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F8F" w:rsidRDefault="008D43BD" w:rsidP="00E62AEF">
      <w:pPr>
        <w:spacing w:after="0" w:line="240" w:lineRule="auto"/>
        <w:jc w:val="center"/>
        <w:rPr>
          <w:rFonts w:ascii="Times New Roman" w:hAnsi="Times New Roman"/>
          <w:sz w:val="24"/>
          <w:szCs w:val="24"/>
          <w:lang w:val="ru-RU"/>
        </w:rPr>
      </w:pPr>
      <w:bookmarkStart w:id="0" w:name="_Toc116032510"/>
      <w:bookmarkStart w:id="1" w:name="_GoBack"/>
      <w:bookmarkEnd w:id="1"/>
      <w:r>
        <w:rPr>
          <w:rFonts w:ascii="Times New Roman" w:eastAsia="Times New Roman" w:hAnsi="Times New Roman"/>
          <w:bCs/>
          <w:color w:val="000000"/>
          <w:sz w:val="24"/>
          <w:szCs w:val="24"/>
          <w:lang w:val="ru-RU" w:eastAsia="ru-RU"/>
        </w:rPr>
        <w:t xml:space="preserve"> </w:t>
      </w:r>
      <w:r>
        <w:rPr>
          <w:rFonts w:ascii="Times New Roman" w:hAnsi="Times New Roman"/>
          <w:noProof/>
          <w:sz w:val="24"/>
          <w:szCs w:val="24"/>
          <w:lang w:val="ru-RU" w:eastAsia="ru-RU"/>
        </w:rPr>
        <w:drawing>
          <wp:inline distT="0" distB="0" distL="0" distR="0">
            <wp:extent cx="6120765" cy="86455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OP_OO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765" cy="8645525"/>
                    </a:xfrm>
                    <a:prstGeom prst="rect">
                      <a:avLst/>
                    </a:prstGeom>
                  </pic:spPr>
                </pic:pic>
              </a:graphicData>
            </a:graphic>
          </wp:inline>
        </w:drawing>
      </w:r>
    </w:p>
    <w:sdt>
      <w:sdtPr>
        <w:rPr>
          <w:rFonts w:ascii="Times New Roman" w:eastAsia="Calibri" w:hAnsi="Times New Roman"/>
          <w:b w:val="0"/>
          <w:bCs w:val="0"/>
          <w:color w:val="auto"/>
          <w:sz w:val="24"/>
          <w:szCs w:val="22"/>
          <w:lang w:val="ru-RU"/>
        </w:rPr>
        <w:id w:val="553283914"/>
        <w:docPartObj>
          <w:docPartGallery w:val="Table of Contents"/>
          <w:docPartUnique/>
        </w:docPartObj>
      </w:sdtPr>
      <w:sdtEndPr>
        <w:rPr>
          <w:lang w:val="en-US"/>
        </w:rPr>
      </w:sdtEndPr>
      <w:sdtContent>
        <w:p w:rsidR="0084293E" w:rsidRPr="00E12658" w:rsidRDefault="00A92BD3" w:rsidP="00A92BD3">
          <w:pPr>
            <w:pStyle w:val="aff0"/>
            <w:jc w:val="center"/>
            <w:rPr>
              <w:rFonts w:ascii="Times New Roman" w:hAnsi="Times New Roman"/>
              <w:color w:val="auto"/>
            </w:rPr>
          </w:pPr>
          <w:r>
            <w:rPr>
              <w:rFonts w:ascii="Times New Roman" w:hAnsi="Times New Roman"/>
              <w:color w:val="auto"/>
              <w:lang w:val="ru-RU"/>
            </w:rPr>
            <w:t>Содержание</w:t>
          </w:r>
        </w:p>
        <w:p w:rsidR="00E12658" w:rsidRPr="00E12658" w:rsidRDefault="0084293E">
          <w:pPr>
            <w:pStyle w:val="15"/>
            <w:tabs>
              <w:tab w:val="right" w:leader="dot" w:pos="9629"/>
            </w:tabs>
            <w:rPr>
              <w:rFonts w:ascii="Times New Roman" w:eastAsiaTheme="minorEastAsia" w:hAnsi="Times New Roman"/>
              <w:b w:val="0"/>
              <w:bCs w:val="0"/>
              <w:i w:val="0"/>
              <w:iCs w:val="0"/>
              <w:noProof/>
              <w:lang w:val="ru-RU" w:eastAsia="ru-RU"/>
            </w:rPr>
          </w:pPr>
          <w:r w:rsidRPr="00E12658">
            <w:rPr>
              <w:rFonts w:ascii="Times New Roman" w:hAnsi="Times New Roman"/>
              <w:b w:val="0"/>
              <w:i w:val="0"/>
            </w:rPr>
            <w:fldChar w:fldCharType="begin"/>
          </w:r>
          <w:r w:rsidRPr="00E12658">
            <w:rPr>
              <w:rFonts w:ascii="Times New Roman" w:hAnsi="Times New Roman"/>
              <w:b w:val="0"/>
              <w:i w:val="0"/>
            </w:rPr>
            <w:instrText xml:space="preserve"> TOC \o "1-3" \h \z \u </w:instrText>
          </w:r>
          <w:r w:rsidRPr="00E12658">
            <w:rPr>
              <w:rFonts w:ascii="Times New Roman" w:hAnsi="Times New Roman"/>
              <w:b w:val="0"/>
              <w:i w:val="0"/>
            </w:rPr>
            <w:fldChar w:fldCharType="separate"/>
          </w:r>
          <w:hyperlink w:anchor="_Toc173083162" w:history="1">
            <w:r w:rsidR="00E12658" w:rsidRPr="00E12658">
              <w:rPr>
                <w:rStyle w:val="a8"/>
                <w:rFonts w:ascii="Times New Roman" w:eastAsia="SchoolBookSanPin" w:hAnsi="Times New Roman"/>
                <w:b w:val="0"/>
                <w:i w:val="0"/>
                <w:caps/>
                <w:noProof/>
              </w:rPr>
              <w:t>I. Общие положения.</w:t>
            </w:r>
            <w:r w:rsidR="00E12658" w:rsidRPr="00E12658">
              <w:rPr>
                <w:rFonts w:ascii="Times New Roman" w:hAnsi="Times New Roman"/>
                <w:b w:val="0"/>
                <w:i w:val="0"/>
                <w:noProof/>
                <w:webHidden/>
              </w:rPr>
              <w:tab/>
            </w:r>
            <w:r w:rsidR="00E12658" w:rsidRPr="00E12658">
              <w:rPr>
                <w:rFonts w:ascii="Times New Roman" w:hAnsi="Times New Roman"/>
                <w:b w:val="0"/>
                <w:i w:val="0"/>
                <w:noProof/>
                <w:webHidden/>
              </w:rPr>
              <w:fldChar w:fldCharType="begin"/>
            </w:r>
            <w:r w:rsidR="00E12658" w:rsidRPr="00E12658">
              <w:rPr>
                <w:rFonts w:ascii="Times New Roman" w:hAnsi="Times New Roman"/>
                <w:b w:val="0"/>
                <w:i w:val="0"/>
                <w:noProof/>
                <w:webHidden/>
              </w:rPr>
              <w:instrText xml:space="preserve"> PAGEREF _Toc173083162 \h </w:instrText>
            </w:r>
            <w:r w:rsidR="00E12658" w:rsidRPr="00E12658">
              <w:rPr>
                <w:rFonts w:ascii="Times New Roman" w:hAnsi="Times New Roman"/>
                <w:b w:val="0"/>
                <w:i w:val="0"/>
                <w:noProof/>
                <w:webHidden/>
              </w:rPr>
            </w:r>
            <w:r w:rsidR="00E12658" w:rsidRPr="00E12658">
              <w:rPr>
                <w:rFonts w:ascii="Times New Roman" w:hAnsi="Times New Roman"/>
                <w:b w:val="0"/>
                <w:i w:val="0"/>
                <w:noProof/>
                <w:webHidden/>
              </w:rPr>
              <w:fldChar w:fldCharType="separate"/>
            </w:r>
            <w:r w:rsidR="00AA168A">
              <w:rPr>
                <w:rFonts w:ascii="Times New Roman" w:hAnsi="Times New Roman"/>
                <w:b w:val="0"/>
                <w:i w:val="0"/>
                <w:noProof/>
                <w:webHidden/>
              </w:rPr>
              <w:t>4</w:t>
            </w:r>
            <w:r w:rsidR="00E12658" w:rsidRPr="00E12658">
              <w:rPr>
                <w:rFonts w:ascii="Times New Roman" w:hAnsi="Times New Roman"/>
                <w:b w:val="0"/>
                <w:i w:val="0"/>
                <w:noProof/>
                <w:webHidden/>
              </w:rPr>
              <w:fldChar w:fldCharType="end"/>
            </w:r>
          </w:hyperlink>
        </w:p>
        <w:p w:rsidR="00E12658" w:rsidRPr="00E12658" w:rsidRDefault="00B17464">
          <w:pPr>
            <w:pStyle w:val="15"/>
            <w:tabs>
              <w:tab w:val="right" w:leader="dot" w:pos="9629"/>
            </w:tabs>
            <w:rPr>
              <w:rFonts w:ascii="Times New Roman" w:eastAsiaTheme="minorEastAsia" w:hAnsi="Times New Roman"/>
              <w:b w:val="0"/>
              <w:bCs w:val="0"/>
              <w:i w:val="0"/>
              <w:iCs w:val="0"/>
              <w:noProof/>
              <w:lang w:val="ru-RU" w:eastAsia="ru-RU"/>
            </w:rPr>
          </w:pPr>
          <w:hyperlink w:anchor="_Toc173083163" w:history="1">
            <w:r w:rsidR="00E12658" w:rsidRPr="00E12658">
              <w:rPr>
                <w:rStyle w:val="a8"/>
                <w:rFonts w:ascii="Times New Roman" w:eastAsia="OfficinaSansBoldITC" w:hAnsi="Times New Roman"/>
                <w:b w:val="0"/>
                <w:i w:val="0"/>
                <w:caps/>
                <w:noProof/>
              </w:rPr>
              <w:t>II. Целевой раздел ООП ООО</w:t>
            </w:r>
            <w:r w:rsidR="00E12658" w:rsidRPr="00E12658">
              <w:rPr>
                <w:rFonts w:ascii="Times New Roman" w:hAnsi="Times New Roman"/>
                <w:b w:val="0"/>
                <w:i w:val="0"/>
                <w:noProof/>
                <w:webHidden/>
              </w:rPr>
              <w:tab/>
            </w:r>
            <w:r w:rsidR="00E12658" w:rsidRPr="00E12658">
              <w:rPr>
                <w:rFonts w:ascii="Times New Roman" w:hAnsi="Times New Roman"/>
                <w:b w:val="0"/>
                <w:i w:val="0"/>
                <w:noProof/>
                <w:webHidden/>
              </w:rPr>
              <w:fldChar w:fldCharType="begin"/>
            </w:r>
            <w:r w:rsidR="00E12658" w:rsidRPr="00E12658">
              <w:rPr>
                <w:rFonts w:ascii="Times New Roman" w:hAnsi="Times New Roman"/>
                <w:b w:val="0"/>
                <w:i w:val="0"/>
                <w:noProof/>
                <w:webHidden/>
              </w:rPr>
              <w:instrText xml:space="preserve"> PAGEREF _Toc173083163 \h </w:instrText>
            </w:r>
            <w:r w:rsidR="00E12658" w:rsidRPr="00E12658">
              <w:rPr>
                <w:rFonts w:ascii="Times New Roman" w:hAnsi="Times New Roman"/>
                <w:b w:val="0"/>
                <w:i w:val="0"/>
                <w:noProof/>
                <w:webHidden/>
              </w:rPr>
            </w:r>
            <w:r w:rsidR="00E12658" w:rsidRPr="00E12658">
              <w:rPr>
                <w:rFonts w:ascii="Times New Roman" w:hAnsi="Times New Roman"/>
                <w:b w:val="0"/>
                <w:i w:val="0"/>
                <w:noProof/>
                <w:webHidden/>
              </w:rPr>
              <w:fldChar w:fldCharType="separate"/>
            </w:r>
            <w:r w:rsidR="00AA168A">
              <w:rPr>
                <w:rFonts w:ascii="Times New Roman" w:hAnsi="Times New Roman"/>
                <w:b w:val="0"/>
                <w:i w:val="0"/>
                <w:noProof/>
                <w:webHidden/>
              </w:rPr>
              <w:t>6</w:t>
            </w:r>
            <w:r w:rsidR="00E12658" w:rsidRPr="00E12658">
              <w:rPr>
                <w:rFonts w:ascii="Times New Roman" w:hAnsi="Times New Roman"/>
                <w:b w:val="0"/>
                <w:i w:val="0"/>
                <w:noProof/>
                <w:webHidden/>
              </w:rPr>
              <w:fldChar w:fldCharType="end"/>
            </w:r>
          </w:hyperlink>
        </w:p>
        <w:p w:rsidR="00E12658" w:rsidRPr="00E12658" w:rsidRDefault="00B17464">
          <w:pPr>
            <w:pStyle w:val="28"/>
            <w:tabs>
              <w:tab w:val="right" w:leader="dot" w:pos="9629"/>
            </w:tabs>
            <w:rPr>
              <w:rFonts w:ascii="Times New Roman" w:eastAsiaTheme="minorEastAsia" w:hAnsi="Times New Roman"/>
              <w:b w:val="0"/>
              <w:bCs w:val="0"/>
              <w:noProof/>
              <w:sz w:val="24"/>
              <w:szCs w:val="24"/>
              <w:lang w:val="ru-RU" w:eastAsia="ru-RU"/>
            </w:rPr>
          </w:pPr>
          <w:hyperlink w:anchor="_Toc173083164" w:history="1">
            <w:r w:rsidR="00E12658" w:rsidRPr="00E12658">
              <w:rPr>
                <w:rStyle w:val="a8"/>
                <w:rFonts w:ascii="Times New Roman" w:eastAsia="SchoolBookSanPin" w:hAnsi="Times New Roman"/>
                <w:b w:val="0"/>
                <w:noProof/>
                <w:sz w:val="24"/>
                <w:szCs w:val="24"/>
              </w:rPr>
              <w:t>2.1. Пояснительная записка.</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_Toc173083164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6</w:t>
            </w:r>
            <w:r w:rsidR="00E12658" w:rsidRPr="00E12658">
              <w:rPr>
                <w:rFonts w:ascii="Times New Roman" w:hAnsi="Times New Roman"/>
                <w:b w:val="0"/>
                <w:noProof/>
                <w:webHidden/>
                <w:sz w:val="24"/>
                <w:szCs w:val="24"/>
              </w:rPr>
              <w:fldChar w:fldCharType="end"/>
            </w:r>
          </w:hyperlink>
        </w:p>
        <w:p w:rsidR="00E12658" w:rsidRPr="00E12658" w:rsidRDefault="00B17464">
          <w:pPr>
            <w:pStyle w:val="28"/>
            <w:tabs>
              <w:tab w:val="right" w:leader="dot" w:pos="9629"/>
            </w:tabs>
            <w:rPr>
              <w:rFonts w:ascii="Times New Roman" w:eastAsiaTheme="minorEastAsia" w:hAnsi="Times New Roman"/>
              <w:b w:val="0"/>
              <w:bCs w:val="0"/>
              <w:noProof/>
              <w:sz w:val="24"/>
              <w:szCs w:val="24"/>
              <w:lang w:val="ru-RU" w:eastAsia="ru-RU"/>
            </w:rPr>
          </w:pPr>
          <w:hyperlink w:anchor="_Toc173083165" w:history="1">
            <w:r w:rsidR="00E12658" w:rsidRPr="00E12658">
              <w:rPr>
                <w:rStyle w:val="a8"/>
                <w:rFonts w:ascii="Times New Roman" w:hAnsi="Times New Roman"/>
                <w:b w:val="0"/>
                <w:noProof/>
                <w:sz w:val="24"/>
                <w:szCs w:val="24"/>
              </w:rPr>
              <w:t>2.2. Планируемые результаты освоения ООП ООО.</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_Toc173083165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8</w:t>
            </w:r>
            <w:r w:rsidR="00E12658" w:rsidRPr="00E12658">
              <w:rPr>
                <w:rFonts w:ascii="Times New Roman" w:hAnsi="Times New Roman"/>
                <w:b w:val="0"/>
                <w:noProof/>
                <w:webHidden/>
                <w:sz w:val="24"/>
                <w:szCs w:val="24"/>
              </w:rPr>
              <w:fldChar w:fldCharType="end"/>
            </w:r>
          </w:hyperlink>
        </w:p>
        <w:p w:rsidR="00E12658" w:rsidRPr="00E12658" w:rsidRDefault="00B17464">
          <w:pPr>
            <w:pStyle w:val="28"/>
            <w:tabs>
              <w:tab w:val="right" w:leader="dot" w:pos="9629"/>
            </w:tabs>
            <w:rPr>
              <w:rFonts w:ascii="Times New Roman" w:eastAsiaTheme="minorEastAsia" w:hAnsi="Times New Roman"/>
              <w:b w:val="0"/>
              <w:bCs w:val="0"/>
              <w:noProof/>
              <w:sz w:val="24"/>
              <w:szCs w:val="24"/>
              <w:lang w:val="ru-RU" w:eastAsia="ru-RU"/>
            </w:rPr>
          </w:pPr>
          <w:hyperlink w:anchor="_Toc173083166" w:history="1">
            <w:r w:rsidR="00E12658" w:rsidRPr="00E12658">
              <w:rPr>
                <w:rStyle w:val="a8"/>
                <w:rFonts w:ascii="Times New Roman" w:eastAsia="SchoolBookSanPin" w:hAnsi="Times New Roman"/>
                <w:b w:val="0"/>
                <w:noProof/>
                <w:sz w:val="24"/>
                <w:szCs w:val="24"/>
              </w:rPr>
              <w:t>2.3. Система оценки достижения планируемых результатов освоения ООП ООО.</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_Toc173083166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9</w:t>
            </w:r>
            <w:r w:rsidR="00E12658" w:rsidRPr="00E12658">
              <w:rPr>
                <w:rFonts w:ascii="Times New Roman" w:hAnsi="Times New Roman"/>
                <w:b w:val="0"/>
                <w:noProof/>
                <w:webHidden/>
                <w:sz w:val="24"/>
                <w:szCs w:val="24"/>
              </w:rPr>
              <w:fldChar w:fldCharType="end"/>
            </w:r>
          </w:hyperlink>
        </w:p>
        <w:p w:rsidR="00E12658" w:rsidRPr="00E12658" w:rsidRDefault="00B17464">
          <w:pPr>
            <w:pStyle w:val="15"/>
            <w:tabs>
              <w:tab w:val="right" w:leader="dot" w:pos="9629"/>
            </w:tabs>
            <w:rPr>
              <w:rFonts w:ascii="Times New Roman" w:eastAsiaTheme="minorEastAsia" w:hAnsi="Times New Roman"/>
              <w:b w:val="0"/>
              <w:bCs w:val="0"/>
              <w:i w:val="0"/>
              <w:iCs w:val="0"/>
              <w:noProof/>
              <w:lang w:val="ru-RU" w:eastAsia="ru-RU"/>
            </w:rPr>
          </w:pPr>
          <w:hyperlink w:anchor="_Toc173083167" w:history="1">
            <w:r w:rsidR="00E12658" w:rsidRPr="00E12658">
              <w:rPr>
                <w:rStyle w:val="a8"/>
                <w:rFonts w:ascii="Times New Roman" w:eastAsia="OfficinaSansBoldITC" w:hAnsi="Times New Roman"/>
                <w:b w:val="0"/>
                <w:i w:val="0"/>
                <w:caps/>
                <w:noProof/>
              </w:rPr>
              <w:t>III. Содержательный раздел</w:t>
            </w:r>
            <w:r w:rsidR="00E12658" w:rsidRPr="00E12658">
              <w:rPr>
                <w:rFonts w:ascii="Times New Roman" w:hAnsi="Times New Roman"/>
                <w:b w:val="0"/>
                <w:i w:val="0"/>
                <w:noProof/>
                <w:webHidden/>
              </w:rPr>
              <w:tab/>
            </w:r>
            <w:r w:rsidR="00E12658" w:rsidRPr="00E12658">
              <w:rPr>
                <w:rFonts w:ascii="Times New Roman" w:hAnsi="Times New Roman"/>
                <w:b w:val="0"/>
                <w:i w:val="0"/>
                <w:noProof/>
                <w:webHidden/>
              </w:rPr>
              <w:fldChar w:fldCharType="begin"/>
            </w:r>
            <w:r w:rsidR="00E12658" w:rsidRPr="00E12658">
              <w:rPr>
                <w:rFonts w:ascii="Times New Roman" w:hAnsi="Times New Roman"/>
                <w:b w:val="0"/>
                <w:i w:val="0"/>
                <w:noProof/>
                <w:webHidden/>
              </w:rPr>
              <w:instrText xml:space="preserve"> PAGEREF _Toc173083167 \h </w:instrText>
            </w:r>
            <w:r w:rsidR="00E12658" w:rsidRPr="00E12658">
              <w:rPr>
                <w:rFonts w:ascii="Times New Roman" w:hAnsi="Times New Roman"/>
                <w:b w:val="0"/>
                <w:i w:val="0"/>
                <w:noProof/>
                <w:webHidden/>
              </w:rPr>
            </w:r>
            <w:r w:rsidR="00E12658" w:rsidRPr="00E12658">
              <w:rPr>
                <w:rFonts w:ascii="Times New Roman" w:hAnsi="Times New Roman"/>
                <w:b w:val="0"/>
                <w:i w:val="0"/>
                <w:noProof/>
                <w:webHidden/>
              </w:rPr>
              <w:fldChar w:fldCharType="separate"/>
            </w:r>
            <w:r w:rsidR="00AA168A">
              <w:rPr>
                <w:rFonts w:ascii="Times New Roman" w:hAnsi="Times New Roman"/>
                <w:b w:val="0"/>
                <w:i w:val="0"/>
                <w:noProof/>
                <w:webHidden/>
              </w:rPr>
              <w:t>13</w:t>
            </w:r>
            <w:r w:rsidR="00E12658" w:rsidRPr="00E12658">
              <w:rPr>
                <w:rFonts w:ascii="Times New Roman" w:hAnsi="Times New Roman"/>
                <w:b w:val="0"/>
                <w:i w:val="0"/>
                <w:noProof/>
                <w:webHidden/>
              </w:rPr>
              <w:fldChar w:fldCharType="end"/>
            </w:r>
          </w:hyperlink>
        </w:p>
        <w:p w:rsidR="00E12658" w:rsidRPr="00E12658" w:rsidRDefault="00B17464">
          <w:pPr>
            <w:pStyle w:val="28"/>
            <w:tabs>
              <w:tab w:val="right" w:leader="dot" w:pos="9629"/>
            </w:tabs>
            <w:rPr>
              <w:rFonts w:ascii="Times New Roman" w:eastAsiaTheme="minorEastAsia" w:hAnsi="Times New Roman"/>
              <w:b w:val="0"/>
              <w:bCs w:val="0"/>
              <w:noProof/>
              <w:sz w:val="24"/>
              <w:szCs w:val="24"/>
              <w:lang w:val="ru-RU" w:eastAsia="ru-RU"/>
            </w:rPr>
          </w:pPr>
          <w:hyperlink w:anchor="_Toc173083168" w:history="1">
            <w:r w:rsidR="00E12658" w:rsidRPr="00E12658">
              <w:rPr>
                <w:rStyle w:val="a8"/>
                <w:rFonts w:ascii="Times New Roman" w:eastAsia="SchoolBookSanPin" w:hAnsi="Times New Roman"/>
                <w:b w:val="0"/>
                <w:noProof/>
                <w:sz w:val="24"/>
                <w:szCs w:val="24"/>
              </w:rPr>
              <w:t>3.1. Рабочие программы по учебным предметам и курсам.</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_Toc173083168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14</w:t>
            </w:r>
            <w:r w:rsidR="00E12658" w:rsidRPr="00E12658">
              <w:rPr>
                <w:rFonts w:ascii="Times New Roman" w:hAnsi="Times New Roman"/>
                <w:b w:val="0"/>
                <w:noProof/>
                <w:webHidden/>
                <w:sz w:val="24"/>
                <w:szCs w:val="24"/>
              </w:rPr>
              <w:fldChar w:fldCharType="end"/>
            </w:r>
          </w:hyperlink>
        </w:p>
        <w:p w:rsidR="00E12658" w:rsidRPr="00E12658" w:rsidRDefault="00B17464" w:rsidP="00AA168A">
          <w:pPr>
            <w:pStyle w:val="28"/>
            <w:tabs>
              <w:tab w:val="right" w:leader="dot" w:pos="9629"/>
            </w:tabs>
            <w:ind w:firstLine="206"/>
            <w:rPr>
              <w:rFonts w:ascii="Times New Roman" w:eastAsiaTheme="minorEastAsia" w:hAnsi="Times New Roman"/>
              <w:b w:val="0"/>
              <w:bCs w:val="0"/>
              <w:noProof/>
              <w:sz w:val="24"/>
              <w:szCs w:val="24"/>
              <w:lang w:val="ru-RU" w:eastAsia="ru-RU"/>
            </w:rPr>
          </w:pPr>
          <w:hyperlink w:anchor="_Toc173083169" w:history="1">
            <w:r w:rsidR="00E12658" w:rsidRPr="00E12658">
              <w:rPr>
                <w:rStyle w:val="a8"/>
                <w:rFonts w:ascii="Times New Roman" w:eastAsia="SchoolBookSanPin" w:hAnsi="Times New Roman"/>
                <w:b w:val="0"/>
                <w:noProof/>
                <w:sz w:val="24"/>
                <w:szCs w:val="24"/>
              </w:rPr>
              <w:t>3.1.1. Рабочая программа по учебному предмету «Русский язык».</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_Toc173083169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14</w:t>
            </w:r>
            <w:r w:rsidR="00E12658" w:rsidRPr="00E12658">
              <w:rPr>
                <w:rFonts w:ascii="Times New Roman" w:hAnsi="Times New Roman"/>
                <w:b w:val="0"/>
                <w:noProof/>
                <w:webHidden/>
                <w:sz w:val="24"/>
                <w:szCs w:val="24"/>
              </w:rPr>
              <w:fldChar w:fldCharType="end"/>
            </w:r>
          </w:hyperlink>
        </w:p>
        <w:p w:rsidR="00E12658" w:rsidRPr="00E12658" w:rsidRDefault="00B17464" w:rsidP="00AA168A">
          <w:pPr>
            <w:pStyle w:val="28"/>
            <w:tabs>
              <w:tab w:val="right" w:leader="dot" w:pos="9629"/>
            </w:tabs>
            <w:ind w:firstLine="206"/>
            <w:rPr>
              <w:rFonts w:ascii="Times New Roman" w:eastAsiaTheme="minorEastAsia" w:hAnsi="Times New Roman"/>
              <w:b w:val="0"/>
              <w:bCs w:val="0"/>
              <w:noProof/>
              <w:sz w:val="24"/>
              <w:szCs w:val="24"/>
              <w:lang w:val="ru-RU" w:eastAsia="ru-RU"/>
            </w:rPr>
          </w:pPr>
          <w:hyperlink w:anchor="_Toc173083170" w:history="1">
            <w:r w:rsidR="00E12658" w:rsidRPr="00E12658">
              <w:rPr>
                <w:rStyle w:val="a8"/>
                <w:rFonts w:ascii="Times New Roman" w:hAnsi="Times New Roman"/>
                <w:b w:val="0"/>
                <w:noProof/>
                <w:sz w:val="24"/>
                <w:szCs w:val="24"/>
              </w:rPr>
              <w:t>3.1.2. Рабочая программа по учебному предмету «Литература».</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_Toc173083170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49</w:t>
            </w:r>
            <w:r w:rsidR="00E12658" w:rsidRPr="00E12658">
              <w:rPr>
                <w:rFonts w:ascii="Times New Roman" w:hAnsi="Times New Roman"/>
                <w:b w:val="0"/>
                <w:noProof/>
                <w:webHidden/>
                <w:sz w:val="24"/>
                <w:szCs w:val="24"/>
              </w:rPr>
              <w:fldChar w:fldCharType="end"/>
            </w:r>
          </w:hyperlink>
        </w:p>
        <w:p w:rsidR="00E12658" w:rsidRPr="00E12658" w:rsidRDefault="00B17464" w:rsidP="00AA168A">
          <w:pPr>
            <w:pStyle w:val="28"/>
            <w:tabs>
              <w:tab w:val="right" w:leader="dot" w:pos="9629"/>
            </w:tabs>
            <w:ind w:firstLine="206"/>
            <w:rPr>
              <w:rFonts w:ascii="Times New Roman" w:eastAsiaTheme="minorEastAsia" w:hAnsi="Times New Roman"/>
              <w:b w:val="0"/>
              <w:bCs w:val="0"/>
              <w:noProof/>
              <w:sz w:val="24"/>
              <w:szCs w:val="24"/>
              <w:lang w:val="ru-RU" w:eastAsia="ru-RU"/>
            </w:rPr>
          </w:pPr>
          <w:hyperlink w:anchor="_Toc173083171" w:history="1">
            <w:r w:rsidR="00E12658" w:rsidRPr="00E12658">
              <w:rPr>
                <w:rStyle w:val="a8"/>
                <w:rFonts w:ascii="Times New Roman" w:hAnsi="Times New Roman"/>
                <w:b w:val="0"/>
                <w:noProof/>
                <w:sz w:val="24"/>
                <w:szCs w:val="24"/>
              </w:rPr>
              <w:t>3.1.3. Рабочая программа по учебному предмету «Иностранный (английский) язык».</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_Toc173083171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70</w:t>
            </w:r>
            <w:r w:rsidR="00E12658" w:rsidRPr="00E12658">
              <w:rPr>
                <w:rFonts w:ascii="Times New Roman" w:hAnsi="Times New Roman"/>
                <w:b w:val="0"/>
                <w:noProof/>
                <w:webHidden/>
                <w:sz w:val="24"/>
                <w:szCs w:val="24"/>
              </w:rPr>
              <w:fldChar w:fldCharType="end"/>
            </w:r>
          </w:hyperlink>
        </w:p>
        <w:p w:rsidR="00E12658" w:rsidRPr="00E12658" w:rsidRDefault="00B17464" w:rsidP="003A3F3B">
          <w:pPr>
            <w:pStyle w:val="28"/>
            <w:tabs>
              <w:tab w:val="right" w:leader="dot" w:pos="9629"/>
            </w:tabs>
            <w:ind w:left="426"/>
            <w:rPr>
              <w:rFonts w:ascii="Times New Roman" w:eastAsiaTheme="minorEastAsia" w:hAnsi="Times New Roman"/>
              <w:b w:val="0"/>
              <w:bCs w:val="0"/>
              <w:noProof/>
              <w:sz w:val="24"/>
              <w:szCs w:val="24"/>
              <w:lang w:val="ru-RU" w:eastAsia="ru-RU"/>
            </w:rPr>
          </w:pPr>
          <w:hyperlink w:anchor="_Toc173083172" w:history="1">
            <w:r w:rsidR="00E12658" w:rsidRPr="00E12658">
              <w:rPr>
                <w:rStyle w:val="a8"/>
                <w:rFonts w:ascii="Times New Roman" w:hAnsi="Times New Roman"/>
                <w:b w:val="0"/>
                <w:noProof/>
                <w:sz w:val="24"/>
                <w:szCs w:val="24"/>
              </w:rPr>
              <w:t>3.1.4. Рабочая программа по учебному предмету «Второй иностранный (финский) язык».</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_Toc173083172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107</w:t>
            </w:r>
            <w:r w:rsidR="00E12658" w:rsidRPr="00E12658">
              <w:rPr>
                <w:rFonts w:ascii="Times New Roman" w:hAnsi="Times New Roman"/>
                <w:b w:val="0"/>
                <w:noProof/>
                <w:webHidden/>
                <w:sz w:val="24"/>
                <w:szCs w:val="24"/>
              </w:rPr>
              <w:fldChar w:fldCharType="end"/>
            </w:r>
          </w:hyperlink>
        </w:p>
        <w:p w:rsidR="00E12658" w:rsidRPr="00E12658" w:rsidRDefault="00B17464" w:rsidP="00AA168A">
          <w:pPr>
            <w:pStyle w:val="28"/>
            <w:tabs>
              <w:tab w:val="right" w:leader="dot" w:pos="9629"/>
            </w:tabs>
            <w:ind w:firstLine="206"/>
            <w:rPr>
              <w:rFonts w:ascii="Times New Roman" w:eastAsiaTheme="minorEastAsia" w:hAnsi="Times New Roman"/>
              <w:b w:val="0"/>
              <w:bCs w:val="0"/>
              <w:noProof/>
              <w:sz w:val="24"/>
              <w:szCs w:val="24"/>
              <w:lang w:val="ru-RU" w:eastAsia="ru-RU"/>
            </w:rPr>
          </w:pPr>
          <w:hyperlink w:anchor="_Toc173083173" w:history="1">
            <w:r w:rsidR="00E12658" w:rsidRPr="00E12658">
              <w:rPr>
                <w:rStyle w:val="a8"/>
                <w:rFonts w:ascii="Times New Roman" w:hAnsi="Times New Roman"/>
                <w:b w:val="0"/>
                <w:noProof/>
                <w:sz w:val="24"/>
                <w:szCs w:val="24"/>
              </w:rPr>
              <w:t>3.1.5. Рабочая программа по учебному предмету «Математика» (базовый уровень).</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_Toc173083173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155</w:t>
            </w:r>
            <w:r w:rsidR="00E12658" w:rsidRPr="00E12658">
              <w:rPr>
                <w:rFonts w:ascii="Times New Roman" w:hAnsi="Times New Roman"/>
                <w:b w:val="0"/>
                <w:noProof/>
                <w:webHidden/>
                <w:sz w:val="24"/>
                <w:szCs w:val="24"/>
              </w:rPr>
              <w:fldChar w:fldCharType="end"/>
            </w:r>
          </w:hyperlink>
        </w:p>
        <w:p w:rsidR="00E12658" w:rsidRPr="00E12658" w:rsidRDefault="00B17464" w:rsidP="00AA168A">
          <w:pPr>
            <w:pStyle w:val="28"/>
            <w:tabs>
              <w:tab w:val="right" w:leader="dot" w:pos="9629"/>
            </w:tabs>
            <w:ind w:left="993" w:hanging="567"/>
            <w:rPr>
              <w:rFonts w:ascii="Times New Roman" w:eastAsiaTheme="minorEastAsia" w:hAnsi="Times New Roman"/>
              <w:b w:val="0"/>
              <w:bCs w:val="0"/>
              <w:noProof/>
              <w:sz w:val="24"/>
              <w:szCs w:val="24"/>
              <w:lang w:val="ru-RU" w:eastAsia="ru-RU"/>
            </w:rPr>
          </w:pPr>
          <w:hyperlink w:anchor="_Toc173083174" w:history="1">
            <w:r w:rsidR="00E12658" w:rsidRPr="00E12658">
              <w:rPr>
                <w:rStyle w:val="a8"/>
                <w:rFonts w:ascii="Times New Roman" w:hAnsi="Times New Roman"/>
                <w:b w:val="0"/>
                <w:noProof/>
                <w:sz w:val="24"/>
                <w:szCs w:val="24"/>
              </w:rPr>
              <w:t>3.1.5.1. Рабочая программа учебного курса «Алгебра» в 7–9 классах.</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_Toc173083174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165</w:t>
            </w:r>
            <w:r w:rsidR="00E12658" w:rsidRPr="00E12658">
              <w:rPr>
                <w:rFonts w:ascii="Times New Roman" w:hAnsi="Times New Roman"/>
                <w:b w:val="0"/>
                <w:noProof/>
                <w:webHidden/>
                <w:sz w:val="24"/>
                <w:szCs w:val="24"/>
              </w:rPr>
              <w:fldChar w:fldCharType="end"/>
            </w:r>
          </w:hyperlink>
        </w:p>
        <w:p w:rsidR="00E12658" w:rsidRPr="00E12658" w:rsidRDefault="00B17464" w:rsidP="00AA168A">
          <w:pPr>
            <w:pStyle w:val="28"/>
            <w:tabs>
              <w:tab w:val="right" w:leader="dot" w:pos="9629"/>
            </w:tabs>
            <w:ind w:left="993" w:hanging="567"/>
            <w:rPr>
              <w:rFonts w:ascii="Times New Roman" w:eastAsiaTheme="minorEastAsia" w:hAnsi="Times New Roman"/>
              <w:b w:val="0"/>
              <w:bCs w:val="0"/>
              <w:noProof/>
              <w:sz w:val="24"/>
              <w:szCs w:val="24"/>
              <w:lang w:val="ru-RU" w:eastAsia="ru-RU"/>
            </w:rPr>
          </w:pPr>
          <w:hyperlink w:anchor="_Toc173083175" w:history="1">
            <w:r w:rsidR="00E12658" w:rsidRPr="00E12658">
              <w:rPr>
                <w:rStyle w:val="a8"/>
                <w:rFonts w:ascii="Times New Roman" w:hAnsi="Times New Roman"/>
                <w:b w:val="0"/>
                <w:noProof/>
                <w:sz w:val="24"/>
                <w:szCs w:val="24"/>
              </w:rPr>
              <w:t>3.1.5.2. Рабочая программа учебного курса «Геометрия» в 7–9 классах.</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_Toc173083175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171</w:t>
            </w:r>
            <w:r w:rsidR="00E12658" w:rsidRPr="00E12658">
              <w:rPr>
                <w:rFonts w:ascii="Times New Roman" w:hAnsi="Times New Roman"/>
                <w:b w:val="0"/>
                <w:noProof/>
                <w:webHidden/>
                <w:sz w:val="24"/>
                <w:szCs w:val="24"/>
              </w:rPr>
              <w:fldChar w:fldCharType="end"/>
            </w:r>
          </w:hyperlink>
        </w:p>
        <w:p w:rsidR="00E12658" w:rsidRPr="00E12658" w:rsidRDefault="00B17464" w:rsidP="00AA168A">
          <w:pPr>
            <w:pStyle w:val="28"/>
            <w:tabs>
              <w:tab w:val="right" w:leader="dot" w:pos="9629"/>
            </w:tabs>
            <w:ind w:left="993" w:hanging="567"/>
            <w:rPr>
              <w:rFonts w:ascii="Times New Roman" w:eastAsiaTheme="minorEastAsia" w:hAnsi="Times New Roman"/>
              <w:b w:val="0"/>
              <w:bCs w:val="0"/>
              <w:noProof/>
              <w:sz w:val="24"/>
              <w:szCs w:val="24"/>
              <w:lang w:val="ru-RU" w:eastAsia="ru-RU"/>
            </w:rPr>
          </w:pPr>
          <w:hyperlink w:anchor="_Toc173083176" w:history="1">
            <w:r w:rsidR="00E12658" w:rsidRPr="00E12658">
              <w:rPr>
                <w:rStyle w:val="a8"/>
                <w:rFonts w:ascii="Times New Roman" w:hAnsi="Times New Roman"/>
                <w:b w:val="0"/>
                <w:noProof/>
                <w:sz w:val="24"/>
                <w:szCs w:val="24"/>
              </w:rPr>
              <w:t>3.1.5.3. Рабочая программа учебного курса «Вероятно</w:t>
            </w:r>
            <w:r w:rsidR="00AA168A">
              <w:rPr>
                <w:rStyle w:val="a8"/>
                <w:rFonts w:ascii="Times New Roman" w:hAnsi="Times New Roman"/>
                <w:b w:val="0"/>
                <w:noProof/>
                <w:sz w:val="24"/>
                <w:szCs w:val="24"/>
              </w:rPr>
              <w:t>сть и статистика» в 7–9 класса</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_Toc173083176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175</w:t>
            </w:r>
            <w:r w:rsidR="00E12658" w:rsidRPr="00E12658">
              <w:rPr>
                <w:rFonts w:ascii="Times New Roman" w:hAnsi="Times New Roman"/>
                <w:b w:val="0"/>
                <w:noProof/>
                <w:webHidden/>
                <w:sz w:val="24"/>
                <w:szCs w:val="24"/>
              </w:rPr>
              <w:fldChar w:fldCharType="end"/>
            </w:r>
          </w:hyperlink>
        </w:p>
        <w:p w:rsidR="00E12658" w:rsidRPr="00E12658" w:rsidRDefault="00B17464" w:rsidP="00AA168A">
          <w:pPr>
            <w:pStyle w:val="28"/>
            <w:tabs>
              <w:tab w:val="right" w:leader="dot" w:pos="9629"/>
            </w:tabs>
            <w:ind w:left="426"/>
            <w:rPr>
              <w:rFonts w:ascii="Times New Roman" w:eastAsiaTheme="minorEastAsia" w:hAnsi="Times New Roman"/>
              <w:b w:val="0"/>
              <w:bCs w:val="0"/>
              <w:noProof/>
              <w:sz w:val="24"/>
              <w:szCs w:val="24"/>
              <w:lang w:val="ru-RU" w:eastAsia="ru-RU"/>
            </w:rPr>
          </w:pPr>
          <w:hyperlink w:anchor="_Toc173083177" w:history="1">
            <w:r w:rsidR="00E12658" w:rsidRPr="00E12658">
              <w:rPr>
                <w:rStyle w:val="a8"/>
                <w:rFonts w:ascii="Times New Roman" w:hAnsi="Times New Roman"/>
                <w:b w:val="0"/>
                <w:noProof/>
                <w:sz w:val="24"/>
                <w:szCs w:val="24"/>
              </w:rPr>
              <w:t>3.1.6. Рабочая программа по учебному предмету «Информатика» (базовый уровень).</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_Toc173083177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177</w:t>
            </w:r>
            <w:r w:rsidR="00E12658" w:rsidRPr="00E12658">
              <w:rPr>
                <w:rFonts w:ascii="Times New Roman" w:hAnsi="Times New Roman"/>
                <w:b w:val="0"/>
                <w:noProof/>
                <w:webHidden/>
                <w:sz w:val="24"/>
                <w:szCs w:val="24"/>
              </w:rPr>
              <w:fldChar w:fldCharType="end"/>
            </w:r>
          </w:hyperlink>
        </w:p>
        <w:p w:rsidR="00E12658" w:rsidRPr="00E12658" w:rsidRDefault="00B17464" w:rsidP="00AA168A">
          <w:pPr>
            <w:pStyle w:val="28"/>
            <w:tabs>
              <w:tab w:val="right" w:leader="dot" w:pos="9629"/>
            </w:tabs>
            <w:ind w:left="426"/>
            <w:rPr>
              <w:rFonts w:ascii="Times New Roman" w:eastAsiaTheme="minorEastAsia" w:hAnsi="Times New Roman"/>
              <w:b w:val="0"/>
              <w:bCs w:val="0"/>
              <w:noProof/>
              <w:sz w:val="24"/>
              <w:szCs w:val="24"/>
              <w:lang w:val="ru-RU" w:eastAsia="ru-RU"/>
            </w:rPr>
          </w:pPr>
          <w:hyperlink w:anchor="_Toc173083178" w:history="1">
            <w:r w:rsidR="00E12658" w:rsidRPr="00E12658">
              <w:rPr>
                <w:rStyle w:val="a8"/>
                <w:rFonts w:ascii="Times New Roman" w:eastAsia="SchoolBookSanPin" w:hAnsi="Times New Roman"/>
                <w:b w:val="0"/>
                <w:noProof/>
                <w:sz w:val="24"/>
                <w:szCs w:val="24"/>
              </w:rPr>
              <w:t>3.1.7. Рабочая программа по учебному предмету «История».</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_Toc173083178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189</w:t>
            </w:r>
            <w:r w:rsidR="00E12658" w:rsidRPr="00E12658">
              <w:rPr>
                <w:rFonts w:ascii="Times New Roman" w:hAnsi="Times New Roman"/>
                <w:b w:val="0"/>
                <w:noProof/>
                <w:webHidden/>
                <w:sz w:val="24"/>
                <w:szCs w:val="24"/>
              </w:rPr>
              <w:fldChar w:fldCharType="end"/>
            </w:r>
          </w:hyperlink>
        </w:p>
        <w:p w:rsidR="00E12658" w:rsidRPr="00E12658" w:rsidRDefault="00B17464" w:rsidP="00AA168A">
          <w:pPr>
            <w:pStyle w:val="28"/>
            <w:tabs>
              <w:tab w:val="right" w:leader="dot" w:pos="9629"/>
            </w:tabs>
            <w:ind w:left="426"/>
            <w:rPr>
              <w:rFonts w:ascii="Times New Roman" w:eastAsiaTheme="minorEastAsia" w:hAnsi="Times New Roman"/>
              <w:b w:val="0"/>
              <w:bCs w:val="0"/>
              <w:noProof/>
              <w:sz w:val="24"/>
              <w:szCs w:val="24"/>
              <w:lang w:val="ru-RU" w:eastAsia="ru-RU"/>
            </w:rPr>
          </w:pPr>
          <w:hyperlink w:anchor="_Toc173083179" w:history="1">
            <w:r w:rsidR="00E12658" w:rsidRPr="00E12658">
              <w:rPr>
                <w:rStyle w:val="a8"/>
                <w:rFonts w:ascii="Times New Roman" w:eastAsia="SchoolBookSanPin" w:hAnsi="Times New Roman"/>
                <w:b w:val="0"/>
                <w:noProof/>
                <w:sz w:val="24"/>
                <w:szCs w:val="24"/>
              </w:rPr>
              <w:t>3.1.8. Рабочая программа по учебному предмету «</w:t>
            </w:r>
            <w:r w:rsidR="00E12658" w:rsidRPr="00E12658">
              <w:rPr>
                <w:rStyle w:val="a8"/>
                <w:rFonts w:ascii="Times New Roman" w:eastAsia="SchoolBookSanPin" w:hAnsi="Times New Roman"/>
                <w:b w:val="0"/>
                <w:noProof/>
                <w:position w:val="1"/>
                <w:sz w:val="24"/>
                <w:szCs w:val="24"/>
              </w:rPr>
              <w:t>Обществознание</w:t>
            </w:r>
            <w:r w:rsidR="00E12658" w:rsidRPr="00E12658">
              <w:rPr>
                <w:rStyle w:val="a8"/>
                <w:rFonts w:ascii="Times New Roman" w:eastAsia="SchoolBookSanPin" w:hAnsi="Times New Roman"/>
                <w:b w:val="0"/>
                <w:noProof/>
                <w:sz w:val="24"/>
                <w:szCs w:val="24"/>
              </w:rPr>
              <w:t>».</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_Toc173083179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228</w:t>
            </w:r>
            <w:r w:rsidR="00E12658" w:rsidRPr="00E12658">
              <w:rPr>
                <w:rFonts w:ascii="Times New Roman" w:hAnsi="Times New Roman"/>
                <w:b w:val="0"/>
                <w:noProof/>
                <w:webHidden/>
                <w:sz w:val="24"/>
                <w:szCs w:val="24"/>
              </w:rPr>
              <w:fldChar w:fldCharType="end"/>
            </w:r>
          </w:hyperlink>
        </w:p>
        <w:p w:rsidR="00E12658" w:rsidRPr="00E12658" w:rsidRDefault="00B17464" w:rsidP="00AA168A">
          <w:pPr>
            <w:pStyle w:val="28"/>
            <w:tabs>
              <w:tab w:val="right" w:leader="dot" w:pos="9629"/>
            </w:tabs>
            <w:ind w:left="426"/>
            <w:rPr>
              <w:rFonts w:ascii="Times New Roman" w:eastAsiaTheme="minorEastAsia" w:hAnsi="Times New Roman"/>
              <w:b w:val="0"/>
              <w:bCs w:val="0"/>
              <w:noProof/>
              <w:sz w:val="24"/>
              <w:szCs w:val="24"/>
              <w:lang w:val="ru-RU" w:eastAsia="ru-RU"/>
            </w:rPr>
          </w:pPr>
          <w:hyperlink w:anchor="_Toc173083180" w:history="1">
            <w:r w:rsidR="00E12658" w:rsidRPr="00E12658">
              <w:rPr>
                <w:rStyle w:val="a8"/>
                <w:rFonts w:ascii="Times New Roman" w:eastAsia="SchoolBookSanPin" w:hAnsi="Times New Roman"/>
                <w:b w:val="0"/>
                <w:noProof/>
                <w:sz w:val="24"/>
                <w:szCs w:val="24"/>
              </w:rPr>
              <w:t>3.1.9. Рабочая программа по учебному предмету «География».</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_Toc173083180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250</w:t>
            </w:r>
            <w:r w:rsidR="00E12658" w:rsidRPr="00E12658">
              <w:rPr>
                <w:rFonts w:ascii="Times New Roman" w:hAnsi="Times New Roman"/>
                <w:b w:val="0"/>
                <w:noProof/>
                <w:webHidden/>
                <w:sz w:val="24"/>
                <w:szCs w:val="24"/>
              </w:rPr>
              <w:fldChar w:fldCharType="end"/>
            </w:r>
          </w:hyperlink>
        </w:p>
        <w:p w:rsidR="00E12658" w:rsidRPr="00E12658" w:rsidRDefault="00B17464" w:rsidP="00AA168A">
          <w:pPr>
            <w:pStyle w:val="28"/>
            <w:tabs>
              <w:tab w:val="right" w:leader="dot" w:pos="9629"/>
            </w:tabs>
            <w:ind w:left="426"/>
            <w:rPr>
              <w:rFonts w:ascii="Times New Roman" w:eastAsiaTheme="minorEastAsia" w:hAnsi="Times New Roman"/>
              <w:b w:val="0"/>
              <w:bCs w:val="0"/>
              <w:noProof/>
              <w:sz w:val="24"/>
              <w:szCs w:val="24"/>
              <w:lang w:val="ru-RU" w:eastAsia="ru-RU"/>
            </w:rPr>
          </w:pPr>
          <w:hyperlink w:anchor="_Toc173083181" w:history="1">
            <w:r w:rsidR="00E12658" w:rsidRPr="00E12658">
              <w:rPr>
                <w:rStyle w:val="a8"/>
                <w:rFonts w:ascii="Times New Roman" w:hAnsi="Times New Roman"/>
                <w:b w:val="0"/>
                <w:noProof/>
                <w:sz w:val="24"/>
                <w:szCs w:val="24"/>
              </w:rPr>
              <w:t>3.1.10. Рабочая программа по учебному предмету «Физика» (базовый уровень).</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_Toc173083181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273</w:t>
            </w:r>
            <w:r w:rsidR="00E12658" w:rsidRPr="00E12658">
              <w:rPr>
                <w:rFonts w:ascii="Times New Roman" w:hAnsi="Times New Roman"/>
                <w:b w:val="0"/>
                <w:noProof/>
                <w:webHidden/>
                <w:sz w:val="24"/>
                <w:szCs w:val="24"/>
              </w:rPr>
              <w:fldChar w:fldCharType="end"/>
            </w:r>
          </w:hyperlink>
        </w:p>
        <w:p w:rsidR="00E12658" w:rsidRPr="00E12658" w:rsidRDefault="00B17464" w:rsidP="00AA168A">
          <w:pPr>
            <w:pStyle w:val="28"/>
            <w:tabs>
              <w:tab w:val="right" w:leader="dot" w:pos="9629"/>
            </w:tabs>
            <w:ind w:left="426"/>
            <w:rPr>
              <w:rFonts w:ascii="Times New Roman" w:eastAsiaTheme="minorEastAsia" w:hAnsi="Times New Roman"/>
              <w:b w:val="0"/>
              <w:bCs w:val="0"/>
              <w:noProof/>
              <w:sz w:val="24"/>
              <w:szCs w:val="24"/>
              <w:lang w:val="ru-RU" w:eastAsia="ru-RU"/>
            </w:rPr>
          </w:pPr>
          <w:hyperlink w:anchor="_Toc173083182" w:history="1">
            <w:r w:rsidR="00E12658" w:rsidRPr="00E12658">
              <w:rPr>
                <w:rStyle w:val="a8"/>
                <w:rFonts w:ascii="Times New Roman" w:hAnsi="Times New Roman"/>
                <w:b w:val="0"/>
                <w:noProof/>
                <w:sz w:val="24"/>
                <w:szCs w:val="24"/>
              </w:rPr>
              <w:t>3.1.11. Рабочая программа по учебному предмету «Химия» (базовый уровень).</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_Toc173083182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291</w:t>
            </w:r>
            <w:r w:rsidR="00E12658" w:rsidRPr="00E12658">
              <w:rPr>
                <w:rFonts w:ascii="Times New Roman" w:hAnsi="Times New Roman"/>
                <w:b w:val="0"/>
                <w:noProof/>
                <w:webHidden/>
                <w:sz w:val="24"/>
                <w:szCs w:val="24"/>
              </w:rPr>
              <w:fldChar w:fldCharType="end"/>
            </w:r>
          </w:hyperlink>
        </w:p>
        <w:p w:rsidR="00E12658" w:rsidRPr="00E12658" w:rsidRDefault="00B17464" w:rsidP="00AA168A">
          <w:pPr>
            <w:pStyle w:val="28"/>
            <w:tabs>
              <w:tab w:val="right" w:leader="dot" w:pos="9629"/>
            </w:tabs>
            <w:ind w:left="426"/>
            <w:rPr>
              <w:rFonts w:ascii="Times New Roman" w:eastAsiaTheme="minorEastAsia" w:hAnsi="Times New Roman"/>
              <w:b w:val="0"/>
              <w:bCs w:val="0"/>
              <w:noProof/>
              <w:sz w:val="24"/>
              <w:szCs w:val="24"/>
              <w:lang w:val="ru-RU" w:eastAsia="ru-RU"/>
            </w:rPr>
          </w:pPr>
          <w:hyperlink w:anchor="_Toc173083183" w:history="1">
            <w:r w:rsidR="00E12658" w:rsidRPr="00E12658">
              <w:rPr>
                <w:rStyle w:val="a8"/>
                <w:rFonts w:ascii="Times New Roman" w:hAnsi="Times New Roman"/>
                <w:b w:val="0"/>
                <w:noProof/>
                <w:sz w:val="24"/>
                <w:szCs w:val="24"/>
              </w:rPr>
              <w:t>3.1.12. Рабочая программа по учебному предмету «Биология» (базовый уровень).</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_Toc173083183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303</w:t>
            </w:r>
            <w:r w:rsidR="00E12658" w:rsidRPr="00E12658">
              <w:rPr>
                <w:rFonts w:ascii="Times New Roman" w:hAnsi="Times New Roman"/>
                <w:b w:val="0"/>
                <w:noProof/>
                <w:webHidden/>
                <w:sz w:val="24"/>
                <w:szCs w:val="24"/>
              </w:rPr>
              <w:fldChar w:fldCharType="end"/>
            </w:r>
          </w:hyperlink>
        </w:p>
        <w:p w:rsidR="00E12658" w:rsidRPr="00E12658" w:rsidRDefault="00B17464" w:rsidP="00AA168A">
          <w:pPr>
            <w:pStyle w:val="28"/>
            <w:tabs>
              <w:tab w:val="right" w:leader="dot" w:pos="9629"/>
            </w:tabs>
            <w:ind w:left="426"/>
            <w:rPr>
              <w:rFonts w:ascii="Times New Roman" w:eastAsiaTheme="minorEastAsia" w:hAnsi="Times New Roman"/>
              <w:b w:val="0"/>
              <w:bCs w:val="0"/>
              <w:noProof/>
              <w:sz w:val="24"/>
              <w:szCs w:val="24"/>
              <w:lang w:val="ru-RU" w:eastAsia="ru-RU"/>
            </w:rPr>
          </w:pPr>
          <w:hyperlink w:anchor="_Toc173083184" w:history="1">
            <w:r w:rsidR="00E12658" w:rsidRPr="00E12658">
              <w:rPr>
                <w:rStyle w:val="a8"/>
                <w:rFonts w:ascii="Times New Roman" w:hAnsi="Times New Roman"/>
                <w:b w:val="0"/>
                <w:noProof/>
                <w:sz w:val="24"/>
                <w:szCs w:val="24"/>
              </w:rPr>
              <w:t>3.1.13. Рабочая программа по учебному курсу «Основы духовно-нравственной культуры народов России».</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_Toc173083184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327</w:t>
            </w:r>
            <w:r w:rsidR="00E12658" w:rsidRPr="00E12658">
              <w:rPr>
                <w:rFonts w:ascii="Times New Roman" w:hAnsi="Times New Roman"/>
                <w:b w:val="0"/>
                <w:noProof/>
                <w:webHidden/>
                <w:sz w:val="24"/>
                <w:szCs w:val="24"/>
              </w:rPr>
              <w:fldChar w:fldCharType="end"/>
            </w:r>
          </w:hyperlink>
        </w:p>
        <w:p w:rsidR="00E12658" w:rsidRPr="00E12658" w:rsidRDefault="00B17464" w:rsidP="00AA168A">
          <w:pPr>
            <w:pStyle w:val="28"/>
            <w:tabs>
              <w:tab w:val="right" w:leader="dot" w:pos="9629"/>
            </w:tabs>
            <w:ind w:left="426"/>
            <w:rPr>
              <w:rFonts w:ascii="Times New Roman" w:eastAsiaTheme="minorEastAsia" w:hAnsi="Times New Roman"/>
              <w:b w:val="0"/>
              <w:bCs w:val="0"/>
              <w:noProof/>
              <w:sz w:val="24"/>
              <w:szCs w:val="24"/>
              <w:lang w:val="ru-RU" w:eastAsia="ru-RU"/>
            </w:rPr>
          </w:pPr>
          <w:hyperlink w:anchor="_Toc173083185" w:history="1">
            <w:r w:rsidR="00E12658" w:rsidRPr="00E12658">
              <w:rPr>
                <w:rStyle w:val="a8"/>
                <w:rFonts w:ascii="Times New Roman" w:hAnsi="Times New Roman"/>
                <w:b w:val="0"/>
                <w:noProof/>
                <w:sz w:val="24"/>
                <w:szCs w:val="24"/>
              </w:rPr>
              <w:t>3.1.14. Рабочая программа по учебному предмету «Изобразительное искусство».</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_Toc173083185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348</w:t>
            </w:r>
            <w:r w:rsidR="00E12658" w:rsidRPr="00E12658">
              <w:rPr>
                <w:rFonts w:ascii="Times New Roman" w:hAnsi="Times New Roman"/>
                <w:b w:val="0"/>
                <w:noProof/>
                <w:webHidden/>
                <w:sz w:val="24"/>
                <w:szCs w:val="24"/>
              </w:rPr>
              <w:fldChar w:fldCharType="end"/>
            </w:r>
          </w:hyperlink>
        </w:p>
        <w:p w:rsidR="00E12658" w:rsidRPr="00E12658" w:rsidRDefault="00B17464" w:rsidP="00AA168A">
          <w:pPr>
            <w:pStyle w:val="28"/>
            <w:tabs>
              <w:tab w:val="right" w:leader="dot" w:pos="9629"/>
            </w:tabs>
            <w:ind w:left="426"/>
            <w:rPr>
              <w:rFonts w:ascii="Times New Roman" w:eastAsiaTheme="minorEastAsia" w:hAnsi="Times New Roman"/>
              <w:b w:val="0"/>
              <w:bCs w:val="0"/>
              <w:noProof/>
              <w:sz w:val="24"/>
              <w:szCs w:val="24"/>
              <w:lang w:val="ru-RU" w:eastAsia="ru-RU"/>
            </w:rPr>
          </w:pPr>
          <w:hyperlink w:anchor="_Toc173083186" w:history="1">
            <w:r w:rsidR="00E12658" w:rsidRPr="00E12658">
              <w:rPr>
                <w:rStyle w:val="a8"/>
                <w:rFonts w:ascii="Times New Roman" w:hAnsi="Times New Roman"/>
                <w:b w:val="0"/>
                <w:noProof/>
                <w:sz w:val="24"/>
                <w:szCs w:val="24"/>
              </w:rPr>
              <w:t>3.1.15. Рабочая программа по учебному предмету «Музыка».</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_Toc173083186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371</w:t>
            </w:r>
            <w:r w:rsidR="00E12658" w:rsidRPr="00E12658">
              <w:rPr>
                <w:rFonts w:ascii="Times New Roman" w:hAnsi="Times New Roman"/>
                <w:b w:val="0"/>
                <w:noProof/>
                <w:webHidden/>
                <w:sz w:val="24"/>
                <w:szCs w:val="24"/>
              </w:rPr>
              <w:fldChar w:fldCharType="end"/>
            </w:r>
          </w:hyperlink>
        </w:p>
        <w:p w:rsidR="00E12658" w:rsidRPr="00E12658" w:rsidRDefault="00B17464" w:rsidP="00AA168A">
          <w:pPr>
            <w:pStyle w:val="28"/>
            <w:tabs>
              <w:tab w:val="right" w:leader="dot" w:pos="9629"/>
            </w:tabs>
            <w:ind w:left="426"/>
            <w:rPr>
              <w:rFonts w:ascii="Times New Roman" w:eastAsiaTheme="minorEastAsia" w:hAnsi="Times New Roman"/>
              <w:b w:val="0"/>
              <w:bCs w:val="0"/>
              <w:noProof/>
              <w:sz w:val="24"/>
              <w:szCs w:val="24"/>
              <w:lang w:val="ru-RU" w:eastAsia="ru-RU"/>
            </w:rPr>
          </w:pPr>
          <w:hyperlink w:anchor="_Toc173083187" w:history="1">
            <w:r w:rsidR="00E12658" w:rsidRPr="00E12658">
              <w:rPr>
                <w:rStyle w:val="a8"/>
                <w:rFonts w:ascii="Times New Roman" w:hAnsi="Times New Roman"/>
                <w:b w:val="0"/>
                <w:noProof/>
                <w:sz w:val="24"/>
                <w:szCs w:val="24"/>
              </w:rPr>
              <w:t>3.1.16. Рабочая программа по учебному предмету «Труд (технология)»</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_Toc173083187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392</w:t>
            </w:r>
            <w:r w:rsidR="00E12658" w:rsidRPr="00E12658">
              <w:rPr>
                <w:rFonts w:ascii="Times New Roman" w:hAnsi="Times New Roman"/>
                <w:b w:val="0"/>
                <w:noProof/>
                <w:webHidden/>
                <w:sz w:val="24"/>
                <w:szCs w:val="24"/>
              </w:rPr>
              <w:fldChar w:fldCharType="end"/>
            </w:r>
          </w:hyperlink>
        </w:p>
        <w:p w:rsidR="00E12658" w:rsidRPr="00E12658" w:rsidRDefault="00AA168A" w:rsidP="00A075E9">
          <w:pPr>
            <w:pStyle w:val="28"/>
            <w:tabs>
              <w:tab w:val="right" w:leader="dot" w:pos="9629"/>
            </w:tabs>
            <w:ind w:left="426" w:hanging="206"/>
            <w:rPr>
              <w:rFonts w:ascii="Times New Roman" w:eastAsiaTheme="minorEastAsia" w:hAnsi="Times New Roman"/>
              <w:b w:val="0"/>
              <w:bCs w:val="0"/>
              <w:noProof/>
              <w:sz w:val="24"/>
              <w:szCs w:val="24"/>
              <w:lang w:val="ru-RU" w:eastAsia="ru-RU"/>
            </w:rPr>
          </w:pPr>
          <w:r>
            <w:rPr>
              <w:noProof/>
              <w:lang w:val="ru-RU"/>
            </w:rPr>
            <w:t xml:space="preserve">    </w:t>
          </w:r>
          <w:hyperlink w:anchor="_Toc173083188" w:history="1">
            <w:r w:rsidR="00E12658" w:rsidRPr="00E12658">
              <w:rPr>
                <w:rStyle w:val="a8"/>
                <w:rFonts w:ascii="Times New Roman" w:hAnsi="Times New Roman"/>
                <w:b w:val="0"/>
                <w:noProof/>
                <w:sz w:val="24"/>
                <w:szCs w:val="24"/>
              </w:rPr>
              <w:t xml:space="preserve">3.1.17. Рабочая программа по учебному предмету «Основы безопасности и защиты </w:t>
            </w:r>
            <w:r w:rsidR="00A075E9">
              <w:rPr>
                <w:rStyle w:val="a8"/>
                <w:rFonts w:ascii="Times New Roman" w:hAnsi="Times New Roman"/>
                <w:b w:val="0"/>
                <w:noProof/>
                <w:sz w:val="24"/>
                <w:szCs w:val="24"/>
              </w:rPr>
              <w:t xml:space="preserve">    </w:t>
            </w:r>
            <w:r w:rsidR="00E12658" w:rsidRPr="00E12658">
              <w:rPr>
                <w:rStyle w:val="a8"/>
                <w:rFonts w:ascii="Times New Roman" w:hAnsi="Times New Roman"/>
                <w:b w:val="0"/>
                <w:noProof/>
                <w:sz w:val="24"/>
                <w:szCs w:val="24"/>
              </w:rPr>
              <w:t>Родины».</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_Toc173083188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Pr>
                <w:rFonts w:ascii="Times New Roman" w:hAnsi="Times New Roman"/>
                <w:b w:val="0"/>
                <w:noProof/>
                <w:webHidden/>
                <w:sz w:val="24"/>
                <w:szCs w:val="24"/>
              </w:rPr>
              <w:t>413</w:t>
            </w:r>
            <w:r w:rsidR="00E12658" w:rsidRPr="00E12658">
              <w:rPr>
                <w:rFonts w:ascii="Times New Roman" w:hAnsi="Times New Roman"/>
                <w:b w:val="0"/>
                <w:noProof/>
                <w:webHidden/>
                <w:sz w:val="24"/>
                <w:szCs w:val="24"/>
              </w:rPr>
              <w:fldChar w:fldCharType="end"/>
            </w:r>
          </w:hyperlink>
        </w:p>
        <w:p w:rsidR="00E12658" w:rsidRPr="00E12658" w:rsidRDefault="00AA168A">
          <w:pPr>
            <w:pStyle w:val="28"/>
            <w:tabs>
              <w:tab w:val="right" w:leader="dot" w:pos="9629"/>
            </w:tabs>
            <w:rPr>
              <w:rFonts w:ascii="Times New Roman" w:eastAsiaTheme="minorEastAsia" w:hAnsi="Times New Roman"/>
              <w:b w:val="0"/>
              <w:bCs w:val="0"/>
              <w:noProof/>
              <w:sz w:val="24"/>
              <w:szCs w:val="24"/>
              <w:lang w:val="ru-RU" w:eastAsia="ru-RU"/>
            </w:rPr>
          </w:pPr>
          <w:r>
            <w:rPr>
              <w:noProof/>
              <w:lang w:val="ru-RU"/>
            </w:rPr>
            <w:t xml:space="preserve">    </w:t>
          </w:r>
          <w:hyperlink w:anchor="_Toc173083189" w:history="1">
            <w:r w:rsidR="00E12658" w:rsidRPr="00E12658">
              <w:rPr>
                <w:rStyle w:val="a8"/>
                <w:rFonts w:ascii="Times New Roman" w:hAnsi="Times New Roman"/>
                <w:b w:val="0"/>
                <w:noProof/>
                <w:sz w:val="24"/>
                <w:szCs w:val="24"/>
              </w:rPr>
              <w:t>3.1.18. Рабочая программа по учебному предмету «Физическая культура».</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_Toc173083189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Pr>
                <w:rFonts w:ascii="Times New Roman" w:hAnsi="Times New Roman"/>
                <w:b w:val="0"/>
                <w:noProof/>
                <w:webHidden/>
                <w:sz w:val="24"/>
                <w:szCs w:val="24"/>
              </w:rPr>
              <w:t>433</w:t>
            </w:r>
            <w:r w:rsidR="00E12658" w:rsidRPr="00E12658">
              <w:rPr>
                <w:rFonts w:ascii="Times New Roman" w:hAnsi="Times New Roman"/>
                <w:b w:val="0"/>
                <w:noProof/>
                <w:webHidden/>
                <w:sz w:val="24"/>
                <w:szCs w:val="24"/>
              </w:rPr>
              <w:fldChar w:fldCharType="end"/>
            </w:r>
          </w:hyperlink>
        </w:p>
        <w:p w:rsidR="00E12658" w:rsidRPr="00E12658" w:rsidRDefault="00AA168A">
          <w:pPr>
            <w:pStyle w:val="28"/>
            <w:tabs>
              <w:tab w:val="right" w:leader="dot" w:pos="9629"/>
            </w:tabs>
            <w:rPr>
              <w:rFonts w:ascii="Times New Roman" w:eastAsiaTheme="minorEastAsia" w:hAnsi="Times New Roman"/>
              <w:b w:val="0"/>
              <w:bCs w:val="0"/>
              <w:noProof/>
              <w:sz w:val="24"/>
              <w:szCs w:val="24"/>
              <w:lang w:val="ru-RU" w:eastAsia="ru-RU"/>
            </w:rPr>
          </w:pPr>
          <w:r>
            <w:rPr>
              <w:noProof/>
              <w:lang w:val="ru-RU"/>
            </w:rPr>
            <w:t xml:space="preserve">    </w:t>
          </w:r>
          <w:hyperlink w:anchor="_Toc173083190" w:history="1">
            <w:r w:rsidR="00E12658" w:rsidRPr="00E12658">
              <w:rPr>
                <w:rStyle w:val="a8"/>
                <w:rFonts w:ascii="Times New Roman" w:hAnsi="Times New Roman"/>
                <w:b w:val="0"/>
                <w:noProof/>
                <w:sz w:val="24"/>
                <w:szCs w:val="24"/>
              </w:rPr>
              <w:t>3.1.19. Рабочая программа по учебному предмету «Моя Карелия».</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_Toc173083190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Pr>
                <w:rFonts w:ascii="Times New Roman" w:hAnsi="Times New Roman"/>
                <w:b w:val="0"/>
                <w:noProof/>
                <w:webHidden/>
                <w:sz w:val="24"/>
                <w:szCs w:val="24"/>
              </w:rPr>
              <w:t>453</w:t>
            </w:r>
            <w:r w:rsidR="00E12658" w:rsidRPr="00E12658">
              <w:rPr>
                <w:rFonts w:ascii="Times New Roman" w:hAnsi="Times New Roman"/>
                <w:b w:val="0"/>
                <w:noProof/>
                <w:webHidden/>
                <w:sz w:val="24"/>
                <w:szCs w:val="24"/>
              </w:rPr>
              <w:fldChar w:fldCharType="end"/>
            </w:r>
          </w:hyperlink>
        </w:p>
        <w:p w:rsidR="00E12658" w:rsidRPr="00E12658" w:rsidRDefault="00B17464">
          <w:pPr>
            <w:pStyle w:val="28"/>
            <w:tabs>
              <w:tab w:val="right" w:leader="dot" w:pos="9629"/>
            </w:tabs>
            <w:rPr>
              <w:rFonts w:ascii="Times New Roman" w:eastAsiaTheme="minorEastAsia" w:hAnsi="Times New Roman"/>
              <w:b w:val="0"/>
              <w:bCs w:val="0"/>
              <w:noProof/>
              <w:sz w:val="24"/>
              <w:szCs w:val="24"/>
              <w:lang w:val="ru-RU" w:eastAsia="ru-RU"/>
            </w:rPr>
          </w:pPr>
          <w:hyperlink w:anchor="_Toc173083191" w:history="1">
            <w:r w:rsidR="00E12658" w:rsidRPr="00E12658">
              <w:rPr>
                <w:rStyle w:val="a8"/>
                <w:rFonts w:ascii="Times New Roman" w:hAnsi="Times New Roman"/>
                <w:b w:val="0"/>
                <w:noProof/>
                <w:sz w:val="24"/>
                <w:szCs w:val="24"/>
              </w:rPr>
              <w:t>3.2.  Программа формирования универсальных учебных действий.</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_Toc173083191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472</w:t>
            </w:r>
            <w:r w:rsidR="00E12658" w:rsidRPr="00E12658">
              <w:rPr>
                <w:rFonts w:ascii="Times New Roman" w:hAnsi="Times New Roman"/>
                <w:b w:val="0"/>
                <w:noProof/>
                <w:webHidden/>
                <w:sz w:val="24"/>
                <w:szCs w:val="24"/>
              </w:rPr>
              <w:fldChar w:fldCharType="end"/>
            </w:r>
          </w:hyperlink>
        </w:p>
        <w:p w:rsidR="00E12658" w:rsidRPr="00E12658" w:rsidRDefault="00AA168A">
          <w:pPr>
            <w:pStyle w:val="28"/>
            <w:tabs>
              <w:tab w:val="right" w:leader="dot" w:pos="9629"/>
            </w:tabs>
            <w:rPr>
              <w:rFonts w:ascii="Times New Roman" w:eastAsiaTheme="minorEastAsia" w:hAnsi="Times New Roman"/>
              <w:b w:val="0"/>
              <w:bCs w:val="0"/>
              <w:noProof/>
              <w:sz w:val="24"/>
              <w:szCs w:val="24"/>
              <w:lang w:val="ru-RU" w:eastAsia="ru-RU"/>
            </w:rPr>
          </w:pPr>
          <w:r>
            <w:rPr>
              <w:noProof/>
              <w:lang w:val="ru-RU"/>
            </w:rPr>
            <w:lastRenderedPageBreak/>
            <w:t xml:space="preserve">    </w:t>
          </w:r>
          <w:hyperlink w:anchor="_Toc173083192" w:history="1">
            <w:r w:rsidR="00E12658" w:rsidRPr="00E12658">
              <w:rPr>
                <w:rStyle w:val="a8"/>
                <w:rFonts w:ascii="Times New Roman" w:hAnsi="Times New Roman"/>
                <w:b w:val="0"/>
                <w:noProof/>
                <w:sz w:val="24"/>
                <w:szCs w:val="24"/>
              </w:rPr>
              <w:t xml:space="preserve">3.2.1. </w:t>
            </w:r>
            <w:r w:rsidR="00E12658" w:rsidRPr="00E12658">
              <w:rPr>
                <w:rStyle w:val="a8"/>
                <w:rFonts w:ascii="Times New Roman" w:eastAsia="SchoolBookSanPin" w:hAnsi="Times New Roman"/>
                <w:b w:val="0"/>
                <w:noProof/>
                <w:sz w:val="24"/>
                <w:szCs w:val="24"/>
              </w:rPr>
              <w:t>Целевой раздел.</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_Toc173083192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Pr>
                <w:rFonts w:ascii="Times New Roman" w:hAnsi="Times New Roman"/>
                <w:b w:val="0"/>
                <w:noProof/>
                <w:webHidden/>
                <w:sz w:val="24"/>
                <w:szCs w:val="24"/>
              </w:rPr>
              <w:t>472</w:t>
            </w:r>
            <w:r w:rsidR="00E12658" w:rsidRPr="00E12658">
              <w:rPr>
                <w:rFonts w:ascii="Times New Roman" w:hAnsi="Times New Roman"/>
                <w:b w:val="0"/>
                <w:noProof/>
                <w:webHidden/>
                <w:sz w:val="24"/>
                <w:szCs w:val="24"/>
              </w:rPr>
              <w:fldChar w:fldCharType="end"/>
            </w:r>
          </w:hyperlink>
        </w:p>
        <w:p w:rsidR="00E12658" w:rsidRPr="00E12658" w:rsidRDefault="00AA168A">
          <w:pPr>
            <w:pStyle w:val="28"/>
            <w:tabs>
              <w:tab w:val="right" w:leader="dot" w:pos="9629"/>
            </w:tabs>
            <w:rPr>
              <w:rFonts w:ascii="Times New Roman" w:eastAsiaTheme="minorEastAsia" w:hAnsi="Times New Roman"/>
              <w:b w:val="0"/>
              <w:bCs w:val="0"/>
              <w:noProof/>
              <w:sz w:val="24"/>
              <w:szCs w:val="24"/>
              <w:lang w:val="ru-RU" w:eastAsia="ru-RU"/>
            </w:rPr>
          </w:pPr>
          <w:r>
            <w:rPr>
              <w:noProof/>
              <w:lang w:val="ru-RU"/>
            </w:rPr>
            <w:t xml:space="preserve">    </w:t>
          </w:r>
          <w:hyperlink w:anchor="_Toc173083193" w:history="1">
            <w:r w:rsidR="00E12658" w:rsidRPr="00E12658">
              <w:rPr>
                <w:rStyle w:val="a8"/>
                <w:rFonts w:ascii="Times New Roman" w:hAnsi="Times New Roman"/>
                <w:b w:val="0"/>
                <w:noProof/>
                <w:sz w:val="24"/>
                <w:szCs w:val="24"/>
              </w:rPr>
              <w:t xml:space="preserve">3.2.2. </w:t>
            </w:r>
            <w:r w:rsidR="00E12658" w:rsidRPr="00E12658">
              <w:rPr>
                <w:rStyle w:val="a8"/>
                <w:rFonts w:ascii="Times New Roman" w:eastAsia="SchoolBookSanPin" w:hAnsi="Times New Roman"/>
                <w:b w:val="0"/>
                <w:noProof/>
                <w:sz w:val="24"/>
                <w:szCs w:val="24"/>
              </w:rPr>
              <w:t>Содержательный раздел.</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_Toc173083193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Pr>
                <w:rFonts w:ascii="Times New Roman" w:hAnsi="Times New Roman"/>
                <w:b w:val="0"/>
                <w:noProof/>
                <w:webHidden/>
                <w:sz w:val="24"/>
                <w:szCs w:val="24"/>
              </w:rPr>
              <w:t>473</w:t>
            </w:r>
            <w:r w:rsidR="00E12658" w:rsidRPr="00E12658">
              <w:rPr>
                <w:rFonts w:ascii="Times New Roman" w:hAnsi="Times New Roman"/>
                <w:b w:val="0"/>
                <w:noProof/>
                <w:webHidden/>
                <w:sz w:val="24"/>
                <w:szCs w:val="24"/>
              </w:rPr>
              <w:fldChar w:fldCharType="end"/>
            </w:r>
          </w:hyperlink>
        </w:p>
        <w:p w:rsidR="00E12658" w:rsidRPr="00E12658" w:rsidRDefault="00AA168A">
          <w:pPr>
            <w:pStyle w:val="28"/>
            <w:tabs>
              <w:tab w:val="right" w:leader="dot" w:pos="9629"/>
            </w:tabs>
            <w:rPr>
              <w:rFonts w:ascii="Times New Roman" w:eastAsiaTheme="minorEastAsia" w:hAnsi="Times New Roman"/>
              <w:b w:val="0"/>
              <w:bCs w:val="0"/>
              <w:noProof/>
              <w:sz w:val="24"/>
              <w:szCs w:val="24"/>
              <w:lang w:val="ru-RU" w:eastAsia="ru-RU"/>
            </w:rPr>
          </w:pPr>
          <w:r>
            <w:rPr>
              <w:noProof/>
              <w:lang w:val="ru-RU"/>
            </w:rPr>
            <w:t xml:space="preserve">    </w:t>
          </w:r>
          <w:hyperlink w:anchor="_Toc173083194" w:history="1">
            <w:r w:rsidR="00E12658" w:rsidRPr="00E12658">
              <w:rPr>
                <w:rStyle w:val="a8"/>
                <w:rFonts w:ascii="Times New Roman" w:hAnsi="Times New Roman"/>
                <w:b w:val="0"/>
                <w:noProof/>
                <w:sz w:val="24"/>
                <w:szCs w:val="24"/>
              </w:rPr>
              <w:t xml:space="preserve">3.2.3. </w:t>
            </w:r>
            <w:r w:rsidR="00E12658" w:rsidRPr="00E12658">
              <w:rPr>
                <w:rStyle w:val="a8"/>
                <w:rFonts w:ascii="Times New Roman" w:eastAsia="SchoolBookSanPin" w:hAnsi="Times New Roman"/>
                <w:b w:val="0"/>
                <w:noProof/>
                <w:sz w:val="24"/>
                <w:szCs w:val="24"/>
              </w:rPr>
              <w:t>Организационный раздел.</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_Toc173083194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Pr>
                <w:rFonts w:ascii="Times New Roman" w:hAnsi="Times New Roman"/>
                <w:b w:val="0"/>
                <w:noProof/>
                <w:webHidden/>
                <w:sz w:val="24"/>
                <w:szCs w:val="24"/>
              </w:rPr>
              <w:t>487</w:t>
            </w:r>
            <w:r w:rsidR="00E12658" w:rsidRPr="00E12658">
              <w:rPr>
                <w:rFonts w:ascii="Times New Roman" w:hAnsi="Times New Roman"/>
                <w:b w:val="0"/>
                <w:noProof/>
                <w:webHidden/>
                <w:sz w:val="24"/>
                <w:szCs w:val="24"/>
              </w:rPr>
              <w:fldChar w:fldCharType="end"/>
            </w:r>
          </w:hyperlink>
        </w:p>
        <w:p w:rsidR="00E12658" w:rsidRPr="00E12658" w:rsidRDefault="00B17464">
          <w:pPr>
            <w:pStyle w:val="28"/>
            <w:tabs>
              <w:tab w:val="left" w:pos="880"/>
              <w:tab w:val="right" w:leader="dot" w:pos="9629"/>
            </w:tabs>
            <w:rPr>
              <w:rFonts w:ascii="Times New Roman" w:eastAsiaTheme="minorEastAsia" w:hAnsi="Times New Roman"/>
              <w:b w:val="0"/>
              <w:bCs w:val="0"/>
              <w:noProof/>
              <w:sz w:val="24"/>
              <w:szCs w:val="24"/>
              <w:lang w:val="ru-RU" w:eastAsia="ru-RU"/>
            </w:rPr>
          </w:pPr>
          <w:hyperlink w:anchor="_Toc173083195" w:history="1">
            <w:r w:rsidR="00E12658" w:rsidRPr="00E12658">
              <w:rPr>
                <w:rStyle w:val="a8"/>
                <w:rFonts w:ascii="Times New Roman" w:hAnsi="Times New Roman"/>
                <w:b w:val="0"/>
                <w:noProof/>
                <w:sz w:val="24"/>
                <w:szCs w:val="24"/>
              </w:rPr>
              <w:t>3.3.</w:t>
            </w:r>
            <w:r w:rsidR="003A3F3B">
              <w:rPr>
                <w:rFonts w:ascii="Times New Roman" w:eastAsiaTheme="minorEastAsia" w:hAnsi="Times New Roman"/>
                <w:b w:val="0"/>
                <w:bCs w:val="0"/>
                <w:noProof/>
                <w:sz w:val="24"/>
                <w:szCs w:val="24"/>
                <w:lang w:val="ru-RU" w:eastAsia="ru-RU"/>
              </w:rPr>
              <w:t xml:space="preserve"> </w:t>
            </w:r>
            <w:r w:rsidR="00E12658" w:rsidRPr="00E12658">
              <w:rPr>
                <w:rStyle w:val="a8"/>
                <w:rFonts w:ascii="Times New Roman" w:hAnsi="Times New Roman"/>
                <w:b w:val="0"/>
                <w:noProof/>
                <w:sz w:val="24"/>
                <w:szCs w:val="24"/>
              </w:rPr>
              <w:t>Рабочая программа воспитания.</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_Toc173083195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488</w:t>
            </w:r>
            <w:r w:rsidR="00E12658" w:rsidRPr="00E12658">
              <w:rPr>
                <w:rFonts w:ascii="Times New Roman" w:hAnsi="Times New Roman"/>
                <w:b w:val="0"/>
                <w:noProof/>
                <w:webHidden/>
                <w:sz w:val="24"/>
                <w:szCs w:val="24"/>
              </w:rPr>
              <w:fldChar w:fldCharType="end"/>
            </w:r>
          </w:hyperlink>
        </w:p>
        <w:p w:rsidR="00E12658" w:rsidRPr="00E12658" w:rsidRDefault="00B17464">
          <w:pPr>
            <w:pStyle w:val="28"/>
            <w:tabs>
              <w:tab w:val="left" w:pos="880"/>
              <w:tab w:val="right" w:leader="dot" w:pos="9629"/>
            </w:tabs>
            <w:rPr>
              <w:rFonts w:ascii="Times New Roman" w:eastAsiaTheme="minorEastAsia" w:hAnsi="Times New Roman"/>
              <w:b w:val="0"/>
              <w:bCs w:val="0"/>
              <w:noProof/>
              <w:sz w:val="24"/>
              <w:szCs w:val="24"/>
              <w:lang w:val="ru-RU" w:eastAsia="ru-RU"/>
            </w:rPr>
          </w:pPr>
          <w:hyperlink w:anchor="_Toc173083196" w:history="1">
            <w:r w:rsidR="00E12658" w:rsidRPr="00E12658">
              <w:rPr>
                <w:rStyle w:val="a8"/>
                <w:rFonts w:ascii="Times New Roman" w:hAnsi="Times New Roman"/>
                <w:b w:val="0"/>
                <w:noProof/>
                <w:sz w:val="24"/>
                <w:szCs w:val="24"/>
              </w:rPr>
              <w:t>3.4.</w:t>
            </w:r>
            <w:r w:rsidR="003A3F3B">
              <w:rPr>
                <w:rFonts w:ascii="Times New Roman" w:eastAsiaTheme="minorEastAsia" w:hAnsi="Times New Roman"/>
                <w:b w:val="0"/>
                <w:bCs w:val="0"/>
                <w:noProof/>
                <w:sz w:val="24"/>
                <w:szCs w:val="24"/>
                <w:lang w:val="ru-RU" w:eastAsia="ru-RU"/>
              </w:rPr>
              <w:t xml:space="preserve"> </w:t>
            </w:r>
            <w:r w:rsidR="00E12658" w:rsidRPr="00E12658">
              <w:rPr>
                <w:rStyle w:val="a8"/>
                <w:rFonts w:ascii="Times New Roman" w:hAnsi="Times New Roman"/>
                <w:b w:val="0"/>
                <w:noProof/>
                <w:sz w:val="24"/>
                <w:szCs w:val="24"/>
              </w:rPr>
              <w:t>Программа коррекционной работы.</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_Toc173083196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512</w:t>
            </w:r>
            <w:r w:rsidR="00E12658" w:rsidRPr="00E12658">
              <w:rPr>
                <w:rFonts w:ascii="Times New Roman" w:hAnsi="Times New Roman"/>
                <w:b w:val="0"/>
                <w:noProof/>
                <w:webHidden/>
                <w:sz w:val="24"/>
                <w:szCs w:val="24"/>
              </w:rPr>
              <w:fldChar w:fldCharType="end"/>
            </w:r>
          </w:hyperlink>
        </w:p>
        <w:p w:rsidR="00E12658" w:rsidRPr="00E12658" w:rsidRDefault="00AA168A">
          <w:pPr>
            <w:pStyle w:val="28"/>
            <w:tabs>
              <w:tab w:val="left" w:pos="1100"/>
              <w:tab w:val="right" w:leader="dot" w:pos="9629"/>
            </w:tabs>
            <w:rPr>
              <w:rFonts w:ascii="Times New Roman" w:eastAsiaTheme="minorEastAsia" w:hAnsi="Times New Roman"/>
              <w:b w:val="0"/>
              <w:bCs w:val="0"/>
              <w:noProof/>
              <w:sz w:val="24"/>
              <w:szCs w:val="24"/>
              <w:lang w:val="ru-RU" w:eastAsia="ru-RU"/>
            </w:rPr>
          </w:pPr>
          <w:r>
            <w:rPr>
              <w:noProof/>
              <w:lang w:val="ru-RU"/>
            </w:rPr>
            <w:t xml:space="preserve">    </w:t>
          </w:r>
          <w:hyperlink w:anchor="_Toc173083197" w:history="1">
            <w:r w:rsidR="00E12658" w:rsidRPr="00E12658">
              <w:rPr>
                <w:rStyle w:val="a8"/>
                <w:rFonts w:ascii="Times New Roman" w:hAnsi="Times New Roman"/>
                <w:b w:val="0"/>
                <w:noProof/>
                <w:sz w:val="24"/>
                <w:szCs w:val="24"/>
              </w:rPr>
              <w:t>3.4.1.</w:t>
            </w:r>
            <w:r w:rsidR="00E12658" w:rsidRPr="00E12658">
              <w:rPr>
                <w:rFonts w:ascii="Times New Roman" w:eastAsiaTheme="minorEastAsia" w:hAnsi="Times New Roman"/>
                <w:b w:val="0"/>
                <w:bCs w:val="0"/>
                <w:noProof/>
                <w:sz w:val="24"/>
                <w:szCs w:val="24"/>
                <w:lang w:val="ru-RU" w:eastAsia="ru-RU"/>
              </w:rPr>
              <w:tab/>
            </w:r>
            <w:r w:rsidR="00E12658" w:rsidRPr="00E12658">
              <w:rPr>
                <w:rStyle w:val="a8"/>
                <w:rFonts w:ascii="Times New Roman" w:hAnsi="Times New Roman"/>
                <w:b w:val="0"/>
                <w:noProof/>
                <w:sz w:val="24"/>
                <w:szCs w:val="24"/>
              </w:rPr>
              <w:t>Цели, задачи и принципы построения программы коррекционной работы.</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_Toc173083197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Pr>
                <w:rFonts w:ascii="Times New Roman" w:hAnsi="Times New Roman"/>
                <w:b w:val="0"/>
                <w:noProof/>
                <w:webHidden/>
                <w:sz w:val="24"/>
                <w:szCs w:val="24"/>
              </w:rPr>
              <w:t>514</w:t>
            </w:r>
            <w:r w:rsidR="00E12658" w:rsidRPr="00E12658">
              <w:rPr>
                <w:rFonts w:ascii="Times New Roman" w:hAnsi="Times New Roman"/>
                <w:b w:val="0"/>
                <w:noProof/>
                <w:webHidden/>
                <w:sz w:val="24"/>
                <w:szCs w:val="24"/>
              </w:rPr>
              <w:fldChar w:fldCharType="end"/>
            </w:r>
          </w:hyperlink>
        </w:p>
        <w:p w:rsidR="00E12658" w:rsidRPr="00E12658" w:rsidRDefault="00AA168A">
          <w:pPr>
            <w:pStyle w:val="28"/>
            <w:tabs>
              <w:tab w:val="left" w:pos="1100"/>
              <w:tab w:val="right" w:leader="dot" w:pos="9629"/>
            </w:tabs>
            <w:rPr>
              <w:rFonts w:ascii="Times New Roman" w:eastAsiaTheme="minorEastAsia" w:hAnsi="Times New Roman"/>
              <w:b w:val="0"/>
              <w:bCs w:val="0"/>
              <w:noProof/>
              <w:sz w:val="24"/>
              <w:szCs w:val="24"/>
              <w:lang w:val="ru-RU" w:eastAsia="ru-RU"/>
            </w:rPr>
          </w:pPr>
          <w:r>
            <w:rPr>
              <w:noProof/>
              <w:lang w:val="ru-RU"/>
            </w:rPr>
            <w:t xml:space="preserve">    </w:t>
          </w:r>
          <w:hyperlink w:anchor="_Toc173083198" w:history="1">
            <w:r w:rsidR="00E12658" w:rsidRPr="00E12658">
              <w:rPr>
                <w:rStyle w:val="a8"/>
                <w:rFonts w:ascii="Times New Roman" w:hAnsi="Times New Roman"/>
                <w:b w:val="0"/>
                <w:noProof/>
                <w:sz w:val="24"/>
                <w:szCs w:val="24"/>
              </w:rPr>
              <w:t>3.4.2.</w:t>
            </w:r>
            <w:r w:rsidR="00E12658" w:rsidRPr="00E12658">
              <w:rPr>
                <w:rFonts w:ascii="Times New Roman" w:eastAsiaTheme="minorEastAsia" w:hAnsi="Times New Roman"/>
                <w:b w:val="0"/>
                <w:bCs w:val="0"/>
                <w:noProof/>
                <w:sz w:val="24"/>
                <w:szCs w:val="24"/>
                <w:lang w:val="ru-RU" w:eastAsia="ru-RU"/>
              </w:rPr>
              <w:tab/>
            </w:r>
            <w:r w:rsidR="00E12658" w:rsidRPr="00E12658">
              <w:rPr>
                <w:rStyle w:val="a8"/>
                <w:rFonts w:ascii="Times New Roman" w:hAnsi="Times New Roman"/>
                <w:b w:val="0"/>
                <w:noProof/>
                <w:sz w:val="24"/>
                <w:szCs w:val="24"/>
              </w:rPr>
              <w:t>Перечень и содержание направлений работы.</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_Toc173083198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Pr>
                <w:rFonts w:ascii="Times New Roman" w:hAnsi="Times New Roman"/>
                <w:b w:val="0"/>
                <w:noProof/>
                <w:webHidden/>
                <w:sz w:val="24"/>
                <w:szCs w:val="24"/>
              </w:rPr>
              <w:t>515</w:t>
            </w:r>
            <w:r w:rsidR="00E12658" w:rsidRPr="00E12658">
              <w:rPr>
                <w:rFonts w:ascii="Times New Roman" w:hAnsi="Times New Roman"/>
                <w:b w:val="0"/>
                <w:noProof/>
                <w:webHidden/>
                <w:sz w:val="24"/>
                <w:szCs w:val="24"/>
              </w:rPr>
              <w:fldChar w:fldCharType="end"/>
            </w:r>
          </w:hyperlink>
        </w:p>
        <w:p w:rsidR="00E12658" w:rsidRPr="00E12658" w:rsidRDefault="00AA168A">
          <w:pPr>
            <w:pStyle w:val="28"/>
            <w:tabs>
              <w:tab w:val="left" w:pos="1100"/>
              <w:tab w:val="right" w:leader="dot" w:pos="9629"/>
            </w:tabs>
            <w:rPr>
              <w:rFonts w:ascii="Times New Roman" w:eastAsiaTheme="minorEastAsia" w:hAnsi="Times New Roman"/>
              <w:b w:val="0"/>
              <w:bCs w:val="0"/>
              <w:noProof/>
              <w:sz w:val="24"/>
              <w:szCs w:val="24"/>
              <w:lang w:val="ru-RU" w:eastAsia="ru-RU"/>
            </w:rPr>
          </w:pPr>
          <w:r>
            <w:rPr>
              <w:noProof/>
              <w:lang w:val="ru-RU"/>
            </w:rPr>
            <w:t xml:space="preserve">    </w:t>
          </w:r>
          <w:hyperlink w:anchor="_Toc173083199" w:history="1">
            <w:r w:rsidR="00E12658" w:rsidRPr="00E12658">
              <w:rPr>
                <w:rStyle w:val="a8"/>
                <w:rFonts w:ascii="Times New Roman" w:hAnsi="Times New Roman"/>
                <w:b w:val="0"/>
                <w:noProof/>
                <w:sz w:val="24"/>
                <w:szCs w:val="24"/>
              </w:rPr>
              <w:t>3.4.3.</w:t>
            </w:r>
            <w:r w:rsidR="00E12658" w:rsidRPr="00E12658">
              <w:rPr>
                <w:rFonts w:ascii="Times New Roman" w:eastAsiaTheme="minorEastAsia" w:hAnsi="Times New Roman"/>
                <w:b w:val="0"/>
                <w:bCs w:val="0"/>
                <w:noProof/>
                <w:sz w:val="24"/>
                <w:szCs w:val="24"/>
                <w:lang w:val="ru-RU" w:eastAsia="ru-RU"/>
              </w:rPr>
              <w:tab/>
            </w:r>
            <w:r w:rsidR="00E12658" w:rsidRPr="00E12658">
              <w:rPr>
                <w:rStyle w:val="a8"/>
                <w:rFonts w:ascii="Times New Roman" w:hAnsi="Times New Roman"/>
                <w:b w:val="0"/>
                <w:noProof/>
                <w:sz w:val="24"/>
                <w:szCs w:val="24"/>
              </w:rPr>
              <w:t>Механизмы реализации программы.</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_Toc173083199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Pr>
                <w:rFonts w:ascii="Times New Roman" w:hAnsi="Times New Roman"/>
                <w:b w:val="0"/>
                <w:noProof/>
                <w:webHidden/>
                <w:sz w:val="24"/>
                <w:szCs w:val="24"/>
              </w:rPr>
              <w:t>517</w:t>
            </w:r>
            <w:r w:rsidR="00E12658" w:rsidRPr="00E12658">
              <w:rPr>
                <w:rFonts w:ascii="Times New Roman" w:hAnsi="Times New Roman"/>
                <w:b w:val="0"/>
                <w:noProof/>
                <w:webHidden/>
                <w:sz w:val="24"/>
                <w:szCs w:val="24"/>
              </w:rPr>
              <w:fldChar w:fldCharType="end"/>
            </w:r>
          </w:hyperlink>
        </w:p>
        <w:p w:rsidR="00E12658" w:rsidRPr="00E12658" w:rsidRDefault="00AA168A">
          <w:pPr>
            <w:pStyle w:val="28"/>
            <w:tabs>
              <w:tab w:val="left" w:pos="1100"/>
              <w:tab w:val="right" w:leader="dot" w:pos="9629"/>
            </w:tabs>
            <w:rPr>
              <w:rFonts w:ascii="Times New Roman" w:eastAsiaTheme="minorEastAsia" w:hAnsi="Times New Roman"/>
              <w:b w:val="0"/>
              <w:bCs w:val="0"/>
              <w:noProof/>
              <w:sz w:val="24"/>
              <w:szCs w:val="24"/>
              <w:lang w:val="ru-RU" w:eastAsia="ru-RU"/>
            </w:rPr>
          </w:pPr>
          <w:r>
            <w:rPr>
              <w:noProof/>
              <w:lang w:val="ru-RU"/>
            </w:rPr>
            <w:t xml:space="preserve">    </w:t>
          </w:r>
          <w:hyperlink w:anchor="_Toc173083200" w:history="1">
            <w:r w:rsidR="00E12658" w:rsidRPr="00E12658">
              <w:rPr>
                <w:rStyle w:val="a8"/>
                <w:rFonts w:ascii="Times New Roman" w:hAnsi="Times New Roman"/>
                <w:b w:val="0"/>
                <w:noProof/>
                <w:sz w:val="24"/>
                <w:szCs w:val="24"/>
              </w:rPr>
              <w:t>3.4.4.</w:t>
            </w:r>
            <w:r w:rsidR="00E12658" w:rsidRPr="00E12658">
              <w:rPr>
                <w:rFonts w:ascii="Times New Roman" w:eastAsiaTheme="minorEastAsia" w:hAnsi="Times New Roman"/>
                <w:b w:val="0"/>
                <w:bCs w:val="0"/>
                <w:noProof/>
                <w:sz w:val="24"/>
                <w:szCs w:val="24"/>
                <w:lang w:val="ru-RU" w:eastAsia="ru-RU"/>
              </w:rPr>
              <w:tab/>
            </w:r>
            <w:r w:rsidR="00E12658" w:rsidRPr="00E12658">
              <w:rPr>
                <w:rStyle w:val="a8"/>
                <w:rFonts w:ascii="Times New Roman" w:hAnsi="Times New Roman"/>
                <w:b w:val="0"/>
                <w:noProof/>
                <w:sz w:val="24"/>
                <w:szCs w:val="24"/>
              </w:rPr>
              <w:t>Требования к условиям реализации программы.</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_Toc173083200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Pr>
                <w:rFonts w:ascii="Times New Roman" w:hAnsi="Times New Roman"/>
                <w:b w:val="0"/>
                <w:noProof/>
                <w:webHidden/>
                <w:sz w:val="24"/>
                <w:szCs w:val="24"/>
              </w:rPr>
              <w:t>519</w:t>
            </w:r>
            <w:r w:rsidR="00E12658" w:rsidRPr="00E12658">
              <w:rPr>
                <w:rFonts w:ascii="Times New Roman" w:hAnsi="Times New Roman"/>
                <w:b w:val="0"/>
                <w:noProof/>
                <w:webHidden/>
                <w:sz w:val="24"/>
                <w:szCs w:val="24"/>
              </w:rPr>
              <w:fldChar w:fldCharType="end"/>
            </w:r>
          </w:hyperlink>
        </w:p>
        <w:p w:rsidR="00E12658" w:rsidRPr="00E12658" w:rsidRDefault="00AA168A">
          <w:pPr>
            <w:pStyle w:val="28"/>
            <w:tabs>
              <w:tab w:val="left" w:pos="1100"/>
              <w:tab w:val="right" w:leader="dot" w:pos="9629"/>
            </w:tabs>
            <w:rPr>
              <w:rFonts w:ascii="Times New Roman" w:eastAsiaTheme="minorEastAsia" w:hAnsi="Times New Roman"/>
              <w:b w:val="0"/>
              <w:bCs w:val="0"/>
              <w:noProof/>
              <w:sz w:val="24"/>
              <w:szCs w:val="24"/>
              <w:lang w:val="ru-RU" w:eastAsia="ru-RU"/>
            </w:rPr>
          </w:pPr>
          <w:r>
            <w:rPr>
              <w:noProof/>
              <w:lang w:val="ru-RU"/>
            </w:rPr>
            <w:t xml:space="preserve">    </w:t>
          </w:r>
          <w:hyperlink w:anchor="_Toc173083201" w:history="1">
            <w:r w:rsidR="00E12658" w:rsidRPr="00E12658">
              <w:rPr>
                <w:rStyle w:val="a8"/>
                <w:rFonts w:ascii="Times New Roman" w:hAnsi="Times New Roman"/>
                <w:b w:val="0"/>
                <w:noProof/>
                <w:sz w:val="24"/>
                <w:szCs w:val="24"/>
              </w:rPr>
              <w:t>3.4.5.</w:t>
            </w:r>
            <w:r w:rsidR="00E12658" w:rsidRPr="00E12658">
              <w:rPr>
                <w:rFonts w:ascii="Times New Roman" w:eastAsiaTheme="minorEastAsia" w:hAnsi="Times New Roman"/>
                <w:b w:val="0"/>
                <w:bCs w:val="0"/>
                <w:noProof/>
                <w:sz w:val="24"/>
                <w:szCs w:val="24"/>
                <w:lang w:val="ru-RU" w:eastAsia="ru-RU"/>
              </w:rPr>
              <w:tab/>
            </w:r>
            <w:r w:rsidR="00E12658" w:rsidRPr="00E12658">
              <w:rPr>
                <w:rStyle w:val="a8"/>
                <w:rFonts w:ascii="Times New Roman" w:hAnsi="Times New Roman"/>
                <w:b w:val="0"/>
                <w:noProof/>
                <w:sz w:val="24"/>
                <w:szCs w:val="24"/>
              </w:rPr>
              <w:t>Планируемые результаты коррекционной работы.</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_Toc173083201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Pr>
                <w:rFonts w:ascii="Times New Roman" w:hAnsi="Times New Roman"/>
                <w:b w:val="0"/>
                <w:noProof/>
                <w:webHidden/>
                <w:sz w:val="24"/>
                <w:szCs w:val="24"/>
              </w:rPr>
              <w:t>520</w:t>
            </w:r>
            <w:r w:rsidR="00E12658" w:rsidRPr="00E12658">
              <w:rPr>
                <w:rFonts w:ascii="Times New Roman" w:hAnsi="Times New Roman"/>
                <w:b w:val="0"/>
                <w:noProof/>
                <w:webHidden/>
                <w:sz w:val="24"/>
                <w:szCs w:val="24"/>
              </w:rPr>
              <w:fldChar w:fldCharType="end"/>
            </w:r>
          </w:hyperlink>
        </w:p>
        <w:p w:rsidR="00E12658" w:rsidRPr="00E12658" w:rsidRDefault="00B17464">
          <w:pPr>
            <w:pStyle w:val="15"/>
            <w:tabs>
              <w:tab w:val="right" w:leader="dot" w:pos="9629"/>
            </w:tabs>
            <w:rPr>
              <w:rFonts w:ascii="Times New Roman" w:eastAsiaTheme="minorEastAsia" w:hAnsi="Times New Roman"/>
              <w:b w:val="0"/>
              <w:bCs w:val="0"/>
              <w:i w:val="0"/>
              <w:iCs w:val="0"/>
              <w:noProof/>
              <w:lang w:val="ru-RU" w:eastAsia="ru-RU"/>
            </w:rPr>
          </w:pPr>
          <w:hyperlink w:anchor="_Toc173083202" w:history="1">
            <w:r w:rsidR="00E12658" w:rsidRPr="00E12658">
              <w:rPr>
                <w:rStyle w:val="a8"/>
                <w:rFonts w:ascii="Times New Roman" w:eastAsia="OfficinaSansBoldITC" w:hAnsi="Times New Roman"/>
                <w:b w:val="0"/>
                <w:i w:val="0"/>
                <w:caps/>
                <w:noProof/>
              </w:rPr>
              <w:t>IV. Организационный раздел ООП ООО</w:t>
            </w:r>
            <w:r w:rsidR="00E12658" w:rsidRPr="00E12658">
              <w:rPr>
                <w:rFonts w:ascii="Times New Roman" w:hAnsi="Times New Roman"/>
                <w:b w:val="0"/>
                <w:i w:val="0"/>
                <w:noProof/>
                <w:webHidden/>
              </w:rPr>
              <w:tab/>
            </w:r>
            <w:r w:rsidR="00E12658" w:rsidRPr="00E12658">
              <w:rPr>
                <w:rFonts w:ascii="Times New Roman" w:hAnsi="Times New Roman"/>
                <w:b w:val="0"/>
                <w:i w:val="0"/>
                <w:noProof/>
                <w:webHidden/>
              </w:rPr>
              <w:fldChar w:fldCharType="begin"/>
            </w:r>
            <w:r w:rsidR="00E12658" w:rsidRPr="00E12658">
              <w:rPr>
                <w:rFonts w:ascii="Times New Roman" w:hAnsi="Times New Roman"/>
                <w:b w:val="0"/>
                <w:i w:val="0"/>
                <w:noProof/>
                <w:webHidden/>
              </w:rPr>
              <w:instrText xml:space="preserve"> PAGEREF _Toc173083202 \h </w:instrText>
            </w:r>
            <w:r w:rsidR="00E12658" w:rsidRPr="00E12658">
              <w:rPr>
                <w:rFonts w:ascii="Times New Roman" w:hAnsi="Times New Roman"/>
                <w:b w:val="0"/>
                <w:i w:val="0"/>
                <w:noProof/>
                <w:webHidden/>
              </w:rPr>
            </w:r>
            <w:r w:rsidR="00E12658" w:rsidRPr="00E12658">
              <w:rPr>
                <w:rFonts w:ascii="Times New Roman" w:hAnsi="Times New Roman"/>
                <w:b w:val="0"/>
                <w:i w:val="0"/>
                <w:noProof/>
                <w:webHidden/>
              </w:rPr>
              <w:fldChar w:fldCharType="separate"/>
            </w:r>
            <w:r w:rsidR="00AA168A">
              <w:rPr>
                <w:rFonts w:ascii="Times New Roman" w:hAnsi="Times New Roman"/>
                <w:b w:val="0"/>
                <w:i w:val="0"/>
                <w:noProof/>
                <w:webHidden/>
              </w:rPr>
              <w:t>521</w:t>
            </w:r>
            <w:r w:rsidR="00E12658" w:rsidRPr="00E12658">
              <w:rPr>
                <w:rFonts w:ascii="Times New Roman" w:hAnsi="Times New Roman"/>
                <w:b w:val="0"/>
                <w:i w:val="0"/>
                <w:noProof/>
                <w:webHidden/>
              </w:rPr>
              <w:fldChar w:fldCharType="end"/>
            </w:r>
          </w:hyperlink>
        </w:p>
        <w:p w:rsidR="00E12658" w:rsidRPr="00E12658" w:rsidRDefault="00B17464">
          <w:pPr>
            <w:pStyle w:val="28"/>
            <w:tabs>
              <w:tab w:val="right" w:leader="dot" w:pos="9629"/>
            </w:tabs>
            <w:rPr>
              <w:rFonts w:ascii="Times New Roman" w:eastAsiaTheme="minorEastAsia" w:hAnsi="Times New Roman"/>
              <w:b w:val="0"/>
              <w:bCs w:val="0"/>
              <w:noProof/>
              <w:sz w:val="24"/>
              <w:szCs w:val="24"/>
              <w:lang w:val="ru-RU" w:eastAsia="ru-RU"/>
            </w:rPr>
          </w:pPr>
          <w:hyperlink w:anchor="_Toc173083203" w:history="1">
            <w:r w:rsidR="00E12658" w:rsidRPr="00E12658">
              <w:rPr>
                <w:rStyle w:val="a8"/>
                <w:rFonts w:ascii="Times New Roman" w:eastAsia="SchoolBookSanPin" w:hAnsi="Times New Roman"/>
                <w:b w:val="0"/>
                <w:noProof/>
                <w:sz w:val="24"/>
                <w:szCs w:val="24"/>
              </w:rPr>
              <w:t>4.1. Учебный план</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_Toc173083203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521</w:t>
            </w:r>
            <w:r w:rsidR="00E12658" w:rsidRPr="00E12658">
              <w:rPr>
                <w:rFonts w:ascii="Times New Roman" w:hAnsi="Times New Roman"/>
                <w:b w:val="0"/>
                <w:noProof/>
                <w:webHidden/>
                <w:sz w:val="24"/>
                <w:szCs w:val="24"/>
              </w:rPr>
              <w:fldChar w:fldCharType="end"/>
            </w:r>
          </w:hyperlink>
        </w:p>
        <w:p w:rsidR="00E12658" w:rsidRPr="00E12658" w:rsidRDefault="00B17464">
          <w:pPr>
            <w:pStyle w:val="28"/>
            <w:tabs>
              <w:tab w:val="left" w:pos="880"/>
              <w:tab w:val="right" w:leader="dot" w:pos="9629"/>
            </w:tabs>
            <w:rPr>
              <w:rFonts w:ascii="Times New Roman" w:eastAsiaTheme="minorEastAsia" w:hAnsi="Times New Roman"/>
              <w:b w:val="0"/>
              <w:bCs w:val="0"/>
              <w:noProof/>
              <w:sz w:val="24"/>
              <w:szCs w:val="24"/>
              <w:lang w:val="ru-RU" w:eastAsia="ru-RU"/>
            </w:rPr>
          </w:pPr>
          <w:hyperlink w:anchor="_Toc173083204" w:history="1">
            <w:r w:rsidR="00E12658" w:rsidRPr="00E12658">
              <w:rPr>
                <w:rStyle w:val="a8"/>
                <w:rFonts w:ascii="Times New Roman" w:eastAsia="SchoolBookSanPin" w:hAnsi="Times New Roman"/>
                <w:b w:val="0"/>
                <w:noProof/>
                <w:sz w:val="24"/>
                <w:szCs w:val="24"/>
              </w:rPr>
              <w:t>4.2.</w:t>
            </w:r>
            <w:r w:rsidR="00AA168A">
              <w:rPr>
                <w:rFonts w:ascii="Times New Roman" w:eastAsiaTheme="minorEastAsia" w:hAnsi="Times New Roman"/>
                <w:b w:val="0"/>
                <w:bCs w:val="0"/>
                <w:noProof/>
                <w:sz w:val="24"/>
                <w:szCs w:val="24"/>
                <w:lang w:val="ru-RU" w:eastAsia="ru-RU"/>
              </w:rPr>
              <w:t xml:space="preserve"> </w:t>
            </w:r>
            <w:r w:rsidR="00E12658" w:rsidRPr="00E12658">
              <w:rPr>
                <w:rStyle w:val="a8"/>
                <w:rFonts w:ascii="Times New Roman" w:eastAsia="SchoolBookSanPin" w:hAnsi="Times New Roman"/>
                <w:b w:val="0"/>
                <w:noProof/>
                <w:sz w:val="24"/>
                <w:szCs w:val="24"/>
              </w:rPr>
              <w:t>Календарный учебный график</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_Toc173083204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525</w:t>
            </w:r>
            <w:r w:rsidR="00E12658" w:rsidRPr="00E12658">
              <w:rPr>
                <w:rFonts w:ascii="Times New Roman" w:hAnsi="Times New Roman"/>
                <w:b w:val="0"/>
                <w:noProof/>
                <w:webHidden/>
                <w:sz w:val="24"/>
                <w:szCs w:val="24"/>
              </w:rPr>
              <w:fldChar w:fldCharType="end"/>
            </w:r>
          </w:hyperlink>
        </w:p>
        <w:p w:rsidR="00E12658" w:rsidRPr="00E12658" w:rsidRDefault="00B17464">
          <w:pPr>
            <w:pStyle w:val="28"/>
            <w:tabs>
              <w:tab w:val="right" w:leader="dot" w:pos="9629"/>
            </w:tabs>
            <w:rPr>
              <w:rFonts w:ascii="Times New Roman" w:eastAsiaTheme="minorEastAsia" w:hAnsi="Times New Roman"/>
              <w:b w:val="0"/>
              <w:bCs w:val="0"/>
              <w:noProof/>
              <w:sz w:val="24"/>
              <w:szCs w:val="24"/>
              <w:lang w:val="ru-RU" w:eastAsia="ru-RU"/>
            </w:rPr>
          </w:pPr>
          <w:hyperlink w:anchor="_Toc173083205" w:history="1">
            <w:r w:rsidR="00E12658" w:rsidRPr="00E12658">
              <w:rPr>
                <w:rStyle w:val="a8"/>
                <w:rFonts w:ascii="Times New Roman" w:eastAsia="SchoolBookSanPin" w:hAnsi="Times New Roman"/>
                <w:b w:val="0"/>
                <w:noProof/>
                <w:sz w:val="24"/>
                <w:szCs w:val="24"/>
              </w:rPr>
              <w:t>4.3. План внеурочной деятельности</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_Toc173083205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527</w:t>
            </w:r>
            <w:r w:rsidR="00E12658" w:rsidRPr="00E12658">
              <w:rPr>
                <w:rFonts w:ascii="Times New Roman" w:hAnsi="Times New Roman"/>
                <w:b w:val="0"/>
                <w:noProof/>
                <w:webHidden/>
                <w:sz w:val="24"/>
                <w:szCs w:val="24"/>
              </w:rPr>
              <w:fldChar w:fldCharType="end"/>
            </w:r>
          </w:hyperlink>
        </w:p>
        <w:p w:rsidR="00E12658" w:rsidRPr="00E12658" w:rsidRDefault="00B17464">
          <w:pPr>
            <w:pStyle w:val="28"/>
            <w:tabs>
              <w:tab w:val="right" w:leader="dot" w:pos="9629"/>
            </w:tabs>
            <w:rPr>
              <w:rFonts w:ascii="Times New Roman" w:eastAsiaTheme="minorEastAsia" w:hAnsi="Times New Roman"/>
              <w:b w:val="0"/>
              <w:bCs w:val="0"/>
              <w:noProof/>
              <w:sz w:val="24"/>
              <w:szCs w:val="24"/>
              <w:lang w:val="ru-RU" w:eastAsia="ru-RU"/>
            </w:rPr>
          </w:pPr>
          <w:hyperlink w:anchor="_Toc173083206" w:history="1">
            <w:r w:rsidR="00E12658" w:rsidRPr="00E12658">
              <w:rPr>
                <w:rStyle w:val="a8"/>
                <w:rFonts w:ascii="Times New Roman" w:eastAsia="SchoolBookSanPin" w:hAnsi="Times New Roman"/>
                <w:b w:val="0"/>
                <w:noProof/>
                <w:sz w:val="24"/>
                <w:szCs w:val="24"/>
              </w:rPr>
              <w:t>4.4. Календарный план воспитательной работы</w:t>
            </w:r>
            <w:r w:rsidR="00E12658" w:rsidRPr="00E12658">
              <w:rPr>
                <w:rFonts w:ascii="Times New Roman" w:hAnsi="Times New Roman"/>
                <w:b w:val="0"/>
                <w:noProof/>
                <w:webHidden/>
                <w:sz w:val="24"/>
                <w:szCs w:val="24"/>
              </w:rPr>
              <w:tab/>
            </w:r>
            <w:r w:rsidR="00E12658" w:rsidRPr="00E12658">
              <w:rPr>
                <w:rFonts w:ascii="Times New Roman" w:hAnsi="Times New Roman"/>
                <w:b w:val="0"/>
                <w:noProof/>
                <w:webHidden/>
                <w:sz w:val="24"/>
                <w:szCs w:val="24"/>
              </w:rPr>
              <w:fldChar w:fldCharType="begin"/>
            </w:r>
            <w:r w:rsidR="00E12658" w:rsidRPr="00E12658">
              <w:rPr>
                <w:rFonts w:ascii="Times New Roman" w:hAnsi="Times New Roman"/>
                <w:b w:val="0"/>
                <w:noProof/>
                <w:webHidden/>
                <w:sz w:val="24"/>
                <w:szCs w:val="24"/>
              </w:rPr>
              <w:instrText xml:space="preserve"> PAGEREF _Toc173083206 \h </w:instrText>
            </w:r>
            <w:r w:rsidR="00E12658" w:rsidRPr="00E12658">
              <w:rPr>
                <w:rFonts w:ascii="Times New Roman" w:hAnsi="Times New Roman"/>
                <w:b w:val="0"/>
                <w:noProof/>
                <w:webHidden/>
                <w:sz w:val="24"/>
                <w:szCs w:val="24"/>
              </w:rPr>
            </w:r>
            <w:r w:rsidR="00E12658" w:rsidRPr="00E12658">
              <w:rPr>
                <w:rFonts w:ascii="Times New Roman" w:hAnsi="Times New Roman"/>
                <w:b w:val="0"/>
                <w:noProof/>
                <w:webHidden/>
                <w:sz w:val="24"/>
                <w:szCs w:val="24"/>
              </w:rPr>
              <w:fldChar w:fldCharType="separate"/>
            </w:r>
            <w:r w:rsidR="00AA168A">
              <w:rPr>
                <w:rFonts w:ascii="Times New Roman" w:hAnsi="Times New Roman"/>
                <w:b w:val="0"/>
                <w:noProof/>
                <w:webHidden/>
                <w:sz w:val="24"/>
                <w:szCs w:val="24"/>
              </w:rPr>
              <w:t>532</w:t>
            </w:r>
            <w:r w:rsidR="00E12658" w:rsidRPr="00E12658">
              <w:rPr>
                <w:rFonts w:ascii="Times New Roman" w:hAnsi="Times New Roman"/>
                <w:b w:val="0"/>
                <w:noProof/>
                <w:webHidden/>
                <w:sz w:val="24"/>
                <w:szCs w:val="24"/>
              </w:rPr>
              <w:fldChar w:fldCharType="end"/>
            </w:r>
          </w:hyperlink>
        </w:p>
        <w:p w:rsidR="0084293E" w:rsidRPr="007912D0" w:rsidRDefault="0084293E" w:rsidP="007912D0">
          <w:r w:rsidRPr="00E12658">
            <w:rPr>
              <w:rFonts w:ascii="Times New Roman" w:hAnsi="Times New Roman"/>
              <w:bCs/>
              <w:sz w:val="24"/>
              <w:szCs w:val="24"/>
            </w:rPr>
            <w:fldChar w:fldCharType="end"/>
          </w:r>
        </w:p>
      </w:sdtContent>
    </w:sdt>
    <w:p w:rsidR="0084293E" w:rsidRDefault="0084293E" w:rsidP="0084293E"/>
    <w:p w:rsidR="00AA168A" w:rsidRDefault="00AA168A" w:rsidP="0084293E"/>
    <w:p w:rsidR="00AA168A" w:rsidRDefault="00AA168A" w:rsidP="0084293E"/>
    <w:p w:rsidR="00AA168A" w:rsidRDefault="00AA168A" w:rsidP="0084293E"/>
    <w:p w:rsidR="00AA168A" w:rsidRDefault="00AA168A" w:rsidP="0084293E"/>
    <w:p w:rsidR="00AA168A" w:rsidRDefault="00AA168A" w:rsidP="0084293E"/>
    <w:p w:rsidR="00AA168A" w:rsidRDefault="00AA168A" w:rsidP="0084293E"/>
    <w:p w:rsidR="00AA168A" w:rsidRDefault="00AA168A" w:rsidP="0084293E"/>
    <w:p w:rsidR="00AA168A" w:rsidRDefault="00AA168A" w:rsidP="0084293E"/>
    <w:p w:rsidR="00AA168A" w:rsidRDefault="00AA168A" w:rsidP="0084293E"/>
    <w:p w:rsidR="00AA168A" w:rsidRDefault="00AA168A" w:rsidP="0084293E"/>
    <w:p w:rsidR="00AA168A" w:rsidRDefault="00AA168A" w:rsidP="0084293E"/>
    <w:p w:rsidR="00AA168A" w:rsidRDefault="00AA168A" w:rsidP="0084293E"/>
    <w:p w:rsidR="00AA168A" w:rsidRPr="0084293E" w:rsidRDefault="00AA168A" w:rsidP="0084293E"/>
    <w:p w:rsidR="003F051D" w:rsidRPr="003F051D" w:rsidRDefault="003F051D" w:rsidP="003F051D">
      <w:pPr>
        <w:pStyle w:val="1"/>
        <w:pBdr>
          <w:bottom w:val="none" w:sz="0" w:space="0" w:color="000000"/>
        </w:pBdr>
        <w:tabs>
          <w:tab w:val="left" w:pos="1276"/>
        </w:tabs>
        <w:spacing w:before="0" w:line="240" w:lineRule="auto"/>
        <w:jc w:val="center"/>
        <w:rPr>
          <w:rFonts w:eastAsia="SchoolBookSanPin"/>
          <w:caps/>
          <w:szCs w:val="28"/>
          <w:lang w:val="ru-RU"/>
        </w:rPr>
      </w:pPr>
      <w:bookmarkStart w:id="2" w:name="_Toc173083162"/>
      <w:r w:rsidRPr="003F051D">
        <w:rPr>
          <w:rFonts w:eastAsia="SchoolBookSanPin"/>
          <w:caps/>
          <w:szCs w:val="28"/>
        </w:rPr>
        <w:lastRenderedPageBreak/>
        <w:t>I</w:t>
      </w:r>
      <w:r w:rsidRPr="003F051D">
        <w:rPr>
          <w:rFonts w:eastAsia="SchoolBookSanPin"/>
          <w:caps/>
          <w:szCs w:val="28"/>
          <w:lang w:val="ru-RU"/>
        </w:rPr>
        <w:t>. Общие положения.</w:t>
      </w:r>
      <w:bookmarkEnd w:id="2"/>
    </w:p>
    <w:p w:rsidR="00EB1D88" w:rsidRPr="006C51EF" w:rsidRDefault="00EB1D88" w:rsidP="00E62AEF">
      <w:pPr>
        <w:spacing w:after="0" w:line="240" w:lineRule="auto"/>
        <w:ind w:left="1080"/>
        <w:rPr>
          <w:rFonts w:ascii="Times New Roman" w:hAnsi="Times New Roman"/>
          <w:b/>
          <w:sz w:val="24"/>
          <w:szCs w:val="24"/>
          <w:lang w:val="ru-RU"/>
        </w:rPr>
      </w:pPr>
    </w:p>
    <w:p w:rsidR="00A74D08" w:rsidRPr="006C51EF" w:rsidRDefault="00931DE5"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       </w:t>
      </w:r>
      <w:r w:rsidR="00A74D08" w:rsidRPr="006C51EF">
        <w:rPr>
          <w:rFonts w:ascii="Times New Roman" w:eastAsia="SchoolBookSanPin" w:hAnsi="Times New Roman"/>
          <w:sz w:val="24"/>
          <w:szCs w:val="24"/>
          <w:lang w:val="ru-RU"/>
        </w:rPr>
        <w:t xml:space="preserve">Основная образовательная программа основного общего образования МОУ «Средняя школа № 36» разработана в соответствии со следующими нормативными документами: </w:t>
      </w:r>
    </w:p>
    <w:p w:rsidR="00A74D08" w:rsidRPr="006C51EF" w:rsidRDefault="00A74D08"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Федеральный закон от 29.12.2012 № 273-Ф</w:t>
      </w:r>
      <w:r w:rsidR="00931DE5" w:rsidRPr="006C51EF">
        <w:rPr>
          <w:rFonts w:ascii="Times New Roman" w:eastAsia="SchoolBookSanPin" w:hAnsi="Times New Roman"/>
          <w:sz w:val="24"/>
          <w:szCs w:val="24"/>
          <w:lang w:val="ru-RU"/>
        </w:rPr>
        <w:t xml:space="preserve">З «Об образовании в Российской </w:t>
      </w:r>
      <w:r w:rsidRPr="006C51EF">
        <w:rPr>
          <w:rFonts w:ascii="Times New Roman" w:eastAsia="SchoolBookSanPin" w:hAnsi="Times New Roman"/>
          <w:sz w:val="24"/>
          <w:szCs w:val="24"/>
          <w:lang w:val="ru-RU"/>
        </w:rPr>
        <w:t xml:space="preserve">Федерации»; </w:t>
      </w:r>
    </w:p>
    <w:p w:rsidR="00A74D08" w:rsidRPr="006C51EF" w:rsidRDefault="00A74D08"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Федеральный государственный образовател</w:t>
      </w:r>
      <w:r w:rsidR="00931DE5" w:rsidRPr="006C51EF">
        <w:rPr>
          <w:rFonts w:ascii="Times New Roman" w:eastAsia="SchoolBookSanPin" w:hAnsi="Times New Roman"/>
          <w:sz w:val="24"/>
          <w:szCs w:val="24"/>
          <w:lang w:val="ru-RU"/>
        </w:rPr>
        <w:t xml:space="preserve">ьный стандарт основного общего </w:t>
      </w:r>
      <w:r w:rsidRPr="006C51EF">
        <w:rPr>
          <w:rFonts w:ascii="Times New Roman" w:eastAsia="SchoolBookSanPin" w:hAnsi="Times New Roman"/>
          <w:sz w:val="24"/>
          <w:szCs w:val="24"/>
          <w:lang w:val="ru-RU"/>
        </w:rPr>
        <w:t>образования (утвержден приказом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 с изменениями, внесенными приказами Министерства просвещения Российской Федерации от 18 июля 2022 г. № 568 (зарегистрирован Минюстом России 17 августа 2022 г., регистрационный № 69675) и от 8 ноября 2022 г. № 955 (зарегистрирован Министерством юстиции Российской Федерации 6 февраля 2023 г., регистрационный № 72264);</w:t>
      </w:r>
    </w:p>
    <w:p w:rsidR="00A74D08" w:rsidRPr="006C51EF" w:rsidRDefault="00A74D08"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Приказ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 20.04.2021 № 63180);</w:t>
      </w:r>
    </w:p>
    <w:p w:rsidR="00A74D08" w:rsidRPr="006C51EF" w:rsidRDefault="00A74D08"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 </w:t>
      </w:r>
      <w:r w:rsidR="00931DE5" w:rsidRPr="006C51EF">
        <w:rPr>
          <w:rFonts w:ascii="Times New Roman" w:eastAsia="SchoolBookSanPin" w:hAnsi="Times New Roman"/>
          <w:sz w:val="24"/>
          <w:szCs w:val="24"/>
          <w:lang w:val="ru-RU"/>
        </w:rPr>
        <w:t xml:space="preserve">Постановление Главного государственного санитарного врача РФ от 28 сентября 2020 г. № 28 </w:t>
      </w:r>
      <w:r w:rsidRPr="006C51EF">
        <w:rPr>
          <w:rFonts w:ascii="Times New Roman" w:eastAsia="SchoolBookSanPin" w:hAnsi="Times New Roman"/>
          <w:sz w:val="24"/>
          <w:szCs w:val="24"/>
          <w:lang w:val="ru-RU"/>
        </w:rPr>
        <w:t>"Об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N 61573);</w:t>
      </w:r>
    </w:p>
    <w:p w:rsidR="00A74D08" w:rsidRPr="006C51EF" w:rsidRDefault="00A74D08"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 Постановление Главного государственного санитарного врача РФ от 28 января 2021 </w:t>
      </w:r>
    </w:p>
    <w:p w:rsidR="00A74D08" w:rsidRPr="006C51EF" w:rsidRDefault="00A74D08"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A74D08" w:rsidRPr="006C51EF" w:rsidRDefault="00A74D08"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Федеральная образовательная программа основного общего образования (утверждена приказом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 № 74223);</w:t>
      </w:r>
    </w:p>
    <w:p w:rsidR="00A74D08" w:rsidRPr="006C51EF" w:rsidRDefault="00A74D08"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Федеральная программа воспитания для общеобразовательных организаций, (утверждена приказом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 № 74223);</w:t>
      </w:r>
    </w:p>
    <w:p w:rsidR="00A74D08" w:rsidRPr="006C51EF" w:rsidRDefault="00A74D08"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Закон Республики Карелия от 20 декабря 2013 года № 1755-ЗРК "Об образовании" (с изменениями и дополнениями);</w:t>
      </w:r>
    </w:p>
    <w:p w:rsidR="00A74D08" w:rsidRPr="006C51EF" w:rsidRDefault="00A74D08"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Устав МОУ «Средняя школа №36».</w:t>
      </w:r>
    </w:p>
    <w:p w:rsidR="00A74D08" w:rsidRPr="006C51EF" w:rsidRDefault="00931DE5"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       </w:t>
      </w:r>
      <w:r w:rsidR="00A74D08" w:rsidRPr="006C51EF">
        <w:rPr>
          <w:rFonts w:ascii="Times New Roman" w:eastAsia="SchoolBookSanPin" w:hAnsi="Times New Roman"/>
          <w:sz w:val="24"/>
          <w:szCs w:val="24"/>
          <w:lang w:val="ru-RU"/>
        </w:rPr>
        <w:t xml:space="preserve">Основная образовательная программа основного общего образования является нормативным документом МОУ «Средняя школа № 36», который, с одной стороны, формирует социальный заказ общества, а с другой – показывает возможности, приоритетные ценности, цели, особенности содержания, организации, научно-методического обеспечения образовательного процесса, реализующие данный социальный заказ. Образовательный и воспитательный процесс в МОУ «Средняя школа № 36» сформировал определенные организационно-педагогические, социально-педагогические и социокультурные условия для удовлетворения потребностей субъектов образовательного процесса. </w:t>
      </w:r>
    </w:p>
    <w:p w:rsidR="00A74D08" w:rsidRPr="006C51EF" w:rsidRDefault="00931DE5"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       </w:t>
      </w:r>
      <w:r w:rsidR="00A74D08" w:rsidRPr="006C51EF">
        <w:rPr>
          <w:rFonts w:ascii="Times New Roman" w:eastAsia="SchoolBookSanPin" w:hAnsi="Times New Roman"/>
          <w:sz w:val="24"/>
          <w:szCs w:val="24"/>
          <w:lang w:val="ru-RU"/>
        </w:rPr>
        <w:t>Основой образовательной программы является личностно-ориентированная педагогика. Данная образовательная программа создает условия для реализации федеральных государственных стандартов основного общего образования, обеспечивает освоение программы углубленного изучения английского языка, дает возможность изучения второго иностранного языка, предоставляет образовательные услуги в соответствии с лицензией, создает психологически комфортную образовательную среду для общего интеллектуального и нравственного развития личности.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hAnsi="Times New Roman"/>
          <w:sz w:val="24"/>
          <w:szCs w:val="24"/>
          <w:lang w:val="ru-RU"/>
        </w:rPr>
        <w:lastRenderedPageBreak/>
        <w:t xml:space="preserve">Содержание ООП ООО </w:t>
      </w:r>
      <w:r w:rsidR="00464123" w:rsidRPr="006C51EF">
        <w:rPr>
          <w:rFonts w:ascii="Times New Roman" w:hAnsi="Times New Roman"/>
          <w:sz w:val="24"/>
          <w:szCs w:val="24"/>
          <w:lang w:val="ru-RU"/>
        </w:rPr>
        <w:t xml:space="preserve">МОУ "Средняя школа №36" </w:t>
      </w:r>
      <w:r w:rsidRPr="006C51EF">
        <w:rPr>
          <w:rFonts w:ascii="Times New Roman" w:hAnsi="Times New Roman"/>
          <w:sz w:val="24"/>
          <w:szCs w:val="24"/>
          <w:lang w:val="ru-RU"/>
        </w:rPr>
        <w:t xml:space="preserve">представлено </w:t>
      </w:r>
      <w:r w:rsidRPr="006C51EF">
        <w:rPr>
          <w:rFonts w:ascii="Times New Roman" w:eastAsia="SchoolBookSanPin" w:hAnsi="Times New Roman"/>
          <w:sz w:val="24"/>
          <w:szCs w:val="24"/>
          <w:lang w:val="ru-RU"/>
        </w:rPr>
        <w:t>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r w:rsidRPr="006C51EF">
        <w:rPr>
          <w:sz w:val="24"/>
          <w:szCs w:val="24"/>
          <w:lang w:val="ru-RU"/>
        </w:rPr>
        <w:t>.</w:t>
      </w:r>
    </w:p>
    <w:p w:rsidR="00EB1D88" w:rsidRPr="006C51EF" w:rsidRDefault="00464123"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МОУ "Средняя школа №36"</w:t>
      </w:r>
      <w:r w:rsidR="00EC0F2E" w:rsidRPr="006C51EF">
        <w:rPr>
          <w:rFonts w:ascii="Times New Roman" w:eastAsia="SchoolBookSanPin" w:hAnsi="Times New Roman"/>
          <w:sz w:val="24"/>
          <w:szCs w:val="24"/>
          <w:lang w:val="ru-RU"/>
        </w:rPr>
        <w:t xml:space="preserve"> разрабатыва</w:t>
      </w:r>
      <w:r w:rsidRPr="006C51EF">
        <w:rPr>
          <w:rFonts w:ascii="Times New Roman" w:eastAsia="SchoolBookSanPin" w:hAnsi="Times New Roman"/>
          <w:sz w:val="24"/>
          <w:szCs w:val="24"/>
          <w:lang w:val="ru-RU"/>
        </w:rPr>
        <w:t>е</w:t>
      </w:r>
      <w:r w:rsidR="00EC0F2E" w:rsidRPr="006C51EF">
        <w:rPr>
          <w:rFonts w:ascii="Times New Roman" w:eastAsia="SchoolBookSanPin" w:hAnsi="Times New Roman"/>
          <w:sz w:val="24"/>
          <w:szCs w:val="24"/>
          <w:lang w:val="ru-RU"/>
        </w:rPr>
        <w:t xml:space="preserve">т основную образовательную программу основного общего образования в соответствии с федеральным государственным образовательным стандартом основного общего образования (далее – ФГОС ООО) и </w:t>
      </w:r>
      <w:r w:rsidR="00F52121" w:rsidRPr="006C51EF">
        <w:rPr>
          <w:rFonts w:ascii="Times New Roman" w:eastAsia="SchoolBookSanPin" w:hAnsi="Times New Roman"/>
          <w:sz w:val="24"/>
          <w:szCs w:val="24"/>
          <w:lang w:val="ru-RU"/>
        </w:rPr>
        <w:t xml:space="preserve">федеральной образовательной программы основного общего образования (далее - </w:t>
      </w:r>
      <w:r w:rsidRPr="006C51EF">
        <w:rPr>
          <w:rFonts w:ascii="Times New Roman" w:eastAsia="SchoolBookSanPin" w:hAnsi="Times New Roman"/>
          <w:sz w:val="24"/>
          <w:szCs w:val="24"/>
          <w:lang w:val="ru-RU"/>
        </w:rPr>
        <w:t>Ф</w:t>
      </w:r>
      <w:r w:rsidR="00EC0F2E" w:rsidRPr="006C51EF">
        <w:rPr>
          <w:rFonts w:ascii="Times New Roman" w:eastAsia="SchoolBookSanPin" w:hAnsi="Times New Roman"/>
          <w:sz w:val="24"/>
          <w:szCs w:val="24"/>
          <w:lang w:val="ru-RU"/>
        </w:rPr>
        <w:t>ОП ООО</w:t>
      </w:r>
      <w:r w:rsidR="00F52121" w:rsidRPr="006C51EF">
        <w:rPr>
          <w:rFonts w:ascii="Times New Roman" w:eastAsia="SchoolBookSanPin" w:hAnsi="Times New Roman"/>
          <w:sz w:val="24"/>
          <w:szCs w:val="24"/>
          <w:lang w:val="ru-RU"/>
        </w:rPr>
        <w:t>)</w:t>
      </w:r>
      <w:r w:rsidR="00EC0F2E" w:rsidRPr="006C51EF">
        <w:rPr>
          <w:rFonts w:ascii="Times New Roman" w:eastAsia="SchoolBookSanPin" w:hAnsi="Times New Roman"/>
          <w:sz w:val="24"/>
          <w:szCs w:val="24"/>
          <w:lang w:val="ru-RU"/>
        </w:rPr>
        <w:t xml:space="preserve">. 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w:t>
      </w:r>
      <w:r w:rsidRPr="006C51EF">
        <w:rPr>
          <w:rFonts w:ascii="Times New Roman" w:eastAsia="SchoolBookSanPin" w:hAnsi="Times New Roman"/>
          <w:sz w:val="24"/>
          <w:szCs w:val="24"/>
          <w:lang w:val="ru-RU"/>
        </w:rPr>
        <w:t>Ф</w:t>
      </w:r>
      <w:r w:rsidR="00EC0F2E" w:rsidRPr="006C51EF">
        <w:rPr>
          <w:rFonts w:ascii="Times New Roman" w:eastAsia="SchoolBookSanPin" w:hAnsi="Times New Roman"/>
          <w:sz w:val="24"/>
          <w:szCs w:val="24"/>
          <w:lang w:val="ru-RU"/>
        </w:rPr>
        <w:t>ОП ООО.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При разработке ООП ООО </w:t>
      </w:r>
      <w:r w:rsidR="00464123" w:rsidRPr="006C51EF">
        <w:rPr>
          <w:rFonts w:ascii="Times New Roman" w:eastAsia="SchoolBookSanPin" w:hAnsi="Times New Roman"/>
          <w:sz w:val="24"/>
          <w:szCs w:val="24"/>
          <w:lang w:val="ru-RU"/>
        </w:rPr>
        <w:t>МОУ «Средняя школа №36»</w:t>
      </w:r>
      <w:r w:rsidRPr="006C51EF">
        <w:rPr>
          <w:rFonts w:ascii="Times New Roman" w:eastAsia="SchoolBookSanPin" w:hAnsi="Times New Roman"/>
          <w:sz w:val="24"/>
          <w:szCs w:val="24"/>
          <w:lang w:val="ru-RU"/>
        </w:rPr>
        <w:t xml:space="preserve"> предусматривает непосредственное применение при реализации обязательной части ООП ООО рабочих программ по учебным предметам «Русский язык», «Литература», «История», «Обществознание», «География» и «Основы безопасности и защиты Родины».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ООП ООО</w:t>
      </w:r>
      <w:r w:rsidR="00B46C0A" w:rsidRPr="006C51EF">
        <w:rPr>
          <w:rFonts w:ascii="Times New Roman" w:eastAsia="SchoolBookSanPin" w:hAnsi="Times New Roman"/>
          <w:sz w:val="24"/>
          <w:szCs w:val="24"/>
          <w:lang w:val="ru-RU"/>
        </w:rPr>
        <w:t xml:space="preserve"> МОУ "Средняя школа №36"</w:t>
      </w:r>
      <w:r w:rsidRPr="006C51EF">
        <w:rPr>
          <w:rFonts w:ascii="Times New Roman" w:eastAsia="SchoolBookSanPin" w:hAnsi="Times New Roman"/>
          <w:sz w:val="24"/>
          <w:szCs w:val="24"/>
          <w:lang w:val="ru-RU"/>
        </w:rPr>
        <w:t xml:space="preserve"> включает три раздела: целевой, содержательный, организационный.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
          <w:sz w:val="24"/>
          <w:szCs w:val="24"/>
          <w:lang w:val="ru-RU"/>
        </w:rPr>
        <w:t>Целевой раздел</w:t>
      </w:r>
      <w:r w:rsidRPr="006C51EF">
        <w:rPr>
          <w:rFonts w:ascii="Times New Roman" w:eastAsia="SchoolBookSanPin" w:hAnsi="Times New Roman"/>
          <w:sz w:val="24"/>
          <w:szCs w:val="24"/>
          <w:lang w:val="ru-RU"/>
        </w:rPr>
        <w:t xml:space="preserve"> определяет общее назначение, цели, задачи и планируемые результаты реализации ООП ООО, а также способы определения достижения этих целей и результатов.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Целевой раздел ООП ООО</w:t>
      </w:r>
      <w:r w:rsidR="00B46C0A" w:rsidRPr="006C51EF">
        <w:rPr>
          <w:rFonts w:ascii="Times New Roman" w:eastAsia="SchoolBookSanPin" w:hAnsi="Times New Roman"/>
          <w:sz w:val="24"/>
          <w:szCs w:val="24"/>
          <w:lang w:val="ru-RU"/>
        </w:rPr>
        <w:t xml:space="preserve"> МОУ "Средняя школа №36"</w:t>
      </w:r>
      <w:r w:rsidRPr="006C51EF">
        <w:rPr>
          <w:rFonts w:ascii="Times New Roman" w:eastAsia="SchoolBookSanPin" w:hAnsi="Times New Roman"/>
          <w:sz w:val="24"/>
          <w:szCs w:val="24"/>
          <w:lang w:val="ru-RU"/>
        </w:rPr>
        <w:t xml:space="preserve"> включает:</w:t>
      </w:r>
    </w:p>
    <w:p w:rsidR="00EB1D88" w:rsidRPr="006C51EF" w:rsidRDefault="00EC0F2E" w:rsidP="00737198">
      <w:pPr>
        <w:pStyle w:val="a9"/>
        <w:numPr>
          <w:ilvl w:val="0"/>
          <w:numId w:val="301"/>
        </w:numPr>
        <w:spacing w:after="0" w:line="240" w:lineRule="auto"/>
        <w:ind w:left="1134" w:hanging="283"/>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пояснительную записку;</w:t>
      </w:r>
    </w:p>
    <w:p w:rsidR="00EB1D88" w:rsidRPr="006C51EF" w:rsidRDefault="00EC0F2E" w:rsidP="00737198">
      <w:pPr>
        <w:pStyle w:val="a9"/>
        <w:numPr>
          <w:ilvl w:val="0"/>
          <w:numId w:val="301"/>
        </w:numPr>
        <w:spacing w:after="0" w:line="240" w:lineRule="auto"/>
        <w:ind w:left="1134" w:hanging="283"/>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планируемые результаты освоения обучающимися ООП ООО;</w:t>
      </w:r>
    </w:p>
    <w:p w:rsidR="00EB1D88" w:rsidRPr="006C51EF" w:rsidRDefault="00EC0F2E" w:rsidP="00737198">
      <w:pPr>
        <w:pStyle w:val="a9"/>
        <w:numPr>
          <w:ilvl w:val="0"/>
          <w:numId w:val="301"/>
        </w:numPr>
        <w:spacing w:after="0" w:line="240" w:lineRule="auto"/>
        <w:ind w:left="1134" w:hanging="283"/>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систему оценки достижения планируемых результатов освоения ООП ООО.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
          <w:sz w:val="24"/>
          <w:szCs w:val="24"/>
          <w:lang w:val="ru-RU"/>
        </w:rPr>
        <w:t>Содержательный раздел</w:t>
      </w:r>
      <w:r w:rsidRPr="006C51EF">
        <w:rPr>
          <w:rFonts w:ascii="Times New Roman" w:eastAsia="SchoolBookSanPin" w:hAnsi="Times New Roman"/>
          <w:sz w:val="24"/>
          <w:szCs w:val="24"/>
          <w:lang w:val="ru-RU"/>
        </w:rPr>
        <w:t xml:space="preserve"> ООП ООО </w:t>
      </w:r>
      <w:r w:rsidR="00B46C0A" w:rsidRPr="006C51EF">
        <w:rPr>
          <w:rFonts w:ascii="Times New Roman" w:eastAsia="SchoolBookSanPin" w:hAnsi="Times New Roman"/>
          <w:sz w:val="24"/>
          <w:szCs w:val="24"/>
          <w:lang w:val="ru-RU"/>
        </w:rPr>
        <w:t xml:space="preserve">МОУ "Средняя школа №36" </w:t>
      </w:r>
      <w:r w:rsidRPr="006C51EF">
        <w:rPr>
          <w:rFonts w:ascii="Times New Roman" w:eastAsia="SchoolBookSanPin" w:hAnsi="Times New Roman"/>
          <w:sz w:val="24"/>
          <w:szCs w:val="24"/>
          <w:lang w:val="ru-RU"/>
        </w:rPr>
        <w:t>включает следующие программы, ориентированные на достижение предметных, метапредметных и личностных результатов:</w:t>
      </w:r>
    </w:p>
    <w:p w:rsidR="00EB1D88" w:rsidRPr="006C51EF" w:rsidRDefault="00EC0F2E" w:rsidP="00737198">
      <w:pPr>
        <w:pStyle w:val="a9"/>
        <w:numPr>
          <w:ilvl w:val="0"/>
          <w:numId w:val="302"/>
        </w:numPr>
        <w:spacing w:after="0" w:line="240" w:lineRule="auto"/>
        <w:ind w:left="1134" w:hanging="283"/>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рабочие программы учебных предметов;</w:t>
      </w:r>
    </w:p>
    <w:p w:rsidR="00EB1D88" w:rsidRPr="006C51EF" w:rsidRDefault="00EC0F2E" w:rsidP="00737198">
      <w:pPr>
        <w:pStyle w:val="a9"/>
        <w:numPr>
          <w:ilvl w:val="0"/>
          <w:numId w:val="302"/>
        </w:numPr>
        <w:spacing w:after="0" w:line="240" w:lineRule="auto"/>
        <w:ind w:left="1134" w:hanging="283"/>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программу формирования универсальных учебных действий у обучающихся;</w:t>
      </w:r>
    </w:p>
    <w:p w:rsidR="00EB1D88" w:rsidRDefault="00B200B2" w:rsidP="00737198">
      <w:pPr>
        <w:pStyle w:val="a9"/>
        <w:numPr>
          <w:ilvl w:val="0"/>
          <w:numId w:val="302"/>
        </w:numPr>
        <w:spacing w:after="0" w:line="240" w:lineRule="auto"/>
        <w:ind w:left="1134" w:hanging="283"/>
        <w:jc w:val="both"/>
        <w:rPr>
          <w:rFonts w:ascii="Times New Roman" w:eastAsia="SchoolBookSanPin" w:hAnsi="Times New Roman"/>
          <w:sz w:val="24"/>
          <w:szCs w:val="24"/>
          <w:lang w:val="ru-RU"/>
        </w:rPr>
      </w:pPr>
      <w:r>
        <w:rPr>
          <w:rFonts w:ascii="Times New Roman" w:eastAsia="SchoolBookSanPin" w:hAnsi="Times New Roman"/>
          <w:sz w:val="24"/>
          <w:szCs w:val="24"/>
          <w:lang w:val="ru-RU"/>
        </w:rPr>
        <w:t>рабочую программу воспитания;</w:t>
      </w:r>
    </w:p>
    <w:p w:rsidR="00B200B2" w:rsidRPr="006C51EF" w:rsidRDefault="00B200B2" w:rsidP="00737198">
      <w:pPr>
        <w:pStyle w:val="a9"/>
        <w:numPr>
          <w:ilvl w:val="0"/>
          <w:numId w:val="302"/>
        </w:numPr>
        <w:spacing w:after="0" w:line="240" w:lineRule="auto"/>
        <w:ind w:left="1134" w:hanging="283"/>
        <w:jc w:val="both"/>
        <w:rPr>
          <w:rFonts w:ascii="Times New Roman" w:eastAsia="SchoolBookSanPin" w:hAnsi="Times New Roman"/>
          <w:sz w:val="24"/>
          <w:szCs w:val="24"/>
          <w:lang w:val="ru-RU"/>
        </w:rPr>
      </w:pPr>
      <w:r>
        <w:rPr>
          <w:rFonts w:ascii="Times New Roman" w:eastAsia="SchoolBookSanPin" w:hAnsi="Times New Roman"/>
          <w:sz w:val="24"/>
          <w:szCs w:val="24"/>
          <w:lang w:val="ru-RU"/>
        </w:rPr>
        <w:t>программу коррекционной работы.</w:t>
      </w:r>
    </w:p>
    <w:p w:rsidR="00EB1D88" w:rsidRPr="006C51EF" w:rsidRDefault="00464123"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w:t>
      </w:r>
      <w:r w:rsidR="00EC0F2E" w:rsidRPr="006C51EF">
        <w:rPr>
          <w:rFonts w:ascii="Times New Roman" w:eastAsia="SchoolBookSanPin" w:hAnsi="Times New Roman"/>
          <w:sz w:val="24"/>
          <w:szCs w:val="24"/>
          <w:lang w:val="ru-RU"/>
        </w:rPr>
        <w:t>абочие программы учебных предметов обеспечивают достижение планируемых результатов освоения ООП ООО и разработаны на основе требований ФГОС ООО к результатам освоения программы основного общего образования.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
          <w:sz w:val="24"/>
          <w:szCs w:val="24"/>
          <w:lang w:val="ru-RU"/>
        </w:rPr>
        <w:t>Программа формирования универсальных учебных действий</w:t>
      </w:r>
      <w:r w:rsidRPr="006C51EF">
        <w:rPr>
          <w:rFonts w:ascii="Times New Roman" w:eastAsia="SchoolBookSanPin" w:hAnsi="Times New Roman"/>
          <w:sz w:val="24"/>
          <w:szCs w:val="24"/>
          <w:lang w:val="ru-RU"/>
        </w:rPr>
        <w:t xml:space="preserve"> у обучающихся </w:t>
      </w:r>
      <w:r w:rsidR="00B46C0A" w:rsidRPr="006C51EF">
        <w:rPr>
          <w:rFonts w:ascii="Times New Roman" w:eastAsia="SchoolBookSanPin" w:hAnsi="Times New Roman"/>
          <w:sz w:val="24"/>
          <w:szCs w:val="24"/>
          <w:lang w:val="ru-RU"/>
        </w:rPr>
        <w:t xml:space="preserve">МОУ "Средняя школа №36" </w:t>
      </w:r>
      <w:r w:rsidRPr="006C51EF">
        <w:rPr>
          <w:rFonts w:ascii="Times New Roman" w:eastAsia="SchoolBookSanPin" w:hAnsi="Times New Roman"/>
          <w:sz w:val="24"/>
          <w:szCs w:val="24"/>
          <w:lang w:val="ru-RU"/>
        </w:rPr>
        <w:t>содержит:</w:t>
      </w:r>
    </w:p>
    <w:p w:rsidR="00EB1D88" w:rsidRPr="004F2BA6" w:rsidRDefault="00EC0F2E" w:rsidP="00737198">
      <w:pPr>
        <w:pStyle w:val="a9"/>
        <w:numPr>
          <w:ilvl w:val="0"/>
          <w:numId w:val="303"/>
        </w:numPr>
        <w:spacing w:after="0" w:line="240" w:lineRule="auto"/>
        <w:jc w:val="both"/>
        <w:rPr>
          <w:rFonts w:ascii="Times New Roman" w:eastAsia="SchoolBookSanPin" w:hAnsi="Times New Roman"/>
          <w:sz w:val="24"/>
          <w:szCs w:val="24"/>
          <w:lang w:val="ru-RU"/>
        </w:rPr>
      </w:pPr>
      <w:r w:rsidRPr="004F2BA6">
        <w:rPr>
          <w:rFonts w:ascii="Times New Roman" w:eastAsia="SchoolBookSanPin" w:hAnsi="Times New Roman"/>
          <w:sz w:val="24"/>
          <w:szCs w:val="24"/>
          <w:lang w:val="ru-RU"/>
        </w:rPr>
        <w:t>описание взаимосвязи универсальных учебных действий с содержанием учебных предметов;</w:t>
      </w:r>
    </w:p>
    <w:p w:rsidR="00EB1D88" w:rsidRPr="004F2BA6" w:rsidRDefault="00EC0F2E" w:rsidP="00737198">
      <w:pPr>
        <w:pStyle w:val="a9"/>
        <w:numPr>
          <w:ilvl w:val="0"/>
          <w:numId w:val="303"/>
        </w:numPr>
        <w:spacing w:after="0" w:line="240" w:lineRule="auto"/>
        <w:jc w:val="both"/>
        <w:rPr>
          <w:rFonts w:ascii="Times New Roman" w:eastAsia="SchoolBookSanPin" w:hAnsi="Times New Roman"/>
          <w:sz w:val="24"/>
          <w:szCs w:val="24"/>
          <w:lang w:val="ru-RU"/>
        </w:rPr>
      </w:pPr>
      <w:r w:rsidRPr="004F2BA6">
        <w:rPr>
          <w:rFonts w:ascii="Times New Roman" w:eastAsia="SchoolBookSanPin" w:hAnsi="Times New Roman"/>
          <w:sz w:val="24"/>
          <w:szCs w:val="24"/>
          <w:lang w:val="ru-RU"/>
        </w:rPr>
        <w:t>характеристики регулятивных, познавательных, коммуникативных универсальных учебных действий обучающихся.</w:t>
      </w:r>
    </w:p>
    <w:p w:rsidR="00EB1D88" w:rsidRPr="006C51EF" w:rsidRDefault="00464123"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
          <w:sz w:val="24"/>
          <w:szCs w:val="24"/>
          <w:lang w:val="ru-RU"/>
        </w:rPr>
        <w:t>Р</w:t>
      </w:r>
      <w:r w:rsidR="00EC0F2E" w:rsidRPr="006C51EF">
        <w:rPr>
          <w:rFonts w:ascii="Times New Roman" w:eastAsia="SchoolBookSanPin" w:hAnsi="Times New Roman"/>
          <w:b/>
          <w:sz w:val="24"/>
          <w:szCs w:val="24"/>
          <w:lang w:val="ru-RU"/>
        </w:rPr>
        <w:t>абочая программа воспитания</w:t>
      </w:r>
      <w:r w:rsidR="00EC0F2E" w:rsidRPr="006C51EF">
        <w:rPr>
          <w:rFonts w:ascii="Times New Roman" w:eastAsia="SchoolBookSanPin" w:hAnsi="Times New Roman"/>
          <w:sz w:val="24"/>
          <w:szCs w:val="24"/>
          <w:lang w:val="ru-RU"/>
        </w:rPr>
        <w:t xml:space="preserve"> </w:t>
      </w:r>
      <w:r w:rsidR="00B46C0A" w:rsidRPr="006C51EF">
        <w:rPr>
          <w:rFonts w:ascii="Times New Roman" w:eastAsia="SchoolBookSanPin" w:hAnsi="Times New Roman"/>
          <w:sz w:val="24"/>
          <w:szCs w:val="24"/>
          <w:lang w:val="ru-RU"/>
        </w:rPr>
        <w:t xml:space="preserve">МОУ "Средняя школа №36" </w:t>
      </w:r>
      <w:r w:rsidR="00EC0F2E" w:rsidRPr="006C51EF">
        <w:rPr>
          <w:rFonts w:ascii="Times New Roman" w:eastAsia="SchoolBookSanPin" w:hAnsi="Times New Roman"/>
          <w:sz w:val="24"/>
          <w:szCs w:val="24"/>
          <w:lang w:val="ru-RU"/>
        </w:rPr>
        <w:t>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Рабочая программа воспитания </w:t>
      </w:r>
      <w:r w:rsidR="00B46C0A" w:rsidRPr="006C51EF">
        <w:rPr>
          <w:rFonts w:ascii="Times New Roman" w:eastAsia="SchoolBookSanPin" w:hAnsi="Times New Roman"/>
          <w:sz w:val="24"/>
          <w:szCs w:val="24"/>
          <w:lang w:val="ru-RU"/>
        </w:rPr>
        <w:t xml:space="preserve">МОУ "Средняя школа №36" </w:t>
      </w:r>
      <w:r w:rsidRPr="006C51EF">
        <w:rPr>
          <w:rFonts w:ascii="Times New Roman" w:eastAsia="SchoolBookSanPin" w:hAnsi="Times New Roman"/>
          <w:sz w:val="24"/>
          <w:szCs w:val="24"/>
          <w:lang w:val="ru-RU"/>
        </w:rPr>
        <w:t xml:space="preserve">направлена на развитие личности обучающихся, в том числе укрепление психического здоровья и физическое </w:t>
      </w:r>
      <w:r w:rsidRPr="006C51EF">
        <w:rPr>
          <w:rFonts w:ascii="Times New Roman" w:eastAsia="SchoolBookSanPin" w:hAnsi="Times New Roman"/>
          <w:sz w:val="24"/>
          <w:szCs w:val="24"/>
          <w:lang w:val="ru-RU"/>
        </w:rPr>
        <w:lastRenderedPageBreak/>
        <w:t>воспитание, достижение ими результатов освоения программы основного общего образования.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Рабочая программа воспитания </w:t>
      </w:r>
      <w:r w:rsidR="00B46C0A" w:rsidRPr="006C51EF">
        <w:rPr>
          <w:rFonts w:ascii="Times New Roman" w:eastAsia="SchoolBookSanPin" w:hAnsi="Times New Roman"/>
          <w:sz w:val="24"/>
          <w:szCs w:val="24"/>
          <w:lang w:val="ru-RU"/>
        </w:rPr>
        <w:t xml:space="preserve">МОУ "Средняя школа №36" </w:t>
      </w:r>
      <w:r w:rsidRPr="006C51EF">
        <w:rPr>
          <w:rFonts w:ascii="Times New Roman" w:eastAsia="SchoolBookSanPin" w:hAnsi="Times New Roman"/>
          <w:sz w:val="24"/>
          <w:szCs w:val="24"/>
          <w:lang w:val="ru-RU"/>
        </w:rPr>
        <w:t xml:space="preserve">реализуется в единстве урочной и внеурочной деятельности, осуществляемой </w:t>
      </w:r>
      <w:r w:rsidR="00464123" w:rsidRPr="006C51EF">
        <w:rPr>
          <w:rFonts w:ascii="Times New Roman" w:eastAsia="SchoolBookSanPin" w:hAnsi="Times New Roman"/>
          <w:sz w:val="24"/>
          <w:szCs w:val="24"/>
          <w:lang w:val="ru-RU"/>
        </w:rPr>
        <w:t xml:space="preserve">МОУ "Средняя школа №36" </w:t>
      </w:r>
      <w:r w:rsidRPr="006C51EF">
        <w:rPr>
          <w:rFonts w:ascii="Times New Roman" w:eastAsia="SchoolBookSanPin" w:hAnsi="Times New Roman"/>
          <w:sz w:val="24"/>
          <w:szCs w:val="24"/>
          <w:lang w:val="ru-RU"/>
        </w:rPr>
        <w:t>совместно с семьей и другими институтами воспитания.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Рабочая программа воспитания </w:t>
      </w:r>
      <w:r w:rsidR="00B46C0A" w:rsidRPr="006C51EF">
        <w:rPr>
          <w:rFonts w:ascii="Times New Roman" w:eastAsia="SchoolBookSanPin" w:hAnsi="Times New Roman"/>
          <w:sz w:val="24"/>
          <w:szCs w:val="24"/>
          <w:lang w:val="ru-RU"/>
        </w:rPr>
        <w:t xml:space="preserve">МОУ "Средняя школа №36" </w:t>
      </w:r>
      <w:r w:rsidRPr="006C51EF">
        <w:rPr>
          <w:rFonts w:ascii="Times New Roman" w:eastAsia="SchoolBookSanPin" w:hAnsi="Times New Roman"/>
          <w:sz w:val="24"/>
          <w:szCs w:val="24"/>
          <w:lang w:val="ru-RU"/>
        </w:rPr>
        <w:t>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
          <w:sz w:val="24"/>
          <w:szCs w:val="24"/>
          <w:lang w:val="ru-RU"/>
        </w:rPr>
        <w:t>Организационный раздел</w:t>
      </w:r>
      <w:r w:rsidRPr="006C51EF">
        <w:rPr>
          <w:rFonts w:ascii="Times New Roman" w:eastAsia="SchoolBookSanPin" w:hAnsi="Times New Roman"/>
          <w:sz w:val="24"/>
          <w:szCs w:val="24"/>
          <w:lang w:val="ru-RU"/>
        </w:rPr>
        <w:t xml:space="preserve"> ООП ООО </w:t>
      </w:r>
      <w:r w:rsidR="00B46C0A" w:rsidRPr="006C51EF">
        <w:rPr>
          <w:rFonts w:ascii="Times New Roman" w:eastAsia="SchoolBookSanPin" w:hAnsi="Times New Roman"/>
          <w:sz w:val="24"/>
          <w:szCs w:val="24"/>
          <w:lang w:val="ru-RU"/>
        </w:rPr>
        <w:t xml:space="preserve">МОУ "Средняя школа №36" </w:t>
      </w:r>
      <w:r w:rsidRPr="006C51EF">
        <w:rPr>
          <w:rFonts w:ascii="Times New Roman" w:eastAsia="SchoolBookSanPin" w:hAnsi="Times New Roman"/>
          <w:sz w:val="24"/>
          <w:szCs w:val="24"/>
          <w:lang w:val="ru-RU"/>
        </w:rPr>
        <w:t>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rsidR="00EB1D88" w:rsidRPr="004F2BA6" w:rsidRDefault="00EC0F2E" w:rsidP="00737198">
      <w:pPr>
        <w:pStyle w:val="a9"/>
        <w:numPr>
          <w:ilvl w:val="0"/>
          <w:numId w:val="304"/>
        </w:numPr>
        <w:spacing w:after="0" w:line="240" w:lineRule="auto"/>
        <w:jc w:val="both"/>
        <w:rPr>
          <w:rFonts w:ascii="Times New Roman" w:eastAsia="SchoolBookSanPin" w:hAnsi="Times New Roman"/>
          <w:sz w:val="24"/>
          <w:szCs w:val="24"/>
          <w:lang w:val="ru-RU"/>
        </w:rPr>
      </w:pPr>
      <w:r w:rsidRPr="004F2BA6">
        <w:rPr>
          <w:rFonts w:ascii="Times New Roman" w:eastAsia="SchoolBookSanPin" w:hAnsi="Times New Roman"/>
          <w:sz w:val="24"/>
          <w:szCs w:val="24"/>
          <w:lang w:val="ru-RU"/>
        </w:rPr>
        <w:t>учебный план;</w:t>
      </w:r>
    </w:p>
    <w:p w:rsidR="00EB1D88" w:rsidRPr="004F2BA6" w:rsidRDefault="00EC0F2E" w:rsidP="00737198">
      <w:pPr>
        <w:pStyle w:val="a9"/>
        <w:numPr>
          <w:ilvl w:val="0"/>
          <w:numId w:val="304"/>
        </w:numPr>
        <w:spacing w:after="0" w:line="240" w:lineRule="auto"/>
        <w:jc w:val="both"/>
        <w:rPr>
          <w:rFonts w:ascii="Times New Roman" w:eastAsia="SchoolBookSanPin" w:hAnsi="Times New Roman"/>
          <w:sz w:val="24"/>
          <w:szCs w:val="24"/>
          <w:lang w:val="ru-RU"/>
        </w:rPr>
      </w:pPr>
      <w:r w:rsidRPr="004F2BA6">
        <w:rPr>
          <w:rFonts w:ascii="Times New Roman" w:eastAsia="SchoolBookSanPin" w:hAnsi="Times New Roman"/>
          <w:sz w:val="24"/>
          <w:szCs w:val="24"/>
          <w:lang w:val="ru-RU"/>
        </w:rPr>
        <w:t>календарный учебный график;</w:t>
      </w:r>
    </w:p>
    <w:p w:rsidR="00EB1D88" w:rsidRPr="004F2BA6" w:rsidRDefault="00EC0F2E" w:rsidP="00737198">
      <w:pPr>
        <w:pStyle w:val="a9"/>
        <w:numPr>
          <w:ilvl w:val="0"/>
          <w:numId w:val="304"/>
        </w:numPr>
        <w:spacing w:after="0" w:line="240" w:lineRule="auto"/>
        <w:jc w:val="both"/>
        <w:rPr>
          <w:rFonts w:ascii="Times New Roman" w:eastAsia="SchoolBookSanPin" w:hAnsi="Times New Roman"/>
          <w:sz w:val="24"/>
          <w:szCs w:val="24"/>
          <w:lang w:val="ru-RU"/>
        </w:rPr>
      </w:pPr>
      <w:r w:rsidRPr="004F2BA6">
        <w:rPr>
          <w:rFonts w:ascii="Times New Roman" w:eastAsia="SchoolBookSanPin" w:hAnsi="Times New Roman"/>
          <w:sz w:val="24"/>
          <w:szCs w:val="24"/>
          <w:lang w:val="ru-RU"/>
        </w:rPr>
        <w:t>план внеурочной деятельности;</w:t>
      </w:r>
    </w:p>
    <w:p w:rsidR="00EB1D88" w:rsidRPr="004F2BA6" w:rsidRDefault="00EC0F2E" w:rsidP="00737198">
      <w:pPr>
        <w:pStyle w:val="a9"/>
        <w:numPr>
          <w:ilvl w:val="0"/>
          <w:numId w:val="304"/>
        </w:numPr>
        <w:spacing w:after="0" w:line="240" w:lineRule="auto"/>
        <w:jc w:val="both"/>
        <w:rPr>
          <w:rFonts w:ascii="Times New Roman" w:eastAsia="SchoolBookSanPin" w:hAnsi="Times New Roman"/>
          <w:sz w:val="24"/>
          <w:szCs w:val="24"/>
          <w:lang w:val="ru-RU"/>
        </w:rPr>
      </w:pPr>
      <w:r w:rsidRPr="004F2BA6">
        <w:rPr>
          <w:rFonts w:ascii="Times New Roman" w:eastAsia="SchoolBookSanPin" w:hAnsi="Times New Roman"/>
          <w:sz w:val="24"/>
          <w:szCs w:val="24"/>
          <w:lang w:val="ru-RU"/>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w:t>
      </w:r>
      <w:r w:rsidR="00464123" w:rsidRPr="004F2BA6">
        <w:rPr>
          <w:rFonts w:ascii="Times New Roman" w:eastAsia="SchoolBookSanPin" w:hAnsi="Times New Roman"/>
          <w:sz w:val="24"/>
          <w:szCs w:val="24"/>
          <w:lang w:val="ru-RU"/>
        </w:rPr>
        <w:t>МОУ "Средняя школа №36"</w:t>
      </w:r>
      <w:r w:rsidRPr="004F2BA6">
        <w:rPr>
          <w:rFonts w:ascii="Times New Roman" w:eastAsia="SchoolBookSanPin" w:hAnsi="Times New Roman"/>
          <w:sz w:val="24"/>
          <w:szCs w:val="24"/>
          <w:lang w:val="ru-RU"/>
        </w:rPr>
        <w:t xml:space="preserve"> или в которых </w:t>
      </w:r>
      <w:r w:rsidR="00464123" w:rsidRPr="004F2BA6">
        <w:rPr>
          <w:rFonts w:ascii="Times New Roman" w:eastAsia="SchoolBookSanPin" w:hAnsi="Times New Roman"/>
          <w:sz w:val="24"/>
          <w:szCs w:val="24"/>
          <w:lang w:val="ru-RU"/>
        </w:rPr>
        <w:t>МОУ «Средняя школа №36»</w:t>
      </w:r>
      <w:r w:rsidRPr="004F2BA6">
        <w:rPr>
          <w:rFonts w:ascii="Times New Roman" w:eastAsia="SchoolBookSanPin" w:hAnsi="Times New Roman"/>
          <w:sz w:val="24"/>
          <w:szCs w:val="24"/>
          <w:lang w:val="ru-RU"/>
        </w:rPr>
        <w:t xml:space="preserve"> принимает участие в учебном году или периоде обучения.</w:t>
      </w:r>
    </w:p>
    <w:p w:rsidR="00D6696B" w:rsidRPr="006C51EF" w:rsidRDefault="00D6696B" w:rsidP="00E62AEF">
      <w:pPr>
        <w:spacing w:after="0" w:line="240" w:lineRule="auto"/>
        <w:jc w:val="center"/>
        <w:rPr>
          <w:rFonts w:ascii="Times New Roman" w:eastAsia="OfficinaSansBoldITC" w:hAnsi="Times New Roman"/>
          <w:b/>
          <w:sz w:val="24"/>
          <w:szCs w:val="24"/>
          <w:lang w:val="ru-RU"/>
        </w:rPr>
      </w:pPr>
    </w:p>
    <w:p w:rsidR="00EB1D88" w:rsidRPr="003F051D" w:rsidRDefault="00EC0F2E" w:rsidP="003F051D">
      <w:pPr>
        <w:pStyle w:val="1"/>
        <w:pBdr>
          <w:bottom w:val="none" w:sz="0" w:space="0" w:color="000000"/>
        </w:pBdr>
        <w:tabs>
          <w:tab w:val="left" w:pos="1276"/>
        </w:tabs>
        <w:spacing w:before="0" w:line="240" w:lineRule="auto"/>
        <w:jc w:val="center"/>
        <w:rPr>
          <w:rFonts w:eastAsia="OfficinaSansBoldITC"/>
          <w:b w:val="0"/>
          <w:caps/>
          <w:szCs w:val="24"/>
          <w:lang w:val="ru-RU"/>
        </w:rPr>
      </w:pPr>
      <w:bookmarkStart w:id="3" w:name="_Toc173083163"/>
      <w:r w:rsidRPr="003F051D">
        <w:rPr>
          <w:rFonts w:eastAsia="OfficinaSansBoldITC"/>
          <w:caps/>
          <w:szCs w:val="24"/>
        </w:rPr>
        <w:t>II</w:t>
      </w:r>
      <w:r w:rsidRPr="003F051D">
        <w:rPr>
          <w:rFonts w:eastAsia="OfficinaSansBoldITC"/>
          <w:caps/>
          <w:szCs w:val="24"/>
          <w:lang w:val="ru-RU"/>
        </w:rPr>
        <w:t>. Целевой раздел ООП ООО</w:t>
      </w:r>
      <w:bookmarkEnd w:id="3"/>
    </w:p>
    <w:p w:rsidR="00EB1D88" w:rsidRPr="006C51EF" w:rsidRDefault="00EB1D88" w:rsidP="00E62AEF">
      <w:pPr>
        <w:spacing w:after="0" w:line="240" w:lineRule="auto"/>
        <w:jc w:val="center"/>
        <w:rPr>
          <w:rFonts w:ascii="Times New Roman" w:hAnsi="Times New Roman"/>
          <w:b/>
          <w:sz w:val="24"/>
          <w:szCs w:val="24"/>
          <w:lang w:val="ru-RU"/>
        </w:rPr>
      </w:pPr>
    </w:p>
    <w:p w:rsidR="00EB1D88" w:rsidRPr="007249DB" w:rsidRDefault="004F2BA6" w:rsidP="00011287">
      <w:pPr>
        <w:pStyle w:val="afffff9"/>
        <w:rPr>
          <w:rFonts w:eastAsia="SchoolBookSanPin"/>
          <w:sz w:val="28"/>
          <w:szCs w:val="28"/>
        </w:rPr>
      </w:pPr>
      <w:bookmarkStart w:id="4" w:name="_Toc173083164"/>
      <w:r w:rsidRPr="007249DB">
        <w:rPr>
          <w:rFonts w:eastAsia="SchoolBookSanPin"/>
          <w:sz w:val="28"/>
          <w:szCs w:val="28"/>
        </w:rPr>
        <w:t>2.1.</w:t>
      </w:r>
      <w:r w:rsidR="00EC0F2E" w:rsidRPr="007249DB">
        <w:rPr>
          <w:rFonts w:eastAsia="SchoolBookSanPin"/>
          <w:sz w:val="28"/>
          <w:szCs w:val="28"/>
        </w:rPr>
        <w:t> Пояснительная записка.</w:t>
      </w:r>
      <w:bookmarkEnd w:id="4"/>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ООП ООО </w:t>
      </w:r>
      <w:r w:rsidR="00B46C0A" w:rsidRPr="006C51EF">
        <w:rPr>
          <w:rFonts w:ascii="Times New Roman" w:eastAsia="SchoolBookSanPin" w:hAnsi="Times New Roman"/>
          <w:sz w:val="24"/>
          <w:szCs w:val="24"/>
          <w:lang w:val="ru-RU"/>
        </w:rPr>
        <w:t xml:space="preserve">МОУ "Средняя школа №36" </w:t>
      </w:r>
      <w:r w:rsidRPr="006C51EF">
        <w:rPr>
          <w:rFonts w:ascii="Times New Roman" w:eastAsia="SchoolBookSanPin" w:hAnsi="Times New Roman"/>
          <w:sz w:val="24"/>
          <w:szCs w:val="24"/>
          <w:lang w:val="ru-RU"/>
        </w:rPr>
        <w:t xml:space="preserve">является основным документом, определяющим содержание общего образования, а также регламентирующим образовательную деятельность </w:t>
      </w:r>
      <w:r w:rsidR="00B46C0A" w:rsidRPr="006C51EF">
        <w:rPr>
          <w:rFonts w:ascii="Times New Roman" w:eastAsia="SchoolBookSanPin" w:hAnsi="Times New Roman"/>
          <w:sz w:val="24"/>
          <w:szCs w:val="24"/>
          <w:lang w:val="ru-RU"/>
        </w:rPr>
        <w:t>МОУ "Средняя школа №36"</w:t>
      </w:r>
      <w:r w:rsidRPr="006C51EF">
        <w:rPr>
          <w:rFonts w:ascii="Times New Roman" w:eastAsia="SchoolBookSanPin" w:hAnsi="Times New Roman"/>
          <w:sz w:val="24"/>
          <w:szCs w:val="24"/>
          <w:lang w:val="ru-RU"/>
        </w:rPr>
        <w:t xml:space="preserve">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
          <w:bCs/>
          <w:sz w:val="24"/>
          <w:szCs w:val="24"/>
          <w:lang w:val="ru-RU"/>
        </w:rPr>
        <w:t>Целями</w:t>
      </w:r>
      <w:r w:rsidRPr="006C51EF">
        <w:rPr>
          <w:rFonts w:ascii="Times New Roman" w:eastAsia="SchoolBookSanPin" w:hAnsi="Times New Roman"/>
          <w:b/>
          <w:sz w:val="24"/>
          <w:szCs w:val="24"/>
          <w:lang w:val="ru-RU"/>
        </w:rPr>
        <w:t xml:space="preserve"> реализации ООП ООО </w:t>
      </w:r>
      <w:r w:rsidR="00B46C0A" w:rsidRPr="006C51EF">
        <w:rPr>
          <w:rFonts w:ascii="Times New Roman" w:eastAsia="SchoolBookSanPin" w:hAnsi="Times New Roman"/>
          <w:b/>
          <w:sz w:val="24"/>
          <w:szCs w:val="24"/>
          <w:lang w:val="ru-RU"/>
        </w:rPr>
        <w:t xml:space="preserve">МОУ "Средняя школа №36" </w:t>
      </w:r>
      <w:r w:rsidRPr="006C51EF">
        <w:rPr>
          <w:rFonts w:ascii="Times New Roman" w:eastAsia="SchoolBookSanPin" w:hAnsi="Times New Roman"/>
          <w:b/>
          <w:sz w:val="24"/>
          <w:szCs w:val="24"/>
          <w:lang w:val="ru-RU"/>
        </w:rPr>
        <w:t>являются</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9"/>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организация учебного процесса с учётом целей, содержания и планируемых результатов основного общего образования, отражённых в ФГОС ООО;</w:t>
      </w:r>
    </w:p>
    <w:p w:rsidR="00EB1D88" w:rsidRPr="006C51EF" w:rsidRDefault="00EC0F2E" w:rsidP="00737198">
      <w:pPr>
        <w:pStyle w:val="a9"/>
        <w:numPr>
          <w:ilvl w:val="0"/>
          <w:numId w:val="19"/>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создание условий для становления и формирования личности обучающегося;</w:t>
      </w:r>
    </w:p>
    <w:p w:rsidR="00EB1D88" w:rsidRPr="006C51EF" w:rsidRDefault="00EC0F2E" w:rsidP="00737198">
      <w:pPr>
        <w:pStyle w:val="a9"/>
        <w:numPr>
          <w:ilvl w:val="0"/>
          <w:numId w:val="19"/>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организация деятельности педагогического коллектива</w:t>
      </w:r>
      <w:r w:rsidR="00B46C0A" w:rsidRPr="006C51EF">
        <w:rPr>
          <w:rFonts w:ascii="Times New Roman" w:eastAsia="SchoolBookSanPin" w:hAnsi="Times New Roman"/>
          <w:sz w:val="24"/>
          <w:szCs w:val="24"/>
          <w:lang w:val="ru-RU"/>
        </w:rPr>
        <w:t xml:space="preserve"> МОУ "Средняя школа №36"</w:t>
      </w:r>
      <w:r w:rsidRPr="006C51EF">
        <w:rPr>
          <w:rFonts w:ascii="Times New Roman" w:eastAsia="SchoolBookSanPin" w:hAnsi="Times New Roman"/>
          <w:sz w:val="24"/>
          <w:szCs w:val="24"/>
          <w:lang w:val="ru-RU"/>
        </w:rPr>
        <w:t xml:space="preserve">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Достижение поставленных целей реализации ООП ООО </w:t>
      </w:r>
      <w:r w:rsidR="00B46C0A" w:rsidRPr="006C51EF">
        <w:rPr>
          <w:rFonts w:ascii="Times New Roman" w:eastAsia="SchoolBookSanPin" w:hAnsi="Times New Roman"/>
          <w:sz w:val="24"/>
          <w:szCs w:val="24"/>
          <w:lang w:val="ru-RU"/>
        </w:rPr>
        <w:t xml:space="preserve">МОУ "Средняя школа №36" </w:t>
      </w:r>
      <w:r w:rsidRPr="006C51EF">
        <w:rPr>
          <w:rFonts w:ascii="Times New Roman" w:eastAsia="SchoolBookSanPin" w:hAnsi="Times New Roman"/>
          <w:sz w:val="24"/>
          <w:szCs w:val="24"/>
          <w:lang w:val="ru-RU"/>
        </w:rPr>
        <w:t xml:space="preserve">предусматривает решение следующих </w:t>
      </w:r>
      <w:r w:rsidRPr="006C51EF">
        <w:rPr>
          <w:rFonts w:ascii="Times New Roman" w:eastAsia="SchoolBookSanPin" w:hAnsi="Times New Roman"/>
          <w:b/>
          <w:sz w:val="24"/>
          <w:szCs w:val="24"/>
          <w:lang w:val="ru-RU"/>
        </w:rPr>
        <w:t>основных задач</w:t>
      </w:r>
      <w:r w:rsidRPr="006C51EF">
        <w:rPr>
          <w:rFonts w:ascii="Times New Roman" w:eastAsia="SchoolBookSanPin" w:hAnsi="Times New Roman"/>
          <w:sz w:val="24"/>
          <w:szCs w:val="24"/>
          <w:lang w:val="ru-RU"/>
        </w:rPr>
        <w:t xml:space="preserve">: </w:t>
      </w:r>
    </w:p>
    <w:p w:rsidR="00EB1D88" w:rsidRPr="006C51EF" w:rsidRDefault="00EC0F2E" w:rsidP="00737198">
      <w:pPr>
        <w:pStyle w:val="a9"/>
        <w:numPr>
          <w:ilvl w:val="0"/>
          <w:numId w:val="12"/>
        </w:numPr>
        <w:spacing w:after="0" w:line="240" w:lineRule="auto"/>
        <w:ind w:left="851" w:hanging="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EB1D88" w:rsidRPr="006C51EF" w:rsidRDefault="00EC0F2E" w:rsidP="00737198">
      <w:pPr>
        <w:pStyle w:val="a9"/>
        <w:numPr>
          <w:ilvl w:val="0"/>
          <w:numId w:val="12"/>
        </w:numPr>
        <w:spacing w:after="0" w:line="240" w:lineRule="auto"/>
        <w:ind w:left="851" w:hanging="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EB1D88" w:rsidRPr="006C51EF" w:rsidRDefault="00EC0F2E" w:rsidP="00737198">
      <w:pPr>
        <w:pStyle w:val="a9"/>
        <w:numPr>
          <w:ilvl w:val="0"/>
          <w:numId w:val="12"/>
        </w:numPr>
        <w:spacing w:after="0" w:line="240" w:lineRule="auto"/>
        <w:ind w:left="851" w:hanging="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обеспечение преемственности основного общего и среднего общего образования; </w:t>
      </w:r>
    </w:p>
    <w:p w:rsidR="00EB1D88" w:rsidRPr="006C51EF" w:rsidRDefault="00EC0F2E" w:rsidP="00737198">
      <w:pPr>
        <w:pStyle w:val="a9"/>
        <w:numPr>
          <w:ilvl w:val="0"/>
          <w:numId w:val="12"/>
        </w:numPr>
        <w:spacing w:after="0" w:line="240" w:lineRule="auto"/>
        <w:ind w:left="851" w:hanging="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достижение планируемых результатов освоения ООП ООО всеми обучающимися</w:t>
      </w:r>
      <w:r w:rsidR="00B46C0A" w:rsidRPr="006C51EF">
        <w:rPr>
          <w:rFonts w:ascii="Times New Roman" w:eastAsia="SchoolBookSanPin" w:hAnsi="Times New Roman"/>
          <w:sz w:val="24"/>
          <w:szCs w:val="24"/>
          <w:lang w:val="ru-RU"/>
        </w:rPr>
        <w:t xml:space="preserve"> МОУ "Средняя школа №36"</w:t>
      </w:r>
      <w:r w:rsidRPr="006C51EF">
        <w:rPr>
          <w:rFonts w:ascii="Times New Roman" w:eastAsia="SchoolBookSanPin" w:hAnsi="Times New Roman"/>
          <w:sz w:val="24"/>
          <w:szCs w:val="24"/>
          <w:lang w:val="ru-RU"/>
        </w:rPr>
        <w:t xml:space="preserve">, в том числе обучающимися с ограниченными возможностями здоровья; </w:t>
      </w:r>
    </w:p>
    <w:p w:rsidR="00EB1D88" w:rsidRPr="006C51EF" w:rsidRDefault="00EC0F2E" w:rsidP="00737198">
      <w:pPr>
        <w:pStyle w:val="a9"/>
        <w:numPr>
          <w:ilvl w:val="0"/>
          <w:numId w:val="12"/>
        </w:numPr>
        <w:spacing w:after="0" w:line="240" w:lineRule="auto"/>
        <w:ind w:left="851" w:hanging="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обеспечение доступности получения качественного основного общего образования; </w:t>
      </w:r>
    </w:p>
    <w:p w:rsidR="00EB1D88" w:rsidRPr="006C51EF" w:rsidRDefault="00EC0F2E" w:rsidP="00737198">
      <w:pPr>
        <w:pStyle w:val="a9"/>
        <w:numPr>
          <w:ilvl w:val="0"/>
          <w:numId w:val="12"/>
        </w:numPr>
        <w:spacing w:after="0" w:line="240" w:lineRule="auto"/>
        <w:ind w:left="851" w:hanging="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EB1D88" w:rsidRPr="006C51EF" w:rsidRDefault="00EC0F2E" w:rsidP="00737198">
      <w:pPr>
        <w:pStyle w:val="a9"/>
        <w:numPr>
          <w:ilvl w:val="0"/>
          <w:numId w:val="12"/>
        </w:numPr>
        <w:spacing w:after="0" w:line="240" w:lineRule="auto"/>
        <w:ind w:left="851" w:hanging="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EB1D88" w:rsidRPr="006C51EF" w:rsidRDefault="00EC0F2E" w:rsidP="00737198">
      <w:pPr>
        <w:pStyle w:val="a9"/>
        <w:numPr>
          <w:ilvl w:val="0"/>
          <w:numId w:val="12"/>
        </w:numPr>
        <w:spacing w:after="0" w:line="240" w:lineRule="auto"/>
        <w:ind w:left="851" w:hanging="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EB1D88" w:rsidRPr="006C51EF" w:rsidRDefault="00EC0F2E" w:rsidP="00737198">
      <w:pPr>
        <w:pStyle w:val="a9"/>
        <w:numPr>
          <w:ilvl w:val="0"/>
          <w:numId w:val="12"/>
        </w:numPr>
        <w:spacing w:after="0" w:line="240" w:lineRule="auto"/>
        <w:ind w:left="851" w:hanging="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EB1D88" w:rsidRPr="006C51EF" w:rsidRDefault="00EC0F2E" w:rsidP="00737198">
      <w:pPr>
        <w:pStyle w:val="a9"/>
        <w:numPr>
          <w:ilvl w:val="0"/>
          <w:numId w:val="12"/>
        </w:numPr>
        <w:spacing w:after="0" w:line="240" w:lineRule="auto"/>
        <w:ind w:left="851" w:hanging="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EB1D88" w:rsidRPr="006C51EF" w:rsidRDefault="00EC0F2E" w:rsidP="00737198">
      <w:pPr>
        <w:pStyle w:val="a9"/>
        <w:numPr>
          <w:ilvl w:val="0"/>
          <w:numId w:val="12"/>
        </w:numPr>
        <w:spacing w:after="0" w:line="240" w:lineRule="auto"/>
        <w:ind w:left="851" w:hanging="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ООП ООО </w:t>
      </w:r>
      <w:r w:rsidR="00B46C0A" w:rsidRPr="006C51EF">
        <w:rPr>
          <w:rFonts w:ascii="Times New Roman" w:eastAsia="SchoolBookSanPin" w:hAnsi="Times New Roman"/>
          <w:sz w:val="24"/>
          <w:szCs w:val="24"/>
          <w:lang w:val="ru-RU"/>
        </w:rPr>
        <w:t xml:space="preserve">МОУ "Средняя школа №36" </w:t>
      </w:r>
      <w:r w:rsidRPr="006C51EF">
        <w:rPr>
          <w:rFonts w:ascii="Times New Roman" w:eastAsia="SchoolBookSanPin" w:hAnsi="Times New Roman"/>
          <w:sz w:val="24"/>
          <w:szCs w:val="24"/>
          <w:lang w:val="ru-RU"/>
        </w:rPr>
        <w:t xml:space="preserve">учитывает следующие </w:t>
      </w:r>
      <w:r w:rsidRPr="006C51EF">
        <w:rPr>
          <w:rFonts w:ascii="Times New Roman" w:eastAsia="SchoolBookSanPin" w:hAnsi="Times New Roman"/>
          <w:b/>
          <w:bCs/>
          <w:sz w:val="24"/>
          <w:szCs w:val="24"/>
          <w:lang w:val="ru-RU"/>
        </w:rPr>
        <w:t>принципы</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8"/>
        </w:numPr>
        <w:spacing w:after="0" w:line="240" w:lineRule="auto"/>
        <w:ind w:left="0" w:firstLine="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принцип учёта ФГОС ООО: 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w:t>
      </w:r>
    </w:p>
    <w:p w:rsidR="00EB1D88" w:rsidRPr="006C51EF" w:rsidRDefault="00EC0F2E" w:rsidP="00737198">
      <w:pPr>
        <w:pStyle w:val="a9"/>
        <w:numPr>
          <w:ilvl w:val="0"/>
          <w:numId w:val="18"/>
        </w:numPr>
        <w:spacing w:after="0" w:line="240" w:lineRule="auto"/>
        <w:ind w:left="0" w:firstLine="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EB1D88" w:rsidRPr="006C51EF" w:rsidRDefault="00EC0F2E" w:rsidP="00737198">
      <w:pPr>
        <w:pStyle w:val="a9"/>
        <w:numPr>
          <w:ilvl w:val="0"/>
          <w:numId w:val="18"/>
        </w:numPr>
        <w:spacing w:after="0" w:line="240" w:lineRule="auto"/>
        <w:ind w:left="0" w:firstLine="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EB1D88" w:rsidRPr="006C51EF" w:rsidRDefault="00EC0F2E" w:rsidP="00737198">
      <w:pPr>
        <w:pStyle w:val="a9"/>
        <w:numPr>
          <w:ilvl w:val="0"/>
          <w:numId w:val="18"/>
        </w:numPr>
        <w:spacing w:after="0" w:line="240" w:lineRule="auto"/>
        <w:ind w:left="0" w:firstLine="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EB1D88" w:rsidRPr="006C51EF" w:rsidRDefault="00EC0F2E" w:rsidP="00737198">
      <w:pPr>
        <w:pStyle w:val="a9"/>
        <w:numPr>
          <w:ilvl w:val="0"/>
          <w:numId w:val="18"/>
        </w:numPr>
        <w:spacing w:after="0" w:line="240" w:lineRule="auto"/>
        <w:ind w:left="0" w:firstLine="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EB1D88" w:rsidRPr="006C51EF" w:rsidRDefault="00EC0F2E" w:rsidP="00737198">
      <w:pPr>
        <w:pStyle w:val="a9"/>
        <w:numPr>
          <w:ilvl w:val="0"/>
          <w:numId w:val="18"/>
        </w:numPr>
        <w:spacing w:after="0" w:line="240" w:lineRule="auto"/>
        <w:ind w:left="0" w:firstLine="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EB1D88" w:rsidRPr="006C51EF" w:rsidRDefault="00EC0F2E" w:rsidP="00737198">
      <w:pPr>
        <w:pStyle w:val="a9"/>
        <w:numPr>
          <w:ilvl w:val="0"/>
          <w:numId w:val="18"/>
        </w:numPr>
        <w:spacing w:after="0" w:line="240" w:lineRule="auto"/>
        <w:ind w:left="0" w:firstLine="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принцип обеспечения фундаментального характера образования, учета специфики изучаемых учебных предметов;</w:t>
      </w:r>
    </w:p>
    <w:p w:rsidR="00EB1D88" w:rsidRPr="006C51EF" w:rsidRDefault="00EC0F2E" w:rsidP="00737198">
      <w:pPr>
        <w:pStyle w:val="a9"/>
        <w:numPr>
          <w:ilvl w:val="0"/>
          <w:numId w:val="18"/>
        </w:numPr>
        <w:spacing w:after="0" w:line="240" w:lineRule="auto"/>
        <w:ind w:left="0" w:firstLine="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принцип интеграции обучения и воспитания: ООП ООО предусматривает связь урочной и внеурочной деятельности,</w:t>
      </w:r>
      <w:r w:rsidRPr="006C51EF">
        <w:rPr>
          <w:sz w:val="24"/>
          <w:szCs w:val="24"/>
          <w:lang w:val="ru-RU"/>
        </w:rPr>
        <w:t xml:space="preserve"> </w:t>
      </w:r>
      <w:r w:rsidRPr="006C51EF">
        <w:rPr>
          <w:rFonts w:ascii="Times New Roman" w:eastAsia="SchoolBookSanPin" w:hAnsi="Times New Roman"/>
          <w:sz w:val="24"/>
          <w:szCs w:val="24"/>
          <w:lang w:val="ru-RU"/>
        </w:rPr>
        <w:t>предполагающий направленность учебного процесса на достижение личностных результатов освоения образовательной программы;</w:t>
      </w:r>
    </w:p>
    <w:p w:rsidR="00EB1D88" w:rsidRPr="006C51EF" w:rsidRDefault="00EC0F2E" w:rsidP="00737198">
      <w:pPr>
        <w:pStyle w:val="a9"/>
        <w:numPr>
          <w:ilvl w:val="0"/>
          <w:numId w:val="18"/>
        </w:numPr>
        <w:spacing w:after="0" w:line="240" w:lineRule="auto"/>
        <w:ind w:left="0" w:firstLine="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ООП ООО</w:t>
      </w:r>
      <w:r w:rsidR="0052486E" w:rsidRPr="006C51EF">
        <w:rPr>
          <w:rFonts w:ascii="Times New Roman" w:eastAsia="SchoolBookSanPin" w:hAnsi="Times New Roman"/>
          <w:sz w:val="24"/>
          <w:szCs w:val="24"/>
          <w:lang w:val="ru-RU"/>
        </w:rPr>
        <w:t xml:space="preserve"> МОУ "Средняя школа №36"</w:t>
      </w:r>
      <w:r w:rsidRPr="006C51EF">
        <w:rPr>
          <w:rFonts w:ascii="Times New Roman" w:eastAsia="SchoolBookSanPin" w:hAnsi="Times New Roman"/>
          <w:sz w:val="24"/>
          <w:szCs w:val="24"/>
          <w:lang w:val="ru-RU"/>
        </w:rPr>
        <w:t xml:space="preserve">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 целях удовлетворения образовательных потребностей и интересов обучающихся </w:t>
      </w:r>
      <w:r w:rsidR="0052486E" w:rsidRPr="006C51EF">
        <w:rPr>
          <w:rFonts w:ascii="Times New Roman" w:hAnsi="Times New Roman"/>
          <w:sz w:val="24"/>
          <w:szCs w:val="24"/>
          <w:lang w:val="ru-RU"/>
        </w:rPr>
        <w:t xml:space="preserve">МОУ "Средняя школа №36" </w:t>
      </w:r>
      <w:r w:rsidRPr="006C51EF">
        <w:rPr>
          <w:rFonts w:ascii="Times New Roman" w:hAnsi="Times New Roman"/>
          <w:sz w:val="24"/>
          <w:szCs w:val="24"/>
          <w:lang w:val="ru-RU"/>
        </w:rPr>
        <w:t xml:space="preserve">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w:t>
      </w:r>
      <w:r w:rsidR="0067415F" w:rsidRPr="006C51EF">
        <w:rPr>
          <w:rFonts w:ascii="Times New Roman" w:hAnsi="Times New Roman"/>
          <w:sz w:val="24"/>
          <w:szCs w:val="24"/>
          <w:lang w:val="ru-RU"/>
        </w:rPr>
        <w:t>МОУ "Средняя школа №36"</w:t>
      </w:r>
      <w:r w:rsidRPr="006C51EF">
        <w:rPr>
          <w:rFonts w:ascii="Times New Roman" w:hAnsi="Times New Roman"/>
          <w:sz w:val="24"/>
          <w:szCs w:val="24"/>
          <w:lang w:val="ru-RU"/>
        </w:rPr>
        <w:t>.</w:t>
      </w:r>
    </w:p>
    <w:p w:rsidR="00EB1D88" w:rsidRPr="007249DB" w:rsidRDefault="004F2BA6" w:rsidP="00011287">
      <w:pPr>
        <w:pStyle w:val="afffff9"/>
        <w:rPr>
          <w:sz w:val="28"/>
          <w:szCs w:val="28"/>
        </w:rPr>
      </w:pPr>
      <w:bookmarkStart w:id="5" w:name="_Toc173083165"/>
      <w:r w:rsidRPr="007249DB">
        <w:rPr>
          <w:sz w:val="28"/>
          <w:szCs w:val="28"/>
        </w:rPr>
        <w:t xml:space="preserve">2.2. </w:t>
      </w:r>
      <w:r w:rsidR="00EC0F2E" w:rsidRPr="007249DB">
        <w:rPr>
          <w:sz w:val="28"/>
          <w:szCs w:val="28"/>
        </w:rPr>
        <w:t>Планируемые результаты освоения ООП ООО.</w:t>
      </w:r>
      <w:bookmarkEnd w:id="5"/>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Планируемые результаты освоения ООП ООО </w:t>
      </w:r>
      <w:r w:rsidR="0067415F" w:rsidRPr="006C51EF">
        <w:rPr>
          <w:rFonts w:ascii="Times New Roman" w:hAnsi="Times New Roman"/>
          <w:sz w:val="24"/>
          <w:szCs w:val="24"/>
          <w:lang w:val="ru-RU"/>
        </w:rPr>
        <w:t xml:space="preserve">МОУ "Средняя школа №36" </w:t>
      </w:r>
      <w:r w:rsidRPr="006C51EF">
        <w:rPr>
          <w:rFonts w:ascii="Times New Roman" w:eastAsia="SchoolBookSanPin" w:hAnsi="Times New Roman"/>
          <w:sz w:val="24"/>
          <w:szCs w:val="24"/>
          <w:lang w:val="ru-RU"/>
        </w:rPr>
        <w:t xml:space="preserve">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Требования к </w:t>
      </w:r>
      <w:r w:rsidRPr="006C51EF">
        <w:rPr>
          <w:rFonts w:ascii="Times New Roman" w:eastAsia="SchoolBookSanPin" w:hAnsi="Times New Roman"/>
          <w:b/>
          <w:i/>
          <w:sz w:val="24"/>
          <w:szCs w:val="24"/>
          <w:lang w:val="ru-RU"/>
        </w:rPr>
        <w:t>личностным результатам</w:t>
      </w:r>
      <w:r w:rsidRPr="006C51EF">
        <w:rPr>
          <w:rFonts w:ascii="Times New Roman" w:eastAsia="SchoolBookSanPin" w:hAnsi="Times New Roman"/>
          <w:sz w:val="24"/>
          <w:szCs w:val="24"/>
          <w:lang w:val="ru-RU"/>
        </w:rPr>
        <w:t xml:space="preserve"> освоения обучающимися ООП ООО </w:t>
      </w:r>
      <w:r w:rsidR="0067415F" w:rsidRPr="006C51EF">
        <w:rPr>
          <w:rFonts w:ascii="Times New Roman" w:hAnsi="Times New Roman"/>
          <w:sz w:val="24"/>
          <w:szCs w:val="24"/>
          <w:lang w:val="ru-RU"/>
        </w:rPr>
        <w:t xml:space="preserve">МОУ "Средняя школа №36" </w:t>
      </w:r>
      <w:r w:rsidRPr="006C51EF">
        <w:rPr>
          <w:rFonts w:ascii="Times New Roman" w:eastAsia="SchoolBookSanPin" w:hAnsi="Times New Roman"/>
          <w:sz w:val="24"/>
          <w:szCs w:val="24"/>
          <w:lang w:val="ru-RU"/>
        </w:rPr>
        <w:t>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Личностные результаты освоения ООП ООО </w:t>
      </w:r>
      <w:r w:rsidR="0067415F" w:rsidRPr="006C51EF">
        <w:rPr>
          <w:rFonts w:ascii="Times New Roman" w:hAnsi="Times New Roman"/>
          <w:sz w:val="24"/>
          <w:szCs w:val="24"/>
          <w:lang w:val="ru-RU"/>
        </w:rPr>
        <w:t xml:space="preserve">МОУ "Средняя школа №36" </w:t>
      </w:r>
      <w:r w:rsidRPr="006C51EF">
        <w:rPr>
          <w:rFonts w:ascii="Times New Roman" w:eastAsia="SchoolBookSanPin" w:hAnsi="Times New Roman"/>
          <w:sz w:val="24"/>
          <w:szCs w:val="24"/>
          <w:lang w:val="ru-RU"/>
        </w:rPr>
        <w:t>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Личностные результаты освоения ООП ООО </w:t>
      </w:r>
      <w:r w:rsidR="0067415F" w:rsidRPr="006C51EF">
        <w:rPr>
          <w:rFonts w:ascii="Times New Roman" w:hAnsi="Times New Roman"/>
          <w:sz w:val="24"/>
          <w:szCs w:val="24"/>
          <w:lang w:val="ru-RU"/>
        </w:rPr>
        <w:t xml:space="preserve">МОУ "Средняя школа №36" </w:t>
      </w:r>
      <w:r w:rsidRPr="006C51EF">
        <w:rPr>
          <w:rFonts w:ascii="Times New Roman" w:eastAsia="SchoolBookSanPin" w:hAnsi="Times New Roman"/>
          <w:sz w:val="24"/>
          <w:szCs w:val="24"/>
          <w:lang w:val="ru-RU"/>
        </w:rPr>
        <w:t>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
          <w:i/>
          <w:sz w:val="24"/>
          <w:szCs w:val="24"/>
          <w:lang w:val="ru-RU"/>
        </w:rPr>
        <w:t>Метапредметные результаты</w:t>
      </w:r>
      <w:r w:rsidRPr="006C51EF">
        <w:rPr>
          <w:rFonts w:ascii="Times New Roman" w:eastAsia="SchoolBookSanPin" w:hAnsi="Times New Roman"/>
          <w:sz w:val="24"/>
          <w:szCs w:val="24"/>
          <w:lang w:val="ru-RU"/>
        </w:rPr>
        <w:t xml:space="preserve"> включают:</w:t>
      </w:r>
    </w:p>
    <w:p w:rsidR="00EB1D88" w:rsidRPr="006C51EF" w:rsidRDefault="00EC0F2E" w:rsidP="00737198">
      <w:pPr>
        <w:pStyle w:val="a9"/>
        <w:numPr>
          <w:ilvl w:val="0"/>
          <w:numId w:val="17"/>
        </w:numPr>
        <w:spacing w:after="0" w:line="240" w:lineRule="auto"/>
        <w:ind w:left="426"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EB1D88" w:rsidRPr="006C51EF" w:rsidRDefault="00EC0F2E" w:rsidP="00737198">
      <w:pPr>
        <w:pStyle w:val="a9"/>
        <w:numPr>
          <w:ilvl w:val="0"/>
          <w:numId w:val="17"/>
        </w:numPr>
        <w:spacing w:after="0" w:line="240" w:lineRule="auto"/>
        <w:ind w:left="426"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способность их использовать в учебной, познавательной и социальной практике;</w:t>
      </w:r>
    </w:p>
    <w:p w:rsidR="00EB1D88" w:rsidRPr="006C51EF" w:rsidRDefault="00EC0F2E" w:rsidP="00737198">
      <w:pPr>
        <w:pStyle w:val="a9"/>
        <w:numPr>
          <w:ilvl w:val="0"/>
          <w:numId w:val="17"/>
        </w:numPr>
        <w:spacing w:after="0" w:line="240" w:lineRule="auto"/>
        <w:ind w:left="426"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EB1D88" w:rsidRPr="006C51EF" w:rsidRDefault="00EC0F2E" w:rsidP="00737198">
      <w:pPr>
        <w:pStyle w:val="a9"/>
        <w:numPr>
          <w:ilvl w:val="0"/>
          <w:numId w:val="17"/>
        </w:numPr>
        <w:spacing w:after="0" w:line="240" w:lineRule="auto"/>
        <w:ind w:left="426"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EB1D88" w:rsidRPr="006C51EF" w:rsidRDefault="0067415F"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 </w:t>
      </w:r>
      <w:r w:rsidR="00EC0F2E" w:rsidRPr="006C51EF">
        <w:rPr>
          <w:rFonts w:ascii="Times New Roman" w:eastAsia="SchoolBookSanPin" w:hAnsi="Times New Roman"/>
          <w:sz w:val="24"/>
          <w:szCs w:val="24"/>
          <w:lang w:val="ru-RU"/>
        </w:rPr>
        <w:t>познавательными универсальными учебными действиями;</w:t>
      </w:r>
    </w:p>
    <w:p w:rsidR="00EB1D88" w:rsidRPr="006C51EF" w:rsidRDefault="0067415F"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 </w:t>
      </w:r>
      <w:r w:rsidR="00EC0F2E" w:rsidRPr="006C51EF">
        <w:rPr>
          <w:rFonts w:ascii="Times New Roman" w:eastAsia="SchoolBookSanPin" w:hAnsi="Times New Roman"/>
          <w:sz w:val="24"/>
          <w:szCs w:val="24"/>
          <w:lang w:val="ru-RU"/>
        </w:rPr>
        <w:t>коммуникативными универсальными учебными действиями;</w:t>
      </w:r>
    </w:p>
    <w:p w:rsidR="00EB1D88" w:rsidRPr="006C51EF" w:rsidRDefault="0067415F"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 </w:t>
      </w:r>
      <w:r w:rsidR="00EC0F2E" w:rsidRPr="006C51EF">
        <w:rPr>
          <w:rFonts w:ascii="Times New Roman" w:eastAsia="SchoolBookSanPin" w:hAnsi="Times New Roman"/>
          <w:sz w:val="24"/>
          <w:szCs w:val="24"/>
          <w:lang w:val="ru-RU"/>
        </w:rPr>
        <w:t>регулятивными универсальными учебными действиями.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
          <w:i/>
          <w:sz w:val="24"/>
          <w:szCs w:val="24"/>
          <w:lang w:val="ru-RU"/>
        </w:rPr>
        <w:t>Предметные результаты</w:t>
      </w:r>
      <w:r w:rsidRPr="006C51EF">
        <w:rPr>
          <w:rFonts w:ascii="Times New Roman" w:eastAsia="SchoolBookSanPin" w:hAnsi="Times New Roman"/>
          <w:sz w:val="24"/>
          <w:szCs w:val="24"/>
          <w:lang w:val="ru-RU"/>
        </w:rPr>
        <w:t xml:space="preserve"> включают: </w:t>
      </w:r>
    </w:p>
    <w:p w:rsidR="00EB1D88" w:rsidRPr="006C51EF" w:rsidRDefault="00EC0F2E" w:rsidP="00737198">
      <w:pPr>
        <w:pStyle w:val="a9"/>
        <w:numPr>
          <w:ilvl w:val="0"/>
          <w:numId w:val="16"/>
        </w:numPr>
        <w:spacing w:after="0" w:line="240" w:lineRule="auto"/>
        <w:ind w:left="426"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EB1D88" w:rsidRPr="006C51EF" w:rsidRDefault="00EC0F2E" w:rsidP="00737198">
      <w:pPr>
        <w:pStyle w:val="a9"/>
        <w:numPr>
          <w:ilvl w:val="0"/>
          <w:numId w:val="16"/>
        </w:numPr>
        <w:spacing w:after="0" w:line="240" w:lineRule="auto"/>
        <w:ind w:left="426"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Требования к предметным результатам:</w:t>
      </w:r>
    </w:p>
    <w:p w:rsidR="00EB1D88" w:rsidRPr="006C51EF" w:rsidRDefault="0067415F"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 </w:t>
      </w:r>
      <w:r w:rsidR="00EC0F2E" w:rsidRPr="006C51EF">
        <w:rPr>
          <w:rFonts w:ascii="Times New Roman" w:eastAsia="SchoolBookSanPin" w:hAnsi="Times New Roman"/>
          <w:sz w:val="24"/>
          <w:szCs w:val="24"/>
          <w:lang w:val="ru-RU"/>
        </w:rPr>
        <w:t>сформулированы в деятельностной форме с усилением акцента на применение знаний и конкретные умения;</w:t>
      </w:r>
    </w:p>
    <w:p w:rsidR="00EB1D88" w:rsidRPr="006C51EF" w:rsidRDefault="0067415F"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 </w:t>
      </w:r>
      <w:r w:rsidR="00EC0F2E" w:rsidRPr="006C51EF">
        <w:rPr>
          <w:rFonts w:ascii="Times New Roman" w:eastAsia="SchoolBookSanPin" w:hAnsi="Times New Roman"/>
          <w:sz w:val="24"/>
          <w:szCs w:val="24"/>
          <w:lang w:val="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EB1D88" w:rsidRPr="006C51EF" w:rsidRDefault="0067415F"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 </w:t>
      </w:r>
      <w:r w:rsidR="00EC0F2E" w:rsidRPr="006C51EF">
        <w:rPr>
          <w:rFonts w:ascii="Times New Roman" w:eastAsia="SchoolBookSanPin" w:hAnsi="Times New Roman"/>
          <w:sz w:val="24"/>
          <w:szCs w:val="24"/>
          <w:lang w:val="ru-RU"/>
        </w:rPr>
        <w:t>определяют требования к результатам освоения программ основного общего образования по учебным предметам;</w:t>
      </w:r>
    </w:p>
    <w:p w:rsidR="00EB1D88" w:rsidRDefault="0067415F"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 </w:t>
      </w:r>
      <w:r w:rsidR="00EC0F2E" w:rsidRPr="006C51EF">
        <w:rPr>
          <w:rFonts w:ascii="Times New Roman" w:eastAsia="SchoolBookSanPin" w:hAnsi="Times New Roman"/>
          <w:sz w:val="24"/>
          <w:szCs w:val="24"/>
          <w:lang w:val="ru-RU"/>
        </w:rPr>
        <w:t>усиливают акценты на изучение явлений и процессов современной России и мира в целом, современного состояния науки.</w:t>
      </w:r>
    </w:p>
    <w:p w:rsidR="003A3F3B" w:rsidRPr="006C51EF" w:rsidRDefault="003A3F3B" w:rsidP="00E62AEF">
      <w:pPr>
        <w:spacing w:after="0" w:line="240" w:lineRule="auto"/>
        <w:ind w:firstLine="709"/>
        <w:jc w:val="both"/>
        <w:rPr>
          <w:rFonts w:ascii="Times New Roman" w:eastAsia="SchoolBookSanPin" w:hAnsi="Times New Roman"/>
          <w:sz w:val="24"/>
          <w:szCs w:val="24"/>
          <w:lang w:val="ru-RU"/>
        </w:rPr>
      </w:pPr>
    </w:p>
    <w:p w:rsidR="00EB1D88" w:rsidRPr="007249DB" w:rsidRDefault="004F2BA6" w:rsidP="00011287">
      <w:pPr>
        <w:pStyle w:val="afffff9"/>
        <w:rPr>
          <w:rFonts w:eastAsia="SchoolBookSanPin"/>
          <w:sz w:val="28"/>
          <w:szCs w:val="28"/>
        </w:rPr>
      </w:pPr>
      <w:bookmarkStart w:id="6" w:name="_Toc173083166"/>
      <w:r w:rsidRPr="007249DB">
        <w:rPr>
          <w:rFonts w:eastAsia="SchoolBookSanPin"/>
          <w:sz w:val="28"/>
          <w:szCs w:val="28"/>
        </w:rPr>
        <w:t xml:space="preserve">2.3. </w:t>
      </w:r>
      <w:r w:rsidR="00EC0F2E" w:rsidRPr="007249DB">
        <w:rPr>
          <w:rFonts w:eastAsia="SchoolBookSanPin"/>
          <w:sz w:val="28"/>
          <w:szCs w:val="28"/>
        </w:rPr>
        <w:t>Система оценки достижения планируемых результатов освоения ООП ООО</w:t>
      </w:r>
      <w:r w:rsidR="00011287" w:rsidRPr="007249DB">
        <w:rPr>
          <w:rFonts w:eastAsia="SchoolBookSanPin"/>
          <w:sz w:val="28"/>
          <w:szCs w:val="28"/>
        </w:rPr>
        <w:t>.</w:t>
      </w:r>
      <w:bookmarkEnd w:id="6"/>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6C51EF">
        <w:rPr>
          <w:rFonts w:ascii="Times New Roman" w:eastAsia="SchoolBookSanPin" w:hAnsi="Times New Roman"/>
          <w:bCs/>
          <w:sz w:val="24"/>
          <w:szCs w:val="24"/>
          <w:lang w:val="ru-RU"/>
        </w:rPr>
        <w:t xml:space="preserve">функциями </w:t>
      </w:r>
      <w:r w:rsidRPr="006C51EF">
        <w:rPr>
          <w:rFonts w:ascii="Times New Roman" w:eastAsia="SchoolBookSanPin" w:hAnsi="Times New Roman"/>
          <w:sz w:val="24"/>
          <w:szCs w:val="24"/>
          <w:lang w:val="ru-RU"/>
        </w:rPr>
        <w:t xml:space="preserve">являются: </w:t>
      </w:r>
      <w:r w:rsidRPr="006C51EF">
        <w:rPr>
          <w:rFonts w:ascii="Times New Roman" w:eastAsia="SchoolBookSanPin" w:hAnsi="Times New Roman"/>
          <w:bCs/>
          <w:sz w:val="24"/>
          <w:szCs w:val="24"/>
          <w:lang w:val="ru-RU"/>
        </w:rPr>
        <w:t xml:space="preserve">ориентация образовательного процесса </w:t>
      </w:r>
      <w:r w:rsidRPr="006C51EF">
        <w:rPr>
          <w:rFonts w:ascii="Times New Roman" w:eastAsia="SchoolBookSanPin" w:hAnsi="Times New Roman"/>
          <w:sz w:val="24"/>
          <w:szCs w:val="24"/>
          <w:lang w:val="ru-RU"/>
        </w:rPr>
        <w:t xml:space="preserve">на достижение планируемых результатов освоения ООП ООО и обеспечение эффективной </w:t>
      </w:r>
      <w:r w:rsidRPr="006C51EF">
        <w:rPr>
          <w:rFonts w:ascii="Times New Roman" w:eastAsia="SchoolBookSanPin" w:hAnsi="Times New Roman"/>
          <w:bCs/>
          <w:sz w:val="24"/>
          <w:szCs w:val="24"/>
          <w:lang w:val="ru-RU"/>
        </w:rPr>
        <w:t>обратной связи</w:t>
      </w:r>
      <w:r w:rsidRPr="006C51EF">
        <w:rPr>
          <w:rFonts w:ascii="Times New Roman" w:eastAsia="SchoolBookSanPin" w:hAnsi="Times New Roman"/>
          <w:sz w:val="24"/>
          <w:szCs w:val="24"/>
          <w:lang w:val="ru-RU"/>
        </w:rPr>
        <w:t xml:space="preserve">, позволяющей осуществлять </w:t>
      </w:r>
      <w:r w:rsidRPr="006C51EF">
        <w:rPr>
          <w:rFonts w:ascii="Times New Roman" w:eastAsia="SchoolBookSanPin" w:hAnsi="Times New Roman"/>
          <w:bCs/>
          <w:sz w:val="24"/>
          <w:szCs w:val="24"/>
          <w:lang w:val="ru-RU"/>
        </w:rPr>
        <w:t>управление образовательным процессом.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Основными направлениями и целями оценочной деятельности </w:t>
      </w:r>
      <w:r w:rsidRPr="006C51EF">
        <w:rPr>
          <w:rFonts w:ascii="Times New Roman" w:eastAsia="SchoolBookSanPin" w:hAnsi="Times New Roman"/>
          <w:sz w:val="24"/>
          <w:szCs w:val="24"/>
          <w:lang w:val="ru-RU"/>
        </w:rPr>
        <w:t>в образовательной организации являются:</w:t>
      </w:r>
    </w:p>
    <w:p w:rsidR="00EB1D88" w:rsidRPr="006C51EF" w:rsidRDefault="00EC0F2E" w:rsidP="00737198">
      <w:pPr>
        <w:pStyle w:val="a9"/>
        <w:numPr>
          <w:ilvl w:val="0"/>
          <w:numId w:val="13"/>
        </w:numPr>
        <w:spacing w:after="0" w:line="240" w:lineRule="auto"/>
        <w:ind w:left="426" w:hanging="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EB1D88" w:rsidRPr="006C51EF" w:rsidRDefault="00EC0F2E" w:rsidP="00737198">
      <w:pPr>
        <w:pStyle w:val="a9"/>
        <w:numPr>
          <w:ilvl w:val="0"/>
          <w:numId w:val="13"/>
        </w:numPr>
        <w:spacing w:after="0" w:line="240" w:lineRule="auto"/>
        <w:ind w:left="426" w:hanging="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оценка результатов деятельности образовательной организации как основа аккредитационных процедур.</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Основным объектом системы оценки</w:t>
      </w:r>
      <w:r w:rsidRPr="006C51EF">
        <w:rPr>
          <w:rFonts w:ascii="Times New Roman" w:eastAsia="SchoolBookSanPin" w:hAnsi="Times New Roman"/>
          <w:sz w:val="24"/>
          <w:szCs w:val="24"/>
          <w:lang w:val="ru-RU"/>
        </w:rPr>
        <w:t>, её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
          <w:bCs/>
          <w:i/>
          <w:sz w:val="24"/>
          <w:szCs w:val="24"/>
          <w:lang w:val="ru-RU"/>
        </w:rPr>
        <w:t>Внутренняя оценка</w:t>
      </w:r>
      <w:r w:rsidRPr="006C51EF">
        <w:rPr>
          <w:rFonts w:ascii="Times New Roman" w:eastAsia="SchoolBookSanPin" w:hAnsi="Times New Roman"/>
          <w:bCs/>
          <w:sz w:val="24"/>
          <w:szCs w:val="24"/>
          <w:lang w:val="ru-RU"/>
        </w:rPr>
        <w:t xml:space="preserve"> </w:t>
      </w:r>
      <w:r w:rsidRPr="006C51EF">
        <w:rPr>
          <w:rFonts w:ascii="Times New Roman" w:eastAsia="SchoolBookSanPin" w:hAnsi="Times New Roman"/>
          <w:sz w:val="24"/>
          <w:szCs w:val="24"/>
          <w:lang w:val="ru-RU"/>
        </w:rPr>
        <w:t>включает:</w:t>
      </w:r>
    </w:p>
    <w:p w:rsidR="00EB1D88" w:rsidRPr="006C51EF" w:rsidRDefault="00EC0F2E" w:rsidP="00737198">
      <w:pPr>
        <w:pStyle w:val="a9"/>
        <w:numPr>
          <w:ilvl w:val="0"/>
          <w:numId w:val="14"/>
        </w:numPr>
        <w:tabs>
          <w:tab w:val="left" w:pos="709"/>
          <w:tab w:val="left" w:pos="851"/>
        </w:tabs>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стартовую диагностику;</w:t>
      </w:r>
    </w:p>
    <w:p w:rsidR="00EB1D88" w:rsidRPr="006C51EF" w:rsidRDefault="00EC0F2E" w:rsidP="00737198">
      <w:pPr>
        <w:pStyle w:val="a9"/>
        <w:numPr>
          <w:ilvl w:val="0"/>
          <w:numId w:val="14"/>
        </w:numPr>
        <w:tabs>
          <w:tab w:val="left" w:pos="709"/>
          <w:tab w:val="left" w:pos="851"/>
        </w:tabs>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текущую и тематическую оценку;</w:t>
      </w:r>
    </w:p>
    <w:p w:rsidR="00EB1D88" w:rsidRPr="006C51EF" w:rsidRDefault="00EC0F2E" w:rsidP="00737198">
      <w:pPr>
        <w:pStyle w:val="a9"/>
        <w:numPr>
          <w:ilvl w:val="0"/>
          <w:numId w:val="14"/>
        </w:numPr>
        <w:tabs>
          <w:tab w:val="left" w:pos="709"/>
          <w:tab w:val="left" w:pos="851"/>
        </w:tabs>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итоговую оценку;</w:t>
      </w:r>
    </w:p>
    <w:p w:rsidR="00EB1D88" w:rsidRPr="006C51EF" w:rsidRDefault="00EC0F2E" w:rsidP="00737198">
      <w:pPr>
        <w:pStyle w:val="a9"/>
        <w:numPr>
          <w:ilvl w:val="0"/>
          <w:numId w:val="14"/>
        </w:numPr>
        <w:tabs>
          <w:tab w:val="left" w:pos="709"/>
          <w:tab w:val="left" w:pos="851"/>
        </w:tabs>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промежуточную аттестацию;</w:t>
      </w:r>
    </w:p>
    <w:p w:rsidR="00EB1D88" w:rsidRPr="006C51EF" w:rsidRDefault="00EC0F2E" w:rsidP="00737198">
      <w:pPr>
        <w:pStyle w:val="a9"/>
        <w:numPr>
          <w:ilvl w:val="0"/>
          <w:numId w:val="14"/>
        </w:numPr>
        <w:tabs>
          <w:tab w:val="left" w:pos="709"/>
          <w:tab w:val="left" w:pos="851"/>
        </w:tabs>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психолого-педагогическое наблюдение;</w:t>
      </w:r>
    </w:p>
    <w:p w:rsidR="00EB1D88" w:rsidRPr="006C51EF" w:rsidRDefault="00EC0F2E" w:rsidP="00737198">
      <w:pPr>
        <w:pStyle w:val="a9"/>
        <w:numPr>
          <w:ilvl w:val="0"/>
          <w:numId w:val="14"/>
        </w:numPr>
        <w:tabs>
          <w:tab w:val="left" w:pos="709"/>
          <w:tab w:val="left" w:pos="851"/>
        </w:tabs>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внутренний мониторинг образовательных достижений обучающихся.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
          <w:i/>
          <w:sz w:val="24"/>
          <w:szCs w:val="24"/>
          <w:lang w:val="ru-RU"/>
        </w:rPr>
        <w:t>Внешняя оценка</w:t>
      </w:r>
      <w:r w:rsidRPr="006C51EF">
        <w:rPr>
          <w:rFonts w:ascii="Times New Roman" w:eastAsia="SchoolBookSanPin" w:hAnsi="Times New Roman"/>
          <w:sz w:val="24"/>
          <w:szCs w:val="24"/>
          <w:lang w:val="ru-RU"/>
        </w:rPr>
        <w:t xml:space="preserve"> включает:</w:t>
      </w:r>
    </w:p>
    <w:p w:rsidR="00EB1D88" w:rsidRPr="006C51EF" w:rsidRDefault="00EC0F2E" w:rsidP="00737198">
      <w:pPr>
        <w:pStyle w:val="a9"/>
        <w:numPr>
          <w:ilvl w:val="0"/>
          <w:numId w:val="15"/>
        </w:numPr>
        <w:tabs>
          <w:tab w:val="left" w:pos="709"/>
          <w:tab w:val="left" w:pos="851"/>
        </w:tabs>
        <w:spacing w:after="0" w:line="240" w:lineRule="auto"/>
        <w:ind w:left="1418"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независимую оценку качества подготовки обучающихся;</w:t>
      </w:r>
    </w:p>
    <w:p w:rsidR="00EB1D88" w:rsidRPr="006C51EF" w:rsidRDefault="00EC0F2E" w:rsidP="00737198">
      <w:pPr>
        <w:pStyle w:val="a9"/>
        <w:numPr>
          <w:ilvl w:val="0"/>
          <w:numId w:val="15"/>
        </w:numPr>
        <w:tabs>
          <w:tab w:val="left" w:pos="709"/>
          <w:tab w:val="left" w:pos="851"/>
        </w:tabs>
        <w:spacing w:after="0" w:line="240" w:lineRule="auto"/>
        <w:ind w:left="1418"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итоговую аттестацию.</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В соответствии с ФГОС ООО система оценки </w:t>
      </w:r>
      <w:r w:rsidR="0052486E" w:rsidRPr="006C51EF">
        <w:rPr>
          <w:rFonts w:ascii="Times New Roman" w:eastAsia="SchoolBookSanPin" w:hAnsi="Times New Roman"/>
          <w:sz w:val="24"/>
          <w:szCs w:val="24"/>
          <w:lang w:val="ru-RU"/>
        </w:rPr>
        <w:t>МОУ "Средняя школа №36"</w:t>
      </w:r>
      <w:r w:rsidRPr="006C51EF">
        <w:rPr>
          <w:rFonts w:ascii="Times New Roman" w:eastAsia="SchoolBookSanPin" w:hAnsi="Times New Roman"/>
          <w:sz w:val="24"/>
          <w:szCs w:val="24"/>
          <w:lang w:val="ru-RU"/>
        </w:rPr>
        <w:t xml:space="preserve"> реализует системно-деятельностный, уровневый и комплексный подходы к оценке образовательных достижений.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Системно-деятельностный подход </w:t>
      </w:r>
      <w:r w:rsidRPr="006C51EF">
        <w:rPr>
          <w:rFonts w:ascii="Times New Roman" w:eastAsia="SchoolBookSanPin" w:hAnsi="Times New Roman"/>
          <w:sz w:val="24"/>
          <w:szCs w:val="24"/>
          <w:lang w:val="ru-RU"/>
        </w:rPr>
        <w:t>к оценке образовательн</w:t>
      </w:r>
      <w:r w:rsidR="003A3F3B">
        <w:rPr>
          <w:rFonts w:ascii="Times New Roman" w:eastAsia="SchoolBookSanPin" w:hAnsi="Times New Roman"/>
          <w:sz w:val="24"/>
          <w:szCs w:val="24"/>
          <w:lang w:val="ru-RU"/>
        </w:rPr>
        <w:t>ых</w:t>
      </w:r>
      <w:r w:rsidRPr="006C51EF">
        <w:rPr>
          <w:rFonts w:ascii="Times New Roman" w:eastAsia="SchoolBookSanPin" w:hAnsi="Times New Roman"/>
          <w:sz w:val="24"/>
          <w:szCs w:val="24"/>
          <w:lang w:val="ru-RU"/>
        </w:rPr>
        <w:t xml:space="preserve">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Уровневый подход </w:t>
      </w:r>
      <w:r w:rsidRPr="006C51EF">
        <w:rPr>
          <w:rFonts w:ascii="Times New Roman" w:eastAsia="SchoolBookSanPin" w:hAnsi="Times New Roman"/>
          <w:sz w:val="24"/>
          <w:szCs w:val="24"/>
          <w:lang w:val="ru-RU"/>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Комплексный подход </w:t>
      </w:r>
      <w:r w:rsidRPr="006C51EF">
        <w:rPr>
          <w:rFonts w:ascii="Times New Roman" w:eastAsia="SchoolBookSanPin" w:hAnsi="Times New Roman"/>
          <w:sz w:val="24"/>
          <w:szCs w:val="24"/>
          <w:lang w:val="ru-RU"/>
        </w:rPr>
        <w:t>к оценке образовательных достижений реализуется через:</w:t>
      </w:r>
    </w:p>
    <w:p w:rsidR="00EB1D88" w:rsidRPr="006C51EF" w:rsidRDefault="00EC0F2E" w:rsidP="00737198">
      <w:pPr>
        <w:pStyle w:val="a9"/>
        <w:numPr>
          <w:ilvl w:val="0"/>
          <w:numId w:val="20"/>
        </w:numPr>
        <w:tabs>
          <w:tab w:val="left" w:pos="851"/>
        </w:tabs>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оценку предметных и метапредметных результатов;</w:t>
      </w:r>
    </w:p>
    <w:p w:rsidR="00EB1D88" w:rsidRPr="006C51EF" w:rsidRDefault="00EC0F2E" w:rsidP="00737198">
      <w:pPr>
        <w:pStyle w:val="a9"/>
        <w:numPr>
          <w:ilvl w:val="0"/>
          <w:numId w:val="20"/>
        </w:numPr>
        <w:tabs>
          <w:tab w:val="left" w:pos="851"/>
        </w:tabs>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EB1D88" w:rsidRPr="006C51EF" w:rsidRDefault="00EC0F2E" w:rsidP="00737198">
      <w:pPr>
        <w:pStyle w:val="a9"/>
        <w:numPr>
          <w:ilvl w:val="0"/>
          <w:numId w:val="20"/>
        </w:numPr>
        <w:tabs>
          <w:tab w:val="left" w:pos="851"/>
        </w:tabs>
        <w:spacing w:after="0" w:line="240" w:lineRule="auto"/>
        <w:ind w:left="284" w:hanging="284"/>
        <w:jc w:val="both"/>
        <w:rPr>
          <w:rFonts w:ascii="Times New Roman" w:eastAsia="SchoolBookSanPin" w:hAnsi="Times New Roman"/>
          <w:color w:val="FF0000"/>
          <w:sz w:val="24"/>
          <w:szCs w:val="24"/>
          <w:lang w:val="ru-RU"/>
        </w:rPr>
      </w:pPr>
      <w:r w:rsidRPr="006C51EF">
        <w:rPr>
          <w:rFonts w:ascii="Times New Roman" w:eastAsia="SchoolBookSanPin" w:hAnsi="Times New Roman"/>
          <w:sz w:val="24"/>
          <w:szCs w:val="24"/>
          <w:lang w:val="ru-RU"/>
        </w:rPr>
        <w:t>использование разнообразных методов и форм оценки, взаимно дополняющих друг друга, в том числе оценок</w:t>
      </w:r>
      <w:r w:rsidRPr="006C51EF">
        <w:rPr>
          <w:rFonts w:ascii="Times New Roman" w:eastAsia="Times New Roman" w:hAnsi="Times New Roman"/>
          <w:sz w:val="24"/>
          <w:szCs w:val="24"/>
          <w:lang w:val="ru-RU" w:eastAsia="ru-RU"/>
        </w:rPr>
        <w:t xml:space="preserve"> проектов, практических, исследовательских, творческих работ, наблюдения;</w:t>
      </w:r>
    </w:p>
    <w:p w:rsidR="00EB1D88" w:rsidRPr="006C51EF" w:rsidRDefault="00EC0F2E" w:rsidP="00737198">
      <w:pPr>
        <w:pStyle w:val="a9"/>
        <w:numPr>
          <w:ilvl w:val="0"/>
          <w:numId w:val="20"/>
        </w:numPr>
        <w:tabs>
          <w:tab w:val="left" w:pos="851"/>
        </w:tabs>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EB1D88" w:rsidRPr="006C51EF" w:rsidRDefault="00EC0F2E" w:rsidP="00737198">
      <w:pPr>
        <w:pStyle w:val="a9"/>
        <w:numPr>
          <w:ilvl w:val="0"/>
          <w:numId w:val="20"/>
        </w:numPr>
        <w:tabs>
          <w:tab w:val="left" w:pos="851"/>
        </w:tabs>
        <w:spacing w:after="0" w:line="240" w:lineRule="auto"/>
        <w:ind w:left="284" w:hanging="284"/>
        <w:jc w:val="both"/>
        <w:rPr>
          <w:rFonts w:ascii="Times New Roman" w:hAnsi="Times New Roman"/>
          <w:sz w:val="24"/>
          <w:szCs w:val="24"/>
          <w:lang w:val="ru-RU"/>
        </w:rPr>
      </w:pPr>
      <w:r w:rsidRPr="006C51EF">
        <w:rPr>
          <w:rFonts w:ascii="Times New Roman" w:eastAsia="SchoolBookSanPin" w:hAnsi="Times New Roman"/>
          <w:sz w:val="24"/>
          <w:szCs w:val="24"/>
          <w:lang w:val="ru-RU"/>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6C51EF">
        <w:rPr>
          <w:rFonts w:ascii="Times New Roman" w:hAnsi="Times New Roman"/>
          <w:sz w:val="24"/>
          <w:szCs w:val="24"/>
          <w:lang w:val="ru-RU"/>
        </w:rPr>
        <w:t xml:space="preserve"> </w:t>
      </w:r>
    </w:p>
    <w:p w:rsidR="00EB1D88" w:rsidRPr="006C51EF" w:rsidRDefault="00E1207B" w:rsidP="00E62AEF">
      <w:pPr>
        <w:spacing w:after="0" w:line="240" w:lineRule="auto"/>
        <w:ind w:firstLine="709"/>
        <w:jc w:val="both"/>
        <w:rPr>
          <w:rFonts w:ascii="Times New Roman" w:hAnsi="Times New Roman"/>
          <w:sz w:val="24"/>
          <w:szCs w:val="24"/>
          <w:lang w:val="ru-RU"/>
        </w:rPr>
      </w:pPr>
      <w:r>
        <w:rPr>
          <w:rFonts w:ascii="Times New Roman" w:hAnsi="Times New Roman"/>
          <w:sz w:val="24"/>
          <w:szCs w:val="24"/>
          <w:lang w:val="ru-RU"/>
        </w:rPr>
        <w:t xml:space="preserve">Оценка личностных </w:t>
      </w:r>
      <w:r w:rsidR="00EC0F2E" w:rsidRPr="006C51EF">
        <w:rPr>
          <w:rFonts w:ascii="Times New Roman" w:hAnsi="Times New Roman"/>
          <w:sz w:val="24"/>
          <w:szCs w:val="24"/>
          <w:lang w:val="ru-RU"/>
        </w:rPr>
        <w:t xml:space="preserve">результатов обучающихся </w:t>
      </w:r>
      <w:r w:rsidR="0052486E" w:rsidRPr="006C51EF">
        <w:rPr>
          <w:rFonts w:ascii="Times New Roman" w:hAnsi="Times New Roman"/>
          <w:sz w:val="24"/>
          <w:szCs w:val="24"/>
          <w:lang w:val="ru-RU"/>
        </w:rPr>
        <w:t xml:space="preserve">МОУ "Средняя школа №36" </w:t>
      </w:r>
      <w:r w:rsidR="00EC0F2E" w:rsidRPr="006C51EF">
        <w:rPr>
          <w:rFonts w:ascii="Times New Roman" w:hAnsi="Times New Roman"/>
          <w:sz w:val="24"/>
          <w:szCs w:val="24"/>
          <w:lang w:val="ru-RU"/>
        </w:rPr>
        <w:t>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w:t>
      </w:r>
      <w:r w:rsidR="00DD0596" w:rsidRPr="006C51EF">
        <w:rPr>
          <w:rFonts w:ascii="Times New Roman" w:hAnsi="Times New Roman"/>
          <w:sz w:val="24"/>
          <w:szCs w:val="24"/>
          <w:lang w:val="ru-RU"/>
        </w:rPr>
        <w:t xml:space="preserve">МОУ "Средняя школа №36" </w:t>
      </w:r>
      <w:r w:rsidRPr="006C51EF">
        <w:rPr>
          <w:rFonts w:ascii="Times New Roman" w:hAnsi="Times New Roman"/>
          <w:sz w:val="24"/>
          <w:szCs w:val="24"/>
          <w:lang w:val="ru-RU"/>
        </w:rPr>
        <w:t>и образовательных систем разного уровня.</w:t>
      </w:r>
    </w:p>
    <w:p w:rsidR="00EB1D88" w:rsidRPr="006C51EF" w:rsidRDefault="00DD0596" w:rsidP="00E62AEF">
      <w:pPr>
        <w:spacing w:after="0" w:line="240" w:lineRule="auto"/>
        <w:ind w:firstLine="709"/>
        <w:jc w:val="both"/>
        <w:rPr>
          <w:rFonts w:ascii="Times New Roman" w:hAnsi="Times New Roman"/>
          <w:sz w:val="24"/>
          <w:szCs w:val="24"/>
          <w:lang w:val="ru-RU"/>
        </w:rPr>
      </w:pPr>
      <w:r w:rsidRPr="006C51EF">
        <w:rPr>
          <w:rFonts w:ascii="Times New Roman" w:eastAsia="SchoolBookSanPin" w:hAnsi="Times New Roman"/>
          <w:bCs/>
          <w:sz w:val="24"/>
          <w:szCs w:val="24"/>
          <w:lang w:val="ru-RU"/>
        </w:rPr>
        <w:t xml:space="preserve">Во </w:t>
      </w:r>
      <w:r w:rsidR="00EC0F2E" w:rsidRPr="006C51EF">
        <w:rPr>
          <w:rFonts w:ascii="Times New Roman" w:hAnsi="Times New Roman"/>
          <w:sz w:val="24"/>
          <w:szCs w:val="24"/>
          <w:lang w:val="ru-RU"/>
        </w:rPr>
        <w:t xml:space="preserve">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w:t>
      </w:r>
      <w:r w:rsidR="00464123" w:rsidRPr="006C51EF">
        <w:rPr>
          <w:rFonts w:ascii="Times New Roman" w:hAnsi="Times New Roman"/>
          <w:sz w:val="24"/>
          <w:szCs w:val="24"/>
          <w:lang w:val="ru-RU"/>
        </w:rPr>
        <w:t>МОУ «Средняя школа №36»</w:t>
      </w:r>
      <w:r w:rsidR="00EC0F2E" w:rsidRPr="006C51EF">
        <w:rPr>
          <w:rFonts w:ascii="Times New Roman" w:hAnsi="Times New Roman"/>
          <w:sz w:val="24"/>
          <w:szCs w:val="24"/>
          <w:lang w:val="ru-RU"/>
        </w:rPr>
        <w:t>;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EB1D88" w:rsidRPr="006C51EF" w:rsidRDefault="00EC0F2E" w:rsidP="00E62AEF">
      <w:pPr>
        <w:spacing w:after="0" w:line="240" w:lineRule="auto"/>
        <w:ind w:firstLine="709"/>
        <w:jc w:val="both"/>
        <w:rPr>
          <w:rFonts w:ascii="Times New Roman" w:eastAsia="SchoolBookSanPin" w:hAnsi="Times New Roman"/>
          <w:color w:val="FF0000"/>
          <w:sz w:val="24"/>
          <w:szCs w:val="24"/>
          <w:lang w:val="ru-RU"/>
        </w:rPr>
      </w:pPr>
      <w:r w:rsidRPr="006C51EF">
        <w:rPr>
          <w:rFonts w:ascii="Times New Roman" w:eastAsia="SchoolBookSanPin" w:hAnsi="Times New Roman"/>
          <w:bCs/>
          <w:sz w:val="24"/>
          <w:szCs w:val="24"/>
          <w:lang w:val="ru-RU"/>
        </w:rPr>
        <w:t>При о</w:t>
      </w:r>
      <w:r w:rsidRPr="006C51EF">
        <w:rPr>
          <w:rFonts w:ascii="Times New Roman" w:eastAsia="SchoolBookSanPin" w:hAnsi="Times New Roman"/>
          <w:sz w:val="24"/>
          <w:szCs w:val="24"/>
          <w:lang w:val="ru-RU"/>
        </w:rPr>
        <w:t>ценке метапредметных результатов оцениваются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метапредметных результатов обеспечивается комплексом освоения программ учебных предметов и внеурочной деятельности.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Основным объектом оценки метапредметных результатов является овладение:</w:t>
      </w:r>
    </w:p>
    <w:p w:rsidR="00EB1D88" w:rsidRPr="006C51EF" w:rsidRDefault="00EC0F2E" w:rsidP="00737198">
      <w:pPr>
        <w:pStyle w:val="a9"/>
        <w:numPr>
          <w:ilvl w:val="0"/>
          <w:numId w:val="21"/>
        </w:numPr>
        <w:spacing w:after="0" w:line="240" w:lineRule="auto"/>
        <w:ind w:left="0" w:firstLine="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EB1D88" w:rsidRPr="006C51EF" w:rsidRDefault="00EC0F2E" w:rsidP="00737198">
      <w:pPr>
        <w:pStyle w:val="a9"/>
        <w:numPr>
          <w:ilvl w:val="0"/>
          <w:numId w:val="21"/>
        </w:numPr>
        <w:spacing w:after="0" w:line="240" w:lineRule="auto"/>
        <w:ind w:left="0" w:firstLine="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EB1D88" w:rsidRPr="006C51EF" w:rsidRDefault="00EC0F2E" w:rsidP="00737198">
      <w:pPr>
        <w:pStyle w:val="a9"/>
        <w:numPr>
          <w:ilvl w:val="0"/>
          <w:numId w:val="21"/>
        </w:numPr>
        <w:spacing w:after="0" w:line="240" w:lineRule="auto"/>
        <w:ind w:left="0" w:firstLine="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Оценка достижения метапредметных результатов осуществляется администрацией </w:t>
      </w:r>
      <w:r w:rsidR="00DD0596" w:rsidRPr="006C51EF">
        <w:rPr>
          <w:rFonts w:ascii="Times New Roman" w:hAnsi="Times New Roman"/>
          <w:sz w:val="24"/>
          <w:szCs w:val="24"/>
          <w:lang w:val="ru-RU"/>
        </w:rPr>
        <w:t xml:space="preserve">МОУ "Средняя школа №36" </w:t>
      </w:r>
      <w:r w:rsidRPr="006C51EF">
        <w:rPr>
          <w:rFonts w:ascii="Times New Roman" w:eastAsia="SchoolBookSanPin" w:hAnsi="Times New Roman"/>
          <w:sz w:val="24"/>
          <w:szCs w:val="24"/>
          <w:lang w:val="ru-RU"/>
        </w:rPr>
        <w:t xml:space="preserve">в ходе внутреннего мониторинга. Содержание и периодичность внутреннего мониторинга устанавливаются решением педагогического совета </w:t>
      </w:r>
      <w:r w:rsidR="00DD0596" w:rsidRPr="006C51EF">
        <w:rPr>
          <w:rFonts w:ascii="Times New Roman" w:hAnsi="Times New Roman"/>
          <w:sz w:val="24"/>
          <w:szCs w:val="24"/>
          <w:lang w:val="ru-RU"/>
        </w:rPr>
        <w:t>МОУ "Средняя школа №36"</w:t>
      </w:r>
      <w:r w:rsidRPr="006C51EF">
        <w:rPr>
          <w:rFonts w:ascii="Times New Roman" w:eastAsia="SchoolBookSanPin" w:hAnsi="Times New Roman"/>
          <w:sz w:val="24"/>
          <w:szCs w:val="24"/>
          <w:lang w:val="ru-RU"/>
        </w:rPr>
        <w:t>.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Формы оценки:</w:t>
      </w:r>
    </w:p>
    <w:p w:rsidR="00EB1D88" w:rsidRPr="006C51EF" w:rsidRDefault="00EC0F2E" w:rsidP="00737198">
      <w:pPr>
        <w:pStyle w:val="a9"/>
        <w:numPr>
          <w:ilvl w:val="0"/>
          <w:numId w:val="22"/>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для проверки читательской грамотности ‒ письменная работа на межпредметной основе;</w:t>
      </w:r>
    </w:p>
    <w:p w:rsidR="00EB1D88" w:rsidRPr="006C51EF" w:rsidRDefault="00EC0F2E" w:rsidP="00737198">
      <w:pPr>
        <w:pStyle w:val="a9"/>
        <w:numPr>
          <w:ilvl w:val="0"/>
          <w:numId w:val="22"/>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для проверки цифровой грамотности ‒ практическая работа в сочетании с письменной (компьютеризованной) частью;</w:t>
      </w:r>
    </w:p>
    <w:p w:rsidR="00EB1D88" w:rsidRPr="006C51EF" w:rsidRDefault="00EC0F2E" w:rsidP="00737198">
      <w:pPr>
        <w:pStyle w:val="a9"/>
        <w:numPr>
          <w:ilvl w:val="0"/>
          <w:numId w:val="22"/>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Каждый из перечисленных видов диагностики проводится с периодичностью не менее чем один раз в два года.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
          <w:sz w:val="24"/>
          <w:szCs w:val="24"/>
          <w:lang w:val="ru-RU"/>
        </w:rPr>
        <w:t>Групповые и (или) индивидуальные учебные исследования и проекты</w:t>
      </w:r>
      <w:r w:rsidRPr="006C51EF">
        <w:rPr>
          <w:rFonts w:ascii="Times New Roman" w:eastAsia="SchoolBookSanPin" w:hAnsi="Times New Roman"/>
          <w:sz w:val="24"/>
          <w:szCs w:val="24"/>
          <w:lang w:val="ru-RU"/>
        </w:rPr>
        <w:t xml:space="preserve"> (далее – проект) выполняются обучающимся </w:t>
      </w:r>
      <w:r w:rsidR="00DD0596" w:rsidRPr="006C51EF">
        <w:rPr>
          <w:rFonts w:ascii="Times New Roman" w:hAnsi="Times New Roman"/>
          <w:sz w:val="24"/>
          <w:szCs w:val="24"/>
          <w:lang w:val="ru-RU"/>
        </w:rPr>
        <w:t xml:space="preserve">МОУ "Средняя школа №36" </w:t>
      </w:r>
      <w:r w:rsidRPr="006C51EF">
        <w:rPr>
          <w:rFonts w:ascii="Times New Roman" w:eastAsia="SchoolBookSanPin" w:hAnsi="Times New Roman"/>
          <w:sz w:val="24"/>
          <w:szCs w:val="24"/>
          <w:lang w:val="ru-RU"/>
        </w:rPr>
        <w:t xml:space="preserve">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Выбор темы проекта осуществляется обучающимися.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Результатом проекта является одна из следующих работ:</w:t>
      </w:r>
    </w:p>
    <w:p w:rsidR="00EB1D88" w:rsidRPr="006C51EF" w:rsidRDefault="00EC0F2E" w:rsidP="00737198">
      <w:pPr>
        <w:pStyle w:val="a9"/>
        <w:numPr>
          <w:ilvl w:val="0"/>
          <w:numId w:val="23"/>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письменная работа (эссе, реферат, аналитические материалы, обзорные материалы, отчёты о проведённых исследованиях, стендовый доклад и другие);</w:t>
      </w:r>
    </w:p>
    <w:p w:rsidR="00EB1D88" w:rsidRPr="006C51EF" w:rsidRDefault="00EC0F2E" w:rsidP="00737198">
      <w:pPr>
        <w:pStyle w:val="a9"/>
        <w:numPr>
          <w:ilvl w:val="0"/>
          <w:numId w:val="23"/>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EB1D88" w:rsidRPr="006C51EF" w:rsidRDefault="00EC0F2E" w:rsidP="00737198">
      <w:pPr>
        <w:pStyle w:val="a9"/>
        <w:numPr>
          <w:ilvl w:val="0"/>
          <w:numId w:val="23"/>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материальный объект, макет, иное конструкторское изделие;</w:t>
      </w:r>
    </w:p>
    <w:p w:rsidR="00EB1D88" w:rsidRPr="006C51EF" w:rsidRDefault="00EC0F2E" w:rsidP="00737198">
      <w:pPr>
        <w:pStyle w:val="a9"/>
        <w:numPr>
          <w:ilvl w:val="0"/>
          <w:numId w:val="23"/>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отчётные материалы по социальному проекту.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Требования к организации проектной деятельности, к содержанию и направленности проекта разрабатываются </w:t>
      </w:r>
      <w:r w:rsidR="0052486E" w:rsidRPr="006C51EF">
        <w:rPr>
          <w:rFonts w:ascii="Times New Roman" w:eastAsia="SchoolBookSanPin" w:hAnsi="Times New Roman"/>
          <w:sz w:val="24"/>
          <w:szCs w:val="24"/>
          <w:lang w:val="ru-RU"/>
        </w:rPr>
        <w:t>МОУ "Средняя школа №36"</w:t>
      </w:r>
      <w:r w:rsidRPr="006C51EF">
        <w:rPr>
          <w:rFonts w:ascii="Times New Roman" w:eastAsia="SchoolBookSanPin" w:hAnsi="Times New Roman"/>
          <w:sz w:val="24"/>
          <w:szCs w:val="24"/>
          <w:lang w:val="ru-RU"/>
        </w:rPr>
        <w:t xml:space="preserve">.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Проект оценивается по критериям сформированности:</w:t>
      </w:r>
    </w:p>
    <w:p w:rsidR="00EB1D88" w:rsidRPr="006C51EF" w:rsidRDefault="00EC0F2E" w:rsidP="00737198">
      <w:pPr>
        <w:pStyle w:val="a9"/>
        <w:numPr>
          <w:ilvl w:val="0"/>
          <w:numId w:val="24"/>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EB1D88" w:rsidRPr="006C51EF" w:rsidRDefault="00EC0F2E" w:rsidP="00737198">
      <w:pPr>
        <w:pStyle w:val="a9"/>
        <w:numPr>
          <w:ilvl w:val="0"/>
          <w:numId w:val="24"/>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EB1D88" w:rsidRPr="006C51EF" w:rsidRDefault="00EC0F2E" w:rsidP="00737198">
      <w:pPr>
        <w:pStyle w:val="a9"/>
        <w:numPr>
          <w:ilvl w:val="0"/>
          <w:numId w:val="24"/>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EB1D88" w:rsidRPr="006C51EF" w:rsidRDefault="00EC0F2E" w:rsidP="00737198">
      <w:pPr>
        <w:pStyle w:val="a9"/>
        <w:numPr>
          <w:ilvl w:val="0"/>
          <w:numId w:val="24"/>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Предметные результаты освоения ООП ООО </w:t>
      </w:r>
      <w:r w:rsidR="00DD0596" w:rsidRPr="006C51EF">
        <w:rPr>
          <w:rFonts w:ascii="Times New Roman" w:hAnsi="Times New Roman"/>
          <w:sz w:val="24"/>
          <w:szCs w:val="24"/>
          <w:lang w:val="ru-RU"/>
        </w:rPr>
        <w:t xml:space="preserve">МОУ "Средняя школа №36" </w:t>
      </w:r>
      <w:r w:rsidRPr="006C51EF">
        <w:rPr>
          <w:rFonts w:ascii="Times New Roman" w:eastAsia="SchoolBookSanPin" w:hAnsi="Times New Roman"/>
          <w:sz w:val="24"/>
          <w:szCs w:val="24"/>
          <w:lang w:val="ru-RU"/>
        </w:rPr>
        <w:t>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При оценке предметных результатов оцениваются достижения обучающихся планируемых результатов по отдельным учебным предметам.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Особенности оценки по отдельному учебному предмету фиксируются в приложении к ООП ООО.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Описание оценки предметных результатов по отдельному учебному предмету включает:</w:t>
      </w:r>
    </w:p>
    <w:p w:rsidR="00EB1D88" w:rsidRPr="006C51EF" w:rsidRDefault="006F7433" w:rsidP="00E62AEF">
      <w:pPr>
        <w:tabs>
          <w:tab w:val="left" w:pos="851"/>
        </w:tabs>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 </w:t>
      </w:r>
      <w:r w:rsidR="00EC0F2E" w:rsidRPr="006C51EF">
        <w:rPr>
          <w:rFonts w:ascii="Times New Roman" w:eastAsia="SchoolBookSanPin" w:hAnsi="Times New Roman"/>
          <w:sz w:val="24"/>
          <w:szCs w:val="24"/>
          <w:lang w:val="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EB1D88" w:rsidRPr="006C51EF" w:rsidRDefault="006F7433" w:rsidP="00E62AEF">
      <w:pPr>
        <w:tabs>
          <w:tab w:val="left" w:pos="851"/>
        </w:tabs>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 </w:t>
      </w:r>
      <w:r w:rsidR="00EC0F2E" w:rsidRPr="006C51EF">
        <w:rPr>
          <w:rFonts w:ascii="Times New Roman" w:eastAsia="SchoolBookSanPin" w:hAnsi="Times New Roman"/>
          <w:sz w:val="24"/>
          <w:szCs w:val="24"/>
          <w:lang w:val="ru-RU"/>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EB1D88" w:rsidRPr="006C51EF" w:rsidRDefault="006F7433" w:rsidP="00E62AEF">
      <w:pPr>
        <w:tabs>
          <w:tab w:val="left" w:pos="851"/>
        </w:tabs>
        <w:spacing w:after="0" w:line="240" w:lineRule="auto"/>
        <w:ind w:firstLine="709"/>
        <w:jc w:val="both"/>
        <w:rPr>
          <w:rFonts w:ascii="Times New Roman" w:hAnsi="Times New Roman"/>
          <w:sz w:val="24"/>
          <w:szCs w:val="24"/>
          <w:lang w:val="ru-RU"/>
        </w:rPr>
      </w:pPr>
      <w:r w:rsidRPr="006C51EF">
        <w:rPr>
          <w:rFonts w:ascii="Times New Roman" w:eastAsia="SchoolBookSanPin" w:hAnsi="Times New Roman"/>
          <w:sz w:val="24"/>
          <w:szCs w:val="24"/>
          <w:lang w:val="ru-RU"/>
        </w:rPr>
        <w:t xml:space="preserve">- </w:t>
      </w:r>
      <w:r w:rsidR="00EC0F2E" w:rsidRPr="006C51EF">
        <w:rPr>
          <w:rFonts w:ascii="Times New Roman" w:eastAsia="SchoolBookSanPin" w:hAnsi="Times New Roman"/>
          <w:sz w:val="24"/>
          <w:szCs w:val="24"/>
          <w:lang w:val="ru-RU"/>
        </w:rPr>
        <w:t>график контрольных мероприятий.</w:t>
      </w:r>
      <w:r w:rsidR="00EC0F2E" w:rsidRPr="006C51EF">
        <w:rPr>
          <w:rFonts w:ascii="Times New Roman" w:hAnsi="Times New Roman"/>
          <w:sz w:val="24"/>
          <w:szCs w:val="24"/>
          <w:lang w:val="ru-RU"/>
        </w:rPr>
        <w:t xml:space="preserve">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
          <w:bCs/>
          <w:sz w:val="24"/>
          <w:szCs w:val="24"/>
          <w:lang w:val="ru-RU"/>
        </w:rPr>
        <w:t>Стартовая диагностика</w:t>
      </w:r>
      <w:r w:rsidRPr="006C51EF">
        <w:rPr>
          <w:rFonts w:ascii="Times New Roman" w:eastAsia="SchoolBookSanPin" w:hAnsi="Times New Roman"/>
          <w:bCs/>
          <w:sz w:val="24"/>
          <w:szCs w:val="24"/>
          <w:lang w:val="ru-RU"/>
        </w:rPr>
        <w:t xml:space="preserve"> </w:t>
      </w:r>
      <w:r w:rsidRPr="006C51EF">
        <w:rPr>
          <w:rFonts w:ascii="Times New Roman" w:eastAsia="SchoolBookSanPin" w:hAnsi="Times New Roman"/>
          <w:sz w:val="24"/>
          <w:szCs w:val="24"/>
          <w:lang w:val="ru-RU"/>
        </w:rPr>
        <w:t xml:space="preserve">проводится администрацией </w:t>
      </w:r>
      <w:r w:rsidR="0052486E" w:rsidRPr="006C51EF">
        <w:rPr>
          <w:rFonts w:ascii="Times New Roman" w:eastAsia="SchoolBookSanPin" w:hAnsi="Times New Roman"/>
          <w:sz w:val="24"/>
          <w:szCs w:val="24"/>
          <w:lang w:val="ru-RU"/>
        </w:rPr>
        <w:t>МОУ "Средняя школа №36"</w:t>
      </w:r>
      <w:r w:rsidRPr="006C51EF">
        <w:rPr>
          <w:rFonts w:ascii="Times New Roman" w:eastAsia="SchoolBookSanPin" w:hAnsi="Times New Roman"/>
          <w:sz w:val="24"/>
          <w:szCs w:val="24"/>
          <w:lang w:val="ru-RU"/>
        </w:rPr>
        <w:t xml:space="preserve"> с целью оценки готовности к обучению на уровне основного общего образования.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Стартовая диагностика проводится</w:t>
      </w:r>
      <w:r w:rsidRPr="006C51EF">
        <w:rPr>
          <w:rFonts w:ascii="Times New Roman" w:eastAsia="SchoolBookSanPin" w:hAnsi="Times New Roman"/>
          <w:sz w:val="24"/>
          <w:szCs w:val="24"/>
          <w:lang w:val="ru-RU"/>
        </w:rPr>
        <w:t xml:space="preserve">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При </w:t>
      </w:r>
      <w:r w:rsidRPr="006C51EF">
        <w:rPr>
          <w:rFonts w:ascii="Times New Roman" w:eastAsia="SchoolBookSanPin" w:hAnsi="Times New Roman"/>
          <w:b/>
          <w:bCs/>
          <w:sz w:val="24"/>
          <w:szCs w:val="24"/>
          <w:lang w:val="ru-RU"/>
        </w:rPr>
        <w:t>текущей оценке</w:t>
      </w:r>
      <w:r w:rsidRPr="006C51EF">
        <w:rPr>
          <w:rFonts w:ascii="Times New Roman" w:eastAsia="SchoolBookSanPin" w:hAnsi="Times New Roman"/>
          <w:bCs/>
          <w:sz w:val="24"/>
          <w:szCs w:val="24"/>
          <w:lang w:val="ru-RU"/>
        </w:rPr>
        <w:t xml:space="preserve"> оценивается </w:t>
      </w:r>
      <w:r w:rsidRPr="006C51EF">
        <w:rPr>
          <w:rFonts w:ascii="Times New Roman" w:eastAsia="SchoolBookSanPin" w:hAnsi="Times New Roman"/>
          <w:sz w:val="24"/>
          <w:szCs w:val="24"/>
          <w:lang w:val="ru-RU"/>
        </w:rPr>
        <w:t xml:space="preserve">индивидуальное продвижение обучающегося в освоении программы учебного предмета.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Текущая оценка может быть </w:t>
      </w:r>
      <w:r w:rsidRPr="006C51EF">
        <w:rPr>
          <w:rFonts w:ascii="Times New Roman" w:eastAsia="SchoolBookSanPin" w:hAnsi="Times New Roman"/>
          <w:bCs/>
          <w:sz w:val="24"/>
          <w:szCs w:val="24"/>
          <w:lang w:val="ru-RU"/>
        </w:rPr>
        <w:t>формирующей (</w:t>
      </w:r>
      <w:r w:rsidRPr="006C51EF">
        <w:rPr>
          <w:rFonts w:ascii="Times New Roman" w:eastAsia="SchoolBookSanPin" w:hAnsi="Times New Roman"/>
          <w:sz w:val="24"/>
          <w:szCs w:val="24"/>
          <w:lang w:val="ru-RU"/>
        </w:rPr>
        <w:t xml:space="preserve">поддерживающей и направляющей усилия обучающегося, включающей его в самостоятельную оценочную деятельность) и </w:t>
      </w:r>
      <w:r w:rsidRPr="006C51EF">
        <w:rPr>
          <w:rFonts w:ascii="Times New Roman" w:eastAsia="SchoolBookSanPin" w:hAnsi="Times New Roman"/>
          <w:bCs/>
          <w:sz w:val="24"/>
          <w:szCs w:val="24"/>
          <w:lang w:val="ru-RU"/>
        </w:rPr>
        <w:t>диагностической</w:t>
      </w:r>
      <w:r w:rsidRPr="006C51EF">
        <w:rPr>
          <w:rFonts w:ascii="Times New Roman" w:eastAsia="SchoolBookSanPin" w:hAnsi="Times New Roman"/>
          <w:sz w:val="24"/>
          <w:szCs w:val="24"/>
          <w:lang w:val="ru-RU"/>
        </w:rPr>
        <w:t>, способствующей выявлению и осознанию педагогическим работником и обучающимся существующих проблем в обучении.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Результаты текущей оценки являются основой для индивидуализации учебного процесса.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 тематической оценке оценивается уровень достижения тематических планируемых результатов по учебному предмету.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Внутренний мониторинг включает следующие процедуры:</w:t>
      </w:r>
    </w:p>
    <w:p w:rsidR="00EB1D88" w:rsidRPr="006C51EF" w:rsidRDefault="00EC0F2E" w:rsidP="00737198">
      <w:pPr>
        <w:pStyle w:val="a9"/>
        <w:numPr>
          <w:ilvl w:val="0"/>
          <w:numId w:val="25"/>
        </w:numPr>
        <w:spacing w:after="0" w:line="240" w:lineRule="auto"/>
        <w:ind w:left="426"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стартовая диагностика;</w:t>
      </w:r>
    </w:p>
    <w:p w:rsidR="00EB1D88" w:rsidRPr="006C51EF" w:rsidRDefault="00EC0F2E" w:rsidP="00737198">
      <w:pPr>
        <w:pStyle w:val="a9"/>
        <w:numPr>
          <w:ilvl w:val="0"/>
          <w:numId w:val="25"/>
        </w:numPr>
        <w:spacing w:after="0" w:line="240" w:lineRule="auto"/>
        <w:ind w:left="426"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оценка уровня достижения предметных и метапредметных результатов;</w:t>
      </w:r>
    </w:p>
    <w:p w:rsidR="00EB1D88" w:rsidRPr="006C51EF" w:rsidRDefault="00EC0F2E" w:rsidP="00737198">
      <w:pPr>
        <w:pStyle w:val="a9"/>
        <w:numPr>
          <w:ilvl w:val="0"/>
          <w:numId w:val="25"/>
        </w:numPr>
        <w:spacing w:after="0" w:line="240" w:lineRule="auto"/>
        <w:ind w:left="426"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оценка уровня функциональной грамотности;</w:t>
      </w:r>
    </w:p>
    <w:p w:rsidR="00EB1D88" w:rsidRPr="006C51EF" w:rsidRDefault="00EC0F2E" w:rsidP="00737198">
      <w:pPr>
        <w:pStyle w:val="a9"/>
        <w:numPr>
          <w:ilvl w:val="0"/>
          <w:numId w:val="25"/>
        </w:numPr>
        <w:spacing w:after="0" w:line="240" w:lineRule="auto"/>
        <w:ind w:left="426"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Содержание и периодичность внутреннего мониторинга устанавливаются решением педагогического совета </w:t>
      </w:r>
      <w:r w:rsidR="0056138B" w:rsidRPr="006C51EF">
        <w:rPr>
          <w:rFonts w:ascii="Times New Roman" w:eastAsia="SchoolBookSanPin" w:hAnsi="Times New Roman"/>
          <w:sz w:val="24"/>
          <w:szCs w:val="24"/>
          <w:lang w:val="ru-RU"/>
        </w:rPr>
        <w:t>МОУ "Средняя школа №36"</w:t>
      </w:r>
      <w:r w:rsidRPr="006C51EF">
        <w:rPr>
          <w:rFonts w:ascii="Times New Roman" w:eastAsia="SchoolBookSanPin" w:hAnsi="Times New Roman"/>
          <w:sz w:val="24"/>
          <w:szCs w:val="24"/>
          <w:lang w:val="ru-RU"/>
        </w:rPr>
        <w:t>.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EB1D88" w:rsidRPr="006C51EF" w:rsidRDefault="00EB1D88" w:rsidP="00E62AEF">
      <w:pPr>
        <w:spacing w:after="0" w:line="240" w:lineRule="auto"/>
        <w:ind w:firstLine="709"/>
        <w:jc w:val="both"/>
        <w:rPr>
          <w:rFonts w:ascii="Times New Roman" w:eastAsia="SchoolBookSanPin" w:hAnsi="Times New Roman"/>
          <w:sz w:val="24"/>
          <w:szCs w:val="24"/>
          <w:lang w:val="ru-RU"/>
        </w:rPr>
      </w:pPr>
    </w:p>
    <w:p w:rsidR="00EB1D88" w:rsidRDefault="003F051D" w:rsidP="003F051D">
      <w:pPr>
        <w:pStyle w:val="1"/>
        <w:pBdr>
          <w:bottom w:val="none" w:sz="0" w:space="0" w:color="000000"/>
        </w:pBdr>
        <w:tabs>
          <w:tab w:val="left" w:pos="1276"/>
        </w:tabs>
        <w:spacing w:before="0" w:line="240" w:lineRule="auto"/>
        <w:jc w:val="center"/>
        <w:rPr>
          <w:rFonts w:eastAsia="OfficinaSansBoldITC"/>
          <w:caps/>
          <w:szCs w:val="24"/>
          <w:lang w:val="ru-RU"/>
        </w:rPr>
      </w:pPr>
      <w:bookmarkStart w:id="7" w:name="_Toc173083167"/>
      <w:r w:rsidRPr="003F051D">
        <w:rPr>
          <w:rFonts w:eastAsia="OfficinaSansBoldITC"/>
          <w:caps/>
          <w:szCs w:val="24"/>
        </w:rPr>
        <w:t>I</w:t>
      </w:r>
      <w:r>
        <w:rPr>
          <w:rFonts w:eastAsia="OfficinaSansBoldITC"/>
          <w:caps/>
          <w:szCs w:val="24"/>
        </w:rPr>
        <w:t>I</w:t>
      </w:r>
      <w:r w:rsidRPr="003F051D">
        <w:rPr>
          <w:rFonts w:eastAsia="OfficinaSansBoldITC"/>
          <w:caps/>
          <w:szCs w:val="24"/>
        </w:rPr>
        <w:t>I</w:t>
      </w:r>
      <w:r w:rsidRPr="003F051D">
        <w:rPr>
          <w:rFonts w:eastAsia="OfficinaSansBoldITC"/>
          <w:caps/>
          <w:szCs w:val="24"/>
          <w:lang w:val="ru-RU"/>
        </w:rPr>
        <w:t xml:space="preserve">. </w:t>
      </w:r>
      <w:r>
        <w:rPr>
          <w:rFonts w:eastAsia="OfficinaSansBoldITC"/>
          <w:caps/>
          <w:szCs w:val="24"/>
          <w:lang w:val="ru-RU"/>
        </w:rPr>
        <w:t>Содержательный раздел</w:t>
      </w:r>
      <w:bookmarkEnd w:id="7"/>
    </w:p>
    <w:p w:rsidR="003F051D" w:rsidRPr="00011287" w:rsidRDefault="003F051D" w:rsidP="003F051D">
      <w:pPr>
        <w:rPr>
          <w:sz w:val="16"/>
          <w:szCs w:val="16"/>
          <w:lang w:val="ru-RU"/>
        </w:rPr>
      </w:pPr>
    </w:p>
    <w:p w:rsidR="001B0AAA" w:rsidRPr="007249DB" w:rsidRDefault="006F7433" w:rsidP="00011287">
      <w:pPr>
        <w:pStyle w:val="afffff9"/>
        <w:rPr>
          <w:rFonts w:eastAsia="SchoolBookSanPin"/>
          <w:sz w:val="28"/>
          <w:szCs w:val="28"/>
        </w:rPr>
      </w:pPr>
      <w:bookmarkStart w:id="8" w:name="_Toc173083168"/>
      <w:bookmarkStart w:id="9" w:name="_Hlk115428603"/>
      <w:bookmarkEnd w:id="0"/>
      <w:r w:rsidRPr="007249DB">
        <w:rPr>
          <w:rFonts w:eastAsia="SchoolBookSanPin"/>
          <w:sz w:val="28"/>
          <w:szCs w:val="28"/>
        </w:rPr>
        <w:t xml:space="preserve">3.1. </w:t>
      </w:r>
      <w:r w:rsidR="001B0AAA" w:rsidRPr="007249DB">
        <w:rPr>
          <w:rFonts w:eastAsia="SchoolBookSanPin"/>
          <w:sz w:val="28"/>
          <w:szCs w:val="28"/>
        </w:rPr>
        <w:t>Рабочие программы по учебным предметам</w:t>
      </w:r>
      <w:r w:rsidR="00EB4D2A" w:rsidRPr="007249DB">
        <w:rPr>
          <w:rFonts w:eastAsia="SchoolBookSanPin"/>
          <w:sz w:val="28"/>
          <w:szCs w:val="28"/>
        </w:rPr>
        <w:t xml:space="preserve"> и курсам</w:t>
      </w:r>
      <w:r w:rsidR="001B0AAA" w:rsidRPr="007249DB">
        <w:rPr>
          <w:rFonts w:eastAsia="SchoolBookSanPin"/>
          <w:sz w:val="28"/>
          <w:szCs w:val="28"/>
        </w:rPr>
        <w:t>.</w:t>
      </w:r>
      <w:bookmarkEnd w:id="8"/>
    </w:p>
    <w:p w:rsidR="00EB1D88" w:rsidRPr="007249DB" w:rsidRDefault="001B0AAA" w:rsidP="00EB4D2A">
      <w:pPr>
        <w:pStyle w:val="afffff9"/>
        <w:rPr>
          <w:szCs w:val="24"/>
        </w:rPr>
      </w:pPr>
      <w:bookmarkStart w:id="10" w:name="_Toc173083169"/>
      <w:r w:rsidRPr="007249DB">
        <w:rPr>
          <w:rFonts w:eastAsia="SchoolBookSanPin"/>
          <w:szCs w:val="24"/>
        </w:rPr>
        <w:t xml:space="preserve">3.1.1. </w:t>
      </w:r>
      <w:r w:rsidR="00EC0F2E" w:rsidRPr="007249DB">
        <w:rPr>
          <w:rFonts w:eastAsia="SchoolBookSanPin"/>
          <w:szCs w:val="24"/>
        </w:rPr>
        <w:t>Рабочая программа по учебному предмету «Русский язык».</w:t>
      </w:r>
      <w:bookmarkEnd w:id="10"/>
      <w:r w:rsidR="00EC0F2E" w:rsidRPr="007249DB">
        <w:rPr>
          <w:szCs w:val="24"/>
        </w:rPr>
        <w:t xml:space="preserve">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EB1D88" w:rsidRPr="006C51EF" w:rsidRDefault="00EC0F2E" w:rsidP="00E62AEF">
      <w:pPr>
        <w:spacing w:after="0" w:line="240" w:lineRule="auto"/>
        <w:ind w:firstLine="709"/>
        <w:jc w:val="both"/>
        <w:rPr>
          <w:rFonts w:ascii="Times New Roman" w:eastAsia="OfficinaSansBoldITC" w:hAnsi="Times New Roman"/>
          <w:sz w:val="24"/>
          <w:szCs w:val="24"/>
          <w:lang w:val="ru-RU"/>
        </w:rPr>
      </w:pPr>
      <w:r w:rsidRPr="006C51EF">
        <w:rPr>
          <w:rFonts w:ascii="Times New Roman" w:eastAsia="OfficinaSansBoldITC" w:hAnsi="Times New Roman"/>
          <w:b/>
          <w:i/>
          <w:sz w:val="24"/>
          <w:szCs w:val="24"/>
          <w:lang w:val="ru-RU"/>
        </w:rPr>
        <w:t>Пояснительная записка</w:t>
      </w:r>
      <w:r w:rsidRPr="006C51EF">
        <w:rPr>
          <w:rFonts w:ascii="Times New Roman" w:eastAsia="OfficinaSansBoldITC" w:hAnsi="Times New Roman"/>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Программа по русскому языку </w:t>
      </w:r>
      <w:r w:rsidRPr="006C51EF">
        <w:rPr>
          <w:rFonts w:ascii="Times New Roman" w:eastAsia="SchoolBookSanPin" w:hAnsi="Times New Roman"/>
          <w:position w:val="1"/>
          <w:sz w:val="24"/>
          <w:szCs w:val="24"/>
          <w:lang w:val="ru-RU"/>
        </w:rPr>
        <w:t>позволит учителю:</w:t>
      </w:r>
    </w:p>
    <w:p w:rsidR="00EB1D88" w:rsidRPr="006C51EF" w:rsidRDefault="00EC0F2E" w:rsidP="00737198">
      <w:pPr>
        <w:pStyle w:val="a9"/>
        <w:numPr>
          <w:ilvl w:val="0"/>
          <w:numId w:val="26"/>
        </w:numPr>
        <w:spacing w:after="0" w:line="240" w:lineRule="auto"/>
        <w:ind w:left="426"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EB1D88" w:rsidRPr="006C51EF" w:rsidRDefault="00EC0F2E" w:rsidP="00737198">
      <w:pPr>
        <w:pStyle w:val="a9"/>
        <w:numPr>
          <w:ilvl w:val="0"/>
          <w:numId w:val="26"/>
        </w:numPr>
        <w:spacing w:after="0" w:line="240" w:lineRule="auto"/>
        <w:ind w:left="426"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определить и структурировать планируемые результаты обучения и содержание русского языка по годам обучения в соответствии с ФГОС ООО;</w:t>
      </w:r>
      <w:r w:rsidRPr="006C51EF">
        <w:rPr>
          <w:rFonts w:ascii="Times New Roman" w:eastAsia="SchoolBookSanPin" w:hAnsi="Times New Roman"/>
          <w:sz w:val="24"/>
          <w:szCs w:val="24"/>
          <w:lang w:val="ru-RU"/>
        </w:rPr>
        <w:t xml:space="preserve"> </w:t>
      </w:r>
    </w:p>
    <w:p w:rsidR="00EB1D88" w:rsidRPr="006C51EF" w:rsidRDefault="00EC0F2E" w:rsidP="00737198">
      <w:pPr>
        <w:pStyle w:val="a9"/>
        <w:numPr>
          <w:ilvl w:val="0"/>
          <w:numId w:val="26"/>
        </w:numPr>
        <w:spacing w:after="0" w:line="240" w:lineRule="auto"/>
        <w:ind w:left="426"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разработать календарно-тематическое планирование с учётом особенностей конкретного класса.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Изучение русского языка направлено на достижение следующих целей:</w:t>
      </w:r>
    </w:p>
    <w:p w:rsidR="00EB1D88" w:rsidRPr="006C51EF" w:rsidRDefault="00EC0F2E" w:rsidP="00737198">
      <w:pPr>
        <w:pStyle w:val="a9"/>
        <w:numPr>
          <w:ilvl w:val="0"/>
          <w:numId w:val="27"/>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EB1D88" w:rsidRPr="006C51EF" w:rsidRDefault="00EC0F2E" w:rsidP="00737198">
      <w:pPr>
        <w:pStyle w:val="a9"/>
        <w:numPr>
          <w:ilvl w:val="0"/>
          <w:numId w:val="27"/>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EB1D88" w:rsidRPr="006C51EF" w:rsidRDefault="00EC0F2E" w:rsidP="00737198">
      <w:pPr>
        <w:pStyle w:val="a9"/>
        <w:numPr>
          <w:ilvl w:val="0"/>
          <w:numId w:val="27"/>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EB1D88" w:rsidRPr="006C51EF" w:rsidRDefault="00EC0F2E" w:rsidP="00737198">
      <w:pPr>
        <w:pStyle w:val="a9"/>
        <w:numPr>
          <w:ilvl w:val="0"/>
          <w:numId w:val="27"/>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EB1D88" w:rsidRPr="006C51EF" w:rsidRDefault="00EC0F2E" w:rsidP="00737198">
      <w:pPr>
        <w:pStyle w:val="a9"/>
        <w:numPr>
          <w:ilvl w:val="0"/>
          <w:numId w:val="27"/>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EB1D88" w:rsidRPr="006C51EF" w:rsidRDefault="00EC0F2E" w:rsidP="00737198">
      <w:pPr>
        <w:pStyle w:val="a9"/>
        <w:numPr>
          <w:ilvl w:val="0"/>
          <w:numId w:val="27"/>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OfficinaSansBoldITC" w:hAnsi="Times New Roman"/>
          <w:sz w:val="24"/>
          <w:szCs w:val="24"/>
          <w:lang w:val="ru-RU"/>
        </w:rPr>
        <w:t xml:space="preserve">В соответствии с ФГОС ООО учебный предмет «Русский язык» входит в предметную область «Русский язык и литература» и является обязательным для изучения. </w:t>
      </w:r>
      <w:r w:rsidRPr="006C51EF">
        <w:rPr>
          <w:rFonts w:ascii="Times New Roman" w:eastAsia="SchoolBookSanPin" w:hAnsi="Times New Roman"/>
          <w:sz w:val="24"/>
          <w:szCs w:val="24"/>
          <w:lang w:val="ru-RU"/>
        </w:rPr>
        <w:t xml:space="preserve">Общее число часов, рекомендованных для изучения русского языка, – </w:t>
      </w:r>
      <w:r w:rsidRPr="006C51EF">
        <w:rPr>
          <w:rFonts w:ascii="Times New Roman" w:eastAsia="SchoolBookSanPin" w:hAnsi="Times New Roman"/>
          <w:position w:val="1"/>
          <w:sz w:val="24"/>
          <w:szCs w:val="24"/>
          <w:lang w:val="ru-RU"/>
        </w:rPr>
        <w:t>714 часов: в 5 классе – 170 часов (5 часов в неделю), в 6 классе – 204 часа (6 часов в неделю), в 7 классе – 136 часов (4 часа в неделю), в 8 классе – 102 часа (3 часа в неделю), в 9 классе – 102 часа (3 часа в неделю).</w:t>
      </w:r>
    </w:p>
    <w:p w:rsidR="00EB1D88" w:rsidRPr="006C51EF" w:rsidRDefault="00EC0F2E" w:rsidP="00E62AEF">
      <w:pPr>
        <w:spacing w:after="0" w:line="240" w:lineRule="auto"/>
        <w:ind w:firstLine="709"/>
        <w:rPr>
          <w:rFonts w:ascii="Times New Roman" w:eastAsia="OfficinaSansBoldITC" w:hAnsi="Times New Roman"/>
          <w:sz w:val="24"/>
          <w:szCs w:val="24"/>
          <w:lang w:val="ru-RU"/>
        </w:rPr>
      </w:pPr>
      <w:r w:rsidRPr="006C51EF">
        <w:rPr>
          <w:rFonts w:ascii="Times New Roman" w:eastAsia="OfficinaSansBoldITC" w:hAnsi="Times New Roman"/>
          <w:b/>
          <w:i/>
          <w:sz w:val="24"/>
          <w:szCs w:val="24"/>
          <w:lang w:val="ru-RU"/>
        </w:rPr>
        <w:t>Содержание обучения в 5 классе</w:t>
      </w:r>
      <w:r w:rsidRPr="006C51EF">
        <w:rPr>
          <w:rFonts w:ascii="Times New Roman" w:eastAsia="OfficinaSansBoldITC" w:hAnsi="Times New Roman"/>
          <w:sz w:val="24"/>
          <w:szCs w:val="24"/>
          <w:lang w:val="ru-RU"/>
        </w:rPr>
        <w:t>.</w:t>
      </w:r>
    </w:p>
    <w:p w:rsidR="00EB1D88" w:rsidRPr="006C51EF" w:rsidRDefault="00EC0F2E" w:rsidP="00737198">
      <w:pPr>
        <w:pStyle w:val="a9"/>
        <w:numPr>
          <w:ilvl w:val="0"/>
          <w:numId w:val="2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Общие сведения о языке.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Богатство и выразительность русского языка. Лингвистика как наука о языке.</w:t>
      </w:r>
    </w:p>
    <w:p w:rsidR="0043152D"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Основные разделы лингвистики.</w:t>
      </w:r>
    </w:p>
    <w:p w:rsidR="00EB1D88" w:rsidRPr="006C51EF" w:rsidRDefault="00EC0F2E" w:rsidP="00737198">
      <w:pPr>
        <w:pStyle w:val="a9"/>
        <w:numPr>
          <w:ilvl w:val="0"/>
          <w:numId w:val="28"/>
        </w:numPr>
        <w:spacing w:after="0" w:line="240" w:lineRule="auto"/>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Язык и речь.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Язык и речь. Речь устная и письменная, монологическая и диалогическая, полилог.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Виды речевой деятельности (говорение, слушание, чтение, письмо), их особенности.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Устный пересказ прочитанного или прослушанного текста, в том числе с изменением лица рассказчика.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Участие в диалоге на лингвистические темы (в рамках изученного) и темы на основе жизненных наблюдений.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Речевые формулы приветствия, прощания, просьбы, благодарности.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Сочинения различных видов с использованием жизненного и читательского опыта, сюжетной картины (в том числе сочинения-миниатюры).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Виды аудирования: выборочное, ознакомительное, детальное. Виды чтения: изучающее, ознакомительное, просмотровое, поисковое.</w:t>
      </w:r>
    </w:p>
    <w:p w:rsidR="00EB1D88" w:rsidRPr="006C51EF" w:rsidRDefault="00EC0F2E" w:rsidP="00737198">
      <w:pPr>
        <w:pStyle w:val="a9"/>
        <w:numPr>
          <w:ilvl w:val="0"/>
          <w:numId w:val="2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Текст.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Текст и его основные признаки. Тема и главная мысль текста. Микротема текста. Ключевые слова.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Функционально-смысловые типы речи: описание, повествование, рассуждение; их особенности.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Композиционная структура текста. Абзац как средство членения текста на композиционно-смысловые части.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Средства связи предложений и частей текста: формы слова, однокоренные слова, синонимы, антонимы, личные местоимения, повтор слова.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Повествование как тип речи. Рассказ.</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Информационная переработка текста: простой и сложный план текста.</w:t>
      </w:r>
    </w:p>
    <w:p w:rsidR="00EB1D88" w:rsidRPr="006C51EF" w:rsidRDefault="00EC0F2E" w:rsidP="00737198">
      <w:pPr>
        <w:pStyle w:val="a9"/>
        <w:numPr>
          <w:ilvl w:val="0"/>
          <w:numId w:val="2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Функциональные разновидности языка.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Общее представление о функциональных разновидностях языка (о разговорной речи, функциональных стилях, языке художественной литературы).</w:t>
      </w:r>
    </w:p>
    <w:p w:rsidR="00EB1D88" w:rsidRPr="006C51EF" w:rsidRDefault="00EC0F2E" w:rsidP="00737198">
      <w:pPr>
        <w:pStyle w:val="a9"/>
        <w:numPr>
          <w:ilvl w:val="0"/>
          <w:numId w:val="2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Система языка.</w:t>
      </w:r>
    </w:p>
    <w:p w:rsidR="00EB1D88" w:rsidRPr="006C51EF" w:rsidRDefault="00EC0F2E" w:rsidP="00737198">
      <w:pPr>
        <w:pStyle w:val="a9"/>
        <w:numPr>
          <w:ilvl w:val="0"/>
          <w:numId w:val="28"/>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Фонетика. Графика. Орфоэпия.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Фонетика и графика как разделы лингвистики.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Звук как единица языка. Смыслоразличительная роль звука.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Система гласных звуков.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Система согласных звуков.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Изменение звуков в речевом потоке. Элементы фонетической транскрипции.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Слог. Ударение. Свойства русского ударения.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Соотношение звуков и букв.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Фонетический анализ слова.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Способы обозначения [й’], мягкости согласных.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Основные выразительные средства фонетики.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Прописные и строчные буквы.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Интонация, её функции. Основные элементы интонации.</w:t>
      </w:r>
    </w:p>
    <w:p w:rsidR="00EB1D88" w:rsidRPr="006C51EF" w:rsidRDefault="00EC0F2E" w:rsidP="00737198">
      <w:pPr>
        <w:pStyle w:val="a9"/>
        <w:numPr>
          <w:ilvl w:val="0"/>
          <w:numId w:val="2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Орфография.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Орфография как раздел лингвистики.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Понятие «орфограмма». Буквенные и небуквенные орфограммы.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Правописание разделительных </w:t>
      </w:r>
      <w:r w:rsidRPr="006C51EF">
        <w:rPr>
          <w:rFonts w:ascii="Times New Roman" w:eastAsia="SchoolBookSanPin" w:hAnsi="Times New Roman"/>
          <w:bCs/>
          <w:position w:val="1"/>
          <w:sz w:val="24"/>
          <w:szCs w:val="24"/>
          <w:lang w:val="ru-RU"/>
        </w:rPr>
        <w:t xml:space="preserve">ъ </w:t>
      </w:r>
      <w:r w:rsidRPr="006C51EF">
        <w:rPr>
          <w:rFonts w:ascii="Times New Roman" w:eastAsia="SchoolBookSanPin" w:hAnsi="Times New Roman"/>
          <w:position w:val="1"/>
          <w:sz w:val="24"/>
          <w:szCs w:val="24"/>
          <w:lang w:val="ru-RU"/>
        </w:rPr>
        <w:t xml:space="preserve">и </w:t>
      </w:r>
      <w:r w:rsidRPr="006C51EF">
        <w:rPr>
          <w:rFonts w:ascii="Times New Roman" w:eastAsia="SchoolBookSanPin" w:hAnsi="Times New Roman"/>
          <w:bCs/>
          <w:position w:val="1"/>
          <w:sz w:val="24"/>
          <w:szCs w:val="24"/>
          <w:lang w:val="ru-RU"/>
        </w:rPr>
        <w:t>ь</w:t>
      </w:r>
      <w:r w:rsidRPr="006C51EF">
        <w:rPr>
          <w:rFonts w:ascii="Times New Roman" w:eastAsia="SchoolBookSanPin" w:hAnsi="Times New Roman"/>
          <w:position w:val="1"/>
          <w:sz w:val="24"/>
          <w:szCs w:val="24"/>
          <w:lang w:val="ru-RU"/>
        </w:rPr>
        <w:t>.</w:t>
      </w:r>
    </w:p>
    <w:p w:rsidR="00EB1D88" w:rsidRPr="006C51EF" w:rsidRDefault="00EC0F2E" w:rsidP="00737198">
      <w:pPr>
        <w:pStyle w:val="a9"/>
        <w:numPr>
          <w:ilvl w:val="0"/>
          <w:numId w:val="2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Лексикология.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Лексикология как раздел лингвистики.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Основные способы толкования лексического значения слова (подбор однокоренных слов; подбор синонимов и антонимов);</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основные способы разъяснения значения слова (по контексту, с помощью толкового словаря).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Слова однозначные и многозначные. Прямое и переносное значения слова. Тематические группы слов. Обозначение родовых и видовых понятий.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Синонимы. Антонимы. Омонимы. Паронимы.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Лексический анализ слов (в рамках изученного).</w:t>
      </w:r>
    </w:p>
    <w:p w:rsidR="00EB1D88" w:rsidRPr="006C51EF" w:rsidRDefault="00EC0F2E" w:rsidP="00737198">
      <w:pPr>
        <w:pStyle w:val="a9"/>
        <w:numPr>
          <w:ilvl w:val="0"/>
          <w:numId w:val="2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Морфемика. Орфография.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Морфемика как раздел лингвистики.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Морфема как минимальная значимая единица языка. Основа слова. Виды морфем (корень, приставка, суффикс, окончание).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Чередование звуков в морфемах (в том числе чередование гласных с нулём звука).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Морфемный анализ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Уместное использование слов с суффиксами оценки в собственной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Правописание корней с безударными проверяемыми, непроверяемыми гласными (в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Правописание корней с проверяемыми, непроверяемыми, непроизносимыми согласными (в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Правописание </w:t>
      </w:r>
      <w:r w:rsidRPr="006C51EF">
        <w:rPr>
          <w:rFonts w:ascii="Times New Roman" w:eastAsia="SchoolBookSanPin" w:hAnsi="Times New Roman"/>
          <w:bCs/>
          <w:position w:val="1"/>
          <w:sz w:val="24"/>
          <w:szCs w:val="24"/>
          <w:lang w:val="ru-RU"/>
        </w:rPr>
        <w:t xml:space="preserve">ё – о </w:t>
      </w:r>
      <w:r w:rsidRPr="006C51EF">
        <w:rPr>
          <w:rFonts w:ascii="Times New Roman" w:eastAsia="SchoolBookSanPin" w:hAnsi="Times New Roman"/>
          <w:position w:val="1"/>
          <w:sz w:val="24"/>
          <w:szCs w:val="24"/>
          <w:lang w:val="ru-RU"/>
        </w:rPr>
        <w:t>после шипящих в корне слова.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Правописание неизменяемых при письме приставок и приставок на </w:t>
      </w:r>
      <w:r w:rsidRPr="006C51EF">
        <w:rPr>
          <w:rFonts w:ascii="Times New Roman" w:eastAsia="SchoolBookSanPin" w:hAnsi="Times New Roman"/>
          <w:bCs/>
          <w:position w:val="1"/>
          <w:sz w:val="24"/>
          <w:szCs w:val="24"/>
          <w:lang w:val="ru-RU"/>
        </w:rPr>
        <w:t xml:space="preserve">-з </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bCs/>
          <w:position w:val="1"/>
          <w:sz w:val="24"/>
          <w:szCs w:val="24"/>
          <w:lang w:val="ru-RU"/>
        </w:rPr>
        <w:t>с</w:t>
      </w:r>
      <w:r w:rsidRPr="006C51EF">
        <w:rPr>
          <w:rFonts w:ascii="Times New Roman" w:eastAsia="SchoolBookSanPin" w:hAnsi="Times New Roman"/>
          <w:position w:val="1"/>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Правописание </w:t>
      </w:r>
      <w:r w:rsidRPr="006C51EF">
        <w:rPr>
          <w:rFonts w:ascii="Times New Roman" w:eastAsia="SchoolBookSanPin" w:hAnsi="Times New Roman"/>
          <w:bCs/>
          <w:position w:val="1"/>
          <w:sz w:val="24"/>
          <w:szCs w:val="24"/>
          <w:lang w:val="ru-RU"/>
        </w:rPr>
        <w:t xml:space="preserve">ы – и </w:t>
      </w:r>
      <w:r w:rsidRPr="006C51EF">
        <w:rPr>
          <w:rFonts w:ascii="Times New Roman" w:eastAsia="SchoolBookSanPin" w:hAnsi="Times New Roman"/>
          <w:position w:val="1"/>
          <w:sz w:val="24"/>
          <w:szCs w:val="24"/>
          <w:lang w:val="ru-RU"/>
        </w:rPr>
        <w:t>после приставок.</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Правописание </w:t>
      </w:r>
      <w:r w:rsidRPr="006C51EF">
        <w:rPr>
          <w:rFonts w:ascii="Times New Roman" w:eastAsia="SchoolBookSanPin" w:hAnsi="Times New Roman"/>
          <w:bCs/>
          <w:position w:val="1"/>
          <w:sz w:val="24"/>
          <w:szCs w:val="24"/>
          <w:lang w:val="ru-RU"/>
        </w:rPr>
        <w:t xml:space="preserve">ы – и </w:t>
      </w:r>
      <w:r w:rsidRPr="006C51EF">
        <w:rPr>
          <w:rFonts w:ascii="Times New Roman" w:eastAsia="SchoolBookSanPin" w:hAnsi="Times New Roman"/>
          <w:position w:val="1"/>
          <w:sz w:val="24"/>
          <w:szCs w:val="24"/>
          <w:lang w:val="ru-RU"/>
        </w:rPr>
        <w:t xml:space="preserve">после </w:t>
      </w:r>
      <w:r w:rsidRPr="006C51EF">
        <w:rPr>
          <w:rFonts w:ascii="Times New Roman" w:eastAsia="SchoolBookSanPin" w:hAnsi="Times New Roman"/>
          <w:bCs/>
          <w:position w:val="1"/>
          <w:sz w:val="24"/>
          <w:szCs w:val="24"/>
          <w:lang w:val="ru-RU"/>
        </w:rPr>
        <w:t>ц</w:t>
      </w:r>
      <w:r w:rsidRPr="006C51EF">
        <w:rPr>
          <w:rFonts w:ascii="Times New Roman" w:eastAsia="SchoolBookSanPin" w:hAnsi="Times New Roman"/>
          <w:position w:val="1"/>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Орфографический анализ слова (в рамках изученного).</w:t>
      </w:r>
    </w:p>
    <w:p w:rsidR="00EB1D88" w:rsidRPr="006C51EF" w:rsidRDefault="00EC0F2E" w:rsidP="00737198">
      <w:pPr>
        <w:pStyle w:val="a9"/>
        <w:numPr>
          <w:ilvl w:val="0"/>
          <w:numId w:val="2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Морфология. Культура речи. Орфография.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Морфология как раздел грамматики. Грамматическое значение слова.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Части речи как лексико-грамматические разряды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Система частей речи в русском языке. Самостоятельные и служебные части речи.</w:t>
      </w:r>
    </w:p>
    <w:p w:rsidR="00EB1D88" w:rsidRPr="006C51EF" w:rsidRDefault="00EC0F2E" w:rsidP="00737198">
      <w:pPr>
        <w:pStyle w:val="a9"/>
        <w:numPr>
          <w:ilvl w:val="0"/>
          <w:numId w:val="2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Имя существительное.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Род, число, падеж имени существительного.</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Имена существительные общего рода.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Имена существительные, имеющие форму только единственного или только множественного числа.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Типы склонения имён существительных. Разносклоняемые имена существительные. Несклоняемые имена существительные.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Правописание собственных имён существительных. Правописание </w:t>
      </w:r>
      <w:r w:rsidRPr="006C51EF">
        <w:rPr>
          <w:rFonts w:ascii="Times New Roman" w:eastAsia="SchoolBookSanPin" w:hAnsi="Times New Roman"/>
          <w:bCs/>
          <w:position w:val="1"/>
          <w:sz w:val="24"/>
          <w:szCs w:val="24"/>
          <w:lang w:val="ru-RU"/>
        </w:rPr>
        <w:t xml:space="preserve">ь </w:t>
      </w:r>
      <w:r w:rsidRPr="006C51EF">
        <w:rPr>
          <w:rFonts w:ascii="Times New Roman" w:eastAsia="SchoolBookSanPin" w:hAnsi="Times New Roman"/>
          <w:position w:val="1"/>
          <w:sz w:val="24"/>
          <w:szCs w:val="24"/>
          <w:lang w:val="ru-RU"/>
        </w:rPr>
        <w:t>на конце имён существительных после шипящих.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Правописание безударных окончаний имён существительных. Правописание </w:t>
      </w:r>
      <w:r w:rsidRPr="006C51EF">
        <w:rPr>
          <w:rFonts w:ascii="Times New Roman" w:eastAsia="SchoolBookSanPin" w:hAnsi="Times New Roman"/>
          <w:bCs/>
          <w:position w:val="1"/>
          <w:sz w:val="24"/>
          <w:szCs w:val="24"/>
          <w:lang w:val="ru-RU"/>
        </w:rPr>
        <w:t xml:space="preserve">о – е </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bCs/>
          <w:position w:val="1"/>
          <w:sz w:val="24"/>
          <w:szCs w:val="24"/>
          <w:lang w:val="ru-RU"/>
        </w:rPr>
        <w:t>ё</w:t>
      </w:r>
      <w:r w:rsidRPr="006C51EF">
        <w:rPr>
          <w:rFonts w:ascii="Times New Roman" w:eastAsia="SchoolBookSanPin" w:hAnsi="Times New Roman"/>
          <w:position w:val="1"/>
          <w:sz w:val="24"/>
          <w:szCs w:val="24"/>
          <w:lang w:val="ru-RU"/>
        </w:rPr>
        <w:t xml:space="preserve">) после шипящих и </w:t>
      </w:r>
      <w:r w:rsidRPr="006C51EF">
        <w:rPr>
          <w:rFonts w:ascii="Times New Roman" w:eastAsia="SchoolBookSanPin" w:hAnsi="Times New Roman"/>
          <w:bCs/>
          <w:position w:val="1"/>
          <w:sz w:val="24"/>
          <w:szCs w:val="24"/>
          <w:lang w:val="ru-RU"/>
        </w:rPr>
        <w:t xml:space="preserve">ц </w:t>
      </w:r>
      <w:r w:rsidRPr="006C51EF">
        <w:rPr>
          <w:rFonts w:ascii="Times New Roman" w:eastAsia="SchoolBookSanPin" w:hAnsi="Times New Roman"/>
          <w:position w:val="1"/>
          <w:sz w:val="24"/>
          <w:szCs w:val="24"/>
          <w:lang w:val="ru-RU"/>
        </w:rPr>
        <w:t>в суффиксах и окончаниях имён существительных.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Правописание суффиксов </w:t>
      </w:r>
      <w:r w:rsidRPr="006C51EF">
        <w:rPr>
          <w:rFonts w:ascii="Times New Roman" w:eastAsia="SchoolBookSanPin" w:hAnsi="Times New Roman"/>
          <w:bCs/>
          <w:position w:val="1"/>
          <w:sz w:val="24"/>
          <w:szCs w:val="24"/>
          <w:lang w:val="ru-RU"/>
        </w:rPr>
        <w:t>-чик- – -щик-</w:t>
      </w:r>
      <w:r w:rsidRPr="006C51EF">
        <w:rPr>
          <w:rFonts w:ascii="Times New Roman" w:eastAsia="SchoolBookSanPin" w:hAnsi="Times New Roman"/>
          <w:position w:val="1"/>
          <w:sz w:val="24"/>
          <w:szCs w:val="24"/>
          <w:lang w:val="ru-RU"/>
        </w:rPr>
        <w:t>; -</w:t>
      </w:r>
      <w:r w:rsidRPr="006C51EF">
        <w:rPr>
          <w:rFonts w:ascii="Times New Roman" w:eastAsia="SchoolBookSanPin" w:hAnsi="Times New Roman"/>
          <w:bCs/>
          <w:position w:val="1"/>
          <w:sz w:val="24"/>
          <w:szCs w:val="24"/>
          <w:lang w:val="ru-RU"/>
        </w:rPr>
        <w:t xml:space="preserve">ек- – -ик- </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bCs/>
          <w:position w:val="1"/>
          <w:sz w:val="24"/>
          <w:szCs w:val="24"/>
          <w:lang w:val="ru-RU"/>
        </w:rPr>
        <w:t>чик-</w:t>
      </w:r>
      <w:r w:rsidRPr="006C51EF">
        <w:rPr>
          <w:rFonts w:ascii="Times New Roman" w:eastAsia="SchoolBookSanPin" w:hAnsi="Times New Roman"/>
          <w:position w:val="1"/>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имён существительных.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Правописание корней с чередованием </w:t>
      </w:r>
      <w:r w:rsidRPr="006C51EF">
        <w:rPr>
          <w:rFonts w:ascii="Times New Roman" w:eastAsia="SchoolBookSanPin" w:hAnsi="Times New Roman"/>
          <w:bCs/>
          <w:position w:val="1"/>
          <w:sz w:val="24"/>
          <w:szCs w:val="24"/>
          <w:lang w:val="ru-RU"/>
        </w:rPr>
        <w:t xml:space="preserve">а </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о</w:t>
      </w:r>
      <w:r w:rsidRPr="006C51EF">
        <w:rPr>
          <w:rFonts w:ascii="Times New Roman" w:eastAsia="SchoolBookSanPin" w:hAnsi="Times New Roman"/>
          <w:position w:val="1"/>
          <w:sz w:val="24"/>
          <w:szCs w:val="24"/>
          <w:lang w:val="ru-RU"/>
        </w:rPr>
        <w:t>: -</w:t>
      </w:r>
      <w:r w:rsidRPr="006C51EF">
        <w:rPr>
          <w:rFonts w:ascii="Times New Roman" w:eastAsia="SchoolBookSanPin" w:hAnsi="Times New Roman"/>
          <w:bCs/>
          <w:position w:val="1"/>
          <w:sz w:val="24"/>
          <w:szCs w:val="24"/>
          <w:lang w:val="ru-RU"/>
        </w:rPr>
        <w:t>лаг</w:t>
      </w:r>
      <w:r w:rsidRPr="006C51EF">
        <w:rPr>
          <w:rFonts w:ascii="Times New Roman" w:eastAsia="SchoolBookSanPin" w:hAnsi="Times New Roman"/>
          <w:position w:val="1"/>
          <w:sz w:val="24"/>
          <w:szCs w:val="24"/>
          <w:lang w:val="ru-RU"/>
        </w:rPr>
        <w:t>- – -</w:t>
      </w:r>
      <w:r w:rsidRPr="006C51EF">
        <w:rPr>
          <w:rFonts w:ascii="Times New Roman" w:eastAsia="SchoolBookSanPin" w:hAnsi="Times New Roman"/>
          <w:bCs/>
          <w:position w:val="1"/>
          <w:sz w:val="24"/>
          <w:szCs w:val="24"/>
          <w:lang w:val="ru-RU"/>
        </w:rPr>
        <w:t>лож</w:t>
      </w:r>
      <w:r w:rsidRPr="006C51EF">
        <w:rPr>
          <w:rFonts w:ascii="Times New Roman" w:eastAsia="SchoolBookSanPin" w:hAnsi="Times New Roman"/>
          <w:position w:val="1"/>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w:t>
      </w:r>
      <w:r w:rsidRPr="006C51EF">
        <w:rPr>
          <w:rFonts w:ascii="Times New Roman" w:eastAsia="SchoolBookSanPin" w:hAnsi="Times New Roman"/>
          <w:bCs/>
          <w:position w:val="1"/>
          <w:sz w:val="24"/>
          <w:szCs w:val="24"/>
          <w:lang w:val="ru-RU"/>
        </w:rPr>
        <w:t>раст</w:t>
      </w:r>
      <w:r w:rsidRPr="006C51EF">
        <w:rPr>
          <w:rFonts w:ascii="Times New Roman" w:eastAsia="SchoolBookSanPin" w:hAnsi="Times New Roman"/>
          <w:position w:val="1"/>
          <w:sz w:val="24"/>
          <w:szCs w:val="24"/>
          <w:lang w:val="ru-RU"/>
        </w:rPr>
        <w:t>- – -</w:t>
      </w:r>
      <w:r w:rsidRPr="006C51EF">
        <w:rPr>
          <w:rFonts w:ascii="Times New Roman" w:eastAsia="SchoolBookSanPin" w:hAnsi="Times New Roman"/>
          <w:bCs/>
          <w:position w:val="1"/>
          <w:sz w:val="24"/>
          <w:szCs w:val="24"/>
          <w:lang w:val="ru-RU"/>
        </w:rPr>
        <w:t>ращ</w:t>
      </w:r>
      <w:r w:rsidRPr="006C51EF">
        <w:rPr>
          <w:rFonts w:ascii="Times New Roman" w:eastAsia="SchoolBookSanPin" w:hAnsi="Times New Roman"/>
          <w:position w:val="1"/>
          <w:sz w:val="24"/>
          <w:szCs w:val="24"/>
          <w:lang w:val="ru-RU"/>
        </w:rPr>
        <w:t>- – -</w:t>
      </w:r>
      <w:r w:rsidRPr="006C51EF">
        <w:rPr>
          <w:rFonts w:ascii="Times New Roman" w:eastAsia="SchoolBookSanPin" w:hAnsi="Times New Roman"/>
          <w:bCs/>
          <w:position w:val="1"/>
          <w:sz w:val="24"/>
          <w:szCs w:val="24"/>
          <w:lang w:val="ru-RU"/>
        </w:rPr>
        <w:t>рос</w:t>
      </w:r>
      <w:r w:rsidRPr="006C51EF">
        <w:rPr>
          <w:rFonts w:ascii="Times New Roman" w:eastAsia="SchoolBookSanPin" w:hAnsi="Times New Roman"/>
          <w:position w:val="1"/>
          <w:sz w:val="24"/>
          <w:szCs w:val="24"/>
          <w:lang w:val="ru-RU"/>
        </w:rPr>
        <w:t>-; -</w:t>
      </w:r>
      <w:r w:rsidRPr="006C51EF">
        <w:rPr>
          <w:rFonts w:ascii="Times New Roman" w:eastAsia="SchoolBookSanPin" w:hAnsi="Times New Roman"/>
          <w:bCs/>
          <w:position w:val="1"/>
          <w:sz w:val="24"/>
          <w:szCs w:val="24"/>
          <w:lang w:val="ru-RU"/>
        </w:rPr>
        <w:t>гар</w:t>
      </w:r>
      <w:r w:rsidRPr="006C51EF">
        <w:rPr>
          <w:rFonts w:ascii="Times New Roman" w:eastAsia="SchoolBookSanPin" w:hAnsi="Times New Roman"/>
          <w:position w:val="1"/>
          <w:sz w:val="24"/>
          <w:szCs w:val="24"/>
          <w:lang w:val="ru-RU"/>
        </w:rPr>
        <w:t>- – -</w:t>
      </w:r>
      <w:r w:rsidRPr="006C51EF">
        <w:rPr>
          <w:rFonts w:ascii="Times New Roman" w:eastAsia="SchoolBookSanPin" w:hAnsi="Times New Roman"/>
          <w:bCs/>
          <w:position w:val="1"/>
          <w:sz w:val="24"/>
          <w:szCs w:val="24"/>
          <w:lang w:val="ru-RU"/>
        </w:rPr>
        <w:t>гор</w:t>
      </w:r>
      <w:r w:rsidRPr="006C51EF">
        <w:rPr>
          <w:rFonts w:ascii="Times New Roman" w:eastAsia="SchoolBookSanPin" w:hAnsi="Times New Roman"/>
          <w:position w:val="1"/>
          <w:sz w:val="24"/>
          <w:szCs w:val="24"/>
          <w:lang w:val="ru-RU"/>
        </w:rPr>
        <w:t>-, -</w:t>
      </w:r>
      <w:r w:rsidRPr="006C51EF">
        <w:rPr>
          <w:rFonts w:ascii="Times New Roman" w:eastAsia="SchoolBookSanPin" w:hAnsi="Times New Roman"/>
          <w:bCs/>
          <w:position w:val="1"/>
          <w:sz w:val="24"/>
          <w:szCs w:val="24"/>
          <w:lang w:val="ru-RU"/>
        </w:rPr>
        <w:t>зар</w:t>
      </w:r>
      <w:r w:rsidRPr="006C51EF">
        <w:rPr>
          <w:rFonts w:ascii="Times New Roman" w:eastAsia="SchoolBookSanPin" w:hAnsi="Times New Roman"/>
          <w:position w:val="1"/>
          <w:sz w:val="24"/>
          <w:szCs w:val="24"/>
          <w:lang w:val="ru-RU"/>
        </w:rPr>
        <w:t>- – -</w:t>
      </w:r>
      <w:r w:rsidRPr="006C51EF">
        <w:rPr>
          <w:rFonts w:ascii="Times New Roman" w:eastAsia="SchoolBookSanPin" w:hAnsi="Times New Roman"/>
          <w:bCs/>
          <w:position w:val="1"/>
          <w:sz w:val="24"/>
          <w:szCs w:val="24"/>
          <w:lang w:val="ru-RU"/>
        </w:rPr>
        <w:t>зор</w:t>
      </w:r>
      <w:r w:rsidRPr="006C51EF">
        <w:rPr>
          <w:rFonts w:ascii="Times New Roman" w:eastAsia="SchoolBookSanPin" w:hAnsi="Times New Roman"/>
          <w:position w:val="1"/>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-клан- – -клон-</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-скак- – -скоч-.</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Слитное и раздельное написание </w:t>
      </w:r>
      <w:r w:rsidRPr="006C51EF">
        <w:rPr>
          <w:rFonts w:ascii="Times New Roman" w:eastAsia="SchoolBookSanPin" w:hAnsi="Times New Roman"/>
          <w:bCs/>
          <w:position w:val="1"/>
          <w:sz w:val="24"/>
          <w:szCs w:val="24"/>
          <w:lang w:val="ru-RU"/>
        </w:rPr>
        <w:t xml:space="preserve">не </w:t>
      </w:r>
      <w:r w:rsidRPr="006C51EF">
        <w:rPr>
          <w:rFonts w:ascii="Times New Roman" w:eastAsia="SchoolBookSanPin" w:hAnsi="Times New Roman"/>
          <w:position w:val="1"/>
          <w:sz w:val="24"/>
          <w:szCs w:val="24"/>
          <w:lang w:val="ru-RU"/>
        </w:rPr>
        <w:t>с именами существительными.</w:t>
      </w:r>
    </w:p>
    <w:p w:rsidR="00EB1D88" w:rsidRPr="006C51EF" w:rsidRDefault="00EC0F2E" w:rsidP="00E62AEF">
      <w:pPr>
        <w:spacing w:after="0" w:line="240" w:lineRule="auto"/>
        <w:ind w:firstLine="709"/>
        <w:jc w:val="both"/>
        <w:rPr>
          <w:rFonts w:ascii="Times New Roman" w:eastAsia="OfficinaSansBoldITC" w:hAnsi="Times New Roman"/>
          <w:sz w:val="24"/>
          <w:szCs w:val="24"/>
          <w:lang w:val="ru-RU"/>
        </w:rPr>
      </w:pPr>
      <w:r w:rsidRPr="006C51EF">
        <w:rPr>
          <w:rFonts w:ascii="Times New Roman" w:eastAsia="SchoolBookSanPin" w:hAnsi="Times New Roman"/>
          <w:bCs/>
          <w:position w:val="1"/>
          <w:sz w:val="24"/>
          <w:szCs w:val="24"/>
          <w:lang w:val="ru-RU"/>
        </w:rPr>
        <w:t>Орфографический анализ имён существительных (в рамках изученного).</w:t>
      </w:r>
    </w:p>
    <w:p w:rsidR="00EB1D88" w:rsidRPr="006C51EF" w:rsidRDefault="00EC0F2E" w:rsidP="00737198">
      <w:pPr>
        <w:pStyle w:val="a9"/>
        <w:numPr>
          <w:ilvl w:val="0"/>
          <w:numId w:val="2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Имя прилагательное.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Имена прилагательные полные и краткие, их синтаксические функции.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Склонение имён прилагательных.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Морфологический анализ имён прилагательных (в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Нормы словоизменения, произношения имён прилагательных, постановки ударения (в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Правописание безударных окончаний имён прилагательных. Правописание </w:t>
      </w:r>
      <w:r w:rsidRPr="006C51EF">
        <w:rPr>
          <w:rFonts w:ascii="Times New Roman" w:eastAsia="SchoolBookSanPin" w:hAnsi="Times New Roman"/>
          <w:bCs/>
          <w:position w:val="1"/>
          <w:sz w:val="24"/>
          <w:szCs w:val="24"/>
          <w:lang w:val="ru-RU"/>
        </w:rPr>
        <w:t xml:space="preserve">о – е </w:t>
      </w:r>
      <w:r w:rsidRPr="006C51EF">
        <w:rPr>
          <w:rFonts w:ascii="Times New Roman" w:eastAsia="SchoolBookSanPin" w:hAnsi="Times New Roman"/>
          <w:position w:val="1"/>
          <w:sz w:val="24"/>
          <w:szCs w:val="24"/>
          <w:lang w:val="ru-RU"/>
        </w:rPr>
        <w:t xml:space="preserve">после шипящих и </w:t>
      </w:r>
      <w:r w:rsidRPr="006C51EF">
        <w:rPr>
          <w:rFonts w:ascii="Times New Roman" w:eastAsia="SchoolBookSanPin" w:hAnsi="Times New Roman"/>
          <w:bCs/>
          <w:position w:val="1"/>
          <w:sz w:val="24"/>
          <w:szCs w:val="24"/>
          <w:lang w:val="ru-RU"/>
        </w:rPr>
        <w:t xml:space="preserve">ц </w:t>
      </w:r>
      <w:r w:rsidRPr="006C51EF">
        <w:rPr>
          <w:rFonts w:ascii="Times New Roman" w:eastAsia="SchoolBookSanPin" w:hAnsi="Times New Roman"/>
          <w:position w:val="1"/>
          <w:sz w:val="24"/>
          <w:szCs w:val="24"/>
          <w:lang w:val="ru-RU"/>
        </w:rPr>
        <w:t>в суффиксах и окончаниях имён прилагательных.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Правописание кратких форм имён прилагательных с основой на шипящий.</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Слитное и раздельное написание </w:t>
      </w:r>
      <w:r w:rsidRPr="006C51EF">
        <w:rPr>
          <w:rFonts w:ascii="Times New Roman" w:eastAsia="SchoolBookSanPin" w:hAnsi="Times New Roman"/>
          <w:bCs/>
          <w:position w:val="1"/>
          <w:sz w:val="24"/>
          <w:szCs w:val="24"/>
          <w:lang w:val="ru-RU"/>
        </w:rPr>
        <w:t xml:space="preserve">не </w:t>
      </w:r>
      <w:r w:rsidRPr="006C51EF">
        <w:rPr>
          <w:rFonts w:ascii="Times New Roman" w:eastAsia="SchoolBookSanPin" w:hAnsi="Times New Roman"/>
          <w:position w:val="1"/>
          <w:sz w:val="24"/>
          <w:szCs w:val="24"/>
          <w:lang w:val="ru-RU"/>
        </w:rPr>
        <w:t>с именами прилагательными.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Орфографический анализ имён прилагательных (в рамках изученного).</w:t>
      </w:r>
    </w:p>
    <w:p w:rsidR="00EB1D88" w:rsidRPr="006C51EF" w:rsidRDefault="00EC0F2E" w:rsidP="00737198">
      <w:pPr>
        <w:pStyle w:val="a9"/>
        <w:numPr>
          <w:ilvl w:val="0"/>
          <w:numId w:val="2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Глагол.</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Глагол как часть речи. Общее грамматическое значение, морфологические признаки и синтаксические функции глагола.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Роль глагола в словосочетании и предложении, в речи.</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Глаголы совершенного и несовершенного вида, возвратные и невозвратные.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Инфинитив и его грамматические свойства. Основа инфинитива, основа настоящего (будущего простого) времени глагола.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Спряжение глагола.</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Морфологический анализ глаголов (в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Нормы словоизменения глаголов, постановки ударения в глагольных формах (в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Правописание корней с чередованием </w:t>
      </w:r>
      <w:r w:rsidRPr="006C51EF">
        <w:rPr>
          <w:rFonts w:ascii="Times New Roman" w:eastAsia="SchoolBookSanPin" w:hAnsi="Times New Roman"/>
          <w:bCs/>
          <w:position w:val="1"/>
          <w:sz w:val="24"/>
          <w:szCs w:val="24"/>
          <w:lang w:val="ru-RU"/>
        </w:rPr>
        <w:t xml:space="preserve">е </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 xml:space="preserve">и: </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bCs/>
          <w:position w:val="1"/>
          <w:sz w:val="24"/>
          <w:szCs w:val="24"/>
          <w:lang w:val="ru-RU"/>
        </w:rPr>
        <w:t>бер</w:t>
      </w:r>
      <w:r w:rsidRPr="006C51EF">
        <w:rPr>
          <w:rFonts w:ascii="Times New Roman" w:eastAsia="SchoolBookSanPin" w:hAnsi="Times New Roman"/>
          <w:position w:val="1"/>
          <w:sz w:val="24"/>
          <w:szCs w:val="24"/>
          <w:lang w:val="ru-RU"/>
        </w:rPr>
        <w:t>- – -</w:t>
      </w:r>
      <w:r w:rsidRPr="006C51EF">
        <w:rPr>
          <w:rFonts w:ascii="Times New Roman" w:eastAsia="SchoolBookSanPin" w:hAnsi="Times New Roman"/>
          <w:bCs/>
          <w:position w:val="1"/>
          <w:sz w:val="24"/>
          <w:szCs w:val="24"/>
          <w:lang w:val="ru-RU"/>
        </w:rPr>
        <w:t>бир</w:t>
      </w:r>
      <w:r w:rsidRPr="006C51EF">
        <w:rPr>
          <w:rFonts w:ascii="Times New Roman" w:eastAsia="SchoolBookSanPin" w:hAnsi="Times New Roman"/>
          <w:position w:val="1"/>
          <w:sz w:val="24"/>
          <w:szCs w:val="24"/>
          <w:lang w:val="ru-RU"/>
        </w:rPr>
        <w:t>-, -</w:t>
      </w:r>
      <w:r w:rsidRPr="006C51EF">
        <w:rPr>
          <w:rFonts w:ascii="Times New Roman" w:eastAsia="SchoolBookSanPin" w:hAnsi="Times New Roman"/>
          <w:bCs/>
          <w:position w:val="1"/>
          <w:sz w:val="24"/>
          <w:szCs w:val="24"/>
          <w:lang w:val="ru-RU"/>
        </w:rPr>
        <w:t>блест</w:t>
      </w:r>
      <w:r w:rsidRPr="006C51EF">
        <w:rPr>
          <w:rFonts w:ascii="Times New Roman" w:eastAsia="SchoolBookSanPin" w:hAnsi="Times New Roman"/>
          <w:position w:val="1"/>
          <w:sz w:val="24"/>
          <w:szCs w:val="24"/>
          <w:lang w:val="ru-RU"/>
        </w:rPr>
        <w:t>- – -</w:t>
      </w:r>
      <w:r w:rsidRPr="006C51EF">
        <w:rPr>
          <w:rFonts w:ascii="Times New Roman" w:eastAsia="SchoolBookSanPin" w:hAnsi="Times New Roman"/>
          <w:bCs/>
          <w:position w:val="1"/>
          <w:sz w:val="24"/>
          <w:szCs w:val="24"/>
          <w:lang w:val="ru-RU"/>
        </w:rPr>
        <w:t>блист</w:t>
      </w:r>
      <w:r w:rsidRPr="006C51EF">
        <w:rPr>
          <w:rFonts w:ascii="Times New Roman" w:eastAsia="SchoolBookSanPin" w:hAnsi="Times New Roman"/>
          <w:position w:val="1"/>
          <w:sz w:val="24"/>
          <w:szCs w:val="24"/>
          <w:lang w:val="ru-RU"/>
        </w:rPr>
        <w:t>-, -</w:t>
      </w:r>
      <w:r w:rsidRPr="006C51EF">
        <w:rPr>
          <w:rFonts w:ascii="Times New Roman" w:eastAsia="SchoolBookSanPin" w:hAnsi="Times New Roman"/>
          <w:bCs/>
          <w:position w:val="1"/>
          <w:sz w:val="24"/>
          <w:szCs w:val="24"/>
          <w:lang w:val="ru-RU"/>
        </w:rPr>
        <w:t>дер</w:t>
      </w:r>
      <w:r w:rsidRPr="006C51EF">
        <w:rPr>
          <w:rFonts w:ascii="Times New Roman" w:eastAsia="SchoolBookSanPin" w:hAnsi="Times New Roman"/>
          <w:position w:val="1"/>
          <w:sz w:val="24"/>
          <w:szCs w:val="24"/>
          <w:lang w:val="ru-RU"/>
        </w:rPr>
        <w:t>- – -</w:t>
      </w:r>
      <w:r w:rsidRPr="006C51EF">
        <w:rPr>
          <w:rFonts w:ascii="Times New Roman" w:eastAsia="SchoolBookSanPin" w:hAnsi="Times New Roman"/>
          <w:bCs/>
          <w:position w:val="1"/>
          <w:sz w:val="24"/>
          <w:szCs w:val="24"/>
          <w:lang w:val="ru-RU"/>
        </w:rPr>
        <w:t>дир</w:t>
      </w:r>
      <w:r w:rsidRPr="006C51EF">
        <w:rPr>
          <w:rFonts w:ascii="Times New Roman" w:eastAsia="SchoolBookSanPin" w:hAnsi="Times New Roman"/>
          <w:position w:val="1"/>
          <w:sz w:val="24"/>
          <w:szCs w:val="24"/>
          <w:lang w:val="ru-RU"/>
        </w:rPr>
        <w:t>-, -</w:t>
      </w:r>
      <w:r w:rsidRPr="006C51EF">
        <w:rPr>
          <w:rFonts w:ascii="Times New Roman" w:eastAsia="SchoolBookSanPin" w:hAnsi="Times New Roman"/>
          <w:bCs/>
          <w:position w:val="1"/>
          <w:sz w:val="24"/>
          <w:szCs w:val="24"/>
          <w:lang w:val="ru-RU"/>
        </w:rPr>
        <w:t>жег</w:t>
      </w:r>
      <w:r w:rsidRPr="006C51EF">
        <w:rPr>
          <w:rFonts w:ascii="Times New Roman" w:eastAsia="SchoolBookSanPin" w:hAnsi="Times New Roman"/>
          <w:position w:val="1"/>
          <w:sz w:val="24"/>
          <w:szCs w:val="24"/>
          <w:lang w:val="ru-RU"/>
        </w:rPr>
        <w:t>- – -</w:t>
      </w:r>
      <w:r w:rsidRPr="006C51EF">
        <w:rPr>
          <w:rFonts w:ascii="Times New Roman" w:eastAsia="SchoolBookSanPin" w:hAnsi="Times New Roman"/>
          <w:bCs/>
          <w:position w:val="1"/>
          <w:sz w:val="24"/>
          <w:szCs w:val="24"/>
          <w:lang w:val="ru-RU"/>
        </w:rPr>
        <w:t>жиг</w:t>
      </w:r>
      <w:r w:rsidRPr="006C51EF">
        <w:rPr>
          <w:rFonts w:ascii="Times New Roman" w:eastAsia="SchoolBookSanPin" w:hAnsi="Times New Roman"/>
          <w:position w:val="1"/>
          <w:sz w:val="24"/>
          <w:szCs w:val="24"/>
          <w:lang w:val="ru-RU"/>
        </w:rPr>
        <w:t>-, -</w:t>
      </w:r>
      <w:r w:rsidRPr="006C51EF">
        <w:rPr>
          <w:rFonts w:ascii="Times New Roman" w:eastAsia="SchoolBookSanPin" w:hAnsi="Times New Roman"/>
          <w:bCs/>
          <w:position w:val="1"/>
          <w:sz w:val="24"/>
          <w:szCs w:val="24"/>
          <w:lang w:val="ru-RU"/>
        </w:rPr>
        <w:t>мер</w:t>
      </w:r>
      <w:r w:rsidRPr="006C51EF">
        <w:rPr>
          <w:rFonts w:ascii="Times New Roman" w:eastAsia="SchoolBookSanPin" w:hAnsi="Times New Roman"/>
          <w:position w:val="1"/>
          <w:sz w:val="24"/>
          <w:szCs w:val="24"/>
          <w:lang w:val="ru-RU"/>
        </w:rPr>
        <w:t>- – -</w:t>
      </w:r>
      <w:r w:rsidRPr="006C51EF">
        <w:rPr>
          <w:rFonts w:ascii="Times New Roman" w:eastAsia="SchoolBookSanPin" w:hAnsi="Times New Roman"/>
          <w:bCs/>
          <w:position w:val="1"/>
          <w:sz w:val="24"/>
          <w:szCs w:val="24"/>
          <w:lang w:val="ru-RU"/>
        </w:rPr>
        <w:t>мир</w:t>
      </w:r>
      <w:r w:rsidRPr="006C51EF">
        <w:rPr>
          <w:rFonts w:ascii="Times New Roman" w:eastAsia="SchoolBookSanPin" w:hAnsi="Times New Roman"/>
          <w:position w:val="1"/>
          <w:sz w:val="24"/>
          <w:szCs w:val="24"/>
          <w:lang w:val="ru-RU"/>
        </w:rPr>
        <w:t>-, -</w:t>
      </w:r>
      <w:r w:rsidRPr="006C51EF">
        <w:rPr>
          <w:rFonts w:ascii="Times New Roman" w:eastAsia="SchoolBookSanPin" w:hAnsi="Times New Roman"/>
          <w:bCs/>
          <w:position w:val="1"/>
          <w:sz w:val="24"/>
          <w:szCs w:val="24"/>
          <w:lang w:val="ru-RU"/>
        </w:rPr>
        <w:t>пер</w:t>
      </w:r>
      <w:r w:rsidRPr="006C51EF">
        <w:rPr>
          <w:rFonts w:ascii="Times New Roman" w:eastAsia="SchoolBookSanPin" w:hAnsi="Times New Roman"/>
          <w:position w:val="1"/>
          <w:sz w:val="24"/>
          <w:szCs w:val="24"/>
          <w:lang w:val="ru-RU"/>
        </w:rPr>
        <w:t>- – -</w:t>
      </w:r>
      <w:r w:rsidRPr="006C51EF">
        <w:rPr>
          <w:rFonts w:ascii="Times New Roman" w:eastAsia="SchoolBookSanPin" w:hAnsi="Times New Roman"/>
          <w:bCs/>
          <w:position w:val="1"/>
          <w:sz w:val="24"/>
          <w:szCs w:val="24"/>
          <w:lang w:val="ru-RU"/>
        </w:rPr>
        <w:t>пир</w:t>
      </w:r>
      <w:r w:rsidRPr="006C51EF">
        <w:rPr>
          <w:rFonts w:ascii="Times New Roman" w:eastAsia="SchoolBookSanPin" w:hAnsi="Times New Roman"/>
          <w:position w:val="1"/>
          <w:sz w:val="24"/>
          <w:szCs w:val="24"/>
          <w:lang w:val="ru-RU"/>
        </w:rPr>
        <w:t>-, -</w:t>
      </w:r>
      <w:r w:rsidRPr="006C51EF">
        <w:rPr>
          <w:rFonts w:ascii="Times New Roman" w:eastAsia="SchoolBookSanPin" w:hAnsi="Times New Roman"/>
          <w:bCs/>
          <w:position w:val="1"/>
          <w:sz w:val="24"/>
          <w:szCs w:val="24"/>
          <w:lang w:val="ru-RU"/>
        </w:rPr>
        <w:t>стел</w:t>
      </w:r>
      <w:r w:rsidRPr="006C51EF">
        <w:rPr>
          <w:rFonts w:ascii="Times New Roman" w:eastAsia="SchoolBookSanPin" w:hAnsi="Times New Roman"/>
          <w:position w:val="1"/>
          <w:sz w:val="24"/>
          <w:szCs w:val="24"/>
          <w:lang w:val="ru-RU"/>
        </w:rPr>
        <w:t>- – -</w:t>
      </w:r>
      <w:r w:rsidRPr="006C51EF">
        <w:rPr>
          <w:rFonts w:ascii="Times New Roman" w:eastAsia="SchoolBookSanPin" w:hAnsi="Times New Roman"/>
          <w:bCs/>
          <w:position w:val="1"/>
          <w:sz w:val="24"/>
          <w:szCs w:val="24"/>
          <w:lang w:val="ru-RU"/>
        </w:rPr>
        <w:t>стил</w:t>
      </w:r>
      <w:r w:rsidRPr="006C51EF">
        <w:rPr>
          <w:rFonts w:ascii="Times New Roman" w:eastAsia="SchoolBookSanPin" w:hAnsi="Times New Roman"/>
          <w:position w:val="1"/>
          <w:sz w:val="24"/>
          <w:szCs w:val="24"/>
          <w:lang w:val="ru-RU"/>
        </w:rPr>
        <w:t>-, -</w:t>
      </w:r>
      <w:r w:rsidRPr="006C51EF">
        <w:rPr>
          <w:rFonts w:ascii="Times New Roman" w:eastAsia="SchoolBookSanPin" w:hAnsi="Times New Roman"/>
          <w:bCs/>
          <w:position w:val="1"/>
          <w:sz w:val="24"/>
          <w:szCs w:val="24"/>
          <w:lang w:val="ru-RU"/>
        </w:rPr>
        <w:t>тер</w:t>
      </w:r>
      <w:r w:rsidRPr="006C51EF">
        <w:rPr>
          <w:rFonts w:ascii="Times New Roman" w:eastAsia="SchoolBookSanPin" w:hAnsi="Times New Roman"/>
          <w:position w:val="1"/>
          <w:sz w:val="24"/>
          <w:szCs w:val="24"/>
          <w:lang w:val="ru-RU"/>
        </w:rPr>
        <w:t>- – -</w:t>
      </w:r>
      <w:r w:rsidRPr="006C51EF">
        <w:rPr>
          <w:rFonts w:ascii="Times New Roman" w:eastAsia="SchoolBookSanPin" w:hAnsi="Times New Roman"/>
          <w:bCs/>
          <w:position w:val="1"/>
          <w:sz w:val="24"/>
          <w:szCs w:val="24"/>
          <w:lang w:val="ru-RU"/>
        </w:rPr>
        <w:t>тир</w:t>
      </w:r>
      <w:r w:rsidRPr="006C51EF">
        <w:rPr>
          <w:rFonts w:ascii="Times New Roman" w:eastAsia="SchoolBookSanPin" w:hAnsi="Times New Roman"/>
          <w:position w:val="1"/>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Использование </w:t>
      </w:r>
      <w:r w:rsidRPr="006C51EF">
        <w:rPr>
          <w:rFonts w:ascii="Times New Roman" w:eastAsia="SchoolBookSanPin" w:hAnsi="Times New Roman"/>
          <w:bCs/>
          <w:position w:val="1"/>
          <w:sz w:val="24"/>
          <w:szCs w:val="24"/>
          <w:lang w:val="ru-RU"/>
        </w:rPr>
        <w:t xml:space="preserve">ь </w:t>
      </w:r>
      <w:r w:rsidRPr="006C51EF">
        <w:rPr>
          <w:rFonts w:ascii="Times New Roman" w:eastAsia="SchoolBookSanPin" w:hAnsi="Times New Roman"/>
          <w:position w:val="1"/>
          <w:sz w:val="24"/>
          <w:szCs w:val="24"/>
          <w:lang w:val="ru-RU"/>
        </w:rPr>
        <w:t>как показателя грамматической формы в инфинитиве, в форме 2-го лица единственного числа после шипящих.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Правописание </w:t>
      </w:r>
      <w:r w:rsidRPr="006C51EF">
        <w:rPr>
          <w:rFonts w:ascii="Times New Roman" w:eastAsia="SchoolBookSanPin" w:hAnsi="Times New Roman"/>
          <w:bCs/>
          <w:position w:val="1"/>
          <w:sz w:val="24"/>
          <w:szCs w:val="24"/>
          <w:lang w:val="ru-RU"/>
        </w:rPr>
        <w:t xml:space="preserve">-тся </w:t>
      </w:r>
      <w:r w:rsidRPr="006C51EF">
        <w:rPr>
          <w:rFonts w:ascii="Times New Roman" w:eastAsia="SchoolBookSanPin" w:hAnsi="Times New Roman"/>
          <w:position w:val="1"/>
          <w:sz w:val="24"/>
          <w:szCs w:val="24"/>
          <w:lang w:val="ru-RU"/>
        </w:rPr>
        <w:t xml:space="preserve">и </w:t>
      </w:r>
      <w:r w:rsidRPr="006C51EF">
        <w:rPr>
          <w:rFonts w:ascii="Times New Roman" w:eastAsia="SchoolBookSanPin" w:hAnsi="Times New Roman"/>
          <w:bCs/>
          <w:position w:val="1"/>
          <w:sz w:val="24"/>
          <w:szCs w:val="24"/>
          <w:lang w:val="ru-RU"/>
        </w:rPr>
        <w:t xml:space="preserve">-ться </w:t>
      </w:r>
      <w:r w:rsidRPr="006C51EF">
        <w:rPr>
          <w:rFonts w:ascii="Times New Roman" w:eastAsia="SchoolBookSanPin" w:hAnsi="Times New Roman"/>
          <w:position w:val="1"/>
          <w:sz w:val="24"/>
          <w:szCs w:val="24"/>
          <w:lang w:val="ru-RU"/>
        </w:rPr>
        <w:t xml:space="preserve">в глаголах, суффиксов </w:t>
      </w:r>
      <w:r w:rsidRPr="006C51EF">
        <w:rPr>
          <w:rFonts w:ascii="Times New Roman" w:eastAsia="SchoolBookSanPin" w:hAnsi="Times New Roman"/>
          <w:bCs/>
          <w:position w:val="1"/>
          <w:sz w:val="24"/>
          <w:szCs w:val="24"/>
          <w:lang w:val="ru-RU"/>
        </w:rPr>
        <w:t>-ова</w:t>
      </w:r>
      <w:r w:rsidRPr="006C51EF">
        <w:rPr>
          <w:rFonts w:ascii="Times New Roman" w:eastAsia="SchoolBookSanPin" w:hAnsi="Times New Roman"/>
          <w:position w:val="1"/>
          <w:sz w:val="24"/>
          <w:szCs w:val="24"/>
          <w:lang w:val="ru-RU"/>
        </w:rPr>
        <w:t>- – -</w:t>
      </w:r>
      <w:r w:rsidRPr="006C51EF">
        <w:rPr>
          <w:rFonts w:ascii="Times New Roman" w:eastAsia="SchoolBookSanPin" w:hAnsi="Times New Roman"/>
          <w:bCs/>
          <w:position w:val="1"/>
          <w:sz w:val="24"/>
          <w:szCs w:val="24"/>
          <w:lang w:val="ru-RU"/>
        </w:rPr>
        <w:t>ева</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-ыва- – -ива-</w:t>
      </w:r>
      <w:r w:rsidRPr="006C51EF">
        <w:rPr>
          <w:rFonts w:ascii="Times New Roman" w:eastAsia="SchoolBookSanPin" w:hAnsi="Times New Roman"/>
          <w:position w:val="1"/>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Правописание безударных личных окончаний глагола.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Правописание гласной перед суффиксом </w:t>
      </w:r>
      <w:r w:rsidRPr="006C51EF">
        <w:rPr>
          <w:rFonts w:ascii="Times New Roman" w:eastAsia="SchoolBookSanPin" w:hAnsi="Times New Roman"/>
          <w:bCs/>
          <w:position w:val="1"/>
          <w:sz w:val="24"/>
          <w:szCs w:val="24"/>
          <w:lang w:val="ru-RU"/>
        </w:rPr>
        <w:t xml:space="preserve">-л- </w:t>
      </w:r>
      <w:r w:rsidRPr="006C51EF">
        <w:rPr>
          <w:rFonts w:ascii="Times New Roman" w:eastAsia="SchoolBookSanPin" w:hAnsi="Times New Roman"/>
          <w:position w:val="1"/>
          <w:sz w:val="24"/>
          <w:szCs w:val="24"/>
          <w:lang w:val="ru-RU"/>
        </w:rPr>
        <w:t>в формах прошедшего времени глагола.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Слитное и раздельное написание </w:t>
      </w:r>
      <w:r w:rsidRPr="006C51EF">
        <w:rPr>
          <w:rFonts w:ascii="Times New Roman" w:eastAsia="SchoolBookSanPin" w:hAnsi="Times New Roman"/>
          <w:bCs/>
          <w:position w:val="1"/>
          <w:sz w:val="24"/>
          <w:szCs w:val="24"/>
          <w:lang w:val="ru-RU"/>
        </w:rPr>
        <w:t xml:space="preserve">не </w:t>
      </w:r>
      <w:r w:rsidRPr="006C51EF">
        <w:rPr>
          <w:rFonts w:ascii="Times New Roman" w:eastAsia="SchoolBookSanPin" w:hAnsi="Times New Roman"/>
          <w:position w:val="1"/>
          <w:sz w:val="24"/>
          <w:szCs w:val="24"/>
          <w:lang w:val="ru-RU"/>
        </w:rPr>
        <w:t>с глаголами.</w:t>
      </w:r>
    </w:p>
    <w:p w:rsidR="00EB1D88" w:rsidRPr="006C51EF" w:rsidRDefault="00EC0F2E" w:rsidP="00E62AEF">
      <w:pPr>
        <w:spacing w:after="0" w:line="240" w:lineRule="auto"/>
        <w:ind w:firstLine="709"/>
        <w:jc w:val="both"/>
        <w:rPr>
          <w:rFonts w:ascii="Times New Roman" w:eastAsia="SchoolBookSanPin" w:hAnsi="Times New Roman"/>
          <w:bCs/>
          <w:position w:val="1"/>
          <w:sz w:val="24"/>
          <w:szCs w:val="24"/>
          <w:lang w:val="ru-RU"/>
        </w:rPr>
      </w:pPr>
      <w:r w:rsidRPr="006C51EF">
        <w:rPr>
          <w:rFonts w:ascii="Times New Roman" w:eastAsia="SchoolBookSanPin" w:hAnsi="Times New Roman"/>
          <w:bCs/>
          <w:position w:val="1"/>
          <w:sz w:val="24"/>
          <w:szCs w:val="24"/>
          <w:lang w:val="ru-RU"/>
        </w:rPr>
        <w:t>Орфографический анализ глаголов (в рамках изученного).</w:t>
      </w:r>
    </w:p>
    <w:p w:rsidR="00EB1D88" w:rsidRPr="006C51EF" w:rsidRDefault="00EC0F2E" w:rsidP="00737198">
      <w:pPr>
        <w:pStyle w:val="a9"/>
        <w:numPr>
          <w:ilvl w:val="0"/>
          <w:numId w:val="2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Синтаксис. Культура речи. Пунктуация.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Синтаксис как раздел грамматики. Словосочетание и предложение как единицы синтаксиса.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Синтаксический анализ словосочетания.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Тире между подлежащим и сказуемым.</w:t>
      </w:r>
    </w:p>
    <w:p w:rsidR="00EB1D88" w:rsidRPr="006C51EF" w:rsidRDefault="00EC0F2E" w:rsidP="00E62AEF">
      <w:pPr>
        <w:tabs>
          <w:tab w:val="left" w:pos="1940"/>
          <w:tab w:val="left" w:pos="3980"/>
          <w:tab w:val="left" w:pos="4340"/>
        </w:tabs>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Предложения распространённые и нераспространённые.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Второстепенные члены предложения: определение, дополнение, обстоятельство. Определение и типичные средства его выраже</w:t>
      </w:r>
      <w:r w:rsidRPr="006C51EF">
        <w:rPr>
          <w:rFonts w:ascii="Times New Roman" w:eastAsia="SchoolBookSanPin" w:hAnsi="Times New Roman"/>
          <w:sz w:val="24"/>
          <w:szCs w:val="24"/>
          <w:lang w:val="ru-RU"/>
        </w:rPr>
        <w:t>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6C51EF">
        <w:rPr>
          <w:rFonts w:ascii="Times New Roman" w:eastAsia="SchoolBookSanPin" w:hAnsi="Times New Roman"/>
          <w:bCs/>
          <w:sz w:val="24"/>
          <w:szCs w:val="24"/>
          <w:lang w:val="ru-RU"/>
        </w:rPr>
        <w:t>и</w:t>
      </w:r>
      <w:r w:rsidRPr="006C51EF">
        <w:rPr>
          <w:rFonts w:ascii="Times New Roman" w:eastAsia="SchoolBookSanPin" w:hAnsi="Times New Roman"/>
          <w:sz w:val="24"/>
          <w:szCs w:val="24"/>
          <w:lang w:val="ru-RU"/>
        </w:rPr>
        <w:t xml:space="preserve">, союзами </w:t>
      </w:r>
      <w:r w:rsidRPr="006C51EF">
        <w:rPr>
          <w:rFonts w:ascii="Times New Roman" w:eastAsia="SchoolBookSanPin" w:hAnsi="Times New Roman"/>
          <w:bCs/>
          <w:sz w:val="24"/>
          <w:szCs w:val="24"/>
          <w:lang w:val="ru-RU"/>
        </w:rPr>
        <w:t>а</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но</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однако</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зато</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 xml:space="preserve">да </w:t>
      </w:r>
      <w:r w:rsidRPr="006C51EF">
        <w:rPr>
          <w:rFonts w:ascii="Times New Roman" w:eastAsia="SchoolBookSanPin" w:hAnsi="Times New Roman"/>
          <w:sz w:val="24"/>
          <w:szCs w:val="24"/>
          <w:lang w:val="ru-RU"/>
        </w:rPr>
        <w:t xml:space="preserve">(в значении </w:t>
      </w:r>
      <w:r w:rsidRPr="006C51EF">
        <w:rPr>
          <w:rFonts w:ascii="Times New Roman" w:eastAsia="SchoolBookSanPin" w:hAnsi="Times New Roman"/>
          <w:bCs/>
          <w:sz w:val="24"/>
          <w:szCs w:val="24"/>
          <w:lang w:val="ru-RU"/>
        </w:rPr>
        <w:t>и</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 xml:space="preserve">да </w:t>
      </w:r>
      <w:r w:rsidRPr="006C51EF">
        <w:rPr>
          <w:rFonts w:ascii="Times New Roman" w:eastAsia="SchoolBookSanPin" w:hAnsi="Times New Roman"/>
          <w:sz w:val="24"/>
          <w:szCs w:val="24"/>
          <w:lang w:val="ru-RU"/>
        </w:rPr>
        <w:t xml:space="preserve">(в значении </w:t>
      </w:r>
      <w:r w:rsidRPr="006C51EF">
        <w:rPr>
          <w:rFonts w:ascii="Times New Roman" w:eastAsia="SchoolBookSanPin" w:hAnsi="Times New Roman"/>
          <w:bCs/>
          <w:sz w:val="24"/>
          <w:szCs w:val="24"/>
          <w:lang w:val="ru-RU"/>
        </w:rPr>
        <w:t>но</w:t>
      </w:r>
      <w:r w:rsidRPr="006C51EF">
        <w:rPr>
          <w:rFonts w:ascii="Times New Roman" w:eastAsia="SchoolBookSanPin" w:hAnsi="Times New Roman"/>
          <w:sz w:val="24"/>
          <w:szCs w:val="24"/>
          <w:lang w:val="ru-RU"/>
        </w:rPr>
        <w:t>). Предложения с обобщающим словом при однородных членах.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Предложения с обращением, особенности интонации. Обращение и средства его выражения.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Синтаксический анализ простого и простого осложнённого предложений.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Пунктуационное оформление предложений, осложнённых однородными членами, связанными бессоюзной связью, одиночным союзом </w:t>
      </w:r>
      <w:r w:rsidRPr="006C51EF">
        <w:rPr>
          <w:rFonts w:ascii="Times New Roman" w:eastAsia="SchoolBookSanPin" w:hAnsi="Times New Roman"/>
          <w:bCs/>
          <w:sz w:val="24"/>
          <w:szCs w:val="24"/>
          <w:lang w:val="ru-RU"/>
        </w:rPr>
        <w:t>и</w:t>
      </w:r>
      <w:r w:rsidRPr="006C51EF">
        <w:rPr>
          <w:rFonts w:ascii="Times New Roman" w:eastAsia="SchoolBookSanPin" w:hAnsi="Times New Roman"/>
          <w:sz w:val="24"/>
          <w:szCs w:val="24"/>
          <w:lang w:val="ru-RU"/>
        </w:rPr>
        <w:t xml:space="preserve">, союзами </w:t>
      </w:r>
      <w:r w:rsidRPr="006C51EF">
        <w:rPr>
          <w:rFonts w:ascii="Times New Roman" w:eastAsia="SchoolBookSanPin" w:hAnsi="Times New Roman"/>
          <w:bCs/>
          <w:sz w:val="24"/>
          <w:szCs w:val="24"/>
          <w:lang w:val="ru-RU"/>
        </w:rPr>
        <w:t>а</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но</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однако</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зато</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 xml:space="preserve">да </w:t>
      </w:r>
      <w:r w:rsidRPr="006C51EF">
        <w:rPr>
          <w:rFonts w:ascii="Times New Roman" w:eastAsia="SchoolBookSanPin" w:hAnsi="Times New Roman"/>
          <w:sz w:val="24"/>
          <w:szCs w:val="24"/>
          <w:lang w:val="ru-RU"/>
        </w:rPr>
        <w:t xml:space="preserve">(в значении </w:t>
      </w:r>
      <w:r w:rsidRPr="006C51EF">
        <w:rPr>
          <w:rFonts w:ascii="Times New Roman" w:eastAsia="SchoolBookSanPin" w:hAnsi="Times New Roman"/>
          <w:bCs/>
          <w:sz w:val="24"/>
          <w:szCs w:val="24"/>
          <w:lang w:val="ru-RU"/>
        </w:rPr>
        <w:t>и</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 xml:space="preserve">да </w:t>
      </w:r>
      <w:r w:rsidRPr="006C51EF">
        <w:rPr>
          <w:rFonts w:ascii="Times New Roman" w:eastAsia="SchoolBookSanPin" w:hAnsi="Times New Roman"/>
          <w:sz w:val="24"/>
          <w:szCs w:val="24"/>
          <w:lang w:val="ru-RU"/>
        </w:rPr>
        <w:t xml:space="preserve">(в значении </w:t>
      </w:r>
      <w:r w:rsidRPr="006C51EF">
        <w:rPr>
          <w:rFonts w:ascii="Times New Roman" w:eastAsia="SchoolBookSanPin" w:hAnsi="Times New Roman"/>
          <w:bCs/>
          <w:sz w:val="24"/>
          <w:szCs w:val="24"/>
          <w:lang w:val="ru-RU"/>
        </w:rPr>
        <w:t>но</w:t>
      </w:r>
      <w:r w:rsidRPr="006C51EF">
        <w:rPr>
          <w:rFonts w:ascii="Times New Roman" w:eastAsia="SchoolBookSanPin" w:hAnsi="Times New Roman"/>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Пунктуационное оформление сложных предложений, состоящих из частей, связанных бессоюзной связью и союзами </w:t>
      </w:r>
      <w:r w:rsidRPr="006C51EF">
        <w:rPr>
          <w:rFonts w:ascii="Times New Roman" w:eastAsia="SchoolBookSanPin" w:hAnsi="Times New Roman"/>
          <w:bCs/>
          <w:sz w:val="24"/>
          <w:szCs w:val="24"/>
          <w:lang w:val="ru-RU"/>
        </w:rPr>
        <w:t>и</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но</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а</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однако</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зато</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да</w:t>
      </w:r>
      <w:r w:rsidRPr="006C51EF">
        <w:rPr>
          <w:rFonts w:ascii="Times New Roman" w:eastAsia="SchoolBookSanPin" w:hAnsi="Times New Roman"/>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Предложения с прямой речью.</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Пунктуационное оформление предложений с прямой речью.</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Диалог.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Пунктуационное оформление диалога при письме.</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Пунктуация как раздел лингвистики.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Пунктуационный анализ предложения (в рамках изученного).</w:t>
      </w:r>
    </w:p>
    <w:p w:rsidR="00EB1D88" w:rsidRPr="006C51EF" w:rsidRDefault="007F10A8" w:rsidP="00E62AEF">
      <w:pPr>
        <w:spacing w:after="0" w:line="240" w:lineRule="auto"/>
        <w:rPr>
          <w:rFonts w:ascii="Times New Roman" w:eastAsia="OfficinaSansBoldITC" w:hAnsi="Times New Roman"/>
          <w:i/>
          <w:sz w:val="24"/>
          <w:szCs w:val="24"/>
          <w:lang w:val="ru-RU"/>
        </w:rPr>
      </w:pPr>
      <w:r w:rsidRPr="006C51EF">
        <w:rPr>
          <w:rFonts w:ascii="Times New Roman" w:eastAsia="OfficinaSansBoldITC" w:hAnsi="Times New Roman"/>
          <w:b/>
          <w:i/>
          <w:sz w:val="24"/>
          <w:szCs w:val="24"/>
          <w:lang w:val="ru-RU"/>
        </w:rPr>
        <w:t xml:space="preserve">           </w:t>
      </w:r>
      <w:r w:rsidR="00EC0F2E" w:rsidRPr="006C51EF">
        <w:rPr>
          <w:rFonts w:ascii="Times New Roman" w:eastAsia="OfficinaSansBoldITC" w:hAnsi="Times New Roman"/>
          <w:b/>
          <w:i/>
          <w:sz w:val="24"/>
          <w:szCs w:val="24"/>
          <w:lang w:val="ru-RU"/>
        </w:rPr>
        <w:t>Содержание обучения в 6 классе</w:t>
      </w:r>
      <w:r w:rsidR="00EC0F2E" w:rsidRPr="006C51EF">
        <w:rPr>
          <w:rFonts w:ascii="Times New Roman" w:eastAsia="OfficinaSansBoldITC" w:hAnsi="Times New Roman"/>
          <w:i/>
          <w:sz w:val="24"/>
          <w:szCs w:val="24"/>
          <w:lang w:val="ru-RU"/>
        </w:rPr>
        <w:t>.</w:t>
      </w:r>
    </w:p>
    <w:p w:rsidR="00EB1D88" w:rsidRPr="006C51EF" w:rsidRDefault="00EC0F2E" w:rsidP="00737198">
      <w:pPr>
        <w:pStyle w:val="a9"/>
        <w:numPr>
          <w:ilvl w:val="0"/>
          <w:numId w:val="29"/>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Общие сведения о языке.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Русский язык – государственный язык Российской Федерации и язык межнационального общения.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Понятие о литературном языке.</w:t>
      </w:r>
    </w:p>
    <w:p w:rsidR="00EB1D88" w:rsidRPr="006C51EF" w:rsidRDefault="00EC0F2E" w:rsidP="00737198">
      <w:pPr>
        <w:pStyle w:val="a9"/>
        <w:numPr>
          <w:ilvl w:val="0"/>
          <w:numId w:val="3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Язык и речь.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Монолог-описание, монолог-повествование, монолог-рассуждение; сообщение на лингвистическую тему.</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Виды диалога: побуждение к действию, обмен мнениями.</w:t>
      </w:r>
    </w:p>
    <w:p w:rsidR="00EB1D88" w:rsidRPr="006C51EF" w:rsidRDefault="00EC0F2E" w:rsidP="00737198">
      <w:pPr>
        <w:pStyle w:val="a9"/>
        <w:numPr>
          <w:ilvl w:val="0"/>
          <w:numId w:val="3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Текст.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Описание как тип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Описание внешности человека.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Описание помещения.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Описание природы.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Описание местности.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Описание действий.</w:t>
      </w:r>
    </w:p>
    <w:p w:rsidR="00EB1D88" w:rsidRPr="006C51EF" w:rsidRDefault="00EC0F2E" w:rsidP="00737198">
      <w:pPr>
        <w:pStyle w:val="a9"/>
        <w:numPr>
          <w:ilvl w:val="0"/>
          <w:numId w:val="3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Функциональные разновидности языка.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Официально-деловой стиль. Заявление. Расписка. Научный стиль. Словарная статья. Научное сообщение.</w:t>
      </w:r>
    </w:p>
    <w:p w:rsidR="00EB1D88" w:rsidRPr="006C51EF" w:rsidRDefault="00EC0F2E" w:rsidP="00737198">
      <w:pPr>
        <w:pStyle w:val="a9"/>
        <w:numPr>
          <w:ilvl w:val="0"/>
          <w:numId w:val="3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Система языка. </w:t>
      </w:r>
    </w:p>
    <w:p w:rsidR="00EB1D88" w:rsidRPr="006C51EF" w:rsidRDefault="00EC0F2E" w:rsidP="00737198">
      <w:pPr>
        <w:pStyle w:val="a9"/>
        <w:numPr>
          <w:ilvl w:val="0"/>
          <w:numId w:val="3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Лексикология. Культура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Лексика русского языка с точки зрения её происхождения: исконно русские и заимствованные слова.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Лексика русского языка с точки зрения принадлежности к активному и пассивному запасу: неологизмы, устаревшие слова (историзмы и архаизмы).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Стилистические пласты лексики: стилистически нейтральная, высокая и сниженная лексика.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Лексический анализ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Фразеологизмы. Их признаки и значение. Употребление лексических средств в соответствии с ситуацией общения.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Оценка своей и чужой речи с точки зрения точного, уместного и выразительного словоупотребления.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Эпитеты, метафоры, олицетворения.</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Лексические словари.</w:t>
      </w:r>
    </w:p>
    <w:p w:rsidR="00EB1D88" w:rsidRPr="006C51EF" w:rsidRDefault="00EC0F2E" w:rsidP="00737198">
      <w:pPr>
        <w:pStyle w:val="a9"/>
        <w:numPr>
          <w:ilvl w:val="0"/>
          <w:numId w:val="31"/>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Словообразование. Культура речи. Орфография.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Формообразующие и словообразующие морфемы. Производящая основа.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Понятие об этимологии (общее представление).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Морфемный и словообразовательный анализ слов. Правописание сложных и сложносокращённых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Правописания корня -</w:t>
      </w:r>
      <w:r w:rsidRPr="006C51EF">
        <w:rPr>
          <w:rFonts w:ascii="Times New Roman" w:eastAsia="SchoolBookSanPin" w:hAnsi="Times New Roman"/>
          <w:bCs/>
          <w:sz w:val="24"/>
          <w:szCs w:val="24"/>
          <w:lang w:val="ru-RU"/>
        </w:rPr>
        <w:t>кас</w:t>
      </w:r>
      <w:r w:rsidRPr="006C51EF">
        <w:rPr>
          <w:rFonts w:ascii="Times New Roman" w:eastAsia="SchoolBookSanPin" w:hAnsi="Times New Roman"/>
          <w:sz w:val="24"/>
          <w:szCs w:val="24"/>
          <w:lang w:val="ru-RU"/>
        </w:rPr>
        <w:t>- – -</w:t>
      </w:r>
      <w:r w:rsidRPr="006C51EF">
        <w:rPr>
          <w:rFonts w:ascii="Times New Roman" w:eastAsia="SchoolBookSanPin" w:hAnsi="Times New Roman"/>
          <w:bCs/>
          <w:sz w:val="24"/>
          <w:szCs w:val="24"/>
          <w:lang w:val="ru-RU"/>
        </w:rPr>
        <w:t>кос</w:t>
      </w:r>
      <w:r w:rsidRPr="006C51EF">
        <w:rPr>
          <w:rFonts w:ascii="Times New Roman" w:eastAsia="SchoolBookSanPin" w:hAnsi="Times New Roman"/>
          <w:sz w:val="24"/>
          <w:szCs w:val="24"/>
          <w:lang w:val="ru-RU"/>
        </w:rPr>
        <w:t xml:space="preserve">- с чередованием </w:t>
      </w:r>
      <w:r w:rsidRPr="006C51EF">
        <w:rPr>
          <w:rFonts w:ascii="Times New Roman" w:eastAsia="SchoolBookSanPin" w:hAnsi="Times New Roman"/>
          <w:bCs/>
          <w:position w:val="1"/>
          <w:sz w:val="24"/>
          <w:szCs w:val="24"/>
          <w:lang w:val="ru-RU"/>
        </w:rPr>
        <w:t xml:space="preserve">а </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о</w:t>
      </w:r>
      <w:r w:rsidRPr="006C51EF">
        <w:rPr>
          <w:rFonts w:ascii="Times New Roman" w:eastAsia="SchoolBookSanPin" w:hAnsi="Times New Roman"/>
          <w:position w:val="1"/>
          <w:sz w:val="24"/>
          <w:szCs w:val="24"/>
          <w:lang w:val="ru-RU"/>
        </w:rPr>
        <w:t xml:space="preserve">, гласных в приставках </w:t>
      </w:r>
      <w:r w:rsidRPr="006C51EF">
        <w:rPr>
          <w:rFonts w:ascii="Times New Roman" w:eastAsia="SchoolBookSanPin" w:hAnsi="Times New Roman"/>
          <w:bCs/>
          <w:position w:val="1"/>
          <w:sz w:val="24"/>
          <w:szCs w:val="24"/>
          <w:lang w:val="ru-RU"/>
        </w:rPr>
        <w:t>пре</w:t>
      </w:r>
      <w:r w:rsidRPr="006C51EF">
        <w:rPr>
          <w:rFonts w:ascii="Times New Roman" w:eastAsia="SchoolBookSanPin" w:hAnsi="Times New Roman"/>
          <w:position w:val="1"/>
          <w:sz w:val="24"/>
          <w:szCs w:val="24"/>
          <w:lang w:val="ru-RU"/>
        </w:rPr>
        <w:t xml:space="preserve">- и </w:t>
      </w:r>
      <w:r w:rsidRPr="006C51EF">
        <w:rPr>
          <w:rFonts w:ascii="Times New Roman" w:eastAsia="SchoolBookSanPin" w:hAnsi="Times New Roman"/>
          <w:bCs/>
          <w:position w:val="1"/>
          <w:sz w:val="24"/>
          <w:szCs w:val="24"/>
          <w:lang w:val="ru-RU"/>
        </w:rPr>
        <w:t>при</w:t>
      </w:r>
      <w:r w:rsidRPr="006C51EF">
        <w:rPr>
          <w:rFonts w:ascii="Times New Roman" w:eastAsia="SchoolBookSanPin" w:hAnsi="Times New Roman"/>
          <w:position w:val="1"/>
          <w:sz w:val="24"/>
          <w:szCs w:val="24"/>
          <w:lang w:val="ru-RU"/>
        </w:rPr>
        <w:t>-.</w:t>
      </w:r>
    </w:p>
    <w:p w:rsidR="00EB1D88" w:rsidRPr="006C51EF" w:rsidRDefault="00EC0F2E" w:rsidP="00E62AEF">
      <w:pPr>
        <w:spacing w:after="0" w:line="240" w:lineRule="auto"/>
        <w:ind w:firstLine="709"/>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Орфографический анализ слов (в рамках изученного).</w:t>
      </w:r>
    </w:p>
    <w:p w:rsidR="00EB1D88" w:rsidRPr="006C51EF" w:rsidRDefault="00EC0F2E" w:rsidP="00737198">
      <w:pPr>
        <w:pStyle w:val="a9"/>
        <w:numPr>
          <w:ilvl w:val="0"/>
          <w:numId w:val="31"/>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Морфология. Культура речи. Орфография.</w:t>
      </w:r>
    </w:p>
    <w:p w:rsidR="00EB1D88" w:rsidRPr="006C51EF" w:rsidRDefault="00EC0F2E" w:rsidP="00737198">
      <w:pPr>
        <w:pStyle w:val="a9"/>
        <w:numPr>
          <w:ilvl w:val="0"/>
          <w:numId w:val="31"/>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Имя существительное.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Особенности словообразования.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Нормы произношения имён существительных, нормы постановки ударения (в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Нормы словоизменения имён существительных.</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Морфологический анализ имён существительных.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Правила слитного и дефисного написания </w:t>
      </w:r>
      <w:r w:rsidRPr="006C51EF">
        <w:rPr>
          <w:rFonts w:ascii="Times New Roman" w:eastAsia="SchoolBookSanPin" w:hAnsi="Times New Roman"/>
          <w:bCs/>
          <w:position w:val="1"/>
          <w:sz w:val="24"/>
          <w:szCs w:val="24"/>
          <w:lang w:val="ru-RU"/>
        </w:rPr>
        <w:t>пол</w:t>
      </w:r>
      <w:r w:rsidRPr="006C51EF">
        <w:rPr>
          <w:rFonts w:ascii="Times New Roman" w:eastAsia="SchoolBookSanPin" w:hAnsi="Times New Roman"/>
          <w:position w:val="1"/>
          <w:sz w:val="24"/>
          <w:szCs w:val="24"/>
          <w:lang w:val="ru-RU"/>
        </w:rPr>
        <w:t xml:space="preserve">- и </w:t>
      </w:r>
      <w:r w:rsidRPr="006C51EF">
        <w:rPr>
          <w:rFonts w:ascii="Times New Roman" w:eastAsia="SchoolBookSanPin" w:hAnsi="Times New Roman"/>
          <w:bCs/>
          <w:position w:val="1"/>
          <w:sz w:val="24"/>
          <w:szCs w:val="24"/>
          <w:lang w:val="ru-RU"/>
        </w:rPr>
        <w:t>полу</w:t>
      </w:r>
      <w:r w:rsidRPr="006C51EF">
        <w:rPr>
          <w:rFonts w:ascii="Times New Roman" w:eastAsia="SchoolBookSanPin" w:hAnsi="Times New Roman"/>
          <w:position w:val="1"/>
          <w:sz w:val="24"/>
          <w:szCs w:val="24"/>
          <w:lang w:val="ru-RU"/>
        </w:rPr>
        <w:t>- со словами.</w:t>
      </w:r>
    </w:p>
    <w:p w:rsidR="00EB1D88" w:rsidRPr="006C51EF" w:rsidRDefault="00EC0F2E" w:rsidP="00E62AEF">
      <w:pPr>
        <w:spacing w:after="0" w:line="240" w:lineRule="auto"/>
        <w:ind w:firstLine="709"/>
        <w:jc w:val="both"/>
        <w:rPr>
          <w:rFonts w:ascii="Times New Roman" w:eastAsia="SchoolBookSanPin" w:hAnsi="Times New Roman"/>
          <w:bCs/>
          <w:position w:val="1"/>
          <w:sz w:val="24"/>
          <w:szCs w:val="24"/>
          <w:lang w:val="ru-RU"/>
        </w:rPr>
      </w:pPr>
      <w:r w:rsidRPr="006C51EF">
        <w:rPr>
          <w:rFonts w:ascii="Times New Roman" w:eastAsia="SchoolBookSanPin" w:hAnsi="Times New Roman"/>
          <w:bCs/>
          <w:position w:val="1"/>
          <w:sz w:val="24"/>
          <w:szCs w:val="24"/>
          <w:lang w:val="ru-RU"/>
        </w:rPr>
        <w:t>Орфографический анализ имён существительных (в рамках изученного).</w:t>
      </w:r>
    </w:p>
    <w:p w:rsidR="00EB1D88" w:rsidRPr="006C51EF" w:rsidRDefault="00EC0F2E" w:rsidP="00737198">
      <w:pPr>
        <w:pStyle w:val="a9"/>
        <w:numPr>
          <w:ilvl w:val="0"/>
          <w:numId w:val="32"/>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Имя прилагательное.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Качественные, относительные и притяжательные имена прилагательные.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Степени сравнения качественных имён прилагательных.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Словообразование имён прилагательных.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Морфологический анализ имён прилагательных.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Правописание </w:t>
      </w:r>
      <w:r w:rsidRPr="006C51EF">
        <w:rPr>
          <w:rFonts w:ascii="Times New Roman" w:eastAsia="SchoolBookSanPin" w:hAnsi="Times New Roman"/>
          <w:bCs/>
          <w:position w:val="1"/>
          <w:sz w:val="24"/>
          <w:szCs w:val="24"/>
          <w:lang w:val="ru-RU"/>
        </w:rPr>
        <w:t xml:space="preserve">н </w:t>
      </w:r>
      <w:r w:rsidRPr="006C51EF">
        <w:rPr>
          <w:rFonts w:ascii="Times New Roman" w:eastAsia="SchoolBookSanPin" w:hAnsi="Times New Roman"/>
          <w:position w:val="1"/>
          <w:sz w:val="24"/>
          <w:szCs w:val="24"/>
          <w:lang w:val="ru-RU"/>
        </w:rPr>
        <w:t xml:space="preserve">и </w:t>
      </w:r>
      <w:r w:rsidRPr="006C51EF">
        <w:rPr>
          <w:rFonts w:ascii="Times New Roman" w:eastAsia="SchoolBookSanPin" w:hAnsi="Times New Roman"/>
          <w:bCs/>
          <w:position w:val="1"/>
          <w:sz w:val="24"/>
          <w:szCs w:val="24"/>
          <w:lang w:val="ru-RU"/>
        </w:rPr>
        <w:t xml:space="preserve">нн </w:t>
      </w:r>
      <w:r w:rsidRPr="006C51EF">
        <w:rPr>
          <w:rFonts w:ascii="Times New Roman" w:eastAsia="SchoolBookSanPin" w:hAnsi="Times New Roman"/>
          <w:position w:val="1"/>
          <w:sz w:val="24"/>
          <w:szCs w:val="24"/>
          <w:lang w:val="ru-RU"/>
        </w:rPr>
        <w:t>в именах прилагательных.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Правописание суффиксов -</w:t>
      </w:r>
      <w:r w:rsidRPr="006C51EF">
        <w:rPr>
          <w:rFonts w:ascii="Times New Roman" w:eastAsia="SchoolBookSanPin" w:hAnsi="Times New Roman"/>
          <w:bCs/>
          <w:position w:val="1"/>
          <w:sz w:val="24"/>
          <w:szCs w:val="24"/>
          <w:lang w:val="ru-RU"/>
        </w:rPr>
        <w:t>к</w:t>
      </w:r>
      <w:r w:rsidRPr="006C51EF">
        <w:rPr>
          <w:rFonts w:ascii="Times New Roman" w:eastAsia="SchoolBookSanPin" w:hAnsi="Times New Roman"/>
          <w:position w:val="1"/>
          <w:sz w:val="24"/>
          <w:szCs w:val="24"/>
          <w:lang w:val="ru-RU"/>
        </w:rPr>
        <w:t>- и -</w:t>
      </w:r>
      <w:r w:rsidRPr="006C51EF">
        <w:rPr>
          <w:rFonts w:ascii="Times New Roman" w:eastAsia="SchoolBookSanPin" w:hAnsi="Times New Roman"/>
          <w:bCs/>
          <w:position w:val="1"/>
          <w:sz w:val="24"/>
          <w:szCs w:val="24"/>
          <w:lang w:val="ru-RU"/>
        </w:rPr>
        <w:t>ск</w:t>
      </w:r>
      <w:r w:rsidRPr="006C51EF">
        <w:rPr>
          <w:rFonts w:ascii="Times New Roman" w:eastAsia="SchoolBookSanPin" w:hAnsi="Times New Roman"/>
          <w:position w:val="1"/>
          <w:sz w:val="24"/>
          <w:szCs w:val="24"/>
          <w:lang w:val="ru-RU"/>
        </w:rPr>
        <w:t>- имён прилагательных.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Правописание сложных имён прилагательных.</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Нормы произношения имён прилагательных, нормы ударения (в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Орфографический анализ имени прилагательного (в рамках изученного).</w:t>
      </w:r>
    </w:p>
    <w:p w:rsidR="00EB1D88" w:rsidRPr="006C51EF" w:rsidRDefault="00EC0F2E" w:rsidP="00737198">
      <w:pPr>
        <w:pStyle w:val="a9"/>
        <w:numPr>
          <w:ilvl w:val="0"/>
          <w:numId w:val="32"/>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Имя числительное.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Общее грамматическое значение имени числительного. Синтаксические функции имён числительных.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Разряды имён числительных по значению: количественные</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position w:val="1"/>
          <w:sz w:val="24"/>
          <w:szCs w:val="24"/>
          <w:lang w:val="ru-RU"/>
        </w:rPr>
        <w:t>целые, дробные, собирательные), порядковые числительные.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Разряды имён числительных по строению: простые, сложные, составные числительные.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Словообразование имён числительных.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Склонение количественных и порядковых имён числительных.</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Правильное образование форм имён числительных.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Правильное употребление собирательных имён числительных.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Морфологический анализ имён числительных.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Правила правописания имён числительных: написание </w:t>
      </w:r>
      <w:r w:rsidRPr="006C51EF">
        <w:rPr>
          <w:rFonts w:ascii="Times New Roman" w:eastAsia="SchoolBookSanPin" w:hAnsi="Times New Roman"/>
          <w:bCs/>
          <w:position w:val="1"/>
          <w:sz w:val="24"/>
          <w:szCs w:val="24"/>
          <w:lang w:val="ru-RU"/>
        </w:rPr>
        <w:t xml:space="preserve">ь </w:t>
      </w:r>
      <w:r w:rsidRPr="006C51EF">
        <w:rPr>
          <w:rFonts w:ascii="Times New Roman" w:eastAsia="SchoolBookSanPin" w:hAnsi="Times New Roman"/>
          <w:position w:val="1"/>
          <w:sz w:val="24"/>
          <w:szCs w:val="24"/>
          <w:lang w:val="ru-RU"/>
        </w:rPr>
        <w:t>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EB1D88" w:rsidRPr="006C51EF" w:rsidRDefault="00EC0F2E" w:rsidP="00E62AEF">
      <w:pPr>
        <w:spacing w:after="0" w:line="240" w:lineRule="auto"/>
        <w:ind w:firstLine="709"/>
        <w:jc w:val="both"/>
        <w:rPr>
          <w:rFonts w:ascii="Times New Roman" w:eastAsia="SchoolBookSanPin" w:hAnsi="Times New Roman"/>
          <w:bCs/>
          <w:position w:val="1"/>
          <w:sz w:val="24"/>
          <w:szCs w:val="24"/>
          <w:lang w:val="ru-RU"/>
        </w:rPr>
      </w:pPr>
      <w:r w:rsidRPr="006C51EF">
        <w:rPr>
          <w:rFonts w:ascii="Times New Roman" w:eastAsia="SchoolBookSanPin" w:hAnsi="Times New Roman"/>
          <w:bCs/>
          <w:position w:val="1"/>
          <w:sz w:val="24"/>
          <w:szCs w:val="24"/>
          <w:lang w:val="ru-RU"/>
        </w:rPr>
        <w:t>Орфографический анализ имён числительных (в рамках изученного).</w:t>
      </w:r>
    </w:p>
    <w:p w:rsidR="00EB1D88" w:rsidRPr="006C51EF" w:rsidRDefault="00EC0F2E" w:rsidP="00737198">
      <w:pPr>
        <w:pStyle w:val="a9"/>
        <w:numPr>
          <w:ilvl w:val="0"/>
          <w:numId w:val="32"/>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Местоимение.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Общее грамматическое значение местоимения. Синтаксические функции местоимений. Роль местоимений в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Склонение местоимений.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Словообразование местоимений.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Морфологический анализ местоимений.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Правила правописания местоимений: правописание местоимений с </w:t>
      </w:r>
      <w:r w:rsidRPr="006C51EF">
        <w:rPr>
          <w:rFonts w:ascii="Times New Roman" w:eastAsia="SchoolBookSanPin" w:hAnsi="Times New Roman"/>
          <w:bCs/>
          <w:position w:val="1"/>
          <w:sz w:val="24"/>
          <w:szCs w:val="24"/>
          <w:lang w:val="ru-RU"/>
        </w:rPr>
        <w:t xml:space="preserve">не </w:t>
      </w:r>
      <w:r w:rsidRPr="006C51EF">
        <w:rPr>
          <w:rFonts w:ascii="Times New Roman" w:eastAsia="SchoolBookSanPin" w:hAnsi="Times New Roman"/>
          <w:position w:val="1"/>
          <w:sz w:val="24"/>
          <w:szCs w:val="24"/>
          <w:lang w:val="ru-RU"/>
        </w:rPr>
        <w:t xml:space="preserve">и </w:t>
      </w:r>
      <w:r w:rsidRPr="006C51EF">
        <w:rPr>
          <w:rFonts w:ascii="Times New Roman" w:eastAsia="SchoolBookSanPin" w:hAnsi="Times New Roman"/>
          <w:bCs/>
          <w:position w:val="1"/>
          <w:sz w:val="24"/>
          <w:szCs w:val="24"/>
          <w:lang w:val="ru-RU"/>
        </w:rPr>
        <w:t>ни</w:t>
      </w:r>
      <w:r w:rsidRPr="006C51EF">
        <w:rPr>
          <w:rFonts w:ascii="Times New Roman" w:eastAsia="SchoolBookSanPin" w:hAnsi="Times New Roman"/>
          <w:position w:val="1"/>
          <w:sz w:val="24"/>
          <w:szCs w:val="24"/>
          <w:lang w:val="ru-RU"/>
        </w:rPr>
        <w:t>; слитное, раздельное и дефисное написание местоимений.</w:t>
      </w:r>
    </w:p>
    <w:p w:rsidR="00EB1D88" w:rsidRPr="006C51EF" w:rsidRDefault="00EC0F2E" w:rsidP="00E62AEF">
      <w:pPr>
        <w:spacing w:after="0" w:line="240" w:lineRule="auto"/>
        <w:ind w:firstLine="709"/>
        <w:jc w:val="both"/>
        <w:rPr>
          <w:rFonts w:ascii="Times New Roman" w:eastAsia="SchoolBookSanPin" w:hAnsi="Times New Roman"/>
          <w:bCs/>
          <w:position w:val="1"/>
          <w:sz w:val="24"/>
          <w:szCs w:val="24"/>
          <w:lang w:val="ru-RU"/>
        </w:rPr>
      </w:pPr>
      <w:r w:rsidRPr="006C51EF">
        <w:rPr>
          <w:rFonts w:ascii="Times New Roman" w:eastAsia="SchoolBookSanPin" w:hAnsi="Times New Roman"/>
          <w:bCs/>
          <w:position w:val="1"/>
          <w:sz w:val="24"/>
          <w:szCs w:val="24"/>
          <w:lang w:val="ru-RU"/>
        </w:rPr>
        <w:t>Орфографический анализ местоимений (в рамках изученного).</w:t>
      </w:r>
    </w:p>
    <w:p w:rsidR="00EB1D88" w:rsidRPr="006C51EF" w:rsidRDefault="00EC0F2E" w:rsidP="00737198">
      <w:pPr>
        <w:pStyle w:val="a9"/>
        <w:numPr>
          <w:ilvl w:val="0"/>
          <w:numId w:val="32"/>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Глагол.</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Переходные и непереходные глаголы.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Разноспрягаемые глаголы.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Безличные глаголы. Использование личных глаголов в безличном значении.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Морфологический анализ глаголов.</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Использование </w:t>
      </w:r>
      <w:r w:rsidRPr="006C51EF">
        <w:rPr>
          <w:rFonts w:ascii="Times New Roman" w:eastAsia="SchoolBookSanPin" w:hAnsi="Times New Roman"/>
          <w:bCs/>
          <w:position w:val="1"/>
          <w:sz w:val="24"/>
          <w:szCs w:val="24"/>
          <w:lang w:val="ru-RU"/>
        </w:rPr>
        <w:t xml:space="preserve">ь </w:t>
      </w:r>
      <w:r w:rsidRPr="006C51EF">
        <w:rPr>
          <w:rFonts w:ascii="Times New Roman" w:eastAsia="SchoolBookSanPin" w:hAnsi="Times New Roman"/>
          <w:position w:val="1"/>
          <w:sz w:val="24"/>
          <w:szCs w:val="24"/>
          <w:lang w:val="ru-RU"/>
        </w:rPr>
        <w:t>как показателя грамматической формы в повелительном наклонении глагола.</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Орфографический анализ глаголов (в рамках изученного).</w:t>
      </w:r>
    </w:p>
    <w:p w:rsidR="00EB1D88" w:rsidRPr="006C51EF" w:rsidRDefault="007F10A8" w:rsidP="00E62AEF">
      <w:pPr>
        <w:spacing w:after="0" w:line="240" w:lineRule="auto"/>
        <w:rPr>
          <w:rFonts w:ascii="Times New Roman" w:eastAsia="OfficinaSansBoldITC" w:hAnsi="Times New Roman"/>
          <w:b/>
          <w:i/>
          <w:sz w:val="24"/>
          <w:szCs w:val="24"/>
          <w:lang w:val="ru-RU"/>
        </w:rPr>
      </w:pPr>
      <w:r w:rsidRPr="006C51EF">
        <w:rPr>
          <w:rFonts w:ascii="Times New Roman" w:eastAsia="OfficinaSansBoldITC" w:hAnsi="Times New Roman"/>
          <w:b/>
          <w:i/>
          <w:sz w:val="24"/>
          <w:szCs w:val="24"/>
          <w:lang w:val="ru-RU"/>
        </w:rPr>
        <w:t xml:space="preserve">          </w:t>
      </w:r>
      <w:r w:rsidR="00EC0F2E" w:rsidRPr="006C51EF">
        <w:rPr>
          <w:rFonts w:ascii="Times New Roman" w:eastAsia="OfficinaSansBoldITC" w:hAnsi="Times New Roman"/>
          <w:b/>
          <w:i/>
          <w:sz w:val="24"/>
          <w:szCs w:val="24"/>
          <w:lang w:val="ru-RU"/>
        </w:rPr>
        <w:t>Содержание обучения в 7 классе.</w:t>
      </w:r>
    </w:p>
    <w:p w:rsidR="00EB1D88" w:rsidRPr="006C51EF" w:rsidRDefault="00EC0F2E" w:rsidP="00737198">
      <w:pPr>
        <w:pStyle w:val="a9"/>
        <w:numPr>
          <w:ilvl w:val="0"/>
          <w:numId w:val="32"/>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Общие сведения о языке.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Русский язык как развивающееся явление. Взаимосвязь языка, культуры и истории народа.</w:t>
      </w:r>
    </w:p>
    <w:p w:rsidR="00EB1D88" w:rsidRPr="006C51EF" w:rsidRDefault="00EC0F2E" w:rsidP="00737198">
      <w:pPr>
        <w:pStyle w:val="a9"/>
        <w:numPr>
          <w:ilvl w:val="0"/>
          <w:numId w:val="33"/>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Язык и речь.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Монолог-описание, монолог-рассуждение, монолог-повествование.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Виды диалога: побуждение к действию, обмен мнениями, запрос информации, сообщение информации.</w:t>
      </w:r>
    </w:p>
    <w:p w:rsidR="00EB1D88" w:rsidRPr="006C51EF" w:rsidRDefault="00EC0F2E" w:rsidP="00737198">
      <w:pPr>
        <w:pStyle w:val="a9"/>
        <w:numPr>
          <w:ilvl w:val="0"/>
          <w:numId w:val="33"/>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Текст.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Текст как речевое произведение. Основные признаки текста (</w:t>
      </w:r>
      <w:r w:rsidRPr="006C51EF">
        <w:rPr>
          <w:rFonts w:ascii="Times New Roman" w:eastAsia="SchoolBookSanPin" w:hAnsi="Times New Roman"/>
          <w:position w:val="1"/>
          <w:sz w:val="24"/>
          <w:szCs w:val="24"/>
          <w:lang w:val="ru-RU"/>
        </w:rPr>
        <w:t>обобщение).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Структура текста. Абзац.</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Информационная переработка текста: план текста (простой, сложный; назывной, вопросный, тезисный); главная и второстепенная информация текста.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Способы и средства связи предложений в тексте (обобщение).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Языковые средства выразительности в тексте: фонетические</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position w:val="1"/>
          <w:sz w:val="24"/>
          <w:szCs w:val="24"/>
          <w:lang w:val="ru-RU"/>
        </w:rPr>
        <w:t>звукопись), словообразовательные, лексические (обобщение).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Рассуждение как функционально-смысловой тип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Структурные особенности текста-рассуждения.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B1D88" w:rsidRPr="006C51EF" w:rsidRDefault="00EC0F2E" w:rsidP="00737198">
      <w:pPr>
        <w:pStyle w:val="a9"/>
        <w:numPr>
          <w:ilvl w:val="0"/>
          <w:numId w:val="33"/>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Функциональные разновидности языка.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Публицистический стиль. Сфера употребления, функции, языковые особенности.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Жанры публицистического стиля (репортаж, заметка, интервью).</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Употребление языковых средств выразительности в текстах публицистического стиля.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Официально-деловой стиль. Сфера употребления, функции, языковые особенности. Инструкция.</w:t>
      </w:r>
    </w:p>
    <w:p w:rsidR="00EB1D88" w:rsidRPr="006C51EF" w:rsidRDefault="00EC0F2E" w:rsidP="00737198">
      <w:pPr>
        <w:pStyle w:val="a9"/>
        <w:numPr>
          <w:ilvl w:val="0"/>
          <w:numId w:val="33"/>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Система языка. </w:t>
      </w:r>
    </w:p>
    <w:p w:rsidR="00EB1D88" w:rsidRPr="006C51EF" w:rsidRDefault="00EC0F2E" w:rsidP="00737198">
      <w:pPr>
        <w:pStyle w:val="a9"/>
        <w:numPr>
          <w:ilvl w:val="0"/>
          <w:numId w:val="33"/>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Морфология. Культура речи. Орфография.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Морфология как раздел науки о языке (обобщение).</w:t>
      </w:r>
    </w:p>
    <w:p w:rsidR="00EB1D88" w:rsidRPr="006C51EF" w:rsidRDefault="00EC0F2E" w:rsidP="00737198">
      <w:pPr>
        <w:pStyle w:val="a9"/>
        <w:numPr>
          <w:ilvl w:val="0"/>
          <w:numId w:val="34"/>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Причастие.</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Причастие как особая форма глагола. Признаки глагола и имени прилагательного в причастии. Синтаксические функции причастия, роль в речи.</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Причастный оборот. Знаки препинания в предложениях с причастным оборотом.</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Действительные и страдательные причастия.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Полные и краткие формы страдательных причастий.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w:t>
      </w:r>
      <w:r w:rsidRPr="006C51EF">
        <w:rPr>
          <w:rFonts w:ascii="Times New Roman" w:eastAsia="SchoolBookSanPin" w:hAnsi="Times New Roman"/>
          <w:bCs/>
          <w:position w:val="1"/>
          <w:sz w:val="24"/>
          <w:szCs w:val="24"/>
          <w:lang w:val="ru-RU"/>
        </w:rPr>
        <w:t>висящий — висячий</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горящий — горячий</w:t>
      </w:r>
      <w:r w:rsidRPr="006C51EF">
        <w:rPr>
          <w:rFonts w:ascii="Times New Roman" w:eastAsia="SchoolBookSanPin" w:hAnsi="Times New Roman"/>
          <w:position w:val="1"/>
          <w:sz w:val="24"/>
          <w:szCs w:val="24"/>
          <w:lang w:val="ru-RU"/>
        </w:rPr>
        <w:t>). Ударение в некоторых формах причастий.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Морфологический анализ причастий.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Правописание гласных в суффиксах причастий. Правописание </w:t>
      </w:r>
      <w:r w:rsidRPr="006C51EF">
        <w:rPr>
          <w:rFonts w:ascii="Times New Roman" w:eastAsia="SchoolBookSanPin" w:hAnsi="Times New Roman"/>
          <w:bCs/>
          <w:position w:val="1"/>
          <w:sz w:val="24"/>
          <w:szCs w:val="24"/>
          <w:lang w:val="ru-RU"/>
        </w:rPr>
        <w:t xml:space="preserve">н </w:t>
      </w:r>
      <w:r w:rsidRPr="006C51EF">
        <w:rPr>
          <w:rFonts w:ascii="Times New Roman" w:eastAsia="SchoolBookSanPin" w:hAnsi="Times New Roman"/>
          <w:position w:val="1"/>
          <w:sz w:val="24"/>
          <w:szCs w:val="24"/>
          <w:lang w:val="ru-RU"/>
        </w:rPr>
        <w:t xml:space="preserve">и </w:t>
      </w:r>
      <w:r w:rsidRPr="006C51EF">
        <w:rPr>
          <w:rFonts w:ascii="Times New Roman" w:eastAsia="SchoolBookSanPin" w:hAnsi="Times New Roman"/>
          <w:bCs/>
          <w:position w:val="1"/>
          <w:sz w:val="24"/>
          <w:szCs w:val="24"/>
          <w:lang w:val="ru-RU"/>
        </w:rPr>
        <w:t xml:space="preserve">нн </w:t>
      </w:r>
      <w:r w:rsidRPr="006C51EF">
        <w:rPr>
          <w:rFonts w:ascii="Times New Roman" w:eastAsia="SchoolBookSanPin" w:hAnsi="Times New Roman"/>
          <w:position w:val="1"/>
          <w:sz w:val="24"/>
          <w:szCs w:val="24"/>
          <w:lang w:val="ru-RU"/>
        </w:rPr>
        <w:t>в суффиксах причастий и отглагольных имён прилагательных.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Слитное и раздельное написание </w:t>
      </w:r>
      <w:r w:rsidRPr="006C51EF">
        <w:rPr>
          <w:rFonts w:ascii="Times New Roman" w:eastAsia="SchoolBookSanPin" w:hAnsi="Times New Roman"/>
          <w:bCs/>
          <w:position w:val="1"/>
          <w:sz w:val="24"/>
          <w:szCs w:val="24"/>
          <w:lang w:val="ru-RU"/>
        </w:rPr>
        <w:t xml:space="preserve">не </w:t>
      </w:r>
      <w:r w:rsidRPr="006C51EF">
        <w:rPr>
          <w:rFonts w:ascii="Times New Roman" w:eastAsia="SchoolBookSanPin" w:hAnsi="Times New Roman"/>
          <w:position w:val="1"/>
          <w:sz w:val="24"/>
          <w:szCs w:val="24"/>
          <w:lang w:val="ru-RU"/>
        </w:rPr>
        <w:t>с причастиями.</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Орфографический анализ причастий (в рамках изученного).</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Синтаксический и пунктуационный анализ предложений с причастным оборотом (в рамках изученного).</w:t>
      </w:r>
    </w:p>
    <w:p w:rsidR="00EB1D88" w:rsidRPr="006C51EF" w:rsidRDefault="00EC0F2E" w:rsidP="00737198">
      <w:pPr>
        <w:pStyle w:val="a9"/>
        <w:numPr>
          <w:ilvl w:val="0"/>
          <w:numId w:val="34"/>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Деепричастие.</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Деепричастие как особая форма глагола. Признаки глагола и наречия в деепричастии. Синтаксическая функция деепричастия, роль в речи.</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Деепричастия совершенного и несовершенного вида. Постановка ударения в деепричастиях.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Морфологический анализ деепричастий.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Правописание гласных в суффиксах деепричастий. Слитное и раздельное написание </w:t>
      </w:r>
      <w:r w:rsidRPr="006C51EF">
        <w:rPr>
          <w:rFonts w:ascii="Times New Roman" w:eastAsia="SchoolBookSanPin" w:hAnsi="Times New Roman"/>
          <w:bCs/>
          <w:position w:val="1"/>
          <w:sz w:val="24"/>
          <w:szCs w:val="24"/>
          <w:lang w:val="ru-RU"/>
        </w:rPr>
        <w:t xml:space="preserve">не </w:t>
      </w:r>
      <w:r w:rsidRPr="006C51EF">
        <w:rPr>
          <w:rFonts w:ascii="Times New Roman" w:eastAsia="SchoolBookSanPin" w:hAnsi="Times New Roman"/>
          <w:position w:val="1"/>
          <w:sz w:val="24"/>
          <w:szCs w:val="24"/>
          <w:lang w:val="ru-RU"/>
        </w:rPr>
        <w:t>с деепричастиями.</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Орфографический анализ деепричастий (в рамках изученного).</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Синтаксический и пунктуационный анализ предложений с деепричастным оборотом (в рамках изученного).</w:t>
      </w:r>
    </w:p>
    <w:p w:rsidR="00EB1D88" w:rsidRPr="006C51EF" w:rsidRDefault="00EC0F2E" w:rsidP="00737198">
      <w:pPr>
        <w:pStyle w:val="a9"/>
        <w:numPr>
          <w:ilvl w:val="0"/>
          <w:numId w:val="34"/>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Наречие.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Общее грамматическое значение наречий. </w:t>
      </w:r>
      <w:r w:rsidRPr="006C51EF">
        <w:rPr>
          <w:rFonts w:ascii="Times New Roman" w:eastAsia="SchoolBookSanPin" w:hAnsi="Times New Roman"/>
          <w:sz w:val="24"/>
          <w:szCs w:val="24"/>
          <w:lang w:val="ru-RU"/>
        </w:rPr>
        <w:t>Синтаксические свойства наречий. Роль в речи.</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Разряды наречий по значению. Простая и составная формы сравнительной и превосходной степеней сравнения наречий. </w:t>
      </w:r>
      <w:r w:rsidRPr="006C51EF">
        <w:rPr>
          <w:rFonts w:ascii="Times New Roman" w:eastAsia="SchoolBookSanPin" w:hAnsi="Times New Roman"/>
          <w:sz w:val="24"/>
          <w:szCs w:val="24"/>
          <w:lang w:val="ru-RU"/>
        </w:rPr>
        <w:t>Нормы постановки ударения в наречиях, нормы произношения наречий. Нормы образования степеней сравнения наречий.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Словообразование наречий.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Морфологический анализ наречий.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Правописание наречий: слитное, раздельное, дефисное написание; слитное и раздельное написание </w:t>
      </w:r>
      <w:r w:rsidRPr="006C51EF">
        <w:rPr>
          <w:rFonts w:ascii="Times New Roman" w:eastAsia="SchoolBookSanPin" w:hAnsi="Times New Roman"/>
          <w:bCs/>
          <w:position w:val="1"/>
          <w:sz w:val="24"/>
          <w:szCs w:val="24"/>
          <w:lang w:val="ru-RU"/>
        </w:rPr>
        <w:t xml:space="preserve">не </w:t>
      </w:r>
      <w:r w:rsidRPr="006C51EF">
        <w:rPr>
          <w:rFonts w:ascii="Times New Roman" w:eastAsia="SchoolBookSanPin" w:hAnsi="Times New Roman"/>
          <w:position w:val="1"/>
          <w:sz w:val="24"/>
          <w:szCs w:val="24"/>
          <w:lang w:val="ru-RU"/>
        </w:rPr>
        <w:t xml:space="preserve">с наречиями; </w:t>
      </w:r>
      <w:r w:rsidRPr="006C51EF">
        <w:rPr>
          <w:rFonts w:ascii="Times New Roman" w:eastAsia="SchoolBookSanPin" w:hAnsi="Times New Roman"/>
          <w:bCs/>
          <w:position w:val="1"/>
          <w:sz w:val="24"/>
          <w:szCs w:val="24"/>
          <w:lang w:val="ru-RU"/>
        </w:rPr>
        <w:t xml:space="preserve">н </w:t>
      </w:r>
      <w:r w:rsidRPr="006C51EF">
        <w:rPr>
          <w:rFonts w:ascii="Times New Roman" w:eastAsia="SchoolBookSanPin" w:hAnsi="Times New Roman"/>
          <w:position w:val="1"/>
          <w:sz w:val="24"/>
          <w:szCs w:val="24"/>
          <w:lang w:val="ru-RU"/>
        </w:rPr>
        <w:t xml:space="preserve">и </w:t>
      </w:r>
      <w:r w:rsidRPr="006C51EF">
        <w:rPr>
          <w:rFonts w:ascii="Times New Roman" w:eastAsia="SchoolBookSanPin" w:hAnsi="Times New Roman"/>
          <w:bCs/>
          <w:position w:val="1"/>
          <w:sz w:val="24"/>
          <w:szCs w:val="24"/>
          <w:lang w:val="ru-RU"/>
        </w:rPr>
        <w:t xml:space="preserve">нн </w:t>
      </w:r>
      <w:r w:rsidRPr="006C51EF">
        <w:rPr>
          <w:rFonts w:ascii="Times New Roman" w:eastAsia="SchoolBookSanPin" w:hAnsi="Times New Roman"/>
          <w:position w:val="1"/>
          <w:sz w:val="24"/>
          <w:szCs w:val="24"/>
          <w:lang w:val="ru-RU"/>
        </w:rPr>
        <w:t>в наречиях на -</w:t>
      </w:r>
      <w:r w:rsidRPr="006C51EF">
        <w:rPr>
          <w:rFonts w:ascii="Times New Roman" w:eastAsia="SchoolBookSanPin" w:hAnsi="Times New Roman"/>
          <w:bCs/>
          <w:position w:val="1"/>
          <w:sz w:val="24"/>
          <w:szCs w:val="24"/>
          <w:lang w:val="ru-RU"/>
        </w:rPr>
        <w:t xml:space="preserve">о </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bCs/>
          <w:position w:val="1"/>
          <w:sz w:val="24"/>
          <w:szCs w:val="24"/>
          <w:lang w:val="ru-RU"/>
        </w:rPr>
        <w:t>е</w:t>
      </w:r>
      <w:r w:rsidRPr="006C51EF">
        <w:rPr>
          <w:rFonts w:ascii="Times New Roman" w:eastAsia="SchoolBookSanPin" w:hAnsi="Times New Roman"/>
          <w:position w:val="1"/>
          <w:sz w:val="24"/>
          <w:szCs w:val="24"/>
          <w:lang w:val="ru-RU"/>
        </w:rPr>
        <w:t>); правописание суффиксов -</w:t>
      </w:r>
      <w:r w:rsidRPr="006C51EF">
        <w:rPr>
          <w:rFonts w:ascii="Times New Roman" w:eastAsia="SchoolBookSanPin" w:hAnsi="Times New Roman"/>
          <w:bCs/>
          <w:position w:val="1"/>
          <w:sz w:val="24"/>
          <w:szCs w:val="24"/>
          <w:lang w:val="ru-RU"/>
        </w:rPr>
        <w:t xml:space="preserve">а </w:t>
      </w:r>
      <w:r w:rsidRPr="006C51EF">
        <w:rPr>
          <w:rFonts w:ascii="Times New Roman" w:eastAsia="SchoolBookSanPin" w:hAnsi="Times New Roman"/>
          <w:position w:val="1"/>
          <w:sz w:val="24"/>
          <w:szCs w:val="24"/>
          <w:lang w:val="ru-RU"/>
        </w:rPr>
        <w:t>и -</w:t>
      </w:r>
      <w:r w:rsidRPr="006C51EF">
        <w:rPr>
          <w:rFonts w:ascii="Times New Roman" w:eastAsia="SchoolBookSanPin" w:hAnsi="Times New Roman"/>
          <w:bCs/>
          <w:position w:val="1"/>
          <w:sz w:val="24"/>
          <w:szCs w:val="24"/>
          <w:lang w:val="ru-RU"/>
        </w:rPr>
        <w:t xml:space="preserve">о </w:t>
      </w:r>
      <w:r w:rsidRPr="006C51EF">
        <w:rPr>
          <w:rFonts w:ascii="Times New Roman" w:eastAsia="SchoolBookSanPin" w:hAnsi="Times New Roman"/>
          <w:position w:val="1"/>
          <w:sz w:val="24"/>
          <w:szCs w:val="24"/>
          <w:lang w:val="ru-RU"/>
        </w:rPr>
        <w:t xml:space="preserve">наречий с приставками </w:t>
      </w:r>
      <w:r w:rsidRPr="006C51EF">
        <w:rPr>
          <w:rFonts w:ascii="Times New Roman" w:eastAsia="SchoolBookSanPin" w:hAnsi="Times New Roman"/>
          <w:bCs/>
          <w:position w:val="1"/>
          <w:sz w:val="24"/>
          <w:szCs w:val="24"/>
          <w:lang w:val="ru-RU"/>
        </w:rPr>
        <w:t>из-</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до-</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с-</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в-</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на-</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за-</w:t>
      </w:r>
      <w:r w:rsidRPr="006C51EF">
        <w:rPr>
          <w:rFonts w:ascii="Times New Roman" w:eastAsia="SchoolBookSanPin" w:hAnsi="Times New Roman"/>
          <w:position w:val="1"/>
          <w:sz w:val="24"/>
          <w:szCs w:val="24"/>
          <w:lang w:val="ru-RU"/>
        </w:rPr>
        <w:t xml:space="preserve">; употребление </w:t>
      </w:r>
      <w:r w:rsidRPr="006C51EF">
        <w:rPr>
          <w:rFonts w:ascii="Times New Roman" w:eastAsia="SchoolBookSanPin" w:hAnsi="Times New Roman"/>
          <w:bCs/>
          <w:position w:val="1"/>
          <w:sz w:val="24"/>
          <w:szCs w:val="24"/>
          <w:lang w:val="ru-RU"/>
        </w:rPr>
        <w:t xml:space="preserve">ь </w:t>
      </w:r>
      <w:r w:rsidRPr="006C51EF">
        <w:rPr>
          <w:rFonts w:ascii="Times New Roman" w:eastAsia="SchoolBookSanPin" w:hAnsi="Times New Roman"/>
          <w:position w:val="1"/>
          <w:sz w:val="24"/>
          <w:szCs w:val="24"/>
          <w:lang w:val="ru-RU"/>
        </w:rPr>
        <w:t>после шипящих на конце наречий; правописание суффиксов наречий -</w:t>
      </w:r>
      <w:r w:rsidRPr="006C51EF">
        <w:rPr>
          <w:rFonts w:ascii="Times New Roman" w:eastAsia="SchoolBookSanPin" w:hAnsi="Times New Roman"/>
          <w:bCs/>
          <w:position w:val="1"/>
          <w:sz w:val="24"/>
          <w:szCs w:val="24"/>
          <w:lang w:val="ru-RU"/>
        </w:rPr>
        <w:t xml:space="preserve">о </w:t>
      </w:r>
      <w:r w:rsidRPr="006C51EF">
        <w:rPr>
          <w:rFonts w:ascii="Times New Roman" w:eastAsia="SchoolBookSanPin" w:hAnsi="Times New Roman"/>
          <w:position w:val="1"/>
          <w:sz w:val="24"/>
          <w:szCs w:val="24"/>
          <w:lang w:val="ru-RU"/>
        </w:rPr>
        <w:t>и -</w:t>
      </w:r>
      <w:r w:rsidRPr="006C51EF">
        <w:rPr>
          <w:rFonts w:ascii="Times New Roman" w:eastAsia="SchoolBookSanPin" w:hAnsi="Times New Roman"/>
          <w:bCs/>
          <w:position w:val="1"/>
          <w:sz w:val="24"/>
          <w:szCs w:val="24"/>
          <w:lang w:val="ru-RU"/>
        </w:rPr>
        <w:t xml:space="preserve">е </w:t>
      </w:r>
      <w:r w:rsidRPr="006C51EF">
        <w:rPr>
          <w:rFonts w:ascii="Times New Roman" w:eastAsia="SchoolBookSanPin" w:hAnsi="Times New Roman"/>
          <w:position w:val="1"/>
          <w:sz w:val="24"/>
          <w:szCs w:val="24"/>
          <w:lang w:val="ru-RU"/>
        </w:rPr>
        <w:t>после шипящих.</w:t>
      </w:r>
    </w:p>
    <w:p w:rsidR="00EB1D88" w:rsidRPr="006C51EF" w:rsidRDefault="00EC0F2E" w:rsidP="00E62AEF">
      <w:pPr>
        <w:spacing w:after="0" w:line="240" w:lineRule="auto"/>
        <w:ind w:firstLine="709"/>
        <w:jc w:val="both"/>
        <w:rPr>
          <w:rFonts w:ascii="Times New Roman" w:eastAsia="SchoolBookSanPin" w:hAnsi="Times New Roman"/>
          <w:bCs/>
          <w:position w:val="1"/>
          <w:sz w:val="24"/>
          <w:szCs w:val="24"/>
          <w:lang w:val="ru-RU"/>
        </w:rPr>
      </w:pPr>
      <w:r w:rsidRPr="006C51EF">
        <w:rPr>
          <w:rFonts w:ascii="Times New Roman" w:eastAsia="SchoolBookSanPin" w:hAnsi="Times New Roman"/>
          <w:bCs/>
          <w:position w:val="1"/>
          <w:sz w:val="24"/>
          <w:szCs w:val="24"/>
          <w:lang w:val="ru-RU"/>
        </w:rPr>
        <w:t>Орфографический анализ наречий (в рамках изученного).</w:t>
      </w:r>
    </w:p>
    <w:p w:rsidR="00EB1D88" w:rsidRPr="006C51EF" w:rsidRDefault="00EC0F2E" w:rsidP="00737198">
      <w:pPr>
        <w:pStyle w:val="a9"/>
        <w:numPr>
          <w:ilvl w:val="0"/>
          <w:numId w:val="34"/>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Слова категории состояния.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Вопрос о словах категории состояния в системе частей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EB1D88" w:rsidRPr="006C51EF" w:rsidRDefault="00EC0F2E" w:rsidP="00737198">
      <w:pPr>
        <w:pStyle w:val="a9"/>
        <w:numPr>
          <w:ilvl w:val="0"/>
          <w:numId w:val="34"/>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Служебные части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Общая характеристика служебных частей речи. Отличие самостоятельных частей речи от служебных.</w:t>
      </w:r>
    </w:p>
    <w:p w:rsidR="00EB1D88" w:rsidRPr="006C51EF" w:rsidRDefault="00EC0F2E" w:rsidP="00737198">
      <w:pPr>
        <w:pStyle w:val="a9"/>
        <w:numPr>
          <w:ilvl w:val="0"/>
          <w:numId w:val="34"/>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Предлог.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Предлог как служебная часть речи. Грамматические функции предлогов.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Разряды предлогов по происхождению: предлоги производные и непроизводные. Разряды предлогов по строению: предлоги простые и составные.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Морфологический анализ предлогов.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Нормы употребления имён существительных и местоимений с предлогами. Правильное использование предлогов </w:t>
      </w:r>
      <w:r w:rsidRPr="006C51EF">
        <w:rPr>
          <w:rFonts w:ascii="Times New Roman" w:eastAsia="SchoolBookSanPin" w:hAnsi="Times New Roman"/>
          <w:bCs/>
          <w:position w:val="1"/>
          <w:sz w:val="24"/>
          <w:szCs w:val="24"/>
          <w:lang w:val="ru-RU"/>
        </w:rPr>
        <w:t>из–с</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в–на</w:t>
      </w:r>
      <w:r w:rsidRPr="006C51EF">
        <w:rPr>
          <w:rFonts w:ascii="Times New Roman" w:eastAsia="SchoolBookSanPin" w:hAnsi="Times New Roman"/>
          <w:position w:val="1"/>
          <w:sz w:val="24"/>
          <w:szCs w:val="24"/>
          <w:lang w:val="ru-RU"/>
        </w:rPr>
        <w:t xml:space="preserve">. Правильное образование предложно-падежных форм с предлогами </w:t>
      </w:r>
      <w:r w:rsidRPr="006C51EF">
        <w:rPr>
          <w:rFonts w:ascii="Times New Roman" w:eastAsia="SchoolBookSanPin" w:hAnsi="Times New Roman"/>
          <w:bCs/>
          <w:position w:val="1"/>
          <w:sz w:val="24"/>
          <w:szCs w:val="24"/>
          <w:lang w:val="ru-RU"/>
        </w:rPr>
        <w:t>по</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благодаря</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согласно</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вопреки</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наперерез</w:t>
      </w:r>
      <w:r w:rsidRPr="006C51EF">
        <w:rPr>
          <w:rFonts w:ascii="Times New Roman" w:eastAsia="SchoolBookSanPin" w:hAnsi="Times New Roman"/>
          <w:position w:val="1"/>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Правописание производных предлогов.</w:t>
      </w:r>
    </w:p>
    <w:p w:rsidR="00EB1D88" w:rsidRPr="006C51EF" w:rsidRDefault="00EC0F2E" w:rsidP="00737198">
      <w:pPr>
        <w:pStyle w:val="a9"/>
        <w:numPr>
          <w:ilvl w:val="0"/>
          <w:numId w:val="34"/>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Союз.</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Союз как служебная часть речи. Союз как средство связи однородных членов предложения и частей сложного предложения.</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Морфологический анализ союзов.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Правописание союзов.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Знаки препинания в сложных союзных предложениях (в рамках изученного). Знаки препинания в предложениях с союзом </w:t>
      </w:r>
      <w:r w:rsidRPr="006C51EF">
        <w:rPr>
          <w:rFonts w:ascii="Times New Roman" w:eastAsia="SchoolBookSanPin" w:hAnsi="Times New Roman"/>
          <w:bCs/>
          <w:position w:val="1"/>
          <w:sz w:val="24"/>
          <w:szCs w:val="24"/>
          <w:lang w:val="ru-RU"/>
        </w:rPr>
        <w:t>и</w:t>
      </w:r>
      <w:r w:rsidRPr="006C51EF">
        <w:rPr>
          <w:rFonts w:ascii="Times New Roman" w:eastAsia="SchoolBookSanPin" w:hAnsi="Times New Roman"/>
          <w:position w:val="1"/>
          <w:sz w:val="24"/>
          <w:szCs w:val="24"/>
          <w:lang w:val="ru-RU"/>
        </w:rPr>
        <w:t>, связывающим однородные члены и части сложного предложения.</w:t>
      </w:r>
    </w:p>
    <w:p w:rsidR="00EB1D88" w:rsidRPr="006C51EF" w:rsidRDefault="00EC0F2E" w:rsidP="00737198">
      <w:pPr>
        <w:pStyle w:val="a9"/>
        <w:numPr>
          <w:ilvl w:val="0"/>
          <w:numId w:val="34"/>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Частица.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Разряды частиц по значению и употреблению: формообразующие, отрицательные, модальные.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Морфологический анализ частиц.</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Смысловые различия частиц </w:t>
      </w:r>
      <w:r w:rsidRPr="006C51EF">
        <w:rPr>
          <w:rFonts w:ascii="Times New Roman" w:eastAsia="SchoolBookSanPin" w:hAnsi="Times New Roman"/>
          <w:bCs/>
          <w:position w:val="1"/>
          <w:sz w:val="24"/>
          <w:szCs w:val="24"/>
          <w:lang w:val="ru-RU"/>
        </w:rPr>
        <w:t xml:space="preserve">не </w:t>
      </w:r>
      <w:r w:rsidRPr="006C51EF">
        <w:rPr>
          <w:rFonts w:ascii="Times New Roman" w:eastAsia="SchoolBookSanPin" w:hAnsi="Times New Roman"/>
          <w:position w:val="1"/>
          <w:sz w:val="24"/>
          <w:szCs w:val="24"/>
          <w:lang w:val="ru-RU"/>
        </w:rPr>
        <w:t xml:space="preserve">и </w:t>
      </w:r>
      <w:r w:rsidRPr="006C51EF">
        <w:rPr>
          <w:rFonts w:ascii="Times New Roman" w:eastAsia="SchoolBookSanPin" w:hAnsi="Times New Roman"/>
          <w:bCs/>
          <w:position w:val="1"/>
          <w:sz w:val="24"/>
          <w:szCs w:val="24"/>
          <w:lang w:val="ru-RU"/>
        </w:rPr>
        <w:t>ни</w:t>
      </w:r>
      <w:r w:rsidRPr="006C51EF">
        <w:rPr>
          <w:rFonts w:ascii="Times New Roman" w:eastAsia="SchoolBookSanPin" w:hAnsi="Times New Roman"/>
          <w:position w:val="1"/>
          <w:sz w:val="24"/>
          <w:szCs w:val="24"/>
          <w:lang w:val="ru-RU"/>
        </w:rPr>
        <w:t xml:space="preserve">. Использование частиц </w:t>
      </w:r>
      <w:r w:rsidRPr="006C51EF">
        <w:rPr>
          <w:rFonts w:ascii="Times New Roman" w:eastAsia="SchoolBookSanPin" w:hAnsi="Times New Roman"/>
          <w:bCs/>
          <w:position w:val="1"/>
          <w:sz w:val="24"/>
          <w:szCs w:val="24"/>
          <w:lang w:val="ru-RU"/>
        </w:rPr>
        <w:t xml:space="preserve">не </w:t>
      </w:r>
      <w:r w:rsidRPr="006C51EF">
        <w:rPr>
          <w:rFonts w:ascii="Times New Roman" w:eastAsia="SchoolBookSanPin" w:hAnsi="Times New Roman"/>
          <w:position w:val="1"/>
          <w:sz w:val="24"/>
          <w:szCs w:val="24"/>
          <w:lang w:val="ru-RU"/>
        </w:rPr>
        <w:t xml:space="preserve">и </w:t>
      </w:r>
      <w:r w:rsidRPr="006C51EF">
        <w:rPr>
          <w:rFonts w:ascii="Times New Roman" w:eastAsia="SchoolBookSanPin" w:hAnsi="Times New Roman"/>
          <w:bCs/>
          <w:position w:val="1"/>
          <w:sz w:val="24"/>
          <w:szCs w:val="24"/>
          <w:lang w:val="ru-RU"/>
        </w:rPr>
        <w:t xml:space="preserve">ни </w:t>
      </w:r>
      <w:r w:rsidRPr="006C51EF">
        <w:rPr>
          <w:rFonts w:ascii="Times New Roman" w:eastAsia="SchoolBookSanPin" w:hAnsi="Times New Roman"/>
          <w:position w:val="1"/>
          <w:sz w:val="24"/>
          <w:szCs w:val="24"/>
          <w:lang w:val="ru-RU"/>
        </w:rPr>
        <w:t xml:space="preserve">в письменной речи. Различение приставки </w:t>
      </w:r>
      <w:r w:rsidRPr="006C51EF">
        <w:rPr>
          <w:rFonts w:ascii="Times New Roman" w:eastAsia="SchoolBookSanPin" w:hAnsi="Times New Roman"/>
          <w:bCs/>
          <w:position w:val="1"/>
          <w:sz w:val="24"/>
          <w:szCs w:val="24"/>
          <w:lang w:val="ru-RU"/>
        </w:rPr>
        <w:t>не</w:t>
      </w:r>
      <w:r w:rsidRPr="006C51EF">
        <w:rPr>
          <w:rFonts w:ascii="Times New Roman" w:eastAsia="SchoolBookSanPin" w:hAnsi="Times New Roman"/>
          <w:position w:val="1"/>
          <w:sz w:val="24"/>
          <w:szCs w:val="24"/>
          <w:lang w:val="ru-RU"/>
        </w:rPr>
        <w:t xml:space="preserve">- и частицы </w:t>
      </w:r>
      <w:r w:rsidRPr="006C51EF">
        <w:rPr>
          <w:rFonts w:ascii="Times New Roman" w:eastAsia="SchoolBookSanPin" w:hAnsi="Times New Roman"/>
          <w:bCs/>
          <w:position w:val="1"/>
          <w:sz w:val="24"/>
          <w:szCs w:val="24"/>
          <w:lang w:val="ru-RU"/>
        </w:rPr>
        <w:t>не</w:t>
      </w:r>
      <w:r w:rsidRPr="006C51EF">
        <w:rPr>
          <w:rFonts w:ascii="Times New Roman" w:eastAsia="SchoolBookSanPin" w:hAnsi="Times New Roman"/>
          <w:position w:val="1"/>
          <w:sz w:val="24"/>
          <w:szCs w:val="24"/>
          <w:lang w:val="ru-RU"/>
        </w:rPr>
        <w:t xml:space="preserve">. Слитное и раздельное написание </w:t>
      </w:r>
      <w:r w:rsidRPr="006C51EF">
        <w:rPr>
          <w:rFonts w:ascii="Times New Roman" w:eastAsia="SchoolBookSanPin" w:hAnsi="Times New Roman"/>
          <w:bCs/>
          <w:position w:val="1"/>
          <w:sz w:val="24"/>
          <w:szCs w:val="24"/>
          <w:lang w:val="ru-RU"/>
        </w:rPr>
        <w:t xml:space="preserve">не </w:t>
      </w:r>
      <w:r w:rsidRPr="006C51EF">
        <w:rPr>
          <w:rFonts w:ascii="Times New Roman" w:eastAsia="SchoolBookSanPin" w:hAnsi="Times New Roman"/>
          <w:position w:val="1"/>
          <w:sz w:val="24"/>
          <w:szCs w:val="24"/>
          <w:lang w:val="ru-RU"/>
        </w:rPr>
        <w:t xml:space="preserve">с разными частями речи (обобщение). Правописание частиц </w:t>
      </w:r>
      <w:r w:rsidRPr="006C51EF">
        <w:rPr>
          <w:rFonts w:ascii="Times New Roman" w:eastAsia="SchoolBookSanPin" w:hAnsi="Times New Roman"/>
          <w:bCs/>
          <w:position w:val="1"/>
          <w:sz w:val="24"/>
          <w:szCs w:val="24"/>
          <w:lang w:val="ru-RU"/>
        </w:rPr>
        <w:t>бы</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ли</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 xml:space="preserve">же </w:t>
      </w:r>
      <w:r w:rsidRPr="006C51EF">
        <w:rPr>
          <w:rFonts w:ascii="Times New Roman" w:eastAsia="SchoolBookSanPin" w:hAnsi="Times New Roman"/>
          <w:position w:val="1"/>
          <w:sz w:val="24"/>
          <w:szCs w:val="24"/>
          <w:lang w:val="ru-RU"/>
        </w:rPr>
        <w:t>с другими словами. Дефисное написание частиц -</w:t>
      </w:r>
      <w:r w:rsidRPr="006C51EF">
        <w:rPr>
          <w:rFonts w:ascii="Times New Roman" w:eastAsia="SchoolBookSanPin" w:hAnsi="Times New Roman"/>
          <w:bCs/>
          <w:position w:val="1"/>
          <w:sz w:val="24"/>
          <w:szCs w:val="24"/>
          <w:lang w:val="ru-RU"/>
        </w:rPr>
        <w:t>то</w:t>
      </w:r>
      <w:r w:rsidRPr="006C51EF">
        <w:rPr>
          <w:rFonts w:ascii="Times New Roman" w:eastAsia="SchoolBookSanPin" w:hAnsi="Times New Roman"/>
          <w:position w:val="1"/>
          <w:sz w:val="24"/>
          <w:szCs w:val="24"/>
          <w:lang w:val="ru-RU"/>
        </w:rPr>
        <w:t>, -</w:t>
      </w:r>
      <w:r w:rsidRPr="006C51EF">
        <w:rPr>
          <w:rFonts w:ascii="Times New Roman" w:eastAsia="SchoolBookSanPin" w:hAnsi="Times New Roman"/>
          <w:bCs/>
          <w:position w:val="1"/>
          <w:sz w:val="24"/>
          <w:szCs w:val="24"/>
          <w:lang w:val="ru-RU"/>
        </w:rPr>
        <w:t>таки</w:t>
      </w:r>
      <w:r w:rsidRPr="006C51EF">
        <w:rPr>
          <w:rFonts w:ascii="Times New Roman" w:eastAsia="SchoolBookSanPin" w:hAnsi="Times New Roman"/>
          <w:position w:val="1"/>
          <w:sz w:val="24"/>
          <w:szCs w:val="24"/>
          <w:lang w:val="ru-RU"/>
        </w:rPr>
        <w:t>, -</w:t>
      </w:r>
      <w:r w:rsidRPr="006C51EF">
        <w:rPr>
          <w:rFonts w:ascii="Times New Roman" w:eastAsia="SchoolBookSanPin" w:hAnsi="Times New Roman"/>
          <w:bCs/>
          <w:position w:val="1"/>
          <w:sz w:val="24"/>
          <w:szCs w:val="24"/>
          <w:lang w:val="ru-RU"/>
        </w:rPr>
        <w:t>ка</w:t>
      </w:r>
      <w:r w:rsidRPr="006C51EF">
        <w:rPr>
          <w:rFonts w:ascii="Times New Roman" w:eastAsia="SchoolBookSanPin" w:hAnsi="Times New Roman"/>
          <w:position w:val="1"/>
          <w:sz w:val="24"/>
          <w:szCs w:val="24"/>
          <w:lang w:val="ru-RU"/>
        </w:rPr>
        <w:t>.</w:t>
      </w:r>
    </w:p>
    <w:p w:rsidR="00EB1D88" w:rsidRPr="006C51EF" w:rsidRDefault="00EC0F2E" w:rsidP="00737198">
      <w:pPr>
        <w:pStyle w:val="a9"/>
        <w:numPr>
          <w:ilvl w:val="0"/>
          <w:numId w:val="34"/>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Междометия и звукоподражательные слова.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Междометия как особая группа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Разряды междометий по значению (выражающие чувства, побуждающие к действию, этикетные междометия); междометия производные и непроизводные.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Морфологический анализ междометий.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Звукоподражательные слова.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Омонимия слов разных частей речи. Грамматическая омонимия. Использование грамматических омонимов в речи.</w:t>
      </w:r>
    </w:p>
    <w:p w:rsidR="00EB1D88" w:rsidRPr="006C51EF" w:rsidRDefault="00EC0F2E" w:rsidP="00E62AEF">
      <w:pPr>
        <w:spacing w:after="0" w:line="240" w:lineRule="auto"/>
        <w:ind w:firstLine="709"/>
        <w:jc w:val="both"/>
        <w:rPr>
          <w:rFonts w:ascii="Times New Roman" w:eastAsia="SchoolBookSanPin" w:hAnsi="Times New Roman"/>
          <w:b/>
          <w:i/>
          <w:position w:val="1"/>
          <w:sz w:val="24"/>
          <w:szCs w:val="24"/>
          <w:lang w:val="ru-RU"/>
        </w:rPr>
      </w:pPr>
      <w:r w:rsidRPr="006C51EF">
        <w:rPr>
          <w:rFonts w:ascii="Times New Roman" w:eastAsia="SchoolBookSanPin" w:hAnsi="Times New Roman"/>
          <w:b/>
          <w:i/>
          <w:position w:val="1"/>
          <w:sz w:val="24"/>
          <w:szCs w:val="24"/>
          <w:lang w:val="ru-RU"/>
        </w:rPr>
        <w:t>Содержание обучения в 8 классе.</w:t>
      </w:r>
    </w:p>
    <w:p w:rsidR="00EB1D88" w:rsidRPr="006C51EF" w:rsidRDefault="00EC0F2E" w:rsidP="00737198">
      <w:pPr>
        <w:pStyle w:val="a9"/>
        <w:numPr>
          <w:ilvl w:val="0"/>
          <w:numId w:val="34"/>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Общие сведения о языке.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Русский язык в кругу других славянских языков.</w:t>
      </w:r>
    </w:p>
    <w:p w:rsidR="00EB1D88" w:rsidRPr="006C51EF" w:rsidRDefault="00EC0F2E" w:rsidP="00737198">
      <w:pPr>
        <w:pStyle w:val="a9"/>
        <w:numPr>
          <w:ilvl w:val="0"/>
          <w:numId w:val="34"/>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Язык и речь.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Монолог-описание, монолог-рассуждение, монолог-повествование; выступление с научным сообщением.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Диалог.</w:t>
      </w:r>
    </w:p>
    <w:p w:rsidR="00EB1D88" w:rsidRPr="006C51EF" w:rsidRDefault="00EC0F2E" w:rsidP="00737198">
      <w:pPr>
        <w:pStyle w:val="a9"/>
        <w:numPr>
          <w:ilvl w:val="0"/>
          <w:numId w:val="34"/>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Текст.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Текст и его основные признаки.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Особенности функционально-смысловых типов речи (повествование, описание, рассуждение).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EB1D88" w:rsidRPr="006C51EF" w:rsidRDefault="00EC0F2E" w:rsidP="00737198">
      <w:pPr>
        <w:pStyle w:val="a9"/>
        <w:numPr>
          <w:ilvl w:val="0"/>
          <w:numId w:val="34"/>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Функциональные разновидности языка.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Официально-деловой стиль. Сфера употребления, функции, языковые особенности.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Жанры официально-делового стиля (заявление, объяснительная записка, автобиография, характеристика).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Научный стиль. Сфера употребления, функции, языковые особенности.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EB1D88" w:rsidRPr="006C51EF" w:rsidRDefault="00EC0F2E" w:rsidP="00737198">
      <w:pPr>
        <w:pStyle w:val="a9"/>
        <w:numPr>
          <w:ilvl w:val="0"/>
          <w:numId w:val="34"/>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Система языка.</w:t>
      </w:r>
    </w:p>
    <w:p w:rsidR="00EB1D88" w:rsidRPr="006C51EF" w:rsidRDefault="00EC0F2E" w:rsidP="00737198">
      <w:pPr>
        <w:pStyle w:val="a9"/>
        <w:numPr>
          <w:ilvl w:val="0"/>
          <w:numId w:val="34"/>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Синтаксис. Культура речи. Пунктуация.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Синтаксис как раздел лингвистики.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Словосочетание и предложение как единицы синтаксиса.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Пунктуация. Функции знаков препинания.</w:t>
      </w:r>
    </w:p>
    <w:p w:rsidR="00EB1D88" w:rsidRPr="006C51EF" w:rsidRDefault="00EC0F2E" w:rsidP="00737198">
      <w:pPr>
        <w:pStyle w:val="a9"/>
        <w:numPr>
          <w:ilvl w:val="0"/>
          <w:numId w:val="35"/>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Словосочетание.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Основные признаки словосочетания.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Виды словосочетаний по морфологическим свойствам главного слова: глагольные, именные, наречные.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Типы подчинительной связи слов в словосочетании: согласование, управление, примыкание.</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Синтаксический анализ словосочетаний.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Грамматическая синонимия словосочетаний. Нормы построения словосочетаний.</w:t>
      </w:r>
    </w:p>
    <w:p w:rsidR="00EB1D88" w:rsidRPr="006C51EF" w:rsidRDefault="00EC0F2E" w:rsidP="00737198">
      <w:pPr>
        <w:pStyle w:val="a9"/>
        <w:numPr>
          <w:ilvl w:val="0"/>
          <w:numId w:val="35"/>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Предложение.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Предложение. Основные признаки предложения: смысловая и интонационная законченность, грамматическая оформленность.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Употребление языковых форм выражения побуждения в побудительных предложениях.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Средства оформления предложения в устной и письменной речи (интонация, логическое ударение, знаки препинания).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Виды предложений по количеству грамматических основ (</w:t>
      </w:r>
      <w:r w:rsidRPr="006C51EF">
        <w:rPr>
          <w:rFonts w:ascii="Times New Roman" w:eastAsia="SchoolBookSanPin" w:hAnsi="Times New Roman"/>
          <w:position w:val="1"/>
          <w:sz w:val="24"/>
          <w:szCs w:val="24"/>
          <w:lang w:val="ru-RU"/>
        </w:rPr>
        <w:t>простые, сложные).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Виды простых предложений по наличию главных членов</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position w:val="1"/>
          <w:sz w:val="24"/>
          <w:szCs w:val="24"/>
          <w:lang w:val="ru-RU"/>
        </w:rPr>
        <w:t>двусоставные, односоставные).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Виды предложений по наличию второстепенных членов (распространённые, нераспространённые).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Предложения полные и неполные.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Употребление неполных предложений в диалогической речи, соблюдение в устной речи интонации неполного предложения.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Грамматические, интонационные и пунктуационные особенности предложений со словами </w:t>
      </w:r>
      <w:r w:rsidRPr="006C51EF">
        <w:rPr>
          <w:rFonts w:ascii="Times New Roman" w:eastAsia="SchoolBookSanPin" w:hAnsi="Times New Roman"/>
          <w:bCs/>
          <w:position w:val="1"/>
          <w:sz w:val="24"/>
          <w:szCs w:val="24"/>
          <w:lang w:val="ru-RU"/>
        </w:rPr>
        <w:t>да</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нет</w:t>
      </w:r>
      <w:r w:rsidRPr="006C51EF">
        <w:rPr>
          <w:rFonts w:ascii="Times New Roman" w:eastAsia="SchoolBookSanPin" w:hAnsi="Times New Roman"/>
          <w:position w:val="1"/>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Нормы построения простого предложения, использования инверсии.</w:t>
      </w:r>
    </w:p>
    <w:p w:rsidR="00EB1D88" w:rsidRPr="006C51EF" w:rsidRDefault="00EC0F2E" w:rsidP="00737198">
      <w:pPr>
        <w:pStyle w:val="a9"/>
        <w:numPr>
          <w:ilvl w:val="0"/>
          <w:numId w:val="35"/>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Двусоставное предложение.</w:t>
      </w:r>
    </w:p>
    <w:p w:rsidR="00EB1D88" w:rsidRPr="006C51EF" w:rsidRDefault="00EC0F2E" w:rsidP="00737198">
      <w:pPr>
        <w:pStyle w:val="a9"/>
        <w:numPr>
          <w:ilvl w:val="0"/>
          <w:numId w:val="35"/>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Главные члены предложения.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Подлежащее и сказуемое как главные члены предложения.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Способы выражения подлежащего.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Виды сказуемого (простое глагольное, составное глагольное, составное именное) и способы его выражения.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Тире между подлежащим и сказуемым.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Нормы согласования сказуемого с подлежащим, выраженным словосочетанием, сложносокращёнными словами, словами </w:t>
      </w:r>
      <w:r w:rsidRPr="006C51EF">
        <w:rPr>
          <w:rFonts w:ascii="Times New Roman" w:eastAsia="SchoolBookSanPin" w:hAnsi="Times New Roman"/>
          <w:bCs/>
          <w:position w:val="1"/>
          <w:sz w:val="24"/>
          <w:szCs w:val="24"/>
          <w:lang w:val="ru-RU"/>
        </w:rPr>
        <w:t>большинство – меньшинство</w:t>
      </w:r>
      <w:r w:rsidRPr="006C51EF">
        <w:rPr>
          <w:rFonts w:ascii="Times New Roman" w:eastAsia="SchoolBookSanPin" w:hAnsi="Times New Roman"/>
          <w:position w:val="1"/>
          <w:sz w:val="24"/>
          <w:szCs w:val="24"/>
          <w:lang w:val="ru-RU"/>
        </w:rPr>
        <w:t>, количественными сочетаниями.</w:t>
      </w:r>
    </w:p>
    <w:p w:rsidR="00EB1D88" w:rsidRPr="006C51EF" w:rsidRDefault="00EC0F2E" w:rsidP="00737198">
      <w:pPr>
        <w:pStyle w:val="a9"/>
        <w:numPr>
          <w:ilvl w:val="0"/>
          <w:numId w:val="36"/>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Второстепенные члены предложения.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Второстепенные члены предложения, их виды.</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Определение как второстепенный член предложения. Определения согласованные и несогласованные.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Приложение как особый вид определения. Дополнение как второстепенный член предложения. Дополнения прямые и косвенные.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EB1D88" w:rsidRPr="006C51EF" w:rsidRDefault="00EC0F2E" w:rsidP="00737198">
      <w:pPr>
        <w:pStyle w:val="a9"/>
        <w:numPr>
          <w:ilvl w:val="0"/>
          <w:numId w:val="36"/>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Односоставные предложения.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Односоставные предложения, их грамматические признаки.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Грамматические различия односоставных предложений и двусоставных неполных предложений.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Виды односоставных предложений: назывные, определённо-личные, неопределённо-личные, обобщённо-личные, безличные предложения.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Синтаксическая синонимия односоставных и двусоставных предложений.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Употребление односоставных предложений в речи.</w:t>
      </w:r>
    </w:p>
    <w:p w:rsidR="00EB1D88" w:rsidRPr="006C51EF" w:rsidRDefault="00EC0F2E" w:rsidP="00737198">
      <w:pPr>
        <w:pStyle w:val="a9"/>
        <w:numPr>
          <w:ilvl w:val="0"/>
          <w:numId w:val="36"/>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Простое осложнённое предложение.</w:t>
      </w:r>
    </w:p>
    <w:p w:rsidR="00EB1D88" w:rsidRPr="006C51EF" w:rsidRDefault="00EC0F2E" w:rsidP="00737198">
      <w:pPr>
        <w:pStyle w:val="a9"/>
        <w:numPr>
          <w:ilvl w:val="0"/>
          <w:numId w:val="36"/>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Предложения с однородными членами.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Однородные члены предложения, их признаки, средства связи.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Союзная и бессоюзная связь однородных членов предложения.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Однородные и неоднородные определения.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Предложения с обобщающими словами при однородных членах.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Нормы построения предложений с однородными членами, связанными двойными союзами </w:t>
      </w:r>
      <w:r w:rsidRPr="006C51EF">
        <w:rPr>
          <w:rFonts w:ascii="Times New Roman" w:eastAsia="SchoolBookSanPin" w:hAnsi="Times New Roman"/>
          <w:bCs/>
          <w:position w:val="1"/>
          <w:sz w:val="24"/>
          <w:szCs w:val="24"/>
          <w:lang w:val="ru-RU"/>
        </w:rPr>
        <w:t>не только… но и</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как…так 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Правила постановки знаков препинания в предложениях с однородными членами, связанными попарно, с помощью повторяющихся союзов (</w:t>
      </w:r>
      <w:r w:rsidRPr="006C51EF">
        <w:rPr>
          <w:rFonts w:ascii="Times New Roman" w:eastAsia="SchoolBookSanPin" w:hAnsi="Times New Roman"/>
          <w:bCs/>
          <w:position w:val="1"/>
          <w:sz w:val="24"/>
          <w:szCs w:val="24"/>
          <w:lang w:val="ru-RU"/>
        </w:rPr>
        <w:t>и... и</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или... или</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либ</w:t>
      </w:r>
      <w:r w:rsidRPr="006C51EF">
        <w:rPr>
          <w:rFonts w:ascii="Times New Roman" w:eastAsia="SchoolBookSanPin" w:hAnsi="Times New Roman"/>
          <w:bCs/>
          <w:position w:val="1"/>
          <w:sz w:val="24"/>
          <w:szCs w:val="24"/>
        </w:rPr>
        <w:t>o</w:t>
      </w:r>
      <w:r w:rsidRPr="006C51EF">
        <w:rPr>
          <w:rFonts w:ascii="Times New Roman" w:eastAsia="SchoolBookSanPin" w:hAnsi="Times New Roman"/>
          <w:bCs/>
          <w:position w:val="1"/>
          <w:sz w:val="24"/>
          <w:szCs w:val="24"/>
          <w:lang w:val="ru-RU"/>
        </w:rPr>
        <w:t>... либ</w:t>
      </w:r>
      <w:r w:rsidRPr="006C51EF">
        <w:rPr>
          <w:rFonts w:ascii="Times New Roman" w:eastAsia="SchoolBookSanPin" w:hAnsi="Times New Roman"/>
          <w:bCs/>
          <w:position w:val="1"/>
          <w:sz w:val="24"/>
          <w:szCs w:val="24"/>
        </w:rPr>
        <w:t>o</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ни...ни</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т</w:t>
      </w:r>
      <w:r w:rsidRPr="006C51EF">
        <w:rPr>
          <w:rFonts w:ascii="Times New Roman" w:eastAsia="SchoolBookSanPin" w:hAnsi="Times New Roman"/>
          <w:bCs/>
          <w:position w:val="1"/>
          <w:sz w:val="24"/>
          <w:szCs w:val="24"/>
        </w:rPr>
        <w:t>o</w:t>
      </w:r>
      <w:r w:rsidRPr="006C51EF">
        <w:rPr>
          <w:rFonts w:ascii="Times New Roman" w:eastAsia="SchoolBookSanPin" w:hAnsi="Times New Roman"/>
          <w:bCs/>
          <w:position w:val="1"/>
          <w:sz w:val="24"/>
          <w:szCs w:val="24"/>
          <w:lang w:val="ru-RU"/>
        </w:rPr>
        <w:t>... т</w:t>
      </w:r>
      <w:r w:rsidRPr="006C51EF">
        <w:rPr>
          <w:rFonts w:ascii="Times New Roman" w:eastAsia="SchoolBookSanPin" w:hAnsi="Times New Roman"/>
          <w:bCs/>
          <w:position w:val="1"/>
          <w:sz w:val="24"/>
          <w:szCs w:val="24"/>
        </w:rPr>
        <w:t>o</w:t>
      </w:r>
      <w:r w:rsidRPr="006C51EF">
        <w:rPr>
          <w:rFonts w:ascii="Times New Roman" w:eastAsia="SchoolBookSanPin" w:hAnsi="Times New Roman"/>
          <w:position w:val="1"/>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Правила постановки знаков препинания в предложениях с обобщающими словами при однородных членах.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Правила постановки знаков препинания в простом и сложном предложениях с союзом </w:t>
      </w:r>
      <w:r w:rsidRPr="006C51EF">
        <w:rPr>
          <w:rFonts w:ascii="Times New Roman" w:eastAsia="SchoolBookSanPin" w:hAnsi="Times New Roman"/>
          <w:bCs/>
          <w:position w:val="1"/>
          <w:sz w:val="24"/>
          <w:szCs w:val="24"/>
          <w:lang w:val="ru-RU"/>
        </w:rPr>
        <w:t>и</w:t>
      </w:r>
      <w:r w:rsidRPr="006C51EF">
        <w:rPr>
          <w:rFonts w:ascii="Times New Roman" w:eastAsia="SchoolBookSanPin" w:hAnsi="Times New Roman"/>
          <w:position w:val="1"/>
          <w:sz w:val="24"/>
          <w:szCs w:val="24"/>
          <w:lang w:val="ru-RU"/>
        </w:rPr>
        <w:t>.</w:t>
      </w:r>
    </w:p>
    <w:p w:rsidR="00EB1D88" w:rsidRPr="006C51EF" w:rsidRDefault="00EC0F2E" w:rsidP="00737198">
      <w:pPr>
        <w:pStyle w:val="a9"/>
        <w:numPr>
          <w:ilvl w:val="0"/>
          <w:numId w:val="37"/>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Предложения с обособленными членами.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Уточняющие члены предложения, пояснительные и присоединительные конструкции.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Правила постановки знаков препинания в предложениях со сравнительным оборотом; правила обособления согласованных</w:t>
      </w:r>
      <w:r w:rsidRPr="006C51EF">
        <w:rPr>
          <w:rFonts w:ascii="Times New Roman" w:eastAsia="SchoolBookSanPin" w:hAnsi="Times New Roman"/>
          <w:sz w:val="24"/>
          <w:szCs w:val="24"/>
          <w:lang w:val="ru-RU"/>
        </w:rPr>
        <w:t xml:space="preserve">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EB1D88" w:rsidRPr="006C51EF" w:rsidRDefault="00EC0F2E" w:rsidP="00737198">
      <w:pPr>
        <w:pStyle w:val="a9"/>
        <w:numPr>
          <w:ilvl w:val="0"/>
          <w:numId w:val="37"/>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Предложения с обращениями, вводными и вставными конструкциями.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Обращение. Основные функции обращения. Распространённое и нераспространённое обращение.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Вводные конструкции.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Вставные конструкции.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Омонимия членов предложения и вводных слов, словосочетаний и предложений.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Правила постановки знаков препинания в предложениях с вводными и вставными конструкциями, обращениями и междометиями.</w:t>
      </w:r>
    </w:p>
    <w:p w:rsidR="00EB1D88" w:rsidRPr="006C51EF" w:rsidRDefault="00EC0F2E" w:rsidP="00E62AEF">
      <w:pPr>
        <w:spacing w:after="0" w:line="240" w:lineRule="auto"/>
        <w:ind w:firstLine="709"/>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Синтаксический и пунктуационный анализ простых предложений.</w:t>
      </w:r>
    </w:p>
    <w:p w:rsidR="00EB1D88" w:rsidRPr="006C51EF" w:rsidRDefault="00EC0F2E" w:rsidP="00E62AEF">
      <w:pPr>
        <w:spacing w:after="0" w:line="240" w:lineRule="auto"/>
        <w:ind w:firstLine="709"/>
        <w:jc w:val="both"/>
        <w:rPr>
          <w:rFonts w:ascii="Times New Roman" w:eastAsia="SchoolBookSanPin" w:hAnsi="Times New Roman"/>
          <w:b/>
          <w:i/>
          <w:position w:val="1"/>
          <w:sz w:val="24"/>
          <w:szCs w:val="24"/>
          <w:lang w:val="ru-RU"/>
        </w:rPr>
      </w:pPr>
      <w:r w:rsidRPr="006C51EF">
        <w:rPr>
          <w:rFonts w:ascii="Times New Roman" w:eastAsia="SchoolBookSanPin" w:hAnsi="Times New Roman"/>
          <w:b/>
          <w:i/>
          <w:position w:val="1"/>
          <w:sz w:val="24"/>
          <w:szCs w:val="24"/>
          <w:lang w:val="ru-RU"/>
        </w:rPr>
        <w:t xml:space="preserve">Содержание обучения в 9 классе. </w:t>
      </w:r>
    </w:p>
    <w:p w:rsidR="00EB1D88" w:rsidRPr="006C51EF" w:rsidRDefault="00EC0F2E" w:rsidP="00737198">
      <w:pPr>
        <w:pStyle w:val="a9"/>
        <w:numPr>
          <w:ilvl w:val="0"/>
          <w:numId w:val="3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Общие сведения о языке.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Роль русского языка в Российской Федерации. Русский язык в современном мире.</w:t>
      </w:r>
    </w:p>
    <w:p w:rsidR="00EB1D88" w:rsidRPr="006C51EF" w:rsidRDefault="00EC0F2E" w:rsidP="00737198">
      <w:pPr>
        <w:pStyle w:val="a9"/>
        <w:numPr>
          <w:ilvl w:val="0"/>
          <w:numId w:val="3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Язык и речь.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Речь устная и письменная, монологическая и диалогическая, полилог (повторение).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Виды речевой деятельности: говорение, письмо, аудирование, чтение (повторение).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Виды аудирования: выборочное, ознакомительное, детальное.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Виды чтения: изучающее, ознакомительное, просмотровое, поисковое.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Подробное, сжатое, выборочное изложение прочитанного или прослушанного текста.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Приёмы работы с учебной книгой, лингвистическими словарями, справочной литературой.</w:t>
      </w:r>
    </w:p>
    <w:p w:rsidR="00EB1D88" w:rsidRPr="006C51EF" w:rsidRDefault="00EC0F2E" w:rsidP="00737198">
      <w:pPr>
        <w:pStyle w:val="a9"/>
        <w:numPr>
          <w:ilvl w:val="0"/>
          <w:numId w:val="3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Текст.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Особенности употребления языковых средств выразительности в текстах, принадлежащих к различным функционально-смысловым типам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Информационная переработка текста.</w:t>
      </w:r>
    </w:p>
    <w:p w:rsidR="00EB1D88" w:rsidRPr="006C51EF" w:rsidRDefault="00EC0F2E" w:rsidP="00737198">
      <w:pPr>
        <w:pStyle w:val="a9"/>
        <w:numPr>
          <w:ilvl w:val="0"/>
          <w:numId w:val="3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Функциональные разновидности языка.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EB1D88" w:rsidRPr="006C51EF" w:rsidRDefault="00EC0F2E" w:rsidP="00737198">
      <w:pPr>
        <w:pStyle w:val="a9"/>
        <w:numPr>
          <w:ilvl w:val="0"/>
          <w:numId w:val="3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Синтаксис. Культура речи. Пунктуация.</w:t>
      </w:r>
    </w:p>
    <w:p w:rsidR="00EB1D88" w:rsidRPr="006C51EF" w:rsidRDefault="00EC0F2E" w:rsidP="00737198">
      <w:pPr>
        <w:pStyle w:val="a9"/>
        <w:numPr>
          <w:ilvl w:val="0"/>
          <w:numId w:val="37"/>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Сложное предложение.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Понятие о сложном предложении (повторение).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Классификация сложных предложений.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Смысловое, структурное и интонационное единство частей сложного предложения.</w:t>
      </w:r>
    </w:p>
    <w:p w:rsidR="00EB1D88" w:rsidRPr="006C51EF" w:rsidRDefault="00EC0F2E" w:rsidP="00737198">
      <w:pPr>
        <w:pStyle w:val="a9"/>
        <w:numPr>
          <w:ilvl w:val="0"/>
          <w:numId w:val="38"/>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Сложносочинённое предложение.</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Понятие о сложносочинённом предложении, его строении.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Виды сложносочинённых предложений. Средства связи частей сложносочинённого предложения.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Интонационные особенности сложносочинённых предложений с разными смысловыми отношениями между частями.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Нормы построения сложносочинённого предложения; правила постановки знаков препинания в сложных предложениях.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Синтаксический и пунктуационный анализ сложносочинённых предложений.</w:t>
      </w:r>
    </w:p>
    <w:p w:rsidR="00EB1D88" w:rsidRPr="006C51EF" w:rsidRDefault="00EC0F2E" w:rsidP="00737198">
      <w:pPr>
        <w:pStyle w:val="a9"/>
        <w:numPr>
          <w:ilvl w:val="0"/>
          <w:numId w:val="38"/>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Сложноподчинённое предложение.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Понятие о сложноподчинённом предложении. Главная и придаточная части предложения.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Союзы и союзные слова. Различия подчинительных союзов и союзных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Грамматическая синонимия сложноподчинённых предложений и простых предложений с обособленными членами.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6C51EF">
        <w:rPr>
          <w:rFonts w:ascii="Times New Roman" w:eastAsia="SchoolBookSanPin" w:hAnsi="Times New Roman"/>
          <w:bCs/>
          <w:position w:val="1"/>
          <w:sz w:val="24"/>
          <w:szCs w:val="24"/>
          <w:lang w:val="ru-RU"/>
        </w:rPr>
        <w:t>чтобы</w:t>
      </w:r>
      <w:r w:rsidRPr="006C51EF">
        <w:rPr>
          <w:rFonts w:ascii="Times New Roman" w:eastAsia="SchoolBookSanPin" w:hAnsi="Times New Roman"/>
          <w:position w:val="1"/>
          <w:sz w:val="24"/>
          <w:szCs w:val="24"/>
          <w:lang w:val="ru-RU"/>
        </w:rPr>
        <w:t xml:space="preserve">, союзными словами </w:t>
      </w:r>
      <w:r w:rsidRPr="006C51EF">
        <w:rPr>
          <w:rFonts w:ascii="Times New Roman" w:eastAsia="SchoolBookSanPin" w:hAnsi="Times New Roman"/>
          <w:bCs/>
          <w:position w:val="1"/>
          <w:sz w:val="24"/>
          <w:szCs w:val="24"/>
          <w:lang w:val="ru-RU"/>
        </w:rPr>
        <w:t>какой</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который</w:t>
      </w:r>
      <w:r w:rsidRPr="006C51EF">
        <w:rPr>
          <w:rFonts w:ascii="Times New Roman" w:eastAsia="SchoolBookSanPin" w:hAnsi="Times New Roman"/>
          <w:position w:val="1"/>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Типичные грамматические ошибки при построении сложноподчинённых предложений.</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Сложноподчинённые предложения с несколькими придаточными. Однородное, неоднородное и последовательное подчинение придаточных частей.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Правила постановки знаков препинания в сложноподчинённых предложениях.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Синтаксический и пунктуационный анализ сложноподчинённых предложений.</w:t>
      </w:r>
    </w:p>
    <w:p w:rsidR="00EB1D88" w:rsidRPr="006C51EF" w:rsidRDefault="00EC0F2E" w:rsidP="00737198">
      <w:pPr>
        <w:pStyle w:val="a9"/>
        <w:numPr>
          <w:ilvl w:val="0"/>
          <w:numId w:val="38"/>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Бессоюзное сложное предложение.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Понятие о бессоюзном сложном предложении.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Бессоюзные сложные предложения со значением перечисления. Запятая и точка с запятой в бессоюзном сложном предложении.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Бессоюзные сложные предложения со значением причины, пояснения, дополнения. Двоеточие в бессоюзном сложном предложении.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Синтаксический и пунктуационный анализ бессоюзных сложных предложений.</w:t>
      </w:r>
    </w:p>
    <w:p w:rsidR="00EB1D88" w:rsidRPr="006C51EF" w:rsidRDefault="00EC0F2E" w:rsidP="00737198">
      <w:pPr>
        <w:pStyle w:val="a9"/>
        <w:numPr>
          <w:ilvl w:val="0"/>
          <w:numId w:val="38"/>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Сложные предложения с разными видами союзной и бессоюзной связи.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Типы сложных предложений с разными видами связи.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Синтаксический и пунктуационный анализ сложных предложений с разными видами союзной и бессоюзной связи.</w:t>
      </w:r>
    </w:p>
    <w:p w:rsidR="00EB1D88" w:rsidRPr="006C51EF" w:rsidRDefault="00EC0F2E" w:rsidP="00737198">
      <w:pPr>
        <w:pStyle w:val="a9"/>
        <w:numPr>
          <w:ilvl w:val="0"/>
          <w:numId w:val="38"/>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Прямая и косвенная речь.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Прямая и косвенная речь. Синонимия предложений с прямой и косвенной речью.</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Цитирование. Способы включения цитат в высказывание.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Применение знаний по синтаксису и пунктуации в практике правописания.</w:t>
      </w:r>
    </w:p>
    <w:p w:rsidR="00555583" w:rsidRPr="006C51EF" w:rsidRDefault="00555583" w:rsidP="00E62AEF">
      <w:pPr>
        <w:spacing w:after="0" w:line="240" w:lineRule="auto"/>
        <w:ind w:firstLine="709"/>
        <w:jc w:val="both"/>
        <w:rPr>
          <w:rFonts w:ascii="Times New Roman" w:eastAsia="OfficinaSansBoldITC" w:hAnsi="Times New Roman"/>
          <w:b/>
          <w:sz w:val="24"/>
          <w:szCs w:val="24"/>
          <w:lang w:val="ru-RU"/>
        </w:rPr>
      </w:pPr>
    </w:p>
    <w:p w:rsidR="00EB1D88" w:rsidRPr="006C51EF" w:rsidRDefault="00EC0F2E" w:rsidP="00E62AEF">
      <w:pPr>
        <w:spacing w:after="0" w:line="240" w:lineRule="auto"/>
        <w:ind w:firstLine="709"/>
        <w:jc w:val="both"/>
        <w:rPr>
          <w:rFonts w:ascii="Times New Roman" w:eastAsia="OfficinaSansBoldITC" w:hAnsi="Times New Roman"/>
          <w:b/>
          <w:sz w:val="24"/>
          <w:szCs w:val="24"/>
          <w:lang w:val="ru-RU"/>
        </w:rPr>
      </w:pPr>
      <w:r w:rsidRPr="006C51EF">
        <w:rPr>
          <w:rFonts w:ascii="Times New Roman" w:eastAsia="OfficinaSansBoldITC" w:hAnsi="Times New Roman"/>
          <w:b/>
          <w:sz w:val="24"/>
          <w:szCs w:val="24"/>
          <w:lang w:val="ru-RU"/>
        </w:rPr>
        <w:t>Планируемые результаты освоения программы по русскому языку на уровне основного общего образования.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Личностные результаты освоения </w:t>
      </w:r>
      <w:r w:rsidRPr="006C51EF">
        <w:rPr>
          <w:rFonts w:ascii="Times New Roman" w:eastAsia="OfficinaSansBoldITC" w:hAnsi="Times New Roman"/>
          <w:sz w:val="24"/>
          <w:szCs w:val="24"/>
          <w:lang w:val="ru-RU"/>
        </w:rPr>
        <w:t>программы по русскому языку на уровне основного общего образования</w:t>
      </w:r>
      <w:r w:rsidRPr="006C51EF">
        <w:rPr>
          <w:rFonts w:ascii="Times New Roman" w:eastAsia="SchoolBookSanPin" w:hAnsi="Times New Roman"/>
          <w:sz w:val="24"/>
          <w:szCs w:val="24"/>
          <w:lang w:val="ru-RU"/>
        </w:rPr>
        <w:t xml:space="preserve">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1) гражданского воспитания: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неприятие любых форм экстремизма, дискриминации; понимание роли различных социальных институтов в жизни человека;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2) патриотического воспитания: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осознание российской гражданской идентичности в поликультурном и многоконфессиональном обществе, понимание</w:t>
      </w:r>
      <w:r w:rsidRPr="006C51EF">
        <w:rPr>
          <w:rFonts w:ascii="Times New Roman" w:eastAsia="SchoolBookSanPin" w:hAnsi="Times New Roman"/>
          <w:sz w:val="24"/>
          <w:szCs w:val="24"/>
          <w:lang w:val="ru-RU"/>
        </w:rPr>
        <w:t xml:space="preserve">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3) духовно-нравственного воспитания: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4) эстетического воспитания: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5) физического воспитания, формирования культуры здоровья и эмоционального благополучия: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способность адаптироваться к стрессовым ситуациям и меняю</w:t>
      </w:r>
      <w:r w:rsidRPr="006C51EF">
        <w:rPr>
          <w:rFonts w:ascii="Times New Roman" w:eastAsia="SchoolBookSanPin" w:hAnsi="Times New Roman"/>
          <w:sz w:val="24"/>
          <w:szCs w:val="24"/>
          <w:lang w:val="ru-RU"/>
        </w:rPr>
        <w:t>щимся социальным, информационным и природным условиям, в том числе осмысляя собственный опыт и выстраивая дальнейшие цели;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умение принимать себя и других, не осуждая;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6) трудового воспитания: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установка на активное участие в решении практических задач (в рамках семьи, общеобравательной организации, </w:t>
      </w:r>
      <w:r w:rsidRPr="006C51EF">
        <w:rPr>
          <w:rFonts w:ascii="Times New Roman" w:eastAsia="SchoolBookSanPin" w:hAnsi="Times New Roman"/>
          <w:sz w:val="24"/>
          <w:szCs w:val="24"/>
          <w:lang w:val="ru-RU"/>
        </w:rPr>
        <w:t>населенного пункта, родного края)</w:t>
      </w:r>
      <w:r w:rsidRPr="006C51EF">
        <w:rPr>
          <w:rFonts w:ascii="Times New Roman" w:eastAsia="SchoolBookSanPin" w:hAnsi="Times New Roman"/>
          <w:position w:val="1"/>
          <w:sz w:val="24"/>
          <w:szCs w:val="24"/>
          <w:lang w:val="ru-RU"/>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умение рассказать о своих планах на будущее;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7) экологического воспитания: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8) ценности научного познания: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ориентация в деятельности на современную систему научных представлений об основных закономерностях развития чело</w:t>
      </w:r>
      <w:r w:rsidRPr="006C51EF">
        <w:rPr>
          <w:rFonts w:ascii="Times New Roman" w:eastAsia="SchoolBookSanPin" w:hAnsi="Times New Roman"/>
          <w:sz w:val="24"/>
          <w:szCs w:val="24"/>
          <w:lang w:val="ru-RU"/>
        </w:rPr>
        <w:t>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9) адаптации обучающегося к изменяющимся условиям социальной и природной среды: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EB1D88" w:rsidRPr="006C51EF" w:rsidRDefault="00EC0F2E" w:rsidP="00E62AEF">
      <w:pPr>
        <w:spacing w:after="0" w:line="240" w:lineRule="auto"/>
        <w:ind w:firstLine="709"/>
        <w:jc w:val="both"/>
        <w:rPr>
          <w:rFonts w:ascii="Times New Roman" w:eastAsia="SchoolBookSanPin" w:hAnsi="Times New Roman"/>
          <w:bCs/>
          <w:sz w:val="24"/>
          <w:szCs w:val="24"/>
          <w:lang w:val="ru-RU"/>
        </w:rPr>
      </w:pPr>
      <w:r w:rsidRPr="006C51EF">
        <w:rPr>
          <w:rFonts w:ascii="Times New Roman" w:eastAsia="SchoolBookSanPin" w:hAnsi="Times New Roman"/>
          <w:sz w:val="24"/>
          <w:szCs w:val="24"/>
          <w:lang w:val="ru-RU"/>
        </w:rPr>
        <w:t xml:space="preserve">В результате изучения русского языка на уровне основного общего образования у обучающегося будут сформированы следующие метапредметные результаты: </w:t>
      </w:r>
      <w:r w:rsidRPr="006C51EF">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Pr="006C51EF">
        <w:rPr>
          <w:rFonts w:ascii="Times New Roman" w:eastAsia="SchoolBookSanPin" w:hAnsi="Times New Roman"/>
          <w:bCs/>
          <w:sz w:val="24"/>
          <w:szCs w:val="24"/>
          <w:lang w:val="ru-RU"/>
        </w:rPr>
        <w:t>познавательных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39"/>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и характеризовать существенные признаки языковых единиц, языковых явлений и процессов;</w:t>
      </w:r>
    </w:p>
    <w:p w:rsidR="00EB1D88" w:rsidRPr="006C51EF" w:rsidRDefault="00EC0F2E" w:rsidP="00737198">
      <w:pPr>
        <w:pStyle w:val="a9"/>
        <w:numPr>
          <w:ilvl w:val="0"/>
          <w:numId w:val="39"/>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B1D88" w:rsidRPr="006C51EF" w:rsidRDefault="00EC0F2E" w:rsidP="00737198">
      <w:pPr>
        <w:pStyle w:val="a9"/>
        <w:numPr>
          <w:ilvl w:val="0"/>
          <w:numId w:val="39"/>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B1D88" w:rsidRPr="006C51EF" w:rsidRDefault="00EC0F2E" w:rsidP="00737198">
      <w:pPr>
        <w:pStyle w:val="a9"/>
        <w:numPr>
          <w:ilvl w:val="0"/>
          <w:numId w:val="39"/>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дефицит информации текста, необходимой для решения поставленной учебной задачи;</w:t>
      </w:r>
    </w:p>
    <w:p w:rsidR="00EB1D88" w:rsidRPr="006C51EF" w:rsidRDefault="00EC0F2E" w:rsidP="00737198">
      <w:pPr>
        <w:pStyle w:val="a9"/>
        <w:numPr>
          <w:ilvl w:val="0"/>
          <w:numId w:val="39"/>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B1D88" w:rsidRPr="006C51EF" w:rsidRDefault="00EC0F2E" w:rsidP="00737198">
      <w:pPr>
        <w:pStyle w:val="a9"/>
        <w:numPr>
          <w:ilvl w:val="0"/>
          <w:numId w:val="39"/>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Pr="006C51EF">
        <w:rPr>
          <w:rFonts w:ascii="Times New Roman" w:eastAsia="SchoolBookSanPin" w:hAnsi="Times New Roman"/>
          <w:bCs/>
          <w:sz w:val="24"/>
          <w:szCs w:val="24"/>
          <w:lang w:val="ru-RU"/>
        </w:rPr>
        <w:t>познавательных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40"/>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использовать вопросы как исследовательский инструмент познания в языковом образовании;</w:t>
      </w:r>
    </w:p>
    <w:p w:rsidR="00EB1D88" w:rsidRPr="006C51EF" w:rsidRDefault="00EC0F2E" w:rsidP="00737198">
      <w:pPr>
        <w:pStyle w:val="a9"/>
        <w:numPr>
          <w:ilvl w:val="0"/>
          <w:numId w:val="40"/>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EB1D88" w:rsidRPr="006C51EF" w:rsidRDefault="00EC0F2E" w:rsidP="00737198">
      <w:pPr>
        <w:pStyle w:val="a9"/>
        <w:numPr>
          <w:ilvl w:val="0"/>
          <w:numId w:val="40"/>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формировать гипотезу об истинности собственных суждений и суждений других, аргументировать свою позицию, мнение;</w:t>
      </w:r>
    </w:p>
    <w:p w:rsidR="00EB1D88" w:rsidRPr="006C51EF" w:rsidRDefault="00EC0F2E" w:rsidP="00737198">
      <w:pPr>
        <w:pStyle w:val="a9"/>
        <w:numPr>
          <w:ilvl w:val="0"/>
          <w:numId w:val="40"/>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составлять алгоритм действий и использовать его для решения учебных задач;</w:t>
      </w:r>
    </w:p>
    <w:p w:rsidR="00EB1D88" w:rsidRPr="006C51EF" w:rsidRDefault="00EC0F2E" w:rsidP="00737198">
      <w:pPr>
        <w:pStyle w:val="a9"/>
        <w:numPr>
          <w:ilvl w:val="0"/>
          <w:numId w:val="40"/>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EB1D88" w:rsidRPr="006C51EF" w:rsidRDefault="00EC0F2E" w:rsidP="00737198">
      <w:pPr>
        <w:pStyle w:val="a9"/>
        <w:numPr>
          <w:ilvl w:val="0"/>
          <w:numId w:val="40"/>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оценивать на применимость и достоверность информацию, полученную в ходе лингвистического исследования (эксперимента);</w:t>
      </w:r>
    </w:p>
    <w:p w:rsidR="00EB1D88" w:rsidRPr="006C51EF" w:rsidRDefault="00EC0F2E" w:rsidP="00737198">
      <w:pPr>
        <w:pStyle w:val="a9"/>
        <w:numPr>
          <w:ilvl w:val="0"/>
          <w:numId w:val="40"/>
        </w:numPr>
        <w:spacing w:after="0" w:line="240" w:lineRule="auto"/>
        <w:ind w:left="284" w:hanging="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B1D88" w:rsidRPr="006C51EF" w:rsidRDefault="00EC0F2E" w:rsidP="00737198">
      <w:pPr>
        <w:pStyle w:val="a9"/>
        <w:numPr>
          <w:ilvl w:val="0"/>
          <w:numId w:val="40"/>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работать с информацией как часть </w:t>
      </w:r>
      <w:r w:rsidRPr="006C51EF">
        <w:rPr>
          <w:rFonts w:ascii="Times New Roman" w:eastAsia="SchoolBookSanPin" w:hAnsi="Times New Roman"/>
          <w:bCs/>
          <w:sz w:val="24"/>
          <w:szCs w:val="24"/>
          <w:lang w:val="ru-RU"/>
        </w:rPr>
        <w:t>познавательных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41"/>
        </w:numPr>
        <w:spacing w:after="0" w:line="240" w:lineRule="auto"/>
        <w:ind w:left="295" w:hanging="295"/>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EB1D88" w:rsidRPr="006C51EF" w:rsidRDefault="00EC0F2E" w:rsidP="00737198">
      <w:pPr>
        <w:pStyle w:val="a9"/>
        <w:numPr>
          <w:ilvl w:val="0"/>
          <w:numId w:val="41"/>
        </w:numPr>
        <w:spacing w:after="0" w:line="240" w:lineRule="auto"/>
        <w:ind w:left="295" w:hanging="295"/>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выбирать, анализировать, интерпретировать, обобщать и систематизировать информацию, представленную в текстах, таблицах, схемах;</w:t>
      </w:r>
    </w:p>
    <w:p w:rsidR="00EB1D88" w:rsidRPr="006C51EF" w:rsidRDefault="00EC0F2E" w:rsidP="00737198">
      <w:pPr>
        <w:pStyle w:val="a9"/>
        <w:numPr>
          <w:ilvl w:val="0"/>
          <w:numId w:val="41"/>
        </w:numPr>
        <w:spacing w:after="0" w:line="240" w:lineRule="auto"/>
        <w:ind w:left="295" w:hanging="295"/>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EB1D88" w:rsidRPr="006C51EF" w:rsidRDefault="00EC0F2E" w:rsidP="00737198">
      <w:pPr>
        <w:pStyle w:val="a9"/>
        <w:numPr>
          <w:ilvl w:val="0"/>
          <w:numId w:val="41"/>
        </w:numPr>
        <w:spacing w:after="0" w:line="240" w:lineRule="auto"/>
        <w:ind w:left="295" w:hanging="295"/>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B1D88" w:rsidRPr="006C51EF" w:rsidRDefault="00EC0F2E" w:rsidP="00737198">
      <w:pPr>
        <w:pStyle w:val="a9"/>
        <w:numPr>
          <w:ilvl w:val="0"/>
          <w:numId w:val="41"/>
        </w:numPr>
        <w:spacing w:after="0" w:line="240" w:lineRule="auto"/>
        <w:ind w:left="295" w:hanging="295"/>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EB1D88" w:rsidRPr="006C51EF" w:rsidRDefault="00EC0F2E" w:rsidP="00737198">
      <w:pPr>
        <w:pStyle w:val="a9"/>
        <w:numPr>
          <w:ilvl w:val="0"/>
          <w:numId w:val="41"/>
        </w:numPr>
        <w:spacing w:after="0" w:line="240" w:lineRule="auto"/>
        <w:ind w:left="295" w:hanging="295"/>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B1D88" w:rsidRPr="006C51EF" w:rsidRDefault="00EC0F2E" w:rsidP="00737198">
      <w:pPr>
        <w:pStyle w:val="a9"/>
        <w:numPr>
          <w:ilvl w:val="0"/>
          <w:numId w:val="41"/>
        </w:numPr>
        <w:spacing w:after="0" w:line="240" w:lineRule="auto"/>
        <w:ind w:left="295" w:hanging="295"/>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оценивать надёжность информации по критериям, предложенным учителем или сформулированным самостоятельно;</w:t>
      </w:r>
    </w:p>
    <w:p w:rsidR="00EB1D88" w:rsidRPr="006C51EF" w:rsidRDefault="00EC0F2E" w:rsidP="00737198">
      <w:pPr>
        <w:pStyle w:val="a9"/>
        <w:numPr>
          <w:ilvl w:val="0"/>
          <w:numId w:val="41"/>
        </w:numPr>
        <w:spacing w:after="0" w:line="240" w:lineRule="auto"/>
        <w:ind w:left="295" w:hanging="295"/>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эффективно запоминать и систематизировать информацию.</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общения как часть </w:t>
      </w:r>
      <w:r w:rsidRPr="006C51EF">
        <w:rPr>
          <w:rFonts w:ascii="Times New Roman" w:eastAsia="SchoolBookSanPin" w:hAnsi="Times New Roman"/>
          <w:bCs/>
          <w:sz w:val="24"/>
          <w:szCs w:val="24"/>
          <w:lang w:val="ru-RU"/>
        </w:rPr>
        <w:t>коммуникативных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42"/>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воспринимать и формулировать суждения, выражать эмоции в соответствии с условиями и целями общения; выражать себя</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position w:val="1"/>
          <w:sz w:val="24"/>
          <w:szCs w:val="24"/>
          <w:lang w:val="ru-RU"/>
        </w:rPr>
        <w:t>свою точку зрения) в диалогах и дискуссиях, в устной монологической речи и в письменных текстах;</w:t>
      </w:r>
    </w:p>
    <w:p w:rsidR="00EB1D88" w:rsidRPr="006C51EF" w:rsidRDefault="00EC0F2E" w:rsidP="00737198">
      <w:pPr>
        <w:pStyle w:val="a9"/>
        <w:numPr>
          <w:ilvl w:val="0"/>
          <w:numId w:val="42"/>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распознавать невербальные средства общения, понимать значение социальных знаков;</w:t>
      </w:r>
    </w:p>
    <w:p w:rsidR="00EB1D88" w:rsidRPr="006C51EF" w:rsidRDefault="00EC0F2E" w:rsidP="00737198">
      <w:pPr>
        <w:pStyle w:val="a9"/>
        <w:numPr>
          <w:ilvl w:val="0"/>
          <w:numId w:val="42"/>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знать и распознавать предпосылки конфликтных ситуаций и смягчать конфликты, вести переговоры;</w:t>
      </w:r>
    </w:p>
    <w:p w:rsidR="00EB1D88" w:rsidRPr="006C51EF" w:rsidRDefault="00EC0F2E" w:rsidP="00737198">
      <w:pPr>
        <w:pStyle w:val="a9"/>
        <w:numPr>
          <w:ilvl w:val="0"/>
          <w:numId w:val="42"/>
        </w:numPr>
        <w:spacing w:after="0" w:line="240" w:lineRule="auto"/>
        <w:ind w:left="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EB1D88" w:rsidRPr="006C51EF" w:rsidRDefault="00EC0F2E" w:rsidP="00737198">
      <w:pPr>
        <w:pStyle w:val="a9"/>
        <w:numPr>
          <w:ilvl w:val="0"/>
          <w:numId w:val="42"/>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B1D88" w:rsidRPr="006C51EF" w:rsidRDefault="00EC0F2E" w:rsidP="00737198">
      <w:pPr>
        <w:pStyle w:val="a9"/>
        <w:numPr>
          <w:ilvl w:val="0"/>
          <w:numId w:val="42"/>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EB1D88" w:rsidRPr="006C51EF" w:rsidRDefault="00EC0F2E" w:rsidP="00737198">
      <w:pPr>
        <w:pStyle w:val="a9"/>
        <w:numPr>
          <w:ilvl w:val="0"/>
          <w:numId w:val="42"/>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EB1D88" w:rsidRPr="006C51EF" w:rsidRDefault="00EC0F2E" w:rsidP="00737198">
      <w:pPr>
        <w:pStyle w:val="a9"/>
        <w:numPr>
          <w:ilvl w:val="0"/>
          <w:numId w:val="42"/>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самоорганизации как части </w:t>
      </w:r>
      <w:r w:rsidRPr="006C51EF">
        <w:rPr>
          <w:rFonts w:ascii="Times New Roman" w:eastAsia="SchoolBookSanPin" w:hAnsi="Times New Roman"/>
          <w:bCs/>
          <w:sz w:val="24"/>
          <w:szCs w:val="24"/>
          <w:lang w:val="ru-RU"/>
        </w:rPr>
        <w:t>регулятивных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43"/>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проблемы для решения в учебных и жизненных ситуациях;</w:t>
      </w:r>
    </w:p>
    <w:p w:rsidR="00EB1D88" w:rsidRPr="006C51EF" w:rsidRDefault="00EC0F2E" w:rsidP="00737198">
      <w:pPr>
        <w:pStyle w:val="a9"/>
        <w:numPr>
          <w:ilvl w:val="0"/>
          <w:numId w:val="43"/>
        </w:numPr>
        <w:spacing w:after="0" w:line="240" w:lineRule="auto"/>
        <w:ind w:left="426"/>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ориентироваться в различных подходах к принятию решений</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position w:val="1"/>
          <w:sz w:val="24"/>
          <w:szCs w:val="24"/>
          <w:lang w:val="ru-RU"/>
        </w:rPr>
        <w:t>индивидуальное, принятие решения в группе, принятие решения группой);</w:t>
      </w:r>
    </w:p>
    <w:p w:rsidR="00EB1D88" w:rsidRPr="006C51EF" w:rsidRDefault="00EC0F2E" w:rsidP="00737198">
      <w:pPr>
        <w:pStyle w:val="a9"/>
        <w:numPr>
          <w:ilvl w:val="0"/>
          <w:numId w:val="43"/>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B1D88" w:rsidRPr="006C51EF" w:rsidRDefault="00EC0F2E" w:rsidP="00737198">
      <w:pPr>
        <w:pStyle w:val="a9"/>
        <w:numPr>
          <w:ilvl w:val="0"/>
          <w:numId w:val="43"/>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самостоятельно составлять план действий, вносить необходимые коррективы в ходе его реализации;</w:t>
      </w:r>
    </w:p>
    <w:p w:rsidR="00EB1D88" w:rsidRPr="006C51EF" w:rsidRDefault="00EC0F2E" w:rsidP="00737198">
      <w:pPr>
        <w:pStyle w:val="a9"/>
        <w:numPr>
          <w:ilvl w:val="0"/>
          <w:numId w:val="43"/>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выбор и брать ответственность за решение.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самоконтроля, эмоционального интеллекта как части </w:t>
      </w:r>
      <w:r w:rsidRPr="006C51EF">
        <w:rPr>
          <w:rFonts w:ascii="Times New Roman" w:eastAsia="SchoolBookSanPin" w:hAnsi="Times New Roman"/>
          <w:bCs/>
          <w:sz w:val="24"/>
          <w:szCs w:val="24"/>
          <w:lang w:val="ru-RU"/>
        </w:rPr>
        <w:t>регулятивных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44"/>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владеть разными способами самоконтроля (в том числе речевого), самомотивации и рефлексии;</w:t>
      </w:r>
    </w:p>
    <w:p w:rsidR="00EB1D88" w:rsidRPr="006C51EF" w:rsidRDefault="00EC0F2E" w:rsidP="00737198">
      <w:pPr>
        <w:pStyle w:val="a9"/>
        <w:numPr>
          <w:ilvl w:val="0"/>
          <w:numId w:val="44"/>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давать оценку учебной ситуации и предлагать план её изменения;</w:t>
      </w:r>
    </w:p>
    <w:p w:rsidR="00EB1D88" w:rsidRPr="006C51EF" w:rsidRDefault="00EC0F2E" w:rsidP="00737198">
      <w:pPr>
        <w:pStyle w:val="a9"/>
        <w:numPr>
          <w:ilvl w:val="0"/>
          <w:numId w:val="44"/>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EB1D88" w:rsidRPr="006C51EF" w:rsidRDefault="00EC0F2E" w:rsidP="00737198">
      <w:pPr>
        <w:pStyle w:val="a9"/>
        <w:numPr>
          <w:ilvl w:val="0"/>
          <w:numId w:val="44"/>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EB1D88" w:rsidRPr="006C51EF" w:rsidRDefault="00EC0F2E" w:rsidP="00737198">
      <w:pPr>
        <w:pStyle w:val="a9"/>
        <w:numPr>
          <w:ilvl w:val="0"/>
          <w:numId w:val="44"/>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развивать способность управлять собственными эмоциями и эмоциями других;</w:t>
      </w:r>
    </w:p>
    <w:p w:rsidR="00EB1D88" w:rsidRPr="006C51EF" w:rsidRDefault="00EC0F2E" w:rsidP="00737198">
      <w:pPr>
        <w:pStyle w:val="a9"/>
        <w:numPr>
          <w:ilvl w:val="0"/>
          <w:numId w:val="44"/>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EB1D88" w:rsidRPr="006C51EF" w:rsidRDefault="00EC0F2E" w:rsidP="00737198">
      <w:pPr>
        <w:pStyle w:val="a9"/>
        <w:numPr>
          <w:ilvl w:val="0"/>
          <w:numId w:val="44"/>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осознанно относиться к другому человеку и его мнению;</w:t>
      </w:r>
    </w:p>
    <w:p w:rsidR="00EB1D88" w:rsidRPr="006C51EF" w:rsidRDefault="00EC0F2E" w:rsidP="00737198">
      <w:pPr>
        <w:pStyle w:val="a9"/>
        <w:numPr>
          <w:ilvl w:val="0"/>
          <w:numId w:val="44"/>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признавать своё и чужое право на ошибку;</w:t>
      </w:r>
    </w:p>
    <w:p w:rsidR="00EB1D88" w:rsidRPr="006C51EF" w:rsidRDefault="00EC0F2E" w:rsidP="00737198">
      <w:pPr>
        <w:pStyle w:val="a9"/>
        <w:numPr>
          <w:ilvl w:val="0"/>
          <w:numId w:val="44"/>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принимать себя и других, не осуждая;</w:t>
      </w:r>
    </w:p>
    <w:p w:rsidR="00EB1D88" w:rsidRPr="006C51EF" w:rsidRDefault="00EC0F2E" w:rsidP="00737198">
      <w:pPr>
        <w:pStyle w:val="a9"/>
        <w:numPr>
          <w:ilvl w:val="0"/>
          <w:numId w:val="44"/>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проявлять открытость;</w:t>
      </w:r>
    </w:p>
    <w:p w:rsidR="00EB1D88" w:rsidRPr="006C51EF" w:rsidRDefault="00EC0F2E" w:rsidP="00737198">
      <w:pPr>
        <w:pStyle w:val="a9"/>
        <w:numPr>
          <w:ilvl w:val="0"/>
          <w:numId w:val="44"/>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осознавать невозможность контролировать всё вокруг.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 обучающегося будут сформированы умения совместной деятельности:</w:t>
      </w:r>
    </w:p>
    <w:p w:rsidR="00EB1D88" w:rsidRPr="006C51EF" w:rsidRDefault="00EC0F2E" w:rsidP="00737198">
      <w:pPr>
        <w:pStyle w:val="a9"/>
        <w:numPr>
          <w:ilvl w:val="0"/>
          <w:numId w:val="45"/>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B1D88" w:rsidRPr="006C51EF" w:rsidRDefault="00EC0F2E" w:rsidP="00737198">
      <w:pPr>
        <w:pStyle w:val="a9"/>
        <w:numPr>
          <w:ilvl w:val="0"/>
          <w:numId w:val="45"/>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B1D88" w:rsidRPr="006C51EF" w:rsidRDefault="00EC0F2E" w:rsidP="00737198">
      <w:pPr>
        <w:pStyle w:val="a9"/>
        <w:numPr>
          <w:ilvl w:val="0"/>
          <w:numId w:val="45"/>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обобщать мнения нескольких </w:t>
      </w:r>
      <w:r w:rsidRPr="006C51EF">
        <w:rPr>
          <w:rFonts w:ascii="Times New Roman" w:hAnsi="Times New Roman"/>
          <w:sz w:val="24"/>
          <w:szCs w:val="24"/>
          <w:lang w:val="ru-RU"/>
        </w:rPr>
        <w:t>человек</w:t>
      </w:r>
      <w:r w:rsidRPr="006C51EF">
        <w:rPr>
          <w:rFonts w:ascii="Times New Roman" w:eastAsia="SchoolBookSanPin" w:hAnsi="Times New Roman"/>
          <w:position w:val="1"/>
          <w:sz w:val="24"/>
          <w:szCs w:val="24"/>
          <w:lang w:val="ru-RU"/>
        </w:rPr>
        <w:t>, проявлять готовность руководить, выполнять поручения, подчиняться;</w:t>
      </w:r>
    </w:p>
    <w:p w:rsidR="00EB1D88" w:rsidRPr="006C51EF" w:rsidRDefault="00EC0F2E" w:rsidP="00737198">
      <w:pPr>
        <w:pStyle w:val="a9"/>
        <w:numPr>
          <w:ilvl w:val="0"/>
          <w:numId w:val="45"/>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EB1D88" w:rsidRPr="006C51EF" w:rsidRDefault="00EC0F2E" w:rsidP="00737198">
      <w:pPr>
        <w:pStyle w:val="a9"/>
        <w:numPr>
          <w:ilvl w:val="0"/>
          <w:numId w:val="45"/>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EB1D88" w:rsidRPr="006C51EF" w:rsidRDefault="00EC0F2E" w:rsidP="00737198">
      <w:pPr>
        <w:pStyle w:val="a9"/>
        <w:numPr>
          <w:ilvl w:val="0"/>
          <w:numId w:val="45"/>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B1D88" w:rsidRPr="006C51EF" w:rsidRDefault="00EC0F2E" w:rsidP="00E62AEF">
      <w:pPr>
        <w:spacing w:after="0" w:line="240" w:lineRule="auto"/>
        <w:ind w:firstLine="709"/>
        <w:jc w:val="both"/>
        <w:rPr>
          <w:rFonts w:ascii="Times New Roman" w:eastAsia="SchoolBookSanPin" w:hAnsi="Times New Roman"/>
          <w:b/>
          <w:sz w:val="24"/>
          <w:szCs w:val="24"/>
          <w:lang w:val="ru-RU"/>
        </w:rPr>
      </w:pPr>
      <w:r w:rsidRPr="006C51EF">
        <w:rPr>
          <w:rFonts w:ascii="Times New Roman" w:eastAsia="OfficinaSansBoldITC" w:hAnsi="Times New Roman"/>
          <w:b/>
          <w:sz w:val="24"/>
          <w:szCs w:val="24"/>
          <w:lang w:val="ru-RU"/>
        </w:rPr>
        <w:t>К</w:t>
      </w:r>
      <w:r w:rsidRPr="006C51EF">
        <w:rPr>
          <w:rFonts w:ascii="Times New Roman" w:eastAsia="SchoolBookSanPin" w:hAnsi="Times New Roman"/>
          <w:b/>
          <w:sz w:val="24"/>
          <w:szCs w:val="24"/>
          <w:lang w:val="ru-RU"/>
        </w:rPr>
        <w:t xml:space="preserve"> концу обучения в </w:t>
      </w:r>
      <w:r w:rsidRPr="006C51EF">
        <w:rPr>
          <w:rFonts w:ascii="Times New Roman" w:eastAsia="SchoolBookSanPin" w:hAnsi="Times New Roman"/>
          <w:b/>
          <w:bCs/>
          <w:sz w:val="24"/>
          <w:szCs w:val="24"/>
          <w:lang w:val="ru-RU"/>
        </w:rPr>
        <w:t xml:space="preserve">5 классе </w:t>
      </w:r>
      <w:r w:rsidRPr="006C51EF">
        <w:rPr>
          <w:rFonts w:ascii="Times New Roman" w:eastAsia="SchoolBookSanPin" w:hAnsi="Times New Roman"/>
          <w:b/>
          <w:sz w:val="24"/>
          <w:szCs w:val="24"/>
          <w:lang w:val="ru-RU"/>
        </w:rPr>
        <w:t>обучающийся получит следующие п</w:t>
      </w:r>
      <w:r w:rsidRPr="006C51EF">
        <w:rPr>
          <w:rFonts w:ascii="Times New Roman" w:eastAsia="OfficinaSansBoldITC" w:hAnsi="Times New Roman"/>
          <w:b/>
          <w:sz w:val="24"/>
          <w:szCs w:val="24"/>
          <w:lang w:val="ru-RU"/>
        </w:rPr>
        <w:t>редметные результаты по отдельным темам программы по русскому языку</w:t>
      </w:r>
      <w:r w:rsidRPr="006C51EF">
        <w:rPr>
          <w:rFonts w:ascii="Times New Roman" w:eastAsia="SchoolBookSanPin" w:hAnsi="Times New Roman"/>
          <w:b/>
          <w:sz w:val="24"/>
          <w:szCs w:val="24"/>
          <w:lang w:val="ru-RU"/>
        </w:rPr>
        <w:t>.</w:t>
      </w:r>
    </w:p>
    <w:p w:rsidR="00EB1D88" w:rsidRPr="006C51EF" w:rsidRDefault="00EC0F2E" w:rsidP="00737198">
      <w:pPr>
        <w:pStyle w:val="a9"/>
        <w:numPr>
          <w:ilvl w:val="0"/>
          <w:numId w:val="3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Общие сведения о языке.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Осознавать богатство и выразительность русского языка, приводить примеры, свидетельствующие об этом.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Знать основные разделы лингвистики, основные единицы языка и речи (звук, морфема, слово, словосочетание, предложение).</w:t>
      </w:r>
    </w:p>
    <w:p w:rsidR="00EB1D88" w:rsidRPr="006C51EF" w:rsidRDefault="00EC0F2E" w:rsidP="00737198">
      <w:pPr>
        <w:pStyle w:val="a9"/>
        <w:numPr>
          <w:ilvl w:val="0"/>
          <w:numId w:val="3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Язык и речь.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Владеть различными видами чтения: просмотровым, ознакомительным, изучающим, поисковым.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Устно пересказывать прочитанный или прослушанный текст объёмом не менее 100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Осуществлять выбор языковых средств для создания высказывания в соответствии с целью, темой и коммуникативным замыслом.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EB1D88" w:rsidRPr="006C51EF" w:rsidRDefault="00EC0F2E" w:rsidP="00737198">
      <w:pPr>
        <w:pStyle w:val="a9"/>
        <w:numPr>
          <w:ilvl w:val="0"/>
          <w:numId w:val="3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Текст.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Проводить смысловой анализ текста, его композиционных особенностей, определять количество микротем и абзацев.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Применять знание основных признаков текста (повествование) в практике его создания.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Восстанавливать деформированный текст, осуществлять корректировку восстановленного текста с использованием образца.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w:t>
      </w:r>
      <w:r w:rsidRPr="006C51EF">
        <w:rPr>
          <w:rFonts w:ascii="Times New Roman" w:eastAsia="SchoolBookSanPin" w:hAnsi="Times New Roman"/>
          <w:position w:val="1"/>
          <w:sz w:val="24"/>
          <w:szCs w:val="24"/>
          <w:lang w:val="ru-RU"/>
        </w:rPr>
        <w:t>текста – целостность, связность, информативность).</w:t>
      </w:r>
    </w:p>
    <w:p w:rsidR="00EB1D88" w:rsidRPr="006C51EF" w:rsidRDefault="00EC0F2E" w:rsidP="00737198">
      <w:pPr>
        <w:pStyle w:val="a9"/>
        <w:numPr>
          <w:ilvl w:val="0"/>
          <w:numId w:val="3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Функциональные разновидности языка.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Иметь общее представление об особенностях разговорной речи, функциональных стилей, языка художественной литературы.</w:t>
      </w:r>
    </w:p>
    <w:p w:rsidR="00EB1D88" w:rsidRPr="006C51EF" w:rsidRDefault="00EC0F2E" w:rsidP="00737198">
      <w:pPr>
        <w:pStyle w:val="a9"/>
        <w:numPr>
          <w:ilvl w:val="0"/>
          <w:numId w:val="38"/>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Система языка. </w:t>
      </w:r>
    </w:p>
    <w:p w:rsidR="00EB1D88" w:rsidRPr="006C51EF" w:rsidRDefault="00EC0F2E" w:rsidP="00737198">
      <w:pPr>
        <w:pStyle w:val="a9"/>
        <w:numPr>
          <w:ilvl w:val="0"/>
          <w:numId w:val="38"/>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Фонетика. Графика. Орфоэпия.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Характеризовать звуки; понимать различие между звуком и буквой, характеризовать систему звуков.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фонетический анализ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Использовать знания по фонетике, графике и орфоэпии в практике произношения и правописания слов.</w:t>
      </w:r>
    </w:p>
    <w:p w:rsidR="00EB1D88" w:rsidRPr="006C51EF" w:rsidRDefault="00EC0F2E" w:rsidP="00737198">
      <w:pPr>
        <w:pStyle w:val="a9"/>
        <w:numPr>
          <w:ilvl w:val="0"/>
          <w:numId w:val="46"/>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Орфография.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Оперировать понятием «орфограмма» и различать буквенные и небуквенные орфограммы при проведении орфографического анализа слова.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Распознавать изученные орфограммы.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Применять знания по орфографии в практике правописания</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position w:val="1"/>
          <w:sz w:val="24"/>
          <w:szCs w:val="24"/>
          <w:lang w:val="ru-RU"/>
        </w:rPr>
        <w:t xml:space="preserve">в том числе применять знание о правописании разделительных </w:t>
      </w:r>
      <w:r w:rsidRPr="006C51EF">
        <w:rPr>
          <w:rFonts w:ascii="Times New Roman" w:eastAsia="SchoolBookSanPin" w:hAnsi="Times New Roman"/>
          <w:bCs/>
          <w:position w:val="1"/>
          <w:sz w:val="24"/>
          <w:szCs w:val="24"/>
          <w:lang w:val="ru-RU"/>
        </w:rPr>
        <w:t xml:space="preserve">ъ </w:t>
      </w:r>
      <w:r w:rsidRPr="006C51EF">
        <w:rPr>
          <w:rFonts w:ascii="Times New Roman" w:eastAsia="SchoolBookSanPin" w:hAnsi="Times New Roman"/>
          <w:position w:val="1"/>
          <w:sz w:val="24"/>
          <w:szCs w:val="24"/>
          <w:lang w:val="ru-RU"/>
        </w:rPr>
        <w:t xml:space="preserve">и </w:t>
      </w:r>
      <w:r w:rsidRPr="006C51EF">
        <w:rPr>
          <w:rFonts w:ascii="Times New Roman" w:eastAsia="SchoolBookSanPin" w:hAnsi="Times New Roman"/>
          <w:bCs/>
          <w:position w:val="1"/>
          <w:sz w:val="24"/>
          <w:szCs w:val="24"/>
          <w:lang w:val="ru-RU"/>
        </w:rPr>
        <w:t>ь</w:t>
      </w:r>
      <w:r w:rsidRPr="006C51EF">
        <w:rPr>
          <w:rFonts w:ascii="Times New Roman" w:eastAsia="SchoolBookSanPin" w:hAnsi="Times New Roman"/>
          <w:position w:val="1"/>
          <w:sz w:val="24"/>
          <w:szCs w:val="24"/>
          <w:lang w:val="ru-RU"/>
        </w:rPr>
        <w:t>).</w:t>
      </w:r>
    </w:p>
    <w:p w:rsidR="00EB1D88" w:rsidRPr="006C51EF" w:rsidRDefault="00EC0F2E" w:rsidP="00737198">
      <w:pPr>
        <w:pStyle w:val="a9"/>
        <w:numPr>
          <w:ilvl w:val="0"/>
          <w:numId w:val="46"/>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Лексикология.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Объяснять лексическое значение слова разными способами</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position w:val="1"/>
          <w:sz w:val="24"/>
          <w:szCs w:val="24"/>
          <w:lang w:val="ru-RU"/>
        </w:rPr>
        <w:t>подбор однокоренных слов; подбор синонимов и антонимов, определение значения слова по контексту, с помощью толкового словаря).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Распознавать однозначные и многозначные слова, различать прямое и переносное значения слова.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Распознавать синонимы, антонимы, омонимы; различать многозначные слова и омонимы, правильно употреблять слова-паронимы.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Характеризовать тематические группы слов, родовые и видовые понятия.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лексический анализ слов (в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Пользоваться лексическими словарями (толковым словарём, словарями синонимов, антонимов, омонимов, паронимов).</w:t>
      </w:r>
    </w:p>
    <w:p w:rsidR="00EB1D88" w:rsidRPr="006C51EF" w:rsidRDefault="00EC0F2E" w:rsidP="00737198">
      <w:pPr>
        <w:pStyle w:val="a9"/>
        <w:numPr>
          <w:ilvl w:val="0"/>
          <w:numId w:val="46"/>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Морфемика. Орфография.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Характеризовать морфему как минимальную значимую единицу языка.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Распознавать морфемы в слове (корень, приставку, суффикс, окончание), выделять основу слова.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Находить чередование звуков в морфемах (в том числе чередование гласных с нулём звука).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морфемный анализ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6C51EF">
        <w:rPr>
          <w:rFonts w:ascii="Times New Roman" w:eastAsia="SchoolBookSanPin" w:hAnsi="Times New Roman"/>
          <w:bCs/>
          <w:position w:val="1"/>
          <w:sz w:val="24"/>
          <w:szCs w:val="24"/>
          <w:lang w:val="ru-RU"/>
        </w:rPr>
        <w:t xml:space="preserve">з </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bCs/>
          <w:position w:val="1"/>
          <w:sz w:val="24"/>
          <w:szCs w:val="24"/>
          <w:lang w:val="ru-RU"/>
        </w:rPr>
        <w:t>с</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 xml:space="preserve">ы – и </w:t>
      </w:r>
      <w:r w:rsidRPr="006C51EF">
        <w:rPr>
          <w:rFonts w:ascii="Times New Roman" w:eastAsia="SchoolBookSanPin" w:hAnsi="Times New Roman"/>
          <w:position w:val="1"/>
          <w:sz w:val="24"/>
          <w:szCs w:val="24"/>
          <w:lang w:val="ru-RU"/>
        </w:rPr>
        <w:t xml:space="preserve">после приставок, корней с безударными проверяемыми, непроверяемыми, </w:t>
      </w:r>
      <w:r w:rsidRPr="006C51EF">
        <w:rPr>
          <w:rFonts w:ascii="Times New Roman" w:eastAsia="SchoolBookSanPin" w:hAnsi="Times New Roman"/>
          <w:sz w:val="24"/>
          <w:szCs w:val="24"/>
          <w:lang w:val="ru-RU"/>
        </w:rPr>
        <w:t xml:space="preserve">чередующимися гласными (в рамках изученного), корней с проверяемыми, непроверяемыми, непроизносимыми согласными (в рамках изученного), </w:t>
      </w:r>
      <w:r w:rsidRPr="006C51EF">
        <w:rPr>
          <w:rFonts w:ascii="Times New Roman" w:eastAsia="SchoolBookSanPin" w:hAnsi="Times New Roman"/>
          <w:bCs/>
          <w:sz w:val="24"/>
          <w:szCs w:val="24"/>
          <w:lang w:val="ru-RU"/>
        </w:rPr>
        <w:t xml:space="preserve">ё – о </w:t>
      </w:r>
      <w:r w:rsidRPr="006C51EF">
        <w:rPr>
          <w:rFonts w:ascii="Times New Roman" w:eastAsia="SchoolBookSanPin" w:hAnsi="Times New Roman"/>
          <w:sz w:val="24"/>
          <w:szCs w:val="24"/>
          <w:lang w:val="ru-RU"/>
        </w:rPr>
        <w:t xml:space="preserve">после шипящих в корне слова, </w:t>
      </w:r>
      <w:r w:rsidRPr="006C51EF">
        <w:rPr>
          <w:rFonts w:ascii="Times New Roman" w:eastAsia="SchoolBookSanPin" w:hAnsi="Times New Roman"/>
          <w:bCs/>
          <w:sz w:val="24"/>
          <w:szCs w:val="24"/>
          <w:lang w:val="ru-RU"/>
        </w:rPr>
        <w:t xml:space="preserve">ы – и </w:t>
      </w:r>
      <w:r w:rsidRPr="006C51EF">
        <w:rPr>
          <w:rFonts w:ascii="Times New Roman" w:eastAsia="SchoolBookSanPin" w:hAnsi="Times New Roman"/>
          <w:sz w:val="24"/>
          <w:szCs w:val="24"/>
          <w:lang w:val="ru-RU"/>
        </w:rPr>
        <w:t xml:space="preserve">после </w:t>
      </w:r>
      <w:r w:rsidRPr="006C51EF">
        <w:rPr>
          <w:rFonts w:ascii="Times New Roman" w:eastAsia="SchoolBookSanPin" w:hAnsi="Times New Roman"/>
          <w:bCs/>
          <w:sz w:val="24"/>
          <w:szCs w:val="24"/>
          <w:lang w:val="ru-RU"/>
        </w:rPr>
        <w:t>ц</w:t>
      </w:r>
      <w:r w:rsidRPr="006C51EF">
        <w:rPr>
          <w:rFonts w:ascii="Times New Roman" w:eastAsia="SchoolBookSanPin" w:hAnsi="Times New Roman"/>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Проводить орфографический анализ слов (в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Уместно использовать слова с суффиксами оценки в собственной речи.</w:t>
      </w:r>
    </w:p>
    <w:p w:rsidR="00EB1D88" w:rsidRPr="006C51EF" w:rsidRDefault="00EC0F2E" w:rsidP="00737198">
      <w:pPr>
        <w:pStyle w:val="a9"/>
        <w:numPr>
          <w:ilvl w:val="0"/>
          <w:numId w:val="4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Морфология. Культура речи. Орфография.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имена существительные, имена прилагательные, глаголы.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Проводить морфологический анализ имён существительных, частичный морфологический анализ имён прилагательных, глаголов.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Проводить орфографический анализ имён существительных, имён прилагательных, глаголов (в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Применять знания по морфологии при выполнении языкового анализа различных видов и в речевой практике.</w:t>
      </w:r>
    </w:p>
    <w:p w:rsidR="00EB1D88" w:rsidRPr="006C51EF" w:rsidRDefault="00EC0F2E" w:rsidP="00737198">
      <w:pPr>
        <w:pStyle w:val="a9"/>
        <w:numPr>
          <w:ilvl w:val="0"/>
          <w:numId w:val="46"/>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Имя существительное.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Определять лексико-грамматические разряды имён существительных.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типы склонения имён существительных, выявлять разносклоняемые и несклоняемые имена существительные.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морфологический анализ имён существительных.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Соблюдать правила правописания имён существительных: безударных окончаний, </w:t>
      </w:r>
      <w:r w:rsidRPr="006C51EF">
        <w:rPr>
          <w:rFonts w:ascii="Times New Roman" w:eastAsia="SchoolBookSanPin" w:hAnsi="Times New Roman"/>
          <w:bCs/>
          <w:position w:val="1"/>
          <w:sz w:val="24"/>
          <w:szCs w:val="24"/>
          <w:lang w:val="ru-RU"/>
        </w:rPr>
        <w:t xml:space="preserve">о – е </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bCs/>
          <w:position w:val="1"/>
          <w:sz w:val="24"/>
          <w:szCs w:val="24"/>
          <w:lang w:val="ru-RU"/>
        </w:rPr>
        <w:t>ё</w:t>
      </w:r>
      <w:r w:rsidRPr="006C51EF">
        <w:rPr>
          <w:rFonts w:ascii="Times New Roman" w:eastAsia="SchoolBookSanPin" w:hAnsi="Times New Roman"/>
          <w:position w:val="1"/>
          <w:sz w:val="24"/>
          <w:szCs w:val="24"/>
          <w:lang w:val="ru-RU"/>
        </w:rPr>
        <w:t xml:space="preserve">) после шипящих и </w:t>
      </w:r>
      <w:r w:rsidRPr="006C51EF">
        <w:rPr>
          <w:rFonts w:ascii="Times New Roman" w:eastAsia="SchoolBookSanPin" w:hAnsi="Times New Roman"/>
          <w:bCs/>
          <w:position w:val="1"/>
          <w:sz w:val="24"/>
          <w:szCs w:val="24"/>
          <w:lang w:val="ru-RU"/>
        </w:rPr>
        <w:t xml:space="preserve">ц </w:t>
      </w:r>
      <w:r w:rsidRPr="006C51EF">
        <w:rPr>
          <w:rFonts w:ascii="Times New Roman" w:eastAsia="SchoolBookSanPin" w:hAnsi="Times New Roman"/>
          <w:position w:val="1"/>
          <w:sz w:val="24"/>
          <w:szCs w:val="24"/>
          <w:lang w:val="ru-RU"/>
        </w:rPr>
        <w:t xml:space="preserve">в суффиксах и окончаниях, суффиксов </w:t>
      </w:r>
      <w:r w:rsidRPr="006C51EF">
        <w:rPr>
          <w:rFonts w:ascii="Times New Roman" w:eastAsia="SchoolBookSanPin" w:hAnsi="Times New Roman"/>
          <w:bCs/>
          <w:position w:val="1"/>
          <w:sz w:val="24"/>
          <w:szCs w:val="24"/>
          <w:lang w:val="ru-RU"/>
        </w:rPr>
        <w:t>-чик- – -щик-</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 xml:space="preserve">-ек- – -ик- (-чик-), </w:t>
      </w:r>
      <w:r w:rsidRPr="006C51EF">
        <w:rPr>
          <w:rFonts w:ascii="Times New Roman" w:eastAsia="SchoolBookSanPin" w:hAnsi="Times New Roman"/>
          <w:position w:val="1"/>
          <w:sz w:val="24"/>
          <w:szCs w:val="24"/>
          <w:lang w:val="ru-RU"/>
        </w:rPr>
        <w:t xml:space="preserve">корней с чередованием </w:t>
      </w:r>
      <w:r w:rsidRPr="006C51EF">
        <w:rPr>
          <w:rFonts w:ascii="Times New Roman" w:eastAsia="SchoolBookSanPin" w:hAnsi="Times New Roman"/>
          <w:bCs/>
          <w:position w:val="1"/>
          <w:sz w:val="24"/>
          <w:szCs w:val="24"/>
          <w:lang w:val="ru-RU"/>
        </w:rPr>
        <w:t>а (о)</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-лаг- – -лож-</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-раст- – -ращ- – рос-</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-гар- – -гор-</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-зар- – -зор-</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-клан- – -клон-</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-скак- – -скоч-</w:t>
      </w:r>
      <w:r w:rsidRPr="006C51EF">
        <w:rPr>
          <w:rFonts w:ascii="Times New Roman" w:eastAsia="SchoolBookSanPin" w:hAnsi="Times New Roman"/>
          <w:position w:val="1"/>
          <w:sz w:val="24"/>
          <w:szCs w:val="24"/>
          <w:lang w:val="ru-RU"/>
        </w:rPr>
        <w:t xml:space="preserve">, употребления (неупотребления) </w:t>
      </w:r>
      <w:r w:rsidRPr="006C51EF">
        <w:rPr>
          <w:rFonts w:ascii="Times New Roman" w:eastAsia="SchoolBookSanPin" w:hAnsi="Times New Roman"/>
          <w:bCs/>
          <w:position w:val="1"/>
          <w:sz w:val="24"/>
          <w:szCs w:val="24"/>
          <w:lang w:val="ru-RU"/>
        </w:rPr>
        <w:t xml:space="preserve">ь </w:t>
      </w:r>
      <w:r w:rsidRPr="006C51EF">
        <w:rPr>
          <w:rFonts w:ascii="Times New Roman" w:eastAsia="SchoolBookSanPin" w:hAnsi="Times New Roman"/>
          <w:position w:val="1"/>
          <w:sz w:val="24"/>
          <w:szCs w:val="24"/>
          <w:lang w:val="ru-RU"/>
        </w:rPr>
        <w:t xml:space="preserve">на конце имён существительных после шипящих; слитное и раздельное написание </w:t>
      </w:r>
      <w:r w:rsidRPr="006C51EF">
        <w:rPr>
          <w:rFonts w:ascii="Times New Roman" w:eastAsia="SchoolBookSanPin" w:hAnsi="Times New Roman"/>
          <w:bCs/>
          <w:position w:val="1"/>
          <w:sz w:val="24"/>
          <w:szCs w:val="24"/>
          <w:lang w:val="ru-RU"/>
        </w:rPr>
        <w:t xml:space="preserve">не </w:t>
      </w:r>
      <w:r w:rsidRPr="006C51EF">
        <w:rPr>
          <w:rFonts w:ascii="Times New Roman" w:eastAsia="SchoolBookSanPin" w:hAnsi="Times New Roman"/>
          <w:position w:val="1"/>
          <w:sz w:val="24"/>
          <w:szCs w:val="24"/>
          <w:lang w:val="ru-RU"/>
        </w:rPr>
        <w:t>с именами существительными; правописание собственных имён существительных.</w:t>
      </w:r>
    </w:p>
    <w:p w:rsidR="00EB1D88" w:rsidRPr="006C51EF" w:rsidRDefault="00EC0F2E" w:rsidP="00737198">
      <w:pPr>
        <w:pStyle w:val="a9"/>
        <w:numPr>
          <w:ilvl w:val="0"/>
          <w:numId w:val="46"/>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Имя прилагательное.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Определять общее грамматическое значение, морфологические признаки и синтаксические функции имени прилагательного,</w:t>
      </w:r>
      <w:r w:rsidRPr="006C51EF">
        <w:rPr>
          <w:rFonts w:ascii="Times New Roman" w:eastAsia="SchoolBookSanPin" w:hAnsi="Times New Roman"/>
          <w:sz w:val="24"/>
          <w:szCs w:val="24"/>
          <w:lang w:val="ru-RU"/>
        </w:rPr>
        <w:t xml:space="preserve"> объяснять его роль в речи; различать полную и краткую формы имён прилагательных.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Проводить частичный морфологический анализ имён прилагательных (в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Соблюдать нормы словоизменения, произношения имён прилагательных, постановки в них ударения (в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Соблюдать </w:t>
      </w:r>
      <w:r w:rsidRPr="006C51EF">
        <w:rPr>
          <w:rFonts w:ascii="Times New Roman" w:eastAsia="SchoolBookSanPin" w:hAnsi="Times New Roman"/>
          <w:position w:val="1"/>
          <w:sz w:val="24"/>
          <w:szCs w:val="24"/>
          <w:lang w:val="ru-RU"/>
        </w:rPr>
        <w:t xml:space="preserve">правила </w:t>
      </w:r>
      <w:r w:rsidRPr="006C51EF">
        <w:rPr>
          <w:rFonts w:ascii="Times New Roman" w:eastAsia="SchoolBookSanPin" w:hAnsi="Times New Roman"/>
          <w:sz w:val="24"/>
          <w:szCs w:val="24"/>
          <w:lang w:val="ru-RU"/>
        </w:rPr>
        <w:t xml:space="preserve">правописания имён прилагательных: безударных окончаний, </w:t>
      </w:r>
      <w:r w:rsidRPr="006C51EF">
        <w:rPr>
          <w:rFonts w:ascii="Times New Roman" w:eastAsia="SchoolBookSanPin" w:hAnsi="Times New Roman"/>
          <w:bCs/>
          <w:sz w:val="24"/>
          <w:szCs w:val="24"/>
          <w:lang w:val="ru-RU"/>
        </w:rPr>
        <w:t xml:space="preserve">о – е </w:t>
      </w:r>
      <w:r w:rsidRPr="006C51EF">
        <w:rPr>
          <w:rFonts w:ascii="Times New Roman" w:eastAsia="SchoolBookSanPin" w:hAnsi="Times New Roman"/>
          <w:sz w:val="24"/>
          <w:szCs w:val="24"/>
          <w:lang w:val="ru-RU"/>
        </w:rPr>
        <w:t xml:space="preserve">после шипящих и </w:t>
      </w:r>
      <w:r w:rsidRPr="006C51EF">
        <w:rPr>
          <w:rFonts w:ascii="Times New Roman" w:eastAsia="SchoolBookSanPin" w:hAnsi="Times New Roman"/>
          <w:bCs/>
          <w:sz w:val="24"/>
          <w:szCs w:val="24"/>
          <w:lang w:val="ru-RU"/>
        </w:rPr>
        <w:t xml:space="preserve">ц </w:t>
      </w:r>
      <w:r w:rsidRPr="006C51EF">
        <w:rPr>
          <w:rFonts w:ascii="Times New Roman" w:eastAsia="SchoolBookSanPin" w:hAnsi="Times New Roman"/>
          <w:sz w:val="24"/>
          <w:szCs w:val="24"/>
          <w:lang w:val="ru-RU"/>
        </w:rPr>
        <w:t xml:space="preserve">в суффиксах и окончаниях; кратких форм имён прилагательных с основой на шипящие; </w:t>
      </w:r>
      <w:r w:rsidRPr="006C51EF">
        <w:rPr>
          <w:rFonts w:ascii="Times New Roman" w:eastAsia="SchoolBookSanPin" w:hAnsi="Times New Roman"/>
          <w:position w:val="1"/>
          <w:sz w:val="24"/>
          <w:szCs w:val="24"/>
          <w:lang w:val="ru-RU"/>
        </w:rPr>
        <w:t xml:space="preserve">правила </w:t>
      </w:r>
      <w:r w:rsidRPr="006C51EF">
        <w:rPr>
          <w:rFonts w:ascii="Times New Roman" w:eastAsia="SchoolBookSanPin" w:hAnsi="Times New Roman"/>
          <w:sz w:val="24"/>
          <w:szCs w:val="24"/>
          <w:lang w:val="ru-RU"/>
        </w:rPr>
        <w:t xml:space="preserve">слитного и раздельного написания </w:t>
      </w:r>
      <w:r w:rsidRPr="006C51EF">
        <w:rPr>
          <w:rFonts w:ascii="Times New Roman" w:eastAsia="SchoolBookSanPin" w:hAnsi="Times New Roman"/>
          <w:bCs/>
          <w:sz w:val="24"/>
          <w:szCs w:val="24"/>
          <w:lang w:val="ru-RU"/>
        </w:rPr>
        <w:t xml:space="preserve">не </w:t>
      </w:r>
      <w:r w:rsidRPr="006C51EF">
        <w:rPr>
          <w:rFonts w:ascii="Times New Roman" w:eastAsia="SchoolBookSanPin" w:hAnsi="Times New Roman"/>
          <w:sz w:val="24"/>
          <w:szCs w:val="24"/>
          <w:lang w:val="ru-RU"/>
        </w:rPr>
        <w:t xml:space="preserve">с именами прилагательными. </w:t>
      </w:r>
    </w:p>
    <w:p w:rsidR="00EB1D88" w:rsidRPr="006C51EF" w:rsidRDefault="00EC0F2E" w:rsidP="00737198">
      <w:pPr>
        <w:pStyle w:val="a9"/>
        <w:numPr>
          <w:ilvl w:val="0"/>
          <w:numId w:val="46"/>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Глагол.</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глаголы совершенного и несовершенного вида, возвратные и невозвратные.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Определять спряжение глагола, спрягать глаголы.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частичный морфологический анализ глаголов</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position w:val="1"/>
          <w:sz w:val="24"/>
          <w:szCs w:val="24"/>
          <w:lang w:val="ru-RU"/>
        </w:rPr>
        <w:t>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Соблюдать нормы словоизменения глаголов, постановки ударения в глагольных формах (в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Соблюдать правила правописания глаголов: корней с чередованием </w:t>
      </w:r>
      <w:r w:rsidRPr="006C51EF">
        <w:rPr>
          <w:rFonts w:ascii="Times New Roman" w:eastAsia="SchoolBookSanPin" w:hAnsi="Times New Roman"/>
          <w:bCs/>
          <w:position w:val="1"/>
          <w:sz w:val="24"/>
          <w:szCs w:val="24"/>
          <w:lang w:val="ru-RU"/>
        </w:rPr>
        <w:t xml:space="preserve">е </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bCs/>
          <w:position w:val="1"/>
          <w:sz w:val="24"/>
          <w:szCs w:val="24"/>
          <w:lang w:val="ru-RU"/>
        </w:rPr>
        <w:t>и),</w:t>
      </w:r>
      <w:r w:rsidRPr="006C51EF">
        <w:rPr>
          <w:rFonts w:ascii="Times New Roman" w:eastAsia="SchoolBookSanPin" w:hAnsi="Times New Roman"/>
          <w:position w:val="1"/>
          <w:sz w:val="24"/>
          <w:szCs w:val="24"/>
          <w:lang w:val="ru-RU"/>
        </w:rPr>
        <w:t xml:space="preserve"> использования </w:t>
      </w:r>
      <w:r w:rsidRPr="006C51EF">
        <w:rPr>
          <w:rFonts w:ascii="Times New Roman" w:eastAsia="SchoolBookSanPin" w:hAnsi="Times New Roman"/>
          <w:bCs/>
          <w:position w:val="1"/>
          <w:sz w:val="24"/>
          <w:szCs w:val="24"/>
          <w:lang w:val="ru-RU"/>
        </w:rPr>
        <w:t xml:space="preserve">ь </w:t>
      </w:r>
      <w:r w:rsidRPr="006C51EF">
        <w:rPr>
          <w:rFonts w:ascii="Times New Roman" w:eastAsia="SchoolBookSanPin" w:hAnsi="Times New Roman"/>
          <w:position w:val="1"/>
          <w:sz w:val="24"/>
          <w:szCs w:val="24"/>
          <w:lang w:val="ru-RU"/>
        </w:rPr>
        <w:t xml:space="preserve">после шипящих как показателя грамматической формы в инфинитиве, в форме 2-го лица единственного числа, </w:t>
      </w:r>
      <w:r w:rsidRPr="006C51EF">
        <w:rPr>
          <w:rFonts w:ascii="Times New Roman" w:eastAsia="SchoolBookSanPin" w:hAnsi="Times New Roman"/>
          <w:bCs/>
          <w:position w:val="1"/>
          <w:sz w:val="24"/>
          <w:szCs w:val="24"/>
          <w:lang w:val="ru-RU"/>
        </w:rPr>
        <w:t xml:space="preserve">-тся </w:t>
      </w:r>
      <w:r w:rsidRPr="006C51EF">
        <w:rPr>
          <w:rFonts w:ascii="Times New Roman" w:eastAsia="SchoolBookSanPin" w:hAnsi="Times New Roman"/>
          <w:position w:val="1"/>
          <w:sz w:val="24"/>
          <w:szCs w:val="24"/>
          <w:lang w:val="ru-RU"/>
        </w:rPr>
        <w:t xml:space="preserve">и </w:t>
      </w:r>
      <w:r w:rsidRPr="006C51EF">
        <w:rPr>
          <w:rFonts w:ascii="Times New Roman" w:eastAsia="SchoolBookSanPin" w:hAnsi="Times New Roman"/>
          <w:bCs/>
          <w:position w:val="1"/>
          <w:sz w:val="24"/>
          <w:szCs w:val="24"/>
          <w:lang w:val="ru-RU"/>
        </w:rPr>
        <w:t xml:space="preserve">-ться </w:t>
      </w:r>
      <w:r w:rsidRPr="006C51EF">
        <w:rPr>
          <w:rFonts w:ascii="Times New Roman" w:eastAsia="SchoolBookSanPin" w:hAnsi="Times New Roman"/>
          <w:position w:val="1"/>
          <w:sz w:val="24"/>
          <w:szCs w:val="24"/>
          <w:lang w:val="ru-RU"/>
        </w:rPr>
        <w:t xml:space="preserve">в глаголах; суффиксов </w:t>
      </w:r>
      <w:r w:rsidRPr="006C51EF">
        <w:rPr>
          <w:rFonts w:ascii="Times New Roman" w:eastAsia="SchoolBookSanPin" w:hAnsi="Times New Roman"/>
          <w:bCs/>
          <w:position w:val="1"/>
          <w:sz w:val="24"/>
          <w:szCs w:val="24"/>
          <w:lang w:val="ru-RU"/>
        </w:rPr>
        <w:t>-ова</w:t>
      </w:r>
      <w:r w:rsidRPr="006C51EF">
        <w:rPr>
          <w:rFonts w:ascii="Times New Roman" w:eastAsia="SchoolBookSanPin" w:hAnsi="Times New Roman"/>
          <w:position w:val="1"/>
          <w:sz w:val="24"/>
          <w:szCs w:val="24"/>
          <w:lang w:val="ru-RU"/>
        </w:rPr>
        <w:t>- – -</w:t>
      </w:r>
      <w:r w:rsidRPr="006C51EF">
        <w:rPr>
          <w:rFonts w:ascii="Times New Roman" w:eastAsia="SchoolBookSanPin" w:hAnsi="Times New Roman"/>
          <w:bCs/>
          <w:position w:val="1"/>
          <w:sz w:val="24"/>
          <w:szCs w:val="24"/>
          <w:lang w:val="ru-RU"/>
        </w:rPr>
        <w:t>ева</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-ыва- – -ива-</w:t>
      </w:r>
      <w:r w:rsidRPr="006C51EF">
        <w:rPr>
          <w:rFonts w:ascii="Times New Roman" w:eastAsia="SchoolBookSanPin" w:hAnsi="Times New Roman"/>
          <w:position w:val="1"/>
          <w:sz w:val="24"/>
          <w:szCs w:val="24"/>
          <w:lang w:val="ru-RU"/>
        </w:rPr>
        <w:t xml:space="preserve">, личных окончаний глагола, гласной перед суффиксом </w:t>
      </w:r>
      <w:r w:rsidRPr="006C51EF">
        <w:rPr>
          <w:rFonts w:ascii="Times New Roman" w:eastAsia="SchoolBookSanPin" w:hAnsi="Times New Roman"/>
          <w:bCs/>
          <w:position w:val="1"/>
          <w:sz w:val="24"/>
          <w:szCs w:val="24"/>
          <w:lang w:val="ru-RU"/>
        </w:rPr>
        <w:t xml:space="preserve">-л- </w:t>
      </w:r>
      <w:r w:rsidRPr="006C51EF">
        <w:rPr>
          <w:rFonts w:ascii="Times New Roman" w:eastAsia="SchoolBookSanPin" w:hAnsi="Times New Roman"/>
          <w:position w:val="1"/>
          <w:sz w:val="24"/>
          <w:szCs w:val="24"/>
          <w:lang w:val="ru-RU"/>
        </w:rPr>
        <w:t xml:space="preserve">в формах прошедшего времени глагола, слитного и раздельного написания </w:t>
      </w:r>
      <w:r w:rsidRPr="006C51EF">
        <w:rPr>
          <w:rFonts w:ascii="Times New Roman" w:eastAsia="SchoolBookSanPin" w:hAnsi="Times New Roman"/>
          <w:bCs/>
          <w:position w:val="1"/>
          <w:sz w:val="24"/>
          <w:szCs w:val="24"/>
          <w:lang w:val="ru-RU"/>
        </w:rPr>
        <w:t xml:space="preserve">не </w:t>
      </w:r>
      <w:r w:rsidRPr="006C51EF">
        <w:rPr>
          <w:rFonts w:ascii="Times New Roman" w:eastAsia="SchoolBookSanPin" w:hAnsi="Times New Roman"/>
          <w:position w:val="1"/>
          <w:sz w:val="24"/>
          <w:szCs w:val="24"/>
          <w:lang w:val="ru-RU"/>
        </w:rPr>
        <w:t>с глаголами.</w:t>
      </w:r>
    </w:p>
    <w:p w:rsidR="00EB1D88" w:rsidRPr="006C51EF" w:rsidRDefault="00EC0F2E" w:rsidP="00737198">
      <w:pPr>
        <w:pStyle w:val="a9"/>
        <w:numPr>
          <w:ilvl w:val="0"/>
          <w:numId w:val="4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Синтаксис. Культура речи. Пунктуация.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6C51EF">
        <w:rPr>
          <w:rFonts w:ascii="Times New Roman" w:eastAsia="SchoolBookSanPin" w:hAnsi="Times New Roman"/>
          <w:bCs/>
          <w:sz w:val="24"/>
          <w:szCs w:val="24"/>
          <w:lang w:val="ru-RU"/>
        </w:rPr>
        <w:t>и</w:t>
      </w:r>
      <w:r w:rsidRPr="006C51EF">
        <w:rPr>
          <w:rFonts w:ascii="Times New Roman" w:eastAsia="SchoolBookSanPin" w:hAnsi="Times New Roman"/>
          <w:sz w:val="24"/>
          <w:szCs w:val="24"/>
          <w:lang w:val="ru-RU"/>
        </w:rPr>
        <w:t xml:space="preserve">, союзами </w:t>
      </w:r>
      <w:r w:rsidRPr="006C51EF">
        <w:rPr>
          <w:rFonts w:ascii="Times New Roman" w:eastAsia="SchoolBookSanPin" w:hAnsi="Times New Roman"/>
          <w:bCs/>
          <w:sz w:val="24"/>
          <w:szCs w:val="24"/>
          <w:lang w:val="ru-RU"/>
        </w:rPr>
        <w:t>а</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но</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однако</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зато</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 xml:space="preserve">да </w:t>
      </w:r>
      <w:r w:rsidRPr="006C51EF">
        <w:rPr>
          <w:rFonts w:ascii="Times New Roman" w:eastAsia="SchoolBookSanPin" w:hAnsi="Times New Roman"/>
          <w:sz w:val="24"/>
          <w:szCs w:val="24"/>
          <w:lang w:val="ru-RU"/>
        </w:rPr>
        <w:t xml:space="preserve">(в значении </w:t>
      </w:r>
      <w:r w:rsidRPr="006C51EF">
        <w:rPr>
          <w:rFonts w:ascii="Times New Roman" w:eastAsia="SchoolBookSanPin" w:hAnsi="Times New Roman"/>
          <w:bCs/>
          <w:sz w:val="24"/>
          <w:szCs w:val="24"/>
          <w:lang w:val="ru-RU"/>
        </w:rPr>
        <w:t>и</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 xml:space="preserve">да </w:t>
      </w:r>
      <w:r w:rsidRPr="006C51EF">
        <w:rPr>
          <w:rFonts w:ascii="Times New Roman" w:eastAsia="SchoolBookSanPin" w:hAnsi="Times New Roman"/>
          <w:sz w:val="24"/>
          <w:szCs w:val="24"/>
          <w:lang w:val="ru-RU"/>
        </w:rPr>
        <w:t xml:space="preserve">(в значении </w:t>
      </w:r>
      <w:r w:rsidRPr="006C51EF">
        <w:rPr>
          <w:rFonts w:ascii="Times New Roman" w:eastAsia="SchoolBookSanPin" w:hAnsi="Times New Roman"/>
          <w:bCs/>
          <w:sz w:val="24"/>
          <w:szCs w:val="24"/>
          <w:lang w:val="ru-RU"/>
        </w:rPr>
        <w:t>но</w:t>
      </w:r>
      <w:r w:rsidRPr="006C51EF">
        <w:rPr>
          <w:rFonts w:ascii="Times New Roman" w:eastAsia="SchoolBookSanPin" w:hAnsi="Times New Roman"/>
          <w:sz w:val="24"/>
          <w:szCs w:val="24"/>
          <w:lang w:val="ru-RU"/>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6C51EF">
        <w:rPr>
          <w:rFonts w:ascii="Times New Roman" w:eastAsia="SchoolBookSanPin" w:hAnsi="Times New Roman"/>
          <w:bCs/>
          <w:sz w:val="24"/>
          <w:szCs w:val="24"/>
          <w:lang w:val="ru-RU"/>
        </w:rPr>
        <w:t>и</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но</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а</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однако</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зато</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да</w:t>
      </w:r>
      <w:r w:rsidRPr="006C51EF">
        <w:rPr>
          <w:rFonts w:ascii="Times New Roman" w:eastAsia="SchoolBookSanPin" w:hAnsi="Times New Roman"/>
          <w:sz w:val="24"/>
          <w:szCs w:val="24"/>
          <w:lang w:val="ru-RU"/>
        </w:rPr>
        <w:t>; оформлять при письме диалог.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Проводить пунктуационный анализ предложения (в рамках изученного).</w:t>
      </w:r>
    </w:p>
    <w:p w:rsidR="00EB1D88" w:rsidRPr="006C51EF" w:rsidRDefault="00EC0F2E" w:rsidP="00E62AEF">
      <w:pPr>
        <w:spacing w:after="0" w:line="240" w:lineRule="auto"/>
        <w:ind w:firstLine="709"/>
        <w:jc w:val="both"/>
        <w:rPr>
          <w:rFonts w:ascii="Times New Roman" w:eastAsia="SchoolBookSanPin" w:hAnsi="Times New Roman"/>
          <w:b/>
          <w:sz w:val="24"/>
          <w:szCs w:val="24"/>
          <w:lang w:val="ru-RU"/>
        </w:rPr>
      </w:pPr>
      <w:r w:rsidRPr="006C51EF">
        <w:rPr>
          <w:rFonts w:ascii="Times New Roman" w:eastAsia="OfficinaSansBoldITC" w:hAnsi="Times New Roman"/>
          <w:b/>
          <w:sz w:val="24"/>
          <w:szCs w:val="24"/>
          <w:lang w:val="ru-RU"/>
        </w:rPr>
        <w:t>К</w:t>
      </w:r>
      <w:r w:rsidRPr="006C51EF">
        <w:rPr>
          <w:rFonts w:ascii="Times New Roman" w:eastAsia="SchoolBookSanPin" w:hAnsi="Times New Roman"/>
          <w:b/>
          <w:sz w:val="24"/>
          <w:szCs w:val="24"/>
          <w:lang w:val="ru-RU"/>
        </w:rPr>
        <w:t xml:space="preserve"> концу обучения в </w:t>
      </w:r>
      <w:r w:rsidRPr="006C51EF">
        <w:rPr>
          <w:rFonts w:ascii="Times New Roman" w:eastAsia="SchoolBookSanPin" w:hAnsi="Times New Roman"/>
          <w:b/>
          <w:bCs/>
          <w:sz w:val="24"/>
          <w:szCs w:val="24"/>
          <w:lang w:val="ru-RU"/>
        </w:rPr>
        <w:t xml:space="preserve">6 классе </w:t>
      </w:r>
      <w:r w:rsidRPr="006C51EF">
        <w:rPr>
          <w:rFonts w:ascii="Times New Roman" w:eastAsia="SchoolBookSanPin" w:hAnsi="Times New Roman"/>
          <w:b/>
          <w:sz w:val="24"/>
          <w:szCs w:val="24"/>
          <w:lang w:val="ru-RU"/>
        </w:rPr>
        <w:t>обучающийся получит следующие п</w:t>
      </w:r>
      <w:r w:rsidRPr="006C51EF">
        <w:rPr>
          <w:rFonts w:ascii="Times New Roman" w:eastAsia="OfficinaSansBoldITC" w:hAnsi="Times New Roman"/>
          <w:b/>
          <w:sz w:val="24"/>
          <w:szCs w:val="24"/>
          <w:lang w:val="ru-RU"/>
        </w:rPr>
        <w:t>редметные результаты по отдельным темам программы по русскому языку</w:t>
      </w:r>
      <w:r w:rsidRPr="006C51EF">
        <w:rPr>
          <w:rFonts w:ascii="Times New Roman" w:eastAsia="SchoolBookSanPin" w:hAnsi="Times New Roman"/>
          <w:b/>
          <w:sz w:val="24"/>
          <w:szCs w:val="24"/>
          <w:lang w:val="ru-RU"/>
        </w:rPr>
        <w:t>:</w:t>
      </w:r>
    </w:p>
    <w:p w:rsidR="00EB1D88" w:rsidRPr="006C51EF" w:rsidRDefault="00EC0F2E" w:rsidP="00737198">
      <w:pPr>
        <w:pStyle w:val="a9"/>
        <w:numPr>
          <w:ilvl w:val="0"/>
          <w:numId w:val="4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Общие сведения о языке.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Иметь представление о русском литературном языке.</w:t>
      </w:r>
    </w:p>
    <w:p w:rsidR="00EB1D88" w:rsidRPr="006C51EF" w:rsidRDefault="00EC0F2E" w:rsidP="00737198">
      <w:pPr>
        <w:pStyle w:val="a9"/>
        <w:numPr>
          <w:ilvl w:val="0"/>
          <w:numId w:val="4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Язык и речь.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Участвовать в диалоге (побуждение к действию, обмен мнениями) объёмом не менее 4 реплик.</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Владеть различными видами чтения: просмотровым, ознакомительным, изучающим, поисковым.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Устно пересказывать прочитанный или прослушанный текст объёмом не менее 110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w:t>
      </w:r>
      <w:r w:rsidRPr="006C51EF">
        <w:rPr>
          <w:rFonts w:ascii="Times New Roman" w:eastAsia="SchoolBookSanPin" w:hAnsi="Times New Roman"/>
          <w:position w:val="1"/>
          <w:sz w:val="24"/>
          <w:szCs w:val="24"/>
          <w:lang w:val="ru-RU"/>
        </w:rPr>
        <w:t>160 слов; для сжатого изложения – не менее 165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EB1D88" w:rsidRPr="006C51EF" w:rsidRDefault="00EC0F2E" w:rsidP="00737198">
      <w:pPr>
        <w:pStyle w:val="a9"/>
        <w:numPr>
          <w:ilvl w:val="0"/>
          <w:numId w:val="4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Текст.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Проводить смысловой анализ текста, его композиционных особенностей, определять количество микротем и абзацев.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w:t>
      </w:r>
      <w:r w:rsidRPr="006C51EF">
        <w:rPr>
          <w:rFonts w:ascii="Times New Roman" w:eastAsia="SchoolBookSanPin" w:hAnsi="Times New Roman"/>
          <w:position w:val="1"/>
          <w:sz w:val="24"/>
          <w:szCs w:val="24"/>
          <w:lang w:val="ru-RU"/>
        </w:rPr>
        <w:t>содержание таблицы, схемы в виде текста.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Редактировать собственные тексты с использованием знаний норм современного русского литературного языка.</w:t>
      </w:r>
    </w:p>
    <w:p w:rsidR="00EB1D88" w:rsidRPr="006C51EF" w:rsidRDefault="00EC0F2E" w:rsidP="00737198">
      <w:pPr>
        <w:pStyle w:val="a9"/>
        <w:numPr>
          <w:ilvl w:val="0"/>
          <w:numId w:val="4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Функциональные разновидности языка.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Применять знания об официально-деловом и научном стиле при выполнении языкового анализа различных видов и в речевой практике.</w:t>
      </w:r>
    </w:p>
    <w:p w:rsidR="00EB1D88" w:rsidRPr="006C51EF" w:rsidRDefault="00EC0F2E" w:rsidP="00737198">
      <w:pPr>
        <w:pStyle w:val="a9"/>
        <w:numPr>
          <w:ilvl w:val="0"/>
          <w:numId w:val="46"/>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Система языка.</w:t>
      </w:r>
    </w:p>
    <w:p w:rsidR="00EB1D88" w:rsidRPr="006C51EF" w:rsidRDefault="00EC0F2E" w:rsidP="00737198">
      <w:pPr>
        <w:pStyle w:val="a9"/>
        <w:numPr>
          <w:ilvl w:val="0"/>
          <w:numId w:val="4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Лексикология. Культура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в тексте фразеологизмы, определять их значения; характеризовать ситуацию употребления фразеологизма.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EB1D88" w:rsidRPr="006C51EF" w:rsidRDefault="00EC0F2E" w:rsidP="00737198">
      <w:pPr>
        <w:pStyle w:val="a9"/>
        <w:numPr>
          <w:ilvl w:val="0"/>
          <w:numId w:val="4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Словообразование. Культура речи. Орфография.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формообразующие и словообразующие морфемы в слове; выделять производящую основу.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Соблюдать правила правописания сложных и сложносокращённых слов, правила правописания корня </w:t>
      </w:r>
      <w:r w:rsidRPr="006C51EF">
        <w:rPr>
          <w:rFonts w:ascii="Times New Roman" w:eastAsia="SchoolBookSanPin" w:hAnsi="Times New Roman"/>
          <w:bCs/>
          <w:sz w:val="24"/>
          <w:szCs w:val="24"/>
          <w:lang w:val="ru-RU"/>
        </w:rPr>
        <w:t xml:space="preserve">-кас- – -кос- </w:t>
      </w:r>
      <w:r w:rsidRPr="006C51EF">
        <w:rPr>
          <w:rFonts w:ascii="Times New Roman" w:eastAsia="SchoolBookSanPin" w:hAnsi="Times New Roman"/>
          <w:sz w:val="24"/>
          <w:szCs w:val="24"/>
          <w:lang w:val="ru-RU"/>
        </w:rPr>
        <w:t xml:space="preserve">с чередованием </w:t>
      </w:r>
      <w:r w:rsidRPr="006C51EF">
        <w:rPr>
          <w:rFonts w:ascii="Times New Roman" w:eastAsia="SchoolBookSanPin" w:hAnsi="Times New Roman"/>
          <w:bCs/>
          <w:sz w:val="24"/>
          <w:szCs w:val="24"/>
          <w:lang w:val="ru-RU"/>
        </w:rPr>
        <w:t xml:space="preserve">а </w:t>
      </w:r>
      <w:r w:rsidRPr="006C51EF">
        <w:rPr>
          <w:rFonts w:ascii="Times New Roman" w:eastAsia="SchoolBookSanPin" w:hAnsi="Times New Roman"/>
          <w:sz w:val="24"/>
          <w:szCs w:val="24"/>
          <w:lang w:val="ru-RU"/>
        </w:rPr>
        <w:t>(</w:t>
      </w:r>
      <w:r w:rsidRPr="006C51EF">
        <w:rPr>
          <w:rFonts w:ascii="Times New Roman" w:eastAsia="SchoolBookSanPin" w:hAnsi="Times New Roman"/>
          <w:bCs/>
          <w:sz w:val="24"/>
          <w:szCs w:val="24"/>
          <w:lang w:val="ru-RU"/>
        </w:rPr>
        <w:t>о)</w:t>
      </w:r>
      <w:r w:rsidRPr="006C51EF">
        <w:rPr>
          <w:rFonts w:ascii="Times New Roman" w:eastAsia="SchoolBookSanPin" w:hAnsi="Times New Roman"/>
          <w:sz w:val="24"/>
          <w:szCs w:val="24"/>
          <w:lang w:val="ru-RU"/>
        </w:rPr>
        <w:t xml:space="preserve">, гласных в приставках </w:t>
      </w:r>
      <w:r w:rsidRPr="006C51EF">
        <w:rPr>
          <w:rFonts w:ascii="Times New Roman" w:eastAsia="SchoolBookSanPin" w:hAnsi="Times New Roman"/>
          <w:bCs/>
          <w:sz w:val="24"/>
          <w:szCs w:val="24"/>
          <w:lang w:val="ru-RU"/>
        </w:rPr>
        <w:t xml:space="preserve">пре- </w:t>
      </w:r>
      <w:r w:rsidRPr="006C51EF">
        <w:rPr>
          <w:rFonts w:ascii="Times New Roman" w:eastAsia="SchoolBookSanPin" w:hAnsi="Times New Roman"/>
          <w:sz w:val="24"/>
          <w:szCs w:val="24"/>
          <w:lang w:val="ru-RU"/>
        </w:rPr>
        <w:t xml:space="preserve">и </w:t>
      </w:r>
      <w:r w:rsidRPr="006C51EF">
        <w:rPr>
          <w:rFonts w:ascii="Times New Roman" w:eastAsia="SchoolBookSanPin" w:hAnsi="Times New Roman"/>
          <w:bCs/>
          <w:sz w:val="24"/>
          <w:szCs w:val="24"/>
          <w:lang w:val="ru-RU"/>
        </w:rPr>
        <w:t>при-</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4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Морфология. Культура речи. Орфография.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Характеризовать особенности словообразования имён существительных.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Соблюдать правила слитного и дефисного написания </w:t>
      </w:r>
      <w:r w:rsidRPr="006C51EF">
        <w:rPr>
          <w:rFonts w:ascii="Times New Roman" w:eastAsia="SchoolBookSanPin" w:hAnsi="Times New Roman"/>
          <w:bCs/>
          <w:sz w:val="24"/>
          <w:szCs w:val="24"/>
          <w:lang w:val="ru-RU"/>
        </w:rPr>
        <w:t xml:space="preserve">пол- </w:t>
      </w:r>
      <w:r w:rsidRPr="006C51EF">
        <w:rPr>
          <w:rFonts w:ascii="Times New Roman" w:eastAsia="SchoolBookSanPin" w:hAnsi="Times New Roman"/>
          <w:sz w:val="24"/>
          <w:szCs w:val="24"/>
          <w:lang w:val="ru-RU"/>
        </w:rPr>
        <w:t xml:space="preserve">и </w:t>
      </w:r>
      <w:r w:rsidRPr="006C51EF">
        <w:rPr>
          <w:rFonts w:ascii="Times New Roman" w:eastAsia="SchoolBookSanPin" w:hAnsi="Times New Roman"/>
          <w:bCs/>
          <w:position w:val="1"/>
          <w:sz w:val="24"/>
          <w:szCs w:val="24"/>
          <w:lang w:val="ru-RU"/>
        </w:rPr>
        <w:t xml:space="preserve">полу- </w:t>
      </w:r>
      <w:r w:rsidRPr="006C51EF">
        <w:rPr>
          <w:rFonts w:ascii="Times New Roman" w:eastAsia="SchoolBookSanPin" w:hAnsi="Times New Roman"/>
          <w:position w:val="1"/>
          <w:sz w:val="24"/>
          <w:szCs w:val="24"/>
          <w:lang w:val="ru-RU"/>
        </w:rPr>
        <w:t>со словами.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Соблюдать нормы произношения, постановки ударения (в рамках изученного), словоизменения имён существительных.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качественные, относительные и притяжательные имена прилагательные, степени сравнения качественных имён прилагательных.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Соблюдать нормы словообразования имён прилагательных, нормы произношения имён прилагательных, нормы ударения</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position w:val="1"/>
          <w:sz w:val="24"/>
          <w:szCs w:val="24"/>
          <w:lang w:val="ru-RU"/>
        </w:rPr>
        <w:t xml:space="preserve">в рамках изученного); соблюдать </w:t>
      </w:r>
      <w:r w:rsidRPr="006C51EF">
        <w:rPr>
          <w:rFonts w:ascii="Times New Roman" w:eastAsia="SchoolBookSanPin" w:hAnsi="Times New Roman"/>
          <w:sz w:val="24"/>
          <w:szCs w:val="24"/>
          <w:lang w:val="ru-RU"/>
        </w:rPr>
        <w:t xml:space="preserve">правила </w:t>
      </w:r>
      <w:r w:rsidRPr="006C51EF">
        <w:rPr>
          <w:rFonts w:ascii="Times New Roman" w:eastAsia="SchoolBookSanPin" w:hAnsi="Times New Roman"/>
          <w:position w:val="1"/>
          <w:sz w:val="24"/>
          <w:szCs w:val="24"/>
          <w:lang w:val="ru-RU"/>
        </w:rPr>
        <w:t xml:space="preserve">правописания </w:t>
      </w:r>
      <w:r w:rsidRPr="006C51EF">
        <w:rPr>
          <w:rFonts w:ascii="Times New Roman" w:eastAsia="SchoolBookSanPin" w:hAnsi="Times New Roman"/>
          <w:bCs/>
          <w:position w:val="1"/>
          <w:sz w:val="24"/>
          <w:szCs w:val="24"/>
          <w:lang w:val="ru-RU"/>
        </w:rPr>
        <w:t xml:space="preserve">н </w:t>
      </w:r>
      <w:r w:rsidRPr="006C51EF">
        <w:rPr>
          <w:rFonts w:ascii="Times New Roman" w:eastAsia="SchoolBookSanPin" w:hAnsi="Times New Roman"/>
          <w:position w:val="1"/>
          <w:sz w:val="24"/>
          <w:szCs w:val="24"/>
          <w:lang w:val="ru-RU"/>
        </w:rPr>
        <w:t xml:space="preserve">и </w:t>
      </w:r>
      <w:r w:rsidRPr="006C51EF">
        <w:rPr>
          <w:rFonts w:ascii="Times New Roman" w:eastAsia="SchoolBookSanPin" w:hAnsi="Times New Roman"/>
          <w:bCs/>
          <w:position w:val="1"/>
          <w:sz w:val="24"/>
          <w:szCs w:val="24"/>
          <w:lang w:val="ru-RU"/>
        </w:rPr>
        <w:t xml:space="preserve">нн </w:t>
      </w:r>
      <w:r w:rsidRPr="006C51EF">
        <w:rPr>
          <w:rFonts w:ascii="Times New Roman" w:eastAsia="SchoolBookSanPin" w:hAnsi="Times New Roman"/>
          <w:position w:val="1"/>
          <w:sz w:val="24"/>
          <w:szCs w:val="24"/>
          <w:lang w:val="ru-RU"/>
        </w:rPr>
        <w:t xml:space="preserve">в именах прилагательных, суффиксов </w:t>
      </w:r>
      <w:r w:rsidRPr="006C51EF">
        <w:rPr>
          <w:rFonts w:ascii="Times New Roman" w:eastAsia="SchoolBookSanPin" w:hAnsi="Times New Roman"/>
          <w:bCs/>
          <w:position w:val="1"/>
          <w:sz w:val="24"/>
          <w:szCs w:val="24"/>
          <w:lang w:val="ru-RU"/>
        </w:rPr>
        <w:t xml:space="preserve">-к- </w:t>
      </w:r>
      <w:r w:rsidRPr="006C51EF">
        <w:rPr>
          <w:rFonts w:ascii="Times New Roman" w:eastAsia="SchoolBookSanPin" w:hAnsi="Times New Roman"/>
          <w:position w:val="1"/>
          <w:sz w:val="24"/>
          <w:szCs w:val="24"/>
          <w:lang w:val="ru-RU"/>
        </w:rPr>
        <w:t xml:space="preserve">и </w:t>
      </w:r>
      <w:r w:rsidRPr="006C51EF">
        <w:rPr>
          <w:rFonts w:ascii="Times New Roman" w:eastAsia="SchoolBookSanPin" w:hAnsi="Times New Roman"/>
          <w:bCs/>
          <w:position w:val="1"/>
          <w:sz w:val="24"/>
          <w:szCs w:val="24"/>
          <w:lang w:val="ru-RU"/>
        </w:rPr>
        <w:t xml:space="preserve">-ск- </w:t>
      </w:r>
      <w:r w:rsidRPr="006C51EF">
        <w:rPr>
          <w:rFonts w:ascii="Times New Roman" w:eastAsia="SchoolBookSanPin" w:hAnsi="Times New Roman"/>
          <w:position w:val="1"/>
          <w:sz w:val="24"/>
          <w:szCs w:val="24"/>
          <w:lang w:val="ru-RU"/>
        </w:rPr>
        <w:t>имён прилагательных, сложных имён прилагательных.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Правильно употреблять собирательные имена числительные, соблюдать </w:t>
      </w:r>
      <w:r w:rsidRPr="006C51EF">
        <w:rPr>
          <w:rFonts w:ascii="Times New Roman" w:eastAsia="SchoolBookSanPin" w:hAnsi="Times New Roman"/>
          <w:sz w:val="24"/>
          <w:szCs w:val="24"/>
          <w:lang w:val="ru-RU"/>
        </w:rPr>
        <w:t xml:space="preserve">правила </w:t>
      </w:r>
      <w:r w:rsidRPr="006C51EF">
        <w:rPr>
          <w:rFonts w:ascii="Times New Roman" w:eastAsia="SchoolBookSanPin" w:hAnsi="Times New Roman"/>
          <w:position w:val="1"/>
          <w:sz w:val="24"/>
          <w:szCs w:val="24"/>
          <w:lang w:val="ru-RU"/>
        </w:rPr>
        <w:t xml:space="preserve">правописания имён числительных, в том числе написание </w:t>
      </w:r>
      <w:r w:rsidRPr="006C51EF">
        <w:rPr>
          <w:rFonts w:ascii="Times New Roman" w:eastAsia="SchoolBookSanPin" w:hAnsi="Times New Roman"/>
          <w:bCs/>
          <w:position w:val="1"/>
          <w:sz w:val="24"/>
          <w:szCs w:val="24"/>
          <w:lang w:val="ru-RU"/>
        </w:rPr>
        <w:t xml:space="preserve">ь </w:t>
      </w:r>
      <w:r w:rsidRPr="006C51EF">
        <w:rPr>
          <w:rFonts w:ascii="Times New Roman" w:eastAsia="SchoolBookSanPin" w:hAnsi="Times New Roman"/>
          <w:position w:val="1"/>
          <w:sz w:val="24"/>
          <w:szCs w:val="24"/>
          <w:lang w:val="ru-RU"/>
        </w:rPr>
        <w:t xml:space="preserve">в именах числительных, написание двойных согласных; слитное, раздельное, дефисное написание числительных, </w:t>
      </w:r>
      <w:r w:rsidRPr="006C51EF">
        <w:rPr>
          <w:rFonts w:ascii="Times New Roman" w:eastAsia="SchoolBookSanPin" w:hAnsi="Times New Roman"/>
          <w:sz w:val="24"/>
          <w:szCs w:val="24"/>
          <w:lang w:val="ru-RU"/>
        </w:rPr>
        <w:t xml:space="preserve">правила </w:t>
      </w:r>
      <w:r w:rsidRPr="006C51EF">
        <w:rPr>
          <w:rFonts w:ascii="Times New Roman" w:eastAsia="SchoolBookSanPin" w:hAnsi="Times New Roman"/>
          <w:position w:val="1"/>
          <w:sz w:val="24"/>
          <w:szCs w:val="24"/>
          <w:lang w:val="ru-RU"/>
        </w:rPr>
        <w:t>правописания окончаний числительных.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w:t>
      </w:r>
      <w:r w:rsidRPr="006C51EF">
        <w:rPr>
          <w:rFonts w:ascii="Times New Roman" w:eastAsia="SchoolBookSanPin" w:hAnsi="Times New Roman"/>
          <w:sz w:val="24"/>
          <w:szCs w:val="24"/>
          <w:lang w:val="ru-RU"/>
        </w:rPr>
        <w:t xml:space="preserve">правила </w:t>
      </w:r>
      <w:r w:rsidRPr="006C51EF">
        <w:rPr>
          <w:rFonts w:ascii="Times New Roman" w:eastAsia="SchoolBookSanPin" w:hAnsi="Times New Roman"/>
          <w:position w:val="1"/>
          <w:sz w:val="24"/>
          <w:szCs w:val="24"/>
          <w:lang w:val="ru-RU"/>
        </w:rPr>
        <w:t xml:space="preserve">правописания местоимений с </w:t>
      </w:r>
      <w:r w:rsidRPr="006C51EF">
        <w:rPr>
          <w:rFonts w:ascii="Times New Roman" w:eastAsia="SchoolBookSanPin" w:hAnsi="Times New Roman"/>
          <w:bCs/>
          <w:position w:val="1"/>
          <w:sz w:val="24"/>
          <w:szCs w:val="24"/>
          <w:lang w:val="ru-RU"/>
        </w:rPr>
        <w:t xml:space="preserve">не </w:t>
      </w:r>
      <w:r w:rsidRPr="006C51EF">
        <w:rPr>
          <w:rFonts w:ascii="Times New Roman" w:eastAsia="SchoolBookSanPin" w:hAnsi="Times New Roman"/>
          <w:position w:val="1"/>
          <w:sz w:val="24"/>
          <w:szCs w:val="24"/>
          <w:lang w:val="ru-RU"/>
        </w:rPr>
        <w:t xml:space="preserve">и </w:t>
      </w:r>
      <w:r w:rsidRPr="006C51EF">
        <w:rPr>
          <w:rFonts w:ascii="Times New Roman" w:eastAsia="SchoolBookSanPin" w:hAnsi="Times New Roman"/>
          <w:bCs/>
          <w:position w:val="1"/>
          <w:sz w:val="24"/>
          <w:szCs w:val="24"/>
          <w:lang w:val="ru-RU"/>
        </w:rPr>
        <w:t>ни</w:t>
      </w:r>
      <w:r w:rsidRPr="006C51EF">
        <w:rPr>
          <w:rFonts w:ascii="Times New Roman" w:eastAsia="SchoolBookSanPin" w:hAnsi="Times New Roman"/>
          <w:position w:val="1"/>
          <w:sz w:val="24"/>
          <w:szCs w:val="24"/>
          <w:lang w:val="ru-RU"/>
        </w:rPr>
        <w:t>, слитного, раздельного и дефисного написания местоимений.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Соблюдать </w:t>
      </w:r>
      <w:r w:rsidRPr="006C51EF">
        <w:rPr>
          <w:rFonts w:ascii="Times New Roman" w:eastAsia="SchoolBookSanPin" w:hAnsi="Times New Roman"/>
          <w:sz w:val="24"/>
          <w:szCs w:val="24"/>
          <w:lang w:val="ru-RU"/>
        </w:rPr>
        <w:t xml:space="preserve">правила </w:t>
      </w:r>
      <w:r w:rsidRPr="006C51EF">
        <w:rPr>
          <w:rFonts w:ascii="Times New Roman" w:eastAsia="SchoolBookSanPin" w:hAnsi="Times New Roman"/>
          <w:position w:val="1"/>
          <w:sz w:val="24"/>
          <w:szCs w:val="24"/>
          <w:lang w:val="ru-RU"/>
        </w:rPr>
        <w:t xml:space="preserve">правописания </w:t>
      </w:r>
      <w:r w:rsidRPr="006C51EF">
        <w:rPr>
          <w:rFonts w:ascii="Times New Roman" w:eastAsia="SchoolBookSanPin" w:hAnsi="Times New Roman"/>
          <w:bCs/>
          <w:position w:val="1"/>
          <w:sz w:val="24"/>
          <w:szCs w:val="24"/>
          <w:lang w:val="ru-RU"/>
        </w:rPr>
        <w:t xml:space="preserve">ь </w:t>
      </w:r>
      <w:r w:rsidRPr="006C51EF">
        <w:rPr>
          <w:rFonts w:ascii="Times New Roman" w:eastAsia="SchoolBookSanPin" w:hAnsi="Times New Roman"/>
          <w:position w:val="1"/>
          <w:sz w:val="24"/>
          <w:szCs w:val="24"/>
          <w:lang w:val="ru-RU"/>
        </w:rPr>
        <w:t>в формах глагола повелительного наклонения.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Проводить морфологический анализ имён прилагательных, имён числительных, местоимений, глаголов; применять знания </w:t>
      </w:r>
      <w:r w:rsidRPr="006C51EF">
        <w:rPr>
          <w:rFonts w:ascii="Times New Roman" w:eastAsia="SchoolBookSanPin" w:hAnsi="Times New Roman"/>
          <w:sz w:val="24"/>
          <w:szCs w:val="24"/>
          <w:lang w:val="ru-RU"/>
        </w:rPr>
        <w:t>по морфологии при выполнении языкового анализа различных видов и в речевой практике.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Проводить фонетический анализ слов; использовать знания по фонетике и графике в практике произношения и правописания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изученные орфограммы, проводить орфографический анализ слов, применять знания по орфографии в практике правописания.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EB1D88" w:rsidRPr="006C51EF" w:rsidRDefault="00EC0F2E" w:rsidP="00E62AEF">
      <w:pPr>
        <w:spacing w:after="0" w:line="240" w:lineRule="auto"/>
        <w:ind w:firstLine="709"/>
        <w:jc w:val="both"/>
        <w:rPr>
          <w:rFonts w:ascii="Times New Roman" w:eastAsia="SchoolBookSanPin" w:hAnsi="Times New Roman"/>
          <w:b/>
          <w:sz w:val="24"/>
          <w:szCs w:val="24"/>
          <w:lang w:val="ru-RU"/>
        </w:rPr>
      </w:pPr>
      <w:r w:rsidRPr="006C51EF">
        <w:rPr>
          <w:rFonts w:ascii="Times New Roman" w:eastAsia="OfficinaSansBoldITC" w:hAnsi="Times New Roman"/>
          <w:b/>
          <w:sz w:val="24"/>
          <w:szCs w:val="24"/>
          <w:lang w:val="ru-RU"/>
        </w:rPr>
        <w:t>К</w:t>
      </w:r>
      <w:r w:rsidRPr="006C51EF">
        <w:rPr>
          <w:rFonts w:ascii="Times New Roman" w:eastAsia="SchoolBookSanPin" w:hAnsi="Times New Roman"/>
          <w:b/>
          <w:sz w:val="24"/>
          <w:szCs w:val="24"/>
          <w:lang w:val="ru-RU"/>
        </w:rPr>
        <w:t xml:space="preserve"> концу обучения в </w:t>
      </w:r>
      <w:r w:rsidRPr="006C51EF">
        <w:rPr>
          <w:rFonts w:ascii="Times New Roman" w:eastAsia="SchoolBookSanPin" w:hAnsi="Times New Roman"/>
          <w:b/>
          <w:bCs/>
          <w:sz w:val="24"/>
          <w:szCs w:val="24"/>
          <w:lang w:val="ru-RU"/>
        </w:rPr>
        <w:t xml:space="preserve">7 классе </w:t>
      </w:r>
      <w:r w:rsidRPr="006C51EF">
        <w:rPr>
          <w:rFonts w:ascii="Times New Roman" w:eastAsia="SchoolBookSanPin" w:hAnsi="Times New Roman"/>
          <w:b/>
          <w:sz w:val="24"/>
          <w:szCs w:val="24"/>
          <w:lang w:val="ru-RU"/>
        </w:rPr>
        <w:t>обучающийся получит следующие п</w:t>
      </w:r>
      <w:r w:rsidRPr="006C51EF">
        <w:rPr>
          <w:rFonts w:ascii="Times New Roman" w:eastAsia="OfficinaSansBoldITC" w:hAnsi="Times New Roman"/>
          <w:b/>
          <w:sz w:val="24"/>
          <w:szCs w:val="24"/>
          <w:lang w:val="ru-RU"/>
        </w:rPr>
        <w:t>редметные результаты по отдельным темам программы по русскому языку</w:t>
      </w:r>
      <w:r w:rsidRPr="006C51EF">
        <w:rPr>
          <w:rFonts w:ascii="Times New Roman" w:eastAsia="SchoolBookSanPin" w:hAnsi="Times New Roman"/>
          <w:b/>
          <w:sz w:val="24"/>
          <w:szCs w:val="24"/>
          <w:lang w:val="ru-RU"/>
        </w:rPr>
        <w:t>:</w:t>
      </w:r>
    </w:p>
    <w:p w:rsidR="00EB1D88" w:rsidRPr="006C51EF" w:rsidRDefault="00EC0F2E" w:rsidP="00737198">
      <w:pPr>
        <w:pStyle w:val="a9"/>
        <w:numPr>
          <w:ilvl w:val="0"/>
          <w:numId w:val="4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Общие сведения о языке.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Иметь представление о языке как развивающемся явлении. Осознавать взаимосвязь языка, культуры и истории народа (</w:t>
      </w:r>
      <w:r w:rsidRPr="006C51EF">
        <w:rPr>
          <w:rFonts w:ascii="Times New Roman" w:eastAsia="SchoolBookSanPin" w:hAnsi="Times New Roman"/>
          <w:position w:val="1"/>
          <w:sz w:val="24"/>
          <w:szCs w:val="24"/>
          <w:lang w:val="ru-RU"/>
        </w:rPr>
        <w:t>приводить примеры).</w:t>
      </w:r>
    </w:p>
    <w:p w:rsidR="00EB1D88" w:rsidRPr="006C51EF" w:rsidRDefault="00EC0F2E" w:rsidP="00737198">
      <w:pPr>
        <w:pStyle w:val="a9"/>
        <w:numPr>
          <w:ilvl w:val="0"/>
          <w:numId w:val="4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Язык и речь.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Участвовать в диалоге на лингвистические темы (в рамках изученного) и темы на основе жизненных наблюдений объёмом не менее 5 реплик.</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Владеть различными видами диалога: диалог – запрос информации, диалог – сообщение информации.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Владеть различными видами чтения: просмотровым, ознакомительным, изучающим, поисковым.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Устно пересказывать прослушанный или прочитанный текст объёмом не менее 120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w:t>
      </w:r>
      <w:r w:rsidRPr="006C51EF">
        <w:rPr>
          <w:rFonts w:ascii="Times New Roman" w:eastAsia="SchoolBookSanPin" w:hAnsi="Times New Roman"/>
          <w:position w:val="1"/>
          <w:sz w:val="24"/>
          <w:szCs w:val="24"/>
          <w:lang w:val="ru-RU"/>
        </w:rPr>
        <w:t>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Осуществлять выбор языковых средств для создания высказывания в соответствии с целью, темой и коммуникативным замыслом.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EB1D88" w:rsidRPr="006C51EF" w:rsidRDefault="00EC0F2E" w:rsidP="00737198">
      <w:pPr>
        <w:pStyle w:val="a9"/>
        <w:numPr>
          <w:ilvl w:val="0"/>
          <w:numId w:val="4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Текст.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Проводить смысловой анализ текста, его композиционных особенностей, определять количество микротем и абзацев.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Выявлять лексические и грамматические средства связи предложений и частей текста.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Представлять сообщение на заданную тему в виде презентации.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Представлять содержание научно-учебного текста в виде таблицы, схемы; представлять содержание таблицы, схемы в виде текста.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EB1D88" w:rsidRPr="006C51EF" w:rsidRDefault="00EC0F2E" w:rsidP="00737198">
      <w:pPr>
        <w:pStyle w:val="a9"/>
        <w:numPr>
          <w:ilvl w:val="0"/>
          <w:numId w:val="4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Функциональные разновидности языка.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Создавать тексты публицистического стиля в жанре репортажа, заметки, интервью; оформлять деловые бумаги (инструкция).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Владеть нормами построения текстов публицистического стиля.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Применять знания о функциональных разновидностях языка при выполнении языкового анализа различных видов и в речевой практике.</w:t>
      </w:r>
    </w:p>
    <w:p w:rsidR="00EB1D88" w:rsidRPr="006C51EF" w:rsidRDefault="00EC0F2E" w:rsidP="00737198">
      <w:pPr>
        <w:pStyle w:val="a9"/>
        <w:numPr>
          <w:ilvl w:val="0"/>
          <w:numId w:val="4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Система языка.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изученные орфограммы; проводить орфографический анализ слов, применять знания по орфографии в практике правописания.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Использовать знания по морфемике и словообразованию при выполнении языкового анализа различных видов и в практике правописания.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Использовать грамматические словари и справочники в речевой практике.</w:t>
      </w:r>
    </w:p>
    <w:p w:rsidR="00EB1D88" w:rsidRPr="006C51EF" w:rsidRDefault="00EC0F2E" w:rsidP="00737198">
      <w:pPr>
        <w:pStyle w:val="a9"/>
        <w:numPr>
          <w:ilvl w:val="0"/>
          <w:numId w:val="4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Морфология. Культура речи. Орфография.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EB1D88" w:rsidRPr="006C51EF" w:rsidRDefault="00EC0F2E" w:rsidP="00737198">
      <w:pPr>
        <w:pStyle w:val="a9"/>
        <w:numPr>
          <w:ilvl w:val="0"/>
          <w:numId w:val="47"/>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Причастие.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морфологический, орфографический анализ причастий, применять это умение в речевой практике.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Составлять словосочетания с причастием в роли зависимого слова, конструировать причастные обороты.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Уместно использовать причастия в речи, различать созвучные причастия и имена прилагательные (</w:t>
      </w:r>
      <w:r w:rsidRPr="006C51EF">
        <w:rPr>
          <w:rFonts w:ascii="Times New Roman" w:eastAsia="SchoolBookSanPin" w:hAnsi="Times New Roman"/>
          <w:bCs/>
          <w:position w:val="1"/>
          <w:sz w:val="24"/>
          <w:szCs w:val="24"/>
          <w:lang w:val="ru-RU"/>
        </w:rPr>
        <w:t>висящий ‒ висячий</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горящий ‒ горячий</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sz w:val="24"/>
          <w:szCs w:val="24"/>
          <w:lang w:val="ru-RU"/>
        </w:rPr>
        <w:t xml:space="preserve">Правильно ставить ударение в некоторых формах причастий, применять правила правописания падежных окончаний и суффиксов причастий; </w:t>
      </w:r>
      <w:r w:rsidRPr="006C51EF">
        <w:rPr>
          <w:rFonts w:ascii="Times New Roman" w:eastAsia="SchoolBookSanPin" w:hAnsi="Times New Roman"/>
          <w:bCs/>
          <w:sz w:val="24"/>
          <w:szCs w:val="24"/>
          <w:lang w:val="ru-RU"/>
        </w:rPr>
        <w:t xml:space="preserve">н </w:t>
      </w:r>
      <w:r w:rsidRPr="006C51EF">
        <w:rPr>
          <w:rFonts w:ascii="Times New Roman" w:eastAsia="SchoolBookSanPin" w:hAnsi="Times New Roman"/>
          <w:sz w:val="24"/>
          <w:szCs w:val="24"/>
          <w:lang w:val="ru-RU"/>
        </w:rPr>
        <w:t xml:space="preserve">и </w:t>
      </w:r>
      <w:r w:rsidRPr="006C51EF">
        <w:rPr>
          <w:rFonts w:ascii="Times New Roman" w:eastAsia="SchoolBookSanPin" w:hAnsi="Times New Roman"/>
          <w:bCs/>
          <w:sz w:val="24"/>
          <w:szCs w:val="24"/>
          <w:lang w:val="ru-RU"/>
        </w:rPr>
        <w:t xml:space="preserve">нн </w:t>
      </w:r>
      <w:r w:rsidRPr="006C51EF">
        <w:rPr>
          <w:rFonts w:ascii="Times New Roman" w:eastAsia="SchoolBookSanPin" w:hAnsi="Times New Roman"/>
          <w:sz w:val="24"/>
          <w:szCs w:val="24"/>
          <w:lang w:val="ru-RU"/>
        </w:rPr>
        <w:t xml:space="preserve">в причастиях и отглагольных именах прилагательных, написания гласной перед суффиксом </w:t>
      </w:r>
      <w:r w:rsidRPr="006C51EF">
        <w:rPr>
          <w:rFonts w:ascii="Times New Roman" w:eastAsia="SchoolBookSanPin" w:hAnsi="Times New Roman"/>
          <w:bCs/>
          <w:sz w:val="24"/>
          <w:szCs w:val="24"/>
          <w:lang w:val="ru-RU"/>
        </w:rPr>
        <w:t xml:space="preserve">-вш- </w:t>
      </w:r>
      <w:r w:rsidRPr="006C51EF">
        <w:rPr>
          <w:rFonts w:ascii="Times New Roman" w:eastAsia="SchoolBookSanPin" w:hAnsi="Times New Roman"/>
          <w:sz w:val="24"/>
          <w:szCs w:val="24"/>
          <w:lang w:val="ru-RU"/>
        </w:rPr>
        <w:t xml:space="preserve">действительных причастий прошедшего времени, перед суффиксом </w:t>
      </w:r>
      <w:r w:rsidRPr="006C51EF">
        <w:rPr>
          <w:rFonts w:ascii="Times New Roman" w:eastAsia="SchoolBookSanPin" w:hAnsi="Times New Roman"/>
          <w:bCs/>
          <w:sz w:val="24"/>
          <w:szCs w:val="24"/>
          <w:lang w:val="ru-RU"/>
        </w:rPr>
        <w:t xml:space="preserve">-нн- </w:t>
      </w:r>
      <w:r w:rsidRPr="006C51EF">
        <w:rPr>
          <w:rFonts w:ascii="Times New Roman" w:eastAsia="SchoolBookSanPin" w:hAnsi="Times New Roman"/>
          <w:sz w:val="24"/>
          <w:szCs w:val="24"/>
          <w:lang w:val="ru-RU"/>
        </w:rPr>
        <w:t xml:space="preserve">страдательных причастий прошедшего времени, написания </w:t>
      </w:r>
      <w:r w:rsidRPr="006C51EF">
        <w:rPr>
          <w:rFonts w:ascii="Times New Roman" w:eastAsia="SchoolBookSanPin" w:hAnsi="Times New Roman"/>
          <w:bCs/>
          <w:sz w:val="24"/>
          <w:szCs w:val="24"/>
          <w:lang w:val="ru-RU"/>
        </w:rPr>
        <w:t xml:space="preserve">не </w:t>
      </w:r>
      <w:r w:rsidRPr="006C51EF">
        <w:rPr>
          <w:rFonts w:ascii="Times New Roman" w:eastAsia="SchoolBookSanPin" w:hAnsi="Times New Roman"/>
          <w:sz w:val="24"/>
          <w:szCs w:val="24"/>
          <w:lang w:val="ru-RU"/>
        </w:rPr>
        <w:t>с причастиями.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Правильно расставлять знаки препинания в предложениях с причастным оборотом.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Проводить синтаксический и пунктуационный анализ предложений с причастным оборотом (в рамках изученного).</w:t>
      </w:r>
    </w:p>
    <w:p w:rsidR="00EB1D88" w:rsidRPr="006C51EF" w:rsidRDefault="00EC0F2E" w:rsidP="00737198">
      <w:pPr>
        <w:pStyle w:val="a9"/>
        <w:numPr>
          <w:ilvl w:val="0"/>
          <w:numId w:val="47"/>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Деепричастие.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Характеризовать деепричастие как особую форму глагола.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Определять признаки глагола и наречия в деепричастии, синтаксическую функцию деепричастия.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Распознавать деепричастия совершенного и несовершенного вида.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морфологический, орфографический анализ деепричастий, применять это умение в речевой практике.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Конструировать деепричастный оборот, определять роль деепричастия в предложении.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Уместно использовать деепричастия в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Правильно ставить ударение в деепричастиях.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Применять правила написания гласных в суффиксах деепричастий, правила слитного и раздельного написания </w:t>
      </w:r>
      <w:r w:rsidRPr="006C51EF">
        <w:rPr>
          <w:rFonts w:ascii="Times New Roman" w:eastAsia="SchoolBookSanPin" w:hAnsi="Times New Roman"/>
          <w:bCs/>
          <w:position w:val="1"/>
          <w:sz w:val="24"/>
          <w:szCs w:val="24"/>
          <w:lang w:val="ru-RU"/>
        </w:rPr>
        <w:t xml:space="preserve">не </w:t>
      </w:r>
      <w:r w:rsidRPr="006C51EF">
        <w:rPr>
          <w:rFonts w:ascii="Times New Roman" w:eastAsia="SchoolBookSanPin" w:hAnsi="Times New Roman"/>
          <w:position w:val="1"/>
          <w:sz w:val="24"/>
          <w:szCs w:val="24"/>
          <w:lang w:val="ru-RU"/>
        </w:rPr>
        <w:t>с деепричастиями.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Правильно строить предложения с одиночными деепричастиями и деепричастными оборотами.</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Правильно расставлять знаки препинания в предложениях с одиночным деепричастием и деепричастным оборотом.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Проводить синтаксический и пунктуационный анализ предложений с одиночным деепричастием и деепричастным оборотом (в рамках изученного).</w:t>
      </w:r>
    </w:p>
    <w:p w:rsidR="00EB1D88" w:rsidRPr="006C51EF" w:rsidRDefault="00EC0F2E" w:rsidP="00737198">
      <w:pPr>
        <w:pStyle w:val="a9"/>
        <w:numPr>
          <w:ilvl w:val="0"/>
          <w:numId w:val="47"/>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Наречие.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Проводить морфологический, орфографический анализ наречий (в рамках изученного), применять это умение в речевой практике.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Соблюдать нормы образования степеней сравнения наречий, произношения наречий, постановки в них ударения.</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Применять правила слитного, раздельного и дефисного написания наречий, написания </w:t>
      </w:r>
      <w:r w:rsidRPr="006C51EF">
        <w:rPr>
          <w:rFonts w:ascii="Times New Roman" w:eastAsia="SchoolBookSanPin" w:hAnsi="Times New Roman"/>
          <w:bCs/>
          <w:position w:val="1"/>
          <w:sz w:val="24"/>
          <w:szCs w:val="24"/>
          <w:lang w:val="ru-RU"/>
        </w:rPr>
        <w:t xml:space="preserve">н </w:t>
      </w:r>
      <w:r w:rsidRPr="006C51EF">
        <w:rPr>
          <w:rFonts w:ascii="Times New Roman" w:eastAsia="SchoolBookSanPin" w:hAnsi="Times New Roman"/>
          <w:position w:val="1"/>
          <w:sz w:val="24"/>
          <w:szCs w:val="24"/>
          <w:lang w:val="ru-RU"/>
        </w:rPr>
        <w:t xml:space="preserve">и </w:t>
      </w:r>
      <w:r w:rsidRPr="006C51EF">
        <w:rPr>
          <w:rFonts w:ascii="Times New Roman" w:eastAsia="SchoolBookSanPin" w:hAnsi="Times New Roman"/>
          <w:bCs/>
          <w:position w:val="1"/>
          <w:sz w:val="24"/>
          <w:szCs w:val="24"/>
          <w:lang w:val="ru-RU"/>
        </w:rPr>
        <w:t xml:space="preserve">нн </w:t>
      </w:r>
      <w:r w:rsidRPr="006C51EF">
        <w:rPr>
          <w:rFonts w:ascii="Times New Roman" w:eastAsia="SchoolBookSanPin" w:hAnsi="Times New Roman"/>
          <w:position w:val="1"/>
          <w:sz w:val="24"/>
          <w:szCs w:val="24"/>
          <w:lang w:val="ru-RU"/>
        </w:rPr>
        <w:t xml:space="preserve">в наречиях на </w:t>
      </w:r>
      <w:r w:rsidRPr="006C51EF">
        <w:rPr>
          <w:rFonts w:ascii="Times New Roman" w:eastAsia="SchoolBookSanPin" w:hAnsi="Times New Roman"/>
          <w:bCs/>
          <w:position w:val="1"/>
          <w:sz w:val="24"/>
          <w:szCs w:val="24"/>
          <w:lang w:val="ru-RU"/>
        </w:rPr>
        <w:t xml:space="preserve">-о </w:t>
      </w:r>
      <w:r w:rsidRPr="006C51EF">
        <w:rPr>
          <w:rFonts w:ascii="Times New Roman" w:eastAsia="SchoolBookSanPin" w:hAnsi="Times New Roman"/>
          <w:position w:val="1"/>
          <w:sz w:val="24"/>
          <w:szCs w:val="24"/>
          <w:lang w:val="ru-RU"/>
        </w:rPr>
        <w:t xml:space="preserve">и </w:t>
      </w:r>
      <w:r w:rsidRPr="006C51EF">
        <w:rPr>
          <w:rFonts w:ascii="Times New Roman" w:eastAsia="SchoolBookSanPin" w:hAnsi="Times New Roman"/>
          <w:bCs/>
          <w:position w:val="1"/>
          <w:sz w:val="24"/>
          <w:szCs w:val="24"/>
          <w:lang w:val="ru-RU"/>
        </w:rPr>
        <w:t>-е</w:t>
      </w:r>
      <w:r w:rsidRPr="006C51EF">
        <w:rPr>
          <w:rFonts w:ascii="Times New Roman" w:eastAsia="SchoolBookSanPin" w:hAnsi="Times New Roman"/>
          <w:position w:val="1"/>
          <w:sz w:val="24"/>
          <w:szCs w:val="24"/>
          <w:lang w:val="ru-RU"/>
        </w:rPr>
        <w:t xml:space="preserve">; написания суффиксов </w:t>
      </w:r>
      <w:r w:rsidRPr="006C51EF">
        <w:rPr>
          <w:rFonts w:ascii="Times New Roman" w:eastAsia="SchoolBookSanPin" w:hAnsi="Times New Roman"/>
          <w:bCs/>
          <w:position w:val="1"/>
          <w:sz w:val="24"/>
          <w:szCs w:val="24"/>
          <w:lang w:val="ru-RU"/>
        </w:rPr>
        <w:t xml:space="preserve">-а </w:t>
      </w:r>
      <w:r w:rsidRPr="006C51EF">
        <w:rPr>
          <w:rFonts w:ascii="Times New Roman" w:eastAsia="SchoolBookSanPin" w:hAnsi="Times New Roman"/>
          <w:position w:val="1"/>
          <w:sz w:val="24"/>
          <w:szCs w:val="24"/>
          <w:lang w:val="ru-RU"/>
        </w:rPr>
        <w:t xml:space="preserve">и </w:t>
      </w:r>
      <w:r w:rsidRPr="006C51EF">
        <w:rPr>
          <w:rFonts w:ascii="Times New Roman" w:eastAsia="SchoolBookSanPin" w:hAnsi="Times New Roman"/>
          <w:bCs/>
          <w:position w:val="1"/>
          <w:sz w:val="24"/>
          <w:szCs w:val="24"/>
          <w:lang w:val="ru-RU"/>
        </w:rPr>
        <w:t xml:space="preserve">-о </w:t>
      </w:r>
      <w:r w:rsidRPr="006C51EF">
        <w:rPr>
          <w:rFonts w:ascii="Times New Roman" w:eastAsia="SchoolBookSanPin" w:hAnsi="Times New Roman"/>
          <w:position w:val="1"/>
          <w:sz w:val="24"/>
          <w:szCs w:val="24"/>
          <w:lang w:val="ru-RU"/>
        </w:rPr>
        <w:t xml:space="preserve">наречий с приставками </w:t>
      </w:r>
      <w:r w:rsidRPr="006C51EF">
        <w:rPr>
          <w:rFonts w:ascii="Times New Roman" w:eastAsia="SchoolBookSanPin" w:hAnsi="Times New Roman"/>
          <w:bCs/>
          <w:position w:val="1"/>
          <w:sz w:val="24"/>
          <w:szCs w:val="24"/>
          <w:lang w:val="ru-RU"/>
        </w:rPr>
        <w:t>из-</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до-</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с-</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в-</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на-</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за-</w:t>
      </w:r>
      <w:r w:rsidRPr="006C51EF">
        <w:rPr>
          <w:rFonts w:ascii="Times New Roman" w:eastAsia="SchoolBookSanPin" w:hAnsi="Times New Roman"/>
          <w:position w:val="1"/>
          <w:sz w:val="24"/>
          <w:szCs w:val="24"/>
          <w:lang w:val="ru-RU"/>
        </w:rPr>
        <w:t xml:space="preserve">, употребления </w:t>
      </w:r>
      <w:r w:rsidRPr="006C51EF">
        <w:rPr>
          <w:rFonts w:ascii="Times New Roman" w:eastAsia="SchoolBookSanPin" w:hAnsi="Times New Roman"/>
          <w:bCs/>
          <w:position w:val="1"/>
          <w:sz w:val="24"/>
          <w:szCs w:val="24"/>
          <w:lang w:val="ru-RU"/>
        </w:rPr>
        <w:t xml:space="preserve">ь </w:t>
      </w:r>
      <w:r w:rsidRPr="006C51EF">
        <w:rPr>
          <w:rFonts w:ascii="Times New Roman" w:eastAsia="SchoolBookSanPin" w:hAnsi="Times New Roman"/>
          <w:position w:val="1"/>
          <w:sz w:val="24"/>
          <w:szCs w:val="24"/>
          <w:lang w:val="ru-RU"/>
        </w:rPr>
        <w:t>на конце наречий после шипящих, написания суффиксов наречий -</w:t>
      </w:r>
      <w:r w:rsidRPr="006C51EF">
        <w:rPr>
          <w:rFonts w:ascii="Times New Roman" w:eastAsia="SchoolBookSanPin" w:hAnsi="Times New Roman"/>
          <w:bCs/>
          <w:position w:val="1"/>
          <w:sz w:val="24"/>
          <w:szCs w:val="24"/>
          <w:lang w:val="ru-RU"/>
        </w:rPr>
        <w:t xml:space="preserve">о </w:t>
      </w:r>
      <w:r w:rsidRPr="006C51EF">
        <w:rPr>
          <w:rFonts w:ascii="Times New Roman" w:eastAsia="SchoolBookSanPin" w:hAnsi="Times New Roman"/>
          <w:position w:val="1"/>
          <w:sz w:val="24"/>
          <w:szCs w:val="24"/>
          <w:lang w:val="ru-RU"/>
        </w:rPr>
        <w:t>и -</w:t>
      </w:r>
      <w:r w:rsidRPr="006C51EF">
        <w:rPr>
          <w:rFonts w:ascii="Times New Roman" w:eastAsia="SchoolBookSanPin" w:hAnsi="Times New Roman"/>
          <w:bCs/>
          <w:position w:val="1"/>
          <w:sz w:val="24"/>
          <w:szCs w:val="24"/>
          <w:lang w:val="ru-RU"/>
        </w:rPr>
        <w:t xml:space="preserve">е </w:t>
      </w:r>
      <w:r w:rsidRPr="006C51EF">
        <w:rPr>
          <w:rFonts w:ascii="Times New Roman" w:eastAsia="SchoolBookSanPin" w:hAnsi="Times New Roman"/>
          <w:position w:val="1"/>
          <w:sz w:val="24"/>
          <w:szCs w:val="24"/>
          <w:lang w:val="ru-RU"/>
        </w:rPr>
        <w:t xml:space="preserve">после шипящих; написания </w:t>
      </w:r>
      <w:r w:rsidRPr="006C51EF">
        <w:rPr>
          <w:rFonts w:ascii="Times New Roman" w:eastAsia="SchoolBookSanPin" w:hAnsi="Times New Roman"/>
          <w:bCs/>
          <w:position w:val="1"/>
          <w:sz w:val="24"/>
          <w:szCs w:val="24"/>
          <w:lang w:val="ru-RU"/>
        </w:rPr>
        <w:t xml:space="preserve">е </w:t>
      </w:r>
      <w:r w:rsidRPr="006C51EF">
        <w:rPr>
          <w:rFonts w:ascii="Times New Roman" w:eastAsia="SchoolBookSanPin" w:hAnsi="Times New Roman"/>
          <w:position w:val="1"/>
          <w:sz w:val="24"/>
          <w:szCs w:val="24"/>
          <w:lang w:val="ru-RU"/>
        </w:rPr>
        <w:t xml:space="preserve">и </w:t>
      </w:r>
      <w:r w:rsidRPr="006C51EF">
        <w:rPr>
          <w:rFonts w:ascii="Times New Roman" w:eastAsia="SchoolBookSanPin" w:hAnsi="Times New Roman"/>
          <w:bCs/>
          <w:position w:val="1"/>
          <w:sz w:val="24"/>
          <w:szCs w:val="24"/>
          <w:lang w:val="ru-RU"/>
        </w:rPr>
        <w:t xml:space="preserve">и </w:t>
      </w:r>
      <w:r w:rsidRPr="006C51EF">
        <w:rPr>
          <w:rFonts w:ascii="Times New Roman" w:eastAsia="SchoolBookSanPin" w:hAnsi="Times New Roman"/>
          <w:position w:val="1"/>
          <w:sz w:val="24"/>
          <w:szCs w:val="24"/>
          <w:lang w:val="ru-RU"/>
        </w:rPr>
        <w:t xml:space="preserve">в приставках </w:t>
      </w:r>
      <w:r w:rsidRPr="006C51EF">
        <w:rPr>
          <w:rFonts w:ascii="Times New Roman" w:eastAsia="SchoolBookSanPin" w:hAnsi="Times New Roman"/>
          <w:bCs/>
          <w:position w:val="1"/>
          <w:sz w:val="24"/>
          <w:szCs w:val="24"/>
          <w:lang w:val="ru-RU"/>
        </w:rPr>
        <w:t xml:space="preserve">не- </w:t>
      </w:r>
      <w:r w:rsidRPr="006C51EF">
        <w:rPr>
          <w:rFonts w:ascii="Times New Roman" w:eastAsia="SchoolBookSanPin" w:hAnsi="Times New Roman"/>
          <w:position w:val="1"/>
          <w:sz w:val="24"/>
          <w:szCs w:val="24"/>
          <w:lang w:val="ru-RU"/>
        </w:rPr>
        <w:t xml:space="preserve">и </w:t>
      </w:r>
      <w:r w:rsidRPr="006C51EF">
        <w:rPr>
          <w:rFonts w:ascii="Times New Roman" w:eastAsia="SchoolBookSanPin" w:hAnsi="Times New Roman"/>
          <w:bCs/>
          <w:position w:val="1"/>
          <w:sz w:val="24"/>
          <w:szCs w:val="24"/>
          <w:lang w:val="ru-RU"/>
        </w:rPr>
        <w:t xml:space="preserve">ни- </w:t>
      </w:r>
      <w:r w:rsidRPr="006C51EF">
        <w:rPr>
          <w:rFonts w:ascii="Times New Roman" w:eastAsia="SchoolBookSanPin" w:hAnsi="Times New Roman"/>
          <w:position w:val="1"/>
          <w:sz w:val="24"/>
          <w:szCs w:val="24"/>
          <w:lang w:val="ru-RU"/>
        </w:rPr>
        <w:t xml:space="preserve">наречий; слитного и раздельного написания </w:t>
      </w:r>
      <w:r w:rsidRPr="006C51EF">
        <w:rPr>
          <w:rFonts w:ascii="Times New Roman" w:eastAsia="SchoolBookSanPin" w:hAnsi="Times New Roman"/>
          <w:bCs/>
          <w:position w:val="1"/>
          <w:sz w:val="24"/>
          <w:szCs w:val="24"/>
          <w:lang w:val="ru-RU"/>
        </w:rPr>
        <w:t xml:space="preserve">не </w:t>
      </w:r>
      <w:r w:rsidRPr="006C51EF">
        <w:rPr>
          <w:rFonts w:ascii="Times New Roman" w:eastAsia="SchoolBookSanPin" w:hAnsi="Times New Roman"/>
          <w:position w:val="1"/>
          <w:sz w:val="24"/>
          <w:szCs w:val="24"/>
          <w:lang w:val="ru-RU"/>
        </w:rPr>
        <w:t>с наречиями.</w:t>
      </w:r>
    </w:p>
    <w:p w:rsidR="00EB1D88" w:rsidRPr="006C51EF" w:rsidRDefault="00EC0F2E" w:rsidP="00737198">
      <w:pPr>
        <w:pStyle w:val="a9"/>
        <w:numPr>
          <w:ilvl w:val="0"/>
          <w:numId w:val="47"/>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Слова категории состояния.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EB1D88" w:rsidRPr="006C51EF" w:rsidRDefault="00EC0F2E" w:rsidP="00737198">
      <w:pPr>
        <w:pStyle w:val="a9"/>
        <w:numPr>
          <w:ilvl w:val="0"/>
          <w:numId w:val="47"/>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Служебные части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Давать общую характеристику служебных частей речи, объяснять их отличия от самостоятельных частей речи.</w:t>
      </w:r>
    </w:p>
    <w:p w:rsidR="00EB1D88" w:rsidRPr="006C51EF" w:rsidRDefault="00EC0F2E" w:rsidP="00737198">
      <w:pPr>
        <w:pStyle w:val="a9"/>
        <w:numPr>
          <w:ilvl w:val="0"/>
          <w:numId w:val="47"/>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Предлог.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Характеризовать предлог как служебную часть речи, различать производные и непроизводные предлоги, простые и составные предлоги.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Соблюдать нормы употребления имён существительных и местоимений с предлогами, предлогов </w:t>
      </w:r>
      <w:r w:rsidRPr="006C51EF">
        <w:rPr>
          <w:rFonts w:ascii="Times New Roman" w:eastAsia="SchoolBookSanPin" w:hAnsi="Times New Roman"/>
          <w:bCs/>
          <w:position w:val="1"/>
          <w:sz w:val="24"/>
          <w:szCs w:val="24"/>
          <w:lang w:val="ru-RU"/>
        </w:rPr>
        <w:t>из – с</w:t>
      </w:r>
      <w:r w:rsidRPr="006C51EF">
        <w:rPr>
          <w:rFonts w:ascii="Times New Roman" w:eastAsia="SchoolBookSanPin" w:hAnsi="Times New Roman"/>
          <w:position w:val="1"/>
          <w:sz w:val="24"/>
          <w:szCs w:val="24"/>
          <w:lang w:val="ru-RU"/>
        </w:rPr>
        <w:t xml:space="preserve">, </w:t>
      </w:r>
      <w:r w:rsidRPr="006C51EF">
        <w:rPr>
          <w:rFonts w:ascii="Times New Roman" w:eastAsia="SchoolBookSanPin" w:hAnsi="Times New Roman"/>
          <w:bCs/>
          <w:position w:val="1"/>
          <w:sz w:val="24"/>
          <w:szCs w:val="24"/>
          <w:lang w:val="ru-RU"/>
        </w:rPr>
        <w:t xml:space="preserve">в – на </w:t>
      </w:r>
      <w:r w:rsidRPr="006C51EF">
        <w:rPr>
          <w:rFonts w:ascii="Times New Roman" w:eastAsia="SchoolBookSanPin" w:hAnsi="Times New Roman"/>
          <w:position w:val="1"/>
          <w:sz w:val="24"/>
          <w:szCs w:val="24"/>
          <w:lang w:val="ru-RU"/>
        </w:rPr>
        <w:t>в составе словосочетаний, правила правописания производных предлогов.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морфологический анализ предлогов, применять это умение при выполнении языкового анализа различных видов и в речевой практике.</w:t>
      </w:r>
    </w:p>
    <w:p w:rsidR="00EB1D88" w:rsidRPr="006C51EF" w:rsidRDefault="00EC0F2E" w:rsidP="00737198">
      <w:pPr>
        <w:pStyle w:val="a9"/>
        <w:numPr>
          <w:ilvl w:val="0"/>
          <w:numId w:val="47"/>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Союз.</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w:t>
      </w:r>
      <w:r w:rsidRPr="006C51EF">
        <w:rPr>
          <w:rFonts w:ascii="Times New Roman" w:eastAsia="SchoolBookSanPin" w:hAnsi="Times New Roman"/>
          <w:bCs/>
          <w:position w:val="1"/>
          <w:sz w:val="24"/>
          <w:szCs w:val="24"/>
          <w:lang w:val="ru-RU"/>
        </w:rPr>
        <w:t>и</w:t>
      </w:r>
      <w:r w:rsidRPr="006C51EF">
        <w:rPr>
          <w:rFonts w:ascii="Times New Roman" w:eastAsia="SchoolBookSanPin" w:hAnsi="Times New Roman"/>
          <w:position w:val="1"/>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морфологический анализ союзов, применять это умение в речевой практике.</w:t>
      </w:r>
    </w:p>
    <w:p w:rsidR="00EB1D88" w:rsidRPr="006C51EF" w:rsidRDefault="00EC0F2E" w:rsidP="00737198">
      <w:pPr>
        <w:pStyle w:val="a9"/>
        <w:numPr>
          <w:ilvl w:val="0"/>
          <w:numId w:val="47"/>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Частица.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Употреблять частицы в речи в соответствии с их значением и стилистической окраской; соблюдать правила правописания частиц.</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Проводить морфологический анализ частиц, применять это умение в речевой практике.</w:t>
      </w:r>
    </w:p>
    <w:p w:rsidR="00EB1D88" w:rsidRPr="006C51EF" w:rsidRDefault="00EC0F2E" w:rsidP="00737198">
      <w:pPr>
        <w:pStyle w:val="a9"/>
        <w:numPr>
          <w:ilvl w:val="0"/>
          <w:numId w:val="47"/>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Междометия и звукоподражательные слова.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морфологический анализ междометий, применять это умение в речевой практике.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Соблюдать пунктуационные правила оформления предложений с междометиями.</w:t>
      </w:r>
    </w:p>
    <w:p w:rsidR="00EB1D88" w:rsidRPr="006C51EF" w:rsidRDefault="00EC0F2E" w:rsidP="00E62AEF">
      <w:pPr>
        <w:spacing w:after="0" w:line="240" w:lineRule="auto"/>
        <w:ind w:firstLine="709"/>
        <w:jc w:val="both"/>
        <w:rPr>
          <w:rFonts w:ascii="Times New Roman" w:eastAsia="OfficinaSansBoldITC" w:hAnsi="Times New Roman"/>
          <w:sz w:val="24"/>
          <w:szCs w:val="24"/>
          <w:lang w:val="ru-RU"/>
        </w:rPr>
      </w:pPr>
      <w:r w:rsidRPr="006C51EF">
        <w:rPr>
          <w:rFonts w:ascii="Times New Roman" w:eastAsia="SchoolBookSanPin" w:hAnsi="Times New Roman"/>
          <w:position w:val="1"/>
          <w:sz w:val="24"/>
          <w:szCs w:val="24"/>
          <w:lang w:val="ru-RU"/>
        </w:rPr>
        <w:t>Различать грамматические омонимы.</w:t>
      </w:r>
    </w:p>
    <w:p w:rsidR="00EB1D88" w:rsidRPr="006C51EF" w:rsidRDefault="00EC0F2E" w:rsidP="00E62AEF">
      <w:pPr>
        <w:spacing w:after="0" w:line="240" w:lineRule="auto"/>
        <w:ind w:firstLine="709"/>
        <w:jc w:val="both"/>
        <w:rPr>
          <w:rFonts w:ascii="Times New Roman" w:eastAsia="SchoolBookSanPin" w:hAnsi="Times New Roman"/>
          <w:b/>
          <w:sz w:val="24"/>
          <w:szCs w:val="24"/>
          <w:lang w:val="ru-RU"/>
        </w:rPr>
      </w:pPr>
      <w:r w:rsidRPr="006C51EF">
        <w:rPr>
          <w:rFonts w:ascii="Times New Roman" w:eastAsia="OfficinaSansBoldITC" w:hAnsi="Times New Roman"/>
          <w:b/>
          <w:sz w:val="24"/>
          <w:szCs w:val="24"/>
          <w:lang w:val="ru-RU"/>
        </w:rPr>
        <w:t>К</w:t>
      </w:r>
      <w:r w:rsidRPr="006C51EF">
        <w:rPr>
          <w:rFonts w:ascii="Times New Roman" w:eastAsia="SchoolBookSanPin" w:hAnsi="Times New Roman"/>
          <w:b/>
          <w:sz w:val="24"/>
          <w:szCs w:val="24"/>
          <w:lang w:val="ru-RU"/>
        </w:rPr>
        <w:t xml:space="preserve"> концу обучения в </w:t>
      </w:r>
      <w:r w:rsidRPr="006C51EF">
        <w:rPr>
          <w:rFonts w:ascii="Times New Roman" w:eastAsia="SchoolBookSanPin" w:hAnsi="Times New Roman"/>
          <w:b/>
          <w:bCs/>
          <w:sz w:val="24"/>
          <w:szCs w:val="24"/>
          <w:lang w:val="ru-RU"/>
        </w:rPr>
        <w:t xml:space="preserve">8 классе </w:t>
      </w:r>
      <w:r w:rsidRPr="006C51EF">
        <w:rPr>
          <w:rFonts w:ascii="Times New Roman" w:eastAsia="SchoolBookSanPin" w:hAnsi="Times New Roman"/>
          <w:b/>
          <w:sz w:val="24"/>
          <w:szCs w:val="24"/>
          <w:lang w:val="ru-RU"/>
        </w:rPr>
        <w:t>обучающийся получит следующие п</w:t>
      </w:r>
      <w:r w:rsidRPr="006C51EF">
        <w:rPr>
          <w:rFonts w:ascii="Times New Roman" w:eastAsia="OfficinaSansBoldITC" w:hAnsi="Times New Roman"/>
          <w:b/>
          <w:sz w:val="24"/>
          <w:szCs w:val="24"/>
          <w:lang w:val="ru-RU"/>
        </w:rPr>
        <w:t>редметные результаты по отдельным темам программы по русскому языку</w:t>
      </w:r>
      <w:r w:rsidRPr="006C51EF">
        <w:rPr>
          <w:rFonts w:ascii="Times New Roman" w:eastAsia="SchoolBookSanPin" w:hAnsi="Times New Roman"/>
          <w:b/>
          <w:sz w:val="24"/>
          <w:szCs w:val="24"/>
          <w:lang w:val="ru-RU"/>
        </w:rPr>
        <w:t>:</w:t>
      </w:r>
    </w:p>
    <w:p w:rsidR="00EB1D88" w:rsidRPr="006C51EF" w:rsidRDefault="00EC0F2E" w:rsidP="00737198">
      <w:pPr>
        <w:pStyle w:val="a9"/>
        <w:numPr>
          <w:ilvl w:val="0"/>
          <w:numId w:val="4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Общие сведения о языке.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Иметь представление о русском языке как одном из славянских языков.</w:t>
      </w:r>
    </w:p>
    <w:p w:rsidR="00EB1D88" w:rsidRPr="006C51EF" w:rsidRDefault="00EC0F2E" w:rsidP="00737198">
      <w:pPr>
        <w:pStyle w:val="a9"/>
        <w:numPr>
          <w:ilvl w:val="0"/>
          <w:numId w:val="4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Язык и речь.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Участвовать в диалоге на лингвистические темы (в рамках изученного) и темы на основе жизненных наблюдений (объём не менее 6 реплик).</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Владеть различными видами чтения: просмотровым, ознакомительным, изучающим, поисковым.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Устно пересказывать прочитанный или прослушанный текст объёмом не менее 140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Осуществлять выбор языковых средств для создания высказывания в соответствии с целью, темой и коммуникативным замыслом.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EB1D88" w:rsidRPr="006C51EF" w:rsidRDefault="00EC0F2E" w:rsidP="00737198">
      <w:pPr>
        <w:pStyle w:val="a9"/>
        <w:numPr>
          <w:ilvl w:val="0"/>
          <w:numId w:val="4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Текст.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Представлять сообщение на заданную тему в виде презентации.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EB1D88" w:rsidRPr="006C51EF" w:rsidRDefault="00EC0F2E" w:rsidP="00737198">
      <w:pPr>
        <w:pStyle w:val="a9"/>
        <w:numPr>
          <w:ilvl w:val="0"/>
          <w:numId w:val="4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Функциональные разновидности языка.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Осуществлять выбор языковых средств для создания высказывания в соответствии с целью, темой и коммуникативным замыслом.</w:t>
      </w:r>
    </w:p>
    <w:p w:rsidR="00EB1D88" w:rsidRPr="006C51EF" w:rsidRDefault="00EC0F2E" w:rsidP="00737198">
      <w:pPr>
        <w:pStyle w:val="a9"/>
        <w:numPr>
          <w:ilvl w:val="0"/>
          <w:numId w:val="47"/>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Система языка.</w:t>
      </w:r>
    </w:p>
    <w:p w:rsidR="00EB1D88" w:rsidRPr="006C51EF" w:rsidRDefault="00EC0F2E" w:rsidP="00737198">
      <w:pPr>
        <w:pStyle w:val="a9"/>
        <w:numPr>
          <w:ilvl w:val="0"/>
          <w:numId w:val="4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rPr>
        <w:t>C</w:t>
      </w:r>
      <w:r w:rsidRPr="006C51EF">
        <w:rPr>
          <w:rFonts w:ascii="Times New Roman" w:eastAsia="OfficinaSansBoldITC" w:hAnsi="Times New Roman"/>
          <w:sz w:val="24"/>
          <w:szCs w:val="24"/>
          <w:lang w:val="ru-RU"/>
        </w:rPr>
        <w:t>интаксис. Культура речи. Пунктуация.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Иметь представление о синтаксисе как разделе лингвистики, распознавать словосочетание и предложение как единицы </w:t>
      </w:r>
      <w:r w:rsidRPr="006C51EF">
        <w:rPr>
          <w:rFonts w:ascii="Times New Roman" w:eastAsia="SchoolBookSanPin" w:hAnsi="Times New Roman"/>
          <w:position w:val="1"/>
          <w:sz w:val="24"/>
          <w:szCs w:val="24"/>
          <w:lang w:val="ru-RU"/>
        </w:rPr>
        <w:t>синтаксиса.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функции знаков препинания.</w:t>
      </w:r>
    </w:p>
    <w:p w:rsidR="00EB1D88" w:rsidRPr="006C51EF" w:rsidRDefault="00EC0F2E" w:rsidP="00737198">
      <w:pPr>
        <w:pStyle w:val="a9"/>
        <w:numPr>
          <w:ilvl w:val="0"/>
          <w:numId w:val="4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Словосочетание.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Применять нормы построения словосочетаний.</w:t>
      </w:r>
    </w:p>
    <w:p w:rsidR="00EB1D88" w:rsidRPr="006C51EF" w:rsidRDefault="00EC0F2E" w:rsidP="00737198">
      <w:pPr>
        <w:pStyle w:val="a9"/>
        <w:numPr>
          <w:ilvl w:val="0"/>
          <w:numId w:val="4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Предложение.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6C51EF">
        <w:rPr>
          <w:rFonts w:ascii="Times New Roman" w:eastAsia="SchoolBookSanPin" w:hAnsi="Times New Roman"/>
          <w:bCs/>
          <w:sz w:val="24"/>
          <w:szCs w:val="24"/>
          <w:lang w:val="ru-RU"/>
        </w:rPr>
        <w:t>большинство – меньшинство</w:t>
      </w:r>
      <w:r w:rsidRPr="006C51EF">
        <w:rPr>
          <w:rFonts w:ascii="Times New Roman" w:eastAsia="SchoolBookSanPin" w:hAnsi="Times New Roman"/>
          <w:sz w:val="24"/>
          <w:szCs w:val="24"/>
          <w:lang w:val="ru-RU"/>
        </w:rPr>
        <w:t>, количественными сочетаниями, применять правила постановки тире между подлежащим и сказуемым.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6C51EF">
        <w:rPr>
          <w:rFonts w:ascii="Times New Roman" w:eastAsia="SchoolBookSanPin" w:hAnsi="Times New Roman"/>
          <w:bCs/>
          <w:sz w:val="24"/>
          <w:szCs w:val="24"/>
          <w:lang w:val="ru-RU"/>
        </w:rPr>
        <w:t>да</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нет</w:t>
      </w:r>
      <w:r w:rsidRPr="006C51EF">
        <w:rPr>
          <w:rFonts w:ascii="Times New Roman" w:eastAsia="SchoolBookSanPin" w:hAnsi="Times New Roman"/>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Применять нормы построения предложений с однородными членами, связанными двойными союзами </w:t>
      </w:r>
      <w:r w:rsidRPr="006C51EF">
        <w:rPr>
          <w:rFonts w:ascii="Times New Roman" w:eastAsia="SchoolBookSanPin" w:hAnsi="Times New Roman"/>
          <w:bCs/>
          <w:sz w:val="24"/>
          <w:szCs w:val="24"/>
          <w:lang w:val="ru-RU"/>
        </w:rPr>
        <w:t>не только… но и</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как… так и</w:t>
      </w:r>
      <w:r w:rsidRPr="006C51EF">
        <w:rPr>
          <w:rFonts w:ascii="Times New Roman" w:eastAsia="SchoolBookSanPin" w:hAnsi="Times New Roman"/>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Применять правила постановки знаков препинания в предложениях с однородными членами, связанными попарно, с помощью повторяющихся союзов (</w:t>
      </w:r>
      <w:r w:rsidRPr="006C51EF">
        <w:rPr>
          <w:rFonts w:ascii="Times New Roman" w:eastAsia="SchoolBookSanPin" w:hAnsi="Times New Roman"/>
          <w:bCs/>
          <w:sz w:val="24"/>
          <w:szCs w:val="24"/>
          <w:lang w:val="ru-RU"/>
        </w:rPr>
        <w:t>и... и, или... или, либ</w:t>
      </w:r>
      <w:r w:rsidRPr="006C51EF">
        <w:rPr>
          <w:rFonts w:ascii="Times New Roman" w:eastAsia="SchoolBookSanPin" w:hAnsi="Times New Roman"/>
          <w:bCs/>
          <w:sz w:val="24"/>
          <w:szCs w:val="24"/>
        </w:rPr>
        <w:t>o</w:t>
      </w:r>
      <w:r w:rsidRPr="006C51EF">
        <w:rPr>
          <w:rFonts w:ascii="Times New Roman" w:eastAsia="SchoolBookSanPin" w:hAnsi="Times New Roman"/>
          <w:bCs/>
          <w:sz w:val="24"/>
          <w:szCs w:val="24"/>
          <w:lang w:val="ru-RU"/>
        </w:rPr>
        <w:t>... либ</w:t>
      </w:r>
      <w:r w:rsidRPr="006C51EF">
        <w:rPr>
          <w:rFonts w:ascii="Times New Roman" w:eastAsia="SchoolBookSanPin" w:hAnsi="Times New Roman"/>
          <w:bCs/>
          <w:sz w:val="24"/>
          <w:szCs w:val="24"/>
        </w:rPr>
        <w:t>o</w:t>
      </w:r>
      <w:r w:rsidRPr="006C51EF">
        <w:rPr>
          <w:rFonts w:ascii="Times New Roman" w:eastAsia="SchoolBookSanPin" w:hAnsi="Times New Roman"/>
          <w:bCs/>
          <w:sz w:val="24"/>
          <w:szCs w:val="24"/>
          <w:lang w:val="ru-RU"/>
        </w:rPr>
        <w:t>, ни... ни, т</w:t>
      </w:r>
      <w:r w:rsidRPr="006C51EF">
        <w:rPr>
          <w:rFonts w:ascii="Times New Roman" w:eastAsia="SchoolBookSanPin" w:hAnsi="Times New Roman"/>
          <w:bCs/>
          <w:sz w:val="24"/>
          <w:szCs w:val="24"/>
        </w:rPr>
        <w:t>o</w:t>
      </w:r>
      <w:r w:rsidRPr="006C51EF">
        <w:rPr>
          <w:rFonts w:ascii="Times New Roman" w:eastAsia="SchoolBookSanPin" w:hAnsi="Times New Roman"/>
          <w:bCs/>
          <w:sz w:val="24"/>
          <w:szCs w:val="24"/>
          <w:lang w:val="ru-RU"/>
        </w:rPr>
        <w:t>... т</w:t>
      </w:r>
      <w:r w:rsidRPr="006C51EF">
        <w:rPr>
          <w:rFonts w:ascii="Times New Roman" w:eastAsia="SchoolBookSanPin" w:hAnsi="Times New Roman"/>
          <w:bCs/>
          <w:sz w:val="24"/>
          <w:szCs w:val="24"/>
        </w:rPr>
        <w:t>o</w:t>
      </w:r>
      <w:r w:rsidRPr="006C51EF">
        <w:rPr>
          <w:rFonts w:ascii="Times New Roman" w:eastAsia="SchoolBookSanPin" w:hAnsi="Times New Roman"/>
          <w:sz w:val="24"/>
          <w:szCs w:val="24"/>
          <w:lang w:val="ru-RU"/>
        </w:rPr>
        <w:t>); правила постановки знаков препинания в предложениях с обобщающим словом при однородных членах.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сложные предложения, конструкции с чужой речью (в рамках изученного).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EB1D88" w:rsidRPr="006C51EF" w:rsidRDefault="00EC0F2E" w:rsidP="00E62AEF">
      <w:pPr>
        <w:spacing w:after="0" w:line="240" w:lineRule="auto"/>
        <w:ind w:firstLine="709"/>
        <w:jc w:val="both"/>
        <w:rPr>
          <w:rFonts w:ascii="Times New Roman" w:eastAsia="SchoolBookSanPin" w:hAnsi="Times New Roman"/>
          <w:b/>
          <w:sz w:val="24"/>
          <w:szCs w:val="24"/>
          <w:lang w:val="ru-RU"/>
        </w:rPr>
      </w:pPr>
      <w:r w:rsidRPr="006C51EF">
        <w:rPr>
          <w:rFonts w:ascii="Times New Roman" w:eastAsia="OfficinaSansBoldITC" w:hAnsi="Times New Roman"/>
          <w:b/>
          <w:sz w:val="24"/>
          <w:szCs w:val="24"/>
          <w:lang w:val="ru-RU"/>
        </w:rPr>
        <w:t>К</w:t>
      </w:r>
      <w:r w:rsidRPr="006C51EF">
        <w:rPr>
          <w:rFonts w:ascii="Times New Roman" w:eastAsia="SchoolBookSanPin" w:hAnsi="Times New Roman"/>
          <w:b/>
          <w:sz w:val="24"/>
          <w:szCs w:val="24"/>
          <w:lang w:val="ru-RU"/>
        </w:rPr>
        <w:t xml:space="preserve"> концу обучения в </w:t>
      </w:r>
      <w:r w:rsidRPr="006C51EF">
        <w:rPr>
          <w:rFonts w:ascii="Times New Roman" w:eastAsia="SchoolBookSanPin" w:hAnsi="Times New Roman"/>
          <w:b/>
          <w:bCs/>
          <w:sz w:val="24"/>
          <w:szCs w:val="24"/>
          <w:lang w:val="ru-RU"/>
        </w:rPr>
        <w:t xml:space="preserve">9 классе </w:t>
      </w:r>
      <w:r w:rsidRPr="006C51EF">
        <w:rPr>
          <w:rFonts w:ascii="Times New Roman" w:eastAsia="SchoolBookSanPin" w:hAnsi="Times New Roman"/>
          <w:b/>
          <w:sz w:val="24"/>
          <w:szCs w:val="24"/>
          <w:lang w:val="ru-RU"/>
        </w:rPr>
        <w:t>обучающийся получит следующие п</w:t>
      </w:r>
      <w:r w:rsidRPr="006C51EF">
        <w:rPr>
          <w:rFonts w:ascii="Times New Roman" w:eastAsia="OfficinaSansBoldITC" w:hAnsi="Times New Roman"/>
          <w:b/>
          <w:sz w:val="24"/>
          <w:szCs w:val="24"/>
          <w:lang w:val="ru-RU"/>
        </w:rPr>
        <w:t>редметные результаты по отдельным темам программы по русскому языку</w:t>
      </w:r>
      <w:r w:rsidRPr="006C51EF">
        <w:rPr>
          <w:rFonts w:ascii="Times New Roman" w:eastAsia="SchoolBookSanPin" w:hAnsi="Times New Roman"/>
          <w:b/>
          <w:sz w:val="24"/>
          <w:szCs w:val="24"/>
          <w:lang w:val="ru-RU"/>
        </w:rPr>
        <w:t>:</w:t>
      </w:r>
    </w:p>
    <w:p w:rsidR="00EB1D88" w:rsidRPr="006C51EF" w:rsidRDefault="00EC0F2E" w:rsidP="00737198">
      <w:pPr>
        <w:pStyle w:val="a9"/>
        <w:numPr>
          <w:ilvl w:val="0"/>
          <w:numId w:val="4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Общие сведения о языке.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EB1D88" w:rsidRPr="006C51EF" w:rsidRDefault="00EC0F2E" w:rsidP="00737198">
      <w:pPr>
        <w:pStyle w:val="a9"/>
        <w:numPr>
          <w:ilvl w:val="0"/>
          <w:numId w:val="4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Язык и речь.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Владеть различными видами чтения: просмотровым, ознакомительным, изучающим, поисковым.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Устно пересказывать прочитанный или прослушанный текст объёмом не менее 150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Осуществлять выбор языковых средств для создания высказывания в соответствии с целью, темой и коммуникативным замыслом.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EB1D88" w:rsidRPr="006C51EF" w:rsidRDefault="00EC0F2E" w:rsidP="00737198">
      <w:pPr>
        <w:pStyle w:val="a9"/>
        <w:numPr>
          <w:ilvl w:val="0"/>
          <w:numId w:val="4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Текст.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Анализировать текст: определять тему и главную мысль текста, подбирать заголовок, отражающий тему или главную мысль текста.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Устанавливать принадлежность текста к функционально-смысловому типу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Находить в тексте типовые фрагменты – описание, повествование, рассуждение-доказательство, оценочные высказывания.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Прогнозировать содержание текста по заголовку, ключевым словам, зачину или концовке.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Выявлять отличительные признаки текстов разных жанров.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Создавать высказывание на основе текста: выражать своё отношение к прочитанному или прослушанному в устной и письменной форме.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w:t>
      </w:r>
      <w:r w:rsidRPr="006C51EF">
        <w:rPr>
          <w:rFonts w:ascii="Times New Roman" w:eastAsia="SchoolBookSanPin" w:hAnsi="Times New Roman"/>
          <w:position w:val="1"/>
          <w:sz w:val="24"/>
          <w:szCs w:val="24"/>
          <w:lang w:val="ru-RU"/>
        </w:rPr>
        <w:t>содержание таблицы, схемы в виде текста.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Редактировать собственные</w:t>
      </w:r>
      <w:r w:rsidRPr="006C51EF">
        <w:rPr>
          <w:rFonts w:ascii="Times New Roman" w:eastAsia="SchoolBookSanPin" w:hAnsi="Times New Roman"/>
          <w:sz w:val="24"/>
          <w:szCs w:val="24"/>
          <w:lang w:val="ru-RU"/>
        </w:rPr>
        <w:t xml:space="preserve"> и (или) </w:t>
      </w:r>
      <w:r w:rsidRPr="006C51EF">
        <w:rPr>
          <w:rFonts w:ascii="Times New Roman" w:eastAsia="SchoolBookSanPin" w:hAnsi="Times New Roman"/>
          <w:position w:val="1"/>
          <w:sz w:val="24"/>
          <w:szCs w:val="24"/>
          <w:lang w:val="ru-RU"/>
        </w:rPr>
        <w:t>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EB1D88" w:rsidRPr="006C51EF" w:rsidRDefault="00EC0F2E" w:rsidP="00737198">
      <w:pPr>
        <w:pStyle w:val="a9"/>
        <w:numPr>
          <w:ilvl w:val="0"/>
          <w:numId w:val="4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Функциональные разновидности языка.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EB1D88" w:rsidRPr="006C51EF" w:rsidRDefault="00EC0F2E" w:rsidP="00737198">
      <w:pPr>
        <w:pStyle w:val="a9"/>
        <w:numPr>
          <w:ilvl w:val="0"/>
          <w:numId w:val="48"/>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Система языка. Синтаксис. Культура речи. Пунктуация.</w:t>
      </w:r>
    </w:p>
    <w:p w:rsidR="00EB1D88" w:rsidRPr="006C51EF" w:rsidRDefault="00EC0F2E" w:rsidP="00737198">
      <w:pPr>
        <w:pStyle w:val="a9"/>
        <w:numPr>
          <w:ilvl w:val="0"/>
          <w:numId w:val="48"/>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Сложносочинённое предложение.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основные средства синтаксической связи между частями сложного предложения.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Распознавать сложные предложения с разными видами связи, бессоюзные и союзные предложения (сложносочинённые и сложноподчинённые).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Понимать особенности употребления сложносочинённых предложений в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Соблюдать основные нормы построения сложносочинённого предложения.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Проводить синтаксический и пунктуационный анализ сложносочинённых предложений.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Применять правила постановки знаков препинания в сложносочинённых предложениях.</w:t>
      </w:r>
    </w:p>
    <w:p w:rsidR="00EB1D88" w:rsidRPr="006C51EF" w:rsidRDefault="00EC0F2E" w:rsidP="00737198">
      <w:pPr>
        <w:pStyle w:val="a9"/>
        <w:numPr>
          <w:ilvl w:val="0"/>
          <w:numId w:val="4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Сложноподчинённое предложение.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подчинительные союзы и союзные слова.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однородное, неоднородное и последовательное подчинение придаточных частей.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Соблюдать основные нормы построения сложноподчинённого предложения.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Понимать особенности употребления сложноподчинённых предложений в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синтаксический и пунктуационный анализ сложноподчинённых предложений.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Применять нормы построения сложноподчинённых предложений и правила постановки знаков препинания в них.</w:t>
      </w:r>
    </w:p>
    <w:p w:rsidR="00EB1D88" w:rsidRPr="006C51EF" w:rsidRDefault="00EC0F2E" w:rsidP="00737198">
      <w:pPr>
        <w:pStyle w:val="a9"/>
        <w:numPr>
          <w:ilvl w:val="0"/>
          <w:numId w:val="4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Бессоюзное сложное предложение.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Соблюдать основные грамматические нормы построения бессоюзного сложного предложения.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Понимать особенности употребления бессоюзных сложных предложений в речи.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синтаксический и пунктуационный анализ бессоюзных сложных предложений.</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EB1D88" w:rsidRPr="006C51EF" w:rsidRDefault="00EC0F2E" w:rsidP="00737198">
      <w:pPr>
        <w:pStyle w:val="a9"/>
        <w:numPr>
          <w:ilvl w:val="0"/>
          <w:numId w:val="4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Сложные предложения с разными видами союзной и бессоюзной связи.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типы сложных предложений с разными видами связи.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Соблюдать основные нормы построения сложных предложений с разными видами связи.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Употреблять сложные предложения с разными видами связи в речи.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Проводить синтаксический и пунктуационный анализ сложных предложений с разными видами связи.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Применять правила постановки знаков препинания в сложных предложениях с разными видами связи.</w:t>
      </w:r>
    </w:p>
    <w:p w:rsidR="00EB1D88" w:rsidRPr="006C51EF" w:rsidRDefault="00EC0F2E" w:rsidP="00737198">
      <w:pPr>
        <w:pStyle w:val="a9"/>
        <w:numPr>
          <w:ilvl w:val="0"/>
          <w:numId w:val="4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Прямая и косвенная речь.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Распознавать прямую и косвенную речь; выявлять синонимию предложений с прямой и косвенной речью.</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Цитировать и применять разные способы включения цитат в высказывание.</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Соблюдать основные нормы построения предложений с прямой и косвенной речью, при цитировании.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Применять правила постановки знаков препинания в предложениях с прямой и косвенной речью, при цитировании.</w:t>
      </w:r>
    </w:p>
    <w:p w:rsidR="003809D2" w:rsidRPr="006C51EF" w:rsidRDefault="003809D2" w:rsidP="00E62AEF">
      <w:pPr>
        <w:spacing w:after="0" w:line="240" w:lineRule="auto"/>
        <w:ind w:firstLine="709"/>
        <w:jc w:val="both"/>
        <w:rPr>
          <w:rFonts w:ascii="Times New Roman" w:hAnsi="Times New Roman"/>
          <w:sz w:val="24"/>
          <w:szCs w:val="24"/>
          <w:lang w:val="ru-RU"/>
        </w:rPr>
      </w:pPr>
    </w:p>
    <w:p w:rsidR="00742B62" w:rsidRPr="006C51EF" w:rsidRDefault="00742B62" w:rsidP="007249DB">
      <w:pPr>
        <w:pStyle w:val="afffff9"/>
      </w:pPr>
      <w:bookmarkStart w:id="11" w:name="_Toc173083170"/>
      <w:r w:rsidRPr="006C51EF">
        <w:t>3.</w:t>
      </w:r>
      <w:r>
        <w:t>1.2</w:t>
      </w:r>
      <w:r w:rsidRPr="006C51EF">
        <w:t xml:space="preserve">. Рабочая </w:t>
      </w:r>
      <w:r w:rsidRPr="007249DB">
        <w:t>программа</w:t>
      </w:r>
      <w:r w:rsidRPr="006C51EF">
        <w:t xml:space="preserve"> по учебному предмету «</w:t>
      </w:r>
      <w:r>
        <w:t>Литература</w:t>
      </w:r>
      <w:r w:rsidRPr="006C51EF">
        <w:t>».</w:t>
      </w:r>
      <w:bookmarkEnd w:id="11"/>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 </w:t>
      </w:r>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 xml:space="preserve">Пояснительная записка.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Программа по литературе разработана с целью оказания методической помощи учителю литературы в создании рабочей программы по учебному предмету «Литература», ориентированной на современные тенденции в образовании   и активные методики обучения.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Программа по литературе позволит учителю: </w:t>
      </w:r>
    </w:p>
    <w:p w:rsidR="00EB1D88" w:rsidRPr="006C51EF" w:rsidRDefault="00C012B2"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 </w:t>
      </w:r>
      <w:r w:rsidR="00EC0F2E" w:rsidRPr="006C51EF">
        <w:rPr>
          <w:rFonts w:ascii="Times New Roman" w:hAnsi="Times New Roman"/>
          <w:sz w:val="24"/>
          <w:szCs w:val="24"/>
          <w:lang w:val="ru-RU"/>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ООО; </w:t>
      </w:r>
    </w:p>
    <w:p w:rsidR="00EB1D88" w:rsidRPr="006C51EF" w:rsidRDefault="00C012B2"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 </w:t>
      </w:r>
      <w:r w:rsidR="00EC0F2E" w:rsidRPr="006C51EF">
        <w:rPr>
          <w:rFonts w:ascii="Times New Roman" w:hAnsi="Times New Roman"/>
          <w:sz w:val="24"/>
          <w:szCs w:val="24"/>
          <w:lang w:val="ru-RU"/>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sz w:val="24"/>
          <w:szCs w:val="24"/>
          <w:lang w:val="ru-RU"/>
        </w:rPr>
        <w:t>Цели изучения литературы</w:t>
      </w:r>
      <w:r w:rsidRPr="006C51EF">
        <w:rPr>
          <w:rFonts w:ascii="Times New Roman" w:hAnsi="Times New Roman"/>
          <w:sz w:val="24"/>
          <w:szCs w:val="24"/>
          <w:lang w:val="ru-RU"/>
        </w:rPr>
        <w:t xml:space="preserve">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Достижение целей изучения литературы возможно при решении учебных задач, которые постепенно усложняются от 5 к 9 классу.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sz w:val="24"/>
          <w:szCs w:val="24"/>
          <w:lang w:val="ru-RU"/>
        </w:rPr>
        <w:t>Задачи</w:t>
      </w:r>
      <w:r w:rsidRPr="006C51EF">
        <w:rPr>
          <w:rFonts w:ascii="Times New Roman" w:hAnsi="Times New Roman"/>
          <w:sz w:val="24"/>
          <w:szCs w:val="24"/>
          <w:lang w:val="ru-RU"/>
        </w:rPr>
        <w:t xml:space="preserve">,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Общее число часов, рекомендованных для изучения литературы, – 442 часа: в 5, 6, 9 классах на изучение литературы рекомендуется отводить 3 часа   в неделю, в 7 и 8 классах – 2 часа в неделю. </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 xml:space="preserve">Содержание обучения в 5 классе.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Мифология.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Мифы народов России и мира.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Фольклор.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Малые жанры: пословицы, поговорки, загадки. Сказки народов России и народов мира (не менее трех).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первой половины </w:t>
      </w:r>
      <w:r w:rsidRPr="006C51EF">
        <w:rPr>
          <w:rFonts w:ascii="Times New Roman" w:hAnsi="Times New Roman"/>
          <w:sz w:val="24"/>
          <w:szCs w:val="24"/>
        </w:rPr>
        <w:t>XIX</w:t>
      </w:r>
      <w:r w:rsidRPr="006C51EF">
        <w:rPr>
          <w:rFonts w:ascii="Times New Roman" w:hAnsi="Times New Roman"/>
          <w:sz w:val="24"/>
          <w:szCs w:val="24"/>
          <w:lang w:val="ru-RU"/>
        </w:rPr>
        <w:t xml:space="preserve"> 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И.А. Крылов. Басни (три по выбору). Например, «Волк на псарне», «Листы и Корни», «Свинья под Дубом», «Квартет», «Осел и Соловей», «Ворона и Лисица»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А.С. Пушкин. Стихотворения «Зимнее утро», «Зимний вечер», «Няне» и другие по выбору. «Сказка о мертвой царевне и о семи богатырях».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М.Ю. Лермонтов. Стихотворение «Бородино».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Н.В. Гоголь. Повесть «Ночь перед Рождеством» из сборника «Вечера на хуторе близ Диканьки».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второй половины </w:t>
      </w:r>
      <w:r w:rsidRPr="006C51EF">
        <w:rPr>
          <w:rFonts w:ascii="Times New Roman" w:hAnsi="Times New Roman"/>
          <w:sz w:val="24"/>
          <w:szCs w:val="24"/>
        </w:rPr>
        <w:t>XIX</w:t>
      </w:r>
      <w:r w:rsidRPr="006C51EF">
        <w:rPr>
          <w:rFonts w:ascii="Times New Roman" w:hAnsi="Times New Roman"/>
          <w:sz w:val="24"/>
          <w:szCs w:val="24"/>
          <w:lang w:val="ru-RU"/>
        </w:rPr>
        <w:t xml:space="preserve"> 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И.С. Тургенев. Рассказ «Муму».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 Некрасов. Стихотворения «Крестьянские дети», «Школьник».   Поэма «Мороз, Красный нос» (фрагмент).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Л.Н. Толстой. Рассказ «Кавказский пленник».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w:t>
      </w:r>
      <w:r w:rsidRPr="006C51EF">
        <w:rPr>
          <w:rFonts w:ascii="Times New Roman" w:hAnsi="Times New Roman"/>
          <w:sz w:val="24"/>
          <w:szCs w:val="24"/>
        </w:rPr>
        <w:t>XIX</w:t>
      </w:r>
      <w:r w:rsidRPr="006C51EF">
        <w:rPr>
          <w:rFonts w:ascii="Times New Roman" w:hAnsi="Times New Roman"/>
          <w:sz w:val="24"/>
          <w:szCs w:val="24"/>
          <w:lang w:val="ru-RU"/>
        </w:rPr>
        <w:t xml:space="preserve"> – </w:t>
      </w:r>
      <w:r w:rsidRPr="006C51EF">
        <w:rPr>
          <w:rFonts w:ascii="Times New Roman" w:hAnsi="Times New Roman"/>
          <w:sz w:val="24"/>
          <w:szCs w:val="24"/>
        </w:rPr>
        <w:t>XX</w:t>
      </w:r>
      <w:r w:rsidRPr="006C51EF">
        <w:rPr>
          <w:rFonts w:ascii="Times New Roman" w:hAnsi="Times New Roman"/>
          <w:sz w:val="24"/>
          <w:szCs w:val="24"/>
          <w:lang w:val="ru-RU"/>
        </w:rPr>
        <w:t xml:space="preserve"> вв.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Стихотворения отечественных поэтов </w:t>
      </w:r>
      <w:r w:rsidRPr="006C51EF">
        <w:rPr>
          <w:rFonts w:ascii="Times New Roman" w:hAnsi="Times New Roman"/>
          <w:sz w:val="24"/>
          <w:szCs w:val="24"/>
        </w:rPr>
        <w:t>XIX</w:t>
      </w:r>
      <w:r w:rsidRPr="006C51EF">
        <w:rPr>
          <w:rFonts w:ascii="Times New Roman" w:hAnsi="Times New Roman"/>
          <w:sz w:val="24"/>
          <w:szCs w:val="24"/>
          <w:lang w:val="ru-RU"/>
        </w:rPr>
        <w:t xml:space="preserve"> – </w:t>
      </w:r>
      <w:r w:rsidRPr="006C51EF">
        <w:rPr>
          <w:rFonts w:ascii="Times New Roman" w:hAnsi="Times New Roman"/>
          <w:sz w:val="24"/>
          <w:szCs w:val="24"/>
        </w:rPr>
        <w:t>XX</w:t>
      </w:r>
      <w:r w:rsidRPr="006C51EF">
        <w:rPr>
          <w:rFonts w:ascii="Times New Roman" w:hAnsi="Times New Roman"/>
          <w:sz w:val="24"/>
          <w:szCs w:val="24"/>
          <w:lang w:val="ru-RU"/>
        </w:rPr>
        <w:t xml:space="preserve">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Юмористические рассказы отечественных писателей </w:t>
      </w:r>
      <w:r w:rsidRPr="006C51EF">
        <w:rPr>
          <w:rFonts w:ascii="Times New Roman" w:hAnsi="Times New Roman"/>
          <w:sz w:val="24"/>
          <w:szCs w:val="24"/>
        </w:rPr>
        <w:t>XIX</w:t>
      </w:r>
      <w:r w:rsidRPr="006C51EF">
        <w:rPr>
          <w:rFonts w:ascii="Times New Roman" w:hAnsi="Times New Roman"/>
          <w:sz w:val="24"/>
          <w:szCs w:val="24"/>
          <w:lang w:val="ru-RU"/>
        </w:rPr>
        <w:t xml:space="preserve"> – </w:t>
      </w:r>
      <w:r w:rsidRPr="006C51EF">
        <w:rPr>
          <w:rFonts w:ascii="Times New Roman" w:hAnsi="Times New Roman"/>
          <w:sz w:val="24"/>
          <w:szCs w:val="24"/>
        </w:rPr>
        <w:t>XX</w:t>
      </w:r>
      <w:r w:rsidRPr="006C51EF">
        <w:rPr>
          <w:rFonts w:ascii="Times New Roman" w:hAnsi="Times New Roman"/>
          <w:sz w:val="24"/>
          <w:szCs w:val="24"/>
          <w:lang w:val="ru-RU"/>
        </w:rPr>
        <w:t xml:space="preserve"> вв.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А.П. Чехов (два рассказа по выбору). Например, «Лошадиная фамилия», «Мальчики», «Хирургия»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М.М. Зощенко (два рассказа по выбору). Например, «Галоша», «Леля и Минька», «Елка», «Золотые слова», «Встреча»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Произведения отечественной литературы о природе и животных (не менее двух). А.И. Куприн, М.М. Пришвин, К.Г. Паустовский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А.П. Платонов. Рассказы (один по выбору). Например, «Корова», «Никита»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В.П. Астафьев. Рассказ «Васюткино озеро».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w:t>
      </w:r>
      <w:r w:rsidRPr="006C51EF">
        <w:rPr>
          <w:rFonts w:ascii="Times New Roman" w:hAnsi="Times New Roman"/>
          <w:sz w:val="24"/>
          <w:szCs w:val="24"/>
        </w:rPr>
        <w:t>XX</w:t>
      </w:r>
      <w:r w:rsidRPr="006C51EF">
        <w:rPr>
          <w:rFonts w:ascii="Times New Roman" w:hAnsi="Times New Roman"/>
          <w:sz w:val="24"/>
          <w:szCs w:val="24"/>
          <w:lang w:val="ru-RU"/>
        </w:rPr>
        <w:t xml:space="preserve"> – начала </w:t>
      </w:r>
      <w:r w:rsidRPr="006C51EF">
        <w:rPr>
          <w:rFonts w:ascii="Times New Roman" w:hAnsi="Times New Roman"/>
          <w:sz w:val="24"/>
          <w:szCs w:val="24"/>
        </w:rPr>
        <w:t>XXI</w:t>
      </w:r>
      <w:r w:rsidRPr="006C51EF">
        <w:rPr>
          <w:rFonts w:ascii="Times New Roman" w:hAnsi="Times New Roman"/>
          <w:sz w:val="24"/>
          <w:szCs w:val="24"/>
          <w:lang w:val="ru-RU"/>
        </w:rPr>
        <w:t xml:space="preserve"> вв.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Произведения отечественных писателей </w:t>
      </w:r>
      <w:r w:rsidRPr="006C51EF">
        <w:rPr>
          <w:rFonts w:ascii="Times New Roman" w:hAnsi="Times New Roman"/>
          <w:sz w:val="24"/>
          <w:szCs w:val="24"/>
        </w:rPr>
        <w:t>XX</w:t>
      </w:r>
      <w:r w:rsidRPr="006C51EF">
        <w:rPr>
          <w:rFonts w:ascii="Times New Roman" w:hAnsi="Times New Roman"/>
          <w:sz w:val="24"/>
          <w:szCs w:val="24"/>
          <w:lang w:val="ru-RU"/>
        </w:rPr>
        <w:t xml:space="preserve"> – начала </w:t>
      </w:r>
      <w:r w:rsidRPr="006C51EF">
        <w:rPr>
          <w:rFonts w:ascii="Times New Roman" w:hAnsi="Times New Roman"/>
          <w:sz w:val="24"/>
          <w:szCs w:val="24"/>
        </w:rPr>
        <w:t>XXI</w:t>
      </w:r>
      <w:r w:rsidRPr="006C51EF">
        <w:rPr>
          <w:rFonts w:ascii="Times New Roman" w:hAnsi="Times New Roman"/>
          <w:sz w:val="24"/>
          <w:szCs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 и другие.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народов Российской Федерации.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Стихотворения (одно по выбору). Р.Г. Гамзатов «Песня соловья»; М. Карим «Эту песню мать мне пела».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Зарубежная литература.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Г.Х. Андерсен. Сказки (одна по выбору). Например, «Снежная королева», «Соловей»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«Зеленое утро»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Зарубежная приключенческая проза (два произведения по выбору). Например, Р. Стивенсон «Остров сокровищ», «Черная стрела»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сверток», Д. Лондон «Белый клык», Д. Киплинг «Маугли», «Рикки-Тикки-Тави» и другие. </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 xml:space="preserve">Содержание обучения в 6 классе.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Античная литература.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Гомер. Поэмы. «Илиада», «Одиссея» (фрагменты).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Фольклор.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Русские былины (не менее двух). Например, «Илья Муромец и Соловей-разбойник», «Садко»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Народные песни и поэмы народов России и мира (не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Древнерусская литература.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«Повесть временных лет» (один фрагмент). Например, «Сказание   о белгородском киселе», «Сказание о походе князя Олега на Царьград», «Предание   о смерти князя Олега».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первой половины </w:t>
      </w:r>
      <w:r w:rsidRPr="006C51EF">
        <w:rPr>
          <w:rFonts w:ascii="Times New Roman" w:hAnsi="Times New Roman"/>
          <w:sz w:val="24"/>
          <w:szCs w:val="24"/>
        </w:rPr>
        <w:t>XIX</w:t>
      </w:r>
      <w:r w:rsidRPr="006C51EF">
        <w:rPr>
          <w:rFonts w:ascii="Times New Roman" w:hAnsi="Times New Roman"/>
          <w:sz w:val="24"/>
          <w:szCs w:val="24"/>
          <w:lang w:val="ru-RU"/>
        </w:rPr>
        <w:t xml:space="preserve"> 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А.С. Пушкин. Стихотворения (не менее трех). Например, «Песнь о вещем Олеге», «Зимняя дорога», «Узник», «Туча» и другие. Роман «Дубровский».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М.Ю. Лермонтов. Стихотворения (не менее трех). Например, «Три пальмы», «Листок», «Утес»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А.В. Кольцов. Стихотворения (не менее двух). Например, «Косарь», «Соловей» и другие.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второй половины </w:t>
      </w:r>
      <w:r w:rsidRPr="006C51EF">
        <w:rPr>
          <w:rFonts w:ascii="Times New Roman" w:hAnsi="Times New Roman"/>
          <w:sz w:val="24"/>
          <w:szCs w:val="24"/>
        </w:rPr>
        <w:t>XIX</w:t>
      </w:r>
      <w:r w:rsidRPr="006C51EF">
        <w:rPr>
          <w:rFonts w:ascii="Times New Roman" w:hAnsi="Times New Roman"/>
          <w:sz w:val="24"/>
          <w:szCs w:val="24"/>
          <w:lang w:val="ru-RU"/>
        </w:rPr>
        <w:t xml:space="preserve"> 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Ф.И. Тютчев. Стихотворения (не менее двух). Например, «Есть в осени первоначальной...», «С поляны коршун поднялся...»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А.А. Фет. Стихотворения (не менее двух). Например, «Учись у них – у дуба, у березы...», «Я пришел к тебе с приветом...»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И.С. Тургенев. Рассказ «Бежин луг».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Н.С. Лесков. Сказ «Левша».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Л.Н. Толстой. Повесть «Детство» (главы).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А.П. Чехов. Рассказы (три по выбору). Например, «Толстый и тонкий», «Хамелеон», «Смерть чиновника»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А.И. Куприн. Рассказ «Чудесный доктор».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w:t>
      </w:r>
      <w:r w:rsidRPr="006C51EF">
        <w:rPr>
          <w:rFonts w:ascii="Times New Roman" w:hAnsi="Times New Roman"/>
          <w:sz w:val="24"/>
          <w:szCs w:val="24"/>
        </w:rPr>
        <w:t>XX</w:t>
      </w:r>
      <w:r w:rsidRPr="006C51EF">
        <w:rPr>
          <w:rFonts w:ascii="Times New Roman" w:hAnsi="Times New Roman"/>
          <w:sz w:val="24"/>
          <w:szCs w:val="24"/>
          <w:lang w:val="ru-RU"/>
        </w:rPr>
        <w:t xml:space="preserve"> – начала </w:t>
      </w:r>
      <w:r w:rsidRPr="006C51EF">
        <w:rPr>
          <w:rFonts w:ascii="Times New Roman" w:hAnsi="Times New Roman"/>
          <w:sz w:val="24"/>
          <w:szCs w:val="24"/>
        </w:rPr>
        <w:t>XXI</w:t>
      </w:r>
      <w:r w:rsidRPr="006C51EF">
        <w:rPr>
          <w:rFonts w:ascii="Times New Roman" w:hAnsi="Times New Roman"/>
          <w:sz w:val="24"/>
          <w:szCs w:val="24"/>
          <w:lang w:val="ru-RU"/>
        </w:rPr>
        <w:t xml:space="preserve"> вв.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Стихотворения отечественных поэтов начала </w:t>
      </w:r>
      <w:r w:rsidRPr="006C51EF">
        <w:rPr>
          <w:rFonts w:ascii="Times New Roman" w:hAnsi="Times New Roman"/>
          <w:sz w:val="24"/>
          <w:szCs w:val="24"/>
        </w:rPr>
        <w:t>XX</w:t>
      </w:r>
      <w:r w:rsidRPr="006C51EF">
        <w:rPr>
          <w:rFonts w:ascii="Times New Roman" w:hAnsi="Times New Roman"/>
          <w:sz w:val="24"/>
          <w:szCs w:val="24"/>
          <w:lang w:val="ru-RU"/>
        </w:rPr>
        <w:t xml:space="preserve"> века (не менее двух). Например, стихотворения С.А. Есенина, В.В. Маяковского, А.А. Блока и других.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Стихотворения отечественных поэтов </w:t>
      </w:r>
      <w:r w:rsidRPr="006C51EF">
        <w:rPr>
          <w:rFonts w:ascii="Times New Roman" w:hAnsi="Times New Roman"/>
          <w:sz w:val="24"/>
          <w:szCs w:val="24"/>
        </w:rPr>
        <w:t>XX</w:t>
      </w:r>
      <w:r w:rsidRPr="006C51EF">
        <w:rPr>
          <w:rFonts w:ascii="Times New Roman" w:hAnsi="Times New Roman"/>
          <w:sz w:val="24"/>
          <w:szCs w:val="24"/>
          <w:lang w:val="ru-RU"/>
        </w:rPr>
        <w:t xml:space="preserve"> века (не менее четырех стихотворений двух поэтов). Например, стихотворения О.Ф. Берггольц, В.С. Высоцкого, Ю.П. Мориц, Д.С. Самойлова и других.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Проза отечественных писателей конца </w:t>
      </w:r>
      <w:r w:rsidRPr="006C51EF">
        <w:rPr>
          <w:rFonts w:ascii="Times New Roman" w:hAnsi="Times New Roman"/>
          <w:sz w:val="24"/>
          <w:szCs w:val="24"/>
        </w:rPr>
        <w:t>XX</w:t>
      </w:r>
      <w:r w:rsidRPr="006C51EF">
        <w:rPr>
          <w:rFonts w:ascii="Times New Roman" w:hAnsi="Times New Roman"/>
          <w:sz w:val="24"/>
          <w:szCs w:val="24"/>
          <w:lang w:val="ru-RU"/>
        </w:rPr>
        <w:t xml:space="preserve"> – начала </w:t>
      </w:r>
      <w:r w:rsidRPr="006C51EF">
        <w:rPr>
          <w:rFonts w:ascii="Times New Roman" w:hAnsi="Times New Roman"/>
          <w:sz w:val="24"/>
          <w:szCs w:val="24"/>
        </w:rPr>
        <w:t>XXI</w:t>
      </w:r>
      <w:r w:rsidRPr="006C51EF">
        <w:rPr>
          <w:rFonts w:ascii="Times New Roman" w:hAnsi="Times New Roman"/>
          <w:sz w:val="24"/>
          <w:szCs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В.Г. Распутин. Рассказ «Уроки французского».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Произведения современных отечественных писателей-фантастов. Например, К. Булычев «Сто лет тому вперед» и другие.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народов Российской Федерации.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Зарубежная литература.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Д. Дефо «Робинзон Крузо» (главы по выбору).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Д. Свифт «Путешествия Гулливера» (главы по выбору).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 </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 xml:space="preserve">Содержание обучения в 7 классе.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Древнерусская литература.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Древнерусские повести (одна повесть по выбору). Например, «Поучение» Владимира Мономаха (в сокращении) и другие.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первой половины </w:t>
      </w:r>
      <w:r w:rsidRPr="006C51EF">
        <w:rPr>
          <w:rFonts w:ascii="Times New Roman" w:hAnsi="Times New Roman"/>
          <w:sz w:val="24"/>
          <w:szCs w:val="24"/>
        </w:rPr>
        <w:t>XIX</w:t>
      </w:r>
      <w:r w:rsidRPr="006C51EF">
        <w:rPr>
          <w:rFonts w:ascii="Times New Roman" w:hAnsi="Times New Roman"/>
          <w:sz w:val="24"/>
          <w:szCs w:val="24"/>
          <w:lang w:val="ru-RU"/>
        </w:rPr>
        <w:t xml:space="preserve"> века.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А.С. Пушкин. Стихотворения (не менее четырех).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Н.В. Гоголь. Повесть «Тарас Бульба».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второй половины </w:t>
      </w:r>
      <w:r w:rsidRPr="006C51EF">
        <w:rPr>
          <w:rFonts w:ascii="Times New Roman" w:hAnsi="Times New Roman"/>
          <w:sz w:val="24"/>
          <w:szCs w:val="24"/>
        </w:rPr>
        <w:t>XIX</w:t>
      </w:r>
      <w:r w:rsidRPr="006C51EF">
        <w:rPr>
          <w:rFonts w:ascii="Times New Roman" w:hAnsi="Times New Roman"/>
          <w:sz w:val="24"/>
          <w:szCs w:val="24"/>
          <w:lang w:val="ru-RU"/>
        </w:rPr>
        <w:t xml:space="preserve"> века.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Л.Н. Толстой. Рассказ «После бала».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 Некрасов. Стихотворения (не менее двух). Например, «Размышления   у парадного подъезда», «Железная дорога»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Поэзия второй половины </w:t>
      </w:r>
      <w:r w:rsidRPr="006C51EF">
        <w:rPr>
          <w:rFonts w:ascii="Times New Roman" w:hAnsi="Times New Roman"/>
          <w:sz w:val="24"/>
          <w:szCs w:val="24"/>
        </w:rPr>
        <w:t>XIX</w:t>
      </w:r>
      <w:r w:rsidRPr="006C51EF">
        <w:rPr>
          <w:rFonts w:ascii="Times New Roman" w:hAnsi="Times New Roman"/>
          <w:sz w:val="24"/>
          <w:szCs w:val="24"/>
          <w:lang w:val="ru-RU"/>
        </w:rPr>
        <w:t xml:space="preserve"> века. Ф.И. Тютчев, А.А. Фет, А.К. Толстой и другие (не менее двух стихотворений по выбору).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М.Е. Салтыков-Щедрин. Сказки (одна по выбору). Например, «Повесть о том, как один мужик двух генералов прокормил», «Дикий помещик», «Премудрый пискарь»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Произведения отечественных и зарубежных писателей на историческую тему (не менее двух). Например, А.К. Толстой, Р. Сабатини, Ф. Купер и другие.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конца </w:t>
      </w:r>
      <w:r w:rsidRPr="006C51EF">
        <w:rPr>
          <w:rFonts w:ascii="Times New Roman" w:hAnsi="Times New Roman"/>
          <w:sz w:val="24"/>
          <w:szCs w:val="24"/>
        </w:rPr>
        <w:t>XIX</w:t>
      </w:r>
      <w:r w:rsidRPr="006C51EF">
        <w:rPr>
          <w:rFonts w:ascii="Times New Roman" w:hAnsi="Times New Roman"/>
          <w:sz w:val="24"/>
          <w:szCs w:val="24"/>
          <w:lang w:val="ru-RU"/>
        </w:rPr>
        <w:t xml:space="preserve"> – начала </w:t>
      </w:r>
      <w:r w:rsidRPr="006C51EF">
        <w:rPr>
          <w:rFonts w:ascii="Times New Roman" w:hAnsi="Times New Roman"/>
          <w:sz w:val="24"/>
          <w:szCs w:val="24"/>
        </w:rPr>
        <w:t>XX</w:t>
      </w:r>
      <w:r w:rsidRPr="006C51EF">
        <w:rPr>
          <w:rFonts w:ascii="Times New Roman" w:hAnsi="Times New Roman"/>
          <w:sz w:val="24"/>
          <w:szCs w:val="24"/>
          <w:lang w:val="ru-RU"/>
        </w:rPr>
        <w:t xml:space="preserve"> вв.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А.П. Чехов. Рассказы (один по выбору). Например, «Тоска», «Злоумышленник»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 Горький. Ранние рассказы (одно произведение по выбору). Например, «Старуха Изергиль» (легенда о Данко), «Челкаш»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Сатирические произведения отечественных и зарубежных писателей (не менее двух). Например, М.М. Зощенко, А.Т. Аверченко, Н. Тэффи, О. Генри, Я. Гашека   и других.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первой половины </w:t>
      </w:r>
      <w:r w:rsidRPr="006C51EF">
        <w:rPr>
          <w:rFonts w:ascii="Times New Roman" w:hAnsi="Times New Roman"/>
          <w:sz w:val="24"/>
          <w:szCs w:val="24"/>
        </w:rPr>
        <w:t>XX</w:t>
      </w:r>
      <w:r w:rsidRPr="006C51EF">
        <w:rPr>
          <w:rFonts w:ascii="Times New Roman" w:hAnsi="Times New Roman"/>
          <w:sz w:val="24"/>
          <w:szCs w:val="24"/>
          <w:lang w:val="ru-RU"/>
        </w:rPr>
        <w:t xml:space="preserve"> века.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А.С. Грин. Повести и рассказы (одно произведение по выбору). Например, «Алые паруса», «Зеленая лампа»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Отечественная поэзия первой половины </w:t>
      </w:r>
      <w:r w:rsidRPr="006C51EF">
        <w:rPr>
          <w:rFonts w:ascii="Times New Roman" w:hAnsi="Times New Roman"/>
          <w:sz w:val="24"/>
          <w:szCs w:val="24"/>
        </w:rPr>
        <w:t>XX</w:t>
      </w:r>
      <w:r w:rsidRPr="006C51EF">
        <w:rPr>
          <w:rFonts w:ascii="Times New Roman" w:hAnsi="Times New Roman"/>
          <w:sz w:val="24"/>
          <w:szCs w:val="24"/>
          <w:lang w:val="ru-RU"/>
        </w:rPr>
        <w:t xml:space="preserve"> века. Стихотворения на тему мечты и реальности (два-три по выбору). Например, стихотворения А.А. Блока, Н.С. Гумилева, М.И. Цветаевой и других.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М.А. Шолохов «Донские рассказы» (один по выбору). Например, «Родинка», «Чужая кровь»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А.П. Платонов. Рассказы (один по выбору). Например, «Юшка», «Неизвестный цветок» и другие.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второй половины </w:t>
      </w:r>
      <w:r w:rsidRPr="006C51EF">
        <w:rPr>
          <w:rFonts w:ascii="Times New Roman" w:hAnsi="Times New Roman"/>
          <w:sz w:val="24"/>
          <w:szCs w:val="24"/>
        </w:rPr>
        <w:t>XX</w:t>
      </w:r>
      <w:r w:rsidRPr="006C51EF">
        <w:rPr>
          <w:rFonts w:ascii="Times New Roman" w:hAnsi="Times New Roman"/>
          <w:sz w:val="24"/>
          <w:szCs w:val="24"/>
          <w:lang w:val="ru-RU"/>
        </w:rPr>
        <w:t xml:space="preserve"> – начала </w:t>
      </w:r>
      <w:r w:rsidRPr="006C51EF">
        <w:rPr>
          <w:rFonts w:ascii="Times New Roman" w:hAnsi="Times New Roman"/>
          <w:sz w:val="24"/>
          <w:szCs w:val="24"/>
        </w:rPr>
        <w:t>XXI</w:t>
      </w:r>
      <w:r w:rsidRPr="006C51EF">
        <w:rPr>
          <w:rFonts w:ascii="Times New Roman" w:hAnsi="Times New Roman"/>
          <w:sz w:val="24"/>
          <w:szCs w:val="24"/>
          <w:lang w:val="ru-RU"/>
        </w:rPr>
        <w:t xml:space="preserve"> вв.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В.М. Шукшин. Рассказы (один по выбору). Например, «Чудик», «Стенька Разин», «Критики»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Стихотворения отечественных поэтов второй половины </w:t>
      </w:r>
      <w:r w:rsidRPr="006C51EF">
        <w:rPr>
          <w:rFonts w:ascii="Times New Roman" w:hAnsi="Times New Roman"/>
          <w:sz w:val="24"/>
          <w:szCs w:val="24"/>
        </w:rPr>
        <w:t>XX</w:t>
      </w:r>
      <w:r w:rsidRPr="006C51EF">
        <w:rPr>
          <w:rFonts w:ascii="Times New Roman" w:hAnsi="Times New Roman"/>
          <w:sz w:val="24"/>
          <w:szCs w:val="24"/>
          <w:lang w:val="ru-RU"/>
        </w:rPr>
        <w:t xml:space="preserve"> – начала </w:t>
      </w:r>
      <w:r w:rsidRPr="006C51EF">
        <w:rPr>
          <w:rFonts w:ascii="Times New Roman" w:hAnsi="Times New Roman"/>
          <w:sz w:val="24"/>
          <w:szCs w:val="24"/>
        </w:rPr>
        <w:t>XXI</w:t>
      </w:r>
      <w:r w:rsidRPr="006C51EF">
        <w:rPr>
          <w:rFonts w:ascii="Times New Roman" w:hAnsi="Times New Roman"/>
          <w:sz w:val="24"/>
          <w:szCs w:val="24"/>
          <w:lang w:val="ru-RU"/>
        </w:rPr>
        <w:t xml:space="preserve"> вв. (не менее четырех стихотворений двух поэтов). Например, стихотворения   М.И. Цветаевой, Е.А. Евтушенко, Б.А. Ахмадулиной, Б.Ш. Окуджавы, Ю.Д. Левитанского и других.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Произведения отечественных прозаиков второй половины </w:t>
      </w:r>
      <w:r w:rsidRPr="006C51EF">
        <w:rPr>
          <w:rFonts w:ascii="Times New Roman" w:hAnsi="Times New Roman"/>
          <w:sz w:val="24"/>
          <w:szCs w:val="24"/>
        </w:rPr>
        <w:t>XX</w:t>
      </w:r>
      <w:r w:rsidRPr="006C51EF">
        <w:rPr>
          <w:rFonts w:ascii="Times New Roman" w:hAnsi="Times New Roman"/>
          <w:sz w:val="24"/>
          <w:szCs w:val="24"/>
          <w:lang w:val="ru-RU"/>
        </w:rPr>
        <w:t xml:space="preserve"> – начала </w:t>
      </w:r>
      <w:r w:rsidRPr="006C51EF">
        <w:rPr>
          <w:rFonts w:ascii="Times New Roman" w:hAnsi="Times New Roman"/>
          <w:sz w:val="24"/>
          <w:szCs w:val="24"/>
        </w:rPr>
        <w:t>XXI</w:t>
      </w:r>
      <w:r w:rsidRPr="006C51EF">
        <w:rPr>
          <w:rFonts w:ascii="Times New Roman" w:hAnsi="Times New Roman"/>
          <w:sz w:val="24"/>
          <w:szCs w:val="24"/>
          <w:lang w:val="ru-RU"/>
        </w:rPr>
        <w:t xml:space="preserve"> вв. (не менее двух). Например, произведения Ф.А. Абрамова, В.П. Астафьева, В.И. Белова, Ф.А. Искандера и других.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Зарубежная литература.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 Сервантес. Роман «Хитроумный идальго Дон Кихот Ламанчский» (главы).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 Экзюпери. Повесть-сказка «Маленький принц». </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 xml:space="preserve">Содержание обучения в 8 классе.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Древнерусская литература.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Житийная литература (одно произведение по выбору). «Житие Сергия Радонежского», «Житие протопопа Аввакума, им самим написанное».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w:t>
      </w:r>
      <w:r w:rsidRPr="006C51EF">
        <w:rPr>
          <w:rFonts w:ascii="Times New Roman" w:hAnsi="Times New Roman"/>
          <w:sz w:val="24"/>
          <w:szCs w:val="24"/>
        </w:rPr>
        <w:t>XVIII</w:t>
      </w:r>
      <w:r w:rsidRPr="006C51EF">
        <w:rPr>
          <w:rFonts w:ascii="Times New Roman" w:hAnsi="Times New Roman"/>
          <w:sz w:val="24"/>
          <w:szCs w:val="24"/>
          <w:lang w:val="ru-RU"/>
        </w:rPr>
        <w:t xml:space="preserve"> века.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Д.И. Фонвизин. Комедия «Недоросль».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первой половины </w:t>
      </w:r>
      <w:r w:rsidRPr="006C51EF">
        <w:rPr>
          <w:rFonts w:ascii="Times New Roman" w:hAnsi="Times New Roman"/>
          <w:sz w:val="24"/>
          <w:szCs w:val="24"/>
        </w:rPr>
        <w:t>XIX</w:t>
      </w:r>
      <w:r w:rsidRPr="006C51EF">
        <w:rPr>
          <w:rFonts w:ascii="Times New Roman" w:hAnsi="Times New Roman"/>
          <w:sz w:val="24"/>
          <w:szCs w:val="24"/>
          <w:lang w:val="ru-RU"/>
        </w:rPr>
        <w:t xml:space="preserve"> века.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Поэма «Мцыри».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Н.В. Гоголь. Повесть «Шинель». Комедия «Ревизор».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второй половины </w:t>
      </w:r>
      <w:r w:rsidRPr="006C51EF">
        <w:rPr>
          <w:rFonts w:ascii="Times New Roman" w:hAnsi="Times New Roman"/>
          <w:sz w:val="24"/>
          <w:szCs w:val="24"/>
        </w:rPr>
        <w:t>XIX</w:t>
      </w:r>
      <w:r w:rsidRPr="006C51EF">
        <w:rPr>
          <w:rFonts w:ascii="Times New Roman" w:hAnsi="Times New Roman"/>
          <w:sz w:val="24"/>
          <w:szCs w:val="24"/>
          <w:lang w:val="ru-RU"/>
        </w:rPr>
        <w:t xml:space="preserve"> века.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И.С. Тургенев. Повести (одна по выбору). Например, «Ася», «Первая любовь»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Ф.М. Достоевский «Бедные люди», «Белые ночи» (одно произведение   по выбору).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Л.Н. Толстой. Повести и рассказы (одно произведение по выбору). Например, «Отрочество» (главы) и другие.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первой половины </w:t>
      </w:r>
      <w:r w:rsidRPr="006C51EF">
        <w:rPr>
          <w:rFonts w:ascii="Times New Roman" w:hAnsi="Times New Roman"/>
          <w:sz w:val="24"/>
          <w:szCs w:val="24"/>
        </w:rPr>
        <w:t>XX</w:t>
      </w:r>
      <w:r w:rsidRPr="006C51EF">
        <w:rPr>
          <w:rFonts w:ascii="Times New Roman" w:hAnsi="Times New Roman"/>
          <w:sz w:val="24"/>
          <w:szCs w:val="24"/>
          <w:lang w:val="ru-RU"/>
        </w:rPr>
        <w:t xml:space="preserve"> века.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других.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Поэзия первой половины </w:t>
      </w:r>
      <w:r w:rsidRPr="006C51EF">
        <w:rPr>
          <w:rFonts w:ascii="Times New Roman" w:hAnsi="Times New Roman"/>
          <w:sz w:val="24"/>
          <w:szCs w:val="24"/>
        </w:rPr>
        <w:t>XX</w:t>
      </w:r>
      <w:r w:rsidRPr="006C51EF">
        <w:rPr>
          <w:rFonts w:ascii="Times New Roman" w:hAnsi="Times New Roman"/>
          <w:sz w:val="24"/>
          <w:szCs w:val="24"/>
          <w:lang w:val="ru-RU"/>
        </w:rPr>
        <w:t xml:space="preserve"> века (не менее трех стихотворений на тему «Человек и эпоха» по выбору). Например, стихотворения В.В. Маяковского, А.А. Ахматовой, М.И. Цветаевой, О.Э. Мандельштама, Б.Л. Пастернака и других.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М.А. Булгаков (одна повесть по выбору). Например, «Собачье сердце» и другие.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второй половины </w:t>
      </w:r>
      <w:r w:rsidRPr="006C51EF">
        <w:rPr>
          <w:rFonts w:ascii="Times New Roman" w:hAnsi="Times New Roman"/>
          <w:sz w:val="24"/>
          <w:szCs w:val="24"/>
        </w:rPr>
        <w:t>XX</w:t>
      </w:r>
      <w:r w:rsidRPr="006C51EF">
        <w:rPr>
          <w:rFonts w:ascii="Times New Roman" w:hAnsi="Times New Roman"/>
          <w:sz w:val="24"/>
          <w:szCs w:val="24"/>
          <w:lang w:val="ru-RU"/>
        </w:rPr>
        <w:t xml:space="preserve"> – начала </w:t>
      </w:r>
      <w:r w:rsidRPr="006C51EF">
        <w:rPr>
          <w:rFonts w:ascii="Times New Roman" w:hAnsi="Times New Roman"/>
          <w:sz w:val="24"/>
          <w:szCs w:val="24"/>
        </w:rPr>
        <w:t>XXI</w:t>
      </w:r>
      <w:r w:rsidRPr="006C51EF">
        <w:rPr>
          <w:rFonts w:ascii="Times New Roman" w:hAnsi="Times New Roman"/>
          <w:sz w:val="24"/>
          <w:szCs w:val="24"/>
          <w:lang w:val="ru-RU"/>
        </w:rPr>
        <w:t xml:space="preserve"> вв.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А.Т. Твардовский. Поэма «Василий Теркин» (главы «Переправа», «Гармонь», «Два солдата», «Поединок»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А.Н. Толстой. Рассказ «Русский характер».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М.А. Шолохов. Рассказ «Судьба человека».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А.И. Солженицын. Рассказ «Матренин двор».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Произведения отечественных прозаиков второй половины </w:t>
      </w:r>
      <w:r w:rsidRPr="006C51EF">
        <w:rPr>
          <w:rFonts w:ascii="Times New Roman" w:hAnsi="Times New Roman"/>
          <w:sz w:val="24"/>
          <w:szCs w:val="24"/>
        </w:rPr>
        <w:t>XX</w:t>
      </w:r>
      <w:r w:rsidRPr="006C51EF">
        <w:rPr>
          <w:rFonts w:ascii="Times New Roman" w:hAnsi="Times New Roman"/>
          <w:sz w:val="24"/>
          <w:szCs w:val="24"/>
          <w:lang w:val="ru-RU"/>
        </w:rPr>
        <w:t xml:space="preserve"> – начала </w:t>
      </w:r>
      <w:r w:rsidRPr="006C51EF">
        <w:rPr>
          <w:rFonts w:ascii="Times New Roman" w:hAnsi="Times New Roman"/>
          <w:sz w:val="24"/>
          <w:szCs w:val="24"/>
        </w:rPr>
        <w:t>XXI</w:t>
      </w:r>
      <w:r w:rsidRPr="006C51EF">
        <w:rPr>
          <w:rFonts w:ascii="Times New Roman" w:hAnsi="Times New Roman"/>
          <w:sz w:val="24"/>
          <w:szCs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и других.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Поэзия второй половины </w:t>
      </w:r>
      <w:r w:rsidRPr="006C51EF">
        <w:rPr>
          <w:rFonts w:ascii="Times New Roman" w:hAnsi="Times New Roman"/>
          <w:sz w:val="24"/>
          <w:szCs w:val="24"/>
        </w:rPr>
        <w:t>XX</w:t>
      </w:r>
      <w:r w:rsidRPr="006C51EF">
        <w:rPr>
          <w:rFonts w:ascii="Times New Roman" w:hAnsi="Times New Roman"/>
          <w:sz w:val="24"/>
          <w:szCs w:val="24"/>
          <w:lang w:val="ru-RU"/>
        </w:rPr>
        <w:t xml:space="preserve"> – начала </w:t>
      </w:r>
      <w:r w:rsidRPr="006C51EF">
        <w:rPr>
          <w:rFonts w:ascii="Times New Roman" w:hAnsi="Times New Roman"/>
          <w:sz w:val="24"/>
          <w:szCs w:val="24"/>
        </w:rPr>
        <w:t>XXI</w:t>
      </w:r>
      <w:r w:rsidRPr="006C51EF">
        <w:rPr>
          <w:rFonts w:ascii="Times New Roman" w:hAnsi="Times New Roman"/>
          <w:sz w:val="24"/>
          <w:szCs w:val="24"/>
          <w:lang w:val="ru-RU"/>
        </w:rPr>
        <w:t xml:space="preserve">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Зарубежная литература.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У. 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Ж.-Б. Мольер. Комедия «Мещанин во дворянстве» (фрагменты по выбору). </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 xml:space="preserve">Содержание обучения в 9 классе.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Древнерусская литература.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«Слово о полку Игореве».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w:t>
      </w:r>
      <w:r w:rsidRPr="006C51EF">
        <w:rPr>
          <w:rFonts w:ascii="Times New Roman" w:hAnsi="Times New Roman"/>
          <w:sz w:val="24"/>
          <w:szCs w:val="24"/>
        </w:rPr>
        <w:t>XVIII</w:t>
      </w:r>
      <w:r w:rsidRPr="006C51EF">
        <w:rPr>
          <w:rFonts w:ascii="Times New Roman" w:hAnsi="Times New Roman"/>
          <w:sz w:val="24"/>
          <w:szCs w:val="24"/>
          <w:lang w:val="ru-RU"/>
        </w:rPr>
        <w:t xml:space="preserve"> века.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Г.Р. Державин. Стихотворения (два по выбору). Например, «Властителям   и судиям», «Памятник»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Н.М. Карамзин. Повесть «Бедная Лиза».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Литература первой половины </w:t>
      </w:r>
      <w:r w:rsidRPr="006C51EF">
        <w:rPr>
          <w:rFonts w:ascii="Times New Roman" w:hAnsi="Times New Roman"/>
          <w:sz w:val="24"/>
          <w:szCs w:val="24"/>
        </w:rPr>
        <w:t>XIX</w:t>
      </w:r>
      <w:r w:rsidRPr="006C51EF">
        <w:rPr>
          <w:rFonts w:ascii="Times New Roman" w:hAnsi="Times New Roman"/>
          <w:sz w:val="24"/>
          <w:szCs w:val="24"/>
          <w:lang w:val="ru-RU"/>
        </w:rPr>
        <w:t xml:space="preserve"> века.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В.А. Жуковский. Баллады, элегии (две по выбору). Например, «Светлана», «Невыразимое», «Море»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А.С. Грибоедов. Комедия «Горе от ума».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Поэзия пушкинской эпохи (не менее трех стихотворений по выбору). Например, К.Н. Батюшков, А.А. Дельвиг, Н.М. Языков, Е.А. Баратынский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М.Ю. Лермонтов. Стихотворения (не менее пяти по выбору).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Н.В. Гоголь. Поэма «Мертвые души». </w:t>
      </w:r>
    </w:p>
    <w:p w:rsidR="00EB1D88" w:rsidRPr="006C51EF" w:rsidRDefault="00EC0F2E" w:rsidP="00737198">
      <w:pPr>
        <w:pStyle w:val="a9"/>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 xml:space="preserve">Зарубежная литература.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Данте. «Божественная комедия» (не менее двух фрагментов по выбору).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У. Шекспир. Трагедия «Гамлет» (не менее двух фрагментов по выбору).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 Гете. Трагедия «Фауст» (не менее двух фрагментов по выбору).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Д. Байрон. Стихотворения (одно по выбору). Например, «Душа моя мрачна. Скорей, певец, скорей!..», «Прощание Наполеона» и другие. Поэма «Паломничество Чайльд-Гарольда» (один фрагмент по выбору). </w:t>
      </w:r>
    </w:p>
    <w:p w:rsidR="005502CD"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Зарубежная проза первой половины </w:t>
      </w:r>
      <w:r w:rsidRPr="006C51EF">
        <w:rPr>
          <w:rFonts w:ascii="Times New Roman" w:hAnsi="Times New Roman"/>
          <w:sz w:val="24"/>
          <w:szCs w:val="24"/>
        </w:rPr>
        <w:t>XIX</w:t>
      </w:r>
      <w:r w:rsidRPr="006C51EF">
        <w:rPr>
          <w:rFonts w:ascii="Times New Roman" w:hAnsi="Times New Roman"/>
          <w:sz w:val="24"/>
          <w:szCs w:val="24"/>
          <w:lang w:val="ru-RU"/>
        </w:rPr>
        <w:t xml:space="preserve"> в. (одно произведение по выбору). Например, произведения Э. Гофмана, В. Гюго, В. Скотта и других. </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 xml:space="preserve">Планируемые результаты освоения программы по литературе   на уровне основного общего образования.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результате изучения</w:t>
      </w:r>
      <w:r w:rsidR="005502CD" w:rsidRPr="006C51EF">
        <w:rPr>
          <w:rFonts w:ascii="Times New Roman" w:hAnsi="Times New Roman"/>
          <w:sz w:val="24"/>
          <w:szCs w:val="24"/>
          <w:lang w:val="ru-RU"/>
        </w:rPr>
        <w:t xml:space="preserve"> литературы на уровне основного</w:t>
      </w:r>
      <w:r w:rsidRPr="006C51EF">
        <w:rPr>
          <w:rFonts w:ascii="Times New Roman" w:hAnsi="Times New Roman"/>
          <w:sz w:val="24"/>
          <w:szCs w:val="24"/>
          <w:lang w:val="ru-RU"/>
        </w:rPr>
        <w:t xml:space="preserve"> общего образования у обучающегос</w:t>
      </w:r>
      <w:r w:rsidR="005502CD" w:rsidRPr="006C51EF">
        <w:rPr>
          <w:rFonts w:ascii="Times New Roman" w:hAnsi="Times New Roman"/>
          <w:sz w:val="24"/>
          <w:szCs w:val="24"/>
          <w:lang w:val="ru-RU"/>
        </w:rPr>
        <w:t>я будут сформированы следующие</w:t>
      </w:r>
      <w:r w:rsidRPr="006C51EF">
        <w:rPr>
          <w:rFonts w:ascii="Times New Roman" w:hAnsi="Times New Roman"/>
          <w:sz w:val="24"/>
          <w:szCs w:val="24"/>
          <w:lang w:val="ru-RU"/>
        </w:rPr>
        <w:t xml:space="preserve"> </w:t>
      </w:r>
      <w:r w:rsidRPr="006C51EF">
        <w:rPr>
          <w:rFonts w:ascii="Times New Roman" w:hAnsi="Times New Roman"/>
          <w:b/>
          <w:sz w:val="24"/>
          <w:szCs w:val="24"/>
          <w:lang w:val="ru-RU"/>
        </w:rPr>
        <w:t>личностные результаты</w:t>
      </w:r>
      <w:r w:rsidRPr="006C51EF">
        <w:rPr>
          <w:rFonts w:ascii="Times New Roman" w:hAnsi="Times New Roman"/>
          <w:sz w:val="24"/>
          <w:szCs w:val="24"/>
          <w:lang w:val="ru-RU"/>
        </w:rPr>
        <w:t xml:space="preserve">: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 гражданского воспитания: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2) патриотического воспитания: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3) духовно-нравственного воспитания: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активное неприятие асоциальных поступков, свобода и ответственность личности в условиях индивидуального и общественного пространства;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4) эстетического воспитания: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осознание важности художественной литературы и культуры как средства коммуникации и самовыражения;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5) физического воспитания, формирования культуры здоровья   и эмоционального благополучия: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людей, не осуждая; умение осознавать эмоциональное состояние себя и других людей,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6) трудового воспитания: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7) экологического воспитания: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8) ценности научного познания: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9) обеспечение адаптации обучающегося к изменяющимся условиям социальной и природной среды: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У обучающегося будут сформированы следующие базовые логические действия как часть познавательных универсальных учебных действий: </w:t>
      </w:r>
    </w:p>
    <w:p w:rsidR="00EB1D88" w:rsidRPr="006C51EF" w:rsidRDefault="00EC0F2E" w:rsidP="00737198">
      <w:pPr>
        <w:pStyle w:val="a9"/>
        <w:numPr>
          <w:ilvl w:val="0"/>
          <w:numId w:val="50"/>
        </w:numPr>
        <w:spacing w:after="0" w:line="240" w:lineRule="auto"/>
        <w:ind w:left="284" w:hanging="284"/>
        <w:jc w:val="both"/>
        <w:rPr>
          <w:rFonts w:ascii="Times New Roman" w:hAnsi="Times New Roman"/>
          <w:sz w:val="24"/>
          <w:szCs w:val="24"/>
          <w:lang w:val="ru-RU"/>
        </w:rPr>
      </w:pPr>
      <w:r w:rsidRPr="006C51EF">
        <w:rPr>
          <w:rFonts w:ascii="Times New Roman" w:hAnsi="Times New Roman"/>
          <w:sz w:val="24"/>
          <w:szCs w:val="24"/>
          <w:lang w:val="ru-RU"/>
        </w:rPr>
        <w:t xml:space="preserve">выявлять и характеризовать существенные признаки объектов (художественных и учебных текстов, литературных героев и других) и явлений (литературных направлений, этапов историко-литературного процесса); </w:t>
      </w:r>
    </w:p>
    <w:p w:rsidR="00EB1D88" w:rsidRPr="006C51EF" w:rsidRDefault="00EC0F2E" w:rsidP="00737198">
      <w:pPr>
        <w:pStyle w:val="a9"/>
        <w:numPr>
          <w:ilvl w:val="0"/>
          <w:numId w:val="50"/>
        </w:numPr>
        <w:spacing w:after="0" w:line="240" w:lineRule="auto"/>
        <w:ind w:left="284" w:hanging="284"/>
        <w:jc w:val="both"/>
        <w:rPr>
          <w:rFonts w:ascii="Times New Roman" w:hAnsi="Times New Roman"/>
          <w:sz w:val="24"/>
          <w:szCs w:val="24"/>
          <w:lang w:val="ru-RU"/>
        </w:rPr>
      </w:pPr>
      <w:r w:rsidRPr="006C51EF">
        <w:rPr>
          <w:rFonts w:ascii="Times New Roman" w:hAnsi="Times New Roman"/>
          <w:sz w:val="24"/>
          <w:szCs w:val="24"/>
          <w:lang w:val="ru-RU"/>
        </w:rPr>
        <w:t xml:space="preserve">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 </w:t>
      </w:r>
    </w:p>
    <w:p w:rsidR="00EB1D88" w:rsidRPr="006C51EF" w:rsidRDefault="00EC0F2E" w:rsidP="00737198">
      <w:pPr>
        <w:pStyle w:val="a9"/>
        <w:numPr>
          <w:ilvl w:val="0"/>
          <w:numId w:val="50"/>
        </w:numPr>
        <w:spacing w:after="0" w:line="240" w:lineRule="auto"/>
        <w:ind w:left="284" w:hanging="284"/>
        <w:jc w:val="both"/>
        <w:rPr>
          <w:rFonts w:ascii="Times New Roman" w:hAnsi="Times New Roman"/>
          <w:sz w:val="24"/>
          <w:szCs w:val="24"/>
          <w:lang w:val="ru-RU"/>
        </w:rPr>
      </w:pPr>
      <w:r w:rsidRPr="006C51EF">
        <w:rPr>
          <w:rFonts w:ascii="Times New Roman" w:hAnsi="Times New Roman"/>
          <w:sz w:val="24"/>
          <w:szCs w:val="24"/>
          <w:lang w:val="ru-RU"/>
        </w:rPr>
        <w:t xml:space="preserve">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 </w:t>
      </w:r>
    </w:p>
    <w:p w:rsidR="00EB1D88" w:rsidRPr="006C51EF" w:rsidRDefault="00EC0F2E" w:rsidP="00737198">
      <w:pPr>
        <w:pStyle w:val="a9"/>
        <w:numPr>
          <w:ilvl w:val="0"/>
          <w:numId w:val="50"/>
        </w:numPr>
        <w:spacing w:after="0" w:line="240" w:lineRule="auto"/>
        <w:ind w:left="284" w:hanging="284"/>
        <w:jc w:val="both"/>
        <w:rPr>
          <w:rFonts w:ascii="Times New Roman" w:hAnsi="Times New Roman"/>
          <w:sz w:val="24"/>
          <w:szCs w:val="24"/>
          <w:lang w:val="ru-RU"/>
        </w:rPr>
      </w:pPr>
      <w:r w:rsidRPr="006C51EF">
        <w:rPr>
          <w:rFonts w:ascii="Times New Roman" w:hAnsi="Times New Roman"/>
          <w:sz w:val="24"/>
          <w:szCs w:val="24"/>
          <w:lang w:val="ru-RU"/>
        </w:rPr>
        <w:t xml:space="preserve">выявлять дефицит информации, данных, необходимых для решения поставленной учебной задачи; </w:t>
      </w:r>
    </w:p>
    <w:p w:rsidR="00EB1D88" w:rsidRPr="006C51EF" w:rsidRDefault="00EC0F2E" w:rsidP="00737198">
      <w:pPr>
        <w:pStyle w:val="a9"/>
        <w:numPr>
          <w:ilvl w:val="0"/>
          <w:numId w:val="50"/>
        </w:numPr>
        <w:spacing w:after="0" w:line="240" w:lineRule="auto"/>
        <w:ind w:left="284" w:hanging="284"/>
        <w:jc w:val="both"/>
        <w:rPr>
          <w:rFonts w:ascii="Times New Roman" w:hAnsi="Times New Roman"/>
          <w:sz w:val="24"/>
          <w:szCs w:val="24"/>
          <w:lang w:val="ru-RU"/>
        </w:rPr>
      </w:pPr>
      <w:r w:rsidRPr="006C51EF">
        <w:rPr>
          <w:rFonts w:ascii="Times New Roman" w:hAnsi="Times New Roman"/>
          <w:sz w:val="24"/>
          <w:szCs w:val="24"/>
          <w:lang w:val="ru-RU"/>
        </w:rPr>
        <w:t xml:space="preserve">выявлять причинно-следственные связи при изучении литературных явлений и процессов; формулировать выводы с использованием дедуктивных и индуктивных умозаключений, умозаключений по аналогии; формулировать гипотезы об их взаимосвязях; </w:t>
      </w:r>
    </w:p>
    <w:p w:rsidR="00EB1D88" w:rsidRPr="006C51EF" w:rsidRDefault="00EC0F2E" w:rsidP="00737198">
      <w:pPr>
        <w:pStyle w:val="a9"/>
        <w:numPr>
          <w:ilvl w:val="0"/>
          <w:numId w:val="50"/>
        </w:numPr>
        <w:spacing w:after="0" w:line="240" w:lineRule="auto"/>
        <w:ind w:left="284" w:hanging="284"/>
        <w:jc w:val="both"/>
        <w:rPr>
          <w:rFonts w:ascii="Times New Roman" w:hAnsi="Times New Roman"/>
          <w:sz w:val="24"/>
          <w:szCs w:val="24"/>
          <w:lang w:val="ru-RU"/>
        </w:rPr>
      </w:pPr>
      <w:r w:rsidRPr="006C51EF">
        <w:rPr>
          <w:rFonts w:ascii="Times New Roman" w:hAnsi="Times New Roman"/>
          <w:sz w:val="24"/>
          <w:szCs w:val="24"/>
          <w:lang w:val="ru-RU"/>
        </w:rPr>
        <w:t xml:space="preserve">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У обучающегося будут сформированы следующие базовые исследовательские действия как часть познавательных универсальных учебных действий: </w:t>
      </w:r>
    </w:p>
    <w:p w:rsidR="00EB1D88" w:rsidRPr="006C51EF" w:rsidRDefault="00EC0F2E" w:rsidP="00737198">
      <w:pPr>
        <w:pStyle w:val="a9"/>
        <w:numPr>
          <w:ilvl w:val="0"/>
          <w:numId w:val="51"/>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 xml:space="preserve">использовать вопросы как исследовательский инструмент познания   в литературном образовании; </w:t>
      </w:r>
    </w:p>
    <w:p w:rsidR="00EB1D88" w:rsidRPr="006C51EF" w:rsidRDefault="00EC0F2E" w:rsidP="00737198">
      <w:pPr>
        <w:pStyle w:val="a9"/>
        <w:numPr>
          <w:ilvl w:val="0"/>
          <w:numId w:val="51"/>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и данное; </w:t>
      </w:r>
    </w:p>
    <w:p w:rsidR="00EB1D88" w:rsidRPr="006C51EF" w:rsidRDefault="00EC0F2E" w:rsidP="00737198">
      <w:pPr>
        <w:pStyle w:val="a9"/>
        <w:numPr>
          <w:ilvl w:val="0"/>
          <w:numId w:val="51"/>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 xml:space="preserve">формировать гипотезу об истинности собственных суждений и суждений других людей, аргументировать свою позицию, мнение; </w:t>
      </w:r>
    </w:p>
    <w:p w:rsidR="00EB1D88" w:rsidRPr="006C51EF" w:rsidRDefault="00EC0F2E" w:rsidP="00737198">
      <w:pPr>
        <w:pStyle w:val="a9"/>
        <w:numPr>
          <w:ilvl w:val="0"/>
          <w:numId w:val="51"/>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 xml:space="preserve">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 </w:t>
      </w:r>
    </w:p>
    <w:p w:rsidR="00EB1D88" w:rsidRPr="006C51EF" w:rsidRDefault="00EC0F2E" w:rsidP="00737198">
      <w:pPr>
        <w:pStyle w:val="a9"/>
        <w:numPr>
          <w:ilvl w:val="0"/>
          <w:numId w:val="51"/>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 xml:space="preserve">оценивать на применимость и достоверность информацию, полученную в ходе исследования (эксперимента); </w:t>
      </w:r>
    </w:p>
    <w:p w:rsidR="00EB1D88" w:rsidRPr="006C51EF" w:rsidRDefault="00EC0F2E" w:rsidP="00737198">
      <w:pPr>
        <w:pStyle w:val="a9"/>
        <w:numPr>
          <w:ilvl w:val="0"/>
          <w:numId w:val="51"/>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p w:rsidR="00EB1D88" w:rsidRPr="006C51EF" w:rsidRDefault="00EC0F2E" w:rsidP="00737198">
      <w:pPr>
        <w:pStyle w:val="a9"/>
        <w:numPr>
          <w:ilvl w:val="0"/>
          <w:numId w:val="51"/>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У обучающегося будут сформированы умения работать   с информацией как часть познавательных универсальных учебных действий: </w:t>
      </w:r>
    </w:p>
    <w:p w:rsidR="00EB1D88" w:rsidRPr="006C51EF" w:rsidRDefault="00EC0F2E" w:rsidP="00737198">
      <w:pPr>
        <w:pStyle w:val="a9"/>
        <w:numPr>
          <w:ilvl w:val="0"/>
          <w:numId w:val="52"/>
        </w:numPr>
        <w:spacing w:after="0" w:line="240" w:lineRule="auto"/>
        <w:ind w:left="284" w:hanging="284"/>
        <w:jc w:val="both"/>
        <w:rPr>
          <w:rFonts w:ascii="Times New Roman" w:hAnsi="Times New Roman"/>
          <w:sz w:val="24"/>
          <w:szCs w:val="24"/>
          <w:lang w:val="ru-RU"/>
        </w:rPr>
      </w:pPr>
      <w:r w:rsidRPr="006C51EF">
        <w:rPr>
          <w:rFonts w:ascii="Times New Roman" w:hAnsi="Times New Roman"/>
          <w:sz w:val="24"/>
          <w:szCs w:val="24"/>
          <w:lang w:val="ru-RU"/>
        </w:rPr>
        <w:t xml:space="preserve">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 </w:t>
      </w:r>
    </w:p>
    <w:p w:rsidR="00EB1D88" w:rsidRPr="006C51EF" w:rsidRDefault="00EC0F2E" w:rsidP="00737198">
      <w:pPr>
        <w:pStyle w:val="a9"/>
        <w:numPr>
          <w:ilvl w:val="0"/>
          <w:numId w:val="52"/>
        </w:numPr>
        <w:spacing w:after="0" w:line="240" w:lineRule="auto"/>
        <w:ind w:left="284" w:hanging="284"/>
        <w:jc w:val="both"/>
        <w:rPr>
          <w:rFonts w:ascii="Times New Roman" w:hAnsi="Times New Roman"/>
          <w:sz w:val="24"/>
          <w:szCs w:val="24"/>
          <w:lang w:val="ru-RU"/>
        </w:rPr>
      </w:pPr>
      <w:r w:rsidRPr="006C51EF">
        <w:rPr>
          <w:rFonts w:ascii="Times New Roman" w:hAnsi="Times New Roman"/>
          <w:sz w:val="24"/>
          <w:szCs w:val="24"/>
          <w:lang w:val="ru-RU"/>
        </w:rPr>
        <w:t xml:space="preserve">выбирать, анализировать, систематизировать и интерпретировать литературную и другую информацию различных видов и форм представления; </w:t>
      </w:r>
    </w:p>
    <w:p w:rsidR="00EB1D88" w:rsidRPr="006C51EF" w:rsidRDefault="00EC0F2E" w:rsidP="00737198">
      <w:pPr>
        <w:pStyle w:val="a9"/>
        <w:numPr>
          <w:ilvl w:val="0"/>
          <w:numId w:val="52"/>
        </w:numPr>
        <w:spacing w:after="0" w:line="240" w:lineRule="auto"/>
        <w:ind w:left="284" w:hanging="284"/>
        <w:jc w:val="both"/>
        <w:rPr>
          <w:rFonts w:ascii="Times New Roman" w:hAnsi="Times New Roman"/>
          <w:sz w:val="24"/>
          <w:szCs w:val="24"/>
          <w:lang w:val="ru-RU"/>
        </w:rPr>
      </w:pPr>
      <w:r w:rsidRPr="006C51EF">
        <w:rPr>
          <w:rFonts w:ascii="Times New Roman" w:hAnsi="Times New Roman"/>
          <w:sz w:val="24"/>
          <w:szCs w:val="24"/>
          <w:lang w:val="ru-RU"/>
        </w:rPr>
        <w:t xml:space="preserve">находить сходные аргументы (подтверждающие или опровергающие одну и ту же идею, версию) в различных информационных источниках; </w:t>
      </w:r>
    </w:p>
    <w:p w:rsidR="00EB1D88" w:rsidRPr="006C51EF" w:rsidRDefault="00EC0F2E" w:rsidP="00737198">
      <w:pPr>
        <w:pStyle w:val="a9"/>
        <w:numPr>
          <w:ilvl w:val="0"/>
          <w:numId w:val="52"/>
        </w:numPr>
        <w:spacing w:after="0" w:line="240" w:lineRule="auto"/>
        <w:ind w:left="284" w:hanging="284"/>
        <w:jc w:val="both"/>
        <w:rPr>
          <w:rFonts w:ascii="Times New Roman" w:hAnsi="Times New Roman"/>
          <w:sz w:val="24"/>
          <w:szCs w:val="24"/>
          <w:lang w:val="ru-RU"/>
        </w:rPr>
      </w:pPr>
      <w:r w:rsidRPr="006C51EF">
        <w:rPr>
          <w:rFonts w:ascii="Times New Roman" w:hAnsi="Times New Roman"/>
          <w:sz w:val="24"/>
          <w:szCs w:val="24"/>
          <w:lang w:val="ru-RU"/>
        </w:rPr>
        <w:t xml:space="preserve">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 </w:t>
      </w:r>
    </w:p>
    <w:p w:rsidR="00EB1D88" w:rsidRPr="006C51EF" w:rsidRDefault="00EC0F2E" w:rsidP="00737198">
      <w:pPr>
        <w:pStyle w:val="a9"/>
        <w:numPr>
          <w:ilvl w:val="0"/>
          <w:numId w:val="52"/>
        </w:numPr>
        <w:spacing w:after="0" w:line="240" w:lineRule="auto"/>
        <w:ind w:left="284" w:hanging="284"/>
        <w:jc w:val="both"/>
        <w:rPr>
          <w:rFonts w:ascii="Times New Roman" w:hAnsi="Times New Roman"/>
          <w:sz w:val="24"/>
          <w:szCs w:val="24"/>
          <w:lang w:val="ru-RU"/>
        </w:rPr>
      </w:pPr>
      <w:r w:rsidRPr="006C51EF">
        <w:rPr>
          <w:rFonts w:ascii="Times New Roman" w:hAnsi="Times New Roman"/>
          <w:sz w:val="24"/>
          <w:szCs w:val="24"/>
          <w:lang w:val="ru-RU"/>
        </w:rPr>
        <w:t xml:space="preserve">оценивать надежность литературной и другой информации по критериям, предложенным учителем или сформулированным самостоятельно; </w:t>
      </w:r>
    </w:p>
    <w:p w:rsidR="00EB1D88" w:rsidRPr="006C51EF" w:rsidRDefault="00EC0F2E" w:rsidP="00737198">
      <w:pPr>
        <w:pStyle w:val="a9"/>
        <w:numPr>
          <w:ilvl w:val="0"/>
          <w:numId w:val="52"/>
        </w:numPr>
        <w:spacing w:after="0" w:line="240" w:lineRule="auto"/>
        <w:ind w:left="284" w:hanging="284"/>
        <w:jc w:val="both"/>
        <w:rPr>
          <w:rFonts w:ascii="Times New Roman" w:hAnsi="Times New Roman"/>
          <w:sz w:val="24"/>
          <w:szCs w:val="24"/>
          <w:lang w:val="ru-RU"/>
        </w:rPr>
      </w:pPr>
      <w:r w:rsidRPr="006C51EF">
        <w:rPr>
          <w:rFonts w:ascii="Times New Roman" w:hAnsi="Times New Roman"/>
          <w:sz w:val="24"/>
          <w:szCs w:val="24"/>
          <w:lang w:val="ru-RU"/>
        </w:rPr>
        <w:t xml:space="preserve">эффективно запоминать и систематизировать эту информацию.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У обучающегося будут сформированы умения общения как часть коммуникативных универсальных учебных действий: </w:t>
      </w:r>
    </w:p>
    <w:p w:rsidR="00EB1D88" w:rsidRPr="006C51EF" w:rsidRDefault="00EC0F2E" w:rsidP="00737198">
      <w:pPr>
        <w:pStyle w:val="a9"/>
        <w:numPr>
          <w:ilvl w:val="0"/>
          <w:numId w:val="53"/>
        </w:numPr>
        <w:spacing w:after="0" w:line="240" w:lineRule="auto"/>
        <w:ind w:left="284" w:hanging="142"/>
        <w:jc w:val="both"/>
        <w:rPr>
          <w:rFonts w:ascii="Times New Roman" w:hAnsi="Times New Roman"/>
          <w:sz w:val="24"/>
          <w:szCs w:val="24"/>
          <w:lang w:val="ru-RU"/>
        </w:rPr>
      </w:pPr>
      <w:r w:rsidRPr="006C51EF">
        <w:rPr>
          <w:rFonts w:ascii="Times New Roman" w:hAnsi="Times New Roman"/>
          <w:sz w:val="24"/>
          <w:szCs w:val="24"/>
          <w:lang w:val="ru-RU"/>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w:t>
      </w:r>
    </w:p>
    <w:p w:rsidR="00EB1D88" w:rsidRPr="006C51EF" w:rsidRDefault="00EC0F2E" w:rsidP="00737198">
      <w:pPr>
        <w:pStyle w:val="a9"/>
        <w:numPr>
          <w:ilvl w:val="0"/>
          <w:numId w:val="53"/>
        </w:numPr>
        <w:spacing w:after="0" w:line="240" w:lineRule="auto"/>
        <w:ind w:left="284" w:hanging="142"/>
        <w:jc w:val="both"/>
        <w:rPr>
          <w:rFonts w:ascii="Times New Roman" w:hAnsi="Times New Roman"/>
          <w:sz w:val="24"/>
          <w:szCs w:val="24"/>
          <w:lang w:val="ru-RU"/>
        </w:rPr>
      </w:pPr>
      <w:r w:rsidRPr="006C51EF">
        <w:rPr>
          <w:rFonts w:ascii="Times New Roman" w:hAnsi="Times New Roman"/>
          <w:sz w:val="24"/>
          <w:szCs w:val="24"/>
          <w:lang w:val="ru-RU"/>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EB1D88" w:rsidRPr="006C51EF" w:rsidRDefault="00EC0F2E" w:rsidP="00737198">
      <w:pPr>
        <w:pStyle w:val="a9"/>
        <w:numPr>
          <w:ilvl w:val="0"/>
          <w:numId w:val="53"/>
        </w:numPr>
        <w:spacing w:after="0" w:line="240" w:lineRule="auto"/>
        <w:ind w:left="284" w:hanging="142"/>
        <w:jc w:val="both"/>
        <w:rPr>
          <w:rFonts w:ascii="Times New Roman" w:hAnsi="Times New Roman"/>
          <w:sz w:val="24"/>
          <w:szCs w:val="24"/>
          <w:lang w:val="ru-RU"/>
        </w:rPr>
      </w:pPr>
      <w:r w:rsidRPr="006C51EF">
        <w:rPr>
          <w:rFonts w:ascii="Times New Roman" w:hAnsi="Times New Roman"/>
          <w:sz w:val="24"/>
          <w:szCs w:val="24"/>
          <w:lang w:val="ru-RU"/>
        </w:rPr>
        <w:t xml:space="preserve">понимать намерения других людей,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EB1D88" w:rsidRPr="006C51EF" w:rsidRDefault="00EC0F2E" w:rsidP="00737198">
      <w:pPr>
        <w:pStyle w:val="a9"/>
        <w:numPr>
          <w:ilvl w:val="0"/>
          <w:numId w:val="53"/>
        </w:numPr>
        <w:spacing w:after="0" w:line="240" w:lineRule="auto"/>
        <w:ind w:left="284" w:hanging="142"/>
        <w:jc w:val="both"/>
        <w:rPr>
          <w:rFonts w:ascii="Times New Roman" w:hAnsi="Times New Roman"/>
          <w:sz w:val="24"/>
          <w:szCs w:val="24"/>
          <w:lang w:val="ru-RU"/>
        </w:rPr>
      </w:pPr>
      <w:r w:rsidRPr="006C51EF">
        <w:rPr>
          <w:rFonts w:ascii="Times New Roman" w:hAnsi="Times New Roman"/>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EB1D88" w:rsidRPr="006C51EF" w:rsidRDefault="00EC0F2E" w:rsidP="00737198">
      <w:pPr>
        <w:pStyle w:val="a9"/>
        <w:numPr>
          <w:ilvl w:val="0"/>
          <w:numId w:val="53"/>
        </w:numPr>
        <w:spacing w:after="0" w:line="240" w:lineRule="auto"/>
        <w:ind w:left="284" w:hanging="142"/>
        <w:jc w:val="both"/>
        <w:rPr>
          <w:rFonts w:ascii="Times New Roman" w:hAnsi="Times New Roman"/>
          <w:sz w:val="24"/>
          <w:szCs w:val="24"/>
          <w:lang w:val="ru-RU"/>
        </w:rPr>
      </w:pPr>
      <w:r w:rsidRPr="006C51EF">
        <w:rPr>
          <w:rFonts w:ascii="Times New Roman" w:hAnsi="Times New Roman"/>
          <w:sz w:val="24"/>
          <w:szCs w:val="24"/>
          <w:lang w:val="ru-RU"/>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У обучающегося будут сформированы умения самоорганизации как части регулятивных универсальных учебных действий: </w:t>
      </w:r>
    </w:p>
    <w:p w:rsidR="00EB1D88" w:rsidRPr="006C51EF" w:rsidRDefault="00EC0F2E" w:rsidP="00737198">
      <w:pPr>
        <w:pStyle w:val="a9"/>
        <w:numPr>
          <w:ilvl w:val="0"/>
          <w:numId w:val="54"/>
        </w:numPr>
        <w:spacing w:after="0" w:line="240" w:lineRule="auto"/>
        <w:ind w:left="284" w:hanging="284"/>
        <w:jc w:val="both"/>
        <w:rPr>
          <w:rFonts w:ascii="Times New Roman" w:hAnsi="Times New Roman"/>
          <w:sz w:val="24"/>
          <w:szCs w:val="24"/>
          <w:lang w:val="ru-RU"/>
        </w:rPr>
      </w:pPr>
      <w:r w:rsidRPr="006C51EF">
        <w:rPr>
          <w:rFonts w:ascii="Times New Roman" w:hAnsi="Times New Roman"/>
          <w:sz w:val="24"/>
          <w:szCs w:val="24"/>
          <w:lang w:val="ru-RU"/>
        </w:rPr>
        <w:t xml:space="preserve">выявлять проблемы для решения в учебных и жизненных ситуациях, анализируя ситуации, изображенные в художественной литературе; </w:t>
      </w:r>
    </w:p>
    <w:p w:rsidR="00EB1D88" w:rsidRPr="006C51EF" w:rsidRDefault="00EC0F2E" w:rsidP="00737198">
      <w:pPr>
        <w:pStyle w:val="a9"/>
        <w:numPr>
          <w:ilvl w:val="0"/>
          <w:numId w:val="54"/>
        </w:numPr>
        <w:spacing w:after="0" w:line="240" w:lineRule="auto"/>
        <w:ind w:left="284" w:hanging="284"/>
        <w:jc w:val="both"/>
        <w:rPr>
          <w:rFonts w:ascii="Times New Roman" w:hAnsi="Times New Roman"/>
          <w:sz w:val="24"/>
          <w:szCs w:val="24"/>
          <w:lang w:val="ru-RU"/>
        </w:rPr>
      </w:pPr>
      <w:r w:rsidRPr="006C51EF">
        <w:rPr>
          <w:rFonts w:ascii="Times New Roman" w:hAnsi="Times New Roman"/>
          <w:sz w:val="24"/>
          <w:szCs w:val="24"/>
          <w:lang w:val="ru-RU"/>
        </w:rPr>
        <w:t xml:space="preserve">ориентироваться в различных подходах принятия решений (индивидуальное, принятие решения в группе, принятие решений группой); </w:t>
      </w:r>
    </w:p>
    <w:p w:rsidR="00EB1D88" w:rsidRPr="006C51EF" w:rsidRDefault="00EC0F2E" w:rsidP="00737198">
      <w:pPr>
        <w:pStyle w:val="a9"/>
        <w:numPr>
          <w:ilvl w:val="0"/>
          <w:numId w:val="54"/>
        </w:numPr>
        <w:spacing w:after="0" w:line="240" w:lineRule="auto"/>
        <w:ind w:left="284" w:hanging="284"/>
        <w:jc w:val="both"/>
        <w:rPr>
          <w:rFonts w:ascii="Times New Roman" w:hAnsi="Times New Roman"/>
          <w:sz w:val="24"/>
          <w:szCs w:val="24"/>
          <w:lang w:val="ru-RU"/>
        </w:rPr>
      </w:pPr>
      <w:r w:rsidRPr="006C51EF">
        <w:rPr>
          <w:rFonts w:ascii="Times New Roman" w:hAnsi="Times New Roman"/>
          <w:sz w:val="24"/>
          <w:szCs w:val="24"/>
          <w:lang w:val="ru-RU"/>
        </w:rPr>
        <w:t xml:space="preserve">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rsidR="00EB1D88" w:rsidRPr="006C51EF" w:rsidRDefault="00EC0F2E" w:rsidP="00737198">
      <w:pPr>
        <w:pStyle w:val="a9"/>
        <w:numPr>
          <w:ilvl w:val="0"/>
          <w:numId w:val="54"/>
        </w:numPr>
        <w:spacing w:after="0" w:line="240" w:lineRule="auto"/>
        <w:ind w:left="284" w:hanging="284"/>
        <w:jc w:val="both"/>
        <w:rPr>
          <w:rFonts w:ascii="Times New Roman" w:hAnsi="Times New Roman"/>
          <w:sz w:val="24"/>
          <w:szCs w:val="24"/>
          <w:lang w:val="ru-RU"/>
        </w:rPr>
      </w:pPr>
      <w:r w:rsidRPr="006C51EF">
        <w:rPr>
          <w:rFonts w:ascii="Times New Roman" w:hAnsi="Times New Roman"/>
          <w:sz w:val="24"/>
          <w:szCs w:val="24"/>
          <w:lang w:val="ru-RU"/>
        </w:rPr>
        <w:t xml:space="preserve">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осуществлять выбор и брать ответственность   за решение.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У обучающегося будут сформированы умения самоконтроля, эмоционального интеллекта как части регулятивных универсальных учебных действий: </w:t>
      </w:r>
    </w:p>
    <w:p w:rsidR="00EB1D88" w:rsidRPr="006C51EF" w:rsidRDefault="00EC0F2E" w:rsidP="00737198">
      <w:pPr>
        <w:pStyle w:val="a9"/>
        <w:numPr>
          <w:ilvl w:val="0"/>
          <w:numId w:val="55"/>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 xml:space="preserve">владеть способами самоконтроля, самомотивации и рефлексии в литературном образовании; </w:t>
      </w:r>
    </w:p>
    <w:p w:rsidR="00EB1D88" w:rsidRPr="006C51EF" w:rsidRDefault="00EC0F2E" w:rsidP="00737198">
      <w:pPr>
        <w:pStyle w:val="a9"/>
        <w:numPr>
          <w:ilvl w:val="0"/>
          <w:numId w:val="55"/>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 xml:space="preserve">давать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EB1D88" w:rsidRPr="006C51EF" w:rsidRDefault="00EC0F2E" w:rsidP="00737198">
      <w:pPr>
        <w:pStyle w:val="a9"/>
        <w:numPr>
          <w:ilvl w:val="0"/>
          <w:numId w:val="55"/>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w:t>
      </w:r>
    </w:p>
    <w:p w:rsidR="00EB1D88" w:rsidRPr="006C51EF" w:rsidRDefault="00EC0F2E" w:rsidP="00737198">
      <w:pPr>
        <w:pStyle w:val="a9"/>
        <w:numPr>
          <w:ilvl w:val="0"/>
          <w:numId w:val="55"/>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 xml:space="preserve">развивать способность различать и называть собственные эмоции, управлять ими и эмоциями других; </w:t>
      </w:r>
    </w:p>
    <w:p w:rsidR="00EB1D88" w:rsidRPr="006C51EF" w:rsidRDefault="00EC0F2E" w:rsidP="00737198">
      <w:pPr>
        <w:pStyle w:val="a9"/>
        <w:numPr>
          <w:ilvl w:val="0"/>
          <w:numId w:val="55"/>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 xml:space="preserve">выявлять и анализировать причины эмоций; ставить себя на место другого человека, понимать мотивы и намерения другого человека, анализируя примеры   из художественной литературы; регулировать способ выражения своих эмоций; </w:t>
      </w:r>
    </w:p>
    <w:p w:rsidR="00EB1D88" w:rsidRPr="006C51EF" w:rsidRDefault="00EC0F2E" w:rsidP="00737198">
      <w:pPr>
        <w:pStyle w:val="a9"/>
        <w:numPr>
          <w:ilvl w:val="0"/>
          <w:numId w:val="55"/>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 xml:space="preserve">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 человека; </w:t>
      </w:r>
    </w:p>
    <w:p w:rsidR="00EB1D88" w:rsidRPr="006C51EF" w:rsidRDefault="00EC0F2E" w:rsidP="00737198">
      <w:pPr>
        <w:pStyle w:val="a9"/>
        <w:numPr>
          <w:ilvl w:val="0"/>
          <w:numId w:val="55"/>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 xml:space="preserve">принимать себя и других людей, не осуждая; проявлять открытость себе   и другим людям; осознавать невозможность контролировать все вокруг.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У обучающегося будут сформированы умения совместной деятельности: </w:t>
      </w:r>
    </w:p>
    <w:p w:rsidR="00EB1D88" w:rsidRPr="006C51EF" w:rsidRDefault="00EC0F2E" w:rsidP="00737198">
      <w:pPr>
        <w:pStyle w:val="a9"/>
        <w:numPr>
          <w:ilvl w:val="0"/>
          <w:numId w:val="56"/>
        </w:numPr>
        <w:spacing w:after="0" w:line="240" w:lineRule="auto"/>
        <w:ind w:left="295" w:hanging="153"/>
        <w:jc w:val="both"/>
        <w:rPr>
          <w:rFonts w:ascii="Times New Roman" w:hAnsi="Times New Roman"/>
          <w:sz w:val="24"/>
          <w:szCs w:val="24"/>
          <w:lang w:val="ru-RU"/>
        </w:rPr>
      </w:pPr>
      <w:r w:rsidRPr="006C51EF">
        <w:rPr>
          <w:rFonts w:ascii="Times New Roman" w:hAnsi="Times New Roman"/>
          <w:sz w:val="24"/>
          <w:szCs w:val="24"/>
          <w:lang w:val="ru-RU"/>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rsidR="00EB1D88" w:rsidRPr="006C51EF" w:rsidRDefault="00EC0F2E" w:rsidP="00737198">
      <w:pPr>
        <w:pStyle w:val="a9"/>
        <w:numPr>
          <w:ilvl w:val="0"/>
          <w:numId w:val="56"/>
        </w:numPr>
        <w:spacing w:after="0" w:line="240" w:lineRule="auto"/>
        <w:ind w:left="295" w:hanging="153"/>
        <w:jc w:val="both"/>
        <w:rPr>
          <w:rFonts w:ascii="Times New Roman" w:hAnsi="Times New Roman"/>
          <w:sz w:val="24"/>
          <w:szCs w:val="24"/>
          <w:lang w:val="ru-RU"/>
        </w:rPr>
      </w:pPr>
      <w:r w:rsidRPr="006C51EF">
        <w:rPr>
          <w:rFonts w:ascii="Times New Roman" w:hAnsi="Times New Roman"/>
          <w:sz w:val="24"/>
          <w:szCs w:val="24"/>
          <w:lang w:val="ru-RU"/>
        </w:rPr>
        <w:t xml:space="preserve">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EB1D88" w:rsidRPr="006C51EF" w:rsidRDefault="00EC0F2E" w:rsidP="00737198">
      <w:pPr>
        <w:pStyle w:val="a9"/>
        <w:numPr>
          <w:ilvl w:val="0"/>
          <w:numId w:val="56"/>
        </w:numPr>
        <w:spacing w:after="0" w:line="240" w:lineRule="auto"/>
        <w:ind w:left="295" w:hanging="153"/>
        <w:jc w:val="both"/>
        <w:rPr>
          <w:rFonts w:ascii="Times New Roman" w:hAnsi="Times New Roman"/>
          <w:sz w:val="24"/>
          <w:szCs w:val="24"/>
          <w:lang w:val="ru-RU"/>
        </w:rPr>
      </w:pPr>
      <w:r w:rsidRPr="006C51EF">
        <w:rPr>
          <w:rFonts w:ascii="Times New Roman" w:hAnsi="Times New Roman"/>
          <w:sz w:val="24"/>
          <w:szCs w:val="24"/>
          <w:lang w:val="ru-RU"/>
        </w:rPr>
        <w:t xml:space="preserve">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EB1D88" w:rsidRPr="006C51EF" w:rsidRDefault="00EC0F2E" w:rsidP="00737198">
      <w:pPr>
        <w:pStyle w:val="a9"/>
        <w:numPr>
          <w:ilvl w:val="0"/>
          <w:numId w:val="56"/>
        </w:numPr>
        <w:spacing w:after="0" w:line="240" w:lineRule="auto"/>
        <w:ind w:left="295" w:hanging="153"/>
        <w:jc w:val="both"/>
        <w:rPr>
          <w:rFonts w:ascii="Times New Roman" w:hAnsi="Times New Roman"/>
          <w:sz w:val="24"/>
          <w:szCs w:val="24"/>
          <w:lang w:val="ru-RU"/>
        </w:rPr>
      </w:pPr>
      <w:r w:rsidRPr="006C51EF">
        <w:rPr>
          <w:rFonts w:ascii="Times New Roman" w:hAnsi="Times New Roman"/>
          <w:sz w:val="24"/>
          <w:szCs w:val="24"/>
          <w:lang w:val="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Предметные результаты освоения программы по литературе на уровне основного общего образования должны обеспечивать: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приводить ссылки на источник информации; редактировать собственные и чужие письменные тексты;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Достоевского, И.С. Тургенева, Л.Н. Толстого, Н.С. Лескова;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w:t>
      </w:r>
      <w:r w:rsidRPr="006C51EF">
        <w:rPr>
          <w:rFonts w:ascii="Times New Roman" w:hAnsi="Times New Roman"/>
          <w:sz w:val="24"/>
          <w:szCs w:val="24"/>
        </w:rPr>
        <w:t>XX</w:t>
      </w:r>
      <w:r w:rsidRPr="006C51EF">
        <w:rPr>
          <w:rFonts w:ascii="Times New Roman" w:hAnsi="Times New Roman"/>
          <w:sz w:val="24"/>
          <w:szCs w:val="24"/>
          <w:lang w:val="ru-RU"/>
        </w:rPr>
        <w:t xml:space="preserve"> – </w:t>
      </w:r>
      <w:r w:rsidRPr="006C51EF">
        <w:rPr>
          <w:rFonts w:ascii="Times New Roman" w:hAnsi="Times New Roman"/>
          <w:sz w:val="24"/>
          <w:szCs w:val="24"/>
        </w:rPr>
        <w:t>XXI</w:t>
      </w:r>
      <w:r w:rsidRPr="006C51EF">
        <w:rPr>
          <w:rFonts w:ascii="Times New Roman" w:hAnsi="Times New Roman"/>
          <w:sz w:val="24"/>
          <w:szCs w:val="24"/>
          <w:lang w:val="ru-RU"/>
        </w:rPr>
        <w:t xml:space="preserve"> в.: не менее трех прозаиков по выбору (в том числе Ф.А. Абрамов, В.П. Астафьев, В.И. Белов, Ф.А. Искандер, Ю.П. Казаков, Е.И. Носов, А.Н. и Б.Н. Стругацкие, В.Ф. Тендряков); не менее трех поэтов по выбору (в том числе О.Ф. Берггольц, И.А. Бродский,   Р.Г. Гамзатов, А.А. Вознесенский, В.С. Высоцкий, Е.А. Евтушенко, Н.А. Заболоцкий, Ю.П. Кузнецов, А.С. Кушнер, Б.Ш. Окуджава, Р.И. Рождественский, Н.М. Рубцов); произведения Гомера, М. Сервантеса, У. Шекспира;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10) развитие умения планировать собственное чтение, формировать   и обогащать свой круг чтения, в том числе за счет произведений современной литературы;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 </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изучения литературы</w:t>
      </w:r>
      <w:r w:rsidRPr="006C51EF">
        <w:rPr>
          <w:rFonts w:ascii="Times New Roman" w:hAnsi="Times New Roman"/>
          <w:sz w:val="24"/>
          <w:szCs w:val="24"/>
          <w:lang w:val="ru-RU"/>
        </w:rPr>
        <w:t xml:space="preserve">. </w:t>
      </w:r>
      <w:r w:rsidRPr="006C51EF">
        <w:rPr>
          <w:rFonts w:ascii="Times New Roman" w:hAnsi="Times New Roman"/>
          <w:b/>
          <w:sz w:val="24"/>
          <w:szCs w:val="24"/>
          <w:lang w:val="ru-RU"/>
        </w:rPr>
        <w:t xml:space="preserve">К концу обучения   в 5 классе обучающийся научится: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 начальным представлениям об общечеловеческой ценности литературы   и ее роли в воспитании любви к Родине и дружбы между народами Российской Федерации;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2) понимать, что литература – это вид искусства и что художественный текст отличается от текста научного, делового, публицистического;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3) владеть элементарными умениями воспринимать, анализировать, интерпретировать и оценивать прочитанные произведения: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сопоставлять темы и сюжеты произведений, образы персонажей;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6) участвовать в беседе и диалоге о прочитанном произведении, подбирать аргументы для оценки прочитанного (с учетом литературного развития обучающихся);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7) создавать устные и письменные высказывания разных жанров объемом   не менее 70 слов (с учетом литературного развития обучающихся);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8) владеть начальными умениями интерпретации и оценки текстуально изученных произведений фольклора и литературы;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10) планировать с помощью учителя собственное чтение, расширять свой круг чтения, в том числе за счет произведений современной литературы для детей   и подростков;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11)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утверждаемый Министерством просвещения Российской Федерации   в соответствии с частью 81 статьи 18 Федерального закона от 29 декабря 2012 г.   № 273-ФЗ «Об образовании в Российской Федерации» (далее – федеральный перечень).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sz w:val="24"/>
          <w:szCs w:val="24"/>
          <w:lang w:val="ru-RU"/>
        </w:rPr>
        <w:t>Предметные результаты изучения литературы. К концу обучения   в 6 классе обучающийся научится</w:t>
      </w:r>
      <w:r w:rsidRPr="006C51EF">
        <w:rPr>
          <w:rFonts w:ascii="Times New Roman" w:hAnsi="Times New Roman"/>
          <w:sz w:val="24"/>
          <w:szCs w:val="24"/>
          <w:lang w:val="ru-RU"/>
        </w:rPr>
        <w:t xml:space="preserve">: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3) 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4) понимать сущность теоретико-литературных понятий и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5) выделять в произведениях элементы художественной формы   и обнаруживать связи между ними;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6)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10) участвовать в беседе и диалоге о прочитанном произведении, давать аргументированную оценку прочитанному;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11) 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14) планировать собственное чтение, обогащать свой круг чтения   по рекомендациям учителя, в том числе за счет произведений современной литературы для детей и подростков;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 xml:space="preserve">Предметные результаты изучения литературы. К концу обучения   в 7 классе обучающийся научится: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3) 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выделять в произведениях элементы художественной формы и обнаруживать связи между ними;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7) 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10) 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11) 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 xml:space="preserve">Предметные результаты изучения литературы. К концу обучения   в 8 классе обучающийся научится: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8) 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11)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12) 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 xml:space="preserve">Предметные результаты изучения литературы. К концу обучения   в 9 классе обучающийся научится: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5) 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14) 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17)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18) участвовать в коллективной и индивидуальной учебно-исследовательской и проектной деятельности и публично презентовать полученные результаты;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B6360" w:rsidRPr="006C51EF" w:rsidRDefault="007B6360" w:rsidP="00E62AEF">
      <w:pPr>
        <w:spacing w:after="0" w:line="240" w:lineRule="auto"/>
        <w:ind w:firstLine="709"/>
        <w:contextualSpacing/>
        <w:jc w:val="both"/>
        <w:rPr>
          <w:rFonts w:ascii="Times New Roman" w:hAnsi="Times New Roman"/>
          <w:sz w:val="24"/>
          <w:szCs w:val="24"/>
          <w:lang w:val="ru-RU"/>
        </w:rPr>
      </w:pPr>
      <w:bookmarkStart w:id="12" w:name="_TOC_250019"/>
      <w:bookmarkStart w:id="13" w:name="_Toc106448727"/>
    </w:p>
    <w:p w:rsidR="00EB1D88" w:rsidRPr="006C51EF" w:rsidRDefault="00CA4E99" w:rsidP="00EB4D2A">
      <w:pPr>
        <w:pStyle w:val="afffff9"/>
      </w:pPr>
      <w:bookmarkStart w:id="14" w:name="_Toc173083171"/>
      <w:bookmarkEnd w:id="12"/>
      <w:bookmarkEnd w:id="13"/>
      <w:r w:rsidRPr="006C51EF">
        <w:t>3.</w:t>
      </w:r>
      <w:r w:rsidR="001B0AAA">
        <w:t>1.</w:t>
      </w:r>
      <w:r w:rsidRPr="006C51EF">
        <w:t>3.</w:t>
      </w:r>
      <w:r w:rsidR="00EC0F2E" w:rsidRPr="006C51EF">
        <w:t> Рабочая программа по учебному предмету «Иностранный (английский) язык»</w:t>
      </w:r>
      <w:r w:rsidR="003A3F3B">
        <w:t xml:space="preserve"> (базовый уровень)</w:t>
      </w:r>
      <w:r w:rsidR="00EC0F2E" w:rsidRPr="006C51EF">
        <w:t>.</w:t>
      </w:r>
      <w:bookmarkEnd w:id="14"/>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EB1D88" w:rsidRPr="006C51EF" w:rsidRDefault="00EC0F2E" w:rsidP="00E62AEF">
      <w:pPr>
        <w:widowControl/>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Пояснительная записка.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w:t>
      </w:r>
      <w:r w:rsidRPr="006C51EF">
        <w:rPr>
          <w:rFonts w:ascii="Times New Roman" w:eastAsia="Times New Roman" w:hAnsi="Times New Roman"/>
          <w:sz w:val="24"/>
          <w:szCs w:val="24"/>
          <w:lang w:val="ru-RU" w:eastAsia="ru-RU"/>
        </w:rPr>
        <w:t>языковых навыков</w:t>
      </w:r>
      <w:r w:rsidRPr="006C51EF">
        <w:rPr>
          <w:rFonts w:ascii="Times New Roman" w:hAnsi="Times New Roman"/>
          <w:sz w:val="24"/>
          <w:szCs w:val="24"/>
          <w:lang w:val="ru-RU"/>
        </w:rPr>
        <w:t>,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b/>
          <w:sz w:val="24"/>
          <w:szCs w:val="24"/>
          <w:lang w:val="ru-RU"/>
        </w:rPr>
        <w:t>Целью</w:t>
      </w:r>
      <w:r w:rsidRPr="006C51EF">
        <w:rPr>
          <w:rFonts w:ascii="Times New Roman" w:hAnsi="Times New Roman"/>
          <w:sz w:val="24"/>
          <w:szCs w:val="24"/>
          <w:lang w:val="ru-RU"/>
        </w:rPr>
        <w:t xml:space="preserve"> иноязычного образования является формирование коммуникативной компетенции обучающихся в единстве таких её составляющих, как:</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6C51EF">
        <w:rPr>
          <w:rFonts w:ascii="Times New Roman" w:hAnsi="Times New Roman"/>
          <w:sz w:val="24"/>
          <w:szCs w:val="24"/>
        </w:rPr>
        <w:t>c</w:t>
      </w:r>
      <w:r w:rsidRPr="006C51EF">
        <w:rPr>
          <w:rFonts w:ascii="Times New Roman" w:hAnsi="Times New Roman"/>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свою страну, её культуру в условиях межкультурного общения;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EB1D88" w:rsidRPr="006C51EF" w:rsidRDefault="00EC0F2E" w:rsidP="00E62AEF">
      <w:pPr>
        <w:widowControl/>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 в 5 классе.</w:t>
      </w:r>
    </w:p>
    <w:p w:rsidR="00EB1D88" w:rsidRPr="006C51EF" w:rsidRDefault="00EC0F2E" w:rsidP="00737198">
      <w:pPr>
        <w:pStyle w:val="a9"/>
        <w:widowControl/>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Коммуникативные умения.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Моя семья. Мои друзья. Семейные праздники: день рождения, Новый год.</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Внешность и характер человека (литературного персонажа).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Досуг и увлечения (хобби) современного подростка (чтение, кино, спорт).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Здоровый образ жизни: режим труда и отдыха, здоровое питание.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Покупки: одежда, обувь и продукты питания.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Школа, школьная жизнь, школьная форма, изучаемые предметы. Переписка с иностранными сверстниками.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Каникулы в различное время года. Виды отдыха.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Природа: дикие и домашние животные. Погода.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Родной город (село). Транспорт.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Выдающиеся люди родной страны и страны (стран) изучаемого языка: писатели, поэты.</w:t>
      </w:r>
    </w:p>
    <w:p w:rsidR="00EB1D88" w:rsidRPr="006C51EF" w:rsidRDefault="00EC0F2E" w:rsidP="00737198">
      <w:pPr>
        <w:pStyle w:val="a9"/>
        <w:widowControl/>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Говорение.</w:t>
      </w:r>
    </w:p>
    <w:p w:rsidR="00EB1D88" w:rsidRPr="006C51EF" w:rsidRDefault="00EC0F2E" w:rsidP="00737198">
      <w:pPr>
        <w:pStyle w:val="a9"/>
        <w:widowControl/>
        <w:numPr>
          <w:ilvl w:val="0"/>
          <w:numId w:val="4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Развитие коммуникативных умений диалогической речи на базе умений, сформированных на уровне начального общего образования: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диалог-расспрос: сообщать фактическую информацию, отвечая на вопросы разных видов; запрашивать интересующую информацию.</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диалога – до 5 реплик со стороны каждого собеседника.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коммуникативных умений монологической речи на базе умений, сформированных на уровне начального общего образования: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создание устных связных монологических высказываний с использованием основных коммуникативных типов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повествование (сообщение);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изложение (пересказ) основного содержания прочитанного текста;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краткое изложение результатов выполненной проектной работы.</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монологического высказывания – 5–6 фраз.</w:t>
      </w:r>
    </w:p>
    <w:p w:rsidR="00EB1D88" w:rsidRPr="006C51EF" w:rsidRDefault="00EC0F2E" w:rsidP="00737198">
      <w:pPr>
        <w:pStyle w:val="a9"/>
        <w:widowControl/>
        <w:numPr>
          <w:ilvl w:val="0"/>
          <w:numId w:val="57"/>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Аудирование.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коммуникативных умений аудирования на базе умений, сформированных на уровне начального общего образования: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Время звучания текста (текстов) для аудирования – до 1 минуты.</w:t>
      </w:r>
    </w:p>
    <w:p w:rsidR="00EB1D88" w:rsidRPr="006C51EF" w:rsidRDefault="00EC0F2E" w:rsidP="00737198">
      <w:pPr>
        <w:pStyle w:val="a9"/>
        <w:widowControl/>
        <w:numPr>
          <w:ilvl w:val="0"/>
          <w:numId w:val="57"/>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Смысловое чтение.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несплошных текстов (таблиц) и понимание представленной в них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текста (текстов) для чтения – 180–200 слов.</w:t>
      </w:r>
    </w:p>
    <w:p w:rsidR="00EB1D88" w:rsidRPr="006C51EF" w:rsidRDefault="00EC0F2E" w:rsidP="00737198">
      <w:pPr>
        <w:pStyle w:val="a9"/>
        <w:widowControl/>
        <w:numPr>
          <w:ilvl w:val="0"/>
          <w:numId w:val="57"/>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Письменная речь.</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умений письменной речи на базе умений, сформированных на уровне начального общего образования: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написание коротких поздравлений с праздниками (с Новым годом, Рождеством, днём рождения);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EB1D88" w:rsidRPr="006C51EF" w:rsidRDefault="00EC0F2E" w:rsidP="00737198">
      <w:pPr>
        <w:pStyle w:val="a9"/>
        <w:widowControl/>
        <w:numPr>
          <w:ilvl w:val="0"/>
          <w:numId w:val="57"/>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Языковые знания и умения.</w:t>
      </w:r>
    </w:p>
    <w:p w:rsidR="00EB1D88" w:rsidRPr="006C51EF" w:rsidRDefault="00EC0F2E" w:rsidP="00737198">
      <w:pPr>
        <w:pStyle w:val="a9"/>
        <w:widowControl/>
        <w:numPr>
          <w:ilvl w:val="0"/>
          <w:numId w:val="57"/>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Фонетическая сторона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текста для чтения вслух – до 90 слов.</w:t>
      </w:r>
    </w:p>
    <w:p w:rsidR="00EB1D88" w:rsidRPr="006C51EF" w:rsidRDefault="00EC0F2E" w:rsidP="00737198">
      <w:pPr>
        <w:pStyle w:val="a9"/>
        <w:widowControl/>
        <w:numPr>
          <w:ilvl w:val="0"/>
          <w:numId w:val="58"/>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Графика, орфография и пунктуация.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Правильное написание изученных слов.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B1D88" w:rsidRPr="006C51EF" w:rsidRDefault="00EC0F2E" w:rsidP="00737198">
      <w:pPr>
        <w:pStyle w:val="a9"/>
        <w:widowControl/>
        <w:numPr>
          <w:ilvl w:val="0"/>
          <w:numId w:val="58"/>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Лексическая сторона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Основные способы словообразования: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аффиксация: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образование имён существительных при помощи суффиксов -</w:t>
      </w:r>
      <w:r w:rsidRPr="006C51EF">
        <w:rPr>
          <w:rFonts w:ascii="Times New Roman" w:hAnsi="Times New Roman"/>
          <w:sz w:val="24"/>
          <w:szCs w:val="24"/>
        </w:rPr>
        <w:t>er</w:t>
      </w:r>
      <w:r w:rsidRPr="006C51EF">
        <w:rPr>
          <w:rFonts w:ascii="Times New Roman" w:hAnsi="Times New Roman"/>
          <w:sz w:val="24"/>
          <w:szCs w:val="24"/>
          <w:lang w:val="ru-RU"/>
        </w:rPr>
        <w:t>/-</w:t>
      </w:r>
      <w:r w:rsidRPr="006C51EF">
        <w:rPr>
          <w:rFonts w:ascii="Times New Roman" w:hAnsi="Times New Roman"/>
          <w:sz w:val="24"/>
          <w:szCs w:val="24"/>
        </w:rPr>
        <w:t>or</w:t>
      </w:r>
      <w:r w:rsidRPr="006C51EF">
        <w:rPr>
          <w:rFonts w:ascii="Times New Roman" w:hAnsi="Times New Roman"/>
          <w:sz w:val="24"/>
          <w:szCs w:val="24"/>
          <w:lang w:val="ru-RU"/>
        </w:rPr>
        <w:t xml:space="preserve"> (</w:t>
      </w:r>
      <w:r w:rsidRPr="006C51EF">
        <w:rPr>
          <w:rFonts w:ascii="Times New Roman" w:hAnsi="Times New Roman"/>
          <w:sz w:val="24"/>
          <w:szCs w:val="24"/>
        </w:rPr>
        <w:t>teacher</w:t>
      </w:r>
      <w:r w:rsidRPr="006C51EF">
        <w:rPr>
          <w:rFonts w:ascii="Times New Roman" w:hAnsi="Times New Roman"/>
          <w:sz w:val="24"/>
          <w:szCs w:val="24"/>
          <w:lang w:val="ru-RU"/>
        </w:rPr>
        <w:t>/</w:t>
      </w:r>
      <w:r w:rsidRPr="006C51EF">
        <w:rPr>
          <w:rFonts w:ascii="Times New Roman" w:hAnsi="Times New Roman"/>
          <w:sz w:val="24"/>
          <w:szCs w:val="24"/>
        </w:rPr>
        <w:t>visitor</w:t>
      </w:r>
      <w:r w:rsidRPr="006C51EF">
        <w:rPr>
          <w:rFonts w:ascii="Times New Roman" w:hAnsi="Times New Roman"/>
          <w:sz w:val="24"/>
          <w:szCs w:val="24"/>
          <w:lang w:val="ru-RU"/>
        </w:rPr>
        <w:t>), -</w:t>
      </w:r>
      <w:r w:rsidRPr="006C51EF">
        <w:rPr>
          <w:rFonts w:ascii="Times New Roman" w:hAnsi="Times New Roman"/>
          <w:sz w:val="24"/>
          <w:szCs w:val="24"/>
        </w:rPr>
        <w:t>ist</w:t>
      </w:r>
      <w:r w:rsidRPr="006C51EF">
        <w:rPr>
          <w:rFonts w:ascii="Times New Roman" w:hAnsi="Times New Roman"/>
          <w:sz w:val="24"/>
          <w:szCs w:val="24"/>
          <w:lang w:val="ru-RU"/>
        </w:rPr>
        <w:t xml:space="preserve"> (</w:t>
      </w:r>
      <w:r w:rsidRPr="006C51EF">
        <w:rPr>
          <w:rFonts w:ascii="Times New Roman" w:hAnsi="Times New Roman"/>
          <w:sz w:val="24"/>
          <w:szCs w:val="24"/>
        </w:rPr>
        <w:t>scientist</w:t>
      </w:r>
      <w:r w:rsidRPr="006C51EF">
        <w:rPr>
          <w:rFonts w:ascii="Times New Roman" w:hAnsi="Times New Roman"/>
          <w:sz w:val="24"/>
          <w:szCs w:val="24"/>
          <w:lang w:val="ru-RU"/>
        </w:rPr>
        <w:t xml:space="preserve">, </w:t>
      </w:r>
      <w:r w:rsidRPr="006C51EF">
        <w:rPr>
          <w:rFonts w:ascii="Times New Roman" w:hAnsi="Times New Roman"/>
          <w:sz w:val="24"/>
          <w:szCs w:val="24"/>
        </w:rPr>
        <w:t>tourist</w:t>
      </w:r>
      <w:r w:rsidRPr="006C51EF">
        <w:rPr>
          <w:rFonts w:ascii="Times New Roman" w:hAnsi="Times New Roman"/>
          <w:sz w:val="24"/>
          <w:szCs w:val="24"/>
          <w:lang w:val="ru-RU"/>
        </w:rPr>
        <w:t>), -</w:t>
      </w:r>
      <w:r w:rsidRPr="006C51EF">
        <w:rPr>
          <w:rFonts w:ascii="Times New Roman" w:hAnsi="Times New Roman"/>
          <w:sz w:val="24"/>
          <w:szCs w:val="24"/>
        </w:rPr>
        <w:t>sion</w:t>
      </w:r>
      <w:r w:rsidRPr="006C51EF">
        <w:rPr>
          <w:rFonts w:ascii="Times New Roman" w:hAnsi="Times New Roman"/>
          <w:sz w:val="24"/>
          <w:szCs w:val="24"/>
          <w:lang w:val="ru-RU"/>
        </w:rPr>
        <w:t>/-</w:t>
      </w:r>
      <w:r w:rsidRPr="006C51EF">
        <w:rPr>
          <w:rFonts w:ascii="Times New Roman" w:hAnsi="Times New Roman"/>
          <w:sz w:val="24"/>
          <w:szCs w:val="24"/>
        </w:rPr>
        <w:t>tion</w:t>
      </w:r>
      <w:r w:rsidRPr="006C51EF">
        <w:rPr>
          <w:rFonts w:ascii="Times New Roman" w:hAnsi="Times New Roman"/>
          <w:sz w:val="24"/>
          <w:szCs w:val="24"/>
          <w:lang w:val="ru-RU"/>
        </w:rPr>
        <w:t xml:space="preserve"> (</w:t>
      </w:r>
      <w:r w:rsidRPr="006C51EF">
        <w:rPr>
          <w:rFonts w:ascii="Times New Roman" w:hAnsi="Times New Roman"/>
          <w:sz w:val="24"/>
          <w:szCs w:val="24"/>
        </w:rPr>
        <w:t>discussion</w:t>
      </w:r>
      <w:r w:rsidRPr="006C51EF">
        <w:rPr>
          <w:rFonts w:ascii="Times New Roman" w:hAnsi="Times New Roman"/>
          <w:sz w:val="24"/>
          <w:szCs w:val="24"/>
          <w:lang w:val="ru-RU"/>
        </w:rPr>
        <w:t>/</w:t>
      </w:r>
      <w:r w:rsidRPr="006C51EF">
        <w:rPr>
          <w:rFonts w:ascii="Times New Roman" w:hAnsi="Times New Roman"/>
          <w:sz w:val="24"/>
          <w:szCs w:val="24"/>
        </w:rPr>
        <w:t>invitation</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образование имён прилагательных при помощи суффиксов -</w:t>
      </w:r>
      <w:r w:rsidRPr="006C51EF">
        <w:rPr>
          <w:rFonts w:ascii="Times New Roman" w:hAnsi="Times New Roman"/>
          <w:sz w:val="24"/>
          <w:szCs w:val="24"/>
        </w:rPr>
        <w:t>ful</w:t>
      </w:r>
      <w:r w:rsidRPr="006C51EF">
        <w:rPr>
          <w:rFonts w:ascii="Times New Roman" w:hAnsi="Times New Roman"/>
          <w:sz w:val="24"/>
          <w:szCs w:val="24"/>
          <w:lang w:val="ru-RU"/>
        </w:rPr>
        <w:t xml:space="preserve"> (</w:t>
      </w:r>
      <w:r w:rsidRPr="006C51EF">
        <w:rPr>
          <w:rFonts w:ascii="Times New Roman" w:hAnsi="Times New Roman"/>
          <w:sz w:val="24"/>
          <w:szCs w:val="24"/>
        </w:rPr>
        <w:t>wonderful</w:t>
      </w:r>
      <w:r w:rsidRPr="006C51EF">
        <w:rPr>
          <w:rFonts w:ascii="Times New Roman" w:hAnsi="Times New Roman"/>
          <w:sz w:val="24"/>
          <w:szCs w:val="24"/>
          <w:lang w:val="ru-RU"/>
        </w:rPr>
        <w:t>), -</w:t>
      </w:r>
      <w:r w:rsidRPr="006C51EF">
        <w:rPr>
          <w:rFonts w:ascii="Times New Roman" w:hAnsi="Times New Roman"/>
          <w:sz w:val="24"/>
          <w:szCs w:val="24"/>
        </w:rPr>
        <w:t>ian</w:t>
      </w:r>
      <w:r w:rsidRPr="006C51EF">
        <w:rPr>
          <w:rFonts w:ascii="Times New Roman" w:hAnsi="Times New Roman"/>
          <w:sz w:val="24"/>
          <w:szCs w:val="24"/>
          <w:lang w:val="ru-RU"/>
        </w:rPr>
        <w:t>/-</w:t>
      </w:r>
      <w:r w:rsidRPr="006C51EF">
        <w:rPr>
          <w:rFonts w:ascii="Times New Roman" w:hAnsi="Times New Roman"/>
          <w:sz w:val="24"/>
          <w:szCs w:val="24"/>
        </w:rPr>
        <w:t>an</w:t>
      </w:r>
      <w:r w:rsidRPr="006C51EF">
        <w:rPr>
          <w:rFonts w:ascii="Times New Roman" w:hAnsi="Times New Roman"/>
          <w:sz w:val="24"/>
          <w:szCs w:val="24"/>
          <w:lang w:val="ru-RU"/>
        </w:rPr>
        <w:t xml:space="preserve"> (</w:t>
      </w:r>
      <w:r w:rsidRPr="006C51EF">
        <w:rPr>
          <w:rFonts w:ascii="Times New Roman" w:hAnsi="Times New Roman"/>
          <w:sz w:val="24"/>
          <w:szCs w:val="24"/>
        </w:rPr>
        <w:t>Russian</w:t>
      </w:r>
      <w:r w:rsidRPr="006C51EF">
        <w:rPr>
          <w:rFonts w:ascii="Times New Roman" w:hAnsi="Times New Roman"/>
          <w:sz w:val="24"/>
          <w:szCs w:val="24"/>
          <w:lang w:val="ru-RU"/>
        </w:rPr>
        <w:t>/</w:t>
      </w:r>
      <w:r w:rsidRPr="006C51EF">
        <w:rPr>
          <w:rFonts w:ascii="Times New Roman" w:hAnsi="Times New Roman"/>
          <w:sz w:val="24"/>
          <w:szCs w:val="24"/>
        </w:rPr>
        <w:t>American</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образование наречий при помощи суффикса -</w:t>
      </w:r>
      <w:r w:rsidRPr="006C51EF">
        <w:rPr>
          <w:rFonts w:ascii="Times New Roman" w:hAnsi="Times New Roman"/>
          <w:sz w:val="24"/>
          <w:szCs w:val="24"/>
        </w:rPr>
        <w:t>ly</w:t>
      </w:r>
      <w:r w:rsidRPr="006C51EF">
        <w:rPr>
          <w:rFonts w:ascii="Times New Roman" w:hAnsi="Times New Roman"/>
          <w:sz w:val="24"/>
          <w:szCs w:val="24"/>
          <w:lang w:val="ru-RU"/>
        </w:rPr>
        <w:t xml:space="preserve"> (</w:t>
      </w:r>
      <w:r w:rsidRPr="006C51EF">
        <w:rPr>
          <w:rFonts w:ascii="Times New Roman" w:hAnsi="Times New Roman"/>
          <w:sz w:val="24"/>
          <w:szCs w:val="24"/>
        </w:rPr>
        <w:t>recently</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образование имён прилагательных, имён существительных и наречий при помощи отрицательного префикса </w:t>
      </w:r>
      <w:r w:rsidRPr="006C51EF">
        <w:rPr>
          <w:rFonts w:ascii="Times New Roman" w:hAnsi="Times New Roman"/>
          <w:sz w:val="24"/>
          <w:szCs w:val="24"/>
        </w:rPr>
        <w:t>un</w:t>
      </w:r>
      <w:r w:rsidRPr="006C51EF">
        <w:rPr>
          <w:rFonts w:ascii="Times New Roman" w:hAnsi="Times New Roman"/>
          <w:sz w:val="24"/>
          <w:szCs w:val="24"/>
          <w:lang w:val="ru-RU"/>
        </w:rPr>
        <w:t xml:space="preserve"> (</w:t>
      </w:r>
      <w:r w:rsidRPr="006C51EF">
        <w:rPr>
          <w:rFonts w:ascii="Times New Roman" w:hAnsi="Times New Roman"/>
          <w:sz w:val="24"/>
          <w:szCs w:val="24"/>
        </w:rPr>
        <w:t>unhappy</w:t>
      </w:r>
      <w:r w:rsidRPr="006C51EF">
        <w:rPr>
          <w:rFonts w:ascii="Times New Roman" w:hAnsi="Times New Roman"/>
          <w:sz w:val="24"/>
          <w:szCs w:val="24"/>
          <w:lang w:val="ru-RU"/>
        </w:rPr>
        <w:t xml:space="preserve">, </w:t>
      </w:r>
      <w:r w:rsidRPr="006C51EF">
        <w:rPr>
          <w:rFonts w:ascii="Times New Roman" w:hAnsi="Times New Roman"/>
          <w:sz w:val="24"/>
          <w:szCs w:val="24"/>
        </w:rPr>
        <w:t>unreality</w:t>
      </w:r>
      <w:r w:rsidRPr="006C51EF">
        <w:rPr>
          <w:rFonts w:ascii="Times New Roman" w:hAnsi="Times New Roman"/>
          <w:sz w:val="24"/>
          <w:szCs w:val="24"/>
          <w:lang w:val="ru-RU"/>
        </w:rPr>
        <w:t xml:space="preserve">, </w:t>
      </w:r>
      <w:r w:rsidRPr="006C51EF">
        <w:rPr>
          <w:rFonts w:ascii="Times New Roman" w:hAnsi="Times New Roman"/>
          <w:sz w:val="24"/>
          <w:szCs w:val="24"/>
        </w:rPr>
        <w:t>unusually</w:t>
      </w:r>
      <w:r w:rsidRPr="006C51EF">
        <w:rPr>
          <w:rFonts w:ascii="Times New Roman" w:hAnsi="Times New Roman"/>
          <w:sz w:val="24"/>
          <w:szCs w:val="24"/>
          <w:lang w:val="ru-RU"/>
        </w:rPr>
        <w:t>).</w:t>
      </w:r>
    </w:p>
    <w:p w:rsidR="00EB1D88" w:rsidRPr="006C51EF" w:rsidRDefault="00EC0F2E" w:rsidP="00737198">
      <w:pPr>
        <w:pStyle w:val="a9"/>
        <w:widowControl/>
        <w:numPr>
          <w:ilvl w:val="0"/>
          <w:numId w:val="58"/>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Грамматическая сторона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Предложения с несколькими обстоятельствами, следующими в определённом порядке.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Вопросительные предложения (альтернативный и разделительный вопросы в </w:t>
      </w:r>
      <w:r w:rsidRPr="006C51EF">
        <w:rPr>
          <w:rFonts w:ascii="Times New Roman" w:hAnsi="Times New Roman"/>
          <w:sz w:val="24"/>
          <w:szCs w:val="24"/>
        </w:rPr>
        <w:t>Present</w:t>
      </w:r>
      <w:r w:rsidRPr="006C51EF">
        <w:rPr>
          <w:rFonts w:ascii="Times New Roman" w:hAnsi="Times New Roman"/>
          <w:sz w:val="24"/>
          <w:szCs w:val="24"/>
          <w:lang w:val="ru-RU"/>
        </w:rPr>
        <w:t>/</w:t>
      </w:r>
      <w:r w:rsidRPr="006C51EF">
        <w:rPr>
          <w:rFonts w:ascii="Times New Roman" w:hAnsi="Times New Roman"/>
          <w:sz w:val="24"/>
          <w:szCs w:val="24"/>
        </w:rPr>
        <w:t>Past</w:t>
      </w:r>
      <w:r w:rsidRPr="006C51EF">
        <w:rPr>
          <w:rFonts w:ascii="Times New Roman" w:hAnsi="Times New Roman"/>
          <w:sz w:val="24"/>
          <w:szCs w:val="24"/>
          <w:lang w:val="ru-RU"/>
        </w:rPr>
        <w:t>/</w:t>
      </w:r>
      <w:r w:rsidRPr="006C51EF">
        <w:rPr>
          <w:rFonts w:ascii="Times New Roman" w:hAnsi="Times New Roman"/>
          <w:sz w:val="24"/>
          <w:szCs w:val="24"/>
        </w:rPr>
        <w:t>Future</w:t>
      </w:r>
      <w:r w:rsidRPr="006C51EF">
        <w:rPr>
          <w:rFonts w:ascii="Times New Roman" w:hAnsi="Times New Roman"/>
          <w:sz w:val="24"/>
          <w:szCs w:val="24"/>
          <w:lang w:val="ru-RU"/>
        </w:rPr>
        <w:t xml:space="preserve"> </w:t>
      </w:r>
      <w:r w:rsidRPr="006C51EF">
        <w:rPr>
          <w:rFonts w:ascii="Times New Roman" w:hAnsi="Times New Roman"/>
          <w:sz w:val="24"/>
          <w:szCs w:val="24"/>
        </w:rPr>
        <w:t>Simple</w:t>
      </w:r>
      <w:r w:rsidRPr="006C51EF">
        <w:rPr>
          <w:rFonts w:ascii="Times New Roman" w:hAnsi="Times New Roman"/>
          <w:sz w:val="24"/>
          <w:szCs w:val="24"/>
          <w:lang w:val="ru-RU"/>
        </w:rPr>
        <w:t xml:space="preserve"> </w:t>
      </w:r>
      <w:r w:rsidRPr="006C51EF">
        <w:rPr>
          <w:rFonts w:ascii="Times New Roman" w:hAnsi="Times New Roman"/>
          <w:sz w:val="24"/>
          <w:szCs w:val="24"/>
        </w:rPr>
        <w:t>Tense</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Глаголы в видовременных формах действительного залога в изъявительном наклонении в </w:t>
      </w:r>
      <w:r w:rsidRPr="006C51EF">
        <w:rPr>
          <w:rFonts w:ascii="Times New Roman" w:hAnsi="Times New Roman"/>
          <w:sz w:val="24"/>
          <w:szCs w:val="24"/>
        </w:rPr>
        <w:t>Present</w:t>
      </w:r>
      <w:r w:rsidRPr="006C51EF">
        <w:rPr>
          <w:rFonts w:ascii="Times New Roman" w:hAnsi="Times New Roman"/>
          <w:sz w:val="24"/>
          <w:szCs w:val="24"/>
          <w:lang w:val="ru-RU"/>
        </w:rPr>
        <w:t xml:space="preserve"> </w:t>
      </w:r>
      <w:r w:rsidRPr="006C51EF">
        <w:rPr>
          <w:rFonts w:ascii="Times New Roman" w:hAnsi="Times New Roman"/>
          <w:sz w:val="24"/>
          <w:szCs w:val="24"/>
        </w:rPr>
        <w:t>Perfect</w:t>
      </w:r>
      <w:r w:rsidRPr="006C51EF">
        <w:rPr>
          <w:rFonts w:ascii="Times New Roman" w:hAnsi="Times New Roman"/>
          <w:sz w:val="24"/>
          <w:szCs w:val="24"/>
          <w:lang w:val="ru-RU"/>
        </w:rPr>
        <w:t xml:space="preserve"> </w:t>
      </w:r>
      <w:r w:rsidRPr="006C51EF">
        <w:rPr>
          <w:rFonts w:ascii="Times New Roman" w:hAnsi="Times New Roman"/>
          <w:sz w:val="24"/>
          <w:szCs w:val="24"/>
        </w:rPr>
        <w:t>Tense</w:t>
      </w:r>
      <w:r w:rsidRPr="006C51EF">
        <w:rPr>
          <w:rFonts w:ascii="Times New Roman" w:hAnsi="Times New Roman"/>
          <w:sz w:val="24"/>
          <w:szCs w:val="24"/>
          <w:lang w:val="ru-RU"/>
        </w:rPr>
        <w:t xml:space="preserve"> в повествовательных (утвердительных и отрицательных) и вопросительных предложениях.</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Имена существительные с причастиями настоящего и прошедшего времени.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Наречия в положительной, сравнительной и превосходной степенях, образованные по правилу, и исключения.</w:t>
      </w:r>
    </w:p>
    <w:p w:rsidR="00EB1D88" w:rsidRPr="006C51EF" w:rsidRDefault="00EC0F2E" w:rsidP="00737198">
      <w:pPr>
        <w:pStyle w:val="a9"/>
        <w:widowControl/>
        <w:numPr>
          <w:ilvl w:val="0"/>
          <w:numId w:val="58"/>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Социокультурные знания и умения.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Формирование умений:</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писать свои имя и фамилию, а также имена и фамилии своих родственников и друзей на английском языке;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правильно оформлять свой адрес на английском языке (в анкете, формуляре);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кратко представлять Россию и страну (страны)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EB1D88" w:rsidRPr="006C51EF" w:rsidRDefault="00EC0F2E" w:rsidP="00737198">
      <w:pPr>
        <w:pStyle w:val="a9"/>
        <w:widowControl/>
        <w:numPr>
          <w:ilvl w:val="0"/>
          <w:numId w:val="58"/>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Компенсаторные умения.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Использование при чтении и аудировании языковой, в том числе контекстуальной, догадки.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Использование при формулировании собственных высказываний, ключевых слов, плана.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B1D88" w:rsidRPr="006C51EF" w:rsidRDefault="00EC0F2E" w:rsidP="00E62AEF">
      <w:pPr>
        <w:widowControl/>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 в 6 классе.</w:t>
      </w:r>
    </w:p>
    <w:p w:rsidR="00EB1D88" w:rsidRPr="006C51EF" w:rsidRDefault="00EC0F2E" w:rsidP="00737198">
      <w:pPr>
        <w:pStyle w:val="a9"/>
        <w:widowControl/>
        <w:numPr>
          <w:ilvl w:val="0"/>
          <w:numId w:val="58"/>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Коммуникативные умения.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Взаимоотношения в семье и с друзьями. Семейные праздники.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Внешность и характер человека (литературного персонажа).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Досуг и увлечения (хобби) современного подростка (чтение, кино, театр, спорт).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Здоровый образ жизни: режим труда и отдыха, фитнес, сбалансированное питание.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Покупки: одежда, обувь и продукты питания.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Переписка с иностранными сверстниками.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Каникулы в различное время года. Виды отдыха.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Путешествия по России и иностранным странам.</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Природа: дикие и домашние животные. Климат, погода.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Жизнь в городе и сельской местности. Описание родного города (села). Транспорт.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Выдающиеся люди родной страны и страны (стран) изучаемого языка: писатели, поэты, учёные.</w:t>
      </w:r>
    </w:p>
    <w:p w:rsidR="00EB1D88" w:rsidRPr="006C51EF" w:rsidRDefault="00EC0F2E" w:rsidP="00737198">
      <w:pPr>
        <w:pStyle w:val="a9"/>
        <w:widowControl/>
        <w:numPr>
          <w:ilvl w:val="0"/>
          <w:numId w:val="58"/>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Говорение.</w:t>
      </w:r>
    </w:p>
    <w:p w:rsidR="00EB1D88" w:rsidRPr="006C51EF" w:rsidRDefault="00EC0F2E" w:rsidP="00737198">
      <w:pPr>
        <w:pStyle w:val="a9"/>
        <w:widowControl/>
        <w:numPr>
          <w:ilvl w:val="0"/>
          <w:numId w:val="58"/>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Развитие коммуникативных умений диалогической речи, а именно умений вести: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Объём диалога – до 5 реплик со стороны каждого собеседника. </w:t>
      </w:r>
    </w:p>
    <w:p w:rsidR="00EB1D88" w:rsidRPr="006C51EF" w:rsidRDefault="00EC0F2E" w:rsidP="00737198">
      <w:pPr>
        <w:pStyle w:val="a9"/>
        <w:widowControl/>
        <w:numPr>
          <w:ilvl w:val="0"/>
          <w:numId w:val="5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коммуникативных умений монологической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создание устных связных монологических высказываний с использованием основных коммуникативных типов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повествование (сообщение);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изложение (пересказ) основного содержания прочитанного текста;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краткое изложение результатов выполненной проектной работы.</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монологического высказывания – 7–8 фраз.</w:t>
      </w:r>
    </w:p>
    <w:p w:rsidR="00EB1D88" w:rsidRPr="006C51EF" w:rsidRDefault="00EC0F2E" w:rsidP="00737198">
      <w:pPr>
        <w:pStyle w:val="a9"/>
        <w:widowControl/>
        <w:numPr>
          <w:ilvl w:val="0"/>
          <w:numId w:val="5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Аудирование.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Время звучания текста (текстов) для аудирования – до 1,5 минуты.</w:t>
      </w:r>
    </w:p>
    <w:p w:rsidR="00EB1D88" w:rsidRPr="006C51EF" w:rsidRDefault="00EC0F2E" w:rsidP="00737198">
      <w:pPr>
        <w:pStyle w:val="a9"/>
        <w:widowControl/>
        <w:numPr>
          <w:ilvl w:val="0"/>
          <w:numId w:val="5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Смысловое чтение.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несплошных текстов (таблиц) и понимание представленной в них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текста (текстов) для чтения – 250–300 слов.</w:t>
      </w:r>
    </w:p>
    <w:p w:rsidR="00EB1D88" w:rsidRPr="006C51EF" w:rsidRDefault="00EC0F2E" w:rsidP="00737198">
      <w:pPr>
        <w:pStyle w:val="a9"/>
        <w:widowControl/>
        <w:numPr>
          <w:ilvl w:val="0"/>
          <w:numId w:val="5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Письменная речь.</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умений письменной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заполнение анкет и формуляров: сообщение о себе основных сведений в соответствии с нормами, принятыми в англоговорящих странах;</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EB1D88" w:rsidRPr="006C51EF" w:rsidRDefault="00EC0F2E" w:rsidP="00737198">
      <w:pPr>
        <w:pStyle w:val="a9"/>
        <w:widowControl/>
        <w:numPr>
          <w:ilvl w:val="0"/>
          <w:numId w:val="5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Языковые знания и умения.</w:t>
      </w:r>
    </w:p>
    <w:p w:rsidR="00EB1D88" w:rsidRPr="006C51EF" w:rsidRDefault="00EC0F2E" w:rsidP="00737198">
      <w:pPr>
        <w:pStyle w:val="a9"/>
        <w:widowControl/>
        <w:numPr>
          <w:ilvl w:val="0"/>
          <w:numId w:val="59"/>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Фонетическая сторона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текста для чтения вслух – до 95 слов.</w:t>
      </w:r>
    </w:p>
    <w:p w:rsidR="00EB1D88" w:rsidRPr="006C51EF" w:rsidRDefault="00EC0F2E" w:rsidP="00737198">
      <w:pPr>
        <w:pStyle w:val="a9"/>
        <w:widowControl/>
        <w:numPr>
          <w:ilvl w:val="0"/>
          <w:numId w:val="60"/>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Графика, орфография и пунктуация.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Правильное написание изученных слов.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B1D88" w:rsidRPr="006C51EF" w:rsidRDefault="00EC0F2E" w:rsidP="00737198">
      <w:pPr>
        <w:pStyle w:val="a9"/>
        <w:widowControl/>
        <w:numPr>
          <w:ilvl w:val="0"/>
          <w:numId w:val="60"/>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Лексическая сторона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Основные способы словообразования: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аффиксация: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образование имён существительных при помощи суффикса -</w:t>
      </w:r>
      <w:r w:rsidRPr="006C51EF">
        <w:rPr>
          <w:rFonts w:ascii="Times New Roman" w:hAnsi="Times New Roman"/>
          <w:sz w:val="24"/>
          <w:szCs w:val="24"/>
        </w:rPr>
        <w:t>ing</w:t>
      </w:r>
      <w:r w:rsidRPr="006C51EF">
        <w:rPr>
          <w:rFonts w:ascii="Times New Roman" w:hAnsi="Times New Roman"/>
          <w:sz w:val="24"/>
          <w:szCs w:val="24"/>
          <w:lang w:val="ru-RU"/>
        </w:rPr>
        <w:t xml:space="preserve"> (</w:t>
      </w:r>
      <w:r w:rsidRPr="006C51EF">
        <w:rPr>
          <w:rFonts w:ascii="Times New Roman" w:hAnsi="Times New Roman"/>
          <w:sz w:val="24"/>
          <w:szCs w:val="24"/>
        </w:rPr>
        <w:t>reading</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образование имён прилагательных при помощи суффиксов -</w:t>
      </w:r>
      <w:r w:rsidRPr="006C51EF">
        <w:rPr>
          <w:rFonts w:ascii="Times New Roman" w:hAnsi="Times New Roman"/>
          <w:sz w:val="24"/>
          <w:szCs w:val="24"/>
        </w:rPr>
        <w:t>al</w:t>
      </w:r>
      <w:r w:rsidRPr="006C51EF">
        <w:rPr>
          <w:rFonts w:ascii="Times New Roman" w:hAnsi="Times New Roman"/>
          <w:sz w:val="24"/>
          <w:szCs w:val="24"/>
          <w:lang w:val="ru-RU"/>
        </w:rPr>
        <w:t xml:space="preserve"> (</w:t>
      </w:r>
      <w:r w:rsidRPr="006C51EF">
        <w:rPr>
          <w:rFonts w:ascii="Times New Roman" w:hAnsi="Times New Roman"/>
          <w:sz w:val="24"/>
          <w:szCs w:val="24"/>
        </w:rPr>
        <w:t>typical</w:t>
      </w:r>
      <w:r w:rsidRPr="006C51EF">
        <w:rPr>
          <w:rFonts w:ascii="Times New Roman" w:hAnsi="Times New Roman"/>
          <w:sz w:val="24"/>
          <w:szCs w:val="24"/>
          <w:lang w:val="ru-RU"/>
        </w:rPr>
        <w:t>), -</w:t>
      </w:r>
      <w:r w:rsidRPr="006C51EF">
        <w:rPr>
          <w:rFonts w:ascii="Times New Roman" w:hAnsi="Times New Roman"/>
          <w:sz w:val="24"/>
          <w:szCs w:val="24"/>
        </w:rPr>
        <w:t>ing</w:t>
      </w:r>
      <w:r w:rsidRPr="006C51EF">
        <w:rPr>
          <w:rFonts w:ascii="Times New Roman" w:hAnsi="Times New Roman"/>
          <w:sz w:val="24"/>
          <w:szCs w:val="24"/>
          <w:lang w:val="ru-RU"/>
        </w:rPr>
        <w:t xml:space="preserve"> (</w:t>
      </w:r>
      <w:r w:rsidRPr="006C51EF">
        <w:rPr>
          <w:rFonts w:ascii="Times New Roman" w:hAnsi="Times New Roman"/>
          <w:sz w:val="24"/>
          <w:szCs w:val="24"/>
        </w:rPr>
        <w:t>amazing</w:t>
      </w:r>
      <w:r w:rsidRPr="006C51EF">
        <w:rPr>
          <w:rFonts w:ascii="Times New Roman" w:hAnsi="Times New Roman"/>
          <w:sz w:val="24"/>
          <w:szCs w:val="24"/>
          <w:lang w:val="ru-RU"/>
        </w:rPr>
        <w:t>), -</w:t>
      </w:r>
      <w:r w:rsidRPr="006C51EF">
        <w:rPr>
          <w:rFonts w:ascii="Times New Roman" w:hAnsi="Times New Roman"/>
          <w:sz w:val="24"/>
          <w:szCs w:val="24"/>
        </w:rPr>
        <w:t>less</w:t>
      </w:r>
      <w:r w:rsidRPr="006C51EF">
        <w:rPr>
          <w:rFonts w:ascii="Times New Roman" w:hAnsi="Times New Roman"/>
          <w:sz w:val="24"/>
          <w:szCs w:val="24"/>
          <w:lang w:val="ru-RU"/>
        </w:rPr>
        <w:t xml:space="preserve"> (</w:t>
      </w:r>
      <w:r w:rsidRPr="006C51EF">
        <w:rPr>
          <w:rFonts w:ascii="Times New Roman" w:hAnsi="Times New Roman"/>
          <w:sz w:val="24"/>
          <w:szCs w:val="24"/>
        </w:rPr>
        <w:t>useless</w:t>
      </w:r>
      <w:r w:rsidRPr="006C51EF">
        <w:rPr>
          <w:rFonts w:ascii="Times New Roman" w:hAnsi="Times New Roman"/>
          <w:sz w:val="24"/>
          <w:szCs w:val="24"/>
          <w:lang w:val="ru-RU"/>
        </w:rPr>
        <w:t>), -</w:t>
      </w:r>
      <w:r w:rsidRPr="006C51EF">
        <w:rPr>
          <w:rFonts w:ascii="Times New Roman" w:hAnsi="Times New Roman"/>
          <w:sz w:val="24"/>
          <w:szCs w:val="24"/>
        </w:rPr>
        <w:t>ive</w:t>
      </w:r>
      <w:r w:rsidRPr="006C51EF">
        <w:rPr>
          <w:rFonts w:ascii="Times New Roman" w:hAnsi="Times New Roman"/>
          <w:sz w:val="24"/>
          <w:szCs w:val="24"/>
          <w:lang w:val="ru-RU"/>
        </w:rPr>
        <w:t xml:space="preserve"> (</w:t>
      </w:r>
      <w:r w:rsidRPr="006C51EF">
        <w:rPr>
          <w:rFonts w:ascii="Times New Roman" w:hAnsi="Times New Roman"/>
          <w:sz w:val="24"/>
          <w:szCs w:val="24"/>
        </w:rPr>
        <w:t>impressive</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Синонимы. Антонимы. Интернациональные слова.</w:t>
      </w:r>
    </w:p>
    <w:p w:rsidR="00EB1D88" w:rsidRPr="006C51EF" w:rsidRDefault="00EC0F2E" w:rsidP="00737198">
      <w:pPr>
        <w:pStyle w:val="a9"/>
        <w:widowControl/>
        <w:numPr>
          <w:ilvl w:val="0"/>
          <w:numId w:val="60"/>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Грамматическая сторона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Сложноподчинённые предложения с придаточными определительными с союзными словами </w:t>
      </w:r>
      <w:r w:rsidRPr="006C51EF">
        <w:rPr>
          <w:rFonts w:ascii="Times New Roman" w:hAnsi="Times New Roman"/>
          <w:sz w:val="24"/>
          <w:szCs w:val="24"/>
        </w:rPr>
        <w:t>who</w:t>
      </w:r>
      <w:r w:rsidRPr="006C51EF">
        <w:rPr>
          <w:rFonts w:ascii="Times New Roman" w:hAnsi="Times New Roman"/>
          <w:sz w:val="24"/>
          <w:szCs w:val="24"/>
          <w:lang w:val="ru-RU"/>
        </w:rPr>
        <w:t xml:space="preserve">, </w:t>
      </w:r>
      <w:r w:rsidRPr="006C51EF">
        <w:rPr>
          <w:rFonts w:ascii="Times New Roman" w:hAnsi="Times New Roman"/>
          <w:sz w:val="24"/>
          <w:szCs w:val="24"/>
        </w:rPr>
        <w:t>which</w:t>
      </w:r>
      <w:r w:rsidRPr="006C51EF">
        <w:rPr>
          <w:rFonts w:ascii="Times New Roman" w:hAnsi="Times New Roman"/>
          <w:sz w:val="24"/>
          <w:szCs w:val="24"/>
          <w:lang w:val="ru-RU"/>
        </w:rPr>
        <w:t xml:space="preserve">, </w:t>
      </w:r>
      <w:r w:rsidRPr="006C51EF">
        <w:rPr>
          <w:rFonts w:ascii="Times New Roman" w:hAnsi="Times New Roman"/>
          <w:sz w:val="24"/>
          <w:szCs w:val="24"/>
        </w:rPr>
        <w:t>that</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Сложноподчинённые предложения с придаточными времени с союзами </w:t>
      </w:r>
      <w:r w:rsidRPr="006C51EF">
        <w:rPr>
          <w:rFonts w:ascii="Times New Roman" w:hAnsi="Times New Roman"/>
          <w:sz w:val="24"/>
          <w:szCs w:val="24"/>
        </w:rPr>
        <w:t>for</w:t>
      </w:r>
      <w:r w:rsidRPr="006C51EF">
        <w:rPr>
          <w:rFonts w:ascii="Times New Roman" w:hAnsi="Times New Roman"/>
          <w:sz w:val="24"/>
          <w:szCs w:val="24"/>
          <w:lang w:val="ru-RU"/>
        </w:rPr>
        <w:t xml:space="preserve">, </w:t>
      </w:r>
      <w:r w:rsidRPr="006C51EF">
        <w:rPr>
          <w:rFonts w:ascii="Times New Roman" w:hAnsi="Times New Roman"/>
          <w:sz w:val="24"/>
          <w:szCs w:val="24"/>
        </w:rPr>
        <w:t>since</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Предложения с конструкциями </w:t>
      </w:r>
      <w:r w:rsidRPr="006C51EF">
        <w:rPr>
          <w:rFonts w:ascii="Times New Roman" w:hAnsi="Times New Roman"/>
          <w:sz w:val="24"/>
          <w:szCs w:val="24"/>
        </w:rPr>
        <w:t>as</w:t>
      </w:r>
      <w:r w:rsidRPr="006C51EF">
        <w:rPr>
          <w:rFonts w:ascii="Times New Roman" w:hAnsi="Times New Roman"/>
          <w:sz w:val="24"/>
          <w:szCs w:val="24"/>
          <w:lang w:val="ru-RU"/>
        </w:rPr>
        <w:t xml:space="preserve"> … </w:t>
      </w:r>
      <w:r w:rsidRPr="006C51EF">
        <w:rPr>
          <w:rFonts w:ascii="Times New Roman" w:hAnsi="Times New Roman"/>
          <w:sz w:val="24"/>
          <w:szCs w:val="24"/>
        </w:rPr>
        <w:t>as</w:t>
      </w:r>
      <w:r w:rsidRPr="006C51EF">
        <w:rPr>
          <w:rFonts w:ascii="Times New Roman" w:hAnsi="Times New Roman"/>
          <w:sz w:val="24"/>
          <w:szCs w:val="24"/>
          <w:lang w:val="ru-RU"/>
        </w:rPr>
        <w:t xml:space="preserve">, </w:t>
      </w:r>
      <w:r w:rsidRPr="006C51EF">
        <w:rPr>
          <w:rFonts w:ascii="Times New Roman" w:hAnsi="Times New Roman"/>
          <w:sz w:val="24"/>
          <w:szCs w:val="24"/>
        </w:rPr>
        <w:t>not</w:t>
      </w:r>
      <w:r w:rsidRPr="006C51EF">
        <w:rPr>
          <w:rFonts w:ascii="Times New Roman" w:hAnsi="Times New Roman"/>
          <w:sz w:val="24"/>
          <w:szCs w:val="24"/>
          <w:lang w:val="ru-RU"/>
        </w:rPr>
        <w:t xml:space="preserve"> </w:t>
      </w:r>
      <w:r w:rsidRPr="006C51EF">
        <w:rPr>
          <w:rFonts w:ascii="Times New Roman" w:hAnsi="Times New Roman"/>
          <w:sz w:val="24"/>
          <w:szCs w:val="24"/>
        </w:rPr>
        <w:t>so</w:t>
      </w:r>
      <w:r w:rsidRPr="006C51EF">
        <w:rPr>
          <w:rFonts w:ascii="Times New Roman" w:hAnsi="Times New Roman"/>
          <w:sz w:val="24"/>
          <w:szCs w:val="24"/>
          <w:lang w:val="ru-RU"/>
        </w:rPr>
        <w:t xml:space="preserve"> … </w:t>
      </w:r>
      <w:r w:rsidRPr="006C51EF">
        <w:rPr>
          <w:rFonts w:ascii="Times New Roman" w:hAnsi="Times New Roman"/>
          <w:sz w:val="24"/>
          <w:szCs w:val="24"/>
        </w:rPr>
        <w:t>as</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Все типы вопросительных предложений (общий, специальный, альтернативный, разделительный вопросы) в </w:t>
      </w:r>
      <w:r w:rsidRPr="006C51EF">
        <w:rPr>
          <w:rFonts w:ascii="Times New Roman" w:hAnsi="Times New Roman"/>
          <w:sz w:val="24"/>
          <w:szCs w:val="24"/>
        </w:rPr>
        <w:t>Present</w:t>
      </w:r>
      <w:r w:rsidRPr="006C51EF">
        <w:rPr>
          <w:rFonts w:ascii="Times New Roman" w:hAnsi="Times New Roman"/>
          <w:sz w:val="24"/>
          <w:szCs w:val="24"/>
          <w:lang w:val="ru-RU"/>
        </w:rPr>
        <w:t>/</w:t>
      </w:r>
      <w:r w:rsidRPr="006C51EF">
        <w:rPr>
          <w:rFonts w:ascii="Times New Roman" w:hAnsi="Times New Roman"/>
          <w:sz w:val="24"/>
          <w:szCs w:val="24"/>
        </w:rPr>
        <w:t>Past</w:t>
      </w:r>
      <w:r w:rsidRPr="006C51EF">
        <w:rPr>
          <w:rFonts w:ascii="Times New Roman" w:hAnsi="Times New Roman"/>
          <w:sz w:val="24"/>
          <w:szCs w:val="24"/>
          <w:lang w:val="ru-RU"/>
        </w:rPr>
        <w:t xml:space="preserve"> </w:t>
      </w:r>
      <w:r w:rsidRPr="006C51EF">
        <w:rPr>
          <w:rFonts w:ascii="Times New Roman" w:hAnsi="Times New Roman"/>
          <w:sz w:val="24"/>
          <w:szCs w:val="24"/>
        </w:rPr>
        <w:t>Continuous</w:t>
      </w:r>
      <w:r w:rsidRPr="006C51EF">
        <w:rPr>
          <w:rFonts w:ascii="Times New Roman" w:hAnsi="Times New Roman"/>
          <w:sz w:val="24"/>
          <w:szCs w:val="24"/>
          <w:lang w:val="ru-RU"/>
        </w:rPr>
        <w:t xml:space="preserve"> </w:t>
      </w:r>
      <w:r w:rsidRPr="006C51EF">
        <w:rPr>
          <w:rFonts w:ascii="Times New Roman" w:hAnsi="Times New Roman"/>
          <w:sz w:val="24"/>
          <w:szCs w:val="24"/>
        </w:rPr>
        <w:t>Tense</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Глаголы в видо-временных формах действительного залога в изъявительном наклонении в </w:t>
      </w:r>
      <w:r w:rsidRPr="006C51EF">
        <w:rPr>
          <w:rFonts w:ascii="Times New Roman" w:hAnsi="Times New Roman"/>
          <w:sz w:val="24"/>
          <w:szCs w:val="24"/>
        </w:rPr>
        <w:t>Present</w:t>
      </w:r>
      <w:r w:rsidRPr="006C51EF">
        <w:rPr>
          <w:rFonts w:ascii="Times New Roman" w:hAnsi="Times New Roman"/>
          <w:sz w:val="24"/>
          <w:szCs w:val="24"/>
          <w:lang w:val="ru-RU"/>
        </w:rPr>
        <w:t>/</w:t>
      </w:r>
      <w:r w:rsidRPr="006C51EF">
        <w:rPr>
          <w:rFonts w:ascii="Times New Roman" w:hAnsi="Times New Roman"/>
          <w:sz w:val="24"/>
          <w:szCs w:val="24"/>
        </w:rPr>
        <w:t>Past</w:t>
      </w:r>
      <w:r w:rsidRPr="006C51EF">
        <w:rPr>
          <w:rFonts w:ascii="Times New Roman" w:hAnsi="Times New Roman"/>
          <w:sz w:val="24"/>
          <w:szCs w:val="24"/>
          <w:lang w:val="ru-RU"/>
        </w:rPr>
        <w:t xml:space="preserve"> </w:t>
      </w:r>
      <w:r w:rsidRPr="006C51EF">
        <w:rPr>
          <w:rFonts w:ascii="Times New Roman" w:hAnsi="Times New Roman"/>
          <w:sz w:val="24"/>
          <w:szCs w:val="24"/>
        </w:rPr>
        <w:t>Continuous</w:t>
      </w:r>
      <w:r w:rsidRPr="006C51EF">
        <w:rPr>
          <w:rFonts w:ascii="Times New Roman" w:hAnsi="Times New Roman"/>
          <w:sz w:val="24"/>
          <w:szCs w:val="24"/>
          <w:lang w:val="ru-RU"/>
        </w:rPr>
        <w:t xml:space="preserve"> </w:t>
      </w:r>
      <w:r w:rsidRPr="006C51EF">
        <w:rPr>
          <w:rFonts w:ascii="Times New Roman" w:hAnsi="Times New Roman"/>
          <w:sz w:val="24"/>
          <w:szCs w:val="24"/>
        </w:rPr>
        <w:t>Tense</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Модальные глаголы и их эквиваленты (can/be able to, must/have to, may, should, need).</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Слова, выражающие количество (little/a little, few/a few).</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Возвратные, неопределённые местоимения (</w:t>
      </w:r>
      <w:r w:rsidRPr="006C51EF">
        <w:rPr>
          <w:rFonts w:ascii="Times New Roman" w:hAnsi="Times New Roman"/>
          <w:sz w:val="24"/>
          <w:szCs w:val="24"/>
        </w:rPr>
        <w:t>some</w:t>
      </w:r>
      <w:r w:rsidRPr="006C51EF">
        <w:rPr>
          <w:rFonts w:ascii="Times New Roman" w:hAnsi="Times New Roman"/>
          <w:sz w:val="24"/>
          <w:szCs w:val="24"/>
          <w:lang w:val="ru-RU"/>
        </w:rPr>
        <w:t xml:space="preserve">, </w:t>
      </w:r>
      <w:r w:rsidRPr="006C51EF">
        <w:rPr>
          <w:rFonts w:ascii="Times New Roman" w:hAnsi="Times New Roman"/>
          <w:sz w:val="24"/>
          <w:szCs w:val="24"/>
        </w:rPr>
        <w:t>any</w:t>
      </w:r>
      <w:r w:rsidRPr="006C51EF">
        <w:rPr>
          <w:rFonts w:ascii="Times New Roman" w:hAnsi="Times New Roman"/>
          <w:sz w:val="24"/>
          <w:szCs w:val="24"/>
          <w:lang w:val="ru-RU"/>
        </w:rPr>
        <w:t>) и их производные (</w:t>
      </w:r>
      <w:r w:rsidRPr="006C51EF">
        <w:rPr>
          <w:rFonts w:ascii="Times New Roman" w:hAnsi="Times New Roman"/>
          <w:sz w:val="24"/>
          <w:szCs w:val="24"/>
        </w:rPr>
        <w:t>somebody</w:t>
      </w:r>
      <w:r w:rsidRPr="006C51EF">
        <w:rPr>
          <w:rFonts w:ascii="Times New Roman" w:hAnsi="Times New Roman"/>
          <w:sz w:val="24"/>
          <w:szCs w:val="24"/>
          <w:lang w:val="ru-RU"/>
        </w:rPr>
        <w:t xml:space="preserve">, </w:t>
      </w:r>
      <w:r w:rsidRPr="006C51EF">
        <w:rPr>
          <w:rFonts w:ascii="Times New Roman" w:hAnsi="Times New Roman"/>
          <w:sz w:val="24"/>
          <w:szCs w:val="24"/>
        </w:rPr>
        <w:t>anybody</w:t>
      </w:r>
      <w:r w:rsidRPr="006C51EF">
        <w:rPr>
          <w:rFonts w:ascii="Times New Roman" w:hAnsi="Times New Roman"/>
          <w:sz w:val="24"/>
          <w:szCs w:val="24"/>
          <w:lang w:val="ru-RU"/>
        </w:rPr>
        <w:t xml:space="preserve">; </w:t>
      </w:r>
      <w:r w:rsidRPr="006C51EF">
        <w:rPr>
          <w:rFonts w:ascii="Times New Roman" w:hAnsi="Times New Roman"/>
          <w:sz w:val="24"/>
          <w:szCs w:val="24"/>
        </w:rPr>
        <w:t>something</w:t>
      </w:r>
      <w:r w:rsidRPr="006C51EF">
        <w:rPr>
          <w:rFonts w:ascii="Times New Roman" w:hAnsi="Times New Roman"/>
          <w:sz w:val="24"/>
          <w:szCs w:val="24"/>
          <w:lang w:val="ru-RU"/>
        </w:rPr>
        <w:t xml:space="preserve">, </w:t>
      </w:r>
      <w:r w:rsidRPr="006C51EF">
        <w:rPr>
          <w:rFonts w:ascii="Times New Roman" w:hAnsi="Times New Roman"/>
          <w:sz w:val="24"/>
          <w:szCs w:val="24"/>
        </w:rPr>
        <w:t>anything</w:t>
      </w:r>
      <w:r w:rsidRPr="006C51EF">
        <w:rPr>
          <w:rFonts w:ascii="Times New Roman" w:hAnsi="Times New Roman"/>
          <w:sz w:val="24"/>
          <w:szCs w:val="24"/>
          <w:lang w:val="ru-RU"/>
        </w:rPr>
        <w:t xml:space="preserve"> и другие) </w:t>
      </w:r>
      <w:r w:rsidRPr="006C51EF">
        <w:rPr>
          <w:rFonts w:ascii="Times New Roman" w:hAnsi="Times New Roman"/>
          <w:sz w:val="24"/>
          <w:szCs w:val="24"/>
        </w:rPr>
        <w:t>every</w:t>
      </w:r>
      <w:r w:rsidRPr="006C51EF">
        <w:rPr>
          <w:rFonts w:ascii="Times New Roman" w:hAnsi="Times New Roman"/>
          <w:sz w:val="24"/>
          <w:szCs w:val="24"/>
          <w:lang w:val="ru-RU"/>
        </w:rPr>
        <w:t xml:space="preserve"> и производные (</w:t>
      </w:r>
      <w:r w:rsidRPr="006C51EF">
        <w:rPr>
          <w:rFonts w:ascii="Times New Roman" w:hAnsi="Times New Roman"/>
          <w:sz w:val="24"/>
          <w:szCs w:val="24"/>
        </w:rPr>
        <w:t>everybody</w:t>
      </w:r>
      <w:r w:rsidRPr="006C51EF">
        <w:rPr>
          <w:rFonts w:ascii="Times New Roman" w:hAnsi="Times New Roman"/>
          <w:sz w:val="24"/>
          <w:szCs w:val="24"/>
          <w:lang w:val="ru-RU"/>
        </w:rPr>
        <w:t xml:space="preserve">, </w:t>
      </w:r>
      <w:r w:rsidRPr="006C51EF">
        <w:rPr>
          <w:rFonts w:ascii="Times New Roman" w:hAnsi="Times New Roman"/>
          <w:sz w:val="24"/>
          <w:szCs w:val="24"/>
        </w:rPr>
        <w:t>everything</w:t>
      </w:r>
      <w:r w:rsidRPr="006C51EF">
        <w:rPr>
          <w:rFonts w:ascii="Times New Roman" w:hAnsi="Times New Roman"/>
          <w:sz w:val="24"/>
          <w:szCs w:val="24"/>
          <w:lang w:val="ru-RU"/>
        </w:rPr>
        <w:t xml:space="preserve"> и другие) в повествовательных (утвердительных и отрицательных) и вопросительных предложениях.</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Числительные для обозначения дат и больших чисел (100–1000).</w:t>
      </w:r>
    </w:p>
    <w:p w:rsidR="00EB1D88" w:rsidRPr="006C51EF" w:rsidRDefault="00EC0F2E" w:rsidP="00737198">
      <w:pPr>
        <w:pStyle w:val="a9"/>
        <w:widowControl/>
        <w:numPr>
          <w:ilvl w:val="0"/>
          <w:numId w:val="60"/>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Социокультурные знания и умения.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умений:</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писать свои имя и фамилию, а также имена и фамилии своих родственников и друзей на английском языке;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правильно оформлять свой адрес на английском языке (в анкете, формуляре);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кратко представлять Россию и страну (страны)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кратко рассказывать о выдающихся людях родной страны и страны (стран) изучаемого языка (учёных, писателях, поэтах).</w:t>
      </w:r>
    </w:p>
    <w:p w:rsidR="00EB1D88" w:rsidRPr="006C51EF" w:rsidRDefault="00EC0F2E" w:rsidP="00737198">
      <w:pPr>
        <w:pStyle w:val="a9"/>
        <w:widowControl/>
        <w:numPr>
          <w:ilvl w:val="0"/>
          <w:numId w:val="60"/>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Компенсаторные умения.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Использование при чтении и аудировании языковой догадки, в том числе контекстуальной.</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Использование при формулировании собственных высказываний, ключевых слов, плана.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1D88" w:rsidRPr="006C51EF" w:rsidRDefault="00EC0F2E" w:rsidP="00E62AEF">
      <w:pPr>
        <w:widowControl/>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 в 7 классе.</w:t>
      </w:r>
    </w:p>
    <w:p w:rsidR="00EB1D88" w:rsidRPr="006C51EF" w:rsidRDefault="00EC0F2E" w:rsidP="00737198">
      <w:pPr>
        <w:pStyle w:val="a9"/>
        <w:widowControl/>
        <w:numPr>
          <w:ilvl w:val="0"/>
          <w:numId w:val="60"/>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Коммуникативные умения.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Взаимоотношения в семье и с друзьями. Семейные праздники. Обязанности по дому.</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Внешность и характер человека (литературного персонажа).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Досуг и увлечения (хобби) современного подростка (чтение, кино, театр, музей, спорт, музыка).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Здоровый образ жизни: режим труда и отдыха, фитнес, сбалансированное питание.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Покупки: одежда, обувь и продукты питания.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Каникулы в различное время года. Виды отдыха. Путешествия по России и иностранным странам.</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Природа: дикие и домашние животные. Климат, погода.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Жизнь в городе и сельской местности. Описание родного города (села). Транспорт.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Средства массовой информации (телевидение, журналы, Интернет).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Выдающиеся люди родной страны и страны (стран) изучаемого языка: учёные, писатели, поэты, спортсмены.</w:t>
      </w:r>
    </w:p>
    <w:p w:rsidR="00EB1D88" w:rsidRPr="006C51EF" w:rsidRDefault="00EC0F2E" w:rsidP="00737198">
      <w:pPr>
        <w:pStyle w:val="a9"/>
        <w:widowControl/>
        <w:numPr>
          <w:ilvl w:val="0"/>
          <w:numId w:val="60"/>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Говорение.</w:t>
      </w:r>
    </w:p>
    <w:p w:rsidR="00EB1D88" w:rsidRPr="006C51EF" w:rsidRDefault="00EC0F2E" w:rsidP="00737198">
      <w:pPr>
        <w:pStyle w:val="a9"/>
        <w:widowControl/>
        <w:numPr>
          <w:ilvl w:val="0"/>
          <w:numId w:val="60"/>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диалога – до 6 реплик со стороны каждого собеседника.</w:t>
      </w:r>
    </w:p>
    <w:p w:rsidR="00EB1D88" w:rsidRPr="006C51EF" w:rsidRDefault="00EC0F2E" w:rsidP="00737198">
      <w:pPr>
        <w:pStyle w:val="a9"/>
        <w:widowControl/>
        <w:numPr>
          <w:ilvl w:val="0"/>
          <w:numId w:val="61"/>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Развитие коммуникативных умений монологической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создание устных связных монологических высказываний с использованием основных коммуникативных типов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повествование (сообщение);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изложение (пересказ) основного содержания, прочитанного (прослушанного) текста;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краткое изложение результатов выполненной проектной работы.</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монологического высказывания – 8–9 фраз.</w:t>
      </w:r>
    </w:p>
    <w:p w:rsidR="00EB1D88" w:rsidRPr="006C51EF" w:rsidRDefault="00EC0F2E" w:rsidP="00737198">
      <w:pPr>
        <w:pStyle w:val="a9"/>
        <w:widowControl/>
        <w:numPr>
          <w:ilvl w:val="0"/>
          <w:numId w:val="61"/>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Аудирование.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Время звучания текста (текстов) для аудирования – до 1,5 минуты.</w:t>
      </w:r>
    </w:p>
    <w:p w:rsidR="00EB1D88" w:rsidRPr="006C51EF" w:rsidRDefault="00EC0F2E" w:rsidP="00737198">
      <w:pPr>
        <w:pStyle w:val="a9"/>
        <w:widowControl/>
        <w:numPr>
          <w:ilvl w:val="0"/>
          <w:numId w:val="61"/>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Смысловое чтение.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несплошных текстов (таблиц, диаграмм) и понимание представленной в них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текста (текстов) для чтения – до 350 слов.</w:t>
      </w:r>
    </w:p>
    <w:p w:rsidR="00EB1D88" w:rsidRPr="006C51EF" w:rsidRDefault="00EC0F2E" w:rsidP="00737198">
      <w:pPr>
        <w:pStyle w:val="a9"/>
        <w:widowControl/>
        <w:numPr>
          <w:ilvl w:val="0"/>
          <w:numId w:val="61"/>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Письменная речь.</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умений письменной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создание небольшого письменного высказывания с использованием образца, плана, таблицы. Объём письменного высказывания – до 90 слов.</w:t>
      </w:r>
    </w:p>
    <w:p w:rsidR="00EB1D88" w:rsidRPr="006C51EF" w:rsidRDefault="00EC0F2E" w:rsidP="00737198">
      <w:pPr>
        <w:pStyle w:val="a9"/>
        <w:widowControl/>
        <w:numPr>
          <w:ilvl w:val="0"/>
          <w:numId w:val="61"/>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Языковые знания и умения.</w:t>
      </w:r>
    </w:p>
    <w:p w:rsidR="00EB1D88" w:rsidRPr="006C51EF" w:rsidRDefault="00EC0F2E" w:rsidP="00737198">
      <w:pPr>
        <w:pStyle w:val="a9"/>
        <w:widowControl/>
        <w:numPr>
          <w:ilvl w:val="0"/>
          <w:numId w:val="61"/>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Фонетическая сторона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текста для чтения вслух – до 100 слов.</w:t>
      </w:r>
    </w:p>
    <w:p w:rsidR="00EB1D88" w:rsidRPr="006C51EF" w:rsidRDefault="00EC0F2E" w:rsidP="00737198">
      <w:pPr>
        <w:pStyle w:val="a9"/>
        <w:widowControl/>
        <w:numPr>
          <w:ilvl w:val="0"/>
          <w:numId w:val="62"/>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Графика, орфография и пунктуация.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Правильное написание изученных слов.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B1D88" w:rsidRPr="006C51EF" w:rsidRDefault="00EC0F2E" w:rsidP="00737198">
      <w:pPr>
        <w:pStyle w:val="a9"/>
        <w:widowControl/>
        <w:numPr>
          <w:ilvl w:val="0"/>
          <w:numId w:val="62"/>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Лексическая сторона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Основные способы словообразования: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аффиксация: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образование имён существительных при помощи префикса </w:t>
      </w:r>
      <w:r w:rsidRPr="006C51EF">
        <w:rPr>
          <w:rFonts w:ascii="Times New Roman" w:hAnsi="Times New Roman"/>
          <w:sz w:val="24"/>
          <w:szCs w:val="24"/>
        </w:rPr>
        <w:t>un</w:t>
      </w:r>
      <w:r w:rsidRPr="006C51EF">
        <w:rPr>
          <w:rFonts w:ascii="Times New Roman" w:hAnsi="Times New Roman"/>
          <w:sz w:val="24"/>
          <w:szCs w:val="24"/>
          <w:lang w:val="ru-RU"/>
        </w:rPr>
        <w:t xml:space="preserve"> (</w:t>
      </w:r>
      <w:r w:rsidRPr="006C51EF">
        <w:rPr>
          <w:rFonts w:ascii="Times New Roman" w:hAnsi="Times New Roman"/>
          <w:sz w:val="24"/>
          <w:szCs w:val="24"/>
        </w:rPr>
        <w:t>unreality</w:t>
      </w:r>
      <w:r w:rsidRPr="006C51EF">
        <w:rPr>
          <w:rFonts w:ascii="Times New Roman" w:hAnsi="Times New Roman"/>
          <w:sz w:val="24"/>
          <w:szCs w:val="24"/>
          <w:lang w:val="ru-RU"/>
        </w:rPr>
        <w:t>) и при помощи суффиксов: -</w:t>
      </w:r>
      <w:r w:rsidRPr="006C51EF">
        <w:rPr>
          <w:rFonts w:ascii="Times New Roman" w:hAnsi="Times New Roman"/>
          <w:sz w:val="24"/>
          <w:szCs w:val="24"/>
        </w:rPr>
        <w:t>ment</w:t>
      </w:r>
      <w:r w:rsidRPr="006C51EF">
        <w:rPr>
          <w:rFonts w:ascii="Times New Roman" w:hAnsi="Times New Roman"/>
          <w:sz w:val="24"/>
          <w:szCs w:val="24"/>
          <w:lang w:val="ru-RU"/>
        </w:rPr>
        <w:t xml:space="preserve"> (</w:t>
      </w:r>
      <w:r w:rsidRPr="006C51EF">
        <w:rPr>
          <w:rFonts w:ascii="Times New Roman" w:hAnsi="Times New Roman"/>
          <w:sz w:val="24"/>
          <w:szCs w:val="24"/>
        </w:rPr>
        <w:t>development</w:t>
      </w:r>
      <w:r w:rsidRPr="006C51EF">
        <w:rPr>
          <w:rFonts w:ascii="Times New Roman" w:hAnsi="Times New Roman"/>
          <w:sz w:val="24"/>
          <w:szCs w:val="24"/>
          <w:lang w:val="ru-RU"/>
        </w:rPr>
        <w:t>), -</w:t>
      </w:r>
      <w:r w:rsidRPr="006C51EF">
        <w:rPr>
          <w:rFonts w:ascii="Times New Roman" w:hAnsi="Times New Roman"/>
          <w:sz w:val="24"/>
          <w:szCs w:val="24"/>
        </w:rPr>
        <w:t>ness</w:t>
      </w:r>
      <w:r w:rsidRPr="006C51EF">
        <w:rPr>
          <w:rFonts w:ascii="Times New Roman" w:hAnsi="Times New Roman"/>
          <w:sz w:val="24"/>
          <w:szCs w:val="24"/>
          <w:lang w:val="ru-RU"/>
        </w:rPr>
        <w:t xml:space="preserve"> (</w:t>
      </w:r>
      <w:r w:rsidRPr="006C51EF">
        <w:rPr>
          <w:rFonts w:ascii="Times New Roman" w:hAnsi="Times New Roman"/>
          <w:sz w:val="24"/>
          <w:szCs w:val="24"/>
        </w:rPr>
        <w:t>darkness</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образование имён прилагательных при помощи суффиксов -</w:t>
      </w:r>
      <w:r w:rsidRPr="006C51EF">
        <w:rPr>
          <w:rFonts w:ascii="Times New Roman" w:hAnsi="Times New Roman"/>
          <w:sz w:val="24"/>
          <w:szCs w:val="24"/>
        </w:rPr>
        <w:t>ly</w:t>
      </w:r>
      <w:r w:rsidRPr="006C51EF">
        <w:rPr>
          <w:rFonts w:ascii="Times New Roman" w:hAnsi="Times New Roman"/>
          <w:sz w:val="24"/>
          <w:szCs w:val="24"/>
          <w:lang w:val="ru-RU"/>
        </w:rPr>
        <w:t xml:space="preserve"> (</w:t>
      </w:r>
      <w:r w:rsidRPr="006C51EF">
        <w:rPr>
          <w:rFonts w:ascii="Times New Roman" w:hAnsi="Times New Roman"/>
          <w:sz w:val="24"/>
          <w:szCs w:val="24"/>
        </w:rPr>
        <w:t>friendly</w:t>
      </w:r>
      <w:r w:rsidRPr="006C51EF">
        <w:rPr>
          <w:rFonts w:ascii="Times New Roman" w:hAnsi="Times New Roman"/>
          <w:sz w:val="24"/>
          <w:szCs w:val="24"/>
          <w:lang w:val="ru-RU"/>
        </w:rPr>
        <w:t>), -</w:t>
      </w:r>
      <w:r w:rsidRPr="006C51EF">
        <w:rPr>
          <w:rFonts w:ascii="Times New Roman" w:hAnsi="Times New Roman"/>
          <w:sz w:val="24"/>
          <w:szCs w:val="24"/>
        </w:rPr>
        <w:t>ous</w:t>
      </w:r>
      <w:r w:rsidRPr="006C51EF">
        <w:rPr>
          <w:rFonts w:ascii="Times New Roman" w:hAnsi="Times New Roman"/>
          <w:sz w:val="24"/>
          <w:szCs w:val="24"/>
          <w:lang w:val="ru-RU"/>
        </w:rPr>
        <w:t xml:space="preserve"> (</w:t>
      </w:r>
      <w:r w:rsidRPr="006C51EF">
        <w:rPr>
          <w:rFonts w:ascii="Times New Roman" w:hAnsi="Times New Roman"/>
          <w:sz w:val="24"/>
          <w:szCs w:val="24"/>
        </w:rPr>
        <w:t>famous</w:t>
      </w:r>
      <w:r w:rsidRPr="006C51EF">
        <w:rPr>
          <w:rFonts w:ascii="Times New Roman" w:hAnsi="Times New Roman"/>
          <w:sz w:val="24"/>
          <w:szCs w:val="24"/>
          <w:lang w:val="ru-RU"/>
        </w:rPr>
        <w:t>), -</w:t>
      </w:r>
      <w:r w:rsidRPr="006C51EF">
        <w:rPr>
          <w:rFonts w:ascii="Times New Roman" w:hAnsi="Times New Roman"/>
          <w:sz w:val="24"/>
          <w:szCs w:val="24"/>
        </w:rPr>
        <w:t>y</w:t>
      </w:r>
      <w:r w:rsidRPr="006C51EF">
        <w:rPr>
          <w:rFonts w:ascii="Times New Roman" w:hAnsi="Times New Roman"/>
          <w:sz w:val="24"/>
          <w:szCs w:val="24"/>
          <w:lang w:val="ru-RU"/>
        </w:rPr>
        <w:t xml:space="preserve"> (</w:t>
      </w:r>
      <w:r w:rsidRPr="006C51EF">
        <w:rPr>
          <w:rFonts w:ascii="Times New Roman" w:hAnsi="Times New Roman"/>
          <w:sz w:val="24"/>
          <w:szCs w:val="24"/>
        </w:rPr>
        <w:t>busy</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образование имён прилагательных и наречий при помощи префиксов </w:t>
      </w:r>
      <w:r w:rsidRPr="006C51EF">
        <w:rPr>
          <w:rFonts w:ascii="Times New Roman" w:hAnsi="Times New Roman"/>
          <w:sz w:val="24"/>
          <w:szCs w:val="24"/>
        </w:rPr>
        <w:t>in</w:t>
      </w:r>
      <w:r w:rsidRPr="006C51EF">
        <w:rPr>
          <w:rFonts w:ascii="Times New Roman" w:hAnsi="Times New Roman"/>
          <w:sz w:val="24"/>
          <w:szCs w:val="24"/>
          <w:lang w:val="ru-RU"/>
        </w:rPr>
        <w:t>-/</w:t>
      </w:r>
      <w:r w:rsidRPr="006C51EF">
        <w:rPr>
          <w:rFonts w:ascii="Times New Roman" w:hAnsi="Times New Roman"/>
          <w:sz w:val="24"/>
          <w:szCs w:val="24"/>
        </w:rPr>
        <w:t>im</w:t>
      </w:r>
      <w:r w:rsidRPr="006C51EF">
        <w:rPr>
          <w:rFonts w:ascii="Times New Roman" w:hAnsi="Times New Roman"/>
          <w:sz w:val="24"/>
          <w:szCs w:val="24"/>
          <w:lang w:val="ru-RU"/>
        </w:rPr>
        <w:t>- (</w:t>
      </w:r>
      <w:r w:rsidRPr="006C51EF">
        <w:rPr>
          <w:rFonts w:ascii="Times New Roman" w:hAnsi="Times New Roman"/>
          <w:sz w:val="24"/>
          <w:szCs w:val="24"/>
        </w:rPr>
        <w:t>informal</w:t>
      </w:r>
      <w:r w:rsidRPr="006C51EF">
        <w:rPr>
          <w:rFonts w:ascii="Times New Roman" w:hAnsi="Times New Roman"/>
          <w:sz w:val="24"/>
          <w:szCs w:val="24"/>
          <w:lang w:val="ru-RU"/>
        </w:rPr>
        <w:t xml:space="preserve">, </w:t>
      </w:r>
      <w:r w:rsidRPr="006C51EF">
        <w:rPr>
          <w:rFonts w:ascii="Times New Roman" w:hAnsi="Times New Roman"/>
          <w:sz w:val="24"/>
          <w:szCs w:val="24"/>
        </w:rPr>
        <w:t>independently</w:t>
      </w:r>
      <w:r w:rsidRPr="006C51EF">
        <w:rPr>
          <w:rFonts w:ascii="Times New Roman" w:hAnsi="Times New Roman"/>
          <w:sz w:val="24"/>
          <w:szCs w:val="24"/>
          <w:lang w:val="ru-RU"/>
        </w:rPr>
        <w:t xml:space="preserve">, </w:t>
      </w:r>
      <w:r w:rsidRPr="006C51EF">
        <w:rPr>
          <w:rFonts w:ascii="Times New Roman" w:hAnsi="Times New Roman"/>
          <w:sz w:val="24"/>
          <w:szCs w:val="24"/>
        </w:rPr>
        <w:t>impossible</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словосложение: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образование сложных прилагательных путём соединения основы прилагательного с основой существительного с добавлением суффикса -</w:t>
      </w:r>
      <w:r w:rsidRPr="006C51EF">
        <w:rPr>
          <w:rFonts w:ascii="Times New Roman" w:hAnsi="Times New Roman"/>
          <w:sz w:val="24"/>
          <w:szCs w:val="24"/>
        </w:rPr>
        <w:t>ed</w:t>
      </w:r>
      <w:r w:rsidRPr="006C51EF">
        <w:rPr>
          <w:rFonts w:ascii="Times New Roman" w:hAnsi="Times New Roman"/>
          <w:sz w:val="24"/>
          <w:szCs w:val="24"/>
          <w:lang w:val="ru-RU"/>
        </w:rPr>
        <w:t xml:space="preserve"> (</w:t>
      </w:r>
      <w:r w:rsidRPr="006C51EF">
        <w:rPr>
          <w:rFonts w:ascii="Times New Roman" w:hAnsi="Times New Roman"/>
          <w:sz w:val="24"/>
          <w:szCs w:val="24"/>
        </w:rPr>
        <w:t>blue</w:t>
      </w:r>
      <w:r w:rsidRPr="006C51EF">
        <w:rPr>
          <w:rFonts w:ascii="Times New Roman" w:hAnsi="Times New Roman"/>
          <w:sz w:val="24"/>
          <w:szCs w:val="24"/>
          <w:lang w:val="ru-RU"/>
        </w:rPr>
        <w:t>-</w:t>
      </w:r>
      <w:r w:rsidRPr="006C51EF">
        <w:rPr>
          <w:rFonts w:ascii="Times New Roman" w:hAnsi="Times New Roman"/>
          <w:sz w:val="24"/>
          <w:szCs w:val="24"/>
        </w:rPr>
        <w:t>eyed</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Многозначные лексические единицы. Синонимы. Антонимы. Интернациональные слова. Наиболее частотные фразовые глаголы.</w:t>
      </w:r>
    </w:p>
    <w:p w:rsidR="00EB1D88" w:rsidRPr="006C51EF" w:rsidRDefault="00EC0F2E" w:rsidP="00737198">
      <w:pPr>
        <w:pStyle w:val="a9"/>
        <w:widowControl/>
        <w:numPr>
          <w:ilvl w:val="0"/>
          <w:numId w:val="62"/>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Грамматическая сторона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Предложения со сложным дополнением (</w:t>
      </w:r>
      <w:r w:rsidRPr="006C51EF">
        <w:rPr>
          <w:rFonts w:ascii="Times New Roman" w:hAnsi="Times New Roman"/>
          <w:sz w:val="24"/>
          <w:szCs w:val="24"/>
        </w:rPr>
        <w:t>Complex</w:t>
      </w:r>
      <w:r w:rsidRPr="006C51EF">
        <w:rPr>
          <w:rFonts w:ascii="Times New Roman" w:hAnsi="Times New Roman"/>
          <w:sz w:val="24"/>
          <w:szCs w:val="24"/>
          <w:lang w:val="ru-RU"/>
        </w:rPr>
        <w:t xml:space="preserve"> </w:t>
      </w:r>
      <w:r w:rsidRPr="006C51EF">
        <w:rPr>
          <w:rFonts w:ascii="Times New Roman" w:hAnsi="Times New Roman"/>
          <w:sz w:val="24"/>
          <w:szCs w:val="24"/>
        </w:rPr>
        <w:t>Object</w:t>
      </w:r>
      <w:r w:rsidRPr="006C51EF">
        <w:rPr>
          <w:rFonts w:ascii="Times New Roman" w:hAnsi="Times New Roman"/>
          <w:sz w:val="24"/>
          <w:szCs w:val="24"/>
          <w:lang w:val="ru-RU"/>
        </w:rPr>
        <w:t>). Условные предложения реального (</w:t>
      </w:r>
      <w:r w:rsidRPr="006C51EF">
        <w:rPr>
          <w:rFonts w:ascii="Times New Roman" w:hAnsi="Times New Roman"/>
          <w:sz w:val="24"/>
          <w:szCs w:val="24"/>
        </w:rPr>
        <w:t>Conditional</w:t>
      </w:r>
      <w:r w:rsidRPr="006C51EF">
        <w:rPr>
          <w:rFonts w:ascii="Times New Roman" w:hAnsi="Times New Roman"/>
          <w:sz w:val="24"/>
          <w:szCs w:val="24"/>
          <w:lang w:val="ru-RU"/>
        </w:rPr>
        <w:t xml:space="preserve"> 0, </w:t>
      </w:r>
      <w:r w:rsidRPr="006C51EF">
        <w:rPr>
          <w:rFonts w:ascii="Times New Roman" w:hAnsi="Times New Roman"/>
          <w:sz w:val="24"/>
          <w:szCs w:val="24"/>
        </w:rPr>
        <w:t>Conditional</w:t>
      </w:r>
      <w:r w:rsidRPr="006C51EF">
        <w:rPr>
          <w:rFonts w:ascii="Times New Roman" w:hAnsi="Times New Roman"/>
          <w:sz w:val="24"/>
          <w:szCs w:val="24"/>
          <w:lang w:val="ru-RU"/>
        </w:rPr>
        <w:t xml:space="preserve"> </w:t>
      </w:r>
      <w:r w:rsidRPr="006C51EF">
        <w:rPr>
          <w:rFonts w:ascii="Times New Roman" w:hAnsi="Times New Roman"/>
          <w:sz w:val="24"/>
          <w:szCs w:val="24"/>
        </w:rPr>
        <w:t>I</w:t>
      </w:r>
      <w:r w:rsidRPr="006C51EF">
        <w:rPr>
          <w:rFonts w:ascii="Times New Roman" w:hAnsi="Times New Roman"/>
          <w:sz w:val="24"/>
          <w:szCs w:val="24"/>
          <w:lang w:val="ru-RU"/>
        </w:rPr>
        <w:t>) характера.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Предложения с конструкцией </w:t>
      </w:r>
      <w:r w:rsidRPr="006C51EF">
        <w:rPr>
          <w:rFonts w:ascii="Times New Roman" w:hAnsi="Times New Roman"/>
          <w:sz w:val="24"/>
          <w:szCs w:val="24"/>
        </w:rPr>
        <w:t>to</w:t>
      </w:r>
      <w:r w:rsidRPr="006C51EF">
        <w:rPr>
          <w:rFonts w:ascii="Times New Roman" w:hAnsi="Times New Roman"/>
          <w:sz w:val="24"/>
          <w:szCs w:val="24"/>
          <w:lang w:val="ru-RU"/>
        </w:rPr>
        <w:t xml:space="preserve"> </w:t>
      </w:r>
      <w:r w:rsidRPr="006C51EF">
        <w:rPr>
          <w:rFonts w:ascii="Times New Roman" w:hAnsi="Times New Roman"/>
          <w:sz w:val="24"/>
          <w:szCs w:val="24"/>
        </w:rPr>
        <w:t>be</w:t>
      </w:r>
      <w:r w:rsidRPr="006C51EF">
        <w:rPr>
          <w:rFonts w:ascii="Times New Roman" w:hAnsi="Times New Roman"/>
          <w:sz w:val="24"/>
          <w:szCs w:val="24"/>
          <w:lang w:val="ru-RU"/>
        </w:rPr>
        <w:t xml:space="preserve"> </w:t>
      </w:r>
      <w:r w:rsidRPr="006C51EF">
        <w:rPr>
          <w:rFonts w:ascii="Times New Roman" w:hAnsi="Times New Roman"/>
          <w:sz w:val="24"/>
          <w:szCs w:val="24"/>
        </w:rPr>
        <w:t>going</w:t>
      </w:r>
      <w:r w:rsidRPr="006C51EF">
        <w:rPr>
          <w:rFonts w:ascii="Times New Roman" w:hAnsi="Times New Roman"/>
          <w:sz w:val="24"/>
          <w:szCs w:val="24"/>
          <w:lang w:val="ru-RU"/>
        </w:rPr>
        <w:t xml:space="preserve"> </w:t>
      </w:r>
      <w:r w:rsidRPr="006C51EF">
        <w:rPr>
          <w:rFonts w:ascii="Times New Roman" w:hAnsi="Times New Roman"/>
          <w:sz w:val="24"/>
          <w:szCs w:val="24"/>
        </w:rPr>
        <w:t>to</w:t>
      </w:r>
      <w:r w:rsidRPr="006C51EF">
        <w:rPr>
          <w:rFonts w:ascii="Times New Roman" w:hAnsi="Times New Roman"/>
          <w:sz w:val="24"/>
          <w:szCs w:val="24"/>
          <w:lang w:val="ru-RU"/>
        </w:rPr>
        <w:t xml:space="preserve"> + инфинитив и формы </w:t>
      </w:r>
      <w:r w:rsidRPr="006C51EF">
        <w:rPr>
          <w:rFonts w:ascii="Times New Roman" w:hAnsi="Times New Roman"/>
          <w:sz w:val="24"/>
          <w:szCs w:val="24"/>
        </w:rPr>
        <w:t>Future</w:t>
      </w:r>
      <w:r w:rsidRPr="006C51EF">
        <w:rPr>
          <w:rFonts w:ascii="Times New Roman" w:hAnsi="Times New Roman"/>
          <w:sz w:val="24"/>
          <w:szCs w:val="24"/>
          <w:lang w:val="ru-RU"/>
        </w:rPr>
        <w:t xml:space="preserve"> </w:t>
      </w:r>
      <w:r w:rsidRPr="006C51EF">
        <w:rPr>
          <w:rFonts w:ascii="Times New Roman" w:hAnsi="Times New Roman"/>
          <w:sz w:val="24"/>
          <w:szCs w:val="24"/>
        </w:rPr>
        <w:t>Simple</w:t>
      </w:r>
      <w:r w:rsidRPr="006C51EF">
        <w:rPr>
          <w:rFonts w:ascii="Times New Roman" w:hAnsi="Times New Roman"/>
          <w:sz w:val="24"/>
          <w:szCs w:val="24"/>
          <w:lang w:val="ru-RU"/>
        </w:rPr>
        <w:t xml:space="preserve"> </w:t>
      </w:r>
      <w:r w:rsidRPr="006C51EF">
        <w:rPr>
          <w:rFonts w:ascii="Times New Roman" w:hAnsi="Times New Roman"/>
          <w:sz w:val="24"/>
          <w:szCs w:val="24"/>
        </w:rPr>
        <w:t>Tense</w:t>
      </w:r>
      <w:r w:rsidRPr="006C51EF">
        <w:rPr>
          <w:rFonts w:ascii="Times New Roman" w:hAnsi="Times New Roman"/>
          <w:sz w:val="24"/>
          <w:szCs w:val="24"/>
          <w:lang w:val="ru-RU"/>
        </w:rPr>
        <w:t xml:space="preserve"> и </w:t>
      </w:r>
      <w:r w:rsidRPr="006C51EF">
        <w:rPr>
          <w:rFonts w:ascii="Times New Roman" w:hAnsi="Times New Roman"/>
          <w:sz w:val="24"/>
          <w:szCs w:val="24"/>
        </w:rPr>
        <w:t>Present</w:t>
      </w:r>
      <w:r w:rsidRPr="006C51EF">
        <w:rPr>
          <w:rFonts w:ascii="Times New Roman" w:hAnsi="Times New Roman"/>
          <w:sz w:val="24"/>
          <w:szCs w:val="24"/>
          <w:lang w:val="ru-RU"/>
        </w:rPr>
        <w:t xml:space="preserve"> </w:t>
      </w:r>
      <w:r w:rsidRPr="006C51EF">
        <w:rPr>
          <w:rFonts w:ascii="Times New Roman" w:hAnsi="Times New Roman"/>
          <w:sz w:val="24"/>
          <w:szCs w:val="24"/>
        </w:rPr>
        <w:t>Continuous</w:t>
      </w:r>
      <w:r w:rsidRPr="006C51EF">
        <w:rPr>
          <w:rFonts w:ascii="Times New Roman" w:hAnsi="Times New Roman"/>
          <w:sz w:val="24"/>
          <w:szCs w:val="24"/>
          <w:lang w:val="ru-RU"/>
        </w:rPr>
        <w:t xml:space="preserve"> </w:t>
      </w:r>
      <w:r w:rsidRPr="006C51EF">
        <w:rPr>
          <w:rFonts w:ascii="Times New Roman" w:hAnsi="Times New Roman"/>
          <w:sz w:val="24"/>
          <w:szCs w:val="24"/>
        </w:rPr>
        <w:t>Tense</w:t>
      </w:r>
      <w:r w:rsidRPr="006C51EF">
        <w:rPr>
          <w:rFonts w:ascii="Times New Roman" w:hAnsi="Times New Roman"/>
          <w:sz w:val="24"/>
          <w:szCs w:val="24"/>
          <w:lang w:val="ru-RU"/>
        </w:rPr>
        <w:t xml:space="preserve"> для выражения будущего действия.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Конструкция </w:t>
      </w:r>
      <w:r w:rsidRPr="006C51EF">
        <w:rPr>
          <w:rFonts w:ascii="Times New Roman" w:hAnsi="Times New Roman"/>
          <w:sz w:val="24"/>
          <w:szCs w:val="24"/>
        </w:rPr>
        <w:t>used</w:t>
      </w:r>
      <w:r w:rsidRPr="006C51EF">
        <w:rPr>
          <w:rFonts w:ascii="Times New Roman" w:hAnsi="Times New Roman"/>
          <w:sz w:val="24"/>
          <w:szCs w:val="24"/>
          <w:lang w:val="ru-RU"/>
        </w:rPr>
        <w:t xml:space="preserve"> </w:t>
      </w:r>
      <w:r w:rsidRPr="006C51EF">
        <w:rPr>
          <w:rFonts w:ascii="Times New Roman" w:hAnsi="Times New Roman"/>
          <w:sz w:val="24"/>
          <w:szCs w:val="24"/>
        </w:rPr>
        <w:t>to</w:t>
      </w:r>
      <w:r w:rsidRPr="006C51EF">
        <w:rPr>
          <w:rFonts w:ascii="Times New Roman" w:hAnsi="Times New Roman"/>
          <w:sz w:val="24"/>
          <w:szCs w:val="24"/>
          <w:lang w:val="ru-RU"/>
        </w:rPr>
        <w:t xml:space="preserve"> + инфинитив глагола.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Глаголы в наиболее употребительных формах страдательного залога (</w:t>
      </w:r>
      <w:r w:rsidRPr="006C51EF">
        <w:rPr>
          <w:rFonts w:ascii="Times New Roman" w:hAnsi="Times New Roman"/>
          <w:sz w:val="24"/>
          <w:szCs w:val="24"/>
        </w:rPr>
        <w:t>Present</w:t>
      </w:r>
      <w:r w:rsidRPr="006C51EF">
        <w:rPr>
          <w:rFonts w:ascii="Times New Roman" w:hAnsi="Times New Roman"/>
          <w:sz w:val="24"/>
          <w:szCs w:val="24"/>
          <w:lang w:val="ru-RU"/>
        </w:rPr>
        <w:t>/</w:t>
      </w:r>
      <w:r w:rsidRPr="006C51EF">
        <w:rPr>
          <w:rFonts w:ascii="Times New Roman" w:hAnsi="Times New Roman"/>
          <w:sz w:val="24"/>
          <w:szCs w:val="24"/>
        </w:rPr>
        <w:t>Past</w:t>
      </w:r>
      <w:r w:rsidRPr="006C51EF">
        <w:rPr>
          <w:rFonts w:ascii="Times New Roman" w:hAnsi="Times New Roman"/>
          <w:sz w:val="24"/>
          <w:szCs w:val="24"/>
          <w:lang w:val="ru-RU"/>
        </w:rPr>
        <w:t xml:space="preserve"> </w:t>
      </w:r>
      <w:r w:rsidRPr="006C51EF">
        <w:rPr>
          <w:rFonts w:ascii="Times New Roman" w:hAnsi="Times New Roman"/>
          <w:sz w:val="24"/>
          <w:szCs w:val="24"/>
        </w:rPr>
        <w:t>Simple</w:t>
      </w:r>
      <w:r w:rsidRPr="006C51EF">
        <w:rPr>
          <w:rFonts w:ascii="Times New Roman" w:hAnsi="Times New Roman"/>
          <w:sz w:val="24"/>
          <w:szCs w:val="24"/>
          <w:lang w:val="ru-RU"/>
        </w:rPr>
        <w:t xml:space="preserve"> </w:t>
      </w:r>
      <w:r w:rsidRPr="006C51EF">
        <w:rPr>
          <w:rFonts w:ascii="Times New Roman" w:hAnsi="Times New Roman"/>
          <w:sz w:val="24"/>
          <w:szCs w:val="24"/>
        </w:rPr>
        <w:t>Passive</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Предлоги, употребляемые с глаголами в страдательном залоге.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Модальный глагол </w:t>
      </w:r>
      <w:r w:rsidRPr="006C51EF">
        <w:rPr>
          <w:rFonts w:ascii="Times New Roman" w:hAnsi="Times New Roman"/>
          <w:sz w:val="24"/>
          <w:szCs w:val="24"/>
        </w:rPr>
        <w:t>might</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Наречия, совпадающие по форме с прилагательными (</w:t>
      </w:r>
      <w:r w:rsidRPr="006C51EF">
        <w:rPr>
          <w:rFonts w:ascii="Times New Roman" w:hAnsi="Times New Roman"/>
          <w:sz w:val="24"/>
          <w:szCs w:val="24"/>
        </w:rPr>
        <w:t>fast</w:t>
      </w:r>
      <w:r w:rsidRPr="006C51EF">
        <w:rPr>
          <w:rFonts w:ascii="Times New Roman" w:hAnsi="Times New Roman"/>
          <w:sz w:val="24"/>
          <w:szCs w:val="24"/>
          <w:lang w:val="ru-RU"/>
        </w:rPr>
        <w:t xml:space="preserve">, </w:t>
      </w:r>
      <w:r w:rsidRPr="006C51EF">
        <w:rPr>
          <w:rFonts w:ascii="Times New Roman" w:hAnsi="Times New Roman"/>
          <w:sz w:val="24"/>
          <w:szCs w:val="24"/>
        </w:rPr>
        <w:t>high</w:t>
      </w:r>
      <w:r w:rsidRPr="006C51EF">
        <w:rPr>
          <w:rFonts w:ascii="Times New Roman" w:hAnsi="Times New Roman"/>
          <w:sz w:val="24"/>
          <w:szCs w:val="24"/>
          <w:lang w:val="ru-RU"/>
        </w:rPr>
        <w:t xml:space="preserve">; </w:t>
      </w:r>
      <w:r w:rsidRPr="006C51EF">
        <w:rPr>
          <w:rFonts w:ascii="Times New Roman" w:hAnsi="Times New Roman"/>
          <w:sz w:val="24"/>
          <w:szCs w:val="24"/>
        </w:rPr>
        <w:t>early</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Местоимения other/another, both, all, one.</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Количественные числительные для обозначения больших чисел (до 1 000 000).</w:t>
      </w:r>
    </w:p>
    <w:p w:rsidR="00EB1D88" w:rsidRPr="006C51EF" w:rsidRDefault="00EC0F2E" w:rsidP="00737198">
      <w:pPr>
        <w:pStyle w:val="a9"/>
        <w:widowControl/>
        <w:numPr>
          <w:ilvl w:val="0"/>
          <w:numId w:val="62"/>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Социокультурные знания и умения.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умений:</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писать свои имя и фамилию, а также имена и фамилии своих родственников и друзей на английском языке;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правильно оформлять свой адрес на английском языке (в анкете);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кратко представлять Россию и страну (страны)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кратко рассказывать о выдающихся людях родной страны и страны (стран) изучаемого языка (учёных, писателях, поэтах, спортсменах).</w:t>
      </w:r>
    </w:p>
    <w:p w:rsidR="00EB1D88" w:rsidRPr="006C51EF" w:rsidRDefault="00EC0F2E" w:rsidP="00737198">
      <w:pPr>
        <w:pStyle w:val="a9"/>
        <w:widowControl/>
        <w:numPr>
          <w:ilvl w:val="0"/>
          <w:numId w:val="62"/>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Компенсаторные умения.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Переспрашивать, просить повторить, уточняя значение незнакомых слов.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Использование при формулировании собственных высказываний, ключевых слов, плана.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1D88" w:rsidRPr="006C51EF" w:rsidRDefault="00EC0F2E" w:rsidP="00E62AEF">
      <w:pPr>
        <w:widowControl/>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 в 8 классе.</w:t>
      </w:r>
    </w:p>
    <w:p w:rsidR="00EB1D88" w:rsidRPr="006C51EF" w:rsidRDefault="00EC0F2E" w:rsidP="00737198">
      <w:pPr>
        <w:pStyle w:val="a9"/>
        <w:widowControl/>
        <w:numPr>
          <w:ilvl w:val="0"/>
          <w:numId w:val="62"/>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Коммуникативные умения.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Взаимоотношения в семье и с друзьями.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Внешность и характер человека (литературного персонажа).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Досуг и увлечения (хобби) современного подростка (чтение, кино, театр, музей, спорт, музыка).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Здоровый образ жизни: режим труда и отдыха, фитнес, сбалансированное питание. Посещение врача.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Покупки: одежда, обувь и продукты питания. Карманные деньги.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Виды отдыха в различное время года. Путешествия по России и иностранным странам.</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Природа: флора и фауна. Проблемы экологии. Климат, погода. Стихийные бедствия.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Условия проживания в городской (сельской) местности. Транспорт.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Выдающиеся люди родной страны и страны (стран) изучаемого языка: учёные, писатели, поэты, художники, музыканты, спортсмены.</w:t>
      </w:r>
    </w:p>
    <w:p w:rsidR="00EB1D88" w:rsidRPr="006C51EF" w:rsidRDefault="00EC0F2E" w:rsidP="00737198">
      <w:pPr>
        <w:pStyle w:val="a9"/>
        <w:widowControl/>
        <w:numPr>
          <w:ilvl w:val="0"/>
          <w:numId w:val="62"/>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Говорение.</w:t>
      </w:r>
    </w:p>
    <w:p w:rsidR="00EB1D88" w:rsidRPr="006C51EF" w:rsidRDefault="00EC0F2E" w:rsidP="00737198">
      <w:pPr>
        <w:pStyle w:val="a9"/>
        <w:widowControl/>
        <w:numPr>
          <w:ilvl w:val="0"/>
          <w:numId w:val="62"/>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диалога – до 7 реплик со стороны каждого собеседника.</w:t>
      </w:r>
    </w:p>
    <w:p w:rsidR="00EB1D88" w:rsidRPr="006C51EF" w:rsidRDefault="00EC0F2E" w:rsidP="00737198">
      <w:pPr>
        <w:pStyle w:val="a9"/>
        <w:widowControl/>
        <w:numPr>
          <w:ilvl w:val="0"/>
          <w:numId w:val="63"/>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Развитие коммуникативных умений монологической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создание устных связных монологических высказываний с использованием основных коммуникативных типов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повествование (сообщение);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выражение и аргументирование своего мнения по отношению к услышанному (прочитанному);</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изложение (пересказ) основного содержания, прочитанного (прослушанного) текста;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составление рассказа по картинкам;</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изложение результатов выполненной проектной работы. </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монологического высказывания – 9–10 фраз.</w:t>
      </w:r>
    </w:p>
    <w:p w:rsidR="00EB1D88" w:rsidRPr="006C51EF" w:rsidRDefault="00EC0F2E" w:rsidP="00737198">
      <w:pPr>
        <w:pStyle w:val="a9"/>
        <w:widowControl/>
        <w:numPr>
          <w:ilvl w:val="0"/>
          <w:numId w:val="63"/>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Аудирование.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Время звучания текста (текстов) для аудирования – до 2 минут.</w:t>
      </w:r>
    </w:p>
    <w:p w:rsidR="00EB1D88" w:rsidRPr="006C51EF" w:rsidRDefault="00EC0F2E" w:rsidP="00737198">
      <w:pPr>
        <w:pStyle w:val="a9"/>
        <w:widowControl/>
        <w:numPr>
          <w:ilvl w:val="0"/>
          <w:numId w:val="63"/>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Смысловое чтение.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несплошных текстов (таблиц, диаграмм, схем) и понимание представленной в них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текста (текстов) для чтения – 350–500 слов.</w:t>
      </w:r>
    </w:p>
    <w:p w:rsidR="00EB1D88" w:rsidRPr="006C51EF" w:rsidRDefault="00EC0F2E" w:rsidP="00737198">
      <w:pPr>
        <w:pStyle w:val="a9"/>
        <w:widowControl/>
        <w:numPr>
          <w:ilvl w:val="0"/>
          <w:numId w:val="63"/>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Письменная речь.</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умений письменной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составление плана (тезисов) устного или письменного сообщения;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EB1D88" w:rsidRPr="006C51EF" w:rsidRDefault="00EC0F2E" w:rsidP="00737198">
      <w:pPr>
        <w:pStyle w:val="a9"/>
        <w:widowControl/>
        <w:numPr>
          <w:ilvl w:val="0"/>
          <w:numId w:val="63"/>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Языковые знания и умения.</w:t>
      </w:r>
    </w:p>
    <w:p w:rsidR="00EB1D88" w:rsidRPr="006C51EF" w:rsidRDefault="00EC0F2E" w:rsidP="00737198">
      <w:pPr>
        <w:pStyle w:val="a9"/>
        <w:widowControl/>
        <w:numPr>
          <w:ilvl w:val="0"/>
          <w:numId w:val="63"/>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Фонетическая сторона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текста для чтения вслух – до 110 слов.</w:t>
      </w:r>
    </w:p>
    <w:p w:rsidR="00EB1D88" w:rsidRPr="006C51EF" w:rsidRDefault="00EC0F2E" w:rsidP="00737198">
      <w:pPr>
        <w:pStyle w:val="a9"/>
        <w:widowControl/>
        <w:numPr>
          <w:ilvl w:val="0"/>
          <w:numId w:val="64"/>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Графика, орфография и пунктуация.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Правильное написание изученных слов.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6C51EF">
        <w:rPr>
          <w:rFonts w:ascii="Times New Roman" w:hAnsi="Times New Roman"/>
          <w:sz w:val="24"/>
          <w:szCs w:val="24"/>
        </w:rPr>
        <w:t>firstly</w:t>
      </w:r>
      <w:r w:rsidRPr="006C51EF">
        <w:rPr>
          <w:rFonts w:ascii="Times New Roman" w:hAnsi="Times New Roman"/>
          <w:sz w:val="24"/>
          <w:szCs w:val="24"/>
          <w:lang w:val="ru-RU"/>
        </w:rPr>
        <w:t>/</w:t>
      </w:r>
      <w:r w:rsidRPr="006C51EF">
        <w:rPr>
          <w:rFonts w:ascii="Times New Roman" w:hAnsi="Times New Roman"/>
          <w:sz w:val="24"/>
          <w:szCs w:val="24"/>
        </w:rPr>
        <w:t>first</w:t>
      </w:r>
      <w:r w:rsidRPr="006C51EF">
        <w:rPr>
          <w:rFonts w:ascii="Times New Roman" w:hAnsi="Times New Roman"/>
          <w:sz w:val="24"/>
          <w:szCs w:val="24"/>
          <w:lang w:val="ru-RU"/>
        </w:rPr>
        <w:t xml:space="preserve"> </w:t>
      </w:r>
      <w:r w:rsidRPr="006C51EF">
        <w:rPr>
          <w:rFonts w:ascii="Times New Roman" w:hAnsi="Times New Roman"/>
          <w:sz w:val="24"/>
          <w:szCs w:val="24"/>
        </w:rPr>
        <w:t>of</w:t>
      </w:r>
      <w:r w:rsidRPr="006C51EF">
        <w:rPr>
          <w:rFonts w:ascii="Times New Roman" w:hAnsi="Times New Roman"/>
          <w:sz w:val="24"/>
          <w:szCs w:val="24"/>
          <w:lang w:val="ru-RU"/>
        </w:rPr>
        <w:t xml:space="preserve"> </w:t>
      </w:r>
      <w:r w:rsidRPr="006C51EF">
        <w:rPr>
          <w:rFonts w:ascii="Times New Roman" w:hAnsi="Times New Roman"/>
          <w:sz w:val="24"/>
          <w:szCs w:val="24"/>
        </w:rPr>
        <w:t>all</w:t>
      </w:r>
      <w:r w:rsidRPr="006C51EF">
        <w:rPr>
          <w:rFonts w:ascii="Times New Roman" w:hAnsi="Times New Roman"/>
          <w:sz w:val="24"/>
          <w:szCs w:val="24"/>
          <w:lang w:val="ru-RU"/>
        </w:rPr>
        <w:t xml:space="preserve">, </w:t>
      </w:r>
      <w:r w:rsidRPr="006C51EF">
        <w:rPr>
          <w:rFonts w:ascii="Times New Roman" w:hAnsi="Times New Roman"/>
          <w:sz w:val="24"/>
          <w:szCs w:val="24"/>
        </w:rPr>
        <w:t>secondly</w:t>
      </w:r>
      <w:r w:rsidRPr="006C51EF">
        <w:rPr>
          <w:rFonts w:ascii="Times New Roman" w:hAnsi="Times New Roman"/>
          <w:sz w:val="24"/>
          <w:szCs w:val="24"/>
          <w:lang w:val="ru-RU"/>
        </w:rPr>
        <w:t xml:space="preserve">, </w:t>
      </w:r>
      <w:r w:rsidRPr="006C51EF">
        <w:rPr>
          <w:rFonts w:ascii="Times New Roman" w:hAnsi="Times New Roman"/>
          <w:sz w:val="24"/>
          <w:szCs w:val="24"/>
        </w:rPr>
        <w:t>finally</w:t>
      </w:r>
      <w:r w:rsidRPr="006C51EF">
        <w:rPr>
          <w:rFonts w:ascii="Times New Roman" w:hAnsi="Times New Roman"/>
          <w:sz w:val="24"/>
          <w:szCs w:val="24"/>
          <w:lang w:val="ru-RU"/>
        </w:rPr>
        <w:t xml:space="preserve">; </w:t>
      </w:r>
      <w:r w:rsidRPr="006C51EF">
        <w:rPr>
          <w:rFonts w:ascii="Times New Roman" w:hAnsi="Times New Roman"/>
          <w:sz w:val="24"/>
          <w:szCs w:val="24"/>
        </w:rPr>
        <w:t>on</w:t>
      </w:r>
      <w:r w:rsidRPr="006C51EF">
        <w:rPr>
          <w:rFonts w:ascii="Times New Roman" w:hAnsi="Times New Roman"/>
          <w:sz w:val="24"/>
          <w:szCs w:val="24"/>
          <w:lang w:val="ru-RU"/>
        </w:rPr>
        <w:t xml:space="preserve"> </w:t>
      </w:r>
      <w:r w:rsidRPr="006C51EF">
        <w:rPr>
          <w:rFonts w:ascii="Times New Roman" w:hAnsi="Times New Roman"/>
          <w:sz w:val="24"/>
          <w:szCs w:val="24"/>
        </w:rPr>
        <w:t>the</w:t>
      </w:r>
      <w:r w:rsidRPr="006C51EF">
        <w:rPr>
          <w:rFonts w:ascii="Times New Roman" w:hAnsi="Times New Roman"/>
          <w:sz w:val="24"/>
          <w:szCs w:val="24"/>
          <w:lang w:val="ru-RU"/>
        </w:rPr>
        <w:t xml:space="preserve"> </w:t>
      </w:r>
      <w:r w:rsidRPr="006C51EF">
        <w:rPr>
          <w:rFonts w:ascii="Times New Roman" w:hAnsi="Times New Roman"/>
          <w:sz w:val="24"/>
          <w:szCs w:val="24"/>
        </w:rPr>
        <w:t>one</w:t>
      </w:r>
      <w:r w:rsidRPr="006C51EF">
        <w:rPr>
          <w:rFonts w:ascii="Times New Roman" w:hAnsi="Times New Roman"/>
          <w:sz w:val="24"/>
          <w:szCs w:val="24"/>
          <w:lang w:val="ru-RU"/>
        </w:rPr>
        <w:t xml:space="preserve"> </w:t>
      </w:r>
      <w:r w:rsidRPr="006C51EF">
        <w:rPr>
          <w:rFonts w:ascii="Times New Roman" w:hAnsi="Times New Roman"/>
          <w:sz w:val="24"/>
          <w:szCs w:val="24"/>
        </w:rPr>
        <w:t>hand</w:t>
      </w:r>
      <w:r w:rsidRPr="006C51EF">
        <w:rPr>
          <w:rFonts w:ascii="Times New Roman" w:hAnsi="Times New Roman"/>
          <w:sz w:val="24"/>
          <w:szCs w:val="24"/>
          <w:lang w:val="ru-RU"/>
        </w:rPr>
        <w:t xml:space="preserve">, </w:t>
      </w:r>
      <w:r w:rsidRPr="006C51EF">
        <w:rPr>
          <w:rFonts w:ascii="Times New Roman" w:hAnsi="Times New Roman"/>
          <w:sz w:val="24"/>
          <w:szCs w:val="24"/>
        </w:rPr>
        <w:t>on</w:t>
      </w:r>
      <w:r w:rsidRPr="006C51EF">
        <w:rPr>
          <w:rFonts w:ascii="Times New Roman" w:hAnsi="Times New Roman"/>
          <w:sz w:val="24"/>
          <w:szCs w:val="24"/>
          <w:lang w:val="ru-RU"/>
        </w:rPr>
        <w:t xml:space="preserve"> </w:t>
      </w:r>
      <w:r w:rsidRPr="006C51EF">
        <w:rPr>
          <w:rFonts w:ascii="Times New Roman" w:hAnsi="Times New Roman"/>
          <w:sz w:val="24"/>
          <w:szCs w:val="24"/>
        </w:rPr>
        <w:t>the</w:t>
      </w:r>
      <w:r w:rsidRPr="006C51EF">
        <w:rPr>
          <w:rFonts w:ascii="Times New Roman" w:hAnsi="Times New Roman"/>
          <w:sz w:val="24"/>
          <w:szCs w:val="24"/>
          <w:lang w:val="ru-RU"/>
        </w:rPr>
        <w:t xml:space="preserve"> </w:t>
      </w:r>
      <w:r w:rsidRPr="006C51EF">
        <w:rPr>
          <w:rFonts w:ascii="Times New Roman" w:hAnsi="Times New Roman"/>
          <w:sz w:val="24"/>
          <w:szCs w:val="24"/>
        </w:rPr>
        <w:t>other</w:t>
      </w:r>
      <w:r w:rsidRPr="006C51EF">
        <w:rPr>
          <w:rFonts w:ascii="Times New Roman" w:hAnsi="Times New Roman"/>
          <w:sz w:val="24"/>
          <w:szCs w:val="24"/>
          <w:lang w:val="ru-RU"/>
        </w:rPr>
        <w:t xml:space="preserve"> </w:t>
      </w:r>
      <w:r w:rsidRPr="006C51EF">
        <w:rPr>
          <w:rFonts w:ascii="Times New Roman" w:hAnsi="Times New Roman"/>
          <w:sz w:val="24"/>
          <w:szCs w:val="24"/>
        </w:rPr>
        <w:t>hand</w:t>
      </w:r>
      <w:r w:rsidRPr="006C51EF">
        <w:rPr>
          <w:rFonts w:ascii="Times New Roman" w:hAnsi="Times New Roman"/>
          <w:sz w:val="24"/>
          <w:szCs w:val="24"/>
          <w:lang w:val="ru-RU"/>
        </w:rPr>
        <w:t>), апострофа.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B1D88" w:rsidRPr="006C51EF" w:rsidRDefault="00EC0F2E" w:rsidP="00737198">
      <w:pPr>
        <w:pStyle w:val="a9"/>
        <w:widowControl/>
        <w:numPr>
          <w:ilvl w:val="0"/>
          <w:numId w:val="64"/>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Лексическая сторона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Основные способы словообразования: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аффиксация: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образование имен существительных при помощи суффиксов: -</w:t>
      </w:r>
      <w:r w:rsidRPr="006C51EF">
        <w:rPr>
          <w:rFonts w:ascii="Times New Roman" w:hAnsi="Times New Roman"/>
          <w:sz w:val="24"/>
          <w:szCs w:val="24"/>
        </w:rPr>
        <w:t>ance</w:t>
      </w:r>
      <w:r w:rsidRPr="006C51EF">
        <w:rPr>
          <w:rFonts w:ascii="Times New Roman" w:hAnsi="Times New Roman"/>
          <w:sz w:val="24"/>
          <w:szCs w:val="24"/>
          <w:lang w:val="ru-RU"/>
        </w:rPr>
        <w:t>/-</w:t>
      </w:r>
      <w:r w:rsidRPr="006C51EF">
        <w:rPr>
          <w:rFonts w:ascii="Times New Roman" w:hAnsi="Times New Roman"/>
          <w:sz w:val="24"/>
          <w:szCs w:val="24"/>
        </w:rPr>
        <w:t>ence</w:t>
      </w:r>
      <w:r w:rsidRPr="006C51EF">
        <w:rPr>
          <w:rFonts w:ascii="Times New Roman" w:hAnsi="Times New Roman"/>
          <w:sz w:val="24"/>
          <w:szCs w:val="24"/>
          <w:lang w:val="ru-RU"/>
        </w:rPr>
        <w:t xml:space="preserve"> (</w:t>
      </w:r>
      <w:r w:rsidRPr="006C51EF">
        <w:rPr>
          <w:rFonts w:ascii="Times New Roman" w:hAnsi="Times New Roman"/>
          <w:sz w:val="24"/>
          <w:szCs w:val="24"/>
        </w:rPr>
        <w:t>performance</w:t>
      </w:r>
      <w:r w:rsidRPr="006C51EF">
        <w:rPr>
          <w:rFonts w:ascii="Times New Roman" w:hAnsi="Times New Roman"/>
          <w:sz w:val="24"/>
          <w:szCs w:val="24"/>
          <w:lang w:val="ru-RU"/>
        </w:rPr>
        <w:t>/</w:t>
      </w:r>
      <w:r w:rsidRPr="006C51EF">
        <w:rPr>
          <w:rFonts w:ascii="Times New Roman" w:hAnsi="Times New Roman"/>
          <w:sz w:val="24"/>
          <w:szCs w:val="24"/>
        </w:rPr>
        <w:t>residence</w:t>
      </w:r>
      <w:r w:rsidRPr="006C51EF">
        <w:rPr>
          <w:rFonts w:ascii="Times New Roman" w:hAnsi="Times New Roman"/>
          <w:sz w:val="24"/>
          <w:szCs w:val="24"/>
          <w:lang w:val="ru-RU"/>
        </w:rPr>
        <w:t>), -</w:t>
      </w:r>
      <w:r w:rsidRPr="006C51EF">
        <w:rPr>
          <w:rFonts w:ascii="Times New Roman" w:hAnsi="Times New Roman"/>
          <w:sz w:val="24"/>
          <w:szCs w:val="24"/>
        </w:rPr>
        <w:t>ity</w:t>
      </w:r>
      <w:r w:rsidRPr="006C51EF">
        <w:rPr>
          <w:rFonts w:ascii="Times New Roman" w:hAnsi="Times New Roman"/>
          <w:sz w:val="24"/>
          <w:szCs w:val="24"/>
          <w:lang w:val="ru-RU"/>
        </w:rPr>
        <w:t xml:space="preserve"> (</w:t>
      </w:r>
      <w:r w:rsidRPr="006C51EF">
        <w:rPr>
          <w:rFonts w:ascii="Times New Roman" w:hAnsi="Times New Roman"/>
          <w:sz w:val="24"/>
          <w:szCs w:val="24"/>
        </w:rPr>
        <w:t>activity</w:t>
      </w:r>
      <w:r w:rsidRPr="006C51EF">
        <w:rPr>
          <w:rFonts w:ascii="Times New Roman" w:hAnsi="Times New Roman"/>
          <w:sz w:val="24"/>
          <w:szCs w:val="24"/>
          <w:lang w:val="ru-RU"/>
        </w:rPr>
        <w:t>); -</w:t>
      </w:r>
      <w:r w:rsidRPr="006C51EF">
        <w:rPr>
          <w:rFonts w:ascii="Times New Roman" w:hAnsi="Times New Roman"/>
          <w:sz w:val="24"/>
          <w:szCs w:val="24"/>
        </w:rPr>
        <w:t>ship</w:t>
      </w:r>
      <w:r w:rsidRPr="006C51EF">
        <w:rPr>
          <w:rFonts w:ascii="Times New Roman" w:hAnsi="Times New Roman"/>
          <w:sz w:val="24"/>
          <w:szCs w:val="24"/>
          <w:lang w:val="ru-RU"/>
        </w:rPr>
        <w:t xml:space="preserve"> (</w:t>
      </w:r>
      <w:r w:rsidRPr="006C51EF">
        <w:rPr>
          <w:rFonts w:ascii="Times New Roman" w:hAnsi="Times New Roman"/>
          <w:sz w:val="24"/>
          <w:szCs w:val="24"/>
        </w:rPr>
        <w:t>friendship</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образование имен прилагательных при помощи префикса </w:t>
      </w:r>
      <w:r w:rsidRPr="006C51EF">
        <w:rPr>
          <w:rFonts w:ascii="Times New Roman" w:hAnsi="Times New Roman"/>
          <w:sz w:val="24"/>
          <w:szCs w:val="24"/>
        </w:rPr>
        <w:t>inter</w:t>
      </w:r>
      <w:r w:rsidRPr="006C51EF">
        <w:rPr>
          <w:rFonts w:ascii="Times New Roman" w:hAnsi="Times New Roman"/>
          <w:sz w:val="24"/>
          <w:szCs w:val="24"/>
          <w:lang w:val="ru-RU"/>
        </w:rPr>
        <w:t>- (</w:t>
      </w:r>
      <w:r w:rsidRPr="006C51EF">
        <w:rPr>
          <w:rFonts w:ascii="Times New Roman" w:hAnsi="Times New Roman"/>
          <w:sz w:val="24"/>
          <w:szCs w:val="24"/>
        </w:rPr>
        <w:t>international</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образование имен прилагательных при помощи -</w:t>
      </w:r>
      <w:r w:rsidRPr="006C51EF">
        <w:rPr>
          <w:rFonts w:ascii="Times New Roman" w:hAnsi="Times New Roman"/>
          <w:sz w:val="24"/>
          <w:szCs w:val="24"/>
        </w:rPr>
        <w:t>ed</w:t>
      </w:r>
      <w:r w:rsidRPr="006C51EF">
        <w:rPr>
          <w:rFonts w:ascii="Times New Roman" w:hAnsi="Times New Roman"/>
          <w:sz w:val="24"/>
          <w:szCs w:val="24"/>
          <w:lang w:val="ru-RU"/>
        </w:rPr>
        <w:t xml:space="preserve"> и -</w:t>
      </w:r>
      <w:r w:rsidRPr="006C51EF">
        <w:rPr>
          <w:rFonts w:ascii="Times New Roman" w:hAnsi="Times New Roman"/>
          <w:sz w:val="24"/>
          <w:szCs w:val="24"/>
        </w:rPr>
        <w:t>ing</w:t>
      </w:r>
      <w:r w:rsidRPr="006C51EF">
        <w:rPr>
          <w:rFonts w:ascii="Times New Roman" w:hAnsi="Times New Roman"/>
          <w:sz w:val="24"/>
          <w:szCs w:val="24"/>
          <w:lang w:val="ru-RU"/>
        </w:rPr>
        <w:t xml:space="preserve"> (</w:t>
      </w:r>
      <w:r w:rsidRPr="006C51EF">
        <w:rPr>
          <w:rFonts w:ascii="Times New Roman" w:hAnsi="Times New Roman"/>
          <w:sz w:val="24"/>
          <w:szCs w:val="24"/>
        </w:rPr>
        <w:t>interested</w:t>
      </w:r>
      <w:r w:rsidRPr="006C51EF">
        <w:rPr>
          <w:rFonts w:ascii="Times New Roman" w:hAnsi="Times New Roman"/>
          <w:sz w:val="24"/>
          <w:szCs w:val="24"/>
          <w:lang w:val="ru-RU"/>
        </w:rPr>
        <w:t>/</w:t>
      </w:r>
      <w:r w:rsidRPr="006C51EF">
        <w:rPr>
          <w:rFonts w:ascii="Times New Roman" w:hAnsi="Times New Roman"/>
          <w:sz w:val="24"/>
          <w:szCs w:val="24"/>
        </w:rPr>
        <w:t>interesting</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конверсия: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образование имени существительного от неопределённой формы глагола (</w:t>
      </w:r>
      <w:r w:rsidRPr="006C51EF">
        <w:rPr>
          <w:rFonts w:ascii="Times New Roman" w:hAnsi="Times New Roman"/>
          <w:sz w:val="24"/>
          <w:szCs w:val="24"/>
        </w:rPr>
        <w:t>to</w:t>
      </w:r>
      <w:r w:rsidRPr="006C51EF">
        <w:rPr>
          <w:rFonts w:ascii="Times New Roman" w:hAnsi="Times New Roman"/>
          <w:sz w:val="24"/>
          <w:szCs w:val="24"/>
          <w:lang w:val="ru-RU"/>
        </w:rPr>
        <w:t xml:space="preserve"> </w:t>
      </w:r>
      <w:r w:rsidRPr="006C51EF">
        <w:rPr>
          <w:rFonts w:ascii="Times New Roman" w:hAnsi="Times New Roman"/>
          <w:sz w:val="24"/>
          <w:szCs w:val="24"/>
        </w:rPr>
        <w:t>walk</w:t>
      </w:r>
      <w:r w:rsidRPr="006C51EF">
        <w:rPr>
          <w:rFonts w:ascii="Times New Roman" w:hAnsi="Times New Roman"/>
          <w:sz w:val="24"/>
          <w:szCs w:val="24"/>
          <w:lang w:val="ru-RU"/>
        </w:rPr>
        <w:t xml:space="preserve"> – </w:t>
      </w:r>
      <w:r w:rsidRPr="006C51EF">
        <w:rPr>
          <w:rFonts w:ascii="Times New Roman" w:hAnsi="Times New Roman"/>
          <w:sz w:val="24"/>
          <w:szCs w:val="24"/>
        </w:rPr>
        <w:t>a</w:t>
      </w:r>
      <w:r w:rsidRPr="006C51EF">
        <w:rPr>
          <w:rFonts w:ascii="Times New Roman" w:hAnsi="Times New Roman"/>
          <w:sz w:val="24"/>
          <w:szCs w:val="24"/>
          <w:lang w:val="ru-RU"/>
        </w:rPr>
        <w:t xml:space="preserve"> </w:t>
      </w:r>
      <w:r w:rsidRPr="006C51EF">
        <w:rPr>
          <w:rFonts w:ascii="Times New Roman" w:hAnsi="Times New Roman"/>
          <w:sz w:val="24"/>
          <w:szCs w:val="24"/>
        </w:rPr>
        <w:t>walk</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образование глагола от имени существительного (</w:t>
      </w:r>
      <w:r w:rsidRPr="006C51EF">
        <w:rPr>
          <w:rFonts w:ascii="Times New Roman" w:hAnsi="Times New Roman"/>
          <w:sz w:val="24"/>
          <w:szCs w:val="24"/>
        </w:rPr>
        <w:t>a</w:t>
      </w:r>
      <w:r w:rsidRPr="006C51EF">
        <w:rPr>
          <w:rFonts w:ascii="Times New Roman" w:hAnsi="Times New Roman"/>
          <w:sz w:val="24"/>
          <w:szCs w:val="24"/>
          <w:lang w:val="ru-RU"/>
        </w:rPr>
        <w:t xml:space="preserve"> </w:t>
      </w:r>
      <w:r w:rsidRPr="006C51EF">
        <w:rPr>
          <w:rFonts w:ascii="Times New Roman" w:hAnsi="Times New Roman"/>
          <w:sz w:val="24"/>
          <w:szCs w:val="24"/>
        </w:rPr>
        <w:t>present</w:t>
      </w:r>
      <w:r w:rsidRPr="006C51EF">
        <w:rPr>
          <w:rFonts w:ascii="Times New Roman" w:hAnsi="Times New Roman"/>
          <w:sz w:val="24"/>
          <w:szCs w:val="24"/>
          <w:lang w:val="ru-RU"/>
        </w:rPr>
        <w:t xml:space="preserve"> – </w:t>
      </w:r>
      <w:r w:rsidRPr="006C51EF">
        <w:rPr>
          <w:rFonts w:ascii="Times New Roman" w:hAnsi="Times New Roman"/>
          <w:sz w:val="24"/>
          <w:szCs w:val="24"/>
        </w:rPr>
        <w:t>to</w:t>
      </w:r>
      <w:r w:rsidRPr="006C51EF">
        <w:rPr>
          <w:rFonts w:ascii="Times New Roman" w:hAnsi="Times New Roman"/>
          <w:sz w:val="24"/>
          <w:szCs w:val="24"/>
          <w:lang w:val="ru-RU"/>
        </w:rPr>
        <w:t xml:space="preserve"> </w:t>
      </w:r>
      <w:r w:rsidRPr="006C51EF">
        <w:rPr>
          <w:rFonts w:ascii="Times New Roman" w:hAnsi="Times New Roman"/>
          <w:sz w:val="24"/>
          <w:szCs w:val="24"/>
        </w:rPr>
        <w:t>present</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образование имени существительного от прилагательного (</w:t>
      </w:r>
      <w:r w:rsidRPr="006C51EF">
        <w:rPr>
          <w:rFonts w:ascii="Times New Roman" w:hAnsi="Times New Roman"/>
          <w:sz w:val="24"/>
          <w:szCs w:val="24"/>
        </w:rPr>
        <w:t>rich</w:t>
      </w:r>
      <w:r w:rsidRPr="006C51EF">
        <w:rPr>
          <w:rFonts w:ascii="Times New Roman" w:hAnsi="Times New Roman"/>
          <w:sz w:val="24"/>
          <w:szCs w:val="24"/>
          <w:lang w:val="ru-RU"/>
        </w:rPr>
        <w:t xml:space="preserve"> – </w:t>
      </w:r>
      <w:r w:rsidRPr="006C51EF">
        <w:rPr>
          <w:rFonts w:ascii="Times New Roman" w:hAnsi="Times New Roman"/>
          <w:sz w:val="24"/>
          <w:szCs w:val="24"/>
        </w:rPr>
        <w:t>the</w:t>
      </w:r>
      <w:r w:rsidRPr="006C51EF">
        <w:rPr>
          <w:rFonts w:ascii="Times New Roman" w:hAnsi="Times New Roman"/>
          <w:sz w:val="24"/>
          <w:szCs w:val="24"/>
          <w:lang w:val="ru-RU"/>
        </w:rPr>
        <w:t xml:space="preserve"> </w:t>
      </w:r>
      <w:r w:rsidRPr="006C51EF">
        <w:rPr>
          <w:rFonts w:ascii="Times New Roman" w:hAnsi="Times New Roman"/>
          <w:sz w:val="24"/>
          <w:szCs w:val="24"/>
        </w:rPr>
        <w:t>rich</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Различные средства связи в тексте для обеспечения его целостности (</w:t>
      </w:r>
      <w:r w:rsidRPr="006C51EF">
        <w:rPr>
          <w:rFonts w:ascii="Times New Roman" w:hAnsi="Times New Roman"/>
          <w:sz w:val="24"/>
          <w:szCs w:val="24"/>
        </w:rPr>
        <w:t>firstly</w:t>
      </w:r>
      <w:r w:rsidRPr="006C51EF">
        <w:rPr>
          <w:rFonts w:ascii="Times New Roman" w:hAnsi="Times New Roman"/>
          <w:sz w:val="24"/>
          <w:szCs w:val="24"/>
          <w:lang w:val="ru-RU"/>
        </w:rPr>
        <w:t xml:space="preserve">, </w:t>
      </w:r>
      <w:r w:rsidRPr="006C51EF">
        <w:rPr>
          <w:rFonts w:ascii="Times New Roman" w:hAnsi="Times New Roman"/>
          <w:sz w:val="24"/>
          <w:szCs w:val="24"/>
        </w:rPr>
        <w:t>however</w:t>
      </w:r>
      <w:r w:rsidRPr="006C51EF">
        <w:rPr>
          <w:rFonts w:ascii="Times New Roman" w:hAnsi="Times New Roman"/>
          <w:sz w:val="24"/>
          <w:szCs w:val="24"/>
          <w:lang w:val="ru-RU"/>
        </w:rPr>
        <w:t xml:space="preserve">, </w:t>
      </w:r>
      <w:r w:rsidRPr="006C51EF">
        <w:rPr>
          <w:rFonts w:ascii="Times New Roman" w:hAnsi="Times New Roman"/>
          <w:sz w:val="24"/>
          <w:szCs w:val="24"/>
        </w:rPr>
        <w:t>finally</w:t>
      </w:r>
      <w:r w:rsidRPr="006C51EF">
        <w:rPr>
          <w:rFonts w:ascii="Times New Roman" w:hAnsi="Times New Roman"/>
          <w:sz w:val="24"/>
          <w:szCs w:val="24"/>
          <w:lang w:val="ru-RU"/>
        </w:rPr>
        <w:t xml:space="preserve">, </w:t>
      </w:r>
      <w:r w:rsidRPr="006C51EF">
        <w:rPr>
          <w:rFonts w:ascii="Times New Roman" w:hAnsi="Times New Roman"/>
          <w:sz w:val="24"/>
          <w:szCs w:val="24"/>
        </w:rPr>
        <w:t>at</w:t>
      </w:r>
      <w:r w:rsidRPr="006C51EF">
        <w:rPr>
          <w:rFonts w:ascii="Times New Roman" w:hAnsi="Times New Roman"/>
          <w:sz w:val="24"/>
          <w:szCs w:val="24"/>
          <w:lang w:val="ru-RU"/>
        </w:rPr>
        <w:t xml:space="preserve"> </w:t>
      </w:r>
      <w:r w:rsidRPr="006C51EF">
        <w:rPr>
          <w:rFonts w:ascii="Times New Roman" w:hAnsi="Times New Roman"/>
          <w:sz w:val="24"/>
          <w:szCs w:val="24"/>
        </w:rPr>
        <w:t>last</w:t>
      </w:r>
      <w:r w:rsidRPr="006C51EF">
        <w:rPr>
          <w:rFonts w:ascii="Times New Roman" w:hAnsi="Times New Roman"/>
          <w:sz w:val="24"/>
          <w:szCs w:val="24"/>
          <w:lang w:val="ru-RU"/>
        </w:rPr>
        <w:t xml:space="preserve">, </w:t>
      </w:r>
      <w:r w:rsidRPr="006C51EF">
        <w:rPr>
          <w:rFonts w:ascii="Times New Roman" w:hAnsi="Times New Roman"/>
          <w:sz w:val="24"/>
          <w:szCs w:val="24"/>
        </w:rPr>
        <w:t>etc</w:t>
      </w:r>
      <w:r w:rsidRPr="006C51EF">
        <w:rPr>
          <w:rFonts w:ascii="Times New Roman" w:hAnsi="Times New Roman"/>
          <w:sz w:val="24"/>
          <w:szCs w:val="24"/>
          <w:lang w:val="ru-RU"/>
        </w:rPr>
        <w:t>.).</w:t>
      </w:r>
    </w:p>
    <w:p w:rsidR="00EB1D88" w:rsidRPr="006C51EF" w:rsidRDefault="00EC0F2E" w:rsidP="00737198">
      <w:pPr>
        <w:pStyle w:val="a9"/>
        <w:widowControl/>
        <w:numPr>
          <w:ilvl w:val="0"/>
          <w:numId w:val="64"/>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Грамматическая сторона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Предложения со сложным дополнением (Complex Object) (I saw her cross/crossing the road.).</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Все типы вопросительных предложений в </w:t>
      </w:r>
      <w:r w:rsidRPr="006C51EF">
        <w:rPr>
          <w:rFonts w:ascii="Times New Roman" w:hAnsi="Times New Roman"/>
          <w:sz w:val="24"/>
          <w:szCs w:val="24"/>
        </w:rPr>
        <w:t>Past</w:t>
      </w:r>
      <w:r w:rsidRPr="006C51EF">
        <w:rPr>
          <w:rFonts w:ascii="Times New Roman" w:hAnsi="Times New Roman"/>
          <w:sz w:val="24"/>
          <w:szCs w:val="24"/>
          <w:lang w:val="ru-RU"/>
        </w:rPr>
        <w:t xml:space="preserve"> </w:t>
      </w:r>
      <w:r w:rsidRPr="006C51EF">
        <w:rPr>
          <w:rFonts w:ascii="Times New Roman" w:hAnsi="Times New Roman"/>
          <w:sz w:val="24"/>
          <w:szCs w:val="24"/>
        </w:rPr>
        <w:t>Perfect</w:t>
      </w:r>
      <w:r w:rsidRPr="006C51EF">
        <w:rPr>
          <w:rFonts w:ascii="Times New Roman" w:hAnsi="Times New Roman"/>
          <w:sz w:val="24"/>
          <w:szCs w:val="24"/>
          <w:lang w:val="ru-RU"/>
        </w:rPr>
        <w:t xml:space="preserve"> </w:t>
      </w:r>
      <w:r w:rsidRPr="006C51EF">
        <w:rPr>
          <w:rFonts w:ascii="Times New Roman" w:hAnsi="Times New Roman"/>
          <w:sz w:val="24"/>
          <w:szCs w:val="24"/>
        </w:rPr>
        <w:t>Tense</w:t>
      </w:r>
      <w:r w:rsidRPr="006C51EF">
        <w:rPr>
          <w:rFonts w:ascii="Times New Roman" w:hAnsi="Times New Roman"/>
          <w:sz w:val="24"/>
          <w:szCs w:val="24"/>
          <w:lang w:val="ru-RU"/>
        </w:rPr>
        <w:t>. Согласование времен в рамках сложного предложения.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Согласование подлежащего, выраженного собирательным существительным (</w:t>
      </w:r>
      <w:r w:rsidRPr="006C51EF">
        <w:rPr>
          <w:rFonts w:ascii="Times New Roman" w:hAnsi="Times New Roman"/>
          <w:sz w:val="24"/>
          <w:szCs w:val="24"/>
        </w:rPr>
        <w:t>family</w:t>
      </w:r>
      <w:r w:rsidRPr="006C51EF">
        <w:rPr>
          <w:rFonts w:ascii="Times New Roman" w:hAnsi="Times New Roman"/>
          <w:sz w:val="24"/>
          <w:szCs w:val="24"/>
          <w:lang w:val="ru-RU"/>
        </w:rPr>
        <w:t xml:space="preserve">, </w:t>
      </w:r>
      <w:r w:rsidRPr="006C51EF">
        <w:rPr>
          <w:rFonts w:ascii="Times New Roman" w:hAnsi="Times New Roman"/>
          <w:sz w:val="24"/>
          <w:szCs w:val="24"/>
        </w:rPr>
        <w:t>police</w:t>
      </w:r>
      <w:r w:rsidRPr="006C51EF">
        <w:rPr>
          <w:rFonts w:ascii="Times New Roman" w:hAnsi="Times New Roman"/>
          <w:sz w:val="24"/>
          <w:szCs w:val="24"/>
          <w:lang w:val="ru-RU"/>
        </w:rPr>
        <w:t>) со сказуемым.</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Конструкции с глаголами на -ing: to love/hate doing something.</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Конструкции, содержащие глаголы-связки to be/to look/to feel/to seem.</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Конструкции be/get used to + инфинитив глагола, be/get used to + инфинитив глагол, be/get used to doing something, be/get used to something.</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Конструкция both … and ….</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Конструкции c глаголами to stop, to remember, to forget (разница в значении to stop doing smth и to stop to do smth).</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Глаголы в видо-временных формах действительного залога в изъявительном наклонении (Past Perfect Tense, Present Perfect Continuous Tense, Future-in-the-Past).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Модальные глаголы в косвенной речи в настоящем и прошедшем времени.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Неличные формы глагола (инфинитив, герундий, причастия настоящего и прошедшего времени).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Наречия </w:t>
      </w:r>
      <w:r w:rsidRPr="006C51EF">
        <w:rPr>
          <w:rFonts w:ascii="Times New Roman" w:hAnsi="Times New Roman"/>
          <w:sz w:val="24"/>
          <w:szCs w:val="24"/>
        </w:rPr>
        <w:t>too</w:t>
      </w:r>
      <w:r w:rsidRPr="006C51EF">
        <w:rPr>
          <w:rFonts w:ascii="Times New Roman" w:hAnsi="Times New Roman"/>
          <w:sz w:val="24"/>
          <w:szCs w:val="24"/>
          <w:lang w:val="ru-RU"/>
        </w:rPr>
        <w:t xml:space="preserve"> – </w:t>
      </w:r>
      <w:r w:rsidRPr="006C51EF">
        <w:rPr>
          <w:rFonts w:ascii="Times New Roman" w:hAnsi="Times New Roman"/>
          <w:sz w:val="24"/>
          <w:szCs w:val="24"/>
        </w:rPr>
        <w:t>enough</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Отрицательные местоимения </w:t>
      </w:r>
      <w:r w:rsidRPr="006C51EF">
        <w:rPr>
          <w:rFonts w:ascii="Times New Roman" w:hAnsi="Times New Roman"/>
          <w:sz w:val="24"/>
          <w:szCs w:val="24"/>
        </w:rPr>
        <w:t>no</w:t>
      </w:r>
      <w:r w:rsidRPr="006C51EF">
        <w:rPr>
          <w:rFonts w:ascii="Times New Roman" w:hAnsi="Times New Roman"/>
          <w:sz w:val="24"/>
          <w:szCs w:val="24"/>
          <w:lang w:val="ru-RU"/>
        </w:rPr>
        <w:t xml:space="preserve"> (и его производные </w:t>
      </w:r>
      <w:r w:rsidRPr="006C51EF">
        <w:rPr>
          <w:rFonts w:ascii="Times New Roman" w:hAnsi="Times New Roman"/>
          <w:sz w:val="24"/>
          <w:szCs w:val="24"/>
        </w:rPr>
        <w:t>nobody</w:t>
      </w:r>
      <w:r w:rsidRPr="006C51EF">
        <w:rPr>
          <w:rFonts w:ascii="Times New Roman" w:hAnsi="Times New Roman"/>
          <w:sz w:val="24"/>
          <w:szCs w:val="24"/>
          <w:lang w:val="ru-RU"/>
        </w:rPr>
        <w:t xml:space="preserve">, </w:t>
      </w:r>
      <w:r w:rsidRPr="006C51EF">
        <w:rPr>
          <w:rFonts w:ascii="Times New Roman" w:hAnsi="Times New Roman"/>
          <w:sz w:val="24"/>
          <w:szCs w:val="24"/>
        </w:rPr>
        <w:t>nothing</w:t>
      </w:r>
      <w:r w:rsidRPr="006C51EF">
        <w:rPr>
          <w:rFonts w:ascii="Times New Roman" w:hAnsi="Times New Roman"/>
          <w:sz w:val="24"/>
          <w:szCs w:val="24"/>
          <w:lang w:val="ru-RU"/>
        </w:rPr>
        <w:t xml:space="preserve"> и другие), </w:t>
      </w:r>
      <w:r w:rsidRPr="006C51EF">
        <w:rPr>
          <w:rFonts w:ascii="Times New Roman" w:hAnsi="Times New Roman"/>
          <w:sz w:val="24"/>
          <w:szCs w:val="24"/>
        </w:rPr>
        <w:t>none</w:t>
      </w:r>
      <w:r w:rsidRPr="006C51EF">
        <w:rPr>
          <w:rFonts w:ascii="Times New Roman" w:hAnsi="Times New Roman"/>
          <w:sz w:val="24"/>
          <w:szCs w:val="24"/>
          <w:lang w:val="ru-RU"/>
        </w:rPr>
        <w:t>.</w:t>
      </w:r>
    </w:p>
    <w:p w:rsidR="00EB1D88" w:rsidRPr="006C51EF" w:rsidRDefault="00EC0F2E" w:rsidP="00737198">
      <w:pPr>
        <w:pStyle w:val="a9"/>
        <w:widowControl/>
        <w:numPr>
          <w:ilvl w:val="0"/>
          <w:numId w:val="64"/>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Социокультурные знания и умения.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Соблюдение нормы вежливости в межкультурном общении.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умений:</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кратко представлять Россию и страну (страны) изучаемого языка (культурные явления, события, достопримечательности);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EB1D88" w:rsidRPr="006C51EF" w:rsidRDefault="00EC0F2E" w:rsidP="00737198">
      <w:pPr>
        <w:pStyle w:val="a9"/>
        <w:widowControl/>
        <w:numPr>
          <w:ilvl w:val="0"/>
          <w:numId w:val="64"/>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Компенсаторные умения.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Переспрашивать, просить повторить, уточняя значение незнакомых слов.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Использование при формулировании собственных высказываний, ключевых слов, плана.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1D88" w:rsidRPr="006C51EF" w:rsidRDefault="00EC0F2E" w:rsidP="00E62AEF">
      <w:pPr>
        <w:widowControl/>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 в 9 классе.</w:t>
      </w:r>
    </w:p>
    <w:p w:rsidR="00EB1D88" w:rsidRPr="006C51EF" w:rsidRDefault="00EC0F2E" w:rsidP="00737198">
      <w:pPr>
        <w:pStyle w:val="a9"/>
        <w:widowControl/>
        <w:numPr>
          <w:ilvl w:val="0"/>
          <w:numId w:val="64"/>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Коммуникативные умения.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Взаимоотношения в семье и с друзьями. Конфликты и их разрешение.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Внешность и характер человека (литературного персонажа).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Здоровый образ жизни: режим труда и отдыха, фитнес, сбалансированное питание. Посещение врача.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Покупки: одежда, обувь и продукты питания. Карманные деньги. Молодёжная мода.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Виды отдыха в различное время года. Путешествия по России и иностранным странам. Транспорт.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Природа: флора и фауна. Проблемы экологии. Защита окружающей среды. Климат, погода. Стихийные бедствия.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Средства массовой информации (телевидение, радио, пресса, Интернет).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EB1D88" w:rsidRPr="006C51EF" w:rsidRDefault="00EC0F2E" w:rsidP="00737198">
      <w:pPr>
        <w:pStyle w:val="a9"/>
        <w:widowControl/>
        <w:numPr>
          <w:ilvl w:val="0"/>
          <w:numId w:val="64"/>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Говорение.</w:t>
      </w:r>
    </w:p>
    <w:p w:rsidR="00EB1D88" w:rsidRPr="006C51EF" w:rsidRDefault="00EC0F2E" w:rsidP="00737198">
      <w:pPr>
        <w:pStyle w:val="a9"/>
        <w:widowControl/>
        <w:numPr>
          <w:ilvl w:val="0"/>
          <w:numId w:val="64"/>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EB1D88" w:rsidRPr="006C51EF" w:rsidRDefault="00EC0F2E" w:rsidP="00737198">
      <w:pPr>
        <w:pStyle w:val="a9"/>
        <w:widowControl/>
        <w:numPr>
          <w:ilvl w:val="0"/>
          <w:numId w:val="65"/>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повествование (сообщение);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рассуждение;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выражение и краткое аргументирование своего мнения по отношению к услышанному (прочитанному);</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составление рассказа по картинкам;</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изложение результатов выполненной проектной работы.</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монологического высказывания – 10–12 фраз.</w:t>
      </w:r>
    </w:p>
    <w:p w:rsidR="00EB1D88" w:rsidRPr="006C51EF" w:rsidRDefault="00EC0F2E" w:rsidP="00737198">
      <w:pPr>
        <w:pStyle w:val="a9"/>
        <w:widowControl/>
        <w:numPr>
          <w:ilvl w:val="0"/>
          <w:numId w:val="65"/>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Аудирование.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Время звучания текста (текстов) для аудирования – до 2 минут.</w:t>
      </w:r>
    </w:p>
    <w:p w:rsidR="00EB1D88" w:rsidRPr="006C51EF" w:rsidRDefault="00EC0F2E" w:rsidP="00737198">
      <w:pPr>
        <w:pStyle w:val="a9"/>
        <w:widowControl/>
        <w:numPr>
          <w:ilvl w:val="0"/>
          <w:numId w:val="65"/>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Смысловое чтение.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несплошных текстов (таблиц, диаграмм, схем) и понимание представленной в них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Языковая сложность текстов для чтения должна соответствовать базовому уровню (А2 – допороговому уровню по общеевропейской шкале).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текста (текстов) для чтения – 500–600 слов.</w:t>
      </w:r>
    </w:p>
    <w:p w:rsidR="00EB1D88" w:rsidRPr="006C51EF" w:rsidRDefault="00EC0F2E" w:rsidP="00737198">
      <w:pPr>
        <w:pStyle w:val="a9"/>
        <w:widowControl/>
        <w:numPr>
          <w:ilvl w:val="0"/>
          <w:numId w:val="65"/>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Письменная речь.</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умений письменной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составление плана (тезисов) устного или письменного сообщения;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заполнение таблицы с краткой фиксацией содержания прочитанного (прослушанного) текста;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преобразование таблицы, схемы в текстовый вариант представления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письменное представление результатов выполненной проектной работы (объём – 100–120 слов).</w:t>
      </w:r>
    </w:p>
    <w:p w:rsidR="00EB1D88" w:rsidRPr="006C51EF" w:rsidRDefault="00EC0F2E" w:rsidP="00737198">
      <w:pPr>
        <w:pStyle w:val="a9"/>
        <w:widowControl/>
        <w:numPr>
          <w:ilvl w:val="0"/>
          <w:numId w:val="65"/>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Языковые знания и умения.</w:t>
      </w:r>
    </w:p>
    <w:p w:rsidR="00EB1D88" w:rsidRPr="006C51EF" w:rsidRDefault="00EC0F2E" w:rsidP="00737198">
      <w:pPr>
        <w:pStyle w:val="a9"/>
        <w:widowControl/>
        <w:numPr>
          <w:ilvl w:val="0"/>
          <w:numId w:val="65"/>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Фонетическая сторона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Выражение модального значения, чувства и эмоции.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текста для чтения вслух – до 110 слов.</w:t>
      </w:r>
    </w:p>
    <w:p w:rsidR="00EB1D88" w:rsidRPr="006C51EF" w:rsidRDefault="00EC0F2E" w:rsidP="00737198">
      <w:pPr>
        <w:pStyle w:val="a9"/>
        <w:widowControl/>
        <w:numPr>
          <w:ilvl w:val="0"/>
          <w:numId w:val="6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Графика, орфография и пунктуация.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Правильное написание изученных слов.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6C51EF">
        <w:rPr>
          <w:rFonts w:ascii="Times New Roman" w:hAnsi="Times New Roman"/>
          <w:sz w:val="24"/>
          <w:szCs w:val="24"/>
        </w:rPr>
        <w:t>firstly</w:t>
      </w:r>
      <w:r w:rsidRPr="006C51EF">
        <w:rPr>
          <w:rFonts w:ascii="Times New Roman" w:hAnsi="Times New Roman"/>
          <w:sz w:val="24"/>
          <w:szCs w:val="24"/>
          <w:lang w:val="ru-RU"/>
        </w:rPr>
        <w:t>/</w:t>
      </w:r>
      <w:r w:rsidRPr="006C51EF">
        <w:rPr>
          <w:rFonts w:ascii="Times New Roman" w:hAnsi="Times New Roman"/>
          <w:sz w:val="24"/>
          <w:szCs w:val="24"/>
        </w:rPr>
        <w:t>first</w:t>
      </w:r>
      <w:r w:rsidRPr="006C51EF">
        <w:rPr>
          <w:rFonts w:ascii="Times New Roman" w:hAnsi="Times New Roman"/>
          <w:sz w:val="24"/>
          <w:szCs w:val="24"/>
          <w:lang w:val="ru-RU"/>
        </w:rPr>
        <w:t xml:space="preserve"> </w:t>
      </w:r>
      <w:r w:rsidRPr="006C51EF">
        <w:rPr>
          <w:rFonts w:ascii="Times New Roman" w:hAnsi="Times New Roman"/>
          <w:sz w:val="24"/>
          <w:szCs w:val="24"/>
        </w:rPr>
        <w:t>of</w:t>
      </w:r>
      <w:r w:rsidRPr="006C51EF">
        <w:rPr>
          <w:rFonts w:ascii="Times New Roman" w:hAnsi="Times New Roman"/>
          <w:sz w:val="24"/>
          <w:szCs w:val="24"/>
          <w:lang w:val="ru-RU"/>
        </w:rPr>
        <w:t xml:space="preserve"> </w:t>
      </w:r>
      <w:r w:rsidRPr="006C51EF">
        <w:rPr>
          <w:rFonts w:ascii="Times New Roman" w:hAnsi="Times New Roman"/>
          <w:sz w:val="24"/>
          <w:szCs w:val="24"/>
        </w:rPr>
        <w:t>all</w:t>
      </w:r>
      <w:r w:rsidRPr="006C51EF">
        <w:rPr>
          <w:rFonts w:ascii="Times New Roman" w:hAnsi="Times New Roman"/>
          <w:sz w:val="24"/>
          <w:szCs w:val="24"/>
          <w:lang w:val="ru-RU"/>
        </w:rPr>
        <w:t xml:space="preserve">, </w:t>
      </w:r>
      <w:r w:rsidRPr="006C51EF">
        <w:rPr>
          <w:rFonts w:ascii="Times New Roman" w:hAnsi="Times New Roman"/>
          <w:sz w:val="24"/>
          <w:szCs w:val="24"/>
        </w:rPr>
        <w:t>secondly</w:t>
      </w:r>
      <w:r w:rsidRPr="006C51EF">
        <w:rPr>
          <w:rFonts w:ascii="Times New Roman" w:hAnsi="Times New Roman"/>
          <w:sz w:val="24"/>
          <w:szCs w:val="24"/>
          <w:lang w:val="ru-RU"/>
        </w:rPr>
        <w:t xml:space="preserve">, </w:t>
      </w:r>
      <w:r w:rsidRPr="006C51EF">
        <w:rPr>
          <w:rFonts w:ascii="Times New Roman" w:hAnsi="Times New Roman"/>
          <w:sz w:val="24"/>
          <w:szCs w:val="24"/>
        </w:rPr>
        <w:t>finally</w:t>
      </w:r>
      <w:r w:rsidRPr="006C51EF">
        <w:rPr>
          <w:rFonts w:ascii="Times New Roman" w:hAnsi="Times New Roman"/>
          <w:sz w:val="24"/>
          <w:szCs w:val="24"/>
          <w:lang w:val="ru-RU"/>
        </w:rPr>
        <w:t xml:space="preserve">; </w:t>
      </w:r>
      <w:r w:rsidRPr="006C51EF">
        <w:rPr>
          <w:rFonts w:ascii="Times New Roman" w:hAnsi="Times New Roman"/>
          <w:sz w:val="24"/>
          <w:szCs w:val="24"/>
        </w:rPr>
        <w:t>on</w:t>
      </w:r>
      <w:r w:rsidRPr="006C51EF">
        <w:rPr>
          <w:rFonts w:ascii="Times New Roman" w:hAnsi="Times New Roman"/>
          <w:sz w:val="24"/>
          <w:szCs w:val="24"/>
          <w:lang w:val="ru-RU"/>
        </w:rPr>
        <w:t xml:space="preserve"> </w:t>
      </w:r>
      <w:r w:rsidRPr="006C51EF">
        <w:rPr>
          <w:rFonts w:ascii="Times New Roman" w:hAnsi="Times New Roman"/>
          <w:sz w:val="24"/>
          <w:szCs w:val="24"/>
        </w:rPr>
        <w:t>the</w:t>
      </w:r>
      <w:r w:rsidRPr="006C51EF">
        <w:rPr>
          <w:rFonts w:ascii="Times New Roman" w:hAnsi="Times New Roman"/>
          <w:sz w:val="24"/>
          <w:szCs w:val="24"/>
          <w:lang w:val="ru-RU"/>
        </w:rPr>
        <w:t xml:space="preserve"> </w:t>
      </w:r>
      <w:r w:rsidRPr="006C51EF">
        <w:rPr>
          <w:rFonts w:ascii="Times New Roman" w:hAnsi="Times New Roman"/>
          <w:sz w:val="24"/>
          <w:szCs w:val="24"/>
        </w:rPr>
        <w:t>one</w:t>
      </w:r>
      <w:r w:rsidRPr="006C51EF">
        <w:rPr>
          <w:rFonts w:ascii="Times New Roman" w:hAnsi="Times New Roman"/>
          <w:sz w:val="24"/>
          <w:szCs w:val="24"/>
          <w:lang w:val="ru-RU"/>
        </w:rPr>
        <w:t xml:space="preserve"> </w:t>
      </w:r>
      <w:r w:rsidRPr="006C51EF">
        <w:rPr>
          <w:rFonts w:ascii="Times New Roman" w:hAnsi="Times New Roman"/>
          <w:sz w:val="24"/>
          <w:szCs w:val="24"/>
        </w:rPr>
        <w:t>hand</w:t>
      </w:r>
      <w:r w:rsidRPr="006C51EF">
        <w:rPr>
          <w:rFonts w:ascii="Times New Roman" w:hAnsi="Times New Roman"/>
          <w:sz w:val="24"/>
          <w:szCs w:val="24"/>
          <w:lang w:val="ru-RU"/>
        </w:rPr>
        <w:t xml:space="preserve">, </w:t>
      </w:r>
      <w:r w:rsidRPr="006C51EF">
        <w:rPr>
          <w:rFonts w:ascii="Times New Roman" w:hAnsi="Times New Roman"/>
          <w:sz w:val="24"/>
          <w:szCs w:val="24"/>
        </w:rPr>
        <w:t>on</w:t>
      </w:r>
      <w:r w:rsidRPr="006C51EF">
        <w:rPr>
          <w:rFonts w:ascii="Times New Roman" w:hAnsi="Times New Roman"/>
          <w:sz w:val="24"/>
          <w:szCs w:val="24"/>
          <w:lang w:val="ru-RU"/>
        </w:rPr>
        <w:t xml:space="preserve"> </w:t>
      </w:r>
      <w:r w:rsidRPr="006C51EF">
        <w:rPr>
          <w:rFonts w:ascii="Times New Roman" w:hAnsi="Times New Roman"/>
          <w:sz w:val="24"/>
          <w:szCs w:val="24"/>
        </w:rPr>
        <w:t>the</w:t>
      </w:r>
      <w:r w:rsidRPr="006C51EF">
        <w:rPr>
          <w:rFonts w:ascii="Times New Roman" w:hAnsi="Times New Roman"/>
          <w:sz w:val="24"/>
          <w:szCs w:val="24"/>
          <w:lang w:val="ru-RU"/>
        </w:rPr>
        <w:t xml:space="preserve"> </w:t>
      </w:r>
      <w:r w:rsidRPr="006C51EF">
        <w:rPr>
          <w:rFonts w:ascii="Times New Roman" w:hAnsi="Times New Roman"/>
          <w:sz w:val="24"/>
          <w:szCs w:val="24"/>
        </w:rPr>
        <w:t>other</w:t>
      </w:r>
      <w:r w:rsidRPr="006C51EF">
        <w:rPr>
          <w:rFonts w:ascii="Times New Roman" w:hAnsi="Times New Roman"/>
          <w:sz w:val="24"/>
          <w:szCs w:val="24"/>
          <w:lang w:val="ru-RU"/>
        </w:rPr>
        <w:t xml:space="preserve"> </w:t>
      </w:r>
      <w:r w:rsidRPr="006C51EF">
        <w:rPr>
          <w:rFonts w:ascii="Times New Roman" w:hAnsi="Times New Roman"/>
          <w:sz w:val="24"/>
          <w:szCs w:val="24"/>
        </w:rPr>
        <w:t>hand</w:t>
      </w:r>
      <w:r w:rsidRPr="006C51EF">
        <w:rPr>
          <w:rFonts w:ascii="Times New Roman" w:hAnsi="Times New Roman"/>
          <w:sz w:val="24"/>
          <w:szCs w:val="24"/>
          <w:lang w:val="ru-RU"/>
        </w:rPr>
        <w:t>), апострофа.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B1D88" w:rsidRPr="006C51EF" w:rsidRDefault="00EC0F2E" w:rsidP="00737198">
      <w:pPr>
        <w:pStyle w:val="a9"/>
        <w:widowControl/>
        <w:numPr>
          <w:ilvl w:val="0"/>
          <w:numId w:val="6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Лексическая сторона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Основные способы словообразования: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аффиксация: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глаголов с помощью префиксов </w:t>
      </w:r>
      <w:r w:rsidRPr="006C51EF">
        <w:rPr>
          <w:rFonts w:ascii="Times New Roman" w:hAnsi="Times New Roman"/>
          <w:sz w:val="24"/>
          <w:szCs w:val="24"/>
        </w:rPr>
        <w:t>under</w:t>
      </w:r>
      <w:r w:rsidRPr="006C51EF">
        <w:rPr>
          <w:rFonts w:ascii="Times New Roman" w:hAnsi="Times New Roman"/>
          <w:sz w:val="24"/>
          <w:szCs w:val="24"/>
          <w:lang w:val="ru-RU"/>
        </w:rPr>
        <w:t xml:space="preserve">-, </w:t>
      </w:r>
      <w:r w:rsidRPr="006C51EF">
        <w:rPr>
          <w:rFonts w:ascii="Times New Roman" w:hAnsi="Times New Roman"/>
          <w:sz w:val="24"/>
          <w:szCs w:val="24"/>
        </w:rPr>
        <w:t>over</w:t>
      </w:r>
      <w:r w:rsidRPr="006C51EF">
        <w:rPr>
          <w:rFonts w:ascii="Times New Roman" w:hAnsi="Times New Roman"/>
          <w:sz w:val="24"/>
          <w:szCs w:val="24"/>
          <w:lang w:val="ru-RU"/>
        </w:rPr>
        <w:t xml:space="preserve">-, </w:t>
      </w:r>
      <w:r w:rsidRPr="006C51EF">
        <w:rPr>
          <w:rFonts w:ascii="Times New Roman" w:hAnsi="Times New Roman"/>
          <w:sz w:val="24"/>
          <w:szCs w:val="24"/>
        </w:rPr>
        <w:t>dis</w:t>
      </w:r>
      <w:r w:rsidRPr="006C51EF">
        <w:rPr>
          <w:rFonts w:ascii="Times New Roman" w:hAnsi="Times New Roman"/>
          <w:sz w:val="24"/>
          <w:szCs w:val="24"/>
          <w:lang w:val="ru-RU"/>
        </w:rPr>
        <w:t xml:space="preserve">-, </w:t>
      </w:r>
      <w:r w:rsidRPr="006C51EF">
        <w:rPr>
          <w:rFonts w:ascii="Times New Roman" w:hAnsi="Times New Roman"/>
          <w:sz w:val="24"/>
          <w:szCs w:val="24"/>
        </w:rPr>
        <w:t>mis</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имён прилагательных с помощью суффиксов -</w:t>
      </w:r>
      <w:r w:rsidRPr="006C51EF">
        <w:rPr>
          <w:rFonts w:ascii="Times New Roman" w:hAnsi="Times New Roman"/>
          <w:sz w:val="24"/>
          <w:szCs w:val="24"/>
        </w:rPr>
        <w:t>able</w:t>
      </w:r>
      <w:r w:rsidRPr="006C51EF">
        <w:rPr>
          <w:rFonts w:ascii="Times New Roman" w:hAnsi="Times New Roman"/>
          <w:sz w:val="24"/>
          <w:szCs w:val="24"/>
          <w:lang w:val="ru-RU"/>
        </w:rPr>
        <w:t>/-</w:t>
      </w:r>
      <w:r w:rsidRPr="006C51EF">
        <w:rPr>
          <w:rFonts w:ascii="Times New Roman" w:hAnsi="Times New Roman"/>
          <w:sz w:val="24"/>
          <w:szCs w:val="24"/>
        </w:rPr>
        <w:t>ible</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имён существительных с помощью отрицательных префиксов </w:t>
      </w:r>
      <w:r w:rsidRPr="006C51EF">
        <w:rPr>
          <w:rFonts w:ascii="Times New Roman" w:hAnsi="Times New Roman"/>
          <w:sz w:val="24"/>
          <w:szCs w:val="24"/>
        </w:rPr>
        <w:t>in</w:t>
      </w:r>
      <w:r w:rsidRPr="006C51EF">
        <w:rPr>
          <w:rFonts w:ascii="Times New Roman" w:hAnsi="Times New Roman"/>
          <w:sz w:val="24"/>
          <w:szCs w:val="24"/>
          <w:lang w:val="ru-RU"/>
        </w:rPr>
        <w:t>-/</w:t>
      </w:r>
      <w:r w:rsidRPr="006C51EF">
        <w:rPr>
          <w:rFonts w:ascii="Times New Roman" w:hAnsi="Times New Roman"/>
          <w:sz w:val="24"/>
          <w:szCs w:val="24"/>
        </w:rPr>
        <w:t>im</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словосложение: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образование сложных существительных путём соединения основы числительного с основой существительного с добавлением суффикса -</w:t>
      </w:r>
      <w:r w:rsidRPr="006C51EF">
        <w:rPr>
          <w:rFonts w:ascii="Times New Roman" w:hAnsi="Times New Roman"/>
          <w:sz w:val="24"/>
          <w:szCs w:val="24"/>
        </w:rPr>
        <w:t>ed</w:t>
      </w:r>
      <w:r w:rsidRPr="006C51EF">
        <w:rPr>
          <w:rFonts w:ascii="Times New Roman" w:hAnsi="Times New Roman"/>
          <w:sz w:val="24"/>
          <w:szCs w:val="24"/>
          <w:lang w:val="ru-RU"/>
        </w:rPr>
        <w:t xml:space="preserve"> (</w:t>
      </w:r>
      <w:r w:rsidRPr="006C51EF">
        <w:rPr>
          <w:rFonts w:ascii="Times New Roman" w:hAnsi="Times New Roman"/>
          <w:sz w:val="24"/>
          <w:szCs w:val="24"/>
        </w:rPr>
        <w:t>eight</w:t>
      </w:r>
      <w:r w:rsidRPr="006C51EF">
        <w:rPr>
          <w:rFonts w:ascii="Times New Roman" w:hAnsi="Times New Roman"/>
          <w:sz w:val="24"/>
          <w:szCs w:val="24"/>
          <w:lang w:val="ru-RU"/>
        </w:rPr>
        <w:t>-</w:t>
      </w:r>
      <w:r w:rsidRPr="006C51EF">
        <w:rPr>
          <w:rFonts w:ascii="Times New Roman" w:hAnsi="Times New Roman"/>
          <w:sz w:val="24"/>
          <w:szCs w:val="24"/>
        </w:rPr>
        <w:t>legged</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образование сложных существительных путём соединения основ существительных с предлогом (</w:t>
      </w:r>
      <w:r w:rsidRPr="006C51EF">
        <w:rPr>
          <w:rFonts w:ascii="Times New Roman" w:hAnsi="Times New Roman"/>
          <w:sz w:val="24"/>
          <w:szCs w:val="24"/>
        </w:rPr>
        <w:t>father</w:t>
      </w:r>
      <w:r w:rsidRPr="006C51EF">
        <w:rPr>
          <w:rFonts w:ascii="Times New Roman" w:hAnsi="Times New Roman"/>
          <w:sz w:val="24"/>
          <w:szCs w:val="24"/>
          <w:lang w:val="ru-RU"/>
        </w:rPr>
        <w:t>-</w:t>
      </w:r>
      <w:r w:rsidRPr="006C51EF">
        <w:rPr>
          <w:rFonts w:ascii="Times New Roman" w:hAnsi="Times New Roman"/>
          <w:sz w:val="24"/>
          <w:szCs w:val="24"/>
        </w:rPr>
        <w:t>in</w:t>
      </w:r>
      <w:r w:rsidRPr="006C51EF">
        <w:rPr>
          <w:rFonts w:ascii="Times New Roman" w:hAnsi="Times New Roman"/>
          <w:sz w:val="24"/>
          <w:szCs w:val="24"/>
          <w:lang w:val="ru-RU"/>
        </w:rPr>
        <w:t>-</w:t>
      </w:r>
      <w:r w:rsidRPr="006C51EF">
        <w:rPr>
          <w:rFonts w:ascii="Times New Roman" w:hAnsi="Times New Roman"/>
          <w:sz w:val="24"/>
          <w:szCs w:val="24"/>
        </w:rPr>
        <w:t>law</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образование сложных прилагательных путём соединения основы прилагательного с основой причастия настоящего времени (</w:t>
      </w:r>
      <w:r w:rsidRPr="006C51EF">
        <w:rPr>
          <w:rFonts w:ascii="Times New Roman" w:hAnsi="Times New Roman"/>
          <w:sz w:val="24"/>
          <w:szCs w:val="24"/>
        </w:rPr>
        <w:t>nice</w:t>
      </w:r>
      <w:r w:rsidRPr="006C51EF">
        <w:rPr>
          <w:rFonts w:ascii="Times New Roman" w:hAnsi="Times New Roman"/>
          <w:sz w:val="24"/>
          <w:szCs w:val="24"/>
          <w:lang w:val="ru-RU"/>
        </w:rPr>
        <w:t>-</w:t>
      </w:r>
      <w:r w:rsidRPr="006C51EF">
        <w:rPr>
          <w:rFonts w:ascii="Times New Roman" w:hAnsi="Times New Roman"/>
          <w:sz w:val="24"/>
          <w:szCs w:val="24"/>
        </w:rPr>
        <w:t>looking</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образование сложных прилагательных путём соединения основы прилагательного с основой причастия прошедшего времени (</w:t>
      </w:r>
      <w:r w:rsidRPr="006C51EF">
        <w:rPr>
          <w:rFonts w:ascii="Times New Roman" w:hAnsi="Times New Roman"/>
          <w:sz w:val="24"/>
          <w:szCs w:val="24"/>
        </w:rPr>
        <w:t>well</w:t>
      </w:r>
      <w:r w:rsidRPr="006C51EF">
        <w:rPr>
          <w:rFonts w:ascii="Times New Roman" w:hAnsi="Times New Roman"/>
          <w:sz w:val="24"/>
          <w:szCs w:val="24"/>
          <w:lang w:val="ru-RU"/>
        </w:rPr>
        <w:t>-</w:t>
      </w:r>
      <w:r w:rsidRPr="006C51EF">
        <w:rPr>
          <w:rFonts w:ascii="Times New Roman" w:hAnsi="Times New Roman"/>
          <w:sz w:val="24"/>
          <w:szCs w:val="24"/>
        </w:rPr>
        <w:t>behaved</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конверсия: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образование глагола от имени прилагательного (</w:t>
      </w:r>
      <w:r w:rsidRPr="006C51EF">
        <w:rPr>
          <w:rFonts w:ascii="Times New Roman" w:hAnsi="Times New Roman"/>
          <w:sz w:val="24"/>
          <w:szCs w:val="24"/>
        </w:rPr>
        <w:t>cool</w:t>
      </w:r>
      <w:r w:rsidRPr="006C51EF">
        <w:rPr>
          <w:rFonts w:ascii="Times New Roman" w:hAnsi="Times New Roman"/>
          <w:sz w:val="24"/>
          <w:szCs w:val="24"/>
          <w:lang w:val="ru-RU"/>
        </w:rPr>
        <w:t xml:space="preserve"> – </w:t>
      </w:r>
      <w:r w:rsidRPr="006C51EF">
        <w:rPr>
          <w:rFonts w:ascii="Times New Roman" w:hAnsi="Times New Roman"/>
          <w:sz w:val="24"/>
          <w:szCs w:val="24"/>
        </w:rPr>
        <w:t>to</w:t>
      </w:r>
      <w:r w:rsidRPr="006C51EF">
        <w:rPr>
          <w:rFonts w:ascii="Times New Roman" w:hAnsi="Times New Roman"/>
          <w:sz w:val="24"/>
          <w:szCs w:val="24"/>
          <w:lang w:val="ru-RU"/>
        </w:rPr>
        <w:t xml:space="preserve"> </w:t>
      </w:r>
      <w:r w:rsidRPr="006C51EF">
        <w:rPr>
          <w:rFonts w:ascii="Times New Roman" w:hAnsi="Times New Roman"/>
          <w:sz w:val="24"/>
          <w:szCs w:val="24"/>
        </w:rPr>
        <w:t>cool</w:t>
      </w:r>
      <w:r w:rsidRPr="006C51EF">
        <w:rPr>
          <w:rFonts w:ascii="Times New Roman" w:hAnsi="Times New Roman"/>
          <w:sz w:val="24"/>
          <w:szCs w:val="24"/>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Различные средства связи в тексте для обеспечения его целостности (</w:t>
      </w:r>
      <w:r w:rsidRPr="006C51EF">
        <w:rPr>
          <w:rFonts w:ascii="Times New Roman" w:hAnsi="Times New Roman"/>
          <w:sz w:val="24"/>
          <w:szCs w:val="24"/>
        </w:rPr>
        <w:t>firstly</w:t>
      </w:r>
      <w:r w:rsidRPr="006C51EF">
        <w:rPr>
          <w:rFonts w:ascii="Times New Roman" w:hAnsi="Times New Roman"/>
          <w:sz w:val="24"/>
          <w:szCs w:val="24"/>
          <w:lang w:val="ru-RU"/>
        </w:rPr>
        <w:t xml:space="preserve">, </w:t>
      </w:r>
      <w:r w:rsidRPr="006C51EF">
        <w:rPr>
          <w:rFonts w:ascii="Times New Roman" w:hAnsi="Times New Roman"/>
          <w:sz w:val="24"/>
          <w:szCs w:val="24"/>
        </w:rPr>
        <w:t>however</w:t>
      </w:r>
      <w:r w:rsidRPr="006C51EF">
        <w:rPr>
          <w:rFonts w:ascii="Times New Roman" w:hAnsi="Times New Roman"/>
          <w:sz w:val="24"/>
          <w:szCs w:val="24"/>
          <w:lang w:val="ru-RU"/>
        </w:rPr>
        <w:t xml:space="preserve">, </w:t>
      </w:r>
      <w:r w:rsidRPr="006C51EF">
        <w:rPr>
          <w:rFonts w:ascii="Times New Roman" w:hAnsi="Times New Roman"/>
          <w:sz w:val="24"/>
          <w:szCs w:val="24"/>
        </w:rPr>
        <w:t>finally</w:t>
      </w:r>
      <w:r w:rsidRPr="006C51EF">
        <w:rPr>
          <w:rFonts w:ascii="Times New Roman" w:hAnsi="Times New Roman"/>
          <w:sz w:val="24"/>
          <w:szCs w:val="24"/>
          <w:lang w:val="ru-RU"/>
        </w:rPr>
        <w:t xml:space="preserve">, </w:t>
      </w:r>
      <w:r w:rsidRPr="006C51EF">
        <w:rPr>
          <w:rFonts w:ascii="Times New Roman" w:hAnsi="Times New Roman"/>
          <w:sz w:val="24"/>
          <w:szCs w:val="24"/>
        </w:rPr>
        <w:t>at</w:t>
      </w:r>
      <w:r w:rsidRPr="006C51EF">
        <w:rPr>
          <w:rFonts w:ascii="Times New Roman" w:hAnsi="Times New Roman"/>
          <w:sz w:val="24"/>
          <w:szCs w:val="24"/>
          <w:lang w:val="ru-RU"/>
        </w:rPr>
        <w:t xml:space="preserve"> </w:t>
      </w:r>
      <w:r w:rsidRPr="006C51EF">
        <w:rPr>
          <w:rFonts w:ascii="Times New Roman" w:hAnsi="Times New Roman"/>
          <w:sz w:val="24"/>
          <w:szCs w:val="24"/>
        </w:rPr>
        <w:t>last</w:t>
      </w:r>
      <w:r w:rsidRPr="006C51EF">
        <w:rPr>
          <w:rFonts w:ascii="Times New Roman" w:hAnsi="Times New Roman"/>
          <w:sz w:val="24"/>
          <w:szCs w:val="24"/>
          <w:lang w:val="ru-RU"/>
        </w:rPr>
        <w:t xml:space="preserve">, </w:t>
      </w:r>
      <w:r w:rsidRPr="006C51EF">
        <w:rPr>
          <w:rFonts w:ascii="Times New Roman" w:hAnsi="Times New Roman"/>
          <w:sz w:val="24"/>
          <w:szCs w:val="24"/>
        </w:rPr>
        <w:t>etc</w:t>
      </w:r>
      <w:r w:rsidRPr="006C51EF">
        <w:rPr>
          <w:rFonts w:ascii="Times New Roman" w:hAnsi="Times New Roman"/>
          <w:sz w:val="24"/>
          <w:szCs w:val="24"/>
          <w:lang w:val="ru-RU"/>
        </w:rPr>
        <w:t>.).</w:t>
      </w:r>
    </w:p>
    <w:p w:rsidR="00EB1D88" w:rsidRPr="006C51EF" w:rsidRDefault="00EC0F2E" w:rsidP="00737198">
      <w:pPr>
        <w:pStyle w:val="a9"/>
        <w:widowControl/>
        <w:numPr>
          <w:ilvl w:val="0"/>
          <w:numId w:val="6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Грамматическая сторона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Предложения со сложным дополнением (Complex Object) (I want to have my hair cut.).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Условные предложения нереального характера (</w:t>
      </w:r>
      <w:r w:rsidRPr="006C51EF">
        <w:rPr>
          <w:rFonts w:ascii="Times New Roman" w:hAnsi="Times New Roman"/>
          <w:sz w:val="24"/>
          <w:szCs w:val="24"/>
        </w:rPr>
        <w:t>Conditional</w:t>
      </w:r>
      <w:r w:rsidRPr="006C51EF">
        <w:rPr>
          <w:rFonts w:ascii="Times New Roman" w:hAnsi="Times New Roman"/>
          <w:sz w:val="24"/>
          <w:szCs w:val="24"/>
          <w:lang w:val="ru-RU"/>
        </w:rPr>
        <w:t xml:space="preserve"> </w:t>
      </w:r>
      <w:r w:rsidRPr="006C51EF">
        <w:rPr>
          <w:rFonts w:ascii="Times New Roman" w:hAnsi="Times New Roman"/>
          <w:sz w:val="24"/>
          <w:szCs w:val="24"/>
        </w:rPr>
        <w:t>II</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Конструкции для выражения предпочтения </w:t>
      </w:r>
      <w:r w:rsidRPr="006C51EF">
        <w:rPr>
          <w:rFonts w:ascii="Times New Roman" w:hAnsi="Times New Roman"/>
          <w:sz w:val="24"/>
          <w:szCs w:val="24"/>
        </w:rPr>
        <w:t>I</w:t>
      </w:r>
      <w:r w:rsidRPr="006C51EF">
        <w:rPr>
          <w:rFonts w:ascii="Times New Roman" w:hAnsi="Times New Roman"/>
          <w:sz w:val="24"/>
          <w:szCs w:val="24"/>
          <w:lang w:val="ru-RU"/>
        </w:rPr>
        <w:t xml:space="preserve"> </w:t>
      </w:r>
      <w:r w:rsidRPr="006C51EF">
        <w:rPr>
          <w:rFonts w:ascii="Times New Roman" w:hAnsi="Times New Roman"/>
          <w:sz w:val="24"/>
          <w:szCs w:val="24"/>
        </w:rPr>
        <w:t>prefer</w:t>
      </w:r>
      <w:r w:rsidRPr="006C51EF">
        <w:rPr>
          <w:rFonts w:ascii="Times New Roman" w:hAnsi="Times New Roman"/>
          <w:sz w:val="24"/>
          <w:szCs w:val="24"/>
          <w:lang w:val="ru-RU"/>
        </w:rPr>
        <w:t xml:space="preserve"> …/</w:t>
      </w:r>
      <w:r w:rsidRPr="006C51EF">
        <w:rPr>
          <w:rFonts w:ascii="Times New Roman" w:hAnsi="Times New Roman"/>
          <w:sz w:val="24"/>
          <w:szCs w:val="24"/>
        </w:rPr>
        <w:t>I</w:t>
      </w:r>
      <w:r w:rsidRPr="006C51EF">
        <w:rPr>
          <w:rFonts w:ascii="Times New Roman" w:hAnsi="Times New Roman"/>
          <w:sz w:val="24"/>
          <w:szCs w:val="24"/>
          <w:lang w:val="ru-RU"/>
        </w:rPr>
        <w:t>’</w:t>
      </w:r>
      <w:r w:rsidRPr="006C51EF">
        <w:rPr>
          <w:rFonts w:ascii="Times New Roman" w:hAnsi="Times New Roman"/>
          <w:sz w:val="24"/>
          <w:szCs w:val="24"/>
        </w:rPr>
        <w:t>d</w:t>
      </w:r>
      <w:r w:rsidRPr="006C51EF">
        <w:rPr>
          <w:rFonts w:ascii="Times New Roman" w:hAnsi="Times New Roman"/>
          <w:sz w:val="24"/>
          <w:szCs w:val="24"/>
          <w:lang w:val="ru-RU"/>
        </w:rPr>
        <w:t xml:space="preserve"> </w:t>
      </w:r>
      <w:r w:rsidRPr="006C51EF">
        <w:rPr>
          <w:rFonts w:ascii="Times New Roman" w:hAnsi="Times New Roman"/>
          <w:sz w:val="24"/>
          <w:szCs w:val="24"/>
        </w:rPr>
        <w:t>prefer</w:t>
      </w:r>
      <w:r w:rsidRPr="006C51EF">
        <w:rPr>
          <w:rFonts w:ascii="Times New Roman" w:hAnsi="Times New Roman"/>
          <w:sz w:val="24"/>
          <w:szCs w:val="24"/>
          <w:lang w:val="ru-RU"/>
        </w:rPr>
        <w:t xml:space="preserve"> …/</w:t>
      </w:r>
      <w:r w:rsidRPr="006C51EF">
        <w:rPr>
          <w:rFonts w:ascii="Times New Roman" w:hAnsi="Times New Roman"/>
          <w:sz w:val="24"/>
          <w:szCs w:val="24"/>
        </w:rPr>
        <w:t>I</w:t>
      </w:r>
      <w:r w:rsidRPr="006C51EF">
        <w:rPr>
          <w:rFonts w:ascii="Times New Roman" w:hAnsi="Times New Roman"/>
          <w:sz w:val="24"/>
          <w:szCs w:val="24"/>
          <w:lang w:val="ru-RU"/>
        </w:rPr>
        <w:t>’</w:t>
      </w:r>
      <w:r w:rsidRPr="006C51EF">
        <w:rPr>
          <w:rFonts w:ascii="Times New Roman" w:hAnsi="Times New Roman"/>
          <w:sz w:val="24"/>
          <w:szCs w:val="24"/>
        </w:rPr>
        <w:t>d</w:t>
      </w:r>
      <w:r w:rsidRPr="006C51EF">
        <w:rPr>
          <w:rFonts w:ascii="Times New Roman" w:hAnsi="Times New Roman"/>
          <w:sz w:val="24"/>
          <w:szCs w:val="24"/>
          <w:lang w:val="ru-RU"/>
        </w:rPr>
        <w:t xml:space="preserve"> </w:t>
      </w:r>
      <w:r w:rsidRPr="006C51EF">
        <w:rPr>
          <w:rFonts w:ascii="Times New Roman" w:hAnsi="Times New Roman"/>
          <w:sz w:val="24"/>
          <w:szCs w:val="24"/>
        </w:rPr>
        <w:t>rather</w:t>
      </w:r>
      <w:r w:rsidRPr="006C51EF">
        <w:rPr>
          <w:rFonts w:ascii="Times New Roman" w:hAnsi="Times New Roman"/>
          <w:sz w:val="24"/>
          <w:szCs w:val="24"/>
          <w:lang w:val="ru-RU"/>
        </w:rPr>
        <w:t xml:space="preserve"> ….</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Конструкция </w:t>
      </w:r>
      <w:r w:rsidRPr="006C51EF">
        <w:rPr>
          <w:rFonts w:ascii="Times New Roman" w:hAnsi="Times New Roman"/>
          <w:sz w:val="24"/>
          <w:szCs w:val="24"/>
        </w:rPr>
        <w:t>I</w:t>
      </w:r>
      <w:r w:rsidRPr="006C51EF">
        <w:rPr>
          <w:rFonts w:ascii="Times New Roman" w:hAnsi="Times New Roman"/>
          <w:sz w:val="24"/>
          <w:szCs w:val="24"/>
          <w:lang w:val="ru-RU"/>
        </w:rPr>
        <w:t xml:space="preserve"> </w:t>
      </w:r>
      <w:r w:rsidRPr="006C51EF">
        <w:rPr>
          <w:rFonts w:ascii="Times New Roman" w:hAnsi="Times New Roman"/>
          <w:sz w:val="24"/>
          <w:szCs w:val="24"/>
        </w:rPr>
        <w:t>wish</w:t>
      </w:r>
      <w:r w:rsidRPr="006C51EF">
        <w:rPr>
          <w:rFonts w:ascii="Times New Roman" w:hAnsi="Times New Roman"/>
          <w:sz w:val="24"/>
          <w:szCs w:val="24"/>
          <w:lang w:val="ru-RU"/>
        </w:rPr>
        <w:t xml:space="preserve"> ….</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Предложения с конструкцией </w:t>
      </w:r>
      <w:r w:rsidRPr="006C51EF">
        <w:rPr>
          <w:rFonts w:ascii="Times New Roman" w:hAnsi="Times New Roman"/>
          <w:sz w:val="24"/>
          <w:szCs w:val="24"/>
        </w:rPr>
        <w:t>either</w:t>
      </w:r>
      <w:r w:rsidRPr="006C51EF">
        <w:rPr>
          <w:rFonts w:ascii="Times New Roman" w:hAnsi="Times New Roman"/>
          <w:sz w:val="24"/>
          <w:szCs w:val="24"/>
          <w:lang w:val="ru-RU"/>
        </w:rPr>
        <w:t xml:space="preserve"> … </w:t>
      </w:r>
      <w:r w:rsidRPr="006C51EF">
        <w:rPr>
          <w:rFonts w:ascii="Times New Roman" w:hAnsi="Times New Roman"/>
          <w:sz w:val="24"/>
          <w:szCs w:val="24"/>
        </w:rPr>
        <w:t>or</w:t>
      </w:r>
      <w:r w:rsidRPr="006C51EF">
        <w:rPr>
          <w:rFonts w:ascii="Times New Roman" w:hAnsi="Times New Roman"/>
          <w:sz w:val="24"/>
          <w:szCs w:val="24"/>
          <w:lang w:val="ru-RU"/>
        </w:rPr>
        <w:t xml:space="preserve">, </w:t>
      </w:r>
      <w:r w:rsidRPr="006C51EF">
        <w:rPr>
          <w:rFonts w:ascii="Times New Roman" w:hAnsi="Times New Roman"/>
          <w:sz w:val="24"/>
          <w:szCs w:val="24"/>
        </w:rPr>
        <w:t>neither</w:t>
      </w:r>
      <w:r w:rsidRPr="006C51EF">
        <w:rPr>
          <w:rFonts w:ascii="Times New Roman" w:hAnsi="Times New Roman"/>
          <w:sz w:val="24"/>
          <w:szCs w:val="24"/>
          <w:lang w:val="ru-RU"/>
        </w:rPr>
        <w:t xml:space="preserve"> … </w:t>
      </w:r>
      <w:r w:rsidRPr="006C51EF">
        <w:rPr>
          <w:rFonts w:ascii="Times New Roman" w:hAnsi="Times New Roman"/>
          <w:sz w:val="24"/>
          <w:szCs w:val="24"/>
        </w:rPr>
        <w:t>nor</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Глаголы в видовременных формах действительного залога в изъявительном наклонении (</w:t>
      </w:r>
      <w:r w:rsidRPr="006C51EF">
        <w:rPr>
          <w:rFonts w:ascii="Times New Roman" w:hAnsi="Times New Roman"/>
          <w:sz w:val="24"/>
          <w:szCs w:val="24"/>
        </w:rPr>
        <w:t>Present</w:t>
      </w:r>
      <w:r w:rsidRPr="006C51EF">
        <w:rPr>
          <w:rFonts w:ascii="Times New Roman" w:hAnsi="Times New Roman"/>
          <w:sz w:val="24"/>
          <w:szCs w:val="24"/>
          <w:lang w:val="ru-RU"/>
        </w:rPr>
        <w:t>/</w:t>
      </w:r>
      <w:r w:rsidRPr="006C51EF">
        <w:rPr>
          <w:rFonts w:ascii="Times New Roman" w:hAnsi="Times New Roman"/>
          <w:sz w:val="24"/>
          <w:szCs w:val="24"/>
        </w:rPr>
        <w:t>Past</w:t>
      </w:r>
      <w:r w:rsidRPr="006C51EF">
        <w:rPr>
          <w:rFonts w:ascii="Times New Roman" w:hAnsi="Times New Roman"/>
          <w:sz w:val="24"/>
          <w:szCs w:val="24"/>
          <w:lang w:val="ru-RU"/>
        </w:rPr>
        <w:t>/</w:t>
      </w:r>
      <w:r w:rsidRPr="006C51EF">
        <w:rPr>
          <w:rFonts w:ascii="Times New Roman" w:hAnsi="Times New Roman"/>
          <w:sz w:val="24"/>
          <w:szCs w:val="24"/>
        </w:rPr>
        <w:t>Future</w:t>
      </w:r>
      <w:r w:rsidRPr="006C51EF">
        <w:rPr>
          <w:rFonts w:ascii="Times New Roman" w:hAnsi="Times New Roman"/>
          <w:sz w:val="24"/>
          <w:szCs w:val="24"/>
          <w:lang w:val="ru-RU"/>
        </w:rPr>
        <w:t xml:space="preserve"> </w:t>
      </w:r>
      <w:r w:rsidRPr="006C51EF">
        <w:rPr>
          <w:rFonts w:ascii="Times New Roman" w:hAnsi="Times New Roman"/>
          <w:sz w:val="24"/>
          <w:szCs w:val="24"/>
        </w:rPr>
        <w:t>Simple</w:t>
      </w:r>
      <w:r w:rsidRPr="006C51EF">
        <w:rPr>
          <w:rFonts w:ascii="Times New Roman" w:hAnsi="Times New Roman"/>
          <w:sz w:val="24"/>
          <w:szCs w:val="24"/>
          <w:lang w:val="ru-RU"/>
        </w:rPr>
        <w:t xml:space="preserve"> </w:t>
      </w:r>
      <w:r w:rsidRPr="006C51EF">
        <w:rPr>
          <w:rFonts w:ascii="Times New Roman" w:hAnsi="Times New Roman"/>
          <w:sz w:val="24"/>
          <w:szCs w:val="24"/>
        </w:rPr>
        <w:t>Tense</w:t>
      </w:r>
      <w:r w:rsidRPr="006C51EF">
        <w:rPr>
          <w:rFonts w:ascii="Times New Roman" w:hAnsi="Times New Roman"/>
          <w:sz w:val="24"/>
          <w:szCs w:val="24"/>
          <w:lang w:val="ru-RU"/>
        </w:rPr>
        <w:t xml:space="preserve">, </w:t>
      </w:r>
      <w:r w:rsidRPr="006C51EF">
        <w:rPr>
          <w:rFonts w:ascii="Times New Roman" w:hAnsi="Times New Roman"/>
          <w:sz w:val="24"/>
          <w:szCs w:val="24"/>
        </w:rPr>
        <w:t>Present</w:t>
      </w:r>
      <w:r w:rsidRPr="006C51EF">
        <w:rPr>
          <w:rFonts w:ascii="Times New Roman" w:hAnsi="Times New Roman"/>
          <w:sz w:val="24"/>
          <w:szCs w:val="24"/>
          <w:lang w:val="ru-RU"/>
        </w:rPr>
        <w:t>/</w:t>
      </w:r>
      <w:r w:rsidRPr="006C51EF">
        <w:rPr>
          <w:rFonts w:ascii="Times New Roman" w:hAnsi="Times New Roman"/>
          <w:sz w:val="24"/>
          <w:szCs w:val="24"/>
        </w:rPr>
        <w:t>Past</w:t>
      </w:r>
      <w:r w:rsidRPr="006C51EF">
        <w:rPr>
          <w:rFonts w:ascii="Times New Roman" w:hAnsi="Times New Roman"/>
          <w:sz w:val="24"/>
          <w:szCs w:val="24"/>
          <w:lang w:val="ru-RU"/>
        </w:rPr>
        <w:t xml:space="preserve"> </w:t>
      </w:r>
      <w:r w:rsidRPr="006C51EF">
        <w:rPr>
          <w:rFonts w:ascii="Times New Roman" w:hAnsi="Times New Roman"/>
          <w:sz w:val="24"/>
          <w:szCs w:val="24"/>
        </w:rPr>
        <w:t>Perfect</w:t>
      </w:r>
      <w:r w:rsidRPr="006C51EF">
        <w:rPr>
          <w:rFonts w:ascii="Times New Roman" w:hAnsi="Times New Roman"/>
          <w:sz w:val="24"/>
          <w:szCs w:val="24"/>
          <w:lang w:val="ru-RU"/>
        </w:rPr>
        <w:t xml:space="preserve"> </w:t>
      </w:r>
      <w:r w:rsidRPr="006C51EF">
        <w:rPr>
          <w:rFonts w:ascii="Times New Roman" w:hAnsi="Times New Roman"/>
          <w:sz w:val="24"/>
          <w:szCs w:val="24"/>
        </w:rPr>
        <w:t>Tense</w:t>
      </w:r>
      <w:r w:rsidRPr="006C51EF">
        <w:rPr>
          <w:rFonts w:ascii="Times New Roman" w:hAnsi="Times New Roman"/>
          <w:sz w:val="24"/>
          <w:szCs w:val="24"/>
          <w:lang w:val="ru-RU"/>
        </w:rPr>
        <w:t xml:space="preserve">, </w:t>
      </w:r>
      <w:r w:rsidRPr="006C51EF">
        <w:rPr>
          <w:rFonts w:ascii="Times New Roman" w:hAnsi="Times New Roman"/>
          <w:sz w:val="24"/>
          <w:szCs w:val="24"/>
        </w:rPr>
        <w:t>Present</w:t>
      </w:r>
      <w:r w:rsidRPr="006C51EF">
        <w:rPr>
          <w:rFonts w:ascii="Times New Roman" w:hAnsi="Times New Roman"/>
          <w:sz w:val="24"/>
          <w:szCs w:val="24"/>
          <w:lang w:val="ru-RU"/>
        </w:rPr>
        <w:t>/</w:t>
      </w:r>
      <w:r w:rsidRPr="006C51EF">
        <w:rPr>
          <w:rFonts w:ascii="Times New Roman" w:hAnsi="Times New Roman"/>
          <w:sz w:val="24"/>
          <w:szCs w:val="24"/>
        </w:rPr>
        <w:t>Past</w:t>
      </w:r>
      <w:r w:rsidRPr="006C51EF">
        <w:rPr>
          <w:rFonts w:ascii="Times New Roman" w:hAnsi="Times New Roman"/>
          <w:sz w:val="24"/>
          <w:szCs w:val="24"/>
          <w:lang w:val="ru-RU"/>
        </w:rPr>
        <w:t xml:space="preserve"> </w:t>
      </w:r>
      <w:r w:rsidRPr="006C51EF">
        <w:rPr>
          <w:rFonts w:ascii="Times New Roman" w:hAnsi="Times New Roman"/>
          <w:sz w:val="24"/>
          <w:szCs w:val="24"/>
        </w:rPr>
        <w:t>Continuous</w:t>
      </w:r>
      <w:r w:rsidRPr="006C51EF">
        <w:rPr>
          <w:rFonts w:ascii="Times New Roman" w:hAnsi="Times New Roman"/>
          <w:sz w:val="24"/>
          <w:szCs w:val="24"/>
          <w:lang w:val="ru-RU"/>
        </w:rPr>
        <w:t xml:space="preserve"> </w:t>
      </w:r>
      <w:r w:rsidRPr="006C51EF">
        <w:rPr>
          <w:rFonts w:ascii="Times New Roman" w:hAnsi="Times New Roman"/>
          <w:sz w:val="24"/>
          <w:szCs w:val="24"/>
        </w:rPr>
        <w:t>Tense</w:t>
      </w:r>
      <w:r w:rsidRPr="006C51EF">
        <w:rPr>
          <w:rFonts w:ascii="Times New Roman" w:hAnsi="Times New Roman"/>
          <w:sz w:val="24"/>
          <w:szCs w:val="24"/>
          <w:lang w:val="ru-RU"/>
        </w:rPr>
        <w:t xml:space="preserve">, </w:t>
      </w:r>
      <w:r w:rsidRPr="006C51EF">
        <w:rPr>
          <w:rFonts w:ascii="Times New Roman" w:hAnsi="Times New Roman"/>
          <w:sz w:val="24"/>
          <w:szCs w:val="24"/>
        </w:rPr>
        <w:t>Future</w:t>
      </w:r>
      <w:r w:rsidRPr="006C51EF">
        <w:rPr>
          <w:rFonts w:ascii="Times New Roman" w:hAnsi="Times New Roman"/>
          <w:sz w:val="24"/>
          <w:szCs w:val="24"/>
          <w:lang w:val="ru-RU"/>
        </w:rPr>
        <w:t>-</w:t>
      </w:r>
      <w:r w:rsidRPr="006C51EF">
        <w:rPr>
          <w:rFonts w:ascii="Times New Roman" w:hAnsi="Times New Roman"/>
          <w:sz w:val="24"/>
          <w:szCs w:val="24"/>
        </w:rPr>
        <w:t>in</w:t>
      </w:r>
      <w:r w:rsidRPr="006C51EF">
        <w:rPr>
          <w:rFonts w:ascii="Times New Roman" w:hAnsi="Times New Roman"/>
          <w:sz w:val="24"/>
          <w:szCs w:val="24"/>
          <w:lang w:val="ru-RU"/>
        </w:rPr>
        <w:t>-</w:t>
      </w:r>
      <w:r w:rsidRPr="006C51EF">
        <w:rPr>
          <w:rFonts w:ascii="Times New Roman" w:hAnsi="Times New Roman"/>
          <w:sz w:val="24"/>
          <w:szCs w:val="24"/>
        </w:rPr>
        <w:t>the</w:t>
      </w:r>
      <w:r w:rsidRPr="006C51EF">
        <w:rPr>
          <w:rFonts w:ascii="Times New Roman" w:hAnsi="Times New Roman"/>
          <w:sz w:val="24"/>
          <w:szCs w:val="24"/>
          <w:lang w:val="ru-RU"/>
        </w:rPr>
        <w:t>-</w:t>
      </w:r>
      <w:r w:rsidRPr="006C51EF">
        <w:rPr>
          <w:rFonts w:ascii="Times New Roman" w:hAnsi="Times New Roman"/>
          <w:sz w:val="24"/>
          <w:szCs w:val="24"/>
        </w:rPr>
        <w:t>Past</w:t>
      </w:r>
      <w:r w:rsidRPr="006C51EF">
        <w:rPr>
          <w:rFonts w:ascii="Times New Roman" w:hAnsi="Times New Roman"/>
          <w:sz w:val="24"/>
          <w:szCs w:val="24"/>
          <w:lang w:val="ru-RU"/>
        </w:rPr>
        <w:t>) и наиболее употребительных формах страдательного залога (</w:t>
      </w:r>
      <w:r w:rsidRPr="006C51EF">
        <w:rPr>
          <w:rFonts w:ascii="Times New Roman" w:hAnsi="Times New Roman"/>
          <w:sz w:val="24"/>
          <w:szCs w:val="24"/>
        </w:rPr>
        <w:t>Present</w:t>
      </w:r>
      <w:r w:rsidRPr="006C51EF">
        <w:rPr>
          <w:rFonts w:ascii="Times New Roman" w:hAnsi="Times New Roman"/>
          <w:sz w:val="24"/>
          <w:szCs w:val="24"/>
          <w:lang w:val="ru-RU"/>
        </w:rPr>
        <w:t>/</w:t>
      </w:r>
      <w:r w:rsidRPr="006C51EF">
        <w:rPr>
          <w:rFonts w:ascii="Times New Roman" w:hAnsi="Times New Roman"/>
          <w:sz w:val="24"/>
          <w:szCs w:val="24"/>
        </w:rPr>
        <w:t>Past</w:t>
      </w:r>
      <w:r w:rsidRPr="006C51EF">
        <w:rPr>
          <w:rFonts w:ascii="Times New Roman" w:hAnsi="Times New Roman"/>
          <w:sz w:val="24"/>
          <w:szCs w:val="24"/>
          <w:lang w:val="ru-RU"/>
        </w:rPr>
        <w:t xml:space="preserve"> </w:t>
      </w:r>
      <w:r w:rsidRPr="006C51EF">
        <w:rPr>
          <w:rFonts w:ascii="Times New Roman" w:hAnsi="Times New Roman"/>
          <w:sz w:val="24"/>
          <w:szCs w:val="24"/>
        </w:rPr>
        <w:t>Simple</w:t>
      </w:r>
      <w:r w:rsidRPr="006C51EF">
        <w:rPr>
          <w:rFonts w:ascii="Times New Roman" w:hAnsi="Times New Roman"/>
          <w:sz w:val="24"/>
          <w:szCs w:val="24"/>
          <w:lang w:val="ru-RU"/>
        </w:rPr>
        <w:t xml:space="preserve"> </w:t>
      </w:r>
      <w:r w:rsidRPr="006C51EF">
        <w:rPr>
          <w:rFonts w:ascii="Times New Roman" w:hAnsi="Times New Roman"/>
          <w:sz w:val="24"/>
          <w:szCs w:val="24"/>
        </w:rPr>
        <w:t>Passive</w:t>
      </w:r>
      <w:r w:rsidRPr="006C51EF">
        <w:rPr>
          <w:rFonts w:ascii="Times New Roman" w:hAnsi="Times New Roman"/>
          <w:sz w:val="24"/>
          <w:szCs w:val="24"/>
          <w:lang w:val="ru-RU"/>
        </w:rPr>
        <w:t xml:space="preserve">, </w:t>
      </w:r>
      <w:r w:rsidRPr="006C51EF">
        <w:rPr>
          <w:rFonts w:ascii="Times New Roman" w:hAnsi="Times New Roman"/>
          <w:sz w:val="24"/>
          <w:szCs w:val="24"/>
        </w:rPr>
        <w:t>Present</w:t>
      </w:r>
      <w:r w:rsidRPr="006C51EF">
        <w:rPr>
          <w:rFonts w:ascii="Times New Roman" w:hAnsi="Times New Roman"/>
          <w:sz w:val="24"/>
          <w:szCs w:val="24"/>
          <w:lang w:val="ru-RU"/>
        </w:rPr>
        <w:t xml:space="preserve"> </w:t>
      </w:r>
      <w:r w:rsidRPr="006C51EF">
        <w:rPr>
          <w:rFonts w:ascii="Times New Roman" w:hAnsi="Times New Roman"/>
          <w:sz w:val="24"/>
          <w:szCs w:val="24"/>
        </w:rPr>
        <w:t>Perfect</w:t>
      </w:r>
      <w:r w:rsidRPr="006C51EF">
        <w:rPr>
          <w:rFonts w:ascii="Times New Roman" w:hAnsi="Times New Roman"/>
          <w:sz w:val="24"/>
          <w:szCs w:val="24"/>
          <w:lang w:val="ru-RU"/>
        </w:rPr>
        <w:t xml:space="preserve"> </w:t>
      </w:r>
      <w:r w:rsidRPr="006C51EF">
        <w:rPr>
          <w:rFonts w:ascii="Times New Roman" w:hAnsi="Times New Roman"/>
          <w:sz w:val="24"/>
          <w:szCs w:val="24"/>
        </w:rPr>
        <w:t>Passive</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Порядок следования имён прилагательных (</w:t>
      </w:r>
      <w:r w:rsidRPr="006C51EF">
        <w:rPr>
          <w:rFonts w:ascii="Times New Roman" w:hAnsi="Times New Roman"/>
          <w:sz w:val="24"/>
          <w:szCs w:val="24"/>
        </w:rPr>
        <w:t>nice</w:t>
      </w:r>
      <w:r w:rsidRPr="006C51EF">
        <w:rPr>
          <w:rFonts w:ascii="Times New Roman" w:hAnsi="Times New Roman"/>
          <w:sz w:val="24"/>
          <w:szCs w:val="24"/>
          <w:lang w:val="ru-RU"/>
        </w:rPr>
        <w:t xml:space="preserve"> </w:t>
      </w:r>
      <w:r w:rsidRPr="006C51EF">
        <w:rPr>
          <w:rFonts w:ascii="Times New Roman" w:hAnsi="Times New Roman"/>
          <w:sz w:val="24"/>
          <w:szCs w:val="24"/>
        </w:rPr>
        <w:t>long</w:t>
      </w:r>
      <w:r w:rsidRPr="006C51EF">
        <w:rPr>
          <w:rFonts w:ascii="Times New Roman" w:hAnsi="Times New Roman"/>
          <w:sz w:val="24"/>
          <w:szCs w:val="24"/>
          <w:lang w:val="ru-RU"/>
        </w:rPr>
        <w:t xml:space="preserve"> </w:t>
      </w:r>
      <w:r w:rsidRPr="006C51EF">
        <w:rPr>
          <w:rFonts w:ascii="Times New Roman" w:hAnsi="Times New Roman"/>
          <w:sz w:val="24"/>
          <w:szCs w:val="24"/>
        </w:rPr>
        <w:t>blond</w:t>
      </w:r>
      <w:r w:rsidRPr="006C51EF">
        <w:rPr>
          <w:rFonts w:ascii="Times New Roman" w:hAnsi="Times New Roman"/>
          <w:sz w:val="24"/>
          <w:szCs w:val="24"/>
          <w:lang w:val="ru-RU"/>
        </w:rPr>
        <w:t xml:space="preserve"> </w:t>
      </w:r>
      <w:r w:rsidRPr="006C51EF">
        <w:rPr>
          <w:rFonts w:ascii="Times New Roman" w:hAnsi="Times New Roman"/>
          <w:sz w:val="24"/>
          <w:szCs w:val="24"/>
        </w:rPr>
        <w:t>hair</w:t>
      </w:r>
      <w:r w:rsidRPr="006C51EF">
        <w:rPr>
          <w:rFonts w:ascii="Times New Roman" w:hAnsi="Times New Roman"/>
          <w:sz w:val="24"/>
          <w:szCs w:val="24"/>
          <w:lang w:val="ru-RU"/>
        </w:rPr>
        <w:t>).</w:t>
      </w:r>
    </w:p>
    <w:p w:rsidR="00EB1D88" w:rsidRPr="006C51EF" w:rsidRDefault="00EC0F2E" w:rsidP="00737198">
      <w:pPr>
        <w:pStyle w:val="a9"/>
        <w:widowControl/>
        <w:numPr>
          <w:ilvl w:val="0"/>
          <w:numId w:val="6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Социокультурные знания и умения.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Формирование элементарного представление о различных вариантах английского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Соблюдение норм вежливости в межкультурном общении. </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умений:</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писать свои имя и фамилию, а также имена и фамилии своих родственников и друзей на английском языке;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правильно оформлять свой адрес на английском языке (в анкете);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кратко представлять Россию и страну (страны)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EB1D88" w:rsidRPr="006C51EF" w:rsidRDefault="00EC0F2E" w:rsidP="00737198">
      <w:pPr>
        <w:pStyle w:val="a9"/>
        <w:widowControl/>
        <w:numPr>
          <w:ilvl w:val="0"/>
          <w:numId w:val="6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Компенсаторные умения.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Переспрашивать, просить повторить, уточняя значение незнакомых слов.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Использование при формулировании собственных высказываний, ключевых слов, плана.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1D88" w:rsidRPr="006C51EF" w:rsidRDefault="00EC0F2E" w:rsidP="00E62AEF">
      <w:pPr>
        <w:widowControl/>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Планируемые результаты освоения программы по иностранному (английскому) языку на уровне основного общего образования.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B1D88" w:rsidRPr="006C51EF" w:rsidRDefault="00EC0F2E" w:rsidP="00737198">
      <w:pPr>
        <w:widowControl/>
        <w:numPr>
          <w:ilvl w:val="0"/>
          <w:numId w:val="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гражданского воспитания: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активное участие в жизни семьи, организации, местного сообщества, родного края, страны;</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неприятие любых форм экстремизма, дискриминации;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понимание роли различных социальных институтов в жизни человека;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представление о способах противодействия коррупции;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готовность к участию в гуманитарной деятельности (волонтёрство, помощь людям, нуждающимся в ней);</w:t>
      </w:r>
    </w:p>
    <w:p w:rsidR="00EB1D88" w:rsidRPr="006C51EF" w:rsidRDefault="00EC0F2E" w:rsidP="00737198">
      <w:pPr>
        <w:widowControl/>
        <w:numPr>
          <w:ilvl w:val="0"/>
          <w:numId w:val="6"/>
        </w:numPr>
        <w:spacing w:after="0" w:line="240" w:lineRule="auto"/>
        <w:jc w:val="both"/>
        <w:rPr>
          <w:rFonts w:ascii="Times New Roman" w:hAnsi="Times New Roman"/>
          <w:sz w:val="24"/>
          <w:szCs w:val="24"/>
        </w:rPr>
      </w:pPr>
      <w:r w:rsidRPr="006C51EF">
        <w:rPr>
          <w:rFonts w:ascii="Times New Roman" w:hAnsi="Times New Roman"/>
          <w:sz w:val="24"/>
          <w:szCs w:val="24"/>
        </w:rPr>
        <w:t>патриотическо</w:t>
      </w:r>
      <w:r w:rsidRPr="006C51EF">
        <w:rPr>
          <w:rFonts w:ascii="Times New Roman" w:hAnsi="Times New Roman"/>
          <w:sz w:val="24"/>
          <w:szCs w:val="24"/>
          <w:lang w:val="ru-RU"/>
        </w:rPr>
        <w:t>го</w:t>
      </w:r>
      <w:r w:rsidRPr="006C51EF">
        <w:rPr>
          <w:rFonts w:ascii="Times New Roman" w:hAnsi="Times New Roman"/>
          <w:sz w:val="24"/>
          <w:szCs w:val="24"/>
        </w:rPr>
        <w:t xml:space="preserve"> воспитани</w:t>
      </w:r>
      <w:r w:rsidRPr="006C51EF">
        <w:rPr>
          <w:rFonts w:ascii="Times New Roman" w:hAnsi="Times New Roman"/>
          <w:sz w:val="24"/>
          <w:szCs w:val="24"/>
          <w:lang w:val="ru-RU"/>
        </w:rPr>
        <w:t>я</w:t>
      </w:r>
      <w:r w:rsidRPr="006C51EF">
        <w:rPr>
          <w:rFonts w:ascii="Times New Roman" w:hAnsi="Times New Roman"/>
          <w:sz w:val="24"/>
          <w:szCs w:val="24"/>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B1D88" w:rsidRPr="006C51EF" w:rsidRDefault="00EC0F2E" w:rsidP="00737198">
      <w:pPr>
        <w:widowControl/>
        <w:numPr>
          <w:ilvl w:val="0"/>
          <w:numId w:val="6"/>
        </w:numPr>
        <w:spacing w:after="0" w:line="240" w:lineRule="auto"/>
        <w:jc w:val="both"/>
        <w:rPr>
          <w:rFonts w:ascii="Times New Roman" w:hAnsi="Times New Roman"/>
          <w:sz w:val="24"/>
          <w:szCs w:val="24"/>
        </w:rPr>
      </w:pPr>
      <w:r w:rsidRPr="006C51EF">
        <w:rPr>
          <w:rFonts w:ascii="Times New Roman" w:hAnsi="Times New Roman"/>
          <w:sz w:val="24"/>
          <w:szCs w:val="24"/>
        </w:rPr>
        <w:t>духовно-нравственно</w:t>
      </w:r>
      <w:r w:rsidRPr="006C51EF">
        <w:rPr>
          <w:rFonts w:ascii="Times New Roman" w:hAnsi="Times New Roman"/>
          <w:sz w:val="24"/>
          <w:szCs w:val="24"/>
          <w:lang w:val="ru-RU"/>
        </w:rPr>
        <w:t xml:space="preserve">го </w:t>
      </w:r>
      <w:r w:rsidRPr="006C51EF">
        <w:rPr>
          <w:rFonts w:ascii="Times New Roman" w:hAnsi="Times New Roman"/>
          <w:sz w:val="24"/>
          <w:szCs w:val="24"/>
        </w:rPr>
        <w:t>воспитани</w:t>
      </w:r>
      <w:r w:rsidRPr="006C51EF">
        <w:rPr>
          <w:rFonts w:ascii="Times New Roman" w:hAnsi="Times New Roman"/>
          <w:sz w:val="24"/>
          <w:szCs w:val="24"/>
          <w:lang w:val="ru-RU"/>
        </w:rPr>
        <w:t>я</w:t>
      </w:r>
      <w:r w:rsidRPr="006C51EF">
        <w:rPr>
          <w:rFonts w:ascii="Times New Roman" w:hAnsi="Times New Roman"/>
          <w:sz w:val="24"/>
          <w:szCs w:val="24"/>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ориентация на моральные ценности и нормы в ситуациях нравственного выбора;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B1D88" w:rsidRPr="006C51EF" w:rsidRDefault="00EC0F2E" w:rsidP="00737198">
      <w:pPr>
        <w:widowControl/>
        <w:numPr>
          <w:ilvl w:val="0"/>
          <w:numId w:val="6"/>
        </w:numPr>
        <w:spacing w:after="0" w:line="240" w:lineRule="auto"/>
        <w:jc w:val="both"/>
        <w:rPr>
          <w:rFonts w:ascii="Times New Roman" w:hAnsi="Times New Roman"/>
          <w:sz w:val="24"/>
          <w:szCs w:val="24"/>
        </w:rPr>
      </w:pPr>
      <w:r w:rsidRPr="006C51EF">
        <w:rPr>
          <w:rFonts w:ascii="Times New Roman" w:hAnsi="Times New Roman"/>
          <w:sz w:val="24"/>
          <w:szCs w:val="24"/>
        </w:rPr>
        <w:t>эстетическо</w:t>
      </w:r>
      <w:r w:rsidRPr="006C51EF">
        <w:rPr>
          <w:rFonts w:ascii="Times New Roman" w:hAnsi="Times New Roman"/>
          <w:sz w:val="24"/>
          <w:szCs w:val="24"/>
          <w:lang w:val="ru-RU"/>
        </w:rPr>
        <w:t>го</w:t>
      </w:r>
      <w:r w:rsidRPr="006C51EF">
        <w:rPr>
          <w:rFonts w:ascii="Times New Roman" w:hAnsi="Times New Roman"/>
          <w:sz w:val="24"/>
          <w:szCs w:val="24"/>
        </w:rPr>
        <w:t xml:space="preserve"> воспитани</w:t>
      </w:r>
      <w:r w:rsidRPr="006C51EF">
        <w:rPr>
          <w:rFonts w:ascii="Times New Roman" w:hAnsi="Times New Roman"/>
          <w:sz w:val="24"/>
          <w:szCs w:val="24"/>
          <w:lang w:val="ru-RU"/>
        </w:rPr>
        <w:t>я</w:t>
      </w:r>
      <w:r w:rsidRPr="006C51EF">
        <w:rPr>
          <w:rFonts w:ascii="Times New Roman" w:hAnsi="Times New Roman"/>
          <w:sz w:val="24"/>
          <w:szCs w:val="24"/>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осознание важности художественной культуры как средства коммуникации и самовыражения;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стремление к самовыражению в разных видах искусства;</w:t>
      </w:r>
    </w:p>
    <w:p w:rsidR="00EB1D88" w:rsidRPr="006C51EF" w:rsidRDefault="00EC0F2E" w:rsidP="00737198">
      <w:pPr>
        <w:widowControl/>
        <w:numPr>
          <w:ilvl w:val="0"/>
          <w:numId w:val="6"/>
        </w:numPr>
        <w:spacing w:after="0" w:line="240" w:lineRule="auto"/>
        <w:ind w:left="0" w:firstLine="709"/>
        <w:jc w:val="both"/>
        <w:rPr>
          <w:rFonts w:ascii="Times New Roman" w:hAnsi="Times New Roman"/>
          <w:sz w:val="24"/>
          <w:szCs w:val="24"/>
          <w:lang w:val="ru-RU"/>
        </w:rPr>
      </w:pPr>
      <w:r w:rsidRPr="006C51EF">
        <w:rPr>
          <w:rFonts w:ascii="Times New Roman" w:hAnsi="Times New Roman"/>
          <w:sz w:val="24"/>
          <w:szCs w:val="24"/>
          <w:lang w:val="ru-RU"/>
        </w:rPr>
        <w:t>физического воспитания, формирования культуры здоровья и эмоционального благополучия: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осознание ценности жизни;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соблюдение правил безопасности, в том числе навыков безопасного поведения в Интернет-среде;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умение принимать себя и других, не осуждая;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умение осознавать эмоциональное состояние себя и других, умение управлять собственным эмоциональным состоянием;</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сформированность навыка рефлексии, признание своего права на ошибку и такого же права другого человека;</w:t>
      </w:r>
    </w:p>
    <w:p w:rsidR="00EB1D88" w:rsidRPr="006C51EF" w:rsidRDefault="00EC0F2E" w:rsidP="00737198">
      <w:pPr>
        <w:widowControl/>
        <w:numPr>
          <w:ilvl w:val="0"/>
          <w:numId w:val="6"/>
        </w:numPr>
        <w:spacing w:after="0" w:line="240" w:lineRule="auto"/>
        <w:jc w:val="both"/>
        <w:rPr>
          <w:rFonts w:ascii="Times New Roman" w:hAnsi="Times New Roman"/>
          <w:sz w:val="24"/>
          <w:szCs w:val="24"/>
        </w:rPr>
      </w:pPr>
      <w:r w:rsidRPr="006C51EF">
        <w:rPr>
          <w:rFonts w:ascii="Times New Roman" w:hAnsi="Times New Roman"/>
          <w:sz w:val="24"/>
          <w:szCs w:val="24"/>
        </w:rPr>
        <w:t>трудово</w:t>
      </w:r>
      <w:r w:rsidRPr="006C51EF">
        <w:rPr>
          <w:rFonts w:ascii="Times New Roman" w:hAnsi="Times New Roman"/>
          <w:sz w:val="24"/>
          <w:szCs w:val="24"/>
          <w:lang w:val="ru-RU"/>
        </w:rPr>
        <w:t>го</w:t>
      </w:r>
      <w:r w:rsidRPr="006C51EF">
        <w:rPr>
          <w:rFonts w:ascii="Times New Roman" w:hAnsi="Times New Roman"/>
          <w:sz w:val="24"/>
          <w:szCs w:val="24"/>
        </w:rPr>
        <w:t xml:space="preserve"> воспитани</w:t>
      </w:r>
      <w:r w:rsidRPr="006C51EF">
        <w:rPr>
          <w:rFonts w:ascii="Times New Roman" w:hAnsi="Times New Roman"/>
          <w:sz w:val="24"/>
          <w:szCs w:val="24"/>
          <w:lang w:val="ru-RU"/>
        </w:rPr>
        <w:t>я</w:t>
      </w:r>
      <w:r w:rsidRPr="006C51EF">
        <w:rPr>
          <w:rFonts w:ascii="Times New Roman" w:hAnsi="Times New Roman"/>
          <w:sz w:val="24"/>
          <w:szCs w:val="24"/>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установка на активное участие в решении практических задач (в рамках семьи, организации, </w:t>
      </w:r>
      <w:r w:rsidRPr="006C51EF">
        <w:rPr>
          <w:rFonts w:ascii="Times New Roman" w:eastAsia="SchoolBookSanPin" w:hAnsi="Times New Roman"/>
          <w:sz w:val="24"/>
          <w:szCs w:val="24"/>
          <w:lang w:val="ru-RU"/>
        </w:rPr>
        <w:t>населенного пункта, родного края)</w:t>
      </w:r>
      <w:r w:rsidRPr="006C51EF">
        <w:rPr>
          <w:rFonts w:ascii="Times New Roman" w:hAnsi="Times New Roman"/>
          <w:sz w:val="24"/>
          <w:szCs w:val="24"/>
          <w:lang w:val="ru-RU"/>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готовность адаптироваться в профессиональной среде;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уважение к труду и результатам трудовой деятельности;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B1D88" w:rsidRPr="006C51EF" w:rsidRDefault="00EC0F2E" w:rsidP="00737198">
      <w:pPr>
        <w:widowControl/>
        <w:numPr>
          <w:ilvl w:val="0"/>
          <w:numId w:val="6"/>
        </w:numPr>
        <w:spacing w:after="0" w:line="240" w:lineRule="auto"/>
        <w:jc w:val="both"/>
        <w:rPr>
          <w:rFonts w:ascii="Times New Roman" w:hAnsi="Times New Roman"/>
          <w:sz w:val="24"/>
          <w:szCs w:val="24"/>
        </w:rPr>
      </w:pPr>
      <w:r w:rsidRPr="006C51EF">
        <w:rPr>
          <w:rFonts w:ascii="Times New Roman" w:hAnsi="Times New Roman"/>
          <w:sz w:val="24"/>
          <w:szCs w:val="24"/>
        </w:rPr>
        <w:t>экологическо</w:t>
      </w:r>
      <w:r w:rsidRPr="006C51EF">
        <w:rPr>
          <w:rFonts w:ascii="Times New Roman" w:hAnsi="Times New Roman"/>
          <w:sz w:val="24"/>
          <w:szCs w:val="24"/>
          <w:lang w:val="ru-RU"/>
        </w:rPr>
        <w:t>го</w:t>
      </w:r>
      <w:r w:rsidRPr="006C51EF">
        <w:rPr>
          <w:rFonts w:ascii="Times New Roman" w:hAnsi="Times New Roman"/>
          <w:sz w:val="24"/>
          <w:szCs w:val="24"/>
        </w:rPr>
        <w:t xml:space="preserve"> воспитани</w:t>
      </w:r>
      <w:r w:rsidRPr="006C51EF">
        <w:rPr>
          <w:rFonts w:ascii="Times New Roman" w:hAnsi="Times New Roman"/>
          <w:sz w:val="24"/>
          <w:szCs w:val="24"/>
          <w:lang w:val="ru-RU"/>
        </w:rPr>
        <w:t>я</w:t>
      </w:r>
      <w:r w:rsidRPr="006C51EF">
        <w:rPr>
          <w:rFonts w:ascii="Times New Roman" w:hAnsi="Times New Roman"/>
          <w:sz w:val="24"/>
          <w:szCs w:val="24"/>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готовность к участию в практической деятельности экологической направленности;</w:t>
      </w:r>
    </w:p>
    <w:p w:rsidR="00EB1D88" w:rsidRPr="006C51EF" w:rsidRDefault="00EC0F2E" w:rsidP="00737198">
      <w:pPr>
        <w:widowControl/>
        <w:numPr>
          <w:ilvl w:val="0"/>
          <w:numId w:val="6"/>
        </w:numPr>
        <w:spacing w:after="0" w:line="240" w:lineRule="auto"/>
        <w:jc w:val="both"/>
        <w:rPr>
          <w:rFonts w:ascii="Times New Roman" w:hAnsi="Times New Roman"/>
          <w:sz w:val="24"/>
          <w:szCs w:val="24"/>
        </w:rPr>
      </w:pPr>
      <w:r w:rsidRPr="006C51EF">
        <w:rPr>
          <w:rFonts w:ascii="Times New Roman" w:hAnsi="Times New Roman"/>
          <w:sz w:val="24"/>
          <w:szCs w:val="24"/>
        </w:rPr>
        <w:t>ценности научного познания: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овладение языковой и читательской культурой как средством познания мира;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B1D88" w:rsidRPr="006C51EF" w:rsidRDefault="00EC0F2E" w:rsidP="00737198">
      <w:pPr>
        <w:widowControl/>
        <w:numPr>
          <w:ilvl w:val="0"/>
          <w:numId w:val="6"/>
        </w:numPr>
        <w:spacing w:after="0" w:line="240" w:lineRule="auto"/>
        <w:ind w:left="0" w:firstLine="709"/>
        <w:jc w:val="both"/>
        <w:rPr>
          <w:rFonts w:ascii="Times New Roman" w:hAnsi="Times New Roman"/>
          <w:sz w:val="24"/>
          <w:szCs w:val="24"/>
          <w:lang w:val="ru-RU"/>
        </w:rPr>
      </w:pPr>
      <w:r w:rsidRPr="006C51EF">
        <w:rPr>
          <w:rFonts w:ascii="Times New Roman" w:hAnsi="Times New Roman"/>
          <w:sz w:val="24"/>
          <w:szCs w:val="24"/>
          <w:lang w:val="ru-RU"/>
        </w:rPr>
        <w:t>адаптации обучающегося к изменяющимся условиям социальной и природной среды:</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способность обучающихся взаимодействовать в условиях неопределённости, открытость опыту и знаниям других;</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умение анализировать и выявлять взаимосвязи природы, общества и экономики;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способность обучающихся осознавать стрессовую ситуацию, оценивать происходящие изменения и их последствия;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воспринимать стрессовую ситуацию как вызов, требующий контрмер;</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оценивать ситуацию стресса, корректировать принимаемые решения и действия;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формулировать и оценивать риски и последствия, формировать опыт, находить позитивное в произошедшей ситуации;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быть готовым действовать в отсутствие гарантий успеха.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EB1D88" w:rsidRPr="006C51EF" w:rsidRDefault="00EC0F2E" w:rsidP="00737198">
      <w:pPr>
        <w:pStyle w:val="a9"/>
        <w:widowControl/>
        <w:numPr>
          <w:ilvl w:val="0"/>
          <w:numId w:val="67"/>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выявлять и характеризовать существенные признаки объектов (явлений);</w:t>
      </w:r>
    </w:p>
    <w:p w:rsidR="00EB1D88" w:rsidRPr="006C51EF" w:rsidRDefault="00EC0F2E" w:rsidP="00737198">
      <w:pPr>
        <w:pStyle w:val="a9"/>
        <w:widowControl/>
        <w:numPr>
          <w:ilvl w:val="0"/>
          <w:numId w:val="67"/>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EB1D88" w:rsidRPr="006C51EF" w:rsidRDefault="00EC0F2E" w:rsidP="00737198">
      <w:pPr>
        <w:pStyle w:val="a9"/>
        <w:widowControl/>
        <w:numPr>
          <w:ilvl w:val="0"/>
          <w:numId w:val="67"/>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EB1D88" w:rsidRPr="006C51EF" w:rsidRDefault="00EC0F2E" w:rsidP="00737198">
      <w:pPr>
        <w:pStyle w:val="a9"/>
        <w:widowControl/>
        <w:numPr>
          <w:ilvl w:val="0"/>
          <w:numId w:val="67"/>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предлагать критерии для выявления закономерностей и противоречий;</w:t>
      </w:r>
    </w:p>
    <w:p w:rsidR="00EB1D88" w:rsidRPr="006C51EF" w:rsidRDefault="00EC0F2E" w:rsidP="00737198">
      <w:pPr>
        <w:pStyle w:val="a9"/>
        <w:widowControl/>
        <w:numPr>
          <w:ilvl w:val="0"/>
          <w:numId w:val="67"/>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выявлять дефицит информации, данных, необходимых для решения поставленной задачи;</w:t>
      </w:r>
    </w:p>
    <w:p w:rsidR="00EB1D88" w:rsidRPr="006C51EF" w:rsidRDefault="00EC0F2E" w:rsidP="00737198">
      <w:pPr>
        <w:pStyle w:val="a9"/>
        <w:widowControl/>
        <w:numPr>
          <w:ilvl w:val="0"/>
          <w:numId w:val="67"/>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выявлять причинно-следственные связи при изучении явлений и процессов;</w:t>
      </w:r>
    </w:p>
    <w:p w:rsidR="00EB1D88" w:rsidRPr="006C51EF" w:rsidRDefault="00EC0F2E" w:rsidP="00737198">
      <w:pPr>
        <w:pStyle w:val="a9"/>
        <w:widowControl/>
        <w:numPr>
          <w:ilvl w:val="0"/>
          <w:numId w:val="67"/>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B1D88" w:rsidRPr="006C51EF" w:rsidRDefault="00EC0F2E" w:rsidP="00737198">
      <w:pPr>
        <w:pStyle w:val="a9"/>
        <w:widowControl/>
        <w:numPr>
          <w:ilvl w:val="0"/>
          <w:numId w:val="67"/>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EB1D88" w:rsidRPr="006C51EF" w:rsidRDefault="00EC0F2E" w:rsidP="00737198">
      <w:pPr>
        <w:pStyle w:val="a9"/>
        <w:widowControl/>
        <w:numPr>
          <w:ilvl w:val="0"/>
          <w:numId w:val="6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использовать вопросы как исследовательский инструмент познания;</w:t>
      </w:r>
    </w:p>
    <w:p w:rsidR="00EB1D88" w:rsidRPr="006C51EF" w:rsidRDefault="00EC0F2E" w:rsidP="00737198">
      <w:pPr>
        <w:pStyle w:val="a9"/>
        <w:widowControl/>
        <w:numPr>
          <w:ilvl w:val="0"/>
          <w:numId w:val="6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B1D88" w:rsidRPr="006C51EF" w:rsidRDefault="00EC0F2E" w:rsidP="00737198">
      <w:pPr>
        <w:pStyle w:val="a9"/>
        <w:widowControl/>
        <w:numPr>
          <w:ilvl w:val="0"/>
          <w:numId w:val="6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формулировать гипотезу об истинности собственных суждений и суждений других, аргументировать свою позицию, мнение;</w:t>
      </w:r>
    </w:p>
    <w:p w:rsidR="00EB1D88" w:rsidRPr="006C51EF" w:rsidRDefault="00EC0F2E" w:rsidP="00737198">
      <w:pPr>
        <w:pStyle w:val="a9"/>
        <w:widowControl/>
        <w:numPr>
          <w:ilvl w:val="0"/>
          <w:numId w:val="6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B1D88" w:rsidRPr="006C51EF" w:rsidRDefault="00EC0F2E" w:rsidP="00737198">
      <w:pPr>
        <w:pStyle w:val="a9"/>
        <w:widowControl/>
        <w:numPr>
          <w:ilvl w:val="0"/>
          <w:numId w:val="6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оценивать на применимость и достоверность информацию, полученную в ходе исследования (эксперимента);</w:t>
      </w:r>
    </w:p>
    <w:p w:rsidR="00EB1D88" w:rsidRPr="006C51EF" w:rsidRDefault="00EC0F2E" w:rsidP="00737198">
      <w:pPr>
        <w:pStyle w:val="a9"/>
        <w:widowControl/>
        <w:numPr>
          <w:ilvl w:val="0"/>
          <w:numId w:val="6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B1D88" w:rsidRPr="006C51EF" w:rsidRDefault="00EC0F2E" w:rsidP="00737198">
      <w:pPr>
        <w:pStyle w:val="a9"/>
        <w:widowControl/>
        <w:numPr>
          <w:ilvl w:val="0"/>
          <w:numId w:val="6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умения работать с информацией как часть познавательных универсальных учебных действий:</w:t>
      </w:r>
    </w:p>
    <w:p w:rsidR="00EB1D88" w:rsidRPr="006C51EF" w:rsidRDefault="00EC0F2E" w:rsidP="00737198">
      <w:pPr>
        <w:pStyle w:val="a9"/>
        <w:widowControl/>
        <w:numPr>
          <w:ilvl w:val="0"/>
          <w:numId w:val="69"/>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B1D88" w:rsidRPr="006C51EF" w:rsidRDefault="00EC0F2E" w:rsidP="00737198">
      <w:pPr>
        <w:pStyle w:val="a9"/>
        <w:widowControl/>
        <w:numPr>
          <w:ilvl w:val="0"/>
          <w:numId w:val="69"/>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выбирать, анализировать, систематизировать и интерпретировать информацию различных видов и форм представления;</w:t>
      </w:r>
    </w:p>
    <w:p w:rsidR="00EB1D88" w:rsidRPr="006C51EF" w:rsidRDefault="00EC0F2E" w:rsidP="00737198">
      <w:pPr>
        <w:pStyle w:val="a9"/>
        <w:widowControl/>
        <w:numPr>
          <w:ilvl w:val="0"/>
          <w:numId w:val="69"/>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EB1D88" w:rsidRPr="006C51EF" w:rsidRDefault="00EC0F2E" w:rsidP="00737198">
      <w:pPr>
        <w:pStyle w:val="a9"/>
        <w:widowControl/>
        <w:numPr>
          <w:ilvl w:val="0"/>
          <w:numId w:val="69"/>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B1D88" w:rsidRPr="006C51EF" w:rsidRDefault="00EC0F2E" w:rsidP="00737198">
      <w:pPr>
        <w:pStyle w:val="a9"/>
        <w:widowControl/>
        <w:numPr>
          <w:ilvl w:val="0"/>
          <w:numId w:val="69"/>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EB1D88" w:rsidRPr="006C51EF" w:rsidRDefault="00EC0F2E" w:rsidP="00737198">
      <w:pPr>
        <w:pStyle w:val="a9"/>
        <w:widowControl/>
        <w:numPr>
          <w:ilvl w:val="0"/>
          <w:numId w:val="69"/>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эффективно запоминать и систематизировать информацию.</w:t>
      </w:r>
    </w:p>
    <w:p w:rsidR="00EB1D88" w:rsidRPr="006C51EF" w:rsidRDefault="00EC0F2E" w:rsidP="00737198">
      <w:pPr>
        <w:pStyle w:val="a9"/>
        <w:widowControl/>
        <w:numPr>
          <w:ilvl w:val="0"/>
          <w:numId w:val="69"/>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умения общения как часть коммуникативных универсальных учебных действий:</w:t>
      </w:r>
    </w:p>
    <w:p w:rsidR="00EB1D88" w:rsidRPr="006C51EF" w:rsidRDefault="00EC0F2E" w:rsidP="00737198">
      <w:pPr>
        <w:pStyle w:val="a9"/>
        <w:widowControl/>
        <w:numPr>
          <w:ilvl w:val="0"/>
          <w:numId w:val="70"/>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воспринимать и формулировать суждения, выражать эмоции в соответствии с целями и условиями общения;</w:t>
      </w:r>
    </w:p>
    <w:p w:rsidR="00EB1D88" w:rsidRPr="006C51EF" w:rsidRDefault="00EC0F2E" w:rsidP="00737198">
      <w:pPr>
        <w:pStyle w:val="a9"/>
        <w:widowControl/>
        <w:numPr>
          <w:ilvl w:val="0"/>
          <w:numId w:val="70"/>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выражать себя (свою точку зрения) в устных и письменных текстах;</w:t>
      </w:r>
    </w:p>
    <w:p w:rsidR="00EB1D88" w:rsidRPr="006C51EF" w:rsidRDefault="00EC0F2E" w:rsidP="00737198">
      <w:pPr>
        <w:pStyle w:val="a9"/>
        <w:widowControl/>
        <w:numPr>
          <w:ilvl w:val="0"/>
          <w:numId w:val="70"/>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B1D88" w:rsidRPr="006C51EF" w:rsidRDefault="00EC0F2E" w:rsidP="00737198">
      <w:pPr>
        <w:pStyle w:val="a9"/>
        <w:widowControl/>
        <w:numPr>
          <w:ilvl w:val="0"/>
          <w:numId w:val="70"/>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EB1D88" w:rsidRPr="006C51EF" w:rsidRDefault="00EC0F2E" w:rsidP="00737198">
      <w:pPr>
        <w:pStyle w:val="a9"/>
        <w:widowControl/>
        <w:numPr>
          <w:ilvl w:val="0"/>
          <w:numId w:val="70"/>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EB1D88" w:rsidRPr="006C51EF" w:rsidRDefault="00EC0F2E" w:rsidP="00737198">
      <w:pPr>
        <w:pStyle w:val="a9"/>
        <w:widowControl/>
        <w:numPr>
          <w:ilvl w:val="0"/>
          <w:numId w:val="70"/>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EB1D88" w:rsidRPr="006C51EF" w:rsidRDefault="00EC0F2E" w:rsidP="00737198">
      <w:pPr>
        <w:pStyle w:val="a9"/>
        <w:widowControl/>
        <w:numPr>
          <w:ilvl w:val="0"/>
          <w:numId w:val="70"/>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публично представлять результаты выполненного опыта (эксперимента, исследования, проекта);</w:t>
      </w:r>
    </w:p>
    <w:p w:rsidR="00EB1D88" w:rsidRPr="006C51EF" w:rsidRDefault="00EC0F2E" w:rsidP="00737198">
      <w:pPr>
        <w:pStyle w:val="a9"/>
        <w:widowControl/>
        <w:numPr>
          <w:ilvl w:val="0"/>
          <w:numId w:val="70"/>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умения совместной деятельности как часть коммуникативных универсальных учебных действий:</w:t>
      </w:r>
    </w:p>
    <w:p w:rsidR="00EB1D88" w:rsidRPr="006C51EF" w:rsidRDefault="00EC0F2E" w:rsidP="00737198">
      <w:pPr>
        <w:pStyle w:val="a9"/>
        <w:widowControl/>
        <w:numPr>
          <w:ilvl w:val="0"/>
          <w:numId w:val="71"/>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B1D88" w:rsidRPr="006C51EF" w:rsidRDefault="00EC0F2E" w:rsidP="00737198">
      <w:pPr>
        <w:pStyle w:val="a9"/>
        <w:widowControl/>
        <w:numPr>
          <w:ilvl w:val="0"/>
          <w:numId w:val="71"/>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B1D88" w:rsidRPr="006C51EF" w:rsidRDefault="00EC0F2E" w:rsidP="00737198">
      <w:pPr>
        <w:pStyle w:val="a9"/>
        <w:widowControl/>
        <w:numPr>
          <w:ilvl w:val="0"/>
          <w:numId w:val="71"/>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обобщать мнения нескольких человек, проявлять готовность руководить, выполнять поручения, подчиняться;</w:t>
      </w:r>
    </w:p>
    <w:p w:rsidR="00EB1D88" w:rsidRPr="006C51EF" w:rsidRDefault="00EC0F2E" w:rsidP="00737198">
      <w:pPr>
        <w:pStyle w:val="a9"/>
        <w:widowControl/>
        <w:numPr>
          <w:ilvl w:val="0"/>
          <w:numId w:val="71"/>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B1D88" w:rsidRPr="006C51EF" w:rsidRDefault="00EC0F2E" w:rsidP="00737198">
      <w:pPr>
        <w:pStyle w:val="a9"/>
        <w:widowControl/>
        <w:numPr>
          <w:ilvl w:val="0"/>
          <w:numId w:val="71"/>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B1D88" w:rsidRPr="006C51EF" w:rsidRDefault="00EC0F2E" w:rsidP="00737198">
      <w:pPr>
        <w:pStyle w:val="a9"/>
        <w:widowControl/>
        <w:numPr>
          <w:ilvl w:val="0"/>
          <w:numId w:val="71"/>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EB1D88" w:rsidRPr="006C51EF" w:rsidRDefault="00EC0F2E" w:rsidP="00737198">
      <w:pPr>
        <w:pStyle w:val="a9"/>
        <w:widowControl/>
        <w:numPr>
          <w:ilvl w:val="0"/>
          <w:numId w:val="71"/>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умения самоорганизации как часть регулятивных универсальных учебных действий:</w:t>
      </w:r>
    </w:p>
    <w:p w:rsidR="00EB1D88" w:rsidRPr="006C51EF" w:rsidRDefault="00EC0F2E" w:rsidP="00737198">
      <w:pPr>
        <w:pStyle w:val="a9"/>
        <w:widowControl/>
        <w:numPr>
          <w:ilvl w:val="0"/>
          <w:numId w:val="72"/>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выявлять проблемы для решения в жизненных и учебных ситуациях;</w:t>
      </w:r>
    </w:p>
    <w:p w:rsidR="00EB1D88" w:rsidRPr="006C51EF" w:rsidRDefault="00EC0F2E" w:rsidP="00737198">
      <w:pPr>
        <w:pStyle w:val="a9"/>
        <w:widowControl/>
        <w:numPr>
          <w:ilvl w:val="0"/>
          <w:numId w:val="72"/>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EB1D88" w:rsidRPr="006C51EF" w:rsidRDefault="00EC0F2E" w:rsidP="00737198">
      <w:pPr>
        <w:pStyle w:val="a9"/>
        <w:widowControl/>
        <w:numPr>
          <w:ilvl w:val="0"/>
          <w:numId w:val="72"/>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B1D88" w:rsidRPr="006C51EF" w:rsidRDefault="00EC0F2E" w:rsidP="00737198">
      <w:pPr>
        <w:pStyle w:val="a9"/>
        <w:widowControl/>
        <w:numPr>
          <w:ilvl w:val="0"/>
          <w:numId w:val="72"/>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B1D88" w:rsidRPr="006C51EF" w:rsidRDefault="00EC0F2E" w:rsidP="00737198">
      <w:pPr>
        <w:pStyle w:val="a9"/>
        <w:widowControl/>
        <w:numPr>
          <w:ilvl w:val="0"/>
          <w:numId w:val="72"/>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проводить выбор и брать ответственность за решение.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умения самоконтроля как часть регулятивных универсальных учебных действий:</w:t>
      </w:r>
    </w:p>
    <w:p w:rsidR="00EB1D88" w:rsidRPr="006C51EF" w:rsidRDefault="00EC0F2E" w:rsidP="00737198">
      <w:pPr>
        <w:pStyle w:val="a9"/>
        <w:widowControl/>
        <w:numPr>
          <w:ilvl w:val="0"/>
          <w:numId w:val="73"/>
        </w:numPr>
        <w:spacing w:after="0" w:line="240" w:lineRule="auto"/>
        <w:ind w:left="567" w:hanging="425"/>
        <w:jc w:val="both"/>
        <w:rPr>
          <w:rFonts w:ascii="Times New Roman" w:hAnsi="Times New Roman"/>
          <w:sz w:val="24"/>
          <w:szCs w:val="24"/>
          <w:lang w:val="ru-RU"/>
        </w:rPr>
      </w:pPr>
      <w:r w:rsidRPr="006C51EF">
        <w:rPr>
          <w:rFonts w:ascii="Times New Roman" w:hAnsi="Times New Roman"/>
          <w:sz w:val="24"/>
          <w:szCs w:val="24"/>
          <w:lang w:val="ru-RU"/>
        </w:rPr>
        <w:t>владеть способами самоконтроля, самомотивации и рефлексии;</w:t>
      </w:r>
    </w:p>
    <w:p w:rsidR="00EB1D88" w:rsidRPr="006C51EF" w:rsidRDefault="00EC0F2E" w:rsidP="00737198">
      <w:pPr>
        <w:pStyle w:val="a9"/>
        <w:widowControl/>
        <w:numPr>
          <w:ilvl w:val="0"/>
          <w:numId w:val="73"/>
        </w:numPr>
        <w:spacing w:after="0" w:line="240" w:lineRule="auto"/>
        <w:ind w:left="567" w:hanging="425"/>
        <w:jc w:val="both"/>
        <w:rPr>
          <w:rFonts w:ascii="Times New Roman" w:hAnsi="Times New Roman"/>
          <w:sz w:val="24"/>
          <w:szCs w:val="24"/>
          <w:lang w:val="ru-RU"/>
        </w:rPr>
      </w:pPr>
      <w:r w:rsidRPr="006C51EF">
        <w:rPr>
          <w:rFonts w:ascii="Times New Roman" w:hAnsi="Times New Roman"/>
          <w:sz w:val="24"/>
          <w:szCs w:val="24"/>
          <w:lang w:val="ru-RU"/>
        </w:rPr>
        <w:t>давать оценку ситуации и предлагать план её изменения;</w:t>
      </w:r>
    </w:p>
    <w:p w:rsidR="00EB1D88" w:rsidRPr="006C51EF" w:rsidRDefault="00EC0F2E" w:rsidP="00737198">
      <w:pPr>
        <w:pStyle w:val="a9"/>
        <w:widowControl/>
        <w:numPr>
          <w:ilvl w:val="0"/>
          <w:numId w:val="73"/>
        </w:numPr>
        <w:spacing w:after="0" w:line="240" w:lineRule="auto"/>
        <w:ind w:left="567" w:hanging="425"/>
        <w:jc w:val="both"/>
        <w:rPr>
          <w:rFonts w:ascii="Times New Roman" w:hAnsi="Times New Roman"/>
          <w:sz w:val="24"/>
          <w:szCs w:val="24"/>
          <w:lang w:val="ru-RU"/>
        </w:rPr>
      </w:pPr>
      <w:r w:rsidRPr="006C51EF">
        <w:rPr>
          <w:rFonts w:ascii="Times New Roman" w:hAnsi="Times New Roman"/>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B1D88" w:rsidRPr="006C51EF" w:rsidRDefault="00EC0F2E" w:rsidP="00737198">
      <w:pPr>
        <w:pStyle w:val="a9"/>
        <w:widowControl/>
        <w:numPr>
          <w:ilvl w:val="0"/>
          <w:numId w:val="73"/>
        </w:numPr>
        <w:spacing w:after="0" w:line="240" w:lineRule="auto"/>
        <w:ind w:left="567" w:hanging="425"/>
        <w:jc w:val="both"/>
        <w:rPr>
          <w:rFonts w:ascii="Times New Roman" w:hAnsi="Times New Roman"/>
          <w:sz w:val="24"/>
          <w:szCs w:val="24"/>
          <w:lang w:val="ru-RU"/>
        </w:rPr>
      </w:pPr>
      <w:r w:rsidRPr="006C51EF">
        <w:rPr>
          <w:rFonts w:ascii="Times New Roman" w:hAnsi="Times New Roman"/>
          <w:sz w:val="24"/>
          <w:szCs w:val="24"/>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EB1D88" w:rsidRPr="006C51EF" w:rsidRDefault="00EC0F2E" w:rsidP="00737198">
      <w:pPr>
        <w:pStyle w:val="a9"/>
        <w:widowControl/>
        <w:numPr>
          <w:ilvl w:val="0"/>
          <w:numId w:val="73"/>
        </w:numPr>
        <w:spacing w:after="0" w:line="240" w:lineRule="auto"/>
        <w:ind w:left="567" w:hanging="425"/>
        <w:jc w:val="both"/>
        <w:rPr>
          <w:rFonts w:ascii="Times New Roman" w:hAnsi="Times New Roman"/>
          <w:sz w:val="24"/>
          <w:szCs w:val="24"/>
          <w:lang w:val="ru-RU"/>
        </w:rPr>
      </w:pPr>
      <w:r w:rsidRPr="006C51EF">
        <w:rPr>
          <w:rFonts w:ascii="Times New Roman" w:hAnsi="Times New Roman"/>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B1D88" w:rsidRPr="006C51EF" w:rsidRDefault="00EC0F2E" w:rsidP="00737198">
      <w:pPr>
        <w:pStyle w:val="a9"/>
        <w:widowControl/>
        <w:numPr>
          <w:ilvl w:val="0"/>
          <w:numId w:val="73"/>
        </w:numPr>
        <w:spacing w:after="0" w:line="240" w:lineRule="auto"/>
        <w:ind w:left="567" w:hanging="425"/>
        <w:jc w:val="both"/>
        <w:rPr>
          <w:rFonts w:ascii="Times New Roman" w:hAnsi="Times New Roman"/>
          <w:sz w:val="24"/>
          <w:szCs w:val="24"/>
          <w:lang w:val="ru-RU"/>
        </w:rPr>
      </w:pPr>
      <w:r w:rsidRPr="006C51EF">
        <w:rPr>
          <w:rFonts w:ascii="Times New Roman" w:hAnsi="Times New Roman"/>
          <w:sz w:val="24"/>
          <w:szCs w:val="24"/>
          <w:lang w:val="ru-RU"/>
        </w:rPr>
        <w:t>оценивать соответствие результата цели и условиям.</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умения эмоционального интеллекта как часть регулятивных универсальных учебных действий:</w:t>
      </w:r>
    </w:p>
    <w:p w:rsidR="00EB1D88" w:rsidRPr="006C51EF" w:rsidRDefault="00EC0F2E" w:rsidP="00737198">
      <w:pPr>
        <w:pStyle w:val="a9"/>
        <w:widowControl/>
        <w:numPr>
          <w:ilvl w:val="0"/>
          <w:numId w:val="74"/>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различать, называть и управлять собственными эмоциями и эмоциями других;</w:t>
      </w:r>
    </w:p>
    <w:p w:rsidR="00EB1D88" w:rsidRPr="006C51EF" w:rsidRDefault="00EC0F2E" w:rsidP="00737198">
      <w:pPr>
        <w:pStyle w:val="a9"/>
        <w:widowControl/>
        <w:numPr>
          <w:ilvl w:val="0"/>
          <w:numId w:val="74"/>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выявлять и анализировать причины эмоций;</w:t>
      </w:r>
    </w:p>
    <w:p w:rsidR="00EB1D88" w:rsidRPr="006C51EF" w:rsidRDefault="00EC0F2E" w:rsidP="00737198">
      <w:pPr>
        <w:pStyle w:val="a9"/>
        <w:widowControl/>
        <w:numPr>
          <w:ilvl w:val="0"/>
          <w:numId w:val="74"/>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ставить себя на место другого человека, понимать мотивы и намерения другого;</w:t>
      </w:r>
    </w:p>
    <w:p w:rsidR="00EB1D88" w:rsidRPr="006C51EF" w:rsidRDefault="00EC0F2E" w:rsidP="00737198">
      <w:pPr>
        <w:pStyle w:val="a9"/>
        <w:widowControl/>
        <w:numPr>
          <w:ilvl w:val="0"/>
          <w:numId w:val="74"/>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регулировать способ выражения эмоций.</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умения принимать себя и других как часть регулятивных универсальных учебных действий:</w:t>
      </w:r>
    </w:p>
    <w:p w:rsidR="00EB1D88" w:rsidRPr="006C51EF" w:rsidRDefault="00EC0F2E" w:rsidP="00737198">
      <w:pPr>
        <w:pStyle w:val="a9"/>
        <w:widowControl/>
        <w:numPr>
          <w:ilvl w:val="0"/>
          <w:numId w:val="75"/>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осознанно относиться к другому человеку, его мнению; признавать своё право на ошибку и такое же право другого;</w:t>
      </w:r>
    </w:p>
    <w:p w:rsidR="00EB1D88" w:rsidRPr="006C51EF" w:rsidRDefault="00EC0F2E" w:rsidP="00737198">
      <w:pPr>
        <w:pStyle w:val="a9"/>
        <w:widowControl/>
        <w:numPr>
          <w:ilvl w:val="0"/>
          <w:numId w:val="75"/>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принимать себя и других, не осуждая;</w:t>
      </w:r>
    </w:p>
    <w:p w:rsidR="00EB1D88" w:rsidRPr="006C51EF" w:rsidRDefault="00EC0F2E" w:rsidP="00737198">
      <w:pPr>
        <w:pStyle w:val="a9"/>
        <w:widowControl/>
        <w:numPr>
          <w:ilvl w:val="0"/>
          <w:numId w:val="75"/>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открытость себе и другим;</w:t>
      </w:r>
    </w:p>
    <w:p w:rsidR="00EB1D88" w:rsidRPr="006C51EF" w:rsidRDefault="00EC0F2E" w:rsidP="00737198">
      <w:pPr>
        <w:pStyle w:val="a9"/>
        <w:widowControl/>
        <w:numPr>
          <w:ilvl w:val="0"/>
          <w:numId w:val="75"/>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осознавать невозможность контролировать всё вокруг.</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EB1D88" w:rsidRPr="006C51EF" w:rsidRDefault="00EC0F2E" w:rsidP="00E62AEF">
      <w:pPr>
        <w:widowControl/>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по иностранному (английскому) языку к концу обучения в 5 классе: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 владеть основными видами речевой деятельности: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орфографическими навыками: правильно писать изученные слова;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6C51EF">
        <w:rPr>
          <w:rFonts w:ascii="Times New Roman" w:hAnsi="Times New Roman"/>
          <w:sz w:val="24"/>
          <w:szCs w:val="24"/>
        </w:rPr>
        <w:t>er</w:t>
      </w:r>
      <w:r w:rsidRPr="006C51EF">
        <w:rPr>
          <w:rFonts w:ascii="Times New Roman" w:hAnsi="Times New Roman"/>
          <w:sz w:val="24"/>
          <w:szCs w:val="24"/>
          <w:lang w:val="ru-RU"/>
        </w:rPr>
        <w:t>/-</w:t>
      </w:r>
      <w:r w:rsidRPr="006C51EF">
        <w:rPr>
          <w:rFonts w:ascii="Times New Roman" w:hAnsi="Times New Roman"/>
          <w:sz w:val="24"/>
          <w:szCs w:val="24"/>
        </w:rPr>
        <w:t>or</w:t>
      </w:r>
      <w:r w:rsidRPr="006C51EF">
        <w:rPr>
          <w:rFonts w:ascii="Times New Roman" w:hAnsi="Times New Roman"/>
          <w:sz w:val="24"/>
          <w:szCs w:val="24"/>
          <w:lang w:val="ru-RU"/>
        </w:rPr>
        <w:t>, -</w:t>
      </w:r>
      <w:r w:rsidRPr="006C51EF">
        <w:rPr>
          <w:rFonts w:ascii="Times New Roman" w:hAnsi="Times New Roman"/>
          <w:sz w:val="24"/>
          <w:szCs w:val="24"/>
        </w:rPr>
        <w:t>ist</w:t>
      </w:r>
      <w:r w:rsidRPr="006C51EF">
        <w:rPr>
          <w:rFonts w:ascii="Times New Roman" w:hAnsi="Times New Roman"/>
          <w:sz w:val="24"/>
          <w:szCs w:val="24"/>
          <w:lang w:val="ru-RU"/>
        </w:rPr>
        <w:t>, -</w:t>
      </w:r>
      <w:r w:rsidRPr="006C51EF">
        <w:rPr>
          <w:rFonts w:ascii="Times New Roman" w:hAnsi="Times New Roman"/>
          <w:sz w:val="24"/>
          <w:szCs w:val="24"/>
        </w:rPr>
        <w:t>sion</w:t>
      </w:r>
      <w:r w:rsidRPr="006C51EF">
        <w:rPr>
          <w:rFonts w:ascii="Times New Roman" w:hAnsi="Times New Roman"/>
          <w:sz w:val="24"/>
          <w:szCs w:val="24"/>
          <w:lang w:val="ru-RU"/>
        </w:rPr>
        <w:t>/-</w:t>
      </w:r>
      <w:r w:rsidRPr="006C51EF">
        <w:rPr>
          <w:rFonts w:ascii="Times New Roman" w:hAnsi="Times New Roman"/>
          <w:sz w:val="24"/>
          <w:szCs w:val="24"/>
        </w:rPr>
        <w:t>tion</w:t>
      </w:r>
      <w:r w:rsidRPr="006C51EF">
        <w:rPr>
          <w:rFonts w:ascii="Times New Roman" w:hAnsi="Times New Roman"/>
          <w:sz w:val="24"/>
          <w:szCs w:val="24"/>
          <w:lang w:val="ru-RU"/>
        </w:rPr>
        <w:t>, имена прилагательные с суффиксами -</w:t>
      </w:r>
      <w:r w:rsidRPr="006C51EF">
        <w:rPr>
          <w:rFonts w:ascii="Times New Roman" w:hAnsi="Times New Roman"/>
          <w:sz w:val="24"/>
          <w:szCs w:val="24"/>
        </w:rPr>
        <w:t>ful</w:t>
      </w:r>
      <w:r w:rsidRPr="006C51EF">
        <w:rPr>
          <w:rFonts w:ascii="Times New Roman" w:hAnsi="Times New Roman"/>
          <w:sz w:val="24"/>
          <w:szCs w:val="24"/>
          <w:lang w:val="ru-RU"/>
        </w:rPr>
        <w:t>, -</w:t>
      </w:r>
      <w:r w:rsidRPr="006C51EF">
        <w:rPr>
          <w:rFonts w:ascii="Times New Roman" w:hAnsi="Times New Roman"/>
          <w:sz w:val="24"/>
          <w:szCs w:val="24"/>
        </w:rPr>
        <w:t>ian</w:t>
      </w:r>
      <w:r w:rsidRPr="006C51EF">
        <w:rPr>
          <w:rFonts w:ascii="Times New Roman" w:hAnsi="Times New Roman"/>
          <w:sz w:val="24"/>
          <w:szCs w:val="24"/>
          <w:lang w:val="ru-RU"/>
        </w:rPr>
        <w:t>/-</w:t>
      </w:r>
      <w:r w:rsidRPr="006C51EF">
        <w:rPr>
          <w:rFonts w:ascii="Times New Roman" w:hAnsi="Times New Roman"/>
          <w:sz w:val="24"/>
          <w:szCs w:val="24"/>
        </w:rPr>
        <w:t>an</w:t>
      </w:r>
      <w:r w:rsidRPr="006C51EF">
        <w:rPr>
          <w:rFonts w:ascii="Times New Roman" w:hAnsi="Times New Roman"/>
          <w:sz w:val="24"/>
          <w:szCs w:val="24"/>
          <w:lang w:val="ru-RU"/>
        </w:rPr>
        <w:t>, наречия с суффиксом -</w:t>
      </w:r>
      <w:r w:rsidRPr="006C51EF">
        <w:rPr>
          <w:rFonts w:ascii="Times New Roman" w:hAnsi="Times New Roman"/>
          <w:sz w:val="24"/>
          <w:szCs w:val="24"/>
        </w:rPr>
        <w:t>ly</w:t>
      </w:r>
      <w:r w:rsidRPr="006C51EF">
        <w:rPr>
          <w:rFonts w:ascii="Times New Roman" w:hAnsi="Times New Roman"/>
          <w:sz w:val="24"/>
          <w:szCs w:val="24"/>
          <w:lang w:val="ru-RU"/>
        </w:rPr>
        <w:t xml:space="preserve">, имена прилагательные, имена существительные и наречия с отрицательным префиксом </w:t>
      </w:r>
      <w:r w:rsidRPr="006C51EF">
        <w:rPr>
          <w:rFonts w:ascii="Times New Roman" w:hAnsi="Times New Roman"/>
          <w:sz w:val="24"/>
          <w:szCs w:val="24"/>
        </w:rPr>
        <w:t>un</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 употреблять в устной и письменной речи изученные синонимы и интернациональные слова;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 употреблять в устной и письменной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предложения с несколькими обстоятельствами, следующими в определённом порядке;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вопросительные предложения (альтернативный и разделительный вопросы в </w:t>
      </w:r>
      <w:r w:rsidRPr="006C51EF">
        <w:rPr>
          <w:rFonts w:ascii="Times New Roman" w:hAnsi="Times New Roman"/>
          <w:sz w:val="24"/>
          <w:szCs w:val="24"/>
        </w:rPr>
        <w:t>Present</w:t>
      </w:r>
      <w:r w:rsidRPr="006C51EF">
        <w:rPr>
          <w:rFonts w:ascii="Times New Roman" w:hAnsi="Times New Roman"/>
          <w:sz w:val="24"/>
          <w:szCs w:val="24"/>
          <w:lang w:val="ru-RU"/>
        </w:rPr>
        <w:t>/</w:t>
      </w:r>
      <w:r w:rsidRPr="006C51EF">
        <w:rPr>
          <w:rFonts w:ascii="Times New Roman" w:hAnsi="Times New Roman"/>
          <w:sz w:val="24"/>
          <w:szCs w:val="24"/>
        </w:rPr>
        <w:t>Past</w:t>
      </w:r>
      <w:r w:rsidRPr="006C51EF">
        <w:rPr>
          <w:rFonts w:ascii="Times New Roman" w:hAnsi="Times New Roman"/>
          <w:sz w:val="24"/>
          <w:szCs w:val="24"/>
          <w:lang w:val="ru-RU"/>
        </w:rPr>
        <w:t>/</w:t>
      </w:r>
      <w:r w:rsidRPr="006C51EF">
        <w:rPr>
          <w:rFonts w:ascii="Times New Roman" w:hAnsi="Times New Roman"/>
          <w:sz w:val="24"/>
          <w:szCs w:val="24"/>
        </w:rPr>
        <w:t>Future</w:t>
      </w:r>
      <w:r w:rsidRPr="006C51EF">
        <w:rPr>
          <w:rFonts w:ascii="Times New Roman" w:hAnsi="Times New Roman"/>
          <w:sz w:val="24"/>
          <w:szCs w:val="24"/>
          <w:lang w:val="ru-RU"/>
        </w:rPr>
        <w:t xml:space="preserve"> </w:t>
      </w:r>
      <w:r w:rsidRPr="006C51EF">
        <w:rPr>
          <w:rFonts w:ascii="Times New Roman" w:hAnsi="Times New Roman"/>
          <w:sz w:val="24"/>
          <w:szCs w:val="24"/>
        </w:rPr>
        <w:t>Simple</w:t>
      </w:r>
      <w:r w:rsidRPr="006C51EF">
        <w:rPr>
          <w:rFonts w:ascii="Times New Roman" w:hAnsi="Times New Roman"/>
          <w:sz w:val="24"/>
          <w:szCs w:val="24"/>
          <w:lang w:val="ru-RU"/>
        </w:rPr>
        <w:t xml:space="preserve"> </w:t>
      </w:r>
      <w:r w:rsidRPr="006C51EF">
        <w:rPr>
          <w:rFonts w:ascii="Times New Roman" w:hAnsi="Times New Roman"/>
          <w:sz w:val="24"/>
          <w:szCs w:val="24"/>
        </w:rPr>
        <w:t>Tense</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глаголы в видо-временных формах действительного залога в изъявительном наклонении в </w:t>
      </w:r>
      <w:r w:rsidRPr="006C51EF">
        <w:rPr>
          <w:rFonts w:ascii="Times New Roman" w:hAnsi="Times New Roman"/>
          <w:sz w:val="24"/>
          <w:szCs w:val="24"/>
        </w:rPr>
        <w:t>Present</w:t>
      </w:r>
      <w:r w:rsidRPr="006C51EF">
        <w:rPr>
          <w:rFonts w:ascii="Times New Roman" w:hAnsi="Times New Roman"/>
          <w:sz w:val="24"/>
          <w:szCs w:val="24"/>
          <w:lang w:val="ru-RU"/>
        </w:rPr>
        <w:t xml:space="preserve"> </w:t>
      </w:r>
      <w:r w:rsidRPr="006C51EF">
        <w:rPr>
          <w:rFonts w:ascii="Times New Roman" w:hAnsi="Times New Roman"/>
          <w:sz w:val="24"/>
          <w:szCs w:val="24"/>
        </w:rPr>
        <w:t>Perfect</w:t>
      </w:r>
      <w:r w:rsidRPr="006C51EF">
        <w:rPr>
          <w:rFonts w:ascii="Times New Roman" w:hAnsi="Times New Roman"/>
          <w:sz w:val="24"/>
          <w:szCs w:val="24"/>
          <w:lang w:val="ru-RU"/>
        </w:rPr>
        <w:t xml:space="preserve"> </w:t>
      </w:r>
      <w:r w:rsidRPr="006C51EF">
        <w:rPr>
          <w:rFonts w:ascii="Times New Roman" w:hAnsi="Times New Roman"/>
          <w:sz w:val="24"/>
          <w:szCs w:val="24"/>
        </w:rPr>
        <w:t>Tense</w:t>
      </w:r>
      <w:r w:rsidRPr="006C51EF">
        <w:rPr>
          <w:rFonts w:ascii="Times New Roman" w:hAnsi="Times New Roman"/>
          <w:sz w:val="24"/>
          <w:szCs w:val="24"/>
          <w:lang w:val="ru-RU"/>
        </w:rPr>
        <w:t xml:space="preserve"> в повествовательных (утвердительных и отрицательных) и вопросительных предложениях;</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имена существительные с причастиями настоящего и прошедшего времени;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наречия в положительной, сравнительной и превосходной степенях, образованные по правилу, и исключения;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5) владеть социокультурными знаниями и умениями: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правильно оформлять адрес, писать фамилии и имена (свои, родственников и друзей) на английском языке (в анкете, формуляре);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обладать базовыми знаниями о социокультурном портрете родной страны и страны (стран)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кратко представлять Россию и страны (стран)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8) использовать иноязычные словари и справочники, в том числе информационно-справочные системы в электронной форме.</w:t>
      </w:r>
    </w:p>
    <w:p w:rsidR="00EB1D88" w:rsidRPr="006C51EF" w:rsidRDefault="00EC0F2E" w:rsidP="00E62AEF">
      <w:pPr>
        <w:widowControl/>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по иностранному (английскому) языку к концу обучения в 6 классе: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 владеть основными видами речевой деятельности: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орфографическими навыками: правильно писать изученные слова;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6C51EF">
        <w:rPr>
          <w:rFonts w:ascii="Times New Roman" w:hAnsi="Times New Roman"/>
          <w:sz w:val="24"/>
          <w:szCs w:val="24"/>
        </w:rPr>
        <w:t>ing</w:t>
      </w:r>
      <w:r w:rsidRPr="006C51EF">
        <w:rPr>
          <w:rFonts w:ascii="Times New Roman" w:hAnsi="Times New Roman"/>
          <w:sz w:val="24"/>
          <w:szCs w:val="24"/>
          <w:lang w:val="ru-RU"/>
        </w:rPr>
        <w:t>, имена прилагательные с помощью суффиксов -</w:t>
      </w:r>
      <w:r w:rsidRPr="006C51EF">
        <w:rPr>
          <w:rFonts w:ascii="Times New Roman" w:hAnsi="Times New Roman"/>
          <w:sz w:val="24"/>
          <w:szCs w:val="24"/>
        </w:rPr>
        <w:t>ing</w:t>
      </w:r>
      <w:r w:rsidRPr="006C51EF">
        <w:rPr>
          <w:rFonts w:ascii="Times New Roman" w:hAnsi="Times New Roman"/>
          <w:sz w:val="24"/>
          <w:szCs w:val="24"/>
          <w:lang w:val="ru-RU"/>
        </w:rPr>
        <w:t>, -</w:t>
      </w:r>
      <w:r w:rsidRPr="006C51EF">
        <w:rPr>
          <w:rFonts w:ascii="Times New Roman" w:hAnsi="Times New Roman"/>
          <w:sz w:val="24"/>
          <w:szCs w:val="24"/>
        </w:rPr>
        <w:t>less</w:t>
      </w:r>
      <w:r w:rsidRPr="006C51EF">
        <w:rPr>
          <w:rFonts w:ascii="Times New Roman" w:hAnsi="Times New Roman"/>
          <w:sz w:val="24"/>
          <w:szCs w:val="24"/>
          <w:lang w:val="ru-RU"/>
        </w:rPr>
        <w:t>, -</w:t>
      </w:r>
      <w:r w:rsidRPr="006C51EF">
        <w:rPr>
          <w:rFonts w:ascii="Times New Roman" w:hAnsi="Times New Roman"/>
          <w:sz w:val="24"/>
          <w:szCs w:val="24"/>
        </w:rPr>
        <w:t>ive</w:t>
      </w:r>
      <w:r w:rsidRPr="006C51EF">
        <w:rPr>
          <w:rFonts w:ascii="Times New Roman" w:hAnsi="Times New Roman"/>
          <w:sz w:val="24"/>
          <w:szCs w:val="24"/>
          <w:lang w:val="ru-RU"/>
        </w:rPr>
        <w:t>, -</w:t>
      </w:r>
      <w:r w:rsidRPr="006C51EF">
        <w:rPr>
          <w:rFonts w:ascii="Times New Roman" w:hAnsi="Times New Roman"/>
          <w:sz w:val="24"/>
          <w:szCs w:val="24"/>
        </w:rPr>
        <w:t>al</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 употреблять в устной и письменной речи изученные синонимы, антонимы и интернациональные слова;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 употреблять в устной и письменной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сложноподчинённые предложения с придаточными определительными с союзными словами </w:t>
      </w:r>
      <w:r w:rsidRPr="006C51EF">
        <w:rPr>
          <w:rFonts w:ascii="Times New Roman" w:hAnsi="Times New Roman"/>
          <w:sz w:val="24"/>
          <w:szCs w:val="24"/>
        </w:rPr>
        <w:t>who</w:t>
      </w:r>
      <w:r w:rsidRPr="006C51EF">
        <w:rPr>
          <w:rFonts w:ascii="Times New Roman" w:hAnsi="Times New Roman"/>
          <w:sz w:val="24"/>
          <w:szCs w:val="24"/>
          <w:lang w:val="ru-RU"/>
        </w:rPr>
        <w:t xml:space="preserve">, </w:t>
      </w:r>
      <w:r w:rsidRPr="006C51EF">
        <w:rPr>
          <w:rFonts w:ascii="Times New Roman" w:hAnsi="Times New Roman"/>
          <w:sz w:val="24"/>
          <w:szCs w:val="24"/>
        </w:rPr>
        <w:t>which</w:t>
      </w:r>
      <w:r w:rsidRPr="006C51EF">
        <w:rPr>
          <w:rFonts w:ascii="Times New Roman" w:hAnsi="Times New Roman"/>
          <w:sz w:val="24"/>
          <w:szCs w:val="24"/>
          <w:lang w:val="ru-RU"/>
        </w:rPr>
        <w:t xml:space="preserve">, </w:t>
      </w:r>
      <w:r w:rsidRPr="006C51EF">
        <w:rPr>
          <w:rFonts w:ascii="Times New Roman" w:hAnsi="Times New Roman"/>
          <w:sz w:val="24"/>
          <w:szCs w:val="24"/>
        </w:rPr>
        <w:t>that</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сложноподчинённые предложения с придаточными времени с союзами </w:t>
      </w:r>
      <w:r w:rsidRPr="006C51EF">
        <w:rPr>
          <w:rFonts w:ascii="Times New Roman" w:hAnsi="Times New Roman"/>
          <w:sz w:val="24"/>
          <w:szCs w:val="24"/>
        </w:rPr>
        <w:t>for</w:t>
      </w:r>
      <w:r w:rsidRPr="006C51EF">
        <w:rPr>
          <w:rFonts w:ascii="Times New Roman" w:hAnsi="Times New Roman"/>
          <w:sz w:val="24"/>
          <w:szCs w:val="24"/>
          <w:lang w:val="ru-RU"/>
        </w:rPr>
        <w:t xml:space="preserve">, </w:t>
      </w:r>
      <w:r w:rsidRPr="006C51EF">
        <w:rPr>
          <w:rFonts w:ascii="Times New Roman" w:hAnsi="Times New Roman"/>
          <w:sz w:val="24"/>
          <w:szCs w:val="24"/>
        </w:rPr>
        <w:t>since</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предложения с конструкциями </w:t>
      </w:r>
      <w:r w:rsidRPr="006C51EF">
        <w:rPr>
          <w:rFonts w:ascii="Times New Roman" w:hAnsi="Times New Roman"/>
          <w:sz w:val="24"/>
          <w:szCs w:val="24"/>
        </w:rPr>
        <w:t>as</w:t>
      </w:r>
      <w:r w:rsidRPr="006C51EF">
        <w:rPr>
          <w:rFonts w:ascii="Times New Roman" w:hAnsi="Times New Roman"/>
          <w:sz w:val="24"/>
          <w:szCs w:val="24"/>
          <w:lang w:val="ru-RU"/>
        </w:rPr>
        <w:t xml:space="preserve"> … </w:t>
      </w:r>
      <w:r w:rsidRPr="006C51EF">
        <w:rPr>
          <w:rFonts w:ascii="Times New Roman" w:hAnsi="Times New Roman"/>
          <w:sz w:val="24"/>
          <w:szCs w:val="24"/>
        </w:rPr>
        <w:t>as</w:t>
      </w:r>
      <w:r w:rsidRPr="006C51EF">
        <w:rPr>
          <w:rFonts w:ascii="Times New Roman" w:hAnsi="Times New Roman"/>
          <w:sz w:val="24"/>
          <w:szCs w:val="24"/>
          <w:lang w:val="ru-RU"/>
        </w:rPr>
        <w:t xml:space="preserve">, </w:t>
      </w:r>
      <w:r w:rsidRPr="006C51EF">
        <w:rPr>
          <w:rFonts w:ascii="Times New Roman" w:hAnsi="Times New Roman"/>
          <w:sz w:val="24"/>
          <w:szCs w:val="24"/>
        </w:rPr>
        <w:t>not</w:t>
      </w:r>
      <w:r w:rsidRPr="006C51EF">
        <w:rPr>
          <w:rFonts w:ascii="Times New Roman" w:hAnsi="Times New Roman"/>
          <w:sz w:val="24"/>
          <w:szCs w:val="24"/>
          <w:lang w:val="ru-RU"/>
        </w:rPr>
        <w:t xml:space="preserve"> </w:t>
      </w:r>
      <w:r w:rsidRPr="006C51EF">
        <w:rPr>
          <w:rFonts w:ascii="Times New Roman" w:hAnsi="Times New Roman"/>
          <w:sz w:val="24"/>
          <w:szCs w:val="24"/>
        </w:rPr>
        <w:t>so</w:t>
      </w:r>
      <w:r w:rsidRPr="006C51EF">
        <w:rPr>
          <w:rFonts w:ascii="Times New Roman" w:hAnsi="Times New Roman"/>
          <w:sz w:val="24"/>
          <w:szCs w:val="24"/>
          <w:lang w:val="ru-RU"/>
        </w:rPr>
        <w:t xml:space="preserve"> … </w:t>
      </w:r>
      <w:r w:rsidRPr="006C51EF">
        <w:rPr>
          <w:rFonts w:ascii="Times New Roman" w:hAnsi="Times New Roman"/>
          <w:sz w:val="24"/>
          <w:szCs w:val="24"/>
        </w:rPr>
        <w:t>as</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глаголы в видовременных формах действительного залога в изъявительном наклонении в </w:t>
      </w:r>
      <w:r w:rsidRPr="006C51EF">
        <w:rPr>
          <w:rFonts w:ascii="Times New Roman" w:hAnsi="Times New Roman"/>
          <w:sz w:val="24"/>
          <w:szCs w:val="24"/>
        </w:rPr>
        <w:t>Present</w:t>
      </w:r>
      <w:r w:rsidRPr="006C51EF">
        <w:rPr>
          <w:rFonts w:ascii="Times New Roman" w:hAnsi="Times New Roman"/>
          <w:sz w:val="24"/>
          <w:szCs w:val="24"/>
          <w:lang w:val="ru-RU"/>
        </w:rPr>
        <w:t>/</w:t>
      </w:r>
      <w:r w:rsidRPr="006C51EF">
        <w:rPr>
          <w:rFonts w:ascii="Times New Roman" w:hAnsi="Times New Roman"/>
          <w:sz w:val="24"/>
          <w:szCs w:val="24"/>
        </w:rPr>
        <w:t>Past</w:t>
      </w:r>
      <w:r w:rsidRPr="006C51EF">
        <w:rPr>
          <w:rFonts w:ascii="Times New Roman" w:hAnsi="Times New Roman"/>
          <w:sz w:val="24"/>
          <w:szCs w:val="24"/>
          <w:lang w:val="ru-RU"/>
        </w:rPr>
        <w:t xml:space="preserve"> </w:t>
      </w:r>
      <w:r w:rsidRPr="006C51EF">
        <w:rPr>
          <w:rFonts w:ascii="Times New Roman" w:hAnsi="Times New Roman"/>
          <w:sz w:val="24"/>
          <w:szCs w:val="24"/>
        </w:rPr>
        <w:t>Continuous</w:t>
      </w:r>
      <w:r w:rsidRPr="006C51EF">
        <w:rPr>
          <w:rFonts w:ascii="Times New Roman" w:hAnsi="Times New Roman"/>
          <w:sz w:val="24"/>
          <w:szCs w:val="24"/>
          <w:lang w:val="ru-RU"/>
        </w:rPr>
        <w:t xml:space="preserve"> </w:t>
      </w:r>
      <w:r w:rsidRPr="006C51EF">
        <w:rPr>
          <w:rFonts w:ascii="Times New Roman" w:hAnsi="Times New Roman"/>
          <w:sz w:val="24"/>
          <w:szCs w:val="24"/>
        </w:rPr>
        <w:t>Tense</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все типы вопросительных предложений (общий, специальный, альтернативный, разделительный вопросы) в </w:t>
      </w:r>
      <w:r w:rsidRPr="006C51EF">
        <w:rPr>
          <w:rFonts w:ascii="Times New Roman" w:hAnsi="Times New Roman"/>
          <w:sz w:val="24"/>
          <w:szCs w:val="24"/>
        </w:rPr>
        <w:t>Present</w:t>
      </w:r>
      <w:r w:rsidRPr="006C51EF">
        <w:rPr>
          <w:rFonts w:ascii="Times New Roman" w:hAnsi="Times New Roman"/>
          <w:sz w:val="24"/>
          <w:szCs w:val="24"/>
          <w:lang w:val="ru-RU"/>
        </w:rPr>
        <w:t xml:space="preserve">/ </w:t>
      </w:r>
      <w:r w:rsidRPr="006C51EF">
        <w:rPr>
          <w:rFonts w:ascii="Times New Roman" w:hAnsi="Times New Roman"/>
          <w:sz w:val="24"/>
          <w:szCs w:val="24"/>
        </w:rPr>
        <w:t>Past</w:t>
      </w:r>
      <w:r w:rsidRPr="006C51EF">
        <w:rPr>
          <w:rFonts w:ascii="Times New Roman" w:hAnsi="Times New Roman"/>
          <w:sz w:val="24"/>
          <w:szCs w:val="24"/>
          <w:lang w:val="ru-RU"/>
        </w:rPr>
        <w:t xml:space="preserve"> </w:t>
      </w:r>
      <w:r w:rsidRPr="006C51EF">
        <w:rPr>
          <w:rFonts w:ascii="Times New Roman" w:hAnsi="Times New Roman"/>
          <w:sz w:val="24"/>
          <w:szCs w:val="24"/>
        </w:rPr>
        <w:t>Continuous</w:t>
      </w:r>
      <w:r w:rsidRPr="006C51EF">
        <w:rPr>
          <w:rFonts w:ascii="Times New Roman" w:hAnsi="Times New Roman"/>
          <w:sz w:val="24"/>
          <w:szCs w:val="24"/>
          <w:lang w:val="ru-RU"/>
        </w:rPr>
        <w:t xml:space="preserve"> </w:t>
      </w:r>
      <w:r w:rsidRPr="006C51EF">
        <w:rPr>
          <w:rFonts w:ascii="Times New Roman" w:hAnsi="Times New Roman"/>
          <w:sz w:val="24"/>
          <w:szCs w:val="24"/>
        </w:rPr>
        <w:t>Tense</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модальные глаголы и их эквиваленты (can/be able to, must/ have to, may, should, need);</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cлова, выражающие количество (little/a little, few/a few);</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возвратные, неопределённые местоимения </w:t>
      </w:r>
      <w:r w:rsidRPr="006C51EF">
        <w:rPr>
          <w:rFonts w:ascii="Times New Roman" w:hAnsi="Times New Roman"/>
          <w:sz w:val="24"/>
          <w:szCs w:val="24"/>
        </w:rPr>
        <w:t>some</w:t>
      </w:r>
      <w:r w:rsidRPr="006C51EF">
        <w:rPr>
          <w:rFonts w:ascii="Times New Roman" w:hAnsi="Times New Roman"/>
          <w:sz w:val="24"/>
          <w:szCs w:val="24"/>
          <w:lang w:val="ru-RU"/>
        </w:rPr>
        <w:t xml:space="preserve">, </w:t>
      </w:r>
      <w:r w:rsidRPr="006C51EF">
        <w:rPr>
          <w:rFonts w:ascii="Times New Roman" w:hAnsi="Times New Roman"/>
          <w:sz w:val="24"/>
          <w:szCs w:val="24"/>
        </w:rPr>
        <w:t>any</w:t>
      </w:r>
      <w:r w:rsidRPr="006C51EF">
        <w:rPr>
          <w:rFonts w:ascii="Times New Roman" w:hAnsi="Times New Roman"/>
          <w:sz w:val="24"/>
          <w:szCs w:val="24"/>
          <w:lang w:val="ru-RU"/>
        </w:rPr>
        <w:t xml:space="preserve"> и их производные (</w:t>
      </w:r>
      <w:r w:rsidRPr="006C51EF">
        <w:rPr>
          <w:rFonts w:ascii="Times New Roman" w:hAnsi="Times New Roman"/>
          <w:sz w:val="24"/>
          <w:szCs w:val="24"/>
        </w:rPr>
        <w:t>somebody</w:t>
      </w:r>
      <w:r w:rsidRPr="006C51EF">
        <w:rPr>
          <w:rFonts w:ascii="Times New Roman" w:hAnsi="Times New Roman"/>
          <w:sz w:val="24"/>
          <w:szCs w:val="24"/>
          <w:lang w:val="ru-RU"/>
        </w:rPr>
        <w:t xml:space="preserve">, </w:t>
      </w:r>
      <w:r w:rsidRPr="006C51EF">
        <w:rPr>
          <w:rFonts w:ascii="Times New Roman" w:hAnsi="Times New Roman"/>
          <w:sz w:val="24"/>
          <w:szCs w:val="24"/>
        </w:rPr>
        <w:t>anybody</w:t>
      </w:r>
      <w:r w:rsidRPr="006C51EF">
        <w:rPr>
          <w:rFonts w:ascii="Times New Roman" w:hAnsi="Times New Roman"/>
          <w:sz w:val="24"/>
          <w:szCs w:val="24"/>
          <w:lang w:val="ru-RU"/>
        </w:rPr>
        <w:t xml:space="preserve">; </w:t>
      </w:r>
      <w:r w:rsidRPr="006C51EF">
        <w:rPr>
          <w:rFonts w:ascii="Times New Roman" w:hAnsi="Times New Roman"/>
          <w:sz w:val="24"/>
          <w:szCs w:val="24"/>
        </w:rPr>
        <w:t>something</w:t>
      </w:r>
      <w:r w:rsidRPr="006C51EF">
        <w:rPr>
          <w:rFonts w:ascii="Times New Roman" w:hAnsi="Times New Roman"/>
          <w:sz w:val="24"/>
          <w:szCs w:val="24"/>
          <w:lang w:val="ru-RU"/>
        </w:rPr>
        <w:t xml:space="preserve">, </w:t>
      </w:r>
      <w:r w:rsidRPr="006C51EF">
        <w:rPr>
          <w:rFonts w:ascii="Times New Roman" w:hAnsi="Times New Roman"/>
          <w:sz w:val="24"/>
          <w:szCs w:val="24"/>
        </w:rPr>
        <w:t>anything</w:t>
      </w:r>
      <w:r w:rsidRPr="006C51EF">
        <w:rPr>
          <w:rFonts w:ascii="Times New Roman" w:hAnsi="Times New Roman"/>
          <w:sz w:val="24"/>
          <w:szCs w:val="24"/>
          <w:lang w:val="ru-RU"/>
        </w:rPr>
        <w:t xml:space="preserve">, </w:t>
      </w:r>
      <w:r w:rsidRPr="006C51EF">
        <w:rPr>
          <w:rFonts w:ascii="Times New Roman" w:hAnsi="Times New Roman"/>
          <w:sz w:val="24"/>
          <w:szCs w:val="24"/>
        </w:rPr>
        <w:t>etc</w:t>
      </w:r>
      <w:r w:rsidRPr="006C51EF">
        <w:rPr>
          <w:rFonts w:ascii="Times New Roman" w:hAnsi="Times New Roman"/>
          <w:sz w:val="24"/>
          <w:szCs w:val="24"/>
          <w:lang w:val="ru-RU"/>
        </w:rPr>
        <w:t xml:space="preserve">.), </w:t>
      </w:r>
      <w:r w:rsidRPr="006C51EF">
        <w:rPr>
          <w:rFonts w:ascii="Times New Roman" w:hAnsi="Times New Roman"/>
          <w:sz w:val="24"/>
          <w:szCs w:val="24"/>
        </w:rPr>
        <w:t>every</w:t>
      </w:r>
      <w:r w:rsidRPr="006C51EF">
        <w:rPr>
          <w:rFonts w:ascii="Times New Roman" w:hAnsi="Times New Roman"/>
          <w:sz w:val="24"/>
          <w:szCs w:val="24"/>
          <w:lang w:val="ru-RU"/>
        </w:rPr>
        <w:t xml:space="preserve"> и производные (</w:t>
      </w:r>
      <w:r w:rsidRPr="006C51EF">
        <w:rPr>
          <w:rFonts w:ascii="Times New Roman" w:hAnsi="Times New Roman"/>
          <w:sz w:val="24"/>
          <w:szCs w:val="24"/>
        </w:rPr>
        <w:t>everybody</w:t>
      </w:r>
      <w:r w:rsidRPr="006C51EF">
        <w:rPr>
          <w:rFonts w:ascii="Times New Roman" w:hAnsi="Times New Roman"/>
          <w:sz w:val="24"/>
          <w:szCs w:val="24"/>
          <w:lang w:val="ru-RU"/>
        </w:rPr>
        <w:t xml:space="preserve">, </w:t>
      </w:r>
      <w:r w:rsidRPr="006C51EF">
        <w:rPr>
          <w:rFonts w:ascii="Times New Roman" w:hAnsi="Times New Roman"/>
          <w:sz w:val="24"/>
          <w:szCs w:val="24"/>
        </w:rPr>
        <w:t>everything</w:t>
      </w:r>
      <w:r w:rsidRPr="006C51EF">
        <w:rPr>
          <w:rFonts w:ascii="Times New Roman" w:hAnsi="Times New Roman"/>
          <w:sz w:val="24"/>
          <w:szCs w:val="24"/>
          <w:lang w:val="ru-RU"/>
        </w:rPr>
        <w:t xml:space="preserve"> и другие) в повествовательных (утвердительных и отрицательных) и вопросительных предложениях;</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числительные для обозначения дат и больших чисел (100–1000);</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5) владеть социокультурными знаниями и умениями: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обладать базовыми знаниями о социокультурном портрете родной страны и страны (стран)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кратко представлять Россию и страну (страны)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8) использовать иноязычные словари и справочники, в том числе информационно-справочные системы в электронной форме;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B1D88" w:rsidRPr="006C51EF" w:rsidRDefault="00EC0F2E" w:rsidP="00E62AEF">
      <w:pPr>
        <w:widowControl/>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по иностранному (английскому) языку к концу обучения в 7 классе: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 владеть основными видами речевой деятельности: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орфографическими навыками: правильно писать изученные слова;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6C51EF">
        <w:rPr>
          <w:rFonts w:ascii="Times New Roman" w:hAnsi="Times New Roman"/>
          <w:sz w:val="24"/>
          <w:szCs w:val="24"/>
        </w:rPr>
        <w:t>ness</w:t>
      </w:r>
      <w:r w:rsidRPr="006C51EF">
        <w:rPr>
          <w:rFonts w:ascii="Times New Roman" w:hAnsi="Times New Roman"/>
          <w:sz w:val="24"/>
          <w:szCs w:val="24"/>
          <w:lang w:val="ru-RU"/>
        </w:rPr>
        <w:t>, -</w:t>
      </w:r>
      <w:r w:rsidRPr="006C51EF">
        <w:rPr>
          <w:rFonts w:ascii="Times New Roman" w:hAnsi="Times New Roman"/>
          <w:sz w:val="24"/>
          <w:szCs w:val="24"/>
        </w:rPr>
        <w:t>ment</w:t>
      </w:r>
      <w:r w:rsidRPr="006C51EF">
        <w:rPr>
          <w:rFonts w:ascii="Times New Roman" w:hAnsi="Times New Roman"/>
          <w:sz w:val="24"/>
          <w:szCs w:val="24"/>
          <w:lang w:val="ru-RU"/>
        </w:rPr>
        <w:t>, имена прилагательные с помощью суффиксов -</w:t>
      </w:r>
      <w:r w:rsidRPr="006C51EF">
        <w:rPr>
          <w:rFonts w:ascii="Times New Roman" w:hAnsi="Times New Roman"/>
          <w:sz w:val="24"/>
          <w:szCs w:val="24"/>
        </w:rPr>
        <w:t>ous</w:t>
      </w:r>
      <w:r w:rsidRPr="006C51EF">
        <w:rPr>
          <w:rFonts w:ascii="Times New Roman" w:hAnsi="Times New Roman"/>
          <w:sz w:val="24"/>
          <w:szCs w:val="24"/>
          <w:lang w:val="ru-RU"/>
        </w:rPr>
        <w:t>, -</w:t>
      </w:r>
      <w:r w:rsidRPr="006C51EF">
        <w:rPr>
          <w:rFonts w:ascii="Times New Roman" w:hAnsi="Times New Roman"/>
          <w:sz w:val="24"/>
          <w:szCs w:val="24"/>
        </w:rPr>
        <w:t>ly</w:t>
      </w:r>
      <w:r w:rsidRPr="006C51EF">
        <w:rPr>
          <w:rFonts w:ascii="Times New Roman" w:hAnsi="Times New Roman"/>
          <w:sz w:val="24"/>
          <w:szCs w:val="24"/>
          <w:lang w:val="ru-RU"/>
        </w:rPr>
        <w:t>, -</w:t>
      </w:r>
      <w:r w:rsidRPr="006C51EF">
        <w:rPr>
          <w:rFonts w:ascii="Times New Roman" w:hAnsi="Times New Roman"/>
          <w:sz w:val="24"/>
          <w:szCs w:val="24"/>
        </w:rPr>
        <w:t>y</w:t>
      </w:r>
      <w:r w:rsidRPr="006C51EF">
        <w:rPr>
          <w:rFonts w:ascii="Times New Roman" w:hAnsi="Times New Roman"/>
          <w:sz w:val="24"/>
          <w:szCs w:val="24"/>
          <w:lang w:val="ru-RU"/>
        </w:rPr>
        <w:t xml:space="preserve">, имена прилагательные и наречия с помощью отрицательных префиксов </w:t>
      </w:r>
      <w:r w:rsidRPr="006C51EF">
        <w:rPr>
          <w:rFonts w:ascii="Times New Roman" w:hAnsi="Times New Roman"/>
          <w:sz w:val="24"/>
          <w:szCs w:val="24"/>
        </w:rPr>
        <w:t>in</w:t>
      </w:r>
      <w:r w:rsidRPr="006C51EF">
        <w:rPr>
          <w:rFonts w:ascii="Times New Roman" w:hAnsi="Times New Roman"/>
          <w:sz w:val="24"/>
          <w:szCs w:val="24"/>
          <w:lang w:val="ru-RU"/>
        </w:rPr>
        <w:t>-/</w:t>
      </w:r>
      <w:r w:rsidRPr="006C51EF">
        <w:rPr>
          <w:rFonts w:ascii="Times New Roman" w:hAnsi="Times New Roman"/>
          <w:sz w:val="24"/>
          <w:szCs w:val="24"/>
        </w:rPr>
        <w:t>im</w:t>
      </w:r>
      <w:r w:rsidRPr="006C51EF">
        <w:rPr>
          <w:rFonts w:ascii="Times New Roman" w:hAnsi="Times New Roman"/>
          <w:sz w:val="24"/>
          <w:szCs w:val="24"/>
          <w:lang w:val="ru-RU"/>
        </w:rPr>
        <w:t>-, сложные имена прилагательные путем соединения основы прилагательного с основой существительного с добавлением суффикса -</w:t>
      </w:r>
      <w:r w:rsidRPr="006C51EF">
        <w:rPr>
          <w:rFonts w:ascii="Times New Roman" w:hAnsi="Times New Roman"/>
          <w:sz w:val="24"/>
          <w:szCs w:val="24"/>
        </w:rPr>
        <w:t>ed</w:t>
      </w:r>
      <w:r w:rsidRPr="006C51EF">
        <w:rPr>
          <w:rFonts w:ascii="Times New Roman" w:hAnsi="Times New Roman"/>
          <w:sz w:val="24"/>
          <w:szCs w:val="24"/>
          <w:lang w:val="ru-RU"/>
        </w:rPr>
        <w:t xml:space="preserve"> (</w:t>
      </w:r>
      <w:r w:rsidRPr="006C51EF">
        <w:rPr>
          <w:rFonts w:ascii="Times New Roman" w:hAnsi="Times New Roman"/>
          <w:sz w:val="24"/>
          <w:szCs w:val="24"/>
        </w:rPr>
        <w:t>blue</w:t>
      </w:r>
      <w:r w:rsidRPr="006C51EF">
        <w:rPr>
          <w:rFonts w:ascii="Times New Roman" w:hAnsi="Times New Roman"/>
          <w:sz w:val="24"/>
          <w:szCs w:val="24"/>
          <w:lang w:val="ru-RU"/>
        </w:rPr>
        <w:t>-</w:t>
      </w:r>
      <w:r w:rsidRPr="006C51EF">
        <w:rPr>
          <w:rFonts w:ascii="Times New Roman" w:hAnsi="Times New Roman"/>
          <w:sz w:val="24"/>
          <w:szCs w:val="24"/>
        </w:rPr>
        <w:t>eyed</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 употреблять в устной и письменной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предложения со сложным дополнением (</w:t>
      </w:r>
      <w:r w:rsidRPr="006C51EF">
        <w:rPr>
          <w:rFonts w:ascii="Times New Roman" w:hAnsi="Times New Roman"/>
          <w:sz w:val="24"/>
          <w:szCs w:val="24"/>
        </w:rPr>
        <w:t>Complex</w:t>
      </w:r>
      <w:r w:rsidRPr="006C51EF">
        <w:rPr>
          <w:rFonts w:ascii="Times New Roman" w:hAnsi="Times New Roman"/>
          <w:sz w:val="24"/>
          <w:szCs w:val="24"/>
          <w:lang w:val="ru-RU"/>
        </w:rPr>
        <w:t xml:space="preserve"> </w:t>
      </w:r>
      <w:r w:rsidRPr="006C51EF">
        <w:rPr>
          <w:rFonts w:ascii="Times New Roman" w:hAnsi="Times New Roman"/>
          <w:sz w:val="24"/>
          <w:szCs w:val="24"/>
        </w:rPr>
        <w:t>Object</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условные предложения реального (</w:t>
      </w:r>
      <w:r w:rsidRPr="006C51EF">
        <w:rPr>
          <w:rFonts w:ascii="Times New Roman" w:hAnsi="Times New Roman"/>
          <w:sz w:val="24"/>
          <w:szCs w:val="24"/>
        </w:rPr>
        <w:t>Conditional</w:t>
      </w:r>
      <w:r w:rsidRPr="006C51EF">
        <w:rPr>
          <w:rFonts w:ascii="Times New Roman" w:hAnsi="Times New Roman"/>
          <w:sz w:val="24"/>
          <w:szCs w:val="24"/>
          <w:lang w:val="ru-RU"/>
        </w:rPr>
        <w:t xml:space="preserve"> 0, </w:t>
      </w:r>
      <w:r w:rsidRPr="006C51EF">
        <w:rPr>
          <w:rFonts w:ascii="Times New Roman" w:hAnsi="Times New Roman"/>
          <w:sz w:val="24"/>
          <w:szCs w:val="24"/>
        </w:rPr>
        <w:t>Conditional</w:t>
      </w:r>
      <w:r w:rsidRPr="006C51EF">
        <w:rPr>
          <w:rFonts w:ascii="Times New Roman" w:hAnsi="Times New Roman"/>
          <w:sz w:val="24"/>
          <w:szCs w:val="24"/>
          <w:lang w:val="ru-RU"/>
        </w:rPr>
        <w:t xml:space="preserve"> </w:t>
      </w:r>
      <w:r w:rsidRPr="006C51EF">
        <w:rPr>
          <w:rFonts w:ascii="Times New Roman" w:hAnsi="Times New Roman"/>
          <w:sz w:val="24"/>
          <w:szCs w:val="24"/>
        </w:rPr>
        <w:t>I</w:t>
      </w:r>
      <w:r w:rsidRPr="006C51EF">
        <w:rPr>
          <w:rFonts w:ascii="Times New Roman" w:hAnsi="Times New Roman"/>
          <w:sz w:val="24"/>
          <w:szCs w:val="24"/>
          <w:lang w:val="ru-RU"/>
        </w:rPr>
        <w:t>) характера;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предложения с конструкцией </w:t>
      </w:r>
      <w:r w:rsidRPr="006C51EF">
        <w:rPr>
          <w:rFonts w:ascii="Times New Roman" w:hAnsi="Times New Roman"/>
          <w:sz w:val="24"/>
          <w:szCs w:val="24"/>
        </w:rPr>
        <w:t>to</w:t>
      </w:r>
      <w:r w:rsidRPr="006C51EF">
        <w:rPr>
          <w:rFonts w:ascii="Times New Roman" w:hAnsi="Times New Roman"/>
          <w:sz w:val="24"/>
          <w:szCs w:val="24"/>
          <w:lang w:val="ru-RU"/>
        </w:rPr>
        <w:t xml:space="preserve"> </w:t>
      </w:r>
      <w:r w:rsidRPr="006C51EF">
        <w:rPr>
          <w:rFonts w:ascii="Times New Roman" w:hAnsi="Times New Roman"/>
          <w:sz w:val="24"/>
          <w:szCs w:val="24"/>
        </w:rPr>
        <w:t>be</w:t>
      </w:r>
      <w:r w:rsidRPr="006C51EF">
        <w:rPr>
          <w:rFonts w:ascii="Times New Roman" w:hAnsi="Times New Roman"/>
          <w:sz w:val="24"/>
          <w:szCs w:val="24"/>
          <w:lang w:val="ru-RU"/>
        </w:rPr>
        <w:t xml:space="preserve"> </w:t>
      </w:r>
      <w:r w:rsidRPr="006C51EF">
        <w:rPr>
          <w:rFonts w:ascii="Times New Roman" w:hAnsi="Times New Roman"/>
          <w:sz w:val="24"/>
          <w:szCs w:val="24"/>
        </w:rPr>
        <w:t>going</w:t>
      </w:r>
      <w:r w:rsidRPr="006C51EF">
        <w:rPr>
          <w:rFonts w:ascii="Times New Roman" w:hAnsi="Times New Roman"/>
          <w:sz w:val="24"/>
          <w:szCs w:val="24"/>
          <w:lang w:val="ru-RU"/>
        </w:rPr>
        <w:t xml:space="preserve"> </w:t>
      </w:r>
      <w:r w:rsidRPr="006C51EF">
        <w:rPr>
          <w:rFonts w:ascii="Times New Roman" w:hAnsi="Times New Roman"/>
          <w:sz w:val="24"/>
          <w:szCs w:val="24"/>
        </w:rPr>
        <w:t>to</w:t>
      </w:r>
      <w:r w:rsidRPr="006C51EF">
        <w:rPr>
          <w:rFonts w:ascii="Times New Roman" w:hAnsi="Times New Roman"/>
          <w:sz w:val="24"/>
          <w:szCs w:val="24"/>
          <w:lang w:val="ru-RU"/>
        </w:rPr>
        <w:t xml:space="preserve"> + инфинитив и формы </w:t>
      </w:r>
      <w:r w:rsidRPr="006C51EF">
        <w:rPr>
          <w:rFonts w:ascii="Times New Roman" w:hAnsi="Times New Roman"/>
          <w:sz w:val="24"/>
          <w:szCs w:val="24"/>
        </w:rPr>
        <w:t>Future</w:t>
      </w:r>
      <w:r w:rsidRPr="006C51EF">
        <w:rPr>
          <w:rFonts w:ascii="Times New Roman" w:hAnsi="Times New Roman"/>
          <w:sz w:val="24"/>
          <w:szCs w:val="24"/>
          <w:lang w:val="ru-RU"/>
        </w:rPr>
        <w:t xml:space="preserve"> </w:t>
      </w:r>
      <w:r w:rsidRPr="006C51EF">
        <w:rPr>
          <w:rFonts w:ascii="Times New Roman" w:hAnsi="Times New Roman"/>
          <w:sz w:val="24"/>
          <w:szCs w:val="24"/>
        </w:rPr>
        <w:t>Simple</w:t>
      </w:r>
      <w:r w:rsidRPr="006C51EF">
        <w:rPr>
          <w:rFonts w:ascii="Times New Roman" w:hAnsi="Times New Roman"/>
          <w:sz w:val="24"/>
          <w:szCs w:val="24"/>
          <w:lang w:val="ru-RU"/>
        </w:rPr>
        <w:t xml:space="preserve"> </w:t>
      </w:r>
      <w:r w:rsidRPr="006C51EF">
        <w:rPr>
          <w:rFonts w:ascii="Times New Roman" w:hAnsi="Times New Roman"/>
          <w:sz w:val="24"/>
          <w:szCs w:val="24"/>
        </w:rPr>
        <w:t>Tense</w:t>
      </w:r>
      <w:r w:rsidRPr="006C51EF">
        <w:rPr>
          <w:rFonts w:ascii="Times New Roman" w:hAnsi="Times New Roman"/>
          <w:sz w:val="24"/>
          <w:szCs w:val="24"/>
          <w:lang w:val="ru-RU"/>
        </w:rPr>
        <w:t xml:space="preserve"> и </w:t>
      </w:r>
      <w:r w:rsidRPr="006C51EF">
        <w:rPr>
          <w:rFonts w:ascii="Times New Roman" w:hAnsi="Times New Roman"/>
          <w:sz w:val="24"/>
          <w:szCs w:val="24"/>
        </w:rPr>
        <w:t>Present</w:t>
      </w:r>
      <w:r w:rsidRPr="006C51EF">
        <w:rPr>
          <w:rFonts w:ascii="Times New Roman" w:hAnsi="Times New Roman"/>
          <w:sz w:val="24"/>
          <w:szCs w:val="24"/>
          <w:lang w:val="ru-RU"/>
        </w:rPr>
        <w:t xml:space="preserve"> </w:t>
      </w:r>
      <w:r w:rsidRPr="006C51EF">
        <w:rPr>
          <w:rFonts w:ascii="Times New Roman" w:hAnsi="Times New Roman"/>
          <w:sz w:val="24"/>
          <w:szCs w:val="24"/>
        </w:rPr>
        <w:t>Continuous</w:t>
      </w:r>
      <w:r w:rsidRPr="006C51EF">
        <w:rPr>
          <w:rFonts w:ascii="Times New Roman" w:hAnsi="Times New Roman"/>
          <w:sz w:val="24"/>
          <w:szCs w:val="24"/>
          <w:lang w:val="ru-RU"/>
        </w:rPr>
        <w:t xml:space="preserve"> </w:t>
      </w:r>
      <w:r w:rsidRPr="006C51EF">
        <w:rPr>
          <w:rFonts w:ascii="Times New Roman" w:hAnsi="Times New Roman"/>
          <w:sz w:val="24"/>
          <w:szCs w:val="24"/>
        </w:rPr>
        <w:t>Tense</w:t>
      </w:r>
      <w:r w:rsidRPr="006C51EF">
        <w:rPr>
          <w:rFonts w:ascii="Times New Roman" w:hAnsi="Times New Roman"/>
          <w:sz w:val="24"/>
          <w:szCs w:val="24"/>
          <w:lang w:val="ru-RU"/>
        </w:rPr>
        <w:t xml:space="preserve"> для выражения будущего действия;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конструкцию </w:t>
      </w:r>
      <w:r w:rsidRPr="006C51EF">
        <w:rPr>
          <w:rFonts w:ascii="Times New Roman" w:hAnsi="Times New Roman"/>
          <w:sz w:val="24"/>
          <w:szCs w:val="24"/>
        </w:rPr>
        <w:t>used</w:t>
      </w:r>
      <w:r w:rsidRPr="006C51EF">
        <w:rPr>
          <w:rFonts w:ascii="Times New Roman" w:hAnsi="Times New Roman"/>
          <w:sz w:val="24"/>
          <w:szCs w:val="24"/>
          <w:lang w:val="ru-RU"/>
        </w:rPr>
        <w:t xml:space="preserve"> </w:t>
      </w:r>
      <w:r w:rsidRPr="006C51EF">
        <w:rPr>
          <w:rFonts w:ascii="Times New Roman" w:hAnsi="Times New Roman"/>
          <w:sz w:val="24"/>
          <w:szCs w:val="24"/>
        </w:rPr>
        <w:t>to</w:t>
      </w:r>
      <w:r w:rsidRPr="006C51EF">
        <w:rPr>
          <w:rFonts w:ascii="Times New Roman" w:hAnsi="Times New Roman"/>
          <w:sz w:val="24"/>
          <w:szCs w:val="24"/>
          <w:lang w:val="ru-RU"/>
        </w:rPr>
        <w:t xml:space="preserve"> + инфинитив глагола;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глаголы в наиболее употребительных формах страдательного залога (</w:t>
      </w:r>
      <w:r w:rsidRPr="006C51EF">
        <w:rPr>
          <w:rFonts w:ascii="Times New Roman" w:hAnsi="Times New Roman"/>
          <w:sz w:val="24"/>
          <w:szCs w:val="24"/>
        </w:rPr>
        <w:t>Present</w:t>
      </w:r>
      <w:r w:rsidRPr="006C51EF">
        <w:rPr>
          <w:rFonts w:ascii="Times New Roman" w:hAnsi="Times New Roman"/>
          <w:sz w:val="24"/>
          <w:szCs w:val="24"/>
          <w:lang w:val="ru-RU"/>
        </w:rPr>
        <w:t>/</w:t>
      </w:r>
      <w:r w:rsidRPr="006C51EF">
        <w:rPr>
          <w:rFonts w:ascii="Times New Roman" w:hAnsi="Times New Roman"/>
          <w:sz w:val="24"/>
          <w:szCs w:val="24"/>
        </w:rPr>
        <w:t>Past</w:t>
      </w:r>
      <w:r w:rsidRPr="006C51EF">
        <w:rPr>
          <w:rFonts w:ascii="Times New Roman" w:hAnsi="Times New Roman"/>
          <w:sz w:val="24"/>
          <w:szCs w:val="24"/>
          <w:lang w:val="ru-RU"/>
        </w:rPr>
        <w:t xml:space="preserve"> </w:t>
      </w:r>
      <w:r w:rsidRPr="006C51EF">
        <w:rPr>
          <w:rFonts w:ascii="Times New Roman" w:hAnsi="Times New Roman"/>
          <w:sz w:val="24"/>
          <w:szCs w:val="24"/>
        </w:rPr>
        <w:t>Simple</w:t>
      </w:r>
      <w:r w:rsidRPr="006C51EF">
        <w:rPr>
          <w:rFonts w:ascii="Times New Roman" w:hAnsi="Times New Roman"/>
          <w:sz w:val="24"/>
          <w:szCs w:val="24"/>
          <w:lang w:val="ru-RU"/>
        </w:rPr>
        <w:t xml:space="preserve"> </w:t>
      </w:r>
      <w:r w:rsidRPr="006C51EF">
        <w:rPr>
          <w:rFonts w:ascii="Times New Roman" w:hAnsi="Times New Roman"/>
          <w:sz w:val="24"/>
          <w:szCs w:val="24"/>
        </w:rPr>
        <w:t>Passive</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предлоги, употребляемые с глаголами в страдательном залоге;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модальный глагол </w:t>
      </w:r>
      <w:r w:rsidRPr="006C51EF">
        <w:rPr>
          <w:rFonts w:ascii="Times New Roman" w:hAnsi="Times New Roman"/>
          <w:sz w:val="24"/>
          <w:szCs w:val="24"/>
        </w:rPr>
        <w:t>might</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наречия, совпадающие по форме с прилагательными (</w:t>
      </w:r>
      <w:r w:rsidRPr="006C51EF">
        <w:rPr>
          <w:rFonts w:ascii="Times New Roman" w:hAnsi="Times New Roman"/>
          <w:sz w:val="24"/>
          <w:szCs w:val="24"/>
        </w:rPr>
        <w:t>fast</w:t>
      </w:r>
      <w:r w:rsidRPr="006C51EF">
        <w:rPr>
          <w:rFonts w:ascii="Times New Roman" w:hAnsi="Times New Roman"/>
          <w:sz w:val="24"/>
          <w:szCs w:val="24"/>
          <w:lang w:val="ru-RU"/>
        </w:rPr>
        <w:t xml:space="preserve">, </w:t>
      </w:r>
      <w:r w:rsidRPr="006C51EF">
        <w:rPr>
          <w:rFonts w:ascii="Times New Roman" w:hAnsi="Times New Roman"/>
          <w:sz w:val="24"/>
          <w:szCs w:val="24"/>
        </w:rPr>
        <w:t>high</w:t>
      </w:r>
      <w:r w:rsidRPr="006C51EF">
        <w:rPr>
          <w:rFonts w:ascii="Times New Roman" w:hAnsi="Times New Roman"/>
          <w:sz w:val="24"/>
          <w:szCs w:val="24"/>
          <w:lang w:val="ru-RU"/>
        </w:rPr>
        <w:t xml:space="preserve">; </w:t>
      </w:r>
      <w:r w:rsidRPr="006C51EF">
        <w:rPr>
          <w:rFonts w:ascii="Times New Roman" w:hAnsi="Times New Roman"/>
          <w:sz w:val="24"/>
          <w:szCs w:val="24"/>
        </w:rPr>
        <w:t>early</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местоимения other/another, both, all, one;</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количественные числительные для обозначения больших чисел (до 1 000 000);</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5) владеть социокультурными знаниями и умениями: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кратко представлять Россию и страну (страны) изучаемого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8) использовать иноязычные словари и справочники, в том числе информационно-справочные системы в электронной форме;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B1D88" w:rsidRPr="006C51EF" w:rsidRDefault="00EC0F2E" w:rsidP="00E62AEF">
      <w:pPr>
        <w:widowControl/>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по иностранному (английскому) языку к концу обучения в 8 классе: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 владеть основными видами речевой деятельности: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6C51EF">
        <w:rPr>
          <w:rFonts w:ascii="Times New Roman" w:hAnsi="Times New Roman"/>
          <w:sz w:val="24"/>
          <w:szCs w:val="24"/>
        </w:rPr>
        <w:t>ity</w:t>
      </w:r>
      <w:r w:rsidRPr="006C51EF">
        <w:rPr>
          <w:rFonts w:ascii="Times New Roman" w:hAnsi="Times New Roman"/>
          <w:sz w:val="24"/>
          <w:szCs w:val="24"/>
          <w:lang w:val="ru-RU"/>
        </w:rPr>
        <w:t>, -</w:t>
      </w:r>
      <w:r w:rsidRPr="006C51EF">
        <w:rPr>
          <w:rFonts w:ascii="Times New Roman" w:hAnsi="Times New Roman"/>
          <w:sz w:val="24"/>
          <w:szCs w:val="24"/>
        </w:rPr>
        <w:t>ship</w:t>
      </w:r>
      <w:r w:rsidRPr="006C51EF">
        <w:rPr>
          <w:rFonts w:ascii="Times New Roman" w:hAnsi="Times New Roman"/>
          <w:sz w:val="24"/>
          <w:szCs w:val="24"/>
          <w:lang w:val="ru-RU"/>
        </w:rPr>
        <w:t>, -</w:t>
      </w:r>
      <w:r w:rsidRPr="006C51EF">
        <w:rPr>
          <w:rFonts w:ascii="Times New Roman" w:hAnsi="Times New Roman"/>
          <w:sz w:val="24"/>
          <w:szCs w:val="24"/>
        </w:rPr>
        <w:t>ance</w:t>
      </w:r>
      <w:r w:rsidRPr="006C51EF">
        <w:rPr>
          <w:rFonts w:ascii="Times New Roman" w:hAnsi="Times New Roman"/>
          <w:sz w:val="24"/>
          <w:szCs w:val="24"/>
          <w:lang w:val="ru-RU"/>
        </w:rPr>
        <w:t>/-</w:t>
      </w:r>
      <w:r w:rsidRPr="006C51EF">
        <w:rPr>
          <w:rFonts w:ascii="Times New Roman" w:hAnsi="Times New Roman"/>
          <w:sz w:val="24"/>
          <w:szCs w:val="24"/>
        </w:rPr>
        <w:t>ence</w:t>
      </w:r>
      <w:r w:rsidRPr="006C51EF">
        <w:rPr>
          <w:rFonts w:ascii="Times New Roman" w:hAnsi="Times New Roman"/>
          <w:sz w:val="24"/>
          <w:szCs w:val="24"/>
          <w:lang w:val="ru-RU"/>
        </w:rPr>
        <w:t xml:space="preserve">, имена прилагательные с помощью префикса </w:t>
      </w:r>
      <w:r w:rsidRPr="006C51EF">
        <w:rPr>
          <w:rFonts w:ascii="Times New Roman" w:hAnsi="Times New Roman"/>
          <w:sz w:val="24"/>
          <w:szCs w:val="24"/>
        </w:rPr>
        <w:t>inter</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6C51EF">
        <w:rPr>
          <w:rFonts w:ascii="Times New Roman" w:hAnsi="Times New Roman"/>
          <w:sz w:val="24"/>
          <w:szCs w:val="24"/>
        </w:rPr>
        <w:t>to</w:t>
      </w:r>
      <w:r w:rsidRPr="006C51EF">
        <w:rPr>
          <w:rFonts w:ascii="Times New Roman" w:hAnsi="Times New Roman"/>
          <w:sz w:val="24"/>
          <w:szCs w:val="24"/>
          <w:lang w:val="ru-RU"/>
        </w:rPr>
        <w:t xml:space="preserve"> </w:t>
      </w:r>
      <w:r w:rsidRPr="006C51EF">
        <w:rPr>
          <w:rFonts w:ascii="Times New Roman" w:hAnsi="Times New Roman"/>
          <w:sz w:val="24"/>
          <w:szCs w:val="24"/>
        </w:rPr>
        <w:t>walk</w:t>
      </w:r>
      <w:r w:rsidRPr="006C51EF">
        <w:rPr>
          <w:rFonts w:ascii="Times New Roman" w:hAnsi="Times New Roman"/>
          <w:sz w:val="24"/>
          <w:szCs w:val="24"/>
          <w:lang w:val="ru-RU"/>
        </w:rPr>
        <w:t xml:space="preserve"> – </w:t>
      </w:r>
      <w:r w:rsidRPr="006C51EF">
        <w:rPr>
          <w:rFonts w:ascii="Times New Roman" w:hAnsi="Times New Roman"/>
          <w:sz w:val="24"/>
          <w:szCs w:val="24"/>
        </w:rPr>
        <w:t>a</w:t>
      </w:r>
      <w:r w:rsidRPr="006C51EF">
        <w:rPr>
          <w:rFonts w:ascii="Times New Roman" w:hAnsi="Times New Roman"/>
          <w:sz w:val="24"/>
          <w:szCs w:val="24"/>
          <w:lang w:val="ru-RU"/>
        </w:rPr>
        <w:t xml:space="preserve"> </w:t>
      </w:r>
      <w:r w:rsidRPr="006C51EF">
        <w:rPr>
          <w:rFonts w:ascii="Times New Roman" w:hAnsi="Times New Roman"/>
          <w:sz w:val="24"/>
          <w:szCs w:val="24"/>
        </w:rPr>
        <w:t>walk</w:t>
      </w:r>
      <w:r w:rsidRPr="006C51EF">
        <w:rPr>
          <w:rFonts w:ascii="Times New Roman" w:hAnsi="Times New Roman"/>
          <w:sz w:val="24"/>
          <w:szCs w:val="24"/>
          <w:lang w:val="ru-RU"/>
        </w:rPr>
        <w:t>), глагол от имени существительного (</w:t>
      </w:r>
      <w:r w:rsidRPr="006C51EF">
        <w:rPr>
          <w:rFonts w:ascii="Times New Roman" w:hAnsi="Times New Roman"/>
          <w:sz w:val="24"/>
          <w:szCs w:val="24"/>
        </w:rPr>
        <w:t>a</w:t>
      </w:r>
      <w:r w:rsidRPr="006C51EF">
        <w:rPr>
          <w:rFonts w:ascii="Times New Roman" w:hAnsi="Times New Roman"/>
          <w:sz w:val="24"/>
          <w:szCs w:val="24"/>
          <w:lang w:val="ru-RU"/>
        </w:rPr>
        <w:t xml:space="preserve"> </w:t>
      </w:r>
      <w:r w:rsidRPr="006C51EF">
        <w:rPr>
          <w:rFonts w:ascii="Times New Roman" w:hAnsi="Times New Roman"/>
          <w:sz w:val="24"/>
          <w:szCs w:val="24"/>
        </w:rPr>
        <w:t>present</w:t>
      </w:r>
      <w:r w:rsidRPr="006C51EF">
        <w:rPr>
          <w:rFonts w:ascii="Times New Roman" w:hAnsi="Times New Roman"/>
          <w:sz w:val="24"/>
          <w:szCs w:val="24"/>
          <w:lang w:val="ru-RU"/>
        </w:rPr>
        <w:t xml:space="preserve"> – </w:t>
      </w:r>
      <w:r w:rsidRPr="006C51EF">
        <w:rPr>
          <w:rFonts w:ascii="Times New Roman" w:hAnsi="Times New Roman"/>
          <w:sz w:val="24"/>
          <w:szCs w:val="24"/>
        </w:rPr>
        <w:t>to</w:t>
      </w:r>
      <w:r w:rsidRPr="006C51EF">
        <w:rPr>
          <w:rFonts w:ascii="Times New Roman" w:hAnsi="Times New Roman"/>
          <w:sz w:val="24"/>
          <w:szCs w:val="24"/>
          <w:lang w:val="ru-RU"/>
        </w:rPr>
        <w:t xml:space="preserve"> </w:t>
      </w:r>
      <w:r w:rsidRPr="006C51EF">
        <w:rPr>
          <w:rFonts w:ascii="Times New Roman" w:hAnsi="Times New Roman"/>
          <w:sz w:val="24"/>
          <w:szCs w:val="24"/>
        </w:rPr>
        <w:t>present</w:t>
      </w:r>
      <w:r w:rsidRPr="006C51EF">
        <w:rPr>
          <w:rFonts w:ascii="Times New Roman" w:hAnsi="Times New Roman"/>
          <w:sz w:val="24"/>
          <w:szCs w:val="24"/>
          <w:lang w:val="ru-RU"/>
        </w:rPr>
        <w:t>), имя существительное от прилагательного (</w:t>
      </w:r>
      <w:r w:rsidRPr="006C51EF">
        <w:rPr>
          <w:rFonts w:ascii="Times New Roman" w:hAnsi="Times New Roman"/>
          <w:sz w:val="24"/>
          <w:szCs w:val="24"/>
        </w:rPr>
        <w:t>rich</w:t>
      </w:r>
      <w:r w:rsidRPr="006C51EF">
        <w:rPr>
          <w:rFonts w:ascii="Times New Roman" w:hAnsi="Times New Roman"/>
          <w:sz w:val="24"/>
          <w:szCs w:val="24"/>
          <w:lang w:val="ru-RU"/>
        </w:rPr>
        <w:t xml:space="preserve"> – </w:t>
      </w:r>
      <w:r w:rsidRPr="006C51EF">
        <w:rPr>
          <w:rFonts w:ascii="Times New Roman" w:hAnsi="Times New Roman"/>
          <w:sz w:val="24"/>
          <w:szCs w:val="24"/>
        </w:rPr>
        <w:t>the</w:t>
      </w:r>
      <w:r w:rsidRPr="006C51EF">
        <w:rPr>
          <w:rFonts w:ascii="Times New Roman" w:hAnsi="Times New Roman"/>
          <w:sz w:val="24"/>
          <w:szCs w:val="24"/>
          <w:lang w:val="ru-RU"/>
        </w:rPr>
        <w:t xml:space="preserve"> </w:t>
      </w:r>
      <w:r w:rsidRPr="006C51EF">
        <w:rPr>
          <w:rFonts w:ascii="Times New Roman" w:hAnsi="Times New Roman"/>
          <w:sz w:val="24"/>
          <w:szCs w:val="24"/>
        </w:rPr>
        <w:t>rich</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 употреблять в устной и письменной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предложения со сложным дополнением (</w:t>
      </w:r>
      <w:r w:rsidRPr="006C51EF">
        <w:rPr>
          <w:rFonts w:ascii="Times New Roman" w:hAnsi="Times New Roman"/>
          <w:sz w:val="24"/>
          <w:szCs w:val="24"/>
        </w:rPr>
        <w:t>Complex</w:t>
      </w:r>
      <w:r w:rsidRPr="006C51EF">
        <w:rPr>
          <w:rFonts w:ascii="Times New Roman" w:hAnsi="Times New Roman"/>
          <w:sz w:val="24"/>
          <w:szCs w:val="24"/>
          <w:lang w:val="ru-RU"/>
        </w:rPr>
        <w:t xml:space="preserve"> </w:t>
      </w:r>
      <w:r w:rsidRPr="006C51EF">
        <w:rPr>
          <w:rFonts w:ascii="Times New Roman" w:hAnsi="Times New Roman"/>
          <w:sz w:val="24"/>
          <w:szCs w:val="24"/>
        </w:rPr>
        <w:t>Object</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все типы вопросительных предложений в </w:t>
      </w:r>
      <w:r w:rsidRPr="006C51EF">
        <w:rPr>
          <w:rFonts w:ascii="Times New Roman" w:hAnsi="Times New Roman"/>
          <w:sz w:val="24"/>
          <w:szCs w:val="24"/>
        </w:rPr>
        <w:t>Past</w:t>
      </w:r>
      <w:r w:rsidRPr="006C51EF">
        <w:rPr>
          <w:rFonts w:ascii="Times New Roman" w:hAnsi="Times New Roman"/>
          <w:sz w:val="24"/>
          <w:szCs w:val="24"/>
          <w:lang w:val="ru-RU"/>
        </w:rPr>
        <w:t xml:space="preserve"> </w:t>
      </w:r>
      <w:r w:rsidRPr="006C51EF">
        <w:rPr>
          <w:rFonts w:ascii="Times New Roman" w:hAnsi="Times New Roman"/>
          <w:sz w:val="24"/>
          <w:szCs w:val="24"/>
        </w:rPr>
        <w:t>Perfect</w:t>
      </w:r>
      <w:r w:rsidRPr="006C51EF">
        <w:rPr>
          <w:rFonts w:ascii="Times New Roman" w:hAnsi="Times New Roman"/>
          <w:sz w:val="24"/>
          <w:szCs w:val="24"/>
          <w:lang w:val="ru-RU"/>
        </w:rPr>
        <w:t xml:space="preserve"> </w:t>
      </w:r>
      <w:r w:rsidRPr="006C51EF">
        <w:rPr>
          <w:rFonts w:ascii="Times New Roman" w:hAnsi="Times New Roman"/>
          <w:sz w:val="24"/>
          <w:szCs w:val="24"/>
        </w:rPr>
        <w:t>Tense</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согласование времён в рамках сложного предложения;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согласование подлежащего, выраженного собирательным существительным (</w:t>
      </w:r>
      <w:r w:rsidRPr="006C51EF">
        <w:rPr>
          <w:rFonts w:ascii="Times New Roman" w:hAnsi="Times New Roman"/>
          <w:sz w:val="24"/>
          <w:szCs w:val="24"/>
        </w:rPr>
        <w:t>family</w:t>
      </w:r>
      <w:r w:rsidRPr="006C51EF">
        <w:rPr>
          <w:rFonts w:ascii="Times New Roman" w:hAnsi="Times New Roman"/>
          <w:sz w:val="24"/>
          <w:szCs w:val="24"/>
          <w:lang w:val="ru-RU"/>
        </w:rPr>
        <w:t xml:space="preserve">, </w:t>
      </w:r>
      <w:r w:rsidRPr="006C51EF">
        <w:rPr>
          <w:rFonts w:ascii="Times New Roman" w:hAnsi="Times New Roman"/>
          <w:sz w:val="24"/>
          <w:szCs w:val="24"/>
        </w:rPr>
        <w:t>police</w:t>
      </w:r>
      <w:r w:rsidRPr="006C51EF">
        <w:rPr>
          <w:rFonts w:ascii="Times New Roman" w:hAnsi="Times New Roman"/>
          <w:sz w:val="24"/>
          <w:szCs w:val="24"/>
          <w:lang w:val="ru-RU"/>
        </w:rPr>
        <w:t>), со сказуемым;</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конструкции с глаголами на -ing: to love/hate doing something;</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конструкции, содержащие глаголы-связки to be/to look/to feel/to seem;</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конструкции be/get used to do something; be/get used doing something;</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конструкцию both … and …;</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конструкции c глаголами to stop, to remember, to forget (разница в значении to stop doing smth и to stop to do smth);</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глаголы в видовременных формах действительного залога в изъявительном наклонении (Past Perfect Tense, Present Perfect Continuous Tense, Future-in-the-Past);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модальные глаголы в косвенной речи в настоящем и прошедшем времени;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неличные формы глагола (инфинитив, герундий, причастия настоящего и прошедшего времени);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наречия </w:t>
      </w:r>
      <w:r w:rsidRPr="006C51EF">
        <w:rPr>
          <w:rFonts w:ascii="Times New Roman" w:hAnsi="Times New Roman"/>
          <w:sz w:val="24"/>
          <w:szCs w:val="24"/>
        </w:rPr>
        <w:t>too</w:t>
      </w:r>
      <w:r w:rsidRPr="006C51EF">
        <w:rPr>
          <w:rFonts w:ascii="Times New Roman" w:hAnsi="Times New Roman"/>
          <w:sz w:val="24"/>
          <w:szCs w:val="24"/>
          <w:lang w:val="ru-RU"/>
        </w:rPr>
        <w:t xml:space="preserve"> – </w:t>
      </w:r>
      <w:r w:rsidRPr="006C51EF">
        <w:rPr>
          <w:rFonts w:ascii="Times New Roman" w:hAnsi="Times New Roman"/>
          <w:sz w:val="24"/>
          <w:szCs w:val="24"/>
        </w:rPr>
        <w:t>enough</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отрицательные местоимения </w:t>
      </w:r>
      <w:r w:rsidRPr="006C51EF">
        <w:rPr>
          <w:rFonts w:ascii="Times New Roman" w:hAnsi="Times New Roman"/>
          <w:sz w:val="24"/>
          <w:szCs w:val="24"/>
        </w:rPr>
        <w:t>no</w:t>
      </w:r>
      <w:r w:rsidRPr="006C51EF">
        <w:rPr>
          <w:rFonts w:ascii="Times New Roman" w:hAnsi="Times New Roman"/>
          <w:sz w:val="24"/>
          <w:szCs w:val="24"/>
          <w:lang w:val="ru-RU"/>
        </w:rPr>
        <w:t xml:space="preserve"> (и его производные </w:t>
      </w:r>
      <w:r w:rsidRPr="006C51EF">
        <w:rPr>
          <w:rFonts w:ascii="Times New Roman" w:hAnsi="Times New Roman"/>
          <w:sz w:val="24"/>
          <w:szCs w:val="24"/>
        </w:rPr>
        <w:t>nobody</w:t>
      </w:r>
      <w:r w:rsidRPr="006C51EF">
        <w:rPr>
          <w:rFonts w:ascii="Times New Roman" w:hAnsi="Times New Roman"/>
          <w:sz w:val="24"/>
          <w:szCs w:val="24"/>
          <w:lang w:val="ru-RU"/>
        </w:rPr>
        <w:t xml:space="preserve">, </w:t>
      </w:r>
      <w:r w:rsidRPr="006C51EF">
        <w:rPr>
          <w:rFonts w:ascii="Times New Roman" w:hAnsi="Times New Roman"/>
          <w:sz w:val="24"/>
          <w:szCs w:val="24"/>
        </w:rPr>
        <w:t>nothing</w:t>
      </w:r>
      <w:r w:rsidRPr="006C51EF">
        <w:rPr>
          <w:rFonts w:ascii="Times New Roman" w:hAnsi="Times New Roman"/>
          <w:sz w:val="24"/>
          <w:szCs w:val="24"/>
          <w:lang w:val="ru-RU"/>
        </w:rPr>
        <w:t xml:space="preserve">, </w:t>
      </w:r>
      <w:r w:rsidRPr="006C51EF">
        <w:rPr>
          <w:rFonts w:ascii="Times New Roman" w:hAnsi="Times New Roman"/>
          <w:sz w:val="24"/>
          <w:szCs w:val="24"/>
        </w:rPr>
        <w:t>etc</w:t>
      </w:r>
      <w:r w:rsidRPr="006C51EF">
        <w:rPr>
          <w:rFonts w:ascii="Times New Roman" w:hAnsi="Times New Roman"/>
          <w:sz w:val="24"/>
          <w:szCs w:val="24"/>
          <w:lang w:val="ru-RU"/>
        </w:rPr>
        <w:t xml:space="preserve">.), </w:t>
      </w:r>
      <w:r w:rsidRPr="006C51EF">
        <w:rPr>
          <w:rFonts w:ascii="Times New Roman" w:hAnsi="Times New Roman"/>
          <w:sz w:val="24"/>
          <w:szCs w:val="24"/>
        </w:rPr>
        <w:t>none</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5) владеть социокультурными знаниями и умениями: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10) использовать иноязычные словари и справочники, в том числе информационно-справочные системы в электронной форме;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11) достигать взаимопонимания в процессе устного и письменного общения с носителями иностранного языка, людьми другой культуры;</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B1D88" w:rsidRPr="006C51EF" w:rsidRDefault="00EC0F2E" w:rsidP="00E62AEF">
      <w:pPr>
        <w:widowControl/>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по иностранному (английскому) языку к концу обучения в 9 классе: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 владеть основными видами речевой деятельности: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орфографическими навыками: правильно писать изученные слова;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6C51EF">
        <w:rPr>
          <w:rFonts w:ascii="Times New Roman" w:hAnsi="Times New Roman"/>
          <w:sz w:val="24"/>
          <w:szCs w:val="24"/>
        </w:rPr>
        <w:t>under</w:t>
      </w:r>
      <w:r w:rsidRPr="006C51EF">
        <w:rPr>
          <w:rFonts w:ascii="Times New Roman" w:hAnsi="Times New Roman"/>
          <w:sz w:val="24"/>
          <w:szCs w:val="24"/>
          <w:lang w:val="ru-RU"/>
        </w:rPr>
        <w:t xml:space="preserve">-, </w:t>
      </w:r>
      <w:r w:rsidRPr="006C51EF">
        <w:rPr>
          <w:rFonts w:ascii="Times New Roman" w:hAnsi="Times New Roman"/>
          <w:sz w:val="24"/>
          <w:szCs w:val="24"/>
        </w:rPr>
        <w:t>over</w:t>
      </w:r>
      <w:r w:rsidRPr="006C51EF">
        <w:rPr>
          <w:rFonts w:ascii="Times New Roman" w:hAnsi="Times New Roman"/>
          <w:sz w:val="24"/>
          <w:szCs w:val="24"/>
          <w:lang w:val="ru-RU"/>
        </w:rPr>
        <w:t xml:space="preserve">-, </w:t>
      </w:r>
      <w:r w:rsidRPr="006C51EF">
        <w:rPr>
          <w:rFonts w:ascii="Times New Roman" w:hAnsi="Times New Roman"/>
          <w:sz w:val="24"/>
          <w:szCs w:val="24"/>
        </w:rPr>
        <w:t>dis</w:t>
      </w:r>
      <w:r w:rsidRPr="006C51EF">
        <w:rPr>
          <w:rFonts w:ascii="Times New Roman" w:hAnsi="Times New Roman"/>
          <w:sz w:val="24"/>
          <w:szCs w:val="24"/>
          <w:lang w:val="ru-RU"/>
        </w:rPr>
        <w:t xml:space="preserve">-, </w:t>
      </w:r>
      <w:r w:rsidRPr="006C51EF">
        <w:rPr>
          <w:rFonts w:ascii="Times New Roman" w:hAnsi="Times New Roman"/>
          <w:sz w:val="24"/>
          <w:szCs w:val="24"/>
        </w:rPr>
        <w:t>mis</w:t>
      </w:r>
      <w:r w:rsidRPr="006C51EF">
        <w:rPr>
          <w:rFonts w:ascii="Times New Roman" w:hAnsi="Times New Roman"/>
          <w:sz w:val="24"/>
          <w:szCs w:val="24"/>
          <w:lang w:val="ru-RU"/>
        </w:rPr>
        <w:t>-, имена прилагательные с помощью суффиксов -</w:t>
      </w:r>
      <w:r w:rsidRPr="006C51EF">
        <w:rPr>
          <w:rFonts w:ascii="Times New Roman" w:hAnsi="Times New Roman"/>
          <w:sz w:val="24"/>
          <w:szCs w:val="24"/>
        </w:rPr>
        <w:t>able</w:t>
      </w:r>
      <w:r w:rsidRPr="006C51EF">
        <w:rPr>
          <w:rFonts w:ascii="Times New Roman" w:hAnsi="Times New Roman"/>
          <w:sz w:val="24"/>
          <w:szCs w:val="24"/>
          <w:lang w:val="ru-RU"/>
        </w:rPr>
        <w:t>/-</w:t>
      </w:r>
      <w:r w:rsidRPr="006C51EF">
        <w:rPr>
          <w:rFonts w:ascii="Times New Roman" w:hAnsi="Times New Roman"/>
          <w:sz w:val="24"/>
          <w:szCs w:val="24"/>
        </w:rPr>
        <w:t>ible</w:t>
      </w:r>
      <w:r w:rsidRPr="006C51EF">
        <w:rPr>
          <w:rFonts w:ascii="Times New Roman" w:hAnsi="Times New Roman"/>
          <w:sz w:val="24"/>
          <w:szCs w:val="24"/>
          <w:lang w:val="ru-RU"/>
        </w:rPr>
        <w:t xml:space="preserve">, имена существительные с помощью отрицательных префиксов </w:t>
      </w:r>
      <w:r w:rsidRPr="006C51EF">
        <w:rPr>
          <w:rFonts w:ascii="Times New Roman" w:hAnsi="Times New Roman"/>
          <w:sz w:val="24"/>
          <w:szCs w:val="24"/>
        </w:rPr>
        <w:t>in</w:t>
      </w:r>
      <w:r w:rsidRPr="006C51EF">
        <w:rPr>
          <w:rFonts w:ascii="Times New Roman" w:hAnsi="Times New Roman"/>
          <w:sz w:val="24"/>
          <w:szCs w:val="24"/>
          <w:lang w:val="ru-RU"/>
        </w:rPr>
        <w:t>-/</w:t>
      </w:r>
      <w:r w:rsidRPr="006C51EF">
        <w:rPr>
          <w:rFonts w:ascii="Times New Roman" w:hAnsi="Times New Roman"/>
          <w:sz w:val="24"/>
          <w:szCs w:val="24"/>
        </w:rPr>
        <w:t>im</w:t>
      </w:r>
      <w:r w:rsidRPr="006C51EF">
        <w:rPr>
          <w:rFonts w:ascii="Times New Roman" w:hAnsi="Times New Roman"/>
          <w:sz w:val="24"/>
          <w:szCs w:val="24"/>
          <w:lang w:val="ru-RU"/>
        </w:rPr>
        <w:t>-, сложное прилагательное путём соединения основы числительного с основой существительного с добавлением суффикса -</w:t>
      </w:r>
      <w:r w:rsidRPr="006C51EF">
        <w:rPr>
          <w:rFonts w:ascii="Times New Roman" w:hAnsi="Times New Roman"/>
          <w:sz w:val="24"/>
          <w:szCs w:val="24"/>
        </w:rPr>
        <w:t>ed</w:t>
      </w:r>
      <w:r w:rsidRPr="006C51EF">
        <w:rPr>
          <w:rFonts w:ascii="Times New Roman" w:hAnsi="Times New Roman"/>
          <w:sz w:val="24"/>
          <w:szCs w:val="24"/>
          <w:lang w:val="ru-RU"/>
        </w:rPr>
        <w:t xml:space="preserve"> (</w:t>
      </w:r>
      <w:r w:rsidRPr="006C51EF">
        <w:rPr>
          <w:rFonts w:ascii="Times New Roman" w:hAnsi="Times New Roman"/>
          <w:sz w:val="24"/>
          <w:szCs w:val="24"/>
        </w:rPr>
        <w:t>eight</w:t>
      </w:r>
      <w:r w:rsidRPr="006C51EF">
        <w:rPr>
          <w:rFonts w:ascii="Times New Roman" w:hAnsi="Times New Roman"/>
          <w:sz w:val="24"/>
          <w:szCs w:val="24"/>
          <w:lang w:val="ru-RU"/>
        </w:rPr>
        <w:t>-</w:t>
      </w:r>
      <w:r w:rsidRPr="006C51EF">
        <w:rPr>
          <w:rFonts w:ascii="Times New Roman" w:hAnsi="Times New Roman"/>
          <w:sz w:val="24"/>
          <w:szCs w:val="24"/>
        </w:rPr>
        <w:t>legged</w:t>
      </w:r>
      <w:r w:rsidRPr="006C51EF">
        <w:rPr>
          <w:rFonts w:ascii="Times New Roman" w:hAnsi="Times New Roman"/>
          <w:sz w:val="24"/>
          <w:szCs w:val="24"/>
          <w:lang w:val="ru-RU"/>
        </w:rPr>
        <w:t>), сложное существительное путём соединения основ существительного с предлогом (</w:t>
      </w:r>
      <w:r w:rsidRPr="006C51EF">
        <w:rPr>
          <w:rFonts w:ascii="Times New Roman" w:hAnsi="Times New Roman"/>
          <w:sz w:val="24"/>
          <w:szCs w:val="24"/>
        </w:rPr>
        <w:t>mother</w:t>
      </w:r>
      <w:r w:rsidRPr="006C51EF">
        <w:rPr>
          <w:rFonts w:ascii="Times New Roman" w:hAnsi="Times New Roman"/>
          <w:sz w:val="24"/>
          <w:szCs w:val="24"/>
          <w:lang w:val="ru-RU"/>
        </w:rPr>
        <w:t>-</w:t>
      </w:r>
      <w:r w:rsidRPr="006C51EF">
        <w:rPr>
          <w:rFonts w:ascii="Times New Roman" w:hAnsi="Times New Roman"/>
          <w:sz w:val="24"/>
          <w:szCs w:val="24"/>
        </w:rPr>
        <w:t>in</w:t>
      </w:r>
      <w:r w:rsidRPr="006C51EF">
        <w:rPr>
          <w:rFonts w:ascii="Times New Roman" w:hAnsi="Times New Roman"/>
          <w:sz w:val="24"/>
          <w:szCs w:val="24"/>
          <w:lang w:val="ru-RU"/>
        </w:rPr>
        <w:t>-</w:t>
      </w:r>
      <w:r w:rsidRPr="006C51EF">
        <w:rPr>
          <w:rFonts w:ascii="Times New Roman" w:hAnsi="Times New Roman"/>
          <w:sz w:val="24"/>
          <w:szCs w:val="24"/>
        </w:rPr>
        <w:t>law</w:t>
      </w:r>
      <w:r w:rsidRPr="006C51EF">
        <w:rPr>
          <w:rFonts w:ascii="Times New Roman" w:hAnsi="Times New Roman"/>
          <w:sz w:val="24"/>
          <w:szCs w:val="24"/>
          <w:lang w:val="ru-RU"/>
        </w:rPr>
        <w:t xml:space="preserve">), сложное прилагательное путём соединения основы прилагательного с основой причастия </w:t>
      </w:r>
      <w:r w:rsidRPr="006C51EF">
        <w:rPr>
          <w:rFonts w:ascii="Times New Roman" w:hAnsi="Times New Roman"/>
          <w:sz w:val="24"/>
          <w:szCs w:val="24"/>
        </w:rPr>
        <w:t>I</w:t>
      </w:r>
      <w:r w:rsidRPr="006C51EF">
        <w:rPr>
          <w:rFonts w:ascii="Times New Roman" w:hAnsi="Times New Roman"/>
          <w:sz w:val="24"/>
          <w:szCs w:val="24"/>
          <w:lang w:val="ru-RU"/>
        </w:rPr>
        <w:t xml:space="preserve"> (</w:t>
      </w:r>
      <w:r w:rsidRPr="006C51EF">
        <w:rPr>
          <w:rFonts w:ascii="Times New Roman" w:hAnsi="Times New Roman"/>
          <w:sz w:val="24"/>
          <w:szCs w:val="24"/>
        </w:rPr>
        <w:t>nice</w:t>
      </w:r>
      <w:r w:rsidRPr="006C51EF">
        <w:rPr>
          <w:rFonts w:ascii="Times New Roman" w:hAnsi="Times New Roman"/>
          <w:sz w:val="24"/>
          <w:szCs w:val="24"/>
          <w:lang w:val="ru-RU"/>
        </w:rPr>
        <w:t>-</w:t>
      </w:r>
      <w:r w:rsidRPr="006C51EF">
        <w:rPr>
          <w:rFonts w:ascii="Times New Roman" w:hAnsi="Times New Roman"/>
          <w:sz w:val="24"/>
          <w:szCs w:val="24"/>
        </w:rPr>
        <w:t>looking</w:t>
      </w:r>
      <w:r w:rsidRPr="006C51EF">
        <w:rPr>
          <w:rFonts w:ascii="Times New Roman" w:hAnsi="Times New Roman"/>
          <w:sz w:val="24"/>
          <w:szCs w:val="24"/>
          <w:lang w:val="ru-RU"/>
        </w:rPr>
        <w:t xml:space="preserve">), сложное прилагательное путём соединения наречия с основой причастия </w:t>
      </w:r>
      <w:r w:rsidRPr="006C51EF">
        <w:rPr>
          <w:rFonts w:ascii="Times New Roman" w:hAnsi="Times New Roman"/>
          <w:sz w:val="24"/>
          <w:szCs w:val="24"/>
        </w:rPr>
        <w:t>II</w:t>
      </w:r>
      <w:r w:rsidRPr="006C51EF">
        <w:rPr>
          <w:rFonts w:ascii="Times New Roman" w:hAnsi="Times New Roman"/>
          <w:sz w:val="24"/>
          <w:szCs w:val="24"/>
          <w:lang w:val="ru-RU"/>
        </w:rPr>
        <w:t xml:space="preserve"> (</w:t>
      </w:r>
      <w:r w:rsidRPr="006C51EF">
        <w:rPr>
          <w:rFonts w:ascii="Times New Roman" w:hAnsi="Times New Roman"/>
          <w:sz w:val="24"/>
          <w:szCs w:val="24"/>
        </w:rPr>
        <w:t>well</w:t>
      </w:r>
      <w:r w:rsidRPr="006C51EF">
        <w:rPr>
          <w:rFonts w:ascii="Times New Roman" w:hAnsi="Times New Roman"/>
          <w:sz w:val="24"/>
          <w:szCs w:val="24"/>
          <w:lang w:val="ru-RU"/>
        </w:rPr>
        <w:t>-</w:t>
      </w:r>
      <w:r w:rsidRPr="006C51EF">
        <w:rPr>
          <w:rFonts w:ascii="Times New Roman" w:hAnsi="Times New Roman"/>
          <w:sz w:val="24"/>
          <w:szCs w:val="24"/>
        </w:rPr>
        <w:t>behaved</w:t>
      </w:r>
      <w:r w:rsidRPr="006C51EF">
        <w:rPr>
          <w:rFonts w:ascii="Times New Roman" w:hAnsi="Times New Roman"/>
          <w:sz w:val="24"/>
          <w:szCs w:val="24"/>
          <w:lang w:val="ru-RU"/>
        </w:rPr>
        <w:t>), глагол от прилагательного (</w:t>
      </w:r>
      <w:r w:rsidRPr="006C51EF">
        <w:rPr>
          <w:rFonts w:ascii="Times New Roman" w:hAnsi="Times New Roman"/>
          <w:sz w:val="24"/>
          <w:szCs w:val="24"/>
        </w:rPr>
        <w:t>cool</w:t>
      </w:r>
      <w:r w:rsidRPr="006C51EF">
        <w:rPr>
          <w:rFonts w:ascii="Times New Roman" w:hAnsi="Times New Roman"/>
          <w:sz w:val="24"/>
          <w:szCs w:val="24"/>
          <w:lang w:val="ru-RU"/>
        </w:rPr>
        <w:t xml:space="preserve"> – </w:t>
      </w:r>
      <w:r w:rsidRPr="006C51EF">
        <w:rPr>
          <w:rFonts w:ascii="Times New Roman" w:hAnsi="Times New Roman"/>
          <w:sz w:val="24"/>
          <w:szCs w:val="24"/>
        </w:rPr>
        <w:t>to</w:t>
      </w:r>
      <w:r w:rsidRPr="006C51EF">
        <w:rPr>
          <w:rFonts w:ascii="Times New Roman" w:hAnsi="Times New Roman"/>
          <w:sz w:val="24"/>
          <w:szCs w:val="24"/>
          <w:lang w:val="ru-RU"/>
        </w:rPr>
        <w:t xml:space="preserve"> </w:t>
      </w:r>
      <w:r w:rsidRPr="006C51EF">
        <w:rPr>
          <w:rFonts w:ascii="Times New Roman" w:hAnsi="Times New Roman"/>
          <w:sz w:val="24"/>
          <w:szCs w:val="24"/>
        </w:rPr>
        <w:t>cool</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 употреблять в устной и письменной речи:</w:t>
      </w:r>
    </w:p>
    <w:p w:rsidR="00EB1D88" w:rsidRPr="006C51EF" w:rsidRDefault="00EC0F2E" w:rsidP="00E62AEF">
      <w:pPr>
        <w:widowControl/>
        <w:spacing w:after="0" w:line="240" w:lineRule="auto"/>
        <w:ind w:firstLine="709"/>
        <w:jc w:val="both"/>
        <w:rPr>
          <w:rFonts w:ascii="Times New Roman" w:hAnsi="Times New Roman"/>
          <w:sz w:val="24"/>
          <w:szCs w:val="24"/>
        </w:rPr>
      </w:pPr>
      <w:r w:rsidRPr="006C51EF">
        <w:rPr>
          <w:rFonts w:ascii="Times New Roman" w:hAnsi="Times New Roman"/>
          <w:sz w:val="24"/>
          <w:szCs w:val="24"/>
        </w:rPr>
        <w:t>предложения со сложным дополнением (Complex Object) (I want to have my hair cut.);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предложения с </w:t>
      </w:r>
      <w:r w:rsidRPr="006C51EF">
        <w:rPr>
          <w:rFonts w:ascii="Times New Roman" w:hAnsi="Times New Roman"/>
          <w:sz w:val="24"/>
          <w:szCs w:val="24"/>
        </w:rPr>
        <w:t>I</w:t>
      </w:r>
      <w:r w:rsidRPr="006C51EF">
        <w:rPr>
          <w:rFonts w:ascii="Times New Roman" w:hAnsi="Times New Roman"/>
          <w:sz w:val="24"/>
          <w:szCs w:val="24"/>
          <w:lang w:val="ru-RU"/>
        </w:rPr>
        <w:t xml:space="preserve"> </w:t>
      </w:r>
      <w:r w:rsidRPr="006C51EF">
        <w:rPr>
          <w:rFonts w:ascii="Times New Roman" w:hAnsi="Times New Roman"/>
          <w:sz w:val="24"/>
          <w:szCs w:val="24"/>
        </w:rPr>
        <w:t>wish</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условные предложения нереального характера (</w:t>
      </w:r>
      <w:r w:rsidRPr="006C51EF">
        <w:rPr>
          <w:rFonts w:ascii="Times New Roman" w:hAnsi="Times New Roman"/>
          <w:sz w:val="24"/>
          <w:szCs w:val="24"/>
        </w:rPr>
        <w:t>Conditional</w:t>
      </w:r>
      <w:r w:rsidRPr="006C51EF">
        <w:rPr>
          <w:rFonts w:ascii="Times New Roman" w:hAnsi="Times New Roman"/>
          <w:sz w:val="24"/>
          <w:szCs w:val="24"/>
          <w:lang w:val="ru-RU"/>
        </w:rPr>
        <w:t xml:space="preserve"> </w:t>
      </w:r>
      <w:r w:rsidRPr="006C51EF">
        <w:rPr>
          <w:rFonts w:ascii="Times New Roman" w:hAnsi="Times New Roman"/>
          <w:sz w:val="24"/>
          <w:szCs w:val="24"/>
        </w:rPr>
        <w:t>II</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конструкцию для выражения предпочтения </w:t>
      </w:r>
      <w:r w:rsidRPr="006C51EF">
        <w:rPr>
          <w:rFonts w:ascii="Times New Roman" w:hAnsi="Times New Roman"/>
          <w:sz w:val="24"/>
          <w:szCs w:val="24"/>
        </w:rPr>
        <w:t>I</w:t>
      </w:r>
      <w:r w:rsidRPr="006C51EF">
        <w:rPr>
          <w:rFonts w:ascii="Times New Roman" w:hAnsi="Times New Roman"/>
          <w:sz w:val="24"/>
          <w:szCs w:val="24"/>
          <w:lang w:val="ru-RU"/>
        </w:rPr>
        <w:t xml:space="preserve"> </w:t>
      </w:r>
      <w:r w:rsidRPr="006C51EF">
        <w:rPr>
          <w:rFonts w:ascii="Times New Roman" w:hAnsi="Times New Roman"/>
          <w:sz w:val="24"/>
          <w:szCs w:val="24"/>
        </w:rPr>
        <w:t>prefer</w:t>
      </w:r>
      <w:r w:rsidRPr="006C51EF">
        <w:rPr>
          <w:rFonts w:ascii="Times New Roman" w:hAnsi="Times New Roman"/>
          <w:sz w:val="24"/>
          <w:szCs w:val="24"/>
          <w:lang w:val="ru-RU"/>
        </w:rPr>
        <w:t xml:space="preserve"> …/</w:t>
      </w:r>
      <w:r w:rsidRPr="006C51EF">
        <w:rPr>
          <w:rFonts w:ascii="Times New Roman" w:hAnsi="Times New Roman"/>
          <w:sz w:val="24"/>
          <w:szCs w:val="24"/>
        </w:rPr>
        <w:t>I</w:t>
      </w:r>
      <w:r w:rsidRPr="006C51EF">
        <w:rPr>
          <w:rFonts w:ascii="Times New Roman" w:hAnsi="Times New Roman"/>
          <w:sz w:val="24"/>
          <w:szCs w:val="24"/>
          <w:lang w:val="ru-RU"/>
        </w:rPr>
        <w:t>’</w:t>
      </w:r>
      <w:r w:rsidRPr="006C51EF">
        <w:rPr>
          <w:rFonts w:ascii="Times New Roman" w:hAnsi="Times New Roman"/>
          <w:sz w:val="24"/>
          <w:szCs w:val="24"/>
        </w:rPr>
        <w:t>d</w:t>
      </w:r>
      <w:r w:rsidRPr="006C51EF">
        <w:rPr>
          <w:rFonts w:ascii="Times New Roman" w:hAnsi="Times New Roman"/>
          <w:sz w:val="24"/>
          <w:szCs w:val="24"/>
          <w:lang w:val="ru-RU"/>
        </w:rPr>
        <w:t xml:space="preserve"> </w:t>
      </w:r>
      <w:r w:rsidRPr="006C51EF">
        <w:rPr>
          <w:rFonts w:ascii="Times New Roman" w:hAnsi="Times New Roman"/>
          <w:sz w:val="24"/>
          <w:szCs w:val="24"/>
        </w:rPr>
        <w:t>prefer</w:t>
      </w:r>
      <w:r w:rsidRPr="006C51EF">
        <w:rPr>
          <w:rFonts w:ascii="Times New Roman" w:hAnsi="Times New Roman"/>
          <w:sz w:val="24"/>
          <w:szCs w:val="24"/>
          <w:lang w:val="ru-RU"/>
        </w:rPr>
        <w:t xml:space="preserve"> …/</w:t>
      </w:r>
      <w:r w:rsidRPr="006C51EF">
        <w:rPr>
          <w:rFonts w:ascii="Times New Roman" w:hAnsi="Times New Roman"/>
          <w:sz w:val="24"/>
          <w:szCs w:val="24"/>
        </w:rPr>
        <w:t>I</w:t>
      </w:r>
      <w:r w:rsidRPr="006C51EF">
        <w:rPr>
          <w:rFonts w:ascii="Times New Roman" w:hAnsi="Times New Roman"/>
          <w:sz w:val="24"/>
          <w:szCs w:val="24"/>
          <w:lang w:val="ru-RU"/>
        </w:rPr>
        <w:t>’</w:t>
      </w:r>
      <w:r w:rsidRPr="006C51EF">
        <w:rPr>
          <w:rFonts w:ascii="Times New Roman" w:hAnsi="Times New Roman"/>
          <w:sz w:val="24"/>
          <w:szCs w:val="24"/>
        </w:rPr>
        <w:t>d</w:t>
      </w:r>
      <w:r w:rsidRPr="006C51EF">
        <w:rPr>
          <w:rFonts w:ascii="Times New Roman" w:hAnsi="Times New Roman"/>
          <w:sz w:val="24"/>
          <w:szCs w:val="24"/>
          <w:lang w:val="ru-RU"/>
        </w:rPr>
        <w:t xml:space="preserve"> </w:t>
      </w:r>
      <w:r w:rsidRPr="006C51EF">
        <w:rPr>
          <w:rFonts w:ascii="Times New Roman" w:hAnsi="Times New Roman"/>
          <w:sz w:val="24"/>
          <w:szCs w:val="24"/>
        </w:rPr>
        <w:t>rather</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предложения с конструкцией </w:t>
      </w:r>
      <w:r w:rsidRPr="006C51EF">
        <w:rPr>
          <w:rFonts w:ascii="Times New Roman" w:hAnsi="Times New Roman"/>
          <w:sz w:val="24"/>
          <w:szCs w:val="24"/>
        </w:rPr>
        <w:t>either</w:t>
      </w:r>
      <w:r w:rsidRPr="006C51EF">
        <w:rPr>
          <w:rFonts w:ascii="Times New Roman" w:hAnsi="Times New Roman"/>
          <w:sz w:val="24"/>
          <w:szCs w:val="24"/>
          <w:lang w:val="ru-RU"/>
        </w:rPr>
        <w:t xml:space="preserve"> … </w:t>
      </w:r>
      <w:r w:rsidRPr="006C51EF">
        <w:rPr>
          <w:rFonts w:ascii="Times New Roman" w:hAnsi="Times New Roman"/>
          <w:sz w:val="24"/>
          <w:szCs w:val="24"/>
        </w:rPr>
        <w:t>or</w:t>
      </w:r>
      <w:r w:rsidRPr="006C51EF">
        <w:rPr>
          <w:rFonts w:ascii="Times New Roman" w:hAnsi="Times New Roman"/>
          <w:sz w:val="24"/>
          <w:szCs w:val="24"/>
          <w:lang w:val="ru-RU"/>
        </w:rPr>
        <w:t xml:space="preserve">, </w:t>
      </w:r>
      <w:r w:rsidRPr="006C51EF">
        <w:rPr>
          <w:rFonts w:ascii="Times New Roman" w:hAnsi="Times New Roman"/>
          <w:sz w:val="24"/>
          <w:szCs w:val="24"/>
        </w:rPr>
        <w:t>neither</w:t>
      </w:r>
      <w:r w:rsidRPr="006C51EF">
        <w:rPr>
          <w:rFonts w:ascii="Times New Roman" w:hAnsi="Times New Roman"/>
          <w:sz w:val="24"/>
          <w:szCs w:val="24"/>
          <w:lang w:val="ru-RU"/>
        </w:rPr>
        <w:t xml:space="preserve"> … </w:t>
      </w:r>
      <w:r w:rsidRPr="006C51EF">
        <w:rPr>
          <w:rFonts w:ascii="Times New Roman" w:hAnsi="Times New Roman"/>
          <w:sz w:val="24"/>
          <w:szCs w:val="24"/>
        </w:rPr>
        <w:t>nor</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формы страдательного залога </w:t>
      </w:r>
      <w:r w:rsidRPr="006C51EF">
        <w:rPr>
          <w:rFonts w:ascii="Times New Roman" w:hAnsi="Times New Roman"/>
          <w:sz w:val="24"/>
          <w:szCs w:val="24"/>
        </w:rPr>
        <w:t>Present</w:t>
      </w:r>
      <w:r w:rsidRPr="006C51EF">
        <w:rPr>
          <w:rFonts w:ascii="Times New Roman" w:hAnsi="Times New Roman"/>
          <w:sz w:val="24"/>
          <w:szCs w:val="24"/>
          <w:lang w:val="ru-RU"/>
        </w:rPr>
        <w:t xml:space="preserve"> </w:t>
      </w:r>
      <w:r w:rsidRPr="006C51EF">
        <w:rPr>
          <w:rFonts w:ascii="Times New Roman" w:hAnsi="Times New Roman"/>
          <w:sz w:val="24"/>
          <w:szCs w:val="24"/>
        </w:rPr>
        <w:t>Perfect</w:t>
      </w:r>
      <w:r w:rsidRPr="006C51EF">
        <w:rPr>
          <w:rFonts w:ascii="Times New Roman" w:hAnsi="Times New Roman"/>
          <w:sz w:val="24"/>
          <w:szCs w:val="24"/>
          <w:lang w:val="ru-RU"/>
        </w:rPr>
        <w:t xml:space="preserve"> </w:t>
      </w:r>
      <w:r w:rsidRPr="006C51EF">
        <w:rPr>
          <w:rFonts w:ascii="Times New Roman" w:hAnsi="Times New Roman"/>
          <w:sz w:val="24"/>
          <w:szCs w:val="24"/>
        </w:rPr>
        <w:t>Passive</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порядок следования имён прилагательных (</w:t>
      </w:r>
      <w:r w:rsidRPr="006C51EF">
        <w:rPr>
          <w:rFonts w:ascii="Times New Roman" w:hAnsi="Times New Roman"/>
          <w:sz w:val="24"/>
          <w:szCs w:val="24"/>
        </w:rPr>
        <w:t>nice</w:t>
      </w:r>
      <w:r w:rsidRPr="006C51EF">
        <w:rPr>
          <w:rFonts w:ascii="Times New Roman" w:hAnsi="Times New Roman"/>
          <w:sz w:val="24"/>
          <w:szCs w:val="24"/>
          <w:lang w:val="ru-RU"/>
        </w:rPr>
        <w:t xml:space="preserve"> </w:t>
      </w:r>
      <w:r w:rsidRPr="006C51EF">
        <w:rPr>
          <w:rFonts w:ascii="Times New Roman" w:hAnsi="Times New Roman"/>
          <w:sz w:val="24"/>
          <w:szCs w:val="24"/>
        </w:rPr>
        <w:t>long</w:t>
      </w:r>
      <w:r w:rsidRPr="006C51EF">
        <w:rPr>
          <w:rFonts w:ascii="Times New Roman" w:hAnsi="Times New Roman"/>
          <w:sz w:val="24"/>
          <w:szCs w:val="24"/>
          <w:lang w:val="ru-RU"/>
        </w:rPr>
        <w:t xml:space="preserve"> </w:t>
      </w:r>
      <w:r w:rsidRPr="006C51EF">
        <w:rPr>
          <w:rFonts w:ascii="Times New Roman" w:hAnsi="Times New Roman"/>
          <w:sz w:val="24"/>
          <w:szCs w:val="24"/>
        </w:rPr>
        <w:t>blond</w:t>
      </w:r>
      <w:r w:rsidRPr="006C51EF">
        <w:rPr>
          <w:rFonts w:ascii="Times New Roman" w:hAnsi="Times New Roman"/>
          <w:sz w:val="24"/>
          <w:szCs w:val="24"/>
          <w:lang w:val="ru-RU"/>
        </w:rPr>
        <w:t xml:space="preserve"> </w:t>
      </w:r>
      <w:r w:rsidRPr="006C51EF">
        <w:rPr>
          <w:rFonts w:ascii="Times New Roman" w:hAnsi="Times New Roman"/>
          <w:sz w:val="24"/>
          <w:szCs w:val="24"/>
        </w:rPr>
        <w:t>hair</w:t>
      </w:r>
      <w:r w:rsidRPr="006C51EF">
        <w:rPr>
          <w:rFonts w:ascii="Times New Roman" w:hAnsi="Times New Roman"/>
          <w:sz w:val="24"/>
          <w:szCs w:val="24"/>
          <w:lang w:val="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5) владеть социокультурными знаниями и умениями: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выражать модальные значения, чувства и эмоции;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элементарные представления о различных вариантах английского языка;</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9) использовать иноязычные словари и справочники, в том числе информационно-справочные системы в электронной форме;</w:t>
      </w:r>
    </w:p>
    <w:p w:rsidR="00EB1D88" w:rsidRPr="006C51EF"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10) достигать взаимопонимания в процессе устного и письменного общения с носителями иностранного языка, людьми другой культуры;</w:t>
      </w:r>
    </w:p>
    <w:p w:rsidR="00EB1D88" w:rsidRDefault="00EC0F2E" w:rsidP="00E62AEF">
      <w:pPr>
        <w:widowControl/>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85723" w:rsidRDefault="00E85723" w:rsidP="00E62AEF">
      <w:pPr>
        <w:widowControl/>
        <w:spacing w:after="0" w:line="240" w:lineRule="auto"/>
        <w:ind w:firstLine="709"/>
        <w:jc w:val="both"/>
        <w:rPr>
          <w:rFonts w:ascii="Times New Roman" w:hAnsi="Times New Roman"/>
          <w:sz w:val="24"/>
          <w:szCs w:val="24"/>
          <w:lang w:val="ru-RU"/>
        </w:rPr>
      </w:pPr>
    </w:p>
    <w:p w:rsidR="00E85723" w:rsidRPr="006C51EF" w:rsidRDefault="00E85723" w:rsidP="00EB4D2A">
      <w:pPr>
        <w:pStyle w:val="afffff9"/>
      </w:pPr>
      <w:bookmarkStart w:id="15" w:name="_Toc173083172"/>
      <w:r w:rsidRPr="006C51EF">
        <w:t>3.</w:t>
      </w:r>
      <w:r>
        <w:t>1.4</w:t>
      </w:r>
      <w:r w:rsidRPr="006C51EF">
        <w:t>. Рабочая программа по учебному предмету «</w:t>
      </w:r>
      <w:r>
        <w:t>Второй и</w:t>
      </w:r>
      <w:r w:rsidRPr="006C51EF">
        <w:t xml:space="preserve">ностранный </w:t>
      </w:r>
      <w:r>
        <w:t>(финс</w:t>
      </w:r>
      <w:r w:rsidRPr="006C51EF">
        <w:t>кий) язык».</w:t>
      </w:r>
      <w:bookmarkEnd w:id="15"/>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Рабочая программа по учебному предмету «</w:t>
      </w:r>
      <w:r w:rsidRPr="00E62AEF">
        <w:rPr>
          <w:rFonts w:ascii="Times New Roman" w:eastAsia="Times New Roman" w:hAnsi="Times New Roman"/>
          <w:sz w:val="24"/>
          <w:szCs w:val="24"/>
          <w:lang w:val="ru-RU"/>
        </w:rPr>
        <w:t>Второй иностранный язык. Финский язык</w:t>
      </w:r>
      <w:r w:rsidRPr="00E62AEF">
        <w:rPr>
          <w:rFonts w:ascii="Times New Roman" w:hAnsi="Times New Roman"/>
          <w:sz w:val="24"/>
          <w:szCs w:val="24"/>
          <w:lang w:val="ru-RU"/>
        </w:rPr>
        <w:t>» (для 5-9 классов образовательных организаций) включает пояснительную записку, содержание обучения, планируемые результаты.</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Пояснительная записка отражает общие цели изучения второго иностранного (финского) языка, место в структуре учебного плана, а также подходы к отбору содержания, к</w:t>
      </w:r>
      <w:r w:rsidRPr="00E62AEF">
        <w:rPr>
          <w:rFonts w:ascii="Times New Roman" w:hAnsi="Times New Roman"/>
          <w:sz w:val="24"/>
          <w:szCs w:val="24"/>
        </w:rPr>
        <w:t> </w:t>
      </w:r>
      <w:r w:rsidRPr="00E62AEF">
        <w:rPr>
          <w:rFonts w:ascii="Times New Roman" w:hAnsi="Times New Roman"/>
          <w:sz w:val="24"/>
          <w:szCs w:val="24"/>
          <w:lang w:val="ru-RU"/>
        </w:rPr>
        <w:t>определению планируемых результатов.</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Планируемые результаты освоения программы по второму иностранному (финскому) языку включают личностные, метапредметные результаты за весь период обучения на</w:t>
      </w:r>
      <w:r w:rsidRPr="00E62AEF">
        <w:rPr>
          <w:rFonts w:ascii="Times New Roman" w:hAnsi="Times New Roman"/>
          <w:sz w:val="24"/>
          <w:szCs w:val="24"/>
        </w:rPr>
        <w:t> </w:t>
      </w:r>
      <w:r w:rsidRPr="00E62AEF">
        <w:rPr>
          <w:rFonts w:ascii="Times New Roman" w:hAnsi="Times New Roman"/>
          <w:sz w:val="24"/>
          <w:szCs w:val="24"/>
          <w:lang w:val="ru-RU"/>
        </w:rPr>
        <w:t>уровне основного общего образования, а также предметные результаты за</w:t>
      </w:r>
      <w:r w:rsidRPr="00E62AEF">
        <w:rPr>
          <w:rFonts w:ascii="Times New Roman" w:hAnsi="Times New Roman"/>
          <w:sz w:val="24"/>
          <w:szCs w:val="24"/>
        </w:rPr>
        <w:t> </w:t>
      </w:r>
      <w:r w:rsidRPr="00E62AEF">
        <w:rPr>
          <w:rFonts w:ascii="Times New Roman" w:hAnsi="Times New Roman"/>
          <w:sz w:val="24"/>
          <w:szCs w:val="24"/>
          <w:lang w:val="ru-RU"/>
        </w:rPr>
        <w:t>каждый год обучения.</w:t>
      </w:r>
    </w:p>
    <w:p w:rsidR="00E62AEF" w:rsidRPr="00FA5746" w:rsidRDefault="00E62AEF" w:rsidP="00E62AEF">
      <w:pPr>
        <w:spacing w:after="0" w:line="240" w:lineRule="auto"/>
        <w:ind w:firstLine="709"/>
        <w:jc w:val="both"/>
        <w:rPr>
          <w:rFonts w:ascii="Times New Roman" w:hAnsi="Times New Roman"/>
          <w:b/>
          <w:sz w:val="24"/>
          <w:szCs w:val="24"/>
          <w:lang w:val="ru-RU"/>
        </w:rPr>
      </w:pPr>
      <w:r w:rsidRPr="00FA5746">
        <w:rPr>
          <w:rFonts w:ascii="Times New Roman" w:hAnsi="Times New Roman"/>
          <w:b/>
          <w:sz w:val="24"/>
          <w:szCs w:val="24"/>
          <w:lang w:val="ru-RU"/>
        </w:rPr>
        <w:t>Пояснительная записка.</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Программа по второму иностранному (финскому)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Предмету «Второй иностранный язык» принадлежит особое место в</w:t>
      </w:r>
      <w:r w:rsidRPr="00E62AEF">
        <w:rPr>
          <w:rFonts w:ascii="Times New Roman" w:hAnsi="Times New Roman"/>
          <w:sz w:val="24"/>
          <w:szCs w:val="24"/>
        </w:rPr>
        <w:t> </w:t>
      </w:r>
      <w:r w:rsidRPr="00E62AEF">
        <w:rPr>
          <w:rFonts w:ascii="Times New Roman" w:hAnsi="Times New Roman"/>
          <w:sz w:val="24"/>
          <w:szCs w:val="24"/>
          <w:lang w:val="ru-RU"/>
        </w:rPr>
        <w:t>системе образования и</w:t>
      </w:r>
      <w:r w:rsidRPr="00E62AEF">
        <w:rPr>
          <w:rFonts w:ascii="Times New Roman" w:hAnsi="Times New Roman"/>
          <w:sz w:val="24"/>
          <w:szCs w:val="24"/>
        </w:rPr>
        <w:t> </w:t>
      </w:r>
      <w:r w:rsidRPr="00E62AEF">
        <w:rPr>
          <w:rFonts w:ascii="Times New Roman" w:hAnsi="Times New Roman"/>
          <w:sz w:val="24"/>
          <w:szCs w:val="24"/>
          <w:lang w:val="ru-RU"/>
        </w:rPr>
        <w:t>воспитания современного школьника в</w:t>
      </w:r>
      <w:r w:rsidRPr="00E62AEF">
        <w:rPr>
          <w:rFonts w:ascii="Times New Roman" w:hAnsi="Times New Roman"/>
          <w:sz w:val="24"/>
          <w:szCs w:val="24"/>
        </w:rPr>
        <w:t> </w:t>
      </w:r>
      <w:r w:rsidRPr="00E62AEF">
        <w:rPr>
          <w:rFonts w:ascii="Times New Roman" w:hAnsi="Times New Roman"/>
          <w:sz w:val="24"/>
          <w:szCs w:val="24"/>
          <w:lang w:val="ru-RU"/>
        </w:rPr>
        <w:t>условиях поликультурного и</w:t>
      </w:r>
      <w:r w:rsidRPr="00E62AEF">
        <w:rPr>
          <w:rFonts w:ascii="Times New Roman" w:hAnsi="Times New Roman"/>
          <w:sz w:val="24"/>
          <w:szCs w:val="24"/>
        </w:rPr>
        <w:t> </w:t>
      </w:r>
      <w:r w:rsidRPr="00E62AEF">
        <w:rPr>
          <w:rFonts w:ascii="Times New Roman" w:hAnsi="Times New Roman"/>
          <w:sz w:val="24"/>
          <w:szCs w:val="24"/>
          <w:lang w:val="ru-RU"/>
        </w:rPr>
        <w:t>многоязычного мира. Также как и</w:t>
      </w:r>
      <w:r w:rsidRPr="00E62AEF">
        <w:rPr>
          <w:rFonts w:ascii="Times New Roman" w:hAnsi="Times New Roman"/>
          <w:sz w:val="24"/>
          <w:szCs w:val="24"/>
        </w:rPr>
        <w:t> </w:t>
      </w:r>
      <w:r w:rsidRPr="00E62AEF">
        <w:rPr>
          <w:rFonts w:ascii="Times New Roman" w:hAnsi="Times New Roman"/>
          <w:sz w:val="24"/>
          <w:szCs w:val="24"/>
          <w:lang w:val="ru-RU"/>
        </w:rPr>
        <w:t>учебный предмет «Иностранный язык» второй иностранный язык направлен на формирование коммуникативной культуры обучающихся, осознание роли языков как инструмента межличностного и</w:t>
      </w:r>
      <w:r w:rsidRPr="00E62AEF">
        <w:rPr>
          <w:rFonts w:ascii="Times New Roman" w:hAnsi="Times New Roman"/>
          <w:sz w:val="24"/>
          <w:szCs w:val="24"/>
        </w:rPr>
        <w:t> </w:t>
      </w:r>
      <w:r w:rsidRPr="00E62AEF">
        <w:rPr>
          <w:rFonts w:ascii="Times New Roman" w:hAnsi="Times New Roman"/>
          <w:sz w:val="24"/>
          <w:szCs w:val="24"/>
          <w:lang w:val="ru-RU"/>
        </w:rPr>
        <w:t>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Изучение второго иностранного языка погружает обучающихся в</w:t>
      </w:r>
      <w:r w:rsidRPr="00E62AEF">
        <w:rPr>
          <w:rFonts w:ascii="Times New Roman" w:hAnsi="Times New Roman"/>
          <w:sz w:val="24"/>
          <w:szCs w:val="24"/>
        </w:rPr>
        <w:t> </w:t>
      </w:r>
      <w:r w:rsidRPr="00E62AEF">
        <w:rPr>
          <w:rFonts w:ascii="Times New Roman" w:hAnsi="Times New Roman"/>
          <w:sz w:val="24"/>
          <w:szCs w:val="24"/>
          <w:lang w:val="ru-RU"/>
        </w:rPr>
        <w:t>учебную ситуацию многоязычия и</w:t>
      </w:r>
      <w:r w:rsidRPr="00E62AEF">
        <w:rPr>
          <w:rFonts w:ascii="Times New Roman" w:hAnsi="Times New Roman"/>
          <w:sz w:val="24"/>
          <w:szCs w:val="24"/>
        </w:rPr>
        <w:t> </w:t>
      </w:r>
      <w:r w:rsidRPr="00E62AEF">
        <w:rPr>
          <w:rFonts w:ascii="Times New Roman" w:hAnsi="Times New Roman"/>
          <w:sz w:val="24"/>
          <w:szCs w:val="24"/>
          <w:lang w:val="ru-RU"/>
        </w:rPr>
        <w:t>диалога культур. Наряду с</w:t>
      </w:r>
      <w:r w:rsidRPr="00E62AEF">
        <w:rPr>
          <w:rFonts w:ascii="Times New Roman" w:hAnsi="Times New Roman"/>
          <w:sz w:val="24"/>
          <w:szCs w:val="24"/>
        </w:rPr>
        <w:t> </w:t>
      </w:r>
      <w:r w:rsidRPr="00E62AEF">
        <w:rPr>
          <w:rFonts w:ascii="Times New Roman" w:hAnsi="Times New Roman"/>
          <w:sz w:val="24"/>
          <w:szCs w:val="24"/>
          <w:lang w:val="ru-RU"/>
        </w:rPr>
        <w:t>этим второй иностранный язык выступает инструментом овладения другими предметными областями в</w:t>
      </w:r>
      <w:r w:rsidRPr="00E62AEF">
        <w:rPr>
          <w:rFonts w:ascii="Times New Roman" w:hAnsi="Times New Roman"/>
          <w:sz w:val="24"/>
          <w:szCs w:val="24"/>
        </w:rPr>
        <w:t> </w:t>
      </w:r>
      <w:r w:rsidRPr="00E62AEF">
        <w:rPr>
          <w:rFonts w:ascii="Times New Roman" w:hAnsi="Times New Roman"/>
          <w:sz w:val="24"/>
          <w:szCs w:val="24"/>
          <w:lang w:val="ru-RU"/>
        </w:rPr>
        <w:t>сфере гуманитарных, математических, естественно-научных и</w:t>
      </w:r>
      <w:r w:rsidRPr="00E62AEF">
        <w:rPr>
          <w:rFonts w:ascii="Times New Roman" w:hAnsi="Times New Roman"/>
          <w:sz w:val="24"/>
          <w:szCs w:val="24"/>
        </w:rPr>
        <w:t> </w:t>
      </w:r>
      <w:r w:rsidRPr="00E62AEF">
        <w:rPr>
          <w:rFonts w:ascii="Times New Roman" w:hAnsi="Times New Roman"/>
          <w:sz w:val="24"/>
          <w:szCs w:val="24"/>
          <w:lang w:val="ru-RU"/>
        </w:rPr>
        <w:t>других наук и</w:t>
      </w:r>
      <w:r w:rsidRPr="00E62AEF">
        <w:rPr>
          <w:rFonts w:ascii="Times New Roman" w:hAnsi="Times New Roman"/>
          <w:sz w:val="24"/>
          <w:szCs w:val="24"/>
        </w:rPr>
        <w:t> </w:t>
      </w:r>
      <w:r w:rsidRPr="00E62AEF">
        <w:rPr>
          <w:rFonts w:ascii="Times New Roman" w:hAnsi="Times New Roman"/>
          <w:sz w:val="24"/>
          <w:szCs w:val="24"/>
          <w:lang w:val="ru-RU"/>
        </w:rPr>
        <w:t>становится важной составляющей базы для общего и</w:t>
      </w:r>
      <w:r w:rsidRPr="00E62AEF">
        <w:rPr>
          <w:rFonts w:ascii="Times New Roman" w:hAnsi="Times New Roman"/>
          <w:sz w:val="24"/>
          <w:szCs w:val="24"/>
        </w:rPr>
        <w:t> </w:t>
      </w:r>
      <w:r w:rsidRPr="00E62AEF">
        <w:rPr>
          <w:rFonts w:ascii="Times New Roman" w:hAnsi="Times New Roman"/>
          <w:sz w:val="24"/>
          <w:szCs w:val="24"/>
          <w:lang w:val="ru-RU"/>
        </w:rPr>
        <w:t>специального образования.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Построение программы «Второй иностранный язык. Финский язык» имеет нелинейный характер и</w:t>
      </w:r>
      <w:r w:rsidRPr="00E62AEF">
        <w:rPr>
          <w:rFonts w:ascii="Times New Roman" w:hAnsi="Times New Roman"/>
          <w:sz w:val="24"/>
          <w:szCs w:val="24"/>
        </w:rPr>
        <w:t> </w:t>
      </w:r>
      <w:r w:rsidRPr="00E62AEF">
        <w:rPr>
          <w:rFonts w:ascii="Times New Roman" w:hAnsi="Times New Roman"/>
          <w:sz w:val="24"/>
          <w:szCs w:val="24"/>
          <w:lang w:val="ru-RU"/>
        </w:rPr>
        <w:t>основано на концентрическом принципе. В</w:t>
      </w:r>
      <w:r w:rsidRPr="00E62AEF">
        <w:rPr>
          <w:rFonts w:ascii="Times New Roman" w:hAnsi="Times New Roman"/>
          <w:sz w:val="24"/>
          <w:szCs w:val="24"/>
        </w:rPr>
        <w:t> </w:t>
      </w:r>
      <w:r w:rsidRPr="00E62AEF">
        <w:rPr>
          <w:rFonts w:ascii="Times New Roman" w:hAnsi="Times New Roman"/>
          <w:sz w:val="24"/>
          <w:szCs w:val="24"/>
          <w:lang w:val="ru-RU"/>
        </w:rPr>
        <w:t>каждом классе даются новые элементы содержания и</w:t>
      </w:r>
      <w:r w:rsidRPr="00E62AEF">
        <w:rPr>
          <w:rFonts w:ascii="Times New Roman" w:hAnsi="Times New Roman"/>
          <w:sz w:val="24"/>
          <w:szCs w:val="24"/>
        </w:rPr>
        <w:t> </w:t>
      </w:r>
      <w:r w:rsidRPr="00E62AEF">
        <w:rPr>
          <w:rFonts w:ascii="Times New Roman" w:hAnsi="Times New Roman"/>
          <w:sz w:val="24"/>
          <w:szCs w:val="24"/>
          <w:lang w:val="ru-RU"/>
        </w:rPr>
        <w:t>новые требования. В</w:t>
      </w:r>
      <w:r w:rsidRPr="00E62AEF">
        <w:rPr>
          <w:rFonts w:ascii="Times New Roman" w:hAnsi="Times New Roman"/>
          <w:sz w:val="24"/>
          <w:szCs w:val="24"/>
        </w:rPr>
        <w:t> </w:t>
      </w:r>
      <w:r w:rsidRPr="00E62AEF">
        <w:rPr>
          <w:rFonts w:ascii="Times New Roman" w:hAnsi="Times New Roman"/>
          <w:sz w:val="24"/>
          <w:szCs w:val="24"/>
          <w:lang w:val="ru-RU"/>
        </w:rPr>
        <w:t>процессе</w:t>
      </w:r>
      <w:r w:rsidR="00FA5746">
        <w:rPr>
          <w:rFonts w:ascii="Times New Roman" w:hAnsi="Times New Roman"/>
          <w:sz w:val="24"/>
          <w:szCs w:val="24"/>
          <w:lang w:val="ru-RU"/>
        </w:rPr>
        <w:t xml:space="preserve"> </w:t>
      </w:r>
      <w:r w:rsidRPr="00E62AEF">
        <w:rPr>
          <w:rFonts w:ascii="Times New Roman" w:hAnsi="Times New Roman"/>
          <w:sz w:val="24"/>
          <w:szCs w:val="24"/>
          <w:lang w:val="ru-RU"/>
        </w:rPr>
        <w:t>обучения освоенные на определённом этапе грамматические формы и</w:t>
      </w:r>
      <w:r w:rsidRPr="00E62AEF">
        <w:rPr>
          <w:rFonts w:ascii="Times New Roman" w:hAnsi="Times New Roman"/>
          <w:sz w:val="24"/>
          <w:szCs w:val="24"/>
        </w:rPr>
        <w:t> </w:t>
      </w:r>
      <w:r w:rsidRPr="00E62AEF">
        <w:rPr>
          <w:rFonts w:ascii="Times New Roman" w:hAnsi="Times New Roman"/>
          <w:sz w:val="24"/>
          <w:szCs w:val="24"/>
          <w:lang w:val="ru-RU"/>
        </w:rPr>
        <w:t>конструкции повторяются и</w:t>
      </w:r>
      <w:r w:rsidRPr="00E62AEF">
        <w:rPr>
          <w:rFonts w:ascii="Times New Roman" w:hAnsi="Times New Roman"/>
          <w:sz w:val="24"/>
          <w:szCs w:val="24"/>
        </w:rPr>
        <w:t> </w:t>
      </w:r>
      <w:r w:rsidRPr="00E62AEF">
        <w:rPr>
          <w:rFonts w:ascii="Times New Roman" w:hAnsi="Times New Roman"/>
          <w:sz w:val="24"/>
          <w:szCs w:val="24"/>
          <w:lang w:val="ru-RU"/>
        </w:rPr>
        <w:t>закрепляются на новом лексическом материале и</w:t>
      </w:r>
      <w:r w:rsidRPr="00E62AEF">
        <w:rPr>
          <w:rFonts w:ascii="Times New Roman" w:hAnsi="Times New Roman"/>
          <w:sz w:val="24"/>
          <w:szCs w:val="24"/>
        </w:rPr>
        <w:t> </w:t>
      </w:r>
      <w:r w:rsidRPr="00E62AEF">
        <w:rPr>
          <w:rFonts w:ascii="Times New Roman" w:hAnsi="Times New Roman"/>
          <w:sz w:val="24"/>
          <w:szCs w:val="24"/>
          <w:lang w:val="ru-RU"/>
        </w:rPr>
        <w:t>расширяющемся тематическом содержании речи.</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В содержании программы по второму иностранному (финскому) языку выделяются следующие содержательные линии: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тематическое содержание речи;</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коммуникативные умения;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языковые знания и навыки;</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социокультурные знания и умения;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компенсаторные умения.</w:t>
      </w:r>
    </w:p>
    <w:p w:rsidR="00E62AEF" w:rsidRPr="00E62AEF" w:rsidRDefault="00E62AEF" w:rsidP="00E62AEF">
      <w:pPr>
        <w:spacing w:after="0" w:line="240" w:lineRule="auto"/>
        <w:ind w:firstLine="709"/>
        <w:jc w:val="both"/>
        <w:rPr>
          <w:rFonts w:ascii="Times New Roman" w:eastAsia="Times New Roman" w:hAnsi="Times New Roman"/>
          <w:sz w:val="24"/>
          <w:szCs w:val="24"/>
          <w:lang w:val="ru-RU"/>
        </w:rPr>
      </w:pPr>
      <w:r w:rsidRPr="00E62AEF">
        <w:rPr>
          <w:rFonts w:ascii="Times New Roman" w:eastAsia="Times New Roman" w:hAnsi="Times New Roman"/>
          <w:sz w:val="24"/>
          <w:szCs w:val="24"/>
          <w:lang w:val="ru-RU"/>
        </w:rPr>
        <w:t>Изучение второго иностранного (</w:t>
      </w:r>
      <w:r w:rsidRPr="00E62AEF">
        <w:rPr>
          <w:rFonts w:ascii="Times New Roman" w:hAnsi="Times New Roman"/>
          <w:sz w:val="24"/>
          <w:szCs w:val="24"/>
          <w:lang w:val="ru-RU"/>
        </w:rPr>
        <w:t>финского</w:t>
      </w:r>
      <w:r w:rsidRPr="00E62AEF">
        <w:rPr>
          <w:rFonts w:ascii="Times New Roman" w:eastAsia="Times New Roman" w:hAnsi="Times New Roman"/>
          <w:sz w:val="24"/>
          <w:szCs w:val="24"/>
          <w:lang w:val="ru-RU"/>
        </w:rPr>
        <w:t xml:space="preserve">) языка нацелено на </w:t>
      </w:r>
      <w:r w:rsidRPr="00E62AEF">
        <w:rPr>
          <w:rFonts w:ascii="Times New Roman" w:hAnsi="Times New Roman"/>
          <w:sz w:val="24"/>
          <w:szCs w:val="24"/>
          <w:lang w:val="ru-RU"/>
        </w:rPr>
        <w:t>формирование коммуникативной компетенции обучающихся в</w:t>
      </w:r>
      <w:r w:rsidRPr="00E62AEF">
        <w:rPr>
          <w:rFonts w:ascii="Times New Roman" w:hAnsi="Times New Roman"/>
          <w:sz w:val="24"/>
          <w:szCs w:val="24"/>
        </w:rPr>
        <w:t> </w:t>
      </w:r>
      <w:r w:rsidRPr="00E62AEF">
        <w:rPr>
          <w:rFonts w:ascii="Times New Roman" w:hAnsi="Times New Roman"/>
          <w:sz w:val="24"/>
          <w:szCs w:val="24"/>
          <w:lang w:val="ru-RU"/>
        </w:rPr>
        <w:t xml:space="preserve"> единстве таких её составляющих, как речевая, языковая, социокультурная, компенсаторная компетенции: речевая компетенция</w:t>
      </w:r>
      <w:r w:rsidRPr="00E62AEF">
        <w:rPr>
          <w:rFonts w:ascii="Times New Roman" w:hAnsi="Times New Roman"/>
          <w:sz w:val="24"/>
          <w:szCs w:val="24"/>
        </w:rPr>
        <w:t> </w:t>
      </w:r>
      <w:r w:rsidRPr="00E62AEF">
        <w:rPr>
          <w:rFonts w:ascii="Times New Roman" w:hAnsi="Times New Roman"/>
          <w:sz w:val="24"/>
          <w:szCs w:val="24"/>
          <w:lang w:val="ru-RU"/>
        </w:rPr>
        <w:t>– развитие коммуникативных умений в</w:t>
      </w:r>
      <w:r w:rsidRPr="00E62AEF">
        <w:rPr>
          <w:rFonts w:ascii="Times New Roman" w:hAnsi="Times New Roman"/>
          <w:sz w:val="24"/>
          <w:szCs w:val="24"/>
        </w:rPr>
        <w:t> </w:t>
      </w:r>
      <w:r w:rsidRPr="00E62AEF">
        <w:rPr>
          <w:rFonts w:ascii="Times New Roman" w:hAnsi="Times New Roman"/>
          <w:sz w:val="24"/>
          <w:szCs w:val="24"/>
          <w:lang w:val="ru-RU"/>
        </w:rPr>
        <w:t>четырёх основных видах речевой деятельности (говорении, аудировании, чтении, письме); языковая компетенция</w:t>
      </w:r>
      <w:r w:rsidRPr="00E62AEF">
        <w:rPr>
          <w:rFonts w:ascii="Times New Roman" w:hAnsi="Times New Roman"/>
          <w:sz w:val="24"/>
          <w:szCs w:val="24"/>
        </w:rPr>
        <w:t> </w:t>
      </w:r>
      <w:r w:rsidRPr="00E62AEF">
        <w:rPr>
          <w:rFonts w:ascii="Times New Roman" w:hAnsi="Times New Roman"/>
          <w:sz w:val="24"/>
          <w:szCs w:val="24"/>
          <w:lang w:val="ru-RU"/>
        </w:rPr>
        <w:t>– овладение новыми языковыми средствами (фонетическими, орфографическими, лексическими, грамматическими) в</w:t>
      </w:r>
      <w:r w:rsidRPr="00E62AEF">
        <w:rPr>
          <w:rFonts w:ascii="Times New Roman" w:hAnsi="Times New Roman"/>
          <w:sz w:val="24"/>
          <w:szCs w:val="24"/>
        </w:rPr>
        <w:t> </w:t>
      </w:r>
      <w:r w:rsidRPr="00E62AEF">
        <w:rPr>
          <w:rFonts w:ascii="Times New Roman" w:hAnsi="Times New Roman"/>
          <w:sz w:val="24"/>
          <w:szCs w:val="24"/>
          <w:lang w:val="ru-RU"/>
        </w:rPr>
        <w:t xml:space="preserve">соответствии </w:t>
      </w:r>
      <w:r w:rsidRPr="00E62AEF">
        <w:rPr>
          <w:rFonts w:ascii="Times New Roman" w:hAnsi="Times New Roman"/>
          <w:sz w:val="24"/>
          <w:szCs w:val="24"/>
        </w:rPr>
        <w:t>c</w:t>
      </w:r>
      <w:r w:rsidRPr="00E62AEF">
        <w:rPr>
          <w:rFonts w:ascii="Times New Roman" w:hAnsi="Times New Roman"/>
          <w:sz w:val="24"/>
          <w:szCs w:val="24"/>
          <w:lang w:val="ru-RU"/>
        </w:rPr>
        <w:t xml:space="preserve"> отобранными темами общения; освоение знаний о</w:t>
      </w:r>
      <w:r w:rsidRPr="00E62AEF">
        <w:rPr>
          <w:rFonts w:ascii="Times New Roman" w:hAnsi="Times New Roman"/>
          <w:sz w:val="24"/>
          <w:szCs w:val="24"/>
        </w:rPr>
        <w:t> </w:t>
      </w:r>
      <w:r w:rsidRPr="00E62AEF">
        <w:rPr>
          <w:rFonts w:ascii="Times New Roman" w:hAnsi="Times New Roman"/>
          <w:sz w:val="24"/>
          <w:szCs w:val="24"/>
          <w:lang w:val="ru-RU"/>
        </w:rPr>
        <w:t>языковых явлениях изучаемого языка, разных способах выражения мысли в</w:t>
      </w:r>
      <w:r w:rsidRPr="00E62AEF">
        <w:rPr>
          <w:rFonts w:ascii="Times New Roman" w:hAnsi="Times New Roman"/>
          <w:sz w:val="24"/>
          <w:szCs w:val="24"/>
        </w:rPr>
        <w:t> </w:t>
      </w:r>
      <w:r w:rsidRPr="00E62AEF">
        <w:rPr>
          <w:rFonts w:ascii="Times New Roman" w:hAnsi="Times New Roman"/>
          <w:sz w:val="24"/>
          <w:szCs w:val="24"/>
          <w:lang w:val="ru-RU"/>
        </w:rPr>
        <w:t xml:space="preserve"> родном и</w:t>
      </w:r>
      <w:r w:rsidRPr="00E62AEF">
        <w:rPr>
          <w:rFonts w:ascii="Times New Roman" w:hAnsi="Times New Roman"/>
          <w:sz w:val="24"/>
          <w:szCs w:val="24"/>
        </w:rPr>
        <w:t> </w:t>
      </w:r>
      <w:r w:rsidRPr="00E62AEF">
        <w:rPr>
          <w:rFonts w:ascii="Times New Roman" w:hAnsi="Times New Roman"/>
          <w:sz w:val="24"/>
          <w:szCs w:val="24"/>
          <w:lang w:val="ru-RU"/>
        </w:rPr>
        <w:t>иностранном языках; социокультурная/межкультурная компетенция</w:t>
      </w:r>
      <w:r w:rsidRPr="00E62AEF">
        <w:rPr>
          <w:rFonts w:ascii="Times New Roman" w:hAnsi="Times New Roman"/>
          <w:sz w:val="24"/>
          <w:szCs w:val="24"/>
        </w:rPr>
        <w:t> </w:t>
      </w:r>
      <w:r w:rsidRPr="00E62AEF">
        <w:rPr>
          <w:rFonts w:ascii="Times New Roman" w:hAnsi="Times New Roman"/>
          <w:sz w:val="24"/>
          <w:szCs w:val="24"/>
          <w:lang w:val="ru-RU"/>
        </w:rPr>
        <w:t>– приобщение к</w:t>
      </w:r>
      <w:r w:rsidRPr="00E62AEF">
        <w:rPr>
          <w:rFonts w:ascii="Times New Roman" w:hAnsi="Times New Roman"/>
          <w:sz w:val="24"/>
          <w:szCs w:val="24"/>
        </w:rPr>
        <w:t> </w:t>
      </w:r>
      <w:r w:rsidRPr="00E62AEF">
        <w:rPr>
          <w:rFonts w:ascii="Times New Roman" w:hAnsi="Times New Roman"/>
          <w:sz w:val="24"/>
          <w:szCs w:val="24"/>
          <w:lang w:val="ru-RU"/>
        </w:rPr>
        <w:t>культуре, традициям реалиям страны изучаемого языка в</w:t>
      </w:r>
      <w:r w:rsidRPr="00E62AEF">
        <w:rPr>
          <w:rFonts w:ascii="Times New Roman" w:hAnsi="Times New Roman"/>
          <w:sz w:val="24"/>
          <w:szCs w:val="24"/>
        </w:rPr>
        <w:t> </w:t>
      </w:r>
      <w:r w:rsidRPr="00E62AEF">
        <w:rPr>
          <w:rFonts w:ascii="Times New Roman" w:hAnsi="Times New Roman"/>
          <w:sz w:val="24"/>
          <w:szCs w:val="24"/>
          <w:lang w:val="ru-RU"/>
        </w:rPr>
        <w:t>рамках тем и</w:t>
      </w:r>
      <w:r w:rsidRPr="00E62AEF">
        <w:rPr>
          <w:rFonts w:ascii="Times New Roman" w:hAnsi="Times New Roman"/>
          <w:sz w:val="24"/>
          <w:szCs w:val="24"/>
        </w:rPr>
        <w:t> </w:t>
      </w:r>
      <w:r w:rsidRPr="00E62AEF">
        <w:rPr>
          <w:rFonts w:ascii="Times New Roman" w:hAnsi="Times New Roman"/>
          <w:sz w:val="24"/>
          <w:szCs w:val="24"/>
          <w:lang w:val="ru-RU"/>
        </w:rPr>
        <w:t>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w:t>
      </w:r>
      <w:r w:rsidRPr="00E62AEF">
        <w:rPr>
          <w:rFonts w:ascii="Times New Roman" w:hAnsi="Times New Roman"/>
          <w:sz w:val="24"/>
          <w:szCs w:val="24"/>
        </w:rPr>
        <w:t> </w:t>
      </w:r>
      <w:r w:rsidRPr="00E62AEF">
        <w:rPr>
          <w:rFonts w:ascii="Times New Roman" w:hAnsi="Times New Roman"/>
          <w:sz w:val="24"/>
          <w:szCs w:val="24"/>
          <w:lang w:val="ru-RU"/>
        </w:rPr>
        <w:t>условиях межкультурного общения; компенсаторная компетенция</w:t>
      </w:r>
      <w:r w:rsidRPr="00E62AEF">
        <w:rPr>
          <w:rFonts w:ascii="Times New Roman" w:hAnsi="Times New Roman"/>
          <w:sz w:val="24"/>
          <w:szCs w:val="24"/>
        </w:rPr>
        <w:t> </w:t>
      </w:r>
      <w:r w:rsidRPr="00E62AEF">
        <w:rPr>
          <w:rFonts w:ascii="Times New Roman" w:hAnsi="Times New Roman"/>
          <w:sz w:val="24"/>
          <w:szCs w:val="24"/>
          <w:lang w:val="ru-RU"/>
        </w:rPr>
        <w:t>- развитие умений выходить из положения в</w:t>
      </w:r>
      <w:r w:rsidRPr="00E62AEF">
        <w:rPr>
          <w:rFonts w:ascii="Times New Roman" w:hAnsi="Times New Roman"/>
          <w:sz w:val="24"/>
          <w:szCs w:val="24"/>
        </w:rPr>
        <w:t> </w:t>
      </w:r>
      <w:r w:rsidRPr="00E62AEF">
        <w:rPr>
          <w:rFonts w:ascii="Times New Roman" w:hAnsi="Times New Roman"/>
          <w:sz w:val="24"/>
          <w:szCs w:val="24"/>
          <w:lang w:val="ru-RU"/>
        </w:rPr>
        <w:t xml:space="preserve"> условиях дефицита языковых средств при получении и</w:t>
      </w:r>
      <w:r w:rsidRPr="00E62AEF">
        <w:rPr>
          <w:rFonts w:ascii="Times New Roman" w:hAnsi="Times New Roman"/>
          <w:sz w:val="24"/>
          <w:szCs w:val="24"/>
        </w:rPr>
        <w:t> </w:t>
      </w:r>
      <w:r w:rsidRPr="00E62AEF">
        <w:rPr>
          <w:rFonts w:ascii="Times New Roman" w:hAnsi="Times New Roman"/>
          <w:sz w:val="24"/>
          <w:szCs w:val="24"/>
          <w:lang w:val="ru-RU"/>
        </w:rPr>
        <w:t>передаче информации. Наряду с</w:t>
      </w:r>
      <w:r w:rsidRPr="00E62AEF">
        <w:rPr>
          <w:rFonts w:ascii="Times New Roman" w:hAnsi="Times New Roman"/>
          <w:sz w:val="24"/>
          <w:szCs w:val="24"/>
        </w:rPr>
        <w:t> </w:t>
      </w:r>
      <w:r w:rsidRPr="00E62AEF">
        <w:rPr>
          <w:rFonts w:ascii="Times New Roman" w:hAnsi="Times New Roman"/>
          <w:sz w:val="24"/>
          <w:szCs w:val="24"/>
          <w:lang w:val="ru-RU"/>
        </w:rPr>
        <w:t>иноязычной коммуникативной компетенцией средствами иностранного языка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В соответствии с</w:t>
      </w:r>
      <w:r w:rsidRPr="00E62AEF">
        <w:rPr>
          <w:rFonts w:ascii="Times New Roman" w:hAnsi="Times New Roman"/>
          <w:sz w:val="24"/>
          <w:szCs w:val="24"/>
        </w:rPr>
        <w:t> </w:t>
      </w:r>
      <w:r w:rsidRPr="00E62AEF">
        <w:rPr>
          <w:rFonts w:ascii="Times New Roman" w:hAnsi="Times New Roman"/>
          <w:sz w:val="24"/>
          <w:szCs w:val="24"/>
          <w:lang w:val="ru-RU"/>
        </w:rPr>
        <w:t>личностно ориентированной парадигмой образования основными подходами к</w:t>
      </w:r>
      <w:r w:rsidRPr="00E62AEF">
        <w:rPr>
          <w:rFonts w:ascii="Times New Roman" w:hAnsi="Times New Roman"/>
          <w:sz w:val="24"/>
          <w:szCs w:val="24"/>
        </w:rPr>
        <w:t> </w:t>
      </w:r>
      <w:r w:rsidRPr="00E62AEF">
        <w:rPr>
          <w:rFonts w:ascii="Times New Roman" w:hAnsi="Times New Roman"/>
          <w:sz w:val="24"/>
          <w:szCs w:val="24"/>
          <w:lang w:val="ru-RU"/>
        </w:rPr>
        <w:t>обучению иностранным языкам признаются компетентностный, системно-деятельностный, межкультурный и</w:t>
      </w:r>
      <w:r w:rsidRPr="00E62AEF">
        <w:rPr>
          <w:rFonts w:ascii="Times New Roman" w:hAnsi="Times New Roman"/>
          <w:sz w:val="24"/>
          <w:szCs w:val="24"/>
        </w:rPr>
        <w:t> </w:t>
      </w:r>
      <w:r w:rsidRPr="00E62AEF">
        <w:rPr>
          <w:rFonts w:ascii="Times New Roman" w:hAnsi="Times New Roman"/>
          <w:sz w:val="24"/>
          <w:szCs w:val="24"/>
          <w:lang w:val="ru-RU"/>
        </w:rPr>
        <w:t>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w:t>
      </w:r>
      <w:r w:rsidRPr="00E62AEF">
        <w:rPr>
          <w:rFonts w:ascii="Times New Roman" w:hAnsi="Times New Roman"/>
          <w:sz w:val="24"/>
          <w:szCs w:val="24"/>
        </w:rPr>
        <w:t> </w:t>
      </w:r>
      <w:r w:rsidRPr="00E62AEF">
        <w:rPr>
          <w:rFonts w:ascii="Times New Roman" w:hAnsi="Times New Roman"/>
          <w:sz w:val="24"/>
          <w:szCs w:val="24"/>
          <w:lang w:val="ru-RU"/>
        </w:rPr>
        <w:t>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w:t>
      </w:r>
      <w:r w:rsidRPr="00E62AEF">
        <w:rPr>
          <w:rFonts w:ascii="Times New Roman" w:hAnsi="Times New Roman"/>
          <w:sz w:val="24"/>
          <w:szCs w:val="24"/>
        </w:rPr>
        <w:t> </w:t>
      </w:r>
      <w:r w:rsidRPr="00E62AEF">
        <w:rPr>
          <w:rFonts w:ascii="Times New Roman" w:hAnsi="Times New Roman"/>
          <w:sz w:val="24"/>
          <w:szCs w:val="24"/>
          <w:lang w:val="ru-RU"/>
        </w:rPr>
        <w:t>др.) и</w:t>
      </w:r>
      <w:r w:rsidRPr="00E62AEF">
        <w:rPr>
          <w:rFonts w:ascii="Times New Roman" w:hAnsi="Times New Roman"/>
          <w:sz w:val="24"/>
          <w:szCs w:val="24"/>
        </w:rPr>
        <w:t> </w:t>
      </w:r>
      <w:r w:rsidRPr="00E62AEF">
        <w:rPr>
          <w:rFonts w:ascii="Times New Roman" w:hAnsi="Times New Roman"/>
          <w:sz w:val="24"/>
          <w:szCs w:val="24"/>
          <w:lang w:val="ru-RU"/>
        </w:rPr>
        <w:t>использования современных средств обучения.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bidi="hi-IN"/>
        </w:rPr>
        <w:t>Общее</w:t>
      </w:r>
      <w:r w:rsidRPr="00E62AEF">
        <w:rPr>
          <w:rFonts w:ascii="Times New Roman" w:eastAsia="Times New Roman" w:hAnsi="Times New Roman"/>
          <w:sz w:val="24"/>
          <w:szCs w:val="24"/>
          <w:lang w:val="ru-RU"/>
        </w:rPr>
        <w:t xml:space="preserve"> число часов, рекомендованных для изучения второго иностранного (</w:t>
      </w:r>
      <w:r w:rsidRPr="00E62AEF">
        <w:rPr>
          <w:rFonts w:ascii="Times New Roman" w:hAnsi="Times New Roman"/>
          <w:sz w:val="24"/>
          <w:szCs w:val="24"/>
          <w:lang w:val="ru-RU"/>
        </w:rPr>
        <w:t>финского</w:t>
      </w:r>
      <w:r w:rsidRPr="00E62AEF">
        <w:rPr>
          <w:rFonts w:ascii="Times New Roman" w:eastAsia="Times New Roman" w:hAnsi="Times New Roman"/>
          <w:sz w:val="24"/>
          <w:szCs w:val="24"/>
          <w:lang w:val="ru-RU"/>
        </w:rPr>
        <w:t xml:space="preserve">) языка, - </w:t>
      </w:r>
      <w:r w:rsidRPr="00E62AEF">
        <w:rPr>
          <w:rFonts w:ascii="Times New Roman" w:hAnsi="Times New Roman"/>
          <w:sz w:val="24"/>
          <w:szCs w:val="24"/>
          <w:lang w:val="ru-RU"/>
        </w:rPr>
        <w:t xml:space="preserve">340 часов: </w:t>
      </w:r>
      <w:bookmarkStart w:id="16" w:name="_Hlk125984762"/>
      <w:r w:rsidRPr="00E62AEF">
        <w:rPr>
          <w:rFonts w:ascii="Times New Roman" w:hAnsi="Times New Roman"/>
          <w:sz w:val="24"/>
          <w:szCs w:val="24"/>
          <w:lang w:val="ru-RU"/>
        </w:rPr>
        <w:t>в 5 классе - 68 часов (2 часа в неделю), в 6 классе - 68 часов (2 часа в</w:t>
      </w:r>
      <w:r w:rsidRPr="00E62AEF">
        <w:rPr>
          <w:rFonts w:ascii="Times New Roman" w:hAnsi="Times New Roman"/>
          <w:sz w:val="24"/>
          <w:szCs w:val="24"/>
        </w:rPr>
        <w:t> </w:t>
      </w:r>
      <w:r w:rsidRPr="00E62AEF">
        <w:rPr>
          <w:rFonts w:ascii="Times New Roman" w:hAnsi="Times New Roman"/>
          <w:sz w:val="24"/>
          <w:szCs w:val="24"/>
          <w:lang w:val="ru-RU"/>
        </w:rPr>
        <w:t>неделю), в 7 классе - 68 часов (2 часа в неделю), в 8 классе - 68 часов (2 часа в</w:t>
      </w:r>
      <w:r w:rsidRPr="00E62AEF">
        <w:rPr>
          <w:rFonts w:ascii="Times New Roman" w:hAnsi="Times New Roman"/>
          <w:sz w:val="24"/>
          <w:szCs w:val="24"/>
        </w:rPr>
        <w:t> </w:t>
      </w:r>
      <w:r w:rsidRPr="00E62AEF">
        <w:rPr>
          <w:rFonts w:ascii="Times New Roman" w:hAnsi="Times New Roman"/>
          <w:sz w:val="24"/>
          <w:szCs w:val="24"/>
          <w:lang w:val="ru-RU"/>
        </w:rPr>
        <w:t>неделю), в 9 классе - 68 часов (2 часа в неделю).</w:t>
      </w:r>
      <w:bookmarkEnd w:id="16"/>
    </w:p>
    <w:p w:rsidR="00E62AEF" w:rsidRPr="00FA5746" w:rsidRDefault="00E62AEF" w:rsidP="00E62AEF">
      <w:pPr>
        <w:spacing w:after="0" w:line="240" w:lineRule="auto"/>
        <w:ind w:firstLine="709"/>
        <w:jc w:val="both"/>
        <w:rPr>
          <w:rFonts w:ascii="Times New Roman" w:hAnsi="Times New Roman"/>
          <w:b/>
          <w:sz w:val="24"/>
          <w:szCs w:val="24"/>
          <w:lang w:val="ru-RU"/>
        </w:rPr>
      </w:pPr>
      <w:r w:rsidRPr="00FA5746">
        <w:rPr>
          <w:rFonts w:ascii="Times New Roman" w:hAnsi="Times New Roman"/>
          <w:b/>
          <w:sz w:val="24"/>
          <w:szCs w:val="24"/>
          <w:lang w:val="ru-RU"/>
        </w:rPr>
        <w:t>Содержание обучения в 5 классе.</w:t>
      </w:r>
    </w:p>
    <w:p w:rsidR="00E62AEF" w:rsidRPr="00FA5746" w:rsidRDefault="00E62AEF" w:rsidP="00737198">
      <w:pPr>
        <w:pStyle w:val="a9"/>
        <w:numPr>
          <w:ilvl w:val="0"/>
          <w:numId w:val="66"/>
        </w:numPr>
        <w:spacing w:after="0" w:line="240" w:lineRule="auto"/>
        <w:jc w:val="both"/>
        <w:rPr>
          <w:rFonts w:ascii="Times New Roman" w:hAnsi="Times New Roman"/>
          <w:sz w:val="24"/>
          <w:szCs w:val="24"/>
          <w:lang w:val="ru-RU"/>
        </w:rPr>
      </w:pPr>
      <w:r w:rsidRPr="00FA5746">
        <w:rPr>
          <w:rFonts w:ascii="Times New Roman" w:hAnsi="Times New Roman"/>
          <w:sz w:val="24"/>
          <w:szCs w:val="24"/>
          <w:lang w:val="ru-RU"/>
        </w:rPr>
        <w:t>Тематическое содержание речи.</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Моя семья. Мои друзья. Семейные праздники: день рождения, Новый год. Внешность и характер человека/литературного персонажа. Досуг и увлечения/хобби современного подростка (чтение, кино, спорт). Здоровый образ жизни: режим труда и отдыха, здоровое питание. Покупки: одежда, обувь и продукты питания. Школа, школьная жизнь, школьная форма, изучаемые предметы. Переписка со сверстниками. Каникулы в различное время года. Виды отдыха. Природа: дикие и домашние животные. Погода. Родной город/село. Транспорт. Родная страна и страна изучаемого языка, их географическое положение, столицы, достопримечательности, культурные особенности (национальные праздники, традиции, обычаи). Выдающиеся люди родной страны и страны изучаемого языка: писатели, поэты.</w:t>
      </w:r>
    </w:p>
    <w:p w:rsidR="00E62AEF" w:rsidRPr="00FA5746" w:rsidRDefault="00E62AEF" w:rsidP="00737198">
      <w:pPr>
        <w:pStyle w:val="a9"/>
        <w:numPr>
          <w:ilvl w:val="0"/>
          <w:numId w:val="66"/>
        </w:numPr>
        <w:spacing w:after="0" w:line="240" w:lineRule="auto"/>
        <w:jc w:val="both"/>
        <w:rPr>
          <w:rFonts w:ascii="Times New Roman" w:hAnsi="Times New Roman"/>
          <w:sz w:val="24"/>
          <w:szCs w:val="24"/>
          <w:lang w:val="ru-RU"/>
        </w:rPr>
      </w:pPr>
      <w:r w:rsidRPr="00FA5746">
        <w:rPr>
          <w:rFonts w:ascii="Times New Roman" w:hAnsi="Times New Roman"/>
          <w:sz w:val="24"/>
          <w:szCs w:val="24"/>
          <w:lang w:val="ru-RU"/>
        </w:rPr>
        <w:t xml:space="preserve">Коммуникативные умения.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Говорение. Развитие коммуникативных умений диалогической речи на базе умений, сформированных в начальной школе: диалог этикетного характера: начинать, поддерживать и</w:t>
      </w:r>
      <w:r w:rsidRPr="00E62AEF">
        <w:rPr>
          <w:rFonts w:ascii="Times New Roman" w:hAnsi="Times New Roman"/>
          <w:sz w:val="24"/>
          <w:szCs w:val="24"/>
        </w:rPr>
        <w:t> </w:t>
      </w:r>
      <w:r w:rsidRPr="00E62AEF">
        <w:rPr>
          <w:rFonts w:ascii="Times New Roman" w:hAnsi="Times New Roman"/>
          <w:sz w:val="24"/>
          <w:szCs w:val="24"/>
          <w:lang w:val="ru-RU"/>
        </w:rPr>
        <w:t>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диалог-расспрос: сообщать фактическую информацию, отвечая на вопросы разных видов; запрашивать интересующую информацию. 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Объём диалога</w:t>
      </w:r>
      <w:r w:rsidRPr="00E62AEF">
        <w:rPr>
          <w:rFonts w:ascii="Times New Roman" w:hAnsi="Times New Roman"/>
          <w:sz w:val="24"/>
          <w:szCs w:val="24"/>
        </w:rPr>
        <w:t> </w:t>
      </w:r>
      <w:r w:rsidRPr="00E62AEF">
        <w:rPr>
          <w:rFonts w:ascii="Times New Roman" w:hAnsi="Times New Roman"/>
          <w:sz w:val="24"/>
          <w:szCs w:val="24"/>
          <w:lang w:val="ru-RU"/>
        </w:rPr>
        <w:t>– до 5 реплик со стороны каждого собеседника. Развитие коммуникативных умений монологической речи на базе умений, сформированных в начальной школе, создание устных связных монологических высказываний с</w:t>
      </w:r>
      <w:r w:rsidRPr="00E62AEF">
        <w:rPr>
          <w:rFonts w:ascii="Times New Roman" w:hAnsi="Times New Roman"/>
          <w:sz w:val="24"/>
          <w:szCs w:val="24"/>
        </w:rPr>
        <w:t> </w:t>
      </w:r>
      <w:r w:rsidRPr="00E62AEF">
        <w:rPr>
          <w:rFonts w:ascii="Times New Roman" w:hAnsi="Times New Roman"/>
          <w:sz w:val="24"/>
          <w:szCs w:val="24"/>
          <w:lang w:val="ru-RU"/>
        </w:rPr>
        <w:t>использованием основных коммуникативных типов речи: описание (предмета, внешности и одежды человека), в том числе характеристика (черты характера реального человека или литературного персонажа); повествование/сообщение; изложение (пересказ) основного содержания прочитанного текста; краткое изложение результатов выполненной проектной работы. 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Объём монологического высказывания</w:t>
      </w:r>
      <w:r w:rsidRPr="00E62AEF">
        <w:rPr>
          <w:rFonts w:ascii="Times New Roman" w:hAnsi="Times New Roman"/>
          <w:sz w:val="24"/>
          <w:szCs w:val="24"/>
        </w:rPr>
        <w:t> </w:t>
      </w:r>
      <w:r w:rsidRPr="00E62AEF">
        <w:rPr>
          <w:rFonts w:ascii="Times New Roman" w:hAnsi="Times New Roman"/>
          <w:sz w:val="24"/>
          <w:szCs w:val="24"/>
          <w:lang w:val="ru-RU"/>
        </w:rPr>
        <w:t>- 5-6 фраз.</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Аудирование. Развитие коммуникативных умений аудирования на базе умений, сформированных в начальной школе: при непосредственном общении: понимание на слух речи учителя и одноклассников и вербальная/невербальная реакция на услышанное; 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 Тексты для аудирования: диалог (беседа), высказывания собеседников в ситуациях повседневного общения, рассказ, сообщение информационного характера. Время звучания текста/текстов для аудирования</w:t>
      </w:r>
      <w:r w:rsidRPr="00E62AEF">
        <w:rPr>
          <w:rFonts w:ascii="Times New Roman" w:hAnsi="Times New Roman"/>
          <w:sz w:val="24"/>
          <w:szCs w:val="24"/>
        </w:rPr>
        <w:t> </w:t>
      </w:r>
      <w:r w:rsidRPr="00E62AEF">
        <w:rPr>
          <w:rFonts w:ascii="Times New Roman" w:hAnsi="Times New Roman"/>
          <w:sz w:val="24"/>
          <w:szCs w:val="24"/>
          <w:lang w:val="ru-RU"/>
        </w:rPr>
        <w:t>— до 1 минуты.</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Смысловое чтение. 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w:t>
      </w:r>
      <w:r w:rsidRPr="00E62AEF">
        <w:rPr>
          <w:rFonts w:ascii="Times New Roman" w:hAnsi="Times New Roman"/>
          <w:sz w:val="24"/>
          <w:szCs w:val="24"/>
        </w:rPr>
        <w:t> </w:t>
      </w:r>
      <w:r w:rsidRPr="00E62AEF">
        <w:rPr>
          <w:rFonts w:ascii="Times New Roman" w:hAnsi="Times New Roman"/>
          <w:sz w:val="24"/>
          <w:szCs w:val="24"/>
          <w:lang w:val="ru-RU"/>
        </w:rPr>
        <w:t>их содержание в зависимости от поставленной коммуникативной задачи: с пониманием основного содержания, с</w:t>
      </w:r>
      <w:r w:rsidRPr="00E62AEF">
        <w:rPr>
          <w:rFonts w:ascii="Times New Roman" w:hAnsi="Times New Roman"/>
          <w:sz w:val="24"/>
          <w:szCs w:val="24"/>
        </w:rPr>
        <w:t> </w:t>
      </w:r>
      <w:r w:rsidRPr="00E62AEF">
        <w:rPr>
          <w:rFonts w:ascii="Times New Roman" w:hAnsi="Times New Roman"/>
          <w:sz w:val="24"/>
          <w:szCs w:val="24"/>
          <w:lang w:val="ru-RU"/>
        </w:rPr>
        <w:t>пониманием запрашиваемой информации. 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 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Чтение несплошных текстов (таблиц) и понимание представленной в них информации. 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Объём текста/текстов для чтения</w:t>
      </w:r>
      <w:r w:rsidRPr="00E62AEF">
        <w:rPr>
          <w:rFonts w:ascii="Times New Roman" w:hAnsi="Times New Roman"/>
          <w:sz w:val="24"/>
          <w:szCs w:val="24"/>
        </w:rPr>
        <w:t> </w:t>
      </w:r>
      <w:r w:rsidRPr="00E62AEF">
        <w:rPr>
          <w:rFonts w:ascii="Times New Roman" w:hAnsi="Times New Roman"/>
          <w:sz w:val="24"/>
          <w:szCs w:val="24"/>
          <w:lang w:val="ru-RU"/>
        </w:rPr>
        <w:t>— 180—200 слов.</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Письменная речь. Развитие умений письменной речи на базе умений, сформированных в начальной школе: списывание текста и выписывание из него слов, словосочетаний, предложений в соответствии с решаемой коммуникативной задачей; написание коротких поздравлений с праздниками (с Новым годом, Рождеством, днём рождения); заполнение анкет и формуляров: сообщение о себе основных сведений; 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Объём сообщения</w:t>
      </w:r>
      <w:r w:rsidRPr="00E62AEF">
        <w:rPr>
          <w:rFonts w:ascii="Times New Roman" w:hAnsi="Times New Roman"/>
          <w:sz w:val="24"/>
          <w:szCs w:val="24"/>
        </w:rPr>
        <w:t> </w:t>
      </w:r>
      <w:r w:rsidRPr="00E62AEF">
        <w:rPr>
          <w:rFonts w:ascii="Times New Roman" w:hAnsi="Times New Roman"/>
          <w:sz w:val="24"/>
          <w:szCs w:val="24"/>
          <w:lang w:val="ru-RU"/>
        </w:rPr>
        <w:t>— до 60 слов.</w:t>
      </w:r>
    </w:p>
    <w:p w:rsidR="00E62AEF" w:rsidRPr="00FA5746" w:rsidRDefault="00E62AEF" w:rsidP="00737198">
      <w:pPr>
        <w:pStyle w:val="a9"/>
        <w:numPr>
          <w:ilvl w:val="0"/>
          <w:numId w:val="66"/>
        </w:numPr>
        <w:spacing w:after="0" w:line="240" w:lineRule="auto"/>
        <w:jc w:val="both"/>
        <w:rPr>
          <w:rFonts w:ascii="Times New Roman" w:hAnsi="Times New Roman"/>
          <w:sz w:val="24"/>
          <w:szCs w:val="24"/>
          <w:lang w:val="ru-RU"/>
        </w:rPr>
      </w:pPr>
      <w:r w:rsidRPr="00FA5746">
        <w:rPr>
          <w:rFonts w:ascii="Times New Roman" w:hAnsi="Times New Roman"/>
          <w:sz w:val="24"/>
          <w:szCs w:val="24"/>
          <w:lang w:val="ru-RU"/>
        </w:rPr>
        <w:t xml:space="preserve">Языковые знания и умения.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Фонетическая сторона речи. Различение на слух и адекватное, без ошибок, ведущих к</w:t>
      </w:r>
      <w:r w:rsidRPr="00E62AEF">
        <w:rPr>
          <w:rFonts w:ascii="Times New Roman" w:hAnsi="Times New Roman"/>
          <w:sz w:val="24"/>
          <w:szCs w:val="24"/>
        </w:rPr>
        <w:t> </w:t>
      </w:r>
      <w:r w:rsidRPr="00E62AEF">
        <w:rPr>
          <w:rFonts w:ascii="Times New Roman" w:hAnsi="Times New Roman"/>
          <w:sz w:val="24"/>
          <w:szCs w:val="24"/>
          <w:lang w:val="ru-RU"/>
        </w:rPr>
        <w:t>сбою в коммуникации, произнесение слов с соблюдением правильного ударения и фраз с соблюдением их ритмико-интонационных особенностей; чтение новых слов согласно основным правилам чтения. 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Тексты для чтения вслух: беседа/диалог, рассказ, отрывок из статьи научно-популярного характера, сообщение информационного характера. Объём текста для чтения вслух</w:t>
      </w:r>
      <w:r w:rsidRPr="00E62AEF">
        <w:rPr>
          <w:rFonts w:ascii="Times New Roman" w:hAnsi="Times New Roman"/>
          <w:sz w:val="24"/>
          <w:szCs w:val="24"/>
        </w:rPr>
        <w:t> </w:t>
      </w:r>
      <w:r w:rsidRPr="00E62AEF">
        <w:rPr>
          <w:rFonts w:ascii="Times New Roman" w:hAnsi="Times New Roman"/>
          <w:sz w:val="24"/>
          <w:szCs w:val="24"/>
          <w:lang w:val="ru-RU"/>
        </w:rPr>
        <w:t>– до 90 слов.</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Графика, орфография и пунктуация. Правильное написание изученных слов.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Пунктуационно правильное, в соответствии с нормами речевого этикета, оформление электронного сообщения личного характера.</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Лексическая сторона речи.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финском языке нормы лексической сочетаемости. 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 Основные способы словообразования: аффиксация, словосложение.</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Грамматическая сторона речи. Распознавание в письменном и звучащем тексте и употребление в устной и письменной речи изученных морфологических форм и синтаксических конструкций финского языка. Простое предложение. Основные коммуникативные типы простых предложений в современном финском языке: повествовательное, вопросительное, побудительное. Общий вопрос. Специальные вопросы с вопросительными словами. Классификация предложений по характеру предикативных отношений. Утвердительные и отрицательные предложения. Классификация предложений по эмоциональной окраске. Восклицательные предложения. Простое предложение. Основные структурно-семантические типы простых предложений в современном финском языке. Интранзитивное предложение. Транзитивное предложение. Посессивная конструкция. Экзистенциальное предложение.  Сложное предложение. Сложносочинённое предложение. Сложноподчинённое предложение. Главное предложение, придаточное предложение. Двусоставные и односоставные предложения. Типы односоставных предложений в современном финском языке. Определённо-личные односоставные предложения. Обобщённо-личные предложения. Безличные предложения. Порядок слов в предложении. Члены предложения. Сказуемое, личная форма глагола в функции сказуемого простого предложения. Подлежащее, способы выражения подлежащего в современном финском языке. Существительное в функции подлежащего. Местоимение в функции подлежащего. Номинатив грамматического субъекта. Партитив грамматического субъекта. Согласование подлежащего и сказуемого в лице и числе. Определение. Согласованное определение. Неизменяемые прилагательные в функции определения. Генитивное определение. Предикатив. Падеж предикатива: номинатив, партитив и генитив предикатива. Объект, падеж объекта. Аккузатив без окончания (номинатив) в утвердительных предложениях с императивом. Аккузатив без окончания (номинатив) в утвердительных неопределённо-личных предложениях. Аккузатив с окончанием (генитив). Аккузатив мн.ч. (номиантив). Партитив объекта, выраженного вещественным существительным. Партитив объекта в отрицательных предложениях. Обстоятельство в падежной форме объекта. Обстоятельство. Обстоятельство в форме внешне- и внутренне-местного падежа. Обстоятельство, выраженное наречием. Обстоятельство, выраженное конструкциями с предлогами и послелогами.  Части речи. Именные части речи: существительные, прилагательные, местоимения, числительные. Глаголы. Наречия. Предлоги и послелоги. Союзы. Все типы склонения имён. Одноосновные и двухосновные имена.  Гласная и согласная основа. Склонение имен в единственном и множественном числе (существительные, прилагательные, местоимения). Словоизменительные суффиксы в современном финском языке: формообразующие суффиксы и окончания. Показатель мн. ч. в формах косвенных падежей. Партитив мн.ч. Генитив мн.ч. Мн. ч. внутренне-местных и внешне-местных падежей.  Открытый / закрытый слог. Сильная и слабая ступень чередования ступеней согласных. Чередование ступеней согласных в основе слова. Сильная ступень чередования согласных перед притяжательными суффиксами. Сильная ступень чередования согласных в закрытом слоге перед долгим гласным. Личные местоимения. Указательные местоимения. Вопросительные местоимения. Относительные местоимения. Склонение личных, указательных, вопросительных, относительных местоимений. Степени сравнения прилагательных. Компаратив. Суперлатив. Все типы спряжения глаголов в современном финском языке. Образование форм презенса от глаголов </w:t>
      </w:r>
      <w:r w:rsidRPr="00E62AEF">
        <w:rPr>
          <w:rFonts w:ascii="Times New Roman" w:hAnsi="Times New Roman"/>
          <w:sz w:val="24"/>
          <w:szCs w:val="24"/>
        </w:rPr>
        <w:t>I</w:t>
      </w:r>
      <w:r w:rsidRPr="00E62AEF">
        <w:rPr>
          <w:rFonts w:ascii="Times New Roman" w:hAnsi="Times New Roman"/>
          <w:sz w:val="24"/>
          <w:szCs w:val="24"/>
          <w:lang w:val="ru-RU"/>
        </w:rPr>
        <w:t>–</w:t>
      </w:r>
      <w:r w:rsidRPr="00E62AEF">
        <w:rPr>
          <w:rFonts w:ascii="Times New Roman" w:hAnsi="Times New Roman"/>
          <w:sz w:val="24"/>
          <w:szCs w:val="24"/>
        </w:rPr>
        <w:t>VI</w:t>
      </w:r>
      <w:r w:rsidRPr="00E62AEF">
        <w:rPr>
          <w:rFonts w:ascii="Times New Roman" w:hAnsi="Times New Roman"/>
          <w:sz w:val="24"/>
          <w:szCs w:val="24"/>
          <w:lang w:val="ru-RU"/>
        </w:rPr>
        <w:t xml:space="preserve"> типов спряжения (утвердительные и отрицательные формы). Образование форм простого претерита (имперфекта) от глаголов </w:t>
      </w:r>
      <w:r w:rsidRPr="00E62AEF">
        <w:rPr>
          <w:rFonts w:ascii="Times New Roman" w:hAnsi="Times New Roman"/>
          <w:sz w:val="24"/>
          <w:szCs w:val="24"/>
        </w:rPr>
        <w:t>I</w:t>
      </w:r>
      <w:r w:rsidRPr="00E62AEF">
        <w:rPr>
          <w:rFonts w:ascii="Times New Roman" w:hAnsi="Times New Roman"/>
          <w:sz w:val="24"/>
          <w:szCs w:val="24"/>
          <w:lang w:val="ru-RU"/>
        </w:rPr>
        <w:t>–</w:t>
      </w:r>
      <w:r w:rsidRPr="00E62AEF">
        <w:rPr>
          <w:rFonts w:ascii="Times New Roman" w:hAnsi="Times New Roman"/>
          <w:sz w:val="24"/>
          <w:szCs w:val="24"/>
        </w:rPr>
        <w:t>VI</w:t>
      </w:r>
      <w:r w:rsidRPr="00E62AEF">
        <w:rPr>
          <w:rFonts w:ascii="Times New Roman" w:hAnsi="Times New Roman"/>
          <w:sz w:val="24"/>
          <w:szCs w:val="24"/>
          <w:lang w:val="ru-RU"/>
        </w:rPr>
        <w:t xml:space="preserve"> типов спряжения (утвердительные формы). Повелительное наклонение глаголов, императив (утвердительные и отрицательные формы 2 лица единственного числа). Образование форм презенса кондиционала от глаголов </w:t>
      </w:r>
      <w:r w:rsidRPr="00E62AEF">
        <w:rPr>
          <w:rFonts w:ascii="Times New Roman" w:hAnsi="Times New Roman"/>
          <w:sz w:val="24"/>
          <w:szCs w:val="24"/>
        </w:rPr>
        <w:t>I</w:t>
      </w:r>
      <w:r w:rsidRPr="00E62AEF">
        <w:rPr>
          <w:rFonts w:ascii="Times New Roman" w:hAnsi="Times New Roman"/>
          <w:sz w:val="24"/>
          <w:szCs w:val="24"/>
          <w:lang w:val="ru-RU"/>
        </w:rPr>
        <w:t>–</w:t>
      </w:r>
      <w:r w:rsidRPr="00E62AEF">
        <w:rPr>
          <w:rFonts w:ascii="Times New Roman" w:hAnsi="Times New Roman"/>
          <w:sz w:val="24"/>
          <w:szCs w:val="24"/>
        </w:rPr>
        <w:t>VI</w:t>
      </w:r>
      <w:r w:rsidRPr="00E62AEF">
        <w:rPr>
          <w:rFonts w:ascii="Times New Roman" w:hAnsi="Times New Roman"/>
          <w:sz w:val="24"/>
          <w:szCs w:val="24"/>
          <w:lang w:val="ru-RU"/>
        </w:rPr>
        <w:t xml:space="preserve"> типов спряжения (утвердительные и отрицательные формы). Управление глаголов из списка лексического минимума. Согласование прилагательных и существительных в числе и падеже. Числительные. Количественные числительные (от 100 до 1000000) и их склонение. Порядковые числительные. Предлоги и послелоги. Союзы.</w:t>
      </w:r>
    </w:p>
    <w:p w:rsidR="00E62AEF" w:rsidRPr="00FA5746" w:rsidRDefault="00E62AEF" w:rsidP="00737198">
      <w:pPr>
        <w:pStyle w:val="a9"/>
        <w:numPr>
          <w:ilvl w:val="0"/>
          <w:numId w:val="66"/>
        </w:numPr>
        <w:spacing w:after="0" w:line="240" w:lineRule="auto"/>
        <w:jc w:val="both"/>
        <w:rPr>
          <w:rFonts w:ascii="Times New Roman" w:hAnsi="Times New Roman"/>
          <w:sz w:val="24"/>
          <w:szCs w:val="24"/>
          <w:lang w:val="ru-RU"/>
        </w:rPr>
      </w:pPr>
      <w:r w:rsidRPr="00FA5746">
        <w:rPr>
          <w:rFonts w:ascii="Times New Roman" w:hAnsi="Times New Roman"/>
          <w:sz w:val="24"/>
          <w:szCs w:val="24"/>
          <w:lang w:val="ru-RU"/>
        </w:rPr>
        <w:t>Социокультурные знания и умения.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Знание и использование социокультурных элементов речевого поведенческого этикета в</w:t>
      </w:r>
      <w:r w:rsidRPr="00E62AEF">
        <w:rPr>
          <w:rFonts w:ascii="Times New Roman" w:hAnsi="Times New Roman"/>
          <w:sz w:val="24"/>
          <w:szCs w:val="24"/>
        </w:rPr>
        <w:t> </w:t>
      </w:r>
      <w:r w:rsidRPr="00E62AEF">
        <w:rPr>
          <w:rFonts w:ascii="Times New Roman" w:hAnsi="Times New Roman"/>
          <w:sz w:val="24"/>
          <w:szCs w:val="24"/>
          <w:lang w:val="ru-RU"/>
        </w:rPr>
        <w:t>рамках тематического содержания. Знание и использование в устной и письменной речи наиболее употребительной тематической фоновой лексики и реалий в</w:t>
      </w:r>
      <w:r w:rsidRPr="00E62AEF">
        <w:rPr>
          <w:rFonts w:ascii="Times New Roman" w:hAnsi="Times New Roman"/>
          <w:sz w:val="24"/>
          <w:szCs w:val="24"/>
        </w:rPr>
        <w:t> </w:t>
      </w:r>
      <w:r w:rsidRPr="00E62AEF">
        <w:rPr>
          <w:rFonts w:ascii="Times New Roman" w:hAnsi="Times New Roman"/>
          <w:sz w:val="24"/>
          <w:szCs w:val="24"/>
          <w:lang w:val="ru-RU"/>
        </w:rPr>
        <w:t>рамках отобранного тематического содержания (некоторые национальные праздники, традиции в проведении досуга и питании). Знание социокультурного портрета родной страны и Республики Карелия: знакомство с традициями проведения основных национальных праздников (Рождества, Нового года и</w:t>
      </w:r>
      <w:r w:rsidRPr="00E62AEF">
        <w:rPr>
          <w:rFonts w:ascii="Times New Roman" w:hAnsi="Times New Roman"/>
          <w:sz w:val="24"/>
          <w:szCs w:val="24"/>
        </w:rPr>
        <w:t> </w:t>
      </w:r>
      <w:r w:rsidRPr="00E62AEF">
        <w:rPr>
          <w:rFonts w:ascii="Times New Roman" w:hAnsi="Times New Roman"/>
          <w:sz w:val="24"/>
          <w:szCs w:val="24"/>
          <w:lang w:val="ru-RU"/>
        </w:rPr>
        <w:t xml:space="preserve">т.д.); с особенностями образа жизни и культуры финнов. Формирование умений: писать свои имя и фамилию, а также имена и фамилии своих родственников и друзей на финском языке; правильно оформлять свой адрес на финском языке (в анкете, формуляре); кратко представлять Россию и Республику Карелия; кратко представлять некоторые культурные явления родной страны и Республики Карелия (основные национальные праздники, традиции в проведении досуга и питании). </w:t>
      </w:r>
    </w:p>
    <w:p w:rsidR="00E62AEF" w:rsidRPr="00FA5746" w:rsidRDefault="00E62AEF" w:rsidP="00737198">
      <w:pPr>
        <w:pStyle w:val="a9"/>
        <w:numPr>
          <w:ilvl w:val="0"/>
          <w:numId w:val="66"/>
        </w:numPr>
        <w:spacing w:after="0" w:line="240" w:lineRule="auto"/>
        <w:jc w:val="both"/>
        <w:rPr>
          <w:rFonts w:ascii="Times New Roman" w:hAnsi="Times New Roman"/>
          <w:sz w:val="24"/>
          <w:szCs w:val="24"/>
          <w:lang w:val="ru-RU"/>
        </w:rPr>
      </w:pPr>
      <w:r w:rsidRPr="00FA5746">
        <w:rPr>
          <w:rFonts w:ascii="Times New Roman" w:hAnsi="Times New Roman"/>
          <w:sz w:val="24"/>
          <w:szCs w:val="24"/>
          <w:lang w:val="ru-RU"/>
        </w:rPr>
        <w:t>Компенсаторные умения.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Использование при чтении и аудировании языковой, в том числе контекстуальной, догадки. Использование в качестве опоры при порождении собственных высказываний ключевых слов, плана.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E62AEF" w:rsidRPr="00FA5746" w:rsidRDefault="00E62AEF" w:rsidP="00E62AEF">
      <w:pPr>
        <w:spacing w:after="0" w:line="240" w:lineRule="auto"/>
        <w:ind w:firstLine="709"/>
        <w:jc w:val="both"/>
        <w:rPr>
          <w:rFonts w:ascii="Times New Roman" w:hAnsi="Times New Roman"/>
          <w:b/>
          <w:sz w:val="24"/>
          <w:szCs w:val="24"/>
          <w:lang w:val="ru-RU"/>
        </w:rPr>
      </w:pPr>
      <w:r w:rsidRPr="00FA5746">
        <w:rPr>
          <w:rFonts w:ascii="Times New Roman" w:hAnsi="Times New Roman"/>
          <w:b/>
          <w:sz w:val="24"/>
          <w:szCs w:val="24"/>
          <w:lang w:val="ru-RU"/>
        </w:rPr>
        <w:t>Содержание обучения в 6 классе.</w:t>
      </w:r>
    </w:p>
    <w:p w:rsidR="00E62AEF" w:rsidRPr="00FA5746" w:rsidRDefault="00E62AEF" w:rsidP="00737198">
      <w:pPr>
        <w:pStyle w:val="a9"/>
        <w:numPr>
          <w:ilvl w:val="0"/>
          <w:numId w:val="66"/>
        </w:numPr>
        <w:spacing w:after="0" w:line="240" w:lineRule="auto"/>
        <w:jc w:val="both"/>
        <w:rPr>
          <w:rFonts w:ascii="Times New Roman" w:hAnsi="Times New Roman"/>
          <w:sz w:val="24"/>
          <w:szCs w:val="24"/>
          <w:lang w:val="ru-RU"/>
        </w:rPr>
      </w:pPr>
      <w:r w:rsidRPr="00FA5746">
        <w:rPr>
          <w:rFonts w:ascii="Times New Roman" w:hAnsi="Times New Roman"/>
          <w:sz w:val="24"/>
          <w:szCs w:val="24"/>
          <w:lang w:val="ru-RU"/>
        </w:rPr>
        <w:t>Тематическое содержание речи.</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Взаимоотношения в семье и с друзьями. Семейные праздники. Внешность и характер человека/литературного персонажа. Досуг и увлечения/хобби современного подростка (чтение, кино, театр, спорт). Здоровый образ жизни: режим труда и отдыха, фитнес, сбалансированное питание. Покупки: одежда, обувь и продукты питания. Школа, школьная жизнь, школьная форма, изучаемые предметы, любимый предмет, правила поведения в школе. Переписка со сверстниками. Каникулы в различное время года. Виды отдыха. Путешествия по России и зарубежным странам. Природа: дикие и домашние животные. Климат, погода. Жизнь в городе и сельской местности. Описание родного города/села. Транспорт. Родная страна и страна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Выдающиеся люди родной страны и страны изучаемого языка: писатели, поэты, учёные.</w:t>
      </w:r>
    </w:p>
    <w:p w:rsidR="00E62AEF" w:rsidRPr="00FA5746" w:rsidRDefault="00E62AEF" w:rsidP="00737198">
      <w:pPr>
        <w:pStyle w:val="a9"/>
        <w:numPr>
          <w:ilvl w:val="0"/>
          <w:numId w:val="66"/>
        </w:numPr>
        <w:spacing w:after="0" w:line="240" w:lineRule="auto"/>
        <w:jc w:val="both"/>
        <w:rPr>
          <w:rFonts w:ascii="Times New Roman" w:hAnsi="Times New Roman"/>
          <w:sz w:val="24"/>
          <w:szCs w:val="24"/>
          <w:lang w:val="ru-RU"/>
        </w:rPr>
      </w:pPr>
      <w:r w:rsidRPr="00FA5746">
        <w:rPr>
          <w:rFonts w:ascii="Times New Roman" w:hAnsi="Times New Roman"/>
          <w:sz w:val="24"/>
          <w:szCs w:val="24"/>
          <w:lang w:val="ru-RU"/>
        </w:rPr>
        <w:t xml:space="preserve">Коммуникативные умения.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Говорение. Развитие коммуникативных умений диалогической речи, а именно умений вести: диалог этикетного характера: начинать, поддерживать и заканчивать разговор, вежливо переспрашивать; поздравлять с</w:t>
      </w:r>
      <w:r w:rsidRPr="00E62AEF">
        <w:rPr>
          <w:rFonts w:ascii="Times New Roman" w:hAnsi="Times New Roman"/>
          <w:sz w:val="24"/>
          <w:szCs w:val="24"/>
        </w:rPr>
        <w:t> </w:t>
      </w:r>
      <w:r w:rsidRPr="00E62AEF">
        <w:rPr>
          <w:rFonts w:ascii="Times New Roman" w:hAnsi="Times New Roman"/>
          <w:sz w:val="24"/>
          <w:szCs w:val="24"/>
          <w:lang w:val="ru-RU"/>
        </w:rPr>
        <w:t>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диалог</w:t>
      </w:r>
      <w:r w:rsidRPr="00E62AEF">
        <w:rPr>
          <w:rFonts w:ascii="Times New Roman" w:hAnsi="Times New Roman"/>
          <w:sz w:val="24"/>
          <w:szCs w:val="24"/>
        </w:rPr>
        <w:t> </w:t>
      </w:r>
      <w:r w:rsidRPr="00E62AEF">
        <w:rPr>
          <w:rFonts w:ascii="Times New Roman" w:hAnsi="Times New Roman"/>
          <w:sz w:val="24"/>
          <w:szCs w:val="24"/>
          <w:lang w:val="ru-RU"/>
        </w:rPr>
        <w:t>-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Объём диалога</w:t>
      </w:r>
      <w:r w:rsidRPr="00E62AEF">
        <w:rPr>
          <w:rFonts w:ascii="Times New Roman" w:hAnsi="Times New Roman"/>
          <w:sz w:val="24"/>
          <w:szCs w:val="24"/>
        </w:rPr>
        <w:t> </w:t>
      </w:r>
      <w:r w:rsidRPr="00E62AEF">
        <w:rPr>
          <w:rFonts w:ascii="Times New Roman" w:hAnsi="Times New Roman"/>
          <w:sz w:val="24"/>
          <w:szCs w:val="24"/>
          <w:lang w:val="ru-RU"/>
        </w:rPr>
        <w:t>- до 5 реплик со стороны каждого собеседника. Развитие коммуникативных умений монологической речи: создание устных связных монологических высказываний с</w:t>
      </w:r>
      <w:r w:rsidRPr="00E62AEF">
        <w:rPr>
          <w:rFonts w:ascii="Times New Roman" w:hAnsi="Times New Roman"/>
          <w:sz w:val="24"/>
          <w:szCs w:val="24"/>
        </w:rPr>
        <w:t> </w:t>
      </w:r>
      <w:r w:rsidRPr="00E62AEF">
        <w:rPr>
          <w:rFonts w:ascii="Times New Roman" w:hAnsi="Times New Roman"/>
          <w:sz w:val="24"/>
          <w:szCs w:val="24"/>
          <w:lang w:val="ru-RU"/>
        </w:rPr>
        <w:t>использованием основных коммуникативных типов речи: - описание (предмета, внешности и одежды человека), в том числе характеристика (черты характера реального человека или литературного персонажа); - повествование/сообщение; изложение (пересказ) основного содержания прочитанного текста; краткое изложение результатов выполненной проектной работы. 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 Объём монологического высказывания</w:t>
      </w:r>
      <w:r w:rsidRPr="00E62AEF">
        <w:rPr>
          <w:rFonts w:ascii="Times New Roman" w:hAnsi="Times New Roman"/>
          <w:sz w:val="24"/>
          <w:szCs w:val="24"/>
        </w:rPr>
        <w:t> </w:t>
      </w:r>
      <w:r w:rsidRPr="00E62AEF">
        <w:rPr>
          <w:rFonts w:ascii="Times New Roman" w:hAnsi="Times New Roman"/>
          <w:sz w:val="24"/>
          <w:szCs w:val="24"/>
          <w:lang w:val="ru-RU"/>
        </w:rPr>
        <w:t>– 7-8 фраз.</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Аудирование. При непосредственном общении: понимание на слух речи учителя и одноклассников и вербальная/невербальная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w:t>
      </w:r>
      <w:r w:rsidRPr="00E62AEF">
        <w:rPr>
          <w:rFonts w:ascii="Times New Roman" w:hAnsi="Times New Roman"/>
          <w:sz w:val="24"/>
          <w:szCs w:val="24"/>
        </w:rPr>
        <w:t> </w:t>
      </w:r>
      <w:r w:rsidRPr="00E62AEF">
        <w:rPr>
          <w:rFonts w:ascii="Times New Roman" w:hAnsi="Times New Roman"/>
          <w:sz w:val="24"/>
          <w:szCs w:val="24"/>
          <w:lang w:val="ru-RU"/>
        </w:rPr>
        <w:t>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 Тексты для аудирования: высказывания собеседников в ситуациях повседневного общения, диалог (беседа), рассказ, сообщение информационного характера. Время звучания текста/текстов для аудирования</w:t>
      </w:r>
      <w:r w:rsidRPr="00E62AEF">
        <w:rPr>
          <w:rFonts w:ascii="Times New Roman" w:hAnsi="Times New Roman"/>
          <w:sz w:val="24"/>
          <w:szCs w:val="24"/>
        </w:rPr>
        <w:t> </w:t>
      </w:r>
      <w:r w:rsidRPr="00E62AEF">
        <w:rPr>
          <w:rFonts w:ascii="Times New Roman" w:hAnsi="Times New Roman"/>
          <w:sz w:val="24"/>
          <w:szCs w:val="24"/>
          <w:lang w:val="ru-RU"/>
        </w:rPr>
        <w:t>– до 1,5</w:t>
      </w:r>
      <w:r w:rsidRPr="00E62AEF">
        <w:rPr>
          <w:rFonts w:ascii="Times New Roman" w:hAnsi="Times New Roman"/>
          <w:sz w:val="24"/>
          <w:szCs w:val="24"/>
        </w:rPr>
        <w:t> </w:t>
      </w:r>
      <w:r w:rsidRPr="00E62AEF">
        <w:rPr>
          <w:rFonts w:ascii="Times New Roman" w:hAnsi="Times New Roman"/>
          <w:sz w:val="24"/>
          <w:szCs w:val="24"/>
          <w:lang w:val="ru-RU"/>
        </w:rPr>
        <w:t>минут.</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Смысловое чтение. 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 Чтение несплошных текстов (таблиц) и понимание представленной в них информации. 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 Объём текста/текстов для чтения</w:t>
      </w:r>
      <w:r w:rsidRPr="00E62AEF">
        <w:rPr>
          <w:rFonts w:ascii="Times New Roman" w:hAnsi="Times New Roman"/>
          <w:sz w:val="24"/>
          <w:szCs w:val="24"/>
        </w:rPr>
        <w:t> </w:t>
      </w:r>
      <w:r w:rsidRPr="00E62AEF">
        <w:rPr>
          <w:rFonts w:ascii="Times New Roman" w:hAnsi="Times New Roman"/>
          <w:sz w:val="24"/>
          <w:szCs w:val="24"/>
          <w:lang w:val="ru-RU"/>
        </w:rPr>
        <w:t>– 250-300 слов.</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Письменная речь. Развитие умений письменной речи: списывание текста и выписывание из него слов, словосочетаний, предложений в соответствии с решаемой коммуникативной задачей; заполнение анкет и формуляров: сообщение о себе основных сведений; 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w:t>
      </w:r>
      <w:r w:rsidRPr="00E62AEF">
        <w:rPr>
          <w:rFonts w:ascii="Times New Roman" w:hAnsi="Times New Roman"/>
          <w:sz w:val="24"/>
          <w:szCs w:val="24"/>
        </w:rPr>
        <w:t> </w:t>
      </w:r>
      <w:r w:rsidRPr="00E62AEF">
        <w:rPr>
          <w:rFonts w:ascii="Times New Roman" w:hAnsi="Times New Roman"/>
          <w:sz w:val="24"/>
          <w:szCs w:val="24"/>
          <w:lang w:val="ru-RU"/>
        </w:rPr>
        <w:t>соответствии с нормами неофициального общения. Объём письма</w:t>
      </w:r>
      <w:r w:rsidRPr="00E62AEF">
        <w:rPr>
          <w:rFonts w:ascii="Times New Roman" w:hAnsi="Times New Roman"/>
          <w:sz w:val="24"/>
          <w:szCs w:val="24"/>
        </w:rPr>
        <w:t> </w:t>
      </w:r>
      <w:r w:rsidRPr="00E62AEF">
        <w:rPr>
          <w:rFonts w:ascii="Times New Roman" w:hAnsi="Times New Roman"/>
          <w:sz w:val="24"/>
          <w:szCs w:val="24"/>
          <w:lang w:val="ru-RU"/>
        </w:rPr>
        <w:t>— до 70</w:t>
      </w:r>
      <w:r w:rsidRPr="00E62AEF">
        <w:rPr>
          <w:rFonts w:ascii="Times New Roman" w:hAnsi="Times New Roman"/>
          <w:sz w:val="24"/>
          <w:szCs w:val="24"/>
        </w:rPr>
        <w:t> </w:t>
      </w:r>
      <w:r w:rsidRPr="00E62AEF">
        <w:rPr>
          <w:rFonts w:ascii="Times New Roman" w:hAnsi="Times New Roman"/>
          <w:sz w:val="24"/>
          <w:szCs w:val="24"/>
          <w:lang w:val="ru-RU"/>
        </w:rPr>
        <w:t>слов; создание небольшого письменного высказывания с опорой на образец, план, иллюстрацию. Объём письменного высказывания</w:t>
      </w:r>
      <w:r w:rsidRPr="00E62AEF">
        <w:rPr>
          <w:rFonts w:ascii="Times New Roman" w:hAnsi="Times New Roman"/>
          <w:sz w:val="24"/>
          <w:szCs w:val="24"/>
        </w:rPr>
        <w:t> </w:t>
      </w:r>
      <w:r w:rsidRPr="00E62AEF">
        <w:rPr>
          <w:rFonts w:ascii="Times New Roman" w:hAnsi="Times New Roman"/>
          <w:sz w:val="24"/>
          <w:szCs w:val="24"/>
          <w:lang w:val="ru-RU"/>
        </w:rPr>
        <w:t>— до 70 слов.</w:t>
      </w:r>
    </w:p>
    <w:p w:rsidR="00E62AEF" w:rsidRPr="00FA5746" w:rsidRDefault="00E62AEF" w:rsidP="00737198">
      <w:pPr>
        <w:pStyle w:val="a9"/>
        <w:numPr>
          <w:ilvl w:val="0"/>
          <w:numId w:val="66"/>
        </w:numPr>
        <w:spacing w:after="0" w:line="240" w:lineRule="auto"/>
        <w:jc w:val="both"/>
        <w:rPr>
          <w:rFonts w:ascii="Times New Roman" w:hAnsi="Times New Roman"/>
          <w:sz w:val="24"/>
          <w:szCs w:val="24"/>
          <w:lang w:val="ru-RU"/>
        </w:rPr>
      </w:pPr>
      <w:r w:rsidRPr="00FA5746">
        <w:rPr>
          <w:rFonts w:ascii="Times New Roman" w:hAnsi="Times New Roman"/>
          <w:sz w:val="24"/>
          <w:szCs w:val="24"/>
          <w:lang w:val="ru-RU"/>
        </w:rPr>
        <w:t xml:space="preserve">Языковые знания и умения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Фонетическая сторона речи. 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чтение новых слов согласно основным правилам чтения. 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Тексты для чтения вслух: сообщение информационного характера, отрывок из статьи научно-популярного характера, рассказ, диалог (беседа). Объём текста для чтения вслух</w:t>
      </w:r>
      <w:r w:rsidRPr="00E62AEF">
        <w:rPr>
          <w:rFonts w:ascii="Times New Roman" w:hAnsi="Times New Roman"/>
          <w:sz w:val="24"/>
          <w:szCs w:val="24"/>
        </w:rPr>
        <w:t> </w:t>
      </w:r>
      <w:r w:rsidRPr="00E62AEF">
        <w:rPr>
          <w:rFonts w:ascii="Times New Roman" w:hAnsi="Times New Roman"/>
          <w:sz w:val="24"/>
          <w:szCs w:val="24"/>
          <w:lang w:val="ru-RU"/>
        </w:rPr>
        <w:t>- до 95 слов.</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Графика,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Пунктуационно правильное, в соответствии с нормами речевого этикета оформление электронного сообщения личного характера.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Лексическая сторона речи.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финском языке нормы лексической сочетаемости. 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Основные способы словообразования: аффиксация, словосложение. Синонимы. Антонимы. Интернациональные слова.</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Грамматическая сторона речи</w:t>
      </w:r>
      <w:bookmarkStart w:id="17" w:name="_Hlk126591004"/>
      <w:r w:rsidRPr="00E62AEF">
        <w:rPr>
          <w:rFonts w:ascii="Times New Roman" w:hAnsi="Times New Roman"/>
          <w:sz w:val="24"/>
          <w:szCs w:val="24"/>
          <w:lang w:val="ru-RU"/>
        </w:rPr>
        <w:t xml:space="preserve">. Распознавание в письменном и звучащем тексте и употребление в устной и письменной речи изученных морфологических форм и синтаксических конструкций финского языка. Простое предложение. Основные коммуникативные типы простых предложений в современном финском языке: повествовательное, вопросительное, побудительное. Общий вопрос. Специальные вопросы с вопросительными словами. Классификация предложений по характеру предикативных отношений. Утвердительные и отрицательные предложения. Классификация предложений по эмоциональной окраске. Восклицательные предложения. Простое предложение. Основные структурно-семантические типы простых предложений в современном финском языке. Интранзитивное предложение. Транзитивное предложение. Посессивная конструкция. Экзистенциальное предложение.  Предикативное предложение. Предложения с семантикой состояния. Сложное предложение. Сложносочинённое предложение. Сложноподчинённое предложение. Главное предложение, придаточное предложение. Двусоставные и односоставные предложения. Типы односоставных предложений в современном финском языке. Определённо-личные односоставные предложения. Обобщённо-личные предложения. Безличные предложения. Порядок слов в предложении. Члены предложения. Сказуемое, личная форма глагола в функции сказуемого простого предложения. Подлежащее, способы выражения подлежащего в современном финском языке. Существительное в функции подлежащего. Местоимение в функции подлежащего. Номинатив грамматического субъекта. Партитив грамматического субъекта. Согласование подлежащего и сказуемого в лице и числе. Определение. Согласованное определение. Неизменяемые прилагательные в функции определения. Генитивное определение. Предикатив. Падеж предикатива: номинатив, партитив и генитив предикатива. Объект, падеж объекта. Аккузатив без окончания (номинатив) в утвердительных предложениях с императивом. Аккузатив без окончания (номинатив) в утвердительных неопределённо-личных предложениях. Аккузатив с окончанием (генитив). Аккузатив мн.ч. (номиантив). Партитив объекта, выраженного вещественным существительным. Партитив объекта в отрицательных предложениях. Обстоятельство в падежной форме объекта. Обстоятельство. Обстоятельство в форме внешне- и внутренне-местного падежа. Обстоятельство, выраженное наречием. Обстоятельство, выраженное конструкциями с предлогами и послелогами.  Части речи. Именные части речи: существительные, прилагательные, местоимения, числительные. Глаголы. Наречия. Предлоги и послелоги. Союзы. Все типы склонения имён. Одноосновные и двухосновные имена.  Гласная и согласная основа. Склонение имен в единственном и множественном числе (существительные, прилагательные, местоимения). Словоизменительные суффиксы в современном финском языке: формообразующие суффиксы и окончания. Показатель мн. ч. в формах косвенных падежей. Партитив мн.ч. Генитив мн.ч. Мн. ч. внутренне-местных и внешне-местных падежей.  Открытый / закрытый слог. Сильная и слабая ступень чередования ступеней согласных. Чередование ступеней согласных в основе слова. Сильная ступень чередования согласных перед притяжательными суффиксами. Сильная ступень чередования согласных в закрытом слоге перед долгим гласным. Указательные местоимения. Вопросительные местоимения. Относительные местоимения. Склонение указательных, вопросительных, относительных местоимений. Степени сравнения прилагательных. Компаратив. Суперлатив. Все типы спряжения глаголов в современном финском языке. Образование форм презенса от глаголов </w:t>
      </w:r>
      <w:r w:rsidRPr="00E62AEF">
        <w:rPr>
          <w:rFonts w:ascii="Times New Roman" w:hAnsi="Times New Roman"/>
          <w:sz w:val="24"/>
          <w:szCs w:val="24"/>
        </w:rPr>
        <w:t>I</w:t>
      </w:r>
      <w:r w:rsidRPr="00E62AEF">
        <w:rPr>
          <w:rFonts w:ascii="Times New Roman" w:hAnsi="Times New Roman"/>
          <w:sz w:val="24"/>
          <w:szCs w:val="24"/>
          <w:lang w:val="ru-RU"/>
        </w:rPr>
        <w:t>–</w:t>
      </w:r>
      <w:r w:rsidRPr="00E62AEF">
        <w:rPr>
          <w:rFonts w:ascii="Times New Roman" w:hAnsi="Times New Roman"/>
          <w:sz w:val="24"/>
          <w:szCs w:val="24"/>
        </w:rPr>
        <w:t>VI</w:t>
      </w:r>
      <w:r w:rsidRPr="00E62AEF">
        <w:rPr>
          <w:rFonts w:ascii="Times New Roman" w:hAnsi="Times New Roman"/>
          <w:sz w:val="24"/>
          <w:szCs w:val="24"/>
          <w:lang w:val="ru-RU"/>
        </w:rPr>
        <w:t xml:space="preserve"> типов спряжения (утвердительные и отрицательные формы). Образование форм простого претерита (имперфекта) от глаголов </w:t>
      </w:r>
      <w:r w:rsidRPr="00E62AEF">
        <w:rPr>
          <w:rFonts w:ascii="Times New Roman" w:hAnsi="Times New Roman"/>
          <w:sz w:val="24"/>
          <w:szCs w:val="24"/>
          <w:lang w:val="fi-FI"/>
        </w:rPr>
        <w:t>I</w:t>
      </w:r>
      <w:r w:rsidRPr="00E62AEF">
        <w:rPr>
          <w:rFonts w:ascii="Times New Roman" w:hAnsi="Times New Roman"/>
          <w:sz w:val="24"/>
          <w:szCs w:val="24"/>
          <w:lang w:val="ru-RU"/>
        </w:rPr>
        <w:t>–</w:t>
      </w:r>
      <w:r w:rsidRPr="00E62AEF">
        <w:rPr>
          <w:rFonts w:ascii="Times New Roman" w:hAnsi="Times New Roman"/>
          <w:sz w:val="24"/>
          <w:szCs w:val="24"/>
          <w:lang w:val="fi-FI"/>
        </w:rPr>
        <w:t>VI</w:t>
      </w:r>
      <w:r w:rsidRPr="00E62AEF">
        <w:rPr>
          <w:rFonts w:ascii="Times New Roman" w:hAnsi="Times New Roman"/>
          <w:sz w:val="24"/>
          <w:szCs w:val="24"/>
          <w:lang w:val="ru-RU"/>
        </w:rPr>
        <w:t xml:space="preserve"> типов спряжения (утвердительные и отрицательные формы). Повелительное наклонение глаголов, императив (утвердительные и отрицательные формы 2 лица единственного и множественного числа). Образование форм презенса кондиционала от глаголов </w:t>
      </w:r>
      <w:r w:rsidRPr="00E62AEF">
        <w:rPr>
          <w:rFonts w:ascii="Times New Roman" w:hAnsi="Times New Roman"/>
          <w:sz w:val="24"/>
          <w:szCs w:val="24"/>
          <w:lang w:val="fi-FI"/>
        </w:rPr>
        <w:t>I</w:t>
      </w:r>
      <w:r w:rsidRPr="00E62AEF">
        <w:rPr>
          <w:rFonts w:ascii="Times New Roman" w:hAnsi="Times New Roman"/>
          <w:sz w:val="24"/>
          <w:szCs w:val="24"/>
          <w:lang w:val="ru-RU"/>
        </w:rPr>
        <w:t>–</w:t>
      </w:r>
      <w:r w:rsidRPr="00E62AEF">
        <w:rPr>
          <w:rFonts w:ascii="Times New Roman" w:hAnsi="Times New Roman"/>
          <w:sz w:val="24"/>
          <w:szCs w:val="24"/>
          <w:lang w:val="fi-FI"/>
        </w:rPr>
        <w:t>VI</w:t>
      </w:r>
      <w:r w:rsidRPr="00E62AEF">
        <w:rPr>
          <w:rFonts w:ascii="Times New Roman" w:hAnsi="Times New Roman"/>
          <w:sz w:val="24"/>
          <w:szCs w:val="24"/>
          <w:lang w:val="ru-RU"/>
        </w:rPr>
        <w:t xml:space="preserve"> типов спряжения (утвердительные и отрицательные формы). Образование и склонение форм действительного причастия настоящего и прошедшего времени от глаголов </w:t>
      </w:r>
      <w:r w:rsidRPr="00E62AEF">
        <w:rPr>
          <w:rFonts w:ascii="Times New Roman" w:hAnsi="Times New Roman"/>
          <w:sz w:val="24"/>
          <w:szCs w:val="24"/>
        </w:rPr>
        <w:t>I</w:t>
      </w:r>
      <w:r w:rsidRPr="00E62AEF">
        <w:rPr>
          <w:rFonts w:ascii="Times New Roman" w:hAnsi="Times New Roman"/>
          <w:sz w:val="24"/>
          <w:szCs w:val="24"/>
          <w:lang w:val="ru-RU"/>
        </w:rPr>
        <w:t>–</w:t>
      </w:r>
      <w:r w:rsidRPr="00E62AEF">
        <w:rPr>
          <w:rFonts w:ascii="Times New Roman" w:hAnsi="Times New Roman"/>
          <w:sz w:val="24"/>
          <w:szCs w:val="24"/>
        </w:rPr>
        <w:t>VI</w:t>
      </w:r>
      <w:r w:rsidRPr="00E62AEF">
        <w:rPr>
          <w:rFonts w:ascii="Times New Roman" w:hAnsi="Times New Roman"/>
          <w:sz w:val="24"/>
          <w:szCs w:val="24"/>
          <w:lang w:val="ru-RU"/>
        </w:rPr>
        <w:t xml:space="preserve"> типов спряжения. Управление глаголов из списка лексического минимума. Согласование прилагательных и существительных в числе и падеже. Числительные. Количественные числительные (от 100 до 1000000) и их склонение. Порядковые числительные. Предлоги и послелоги. Союзы</w:t>
      </w:r>
      <w:bookmarkEnd w:id="17"/>
    </w:p>
    <w:p w:rsidR="00E62AEF" w:rsidRPr="00FA5746" w:rsidRDefault="00E62AEF" w:rsidP="00737198">
      <w:pPr>
        <w:pStyle w:val="a9"/>
        <w:numPr>
          <w:ilvl w:val="0"/>
          <w:numId w:val="66"/>
        </w:numPr>
        <w:spacing w:after="0" w:line="240" w:lineRule="auto"/>
        <w:jc w:val="both"/>
        <w:rPr>
          <w:rFonts w:ascii="Times New Roman" w:hAnsi="Times New Roman"/>
          <w:sz w:val="24"/>
          <w:szCs w:val="24"/>
          <w:lang w:val="ru-RU"/>
        </w:rPr>
      </w:pPr>
      <w:r w:rsidRPr="00FA5746">
        <w:rPr>
          <w:rFonts w:ascii="Times New Roman" w:hAnsi="Times New Roman"/>
          <w:sz w:val="24"/>
          <w:szCs w:val="24"/>
          <w:lang w:val="ru-RU"/>
        </w:rPr>
        <w:t>Социокультурные знания и умения.</w:t>
      </w:r>
    </w:p>
    <w:p w:rsidR="00E62AEF" w:rsidRPr="00E62AEF" w:rsidRDefault="00E62AEF" w:rsidP="00E62AEF">
      <w:pPr>
        <w:pStyle w:val="afffe"/>
        <w:ind w:firstLine="708"/>
        <w:jc w:val="both"/>
      </w:pPr>
      <w:r w:rsidRPr="00E62AEF">
        <w:t>Знание и использование отдельных социокультурных элементов речевого поведенческого этикета в рамках тематического содержания речи. 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 Знание социокультурного портрета родной страны и Республики Карелия: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(известными достопримечательностями, некоторыми выдающимися людьми). Развитие умений: писать свои имя и фамилию, а также имена и фамилии своих родственников и друзей на финском языке; правильно оформлять свой адрес на финском языке (в анкете, формуляре); кратко представлять Россию и Республику Карелия; кратко представлять некоторые культурные явления родной страны и Республики Карелия (основные национальные праздники, традиции в проведении досуга и питании); наиболее известные достопримечательности; кратко рассказывать о выдающихся людях родной страны и Республики Карелия (учёных, писателях, поэтах).</w:t>
      </w:r>
    </w:p>
    <w:p w:rsidR="00E62AEF" w:rsidRPr="00FA5746" w:rsidRDefault="00E62AEF" w:rsidP="00737198">
      <w:pPr>
        <w:pStyle w:val="a9"/>
        <w:numPr>
          <w:ilvl w:val="0"/>
          <w:numId w:val="66"/>
        </w:numPr>
        <w:spacing w:after="0" w:line="240" w:lineRule="auto"/>
        <w:jc w:val="both"/>
        <w:rPr>
          <w:rFonts w:ascii="Times New Roman" w:hAnsi="Times New Roman"/>
          <w:sz w:val="24"/>
          <w:szCs w:val="24"/>
          <w:lang w:val="ru-RU"/>
        </w:rPr>
      </w:pPr>
      <w:r w:rsidRPr="00FA5746">
        <w:rPr>
          <w:rFonts w:ascii="Times New Roman" w:hAnsi="Times New Roman"/>
          <w:sz w:val="24"/>
          <w:szCs w:val="24"/>
          <w:lang w:val="ru-RU"/>
        </w:rPr>
        <w:t xml:space="preserve">Компенсаторные умения. </w:t>
      </w:r>
    </w:p>
    <w:p w:rsidR="00E62AEF" w:rsidRPr="00E62AEF" w:rsidRDefault="00E62AEF" w:rsidP="00E62AEF">
      <w:pPr>
        <w:pStyle w:val="afffe"/>
        <w:ind w:firstLine="708"/>
        <w:jc w:val="both"/>
      </w:pPr>
      <w:r w:rsidRPr="00E62AEF">
        <w:t>Использование при чтении и аудировании языковой догадки, в том числе контекстуальной. Использование в качестве опоры при порождении собственных высказываний ключевых слов, плана.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62AEF" w:rsidRPr="00FA5746" w:rsidRDefault="00E62AEF" w:rsidP="00E62AEF">
      <w:pPr>
        <w:spacing w:after="0" w:line="240" w:lineRule="auto"/>
        <w:ind w:firstLine="709"/>
        <w:jc w:val="both"/>
        <w:rPr>
          <w:rFonts w:ascii="Times New Roman" w:hAnsi="Times New Roman"/>
          <w:b/>
          <w:sz w:val="24"/>
          <w:szCs w:val="24"/>
          <w:lang w:val="ru-RU"/>
        </w:rPr>
      </w:pPr>
      <w:r w:rsidRPr="00FA5746">
        <w:rPr>
          <w:rFonts w:ascii="Times New Roman" w:hAnsi="Times New Roman"/>
          <w:b/>
          <w:sz w:val="24"/>
          <w:szCs w:val="24"/>
          <w:lang w:val="ru-RU"/>
        </w:rPr>
        <w:t>Содержание обучения в 7 классе.</w:t>
      </w:r>
    </w:p>
    <w:p w:rsidR="00E62AEF" w:rsidRPr="00FA5746" w:rsidRDefault="00E62AEF" w:rsidP="00737198">
      <w:pPr>
        <w:pStyle w:val="a9"/>
        <w:numPr>
          <w:ilvl w:val="0"/>
          <w:numId w:val="66"/>
        </w:numPr>
        <w:spacing w:after="0" w:line="240" w:lineRule="auto"/>
        <w:jc w:val="both"/>
        <w:rPr>
          <w:rFonts w:ascii="Times New Roman" w:hAnsi="Times New Roman"/>
          <w:sz w:val="24"/>
          <w:szCs w:val="24"/>
          <w:lang w:val="ru-RU"/>
        </w:rPr>
      </w:pPr>
      <w:r w:rsidRPr="00FA5746">
        <w:rPr>
          <w:rFonts w:ascii="Times New Roman" w:hAnsi="Times New Roman"/>
          <w:sz w:val="24"/>
          <w:szCs w:val="24"/>
          <w:lang w:val="ru-RU"/>
        </w:rPr>
        <w:t>Тематическое содержание речи.</w:t>
      </w:r>
    </w:p>
    <w:p w:rsidR="00E62AEF" w:rsidRPr="00E62AEF" w:rsidRDefault="00E62AEF" w:rsidP="00E62AEF">
      <w:pPr>
        <w:pStyle w:val="afffe"/>
        <w:ind w:firstLine="708"/>
        <w:jc w:val="both"/>
      </w:pPr>
      <w:r w:rsidRPr="00E62AEF">
        <w:t>Взаимоотношения в семье и с друзьями. Семейные праздники. Обязанности по дому. Внешность и характер человека/литературного персонажа. Досуг и увлечения/хобби современного подростка (чтение, кино, театр, музей, спорт, музыка). Здоровый образ жизни: режим труда и отдыха, физкультура, сбалансированное питание. Покупки: одежда, обувь и продукты питания. 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со сверстниками. Каникулы в различное время года. Виды отдыха. Путешествия по России и зарубежным странам. Природа: дикие и домашние животные. Климат, погода. Жизнь в городе и сельской местности. Описание родного города/села. Транспорт. Средства массовой информации (телевидение, журналы, Интернет). Родная страна и страна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Выдающиеся люди родной страны и родного региона: учёные, писатели, поэты, спортсмены.</w:t>
      </w:r>
    </w:p>
    <w:p w:rsidR="00E62AEF" w:rsidRPr="00FA5746" w:rsidRDefault="00E62AEF" w:rsidP="00737198">
      <w:pPr>
        <w:pStyle w:val="a9"/>
        <w:numPr>
          <w:ilvl w:val="0"/>
          <w:numId w:val="66"/>
        </w:numPr>
        <w:spacing w:after="0" w:line="240" w:lineRule="auto"/>
        <w:jc w:val="both"/>
        <w:rPr>
          <w:rFonts w:ascii="Times New Roman" w:hAnsi="Times New Roman"/>
          <w:sz w:val="24"/>
          <w:szCs w:val="24"/>
          <w:lang w:val="ru-RU"/>
        </w:rPr>
      </w:pPr>
      <w:r w:rsidRPr="00FA5746">
        <w:rPr>
          <w:rFonts w:ascii="Times New Roman" w:hAnsi="Times New Roman"/>
          <w:sz w:val="24"/>
          <w:szCs w:val="24"/>
          <w:lang w:val="ru-RU"/>
        </w:rPr>
        <w:t xml:space="preserve">Коммуникативные умения.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Говорение. Развитие коммуникативных умений диалогической речи, а именно умений вести: диалог этикетного характера, диалог</w:t>
      </w:r>
      <w:r w:rsidRPr="00E62AEF">
        <w:rPr>
          <w:rFonts w:ascii="Times New Roman" w:hAnsi="Times New Roman"/>
          <w:sz w:val="24"/>
          <w:szCs w:val="24"/>
        </w:rPr>
        <w:t> </w:t>
      </w:r>
      <w:r w:rsidRPr="00E62AEF">
        <w:rPr>
          <w:rFonts w:ascii="Times New Roman" w:hAnsi="Times New Roman"/>
          <w:sz w:val="24"/>
          <w:szCs w:val="24"/>
          <w:lang w:val="ru-RU"/>
        </w:rPr>
        <w:t>- побуждение к действию, диалог-расспрос; комбинированный диалог, включающий различные виды диалогов: диалог этикетного характера: начинать, поддерживать и заканчивать разговор, вежливо переспрашивать; поздравлять с</w:t>
      </w:r>
      <w:r w:rsidRPr="00E62AEF">
        <w:rPr>
          <w:rFonts w:ascii="Times New Roman" w:hAnsi="Times New Roman"/>
          <w:sz w:val="24"/>
          <w:szCs w:val="24"/>
        </w:rPr>
        <w:t> </w:t>
      </w:r>
      <w:r w:rsidRPr="00E62AEF">
        <w:rPr>
          <w:rFonts w:ascii="Times New Roman" w:hAnsi="Times New Roman"/>
          <w:sz w:val="24"/>
          <w:szCs w:val="24"/>
          <w:lang w:val="ru-RU"/>
        </w:rPr>
        <w:t>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диалог</w:t>
      </w:r>
      <w:r w:rsidRPr="00E62AEF">
        <w:rPr>
          <w:rFonts w:ascii="Times New Roman" w:hAnsi="Times New Roman"/>
          <w:sz w:val="24"/>
          <w:szCs w:val="24"/>
        </w:rPr>
        <w:t> </w:t>
      </w:r>
      <w:r w:rsidRPr="00E62AEF">
        <w:rPr>
          <w:rFonts w:ascii="Times New Roman" w:hAnsi="Times New Roman"/>
          <w:sz w:val="24"/>
          <w:szCs w:val="24"/>
          <w:lang w:val="ru-RU"/>
        </w:rPr>
        <w:t>-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Объём диалога</w:t>
      </w:r>
      <w:r w:rsidRPr="00E62AEF">
        <w:rPr>
          <w:rFonts w:ascii="Times New Roman" w:hAnsi="Times New Roman"/>
          <w:sz w:val="24"/>
          <w:szCs w:val="24"/>
        </w:rPr>
        <w:t> </w:t>
      </w:r>
      <w:r w:rsidRPr="00E62AEF">
        <w:rPr>
          <w:rFonts w:ascii="Times New Roman" w:hAnsi="Times New Roman"/>
          <w:sz w:val="24"/>
          <w:szCs w:val="24"/>
          <w:lang w:val="ru-RU"/>
        </w:rPr>
        <w:t>- до 6 реплик со стороны каждого собеседника. Развитие коммуникативных умений монологической речи: создание устных связных монологических высказываний с</w:t>
      </w:r>
      <w:r w:rsidRPr="00E62AEF">
        <w:rPr>
          <w:rFonts w:ascii="Times New Roman" w:hAnsi="Times New Roman"/>
          <w:sz w:val="24"/>
          <w:szCs w:val="24"/>
        </w:rPr>
        <w:t> </w:t>
      </w:r>
      <w:r w:rsidRPr="00E62AEF">
        <w:rPr>
          <w:rFonts w:ascii="Times New Roman" w:hAnsi="Times New Roman"/>
          <w:sz w:val="24"/>
          <w:szCs w:val="24"/>
          <w:lang w:val="ru-RU"/>
        </w:rPr>
        <w:t>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повествование/сообщение; изложение (пересказ) основного содержания прочитанного/ прослушанного текста; краткое изложение результатов выполненной проектной работы. 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 Объём монологического высказывания</w:t>
      </w:r>
      <w:r w:rsidRPr="00E62AEF">
        <w:rPr>
          <w:rFonts w:ascii="Times New Roman" w:hAnsi="Times New Roman"/>
          <w:sz w:val="24"/>
          <w:szCs w:val="24"/>
        </w:rPr>
        <w:t> </w:t>
      </w:r>
      <w:r w:rsidRPr="00E62AEF">
        <w:rPr>
          <w:rFonts w:ascii="Times New Roman" w:hAnsi="Times New Roman"/>
          <w:sz w:val="24"/>
          <w:szCs w:val="24"/>
          <w:lang w:val="ru-RU"/>
        </w:rPr>
        <w:t>– 8-9 фраз.</w:t>
      </w:r>
    </w:p>
    <w:p w:rsidR="00E62AEF" w:rsidRPr="00E62AEF" w:rsidRDefault="00E62AEF" w:rsidP="00E62AEF">
      <w:pPr>
        <w:pStyle w:val="afffe"/>
        <w:ind w:firstLine="708"/>
        <w:jc w:val="both"/>
      </w:pPr>
      <w:r w:rsidRPr="00E62AEF">
        <w:t>Аудирование. При непосредственном общении: понимание на слух речи учителя и одноклассников и вербальная/невербальная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 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 Тексты для аудирования: диалог (беседа), высказывания собеседников в ситуациях повседневного общения, рассказ, сообщение информационного характера. Время звучания текста/текстов для аудирования - до 1,5 минут</w:t>
      </w:r>
    </w:p>
    <w:p w:rsidR="00E62AEF" w:rsidRPr="00E62AEF" w:rsidRDefault="00E62AEF" w:rsidP="00E62AEF">
      <w:pPr>
        <w:pStyle w:val="afffe"/>
        <w:ind w:firstLine="708"/>
        <w:jc w:val="both"/>
      </w:pPr>
      <w:r w:rsidRPr="00E62AEF">
        <w:t>Смысловое чтение. 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 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 Чтение с пониманием нужной/запрашиваемой информации предполагает умение находить в прочитанном тексте и понимать запрашиваемую информацию. Чтение с полным пониманием предполагает полное и точное понимание информации, представленной в тексте, в эксплицитной (явной) форме. Чтение несплошных текстов (таблиц, диаграмм) и понимание представленной в них информации. 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 Объём текста/текстов для чтения — до 350 слов.</w:t>
      </w:r>
    </w:p>
    <w:p w:rsidR="00E62AEF" w:rsidRPr="00E62AEF" w:rsidRDefault="00E62AEF" w:rsidP="00E62AEF">
      <w:pPr>
        <w:pStyle w:val="afffe"/>
        <w:ind w:firstLine="708"/>
        <w:jc w:val="both"/>
      </w:pPr>
      <w:r w:rsidRPr="00E62AEF">
        <w:t>Письменная речь. Развитие умений письменной речи: 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заполнение анкет и формуляров: сообщение о себе основных сведений; 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Объём письма — до 90 слов; создание небольшого письменного высказывания с опорой на образец, план, таблицу. Объём письменного высказывания – до 90 слов.</w:t>
      </w:r>
    </w:p>
    <w:p w:rsidR="00E62AEF" w:rsidRPr="00E62AEF" w:rsidRDefault="00E62AEF" w:rsidP="00737198">
      <w:pPr>
        <w:pStyle w:val="afffe"/>
        <w:numPr>
          <w:ilvl w:val="0"/>
          <w:numId w:val="66"/>
        </w:numPr>
        <w:jc w:val="both"/>
      </w:pPr>
      <w:r w:rsidRPr="00E62AEF">
        <w:t xml:space="preserve">Языковые знания и умения. </w:t>
      </w:r>
    </w:p>
    <w:p w:rsidR="00E62AEF" w:rsidRPr="00E62AEF" w:rsidRDefault="00E62AEF" w:rsidP="00E62AEF">
      <w:pPr>
        <w:pStyle w:val="afffe"/>
        <w:ind w:firstLine="708"/>
        <w:jc w:val="both"/>
      </w:pPr>
      <w:r w:rsidRPr="00E62AEF">
        <w:t>Фонетическая сторона речи. 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чтение новых слов согласно основным правилам чтения. 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Тексты для чтения вслух: диалог (беседа), рассказ, сообщение информационного характера, отрывок из статьи научно-популярного характера. Объём текста для чтения вслух — до 100 слов.</w:t>
      </w:r>
    </w:p>
    <w:p w:rsidR="00E62AEF" w:rsidRPr="00E62AEF" w:rsidRDefault="00E62AEF" w:rsidP="00E62AEF">
      <w:pPr>
        <w:pStyle w:val="afffe"/>
        <w:ind w:firstLine="708"/>
        <w:jc w:val="both"/>
      </w:pPr>
      <w:r w:rsidRPr="00E62AEF">
        <w:t>Графика,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Пунктуационно правильное, в соответствии с нормами речевого этикета, оформление электронного сообщения личного характера.</w:t>
      </w:r>
    </w:p>
    <w:p w:rsidR="00E62AEF" w:rsidRPr="00E62AEF" w:rsidRDefault="00E62AEF" w:rsidP="00E62AEF">
      <w:pPr>
        <w:pStyle w:val="afffe"/>
        <w:ind w:firstLine="708"/>
        <w:jc w:val="both"/>
      </w:pPr>
      <w:r w:rsidRPr="00E62AEF">
        <w:t>Лексическая сторона речи.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финском языке нормы лексической сочетаемости. 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 Основные способы словообразования: а) аффиксация, б) словосложение. Многозначные лексические единицы. Синонимы. Антонимы. Интернациональные слова. Наиболее частотные фразовые глаголы.</w:t>
      </w:r>
    </w:p>
    <w:p w:rsidR="00E62AEF" w:rsidRPr="00E62AEF" w:rsidRDefault="00E62AEF" w:rsidP="00E62AEF">
      <w:pPr>
        <w:pStyle w:val="afffe"/>
        <w:ind w:firstLine="708"/>
        <w:jc w:val="both"/>
      </w:pPr>
      <w:r w:rsidRPr="00E62AEF">
        <w:t>Грамматическая сторона речи. Распознавание в письменном и звучащем тексте и употребление в устной и письменной речи изученных морфологических форм и синтаксических конструкций финского языка.</w:t>
      </w:r>
      <w:bookmarkStart w:id="18" w:name="_Hlk126590681"/>
      <w:r w:rsidRPr="00E62AEF">
        <w:t xml:space="preserve"> Словосочетание. Структурные типы словосочетаний: субстантивные, адъективные, глагольные, наречные. Виды подчинительной связи в словосочетаниях: согласование, управление, примыкание. Простое предложение. Основные коммуникативные типы простых предложений в современном финском языке: повествовательное, вопросительное, побудительное. Общий вопрос. Специальные вопросы с вопросительными словами. Альтернативный вопрос. Классификация предложений по характеру предикативных отношений. Утвердительные и отрицательные предложения. Классификация предложений по эмоциональной окраске. Восклицательные предложения. Простое предложение. Основные структурно-семантические типы простых предложений в современном финском языке. Интранзитивное предложение. Транзитивное предложение. Посессивная конструкция. Экзистенциальное предложение.  Результативная конструкция с транслативом. Результативная конструкция с элативом. Предикативное предложение. Предложения с семантикой состояния. Сложное предложение. Сложносочинённое предложение. Сложноподчинённое предложение. Главное предложение, придаточное предложение. Двусоставные и односоставные предложения. Типы односоставных предложений в современном финском языке. Определённо-личные односоставные предложения. Неопределённо-личные предложения. Обобщённо-личные предложения. Безличные предложения. Конструкция долженствования. Порядок слов в предложении. Полные и неполные предложения. Члены предложения. Сказуемое, личная форма глагола в функции сказуемого простого предложения. Подлежащее, способы выражения подлежащего в современном финском языке. Существительное в функции подлежащего. Местоимение в функции подлежащего. Номинатив грамматического субъекта. Партитив грамматического субъекта. Согласование подлежащего и сказуемого в лице и числе. Определение. Согласованное определение. Неизменяемые прилагательные в функции определения. Генитивное определение. Предикатив. Падеж предикатива: номинатив, партитив и генитив предикатива. Объект, падеж объекта. Аккузатив без окончания (номинатив) в утвердительных предложениях с императивом. Аккузатив без окончания (номинатив) в утвердительных неопределённо-личных предложениях. Аккузатив с окончанием (генитив). Аккузатив мн.ч. (номиантив). Партитив объекта, выраженного вещественным существительным. Партитив объекта в отрицательных предложениях. Обстоятельство в падежной форме объекта. Аккузатив (номиантив, генитив) и партитив объекта как грамматическое средство указания на характер протекания действия во времени. Предельные и непредельные глаголы в современном финском языке. Обстоятельство. Обстоятельство в форме внешне- и внутренне-местного падежа. Обстоятельство, выраженное наречием. Обстоятельство, выраженное конструкциями с предлогами и послелогами.  Обстоятельство в форме эссива и транслатива. Части речи. Именные части речи: существительные, прилагательные, местоимения, числительные. Глаголы. Наречия. Предлоги и послелоги. Союзы. Все типы склонения имён. Одноосновные и двухосновные имена.  Гласная и согласная основа. Склонение имен в единственном и множественном числе (существительные, прилагательные, местоимения). Словоизменительные суффиксы в современном финском языке: формообразующие суффиксы и окончания. Показатель мн. ч. в формах косвенных падежей. Партитив мн.ч. Генитив мн.ч. Мн. ч. внутренне-местных и внешне-местных падежей.  Образование и использование форм эссива. Открытый / закрытый слог. Сильная и слабая ступень чередования ступеней согласных. Чередование ступеней согласных в основе слова. Сильная ступень чередования согласных перед притяжательными суффиксами. Сильная ступень чередования согласных в закрытом слоге перед долгим гласным. Указательные местоимения. Вопросительные местоимения. Относительные местоимения. Склонение указательных, вопросительных, относительных местоимений. Степени сравнения прилагательных. Компаратив. Суперлатив. Все типы спряжения глаголов в современном финском языке. Образование форм презенса от глаголов I–VI типов спряжения (утвердительные и отрицательные формы). Образование форм простого претерита (имперфекта) от глаголов </w:t>
      </w:r>
      <w:r w:rsidRPr="00E62AEF">
        <w:rPr>
          <w:lang w:val="fi-FI"/>
        </w:rPr>
        <w:t>I</w:t>
      </w:r>
      <w:r w:rsidRPr="00E62AEF">
        <w:t>–</w:t>
      </w:r>
      <w:r w:rsidRPr="00E62AEF">
        <w:rPr>
          <w:lang w:val="fi-FI"/>
        </w:rPr>
        <w:t>VI</w:t>
      </w:r>
      <w:r w:rsidRPr="00E62AEF">
        <w:t xml:space="preserve"> типов спряжения (утвердительные и отрицательные формы). Образование форм перфекта (утвердительных и отрицательных) от глаголов I–VI типов спряжения. Употребление форм перфекта в речи. Повелительное наклонение глаголов, императив (утвердительные и отрицательные формы 2 лица единственного и множественного числа).  Образование форм презенса кондиционала от глаголов </w:t>
      </w:r>
      <w:r w:rsidRPr="00E62AEF">
        <w:rPr>
          <w:lang w:val="fi-FI"/>
        </w:rPr>
        <w:t>I</w:t>
      </w:r>
      <w:r w:rsidRPr="00E62AEF">
        <w:t>–</w:t>
      </w:r>
      <w:r w:rsidRPr="00E62AEF">
        <w:rPr>
          <w:lang w:val="fi-FI"/>
        </w:rPr>
        <w:t>VI</w:t>
      </w:r>
      <w:r w:rsidRPr="00E62AEF">
        <w:t xml:space="preserve"> типов спряжения (утвердительные и отрицательные формы). Образование и склонение форм действительного и страдательного причастия настоящего и прошедшего времени от глаголов I–VI типов спряжения. Образование утвердительных и отрицательных форм презенса неопределённого лица (финского «пассива») от глаголов I–VI типов спряжения. Употребление форм неопределённого лица в речи: 1) в основном значении, 2) в функции побуждения к действию. III инфинитив. Иллатив III инфинитива. Инессив III инфинитива. Элатив III инфинитива. Управление глаголов из списка лексического минимума. Согласование прилагательных и существительных в числе и падеже. Числительные. Количественные числительные (от 100 до 1000000) и их склонение. Порядковые числительные. Склонение порядковых числительных. Предлоги и послелоги. Союзы</w:t>
      </w:r>
      <w:bookmarkEnd w:id="18"/>
      <w:r w:rsidRPr="00E62AEF">
        <w:t xml:space="preserve">. </w:t>
      </w:r>
    </w:p>
    <w:p w:rsidR="00E62AEF" w:rsidRPr="00E62AEF" w:rsidRDefault="00E62AEF" w:rsidP="00737198">
      <w:pPr>
        <w:pStyle w:val="afffe"/>
        <w:numPr>
          <w:ilvl w:val="0"/>
          <w:numId w:val="66"/>
        </w:numPr>
        <w:jc w:val="both"/>
      </w:pPr>
      <w:r w:rsidRPr="00E62AEF">
        <w:t xml:space="preserve">Социокультурные знания и умения. </w:t>
      </w:r>
    </w:p>
    <w:p w:rsidR="00E62AEF" w:rsidRPr="00E62AEF" w:rsidRDefault="00E62AEF" w:rsidP="00E62AEF">
      <w:pPr>
        <w:pStyle w:val="afffe"/>
        <w:ind w:firstLine="708"/>
        <w:jc w:val="both"/>
      </w:pPr>
      <w:r w:rsidRPr="00E62AEF">
        <w:t>Знание и использование отдельных социокультурных элементов речевого поведенческого этикета в рамках тематического содержания.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 Социокультурный портрет родной страны и Республики Карелия: знакомство с традициями проведения основных национальных праздников (Рождества, Нового года, Дня матери и т. д.); с особенностями образа жизни и культуры (известными достопримечательностями; некоторыми выдающимися людьми). Развитие умений: писать свои имя и фамилию, а также имена и фамилии своих родственников и друзей на финском языке; правильно оформлять свой адрес на финском языке (в анкете); правильно оформлять электронное сообщение личного характера в соответствии с нормами неофициального общения; кратко представлять Россию и Республику Карелия; кратко представлять некоторые культурные явления родной страны Республики Карелия (основные национальные праздники, традиции в проведении досуга и питании); наиболее известные достопримечательности; кратко рассказывать о выдающихся людях родной страны и Республики Карелия (учёных, писателях, поэтах, спортсменах).</w:t>
      </w:r>
    </w:p>
    <w:p w:rsidR="00E62AEF" w:rsidRPr="00E62AEF" w:rsidRDefault="00E62AEF" w:rsidP="00737198">
      <w:pPr>
        <w:pStyle w:val="afffe"/>
        <w:numPr>
          <w:ilvl w:val="0"/>
          <w:numId w:val="66"/>
        </w:numPr>
        <w:jc w:val="both"/>
      </w:pPr>
      <w:r w:rsidRPr="00E62AEF">
        <w:t xml:space="preserve">Компенсаторные умения. </w:t>
      </w:r>
    </w:p>
    <w:p w:rsidR="00E62AEF" w:rsidRPr="00E62AEF" w:rsidRDefault="00E62AEF" w:rsidP="00E62AEF">
      <w:pPr>
        <w:pStyle w:val="afffe"/>
        <w:ind w:firstLine="708"/>
        <w:jc w:val="both"/>
      </w:pPr>
      <w:r w:rsidRPr="00E62AEF">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 Использование в качестве опоры при порождении собственных высказываний ключевых слов, плана.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62AEF" w:rsidRPr="00FA5746" w:rsidRDefault="00E62AEF" w:rsidP="00E62AEF">
      <w:pPr>
        <w:spacing w:after="0" w:line="240" w:lineRule="auto"/>
        <w:ind w:firstLine="709"/>
        <w:jc w:val="both"/>
        <w:rPr>
          <w:rFonts w:ascii="Times New Roman" w:hAnsi="Times New Roman"/>
          <w:b/>
          <w:sz w:val="24"/>
          <w:szCs w:val="24"/>
          <w:lang w:val="ru-RU"/>
        </w:rPr>
      </w:pPr>
      <w:r w:rsidRPr="00FA5746">
        <w:rPr>
          <w:rFonts w:ascii="Times New Roman" w:hAnsi="Times New Roman"/>
          <w:b/>
          <w:sz w:val="24"/>
          <w:szCs w:val="24"/>
          <w:lang w:val="ru-RU"/>
        </w:rPr>
        <w:t>Содержание обучения в 8 классе.</w:t>
      </w:r>
    </w:p>
    <w:p w:rsidR="00E62AEF" w:rsidRPr="00FA5746" w:rsidRDefault="00E62AEF" w:rsidP="00737198">
      <w:pPr>
        <w:pStyle w:val="a9"/>
        <w:numPr>
          <w:ilvl w:val="0"/>
          <w:numId w:val="66"/>
        </w:numPr>
        <w:spacing w:after="0" w:line="240" w:lineRule="auto"/>
        <w:jc w:val="both"/>
        <w:rPr>
          <w:rFonts w:ascii="Times New Roman" w:hAnsi="Times New Roman"/>
          <w:sz w:val="24"/>
          <w:szCs w:val="24"/>
          <w:lang w:val="ru-RU"/>
        </w:rPr>
      </w:pPr>
      <w:r w:rsidRPr="00FA5746">
        <w:rPr>
          <w:rFonts w:ascii="Times New Roman" w:hAnsi="Times New Roman"/>
          <w:sz w:val="24"/>
          <w:szCs w:val="24"/>
          <w:lang w:val="ru-RU"/>
        </w:rPr>
        <w:t>Тематическое содержание речи.</w:t>
      </w:r>
    </w:p>
    <w:p w:rsidR="00E62AEF" w:rsidRPr="00E62AEF" w:rsidRDefault="00E62AEF" w:rsidP="00E62AEF">
      <w:pPr>
        <w:pStyle w:val="afffe"/>
        <w:ind w:firstLine="708"/>
        <w:jc w:val="both"/>
      </w:pPr>
      <w:r w:rsidRPr="00E62AEF">
        <w:t>Взаимоотношения в семье и с друзьями. Внешность и характер человека/литературного персонажа. Досуг и увлечения/хобби современного подростка (чтение, кино, театр, музей, спорт, музыка). Здоровый образ жизни: режим труда и отдыха, физкультура, сбалансированное питание. Посещение врача. Покупки: одежда, обувь и продукты питания. Карманные деньги. Школа, школьная жизнь, школьная форма, изучаемые предметы и отношение к ним. Посещение школьной библиотеки/ресурсного центра. Переписка со сверстниками. Виды отдыха в различное время года. Путешествия по России и зарубежным странам. Природа: флора и фауна. Проблемы экологии. Климат, погода. Стихийные бедствия. Условия проживания   в   городской/сельской   местности. Транспорт. Средства массовой информации (телевидение, радио, пресса, Интернет). Родная страна и страна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Выдающиеся люди родной страны и страны изучаемого языка: учёные, писатели, поэты, художники, музыканты, спортсмены.</w:t>
      </w:r>
    </w:p>
    <w:p w:rsidR="00E62AEF" w:rsidRPr="00FA5746" w:rsidRDefault="00E62AEF" w:rsidP="00737198">
      <w:pPr>
        <w:pStyle w:val="a9"/>
        <w:numPr>
          <w:ilvl w:val="0"/>
          <w:numId w:val="66"/>
        </w:numPr>
        <w:spacing w:after="0" w:line="240" w:lineRule="auto"/>
        <w:jc w:val="both"/>
        <w:rPr>
          <w:rFonts w:ascii="Times New Roman" w:hAnsi="Times New Roman"/>
          <w:sz w:val="24"/>
          <w:szCs w:val="24"/>
          <w:lang w:val="ru-RU"/>
        </w:rPr>
      </w:pPr>
      <w:r w:rsidRPr="00FA5746">
        <w:rPr>
          <w:rFonts w:ascii="Times New Roman" w:hAnsi="Times New Roman"/>
          <w:sz w:val="24"/>
          <w:szCs w:val="24"/>
          <w:lang w:val="ru-RU"/>
        </w:rPr>
        <w:t xml:space="preserve">Коммуникативные умения.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Говорение.</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eastAsia="Times New Roman" w:hAnsi="Times New Roman"/>
          <w:sz w:val="24"/>
          <w:szCs w:val="24"/>
          <w:lang w:val="ru-RU" w:bidi="ru-RU"/>
        </w:rPr>
        <w:t>Развитие коммуникативных умений диалогической речи, а именно умений вести разные виды диалогов (диалог этикетного характера, диалог</w:t>
      </w:r>
      <w:r w:rsidRPr="00E62AEF">
        <w:rPr>
          <w:rFonts w:ascii="Times New Roman" w:eastAsia="Times New Roman" w:hAnsi="Times New Roman"/>
          <w:sz w:val="24"/>
          <w:szCs w:val="24"/>
          <w:lang w:bidi="ru-RU"/>
        </w:rPr>
        <w:t> </w:t>
      </w:r>
      <w:r w:rsidRPr="00E62AEF">
        <w:rPr>
          <w:rFonts w:ascii="Times New Roman" w:eastAsia="Times New Roman" w:hAnsi="Times New Roman"/>
          <w:sz w:val="24"/>
          <w:szCs w:val="24"/>
          <w:lang w:val="ru-RU" w:bidi="ru-RU"/>
        </w:rPr>
        <w:t xml:space="preserve"> - побуждение к действию, диалог-расспрос; комбинированный диалог, включающий различные виды диалогов): диалог этикетного характера: начинать, поддерживать и заканчивать разговор, вежливо переспрашивать; поздравлять с</w:t>
      </w:r>
      <w:r w:rsidRPr="00E62AEF">
        <w:rPr>
          <w:rFonts w:ascii="Times New Roman" w:eastAsia="Times New Roman" w:hAnsi="Times New Roman"/>
          <w:sz w:val="24"/>
          <w:szCs w:val="24"/>
          <w:lang w:bidi="ru-RU"/>
        </w:rPr>
        <w:t> </w:t>
      </w:r>
      <w:r w:rsidRPr="00E62AEF">
        <w:rPr>
          <w:rFonts w:ascii="Times New Roman" w:eastAsia="Times New Roman" w:hAnsi="Times New Roman"/>
          <w:sz w:val="24"/>
          <w:szCs w:val="24"/>
          <w:lang w:val="ru-RU" w:bidi="ru-RU"/>
        </w:rPr>
        <w:t>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диалог</w:t>
      </w:r>
      <w:r w:rsidRPr="00E62AEF">
        <w:rPr>
          <w:rFonts w:ascii="Times New Roman" w:eastAsia="Times New Roman" w:hAnsi="Times New Roman"/>
          <w:sz w:val="24"/>
          <w:szCs w:val="24"/>
          <w:lang w:bidi="ru-RU"/>
        </w:rPr>
        <w:t> </w:t>
      </w:r>
      <w:r w:rsidRPr="00E62AEF">
        <w:rPr>
          <w:rFonts w:ascii="Times New Roman" w:eastAsia="Times New Roman" w:hAnsi="Times New Roman"/>
          <w:sz w:val="24"/>
          <w:szCs w:val="24"/>
          <w:lang w:val="ru-RU" w:bidi="ru-RU"/>
        </w:rPr>
        <w:t>-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Объём диалога</w:t>
      </w:r>
      <w:r w:rsidRPr="00E62AEF">
        <w:rPr>
          <w:rFonts w:ascii="Times New Roman" w:eastAsia="Times New Roman" w:hAnsi="Times New Roman"/>
          <w:sz w:val="24"/>
          <w:szCs w:val="24"/>
          <w:lang w:bidi="ru-RU"/>
        </w:rPr>
        <w:t> </w:t>
      </w:r>
      <w:r w:rsidRPr="00E62AEF">
        <w:rPr>
          <w:rFonts w:ascii="Times New Roman" w:eastAsia="Times New Roman" w:hAnsi="Times New Roman"/>
          <w:sz w:val="24"/>
          <w:szCs w:val="24"/>
          <w:lang w:val="ru-RU" w:bidi="ru-RU"/>
        </w:rPr>
        <w:t>- до 7 реплик со стороны каждого собеседника. Развитие коммуникативных умений монологической речи: создание устных связных монологических высказываний с</w:t>
      </w:r>
      <w:r w:rsidRPr="00E62AEF">
        <w:rPr>
          <w:rFonts w:ascii="Times New Roman" w:eastAsia="Times New Roman" w:hAnsi="Times New Roman"/>
          <w:sz w:val="24"/>
          <w:szCs w:val="24"/>
          <w:lang w:bidi="ru-RU"/>
        </w:rPr>
        <w:t> </w:t>
      </w:r>
      <w:r w:rsidRPr="00E62AEF">
        <w:rPr>
          <w:rFonts w:ascii="Times New Roman" w:eastAsia="Times New Roman" w:hAnsi="Times New Roman"/>
          <w:sz w:val="24"/>
          <w:szCs w:val="24"/>
          <w:lang w:val="ru-RU" w:bidi="ru-RU"/>
        </w:rPr>
        <w:t>использованием основных коммуникативных типов речи:</w:t>
      </w:r>
      <w:r w:rsidRPr="00E62AEF">
        <w:rPr>
          <w:rFonts w:ascii="Times New Roman" w:hAnsi="Times New Roman"/>
          <w:sz w:val="24"/>
          <w:szCs w:val="24"/>
          <w:lang w:val="ru-RU"/>
        </w:rPr>
        <w:t xml:space="preserve"> </w:t>
      </w:r>
      <w:r w:rsidRPr="00E62AEF">
        <w:rPr>
          <w:rFonts w:ascii="Times New Roman" w:eastAsia="Times New Roman" w:hAnsi="Times New Roman"/>
          <w:sz w:val="24"/>
          <w:szCs w:val="24"/>
          <w:lang w:val="ru-RU" w:bidi="ru-RU"/>
        </w:rPr>
        <w:t>- 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r w:rsidRPr="00E62AEF">
        <w:rPr>
          <w:rFonts w:ascii="Times New Roman" w:hAnsi="Times New Roman"/>
          <w:sz w:val="24"/>
          <w:szCs w:val="24"/>
          <w:lang w:val="ru-RU"/>
        </w:rPr>
        <w:t xml:space="preserve"> </w:t>
      </w:r>
      <w:r w:rsidRPr="00E62AEF">
        <w:rPr>
          <w:rFonts w:ascii="Times New Roman" w:eastAsia="Times New Roman" w:hAnsi="Times New Roman"/>
          <w:sz w:val="24"/>
          <w:szCs w:val="24"/>
          <w:lang w:val="ru-RU" w:bidi="ru-RU"/>
        </w:rPr>
        <w:t>- повествование/сообщение; выражение и аргументирование своего мнения по отношению к услышанному/прочитанному; изложение (пересказ) основного содержания прочитанного/ прослушанного текста; составление рассказа по картинкам; изложение результатов выполненной проектной работы. 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Объём монологического высказывания</w:t>
      </w:r>
      <w:r w:rsidRPr="00E62AEF">
        <w:rPr>
          <w:rFonts w:ascii="Times New Roman" w:eastAsia="Times New Roman" w:hAnsi="Times New Roman"/>
          <w:sz w:val="24"/>
          <w:szCs w:val="24"/>
          <w:lang w:bidi="ru-RU"/>
        </w:rPr>
        <w:t> </w:t>
      </w:r>
      <w:r w:rsidRPr="00E62AEF">
        <w:rPr>
          <w:rFonts w:ascii="Times New Roman" w:eastAsia="Times New Roman" w:hAnsi="Times New Roman"/>
          <w:sz w:val="24"/>
          <w:szCs w:val="24"/>
          <w:lang w:val="ru-RU" w:bidi="ru-RU"/>
        </w:rPr>
        <w:t>– 9-10 фраз.</w:t>
      </w:r>
    </w:p>
    <w:p w:rsidR="00E62AEF" w:rsidRPr="00E62AEF" w:rsidRDefault="00E62AEF" w:rsidP="00E62AEF">
      <w:pPr>
        <w:spacing w:after="0" w:line="240" w:lineRule="auto"/>
        <w:ind w:firstLine="709"/>
        <w:jc w:val="both"/>
        <w:rPr>
          <w:rFonts w:ascii="Times New Roman" w:eastAsia="Times New Roman" w:hAnsi="Times New Roman"/>
          <w:sz w:val="24"/>
          <w:szCs w:val="24"/>
          <w:lang w:val="ru-RU" w:bidi="ru-RU"/>
        </w:rPr>
      </w:pPr>
      <w:r w:rsidRPr="00E62AEF">
        <w:rPr>
          <w:rFonts w:ascii="Times New Roman" w:eastAsia="Times New Roman" w:hAnsi="Times New Roman"/>
          <w:sz w:val="24"/>
          <w:szCs w:val="24"/>
          <w:lang w:val="ru-RU" w:bidi="ru-RU"/>
        </w:rPr>
        <w:t>Аудирование. 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 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 Тексты для аудирования: диалог (беседа), высказывания собеседников в ситуациях повседневного общения, рассказ, сообщение информационного характера.</w:t>
      </w:r>
      <w:r w:rsidRPr="00E62AEF">
        <w:rPr>
          <w:rFonts w:ascii="Times New Roman" w:hAnsi="Times New Roman"/>
          <w:sz w:val="24"/>
          <w:szCs w:val="24"/>
          <w:lang w:val="ru-RU"/>
        </w:rPr>
        <w:t xml:space="preserve"> </w:t>
      </w:r>
      <w:r w:rsidRPr="00E62AEF">
        <w:rPr>
          <w:rFonts w:ascii="Times New Roman" w:eastAsia="Times New Roman" w:hAnsi="Times New Roman"/>
          <w:sz w:val="24"/>
          <w:szCs w:val="24"/>
          <w:lang w:val="ru-RU" w:bidi="ru-RU"/>
        </w:rPr>
        <w:t>Время звучания текста/текстов для аудирования</w:t>
      </w:r>
      <w:r w:rsidRPr="00E62AEF">
        <w:rPr>
          <w:rFonts w:ascii="Times New Roman" w:eastAsia="Times New Roman" w:hAnsi="Times New Roman"/>
          <w:sz w:val="24"/>
          <w:szCs w:val="24"/>
          <w:lang w:bidi="ru-RU"/>
        </w:rPr>
        <w:t> </w:t>
      </w:r>
      <w:r w:rsidRPr="00E62AEF">
        <w:rPr>
          <w:rFonts w:ascii="Times New Roman" w:eastAsia="Times New Roman" w:hAnsi="Times New Roman"/>
          <w:sz w:val="24"/>
          <w:szCs w:val="24"/>
          <w:lang w:val="ru-RU" w:bidi="ru-RU"/>
        </w:rPr>
        <w:t>– до 2</w:t>
      </w:r>
      <w:r w:rsidRPr="00E62AEF">
        <w:rPr>
          <w:rFonts w:ascii="Times New Roman" w:eastAsia="Times New Roman" w:hAnsi="Times New Roman"/>
          <w:sz w:val="24"/>
          <w:szCs w:val="24"/>
          <w:lang w:bidi="ru-RU"/>
        </w:rPr>
        <w:t> </w:t>
      </w:r>
      <w:r w:rsidRPr="00E62AEF">
        <w:rPr>
          <w:rFonts w:ascii="Times New Roman" w:eastAsia="Times New Roman" w:hAnsi="Times New Roman"/>
          <w:sz w:val="24"/>
          <w:szCs w:val="24"/>
          <w:lang w:val="ru-RU" w:bidi="ru-RU"/>
        </w:rPr>
        <w:t xml:space="preserve">минут. </w:t>
      </w:r>
    </w:p>
    <w:p w:rsidR="00E62AEF" w:rsidRPr="00E62AEF" w:rsidRDefault="00E62AEF" w:rsidP="00E62AEF">
      <w:pPr>
        <w:spacing w:after="0" w:line="240" w:lineRule="auto"/>
        <w:ind w:firstLine="709"/>
        <w:jc w:val="both"/>
        <w:rPr>
          <w:rFonts w:ascii="Times New Roman" w:eastAsia="Times New Roman" w:hAnsi="Times New Roman"/>
          <w:sz w:val="24"/>
          <w:szCs w:val="24"/>
          <w:lang w:val="ru-RU" w:bidi="ru-RU"/>
        </w:rPr>
      </w:pPr>
      <w:r w:rsidRPr="00E62AEF">
        <w:rPr>
          <w:rFonts w:ascii="Times New Roman" w:eastAsia="Times New Roman" w:hAnsi="Times New Roman"/>
          <w:sz w:val="24"/>
          <w:szCs w:val="24"/>
          <w:lang w:val="ru-RU" w:bidi="ru-RU"/>
        </w:rPr>
        <w:t>Смысловое чтение. 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 Чтение несплошных текстов (таблиц, диаграмм, схем) и понимание представленной в них информации.  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 Объём текста/текстов для чтения</w:t>
      </w:r>
      <w:r w:rsidRPr="00E62AEF">
        <w:rPr>
          <w:rFonts w:ascii="Times New Roman" w:eastAsia="Times New Roman" w:hAnsi="Times New Roman"/>
          <w:sz w:val="24"/>
          <w:szCs w:val="24"/>
          <w:lang w:bidi="ru-RU"/>
        </w:rPr>
        <w:t> </w:t>
      </w:r>
      <w:r w:rsidRPr="00E62AEF">
        <w:rPr>
          <w:rFonts w:ascii="Times New Roman" w:eastAsia="Times New Roman" w:hAnsi="Times New Roman"/>
          <w:sz w:val="24"/>
          <w:szCs w:val="24"/>
          <w:lang w:val="ru-RU" w:bidi="ru-RU"/>
        </w:rPr>
        <w:t>— 350—500 слов.</w:t>
      </w:r>
    </w:p>
    <w:p w:rsidR="00E62AEF" w:rsidRPr="00E62AEF" w:rsidRDefault="00E62AEF" w:rsidP="00E62AEF">
      <w:pPr>
        <w:spacing w:after="0" w:line="240" w:lineRule="auto"/>
        <w:ind w:firstLine="709"/>
        <w:jc w:val="both"/>
        <w:rPr>
          <w:rFonts w:ascii="Times New Roman" w:eastAsia="Times New Roman" w:hAnsi="Times New Roman"/>
          <w:sz w:val="24"/>
          <w:szCs w:val="24"/>
          <w:lang w:val="ru-RU" w:bidi="ru-RU"/>
        </w:rPr>
      </w:pPr>
      <w:r w:rsidRPr="00E62AEF">
        <w:rPr>
          <w:rFonts w:ascii="Times New Roman" w:eastAsia="Times New Roman" w:hAnsi="Times New Roman"/>
          <w:sz w:val="24"/>
          <w:szCs w:val="24"/>
          <w:lang w:val="ru-RU" w:bidi="ru-RU"/>
        </w:rPr>
        <w:t>Письменная речь. Развитие умений письменной речи: составление плана/тезисов устного или письменного сообщения; заполнение анкет и формуляров: сообщение о себе основных сведений; 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w:t>
      </w:r>
      <w:r w:rsidRPr="00E62AEF">
        <w:rPr>
          <w:rFonts w:ascii="Times New Roman" w:eastAsia="Times New Roman" w:hAnsi="Times New Roman"/>
          <w:sz w:val="24"/>
          <w:szCs w:val="24"/>
          <w:lang w:bidi="ru-RU"/>
        </w:rPr>
        <w:t> </w:t>
      </w:r>
      <w:r w:rsidRPr="00E62AEF">
        <w:rPr>
          <w:rFonts w:ascii="Times New Roman" w:eastAsia="Times New Roman" w:hAnsi="Times New Roman"/>
          <w:sz w:val="24"/>
          <w:szCs w:val="24"/>
          <w:lang w:val="ru-RU" w:bidi="ru-RU"/>
        </w:rPr>
        <w:t>нормами неофициального общения. Объём письма</w:t>
      </w:r>
      <w:r w:rsidRPr="00E62AEF">
        <w:rPr>
          <w:rFonts w:ascii="Times New Roman" w:eastAsia="Times New Roman" w:hAnsi="Times New Roman"/>
          <w:sz w:val="24"/>
          <w:szCs w:val="24"/>
          <w:lang w:bidi="ru-RU"/>
        </w:rPr>
        <w:t> </w:t>
      </w:r>
      <w:r w:rsidRPr="00E62AEF">
        <w:rPr>
          <w:rFonts w:ascii="Times New Roman" w:eastAsia="Times New Roman" w:hAnsi="Times New Roman"/>
          <w:sz w:val="24"/>
          <w:szCs w:val="24"/>
          <w:lang w:val="ru-RU" w:bidi="ru-RU"/>
        </w:rPr>
        <w:t>– до 110 слов; создание небольшого письменного высказывания с опорой на образец, план, таблицу и/или прочитанный/прослушанный текст. Объём письменного высказывания</w:t>
      </w:r>
      <w:r w:rsidRPr="00E62AEF">
        <w:rPr>
          <w:rFonts w:ascii="Times New Roman" w:eastAsia="Times New Roman" w:hAnsi="Times New Roman"/>
          <w:sz w:val="24"/>
          <w:szCs w:val="24"/>
          <w:lang w:bidi="ru-RU"/>
        </w:rPr>
        <w:t> </w:t>
      </w:r>
      <w:r w:rsidRPr="00E62AEF">
        <w:rPr>
          <w:rFonts w:ascii="Times New Roman" w:eastAsia="Times New Roman" w:hAnsi="Times New Roman"/>
          <w:sz w:val="24"/>
          <w:szCs w:val="24"/>
          <w:lang w:val="ru-RU" w:bidi="ru-RU"/>
        </w:rPr>
        <w:t>– до 110 слов.</w:t>
      </w:r>
    </w:p>
    <w:p w:rsidR="00E62AEF" w:rsidRPr="00FA5746" w:rsidRDefault="00E62AEF" w:rsidP="00737198">
      <w:pPr>
        <w:pStyle w:val="a9"/>
        <w:numPr>
          <w:ilvl w:val="0"/>
          <w:numId w:val="66"/>
        </w:numPr>
        <w:spacing w:after="0" w:line="240" w:lineRule="auto"/>
        <w:jc w:val="both"/>
        <w:rPr>
          <w:rFonts w:ascii="Times New Roman" w:eastAsia="Times New Roman" w:hAnsi="Times New Roman"/>
          <w:sz w:val="24"/>
          <w:szCs w:val="24"/>
          <w:lang w:val="ru-RU" w:bidi="ru-RU"/>
        </w:rPr>
      </w:pPr>
      <w:r w:rsidRPr="00FA5746">
        <w:rPr>
          <w:rFonts w:ascii="Times New Roman" w:eastAsia="Times New Roman" w:hAnsi="Times New Roman"/>
          <w:sz w:val="24"/>
          <w:szCs w:val="24"/>
          <w:lang w:val="ru-RU" w:bidi="ru-RU"/>
        </w:rPr>
        <w:t xml:space="preserve">Языковые знания и умения. </w:t>
      </w:r>
    </w:p>
    <w:p w:rsidR="00E62AEF" w:rsidRPr="00E62AEF" w:rsidRDefault="00E62AEF" w:rsidP="00E62AEF">
      <w:pPr>
        <w:autoSpaceDE w:val="0"/>
        <w:autoSpaceDN w:val="0"/>
        <w:spacing w:after="0" w:line="240" w:lineRule="auto"/>
        <w:ind w:firstLine="708"/>
        <w:jc w:val="both"/>
        <w:rPr>
          <w:rFonts w:ascii="Times New Roman" w:eastAsia="Times New Roman" w:hAnsi="Times New Roman"/>
          <w:sz w:val="24"/>
          <w:szCs w:val="24"/>
          <w:lang w:val="ru-RU" w:bidi="ru-RU"/>
        </w:rPr>
      </w:pPr>
      <w:r w:rsidRPr="00E62AEF">
        <w:rPr>
          <w:rFonts w:ascii="Times New Roman" w:eastAsia="Times New Roman" w:hAnsi="Times New Roman"/>
          <w:sz w:val="24"/>
          <w:szCs w:val="24"/>
          <w:lang w:val="ru-RU" w:bidi="ru-RU"/>
        </w:rPr>
        <w:t>Фонетическая сторона речи. 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чтение новых слов согласно основным правилам чтения. 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Тексты для чтения вслух: сообщение информационного характера, отрывок из статьи научно-популярного характера, рассказ, диалог (беседа). Объём текста для чтения вслух</w:t>
      </w:r>
      <w:r w:rsidRPr="00E62AEF">
        <w:rPr>
          <w:rFonts w:ascii="Times New Roman" w:eastAsia="Times New Roman" w:hAnsi="Times New Roman"/>
          <w:sz w:val="24"/>
          <w:szCs w:val="24"/>
          <w:lang w:bidi="ru-RU"/>
        </w:rPr>
        <w:t> </w:t>
      </w:r>
      <w:r w:rsidRPr="00E62AEF">
        <w:rPr>
          <w:rFonts w:ascii="Times New Roman" w:eastAsia="Times New Roman" w:hAnsi="Times New Roman"/>
          <w:sz w:val="24"/>
          <w:szCs w:val="24"/>
          <w:lang w:val="ru-RU" w:bidi="ru-RU"/>
        </w:rPr>
        <w:t>– до 110 слов.</w:t>
      </w:r>
    </w:p>
    <w:p w:rsidR="00E62AEF" w:rsidRPr="00E62AEF" w:rsidRDefault="00E62AEF" w:rsidP="00E62AEF">
      <w:pPr>
        <w:autoSpaceDE w:val="0"/>
        <w:autoSpaceDN w:val="0"/>
        <w:spacing w:after="0" w:line="240" w:lineRule="auto"/>
        <w:ind w:firstLine="708"/>
        <w:jc w:val="both"/>
        <w:rPr>
          <w:rFonts w:ascii="Times New Roman" w:eastAsia="Times New Roman" w:hAnsi="Times New Roman"/>
          <w:sz w:val="24"/>
          <w:szCs w:val="24"/>
          <w:lang w:val="ru-RU" w:bidi="ru-RU"/>
        </w:rPr>
      </w:pPr>
      <w:r w:rsidRPr="00E62AEF">
        <w:rPr>
          <w:rFonts w:ascii="Times New Roman" w:eastAsia="Times New Roman" w:hAnsi="Times New Roman"/>
          <w:sz w:val="24"/>
          <w:szCs w:val="24"/>
          <w:lang w:val="ru-RU" w:bidi="ru-RU"/>
        </w:rPr>
        <w:t>Графика,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Пунктуационно правильно в соответствии с нормами речевого этикета оформлять электронное сообщение личного характера.</w:t>
      </w:r>
    </w:p>
    <w:p w:rsidR="00E62AEF" w:rsidRPr="00E62AEF" w:rsidRDefault="00E62AEF" w:rsidP="00E62AEF">
      <w:pPr>
        <w:autoSpaceDE w:val="0"/>
        <w:autoSpaceDN w:val="0"/>
        <w:spacing w:after="0" w:line="240" w:lineRule="auto"/>
        <w:ind w:firstLine="708"/>
        <w:jc w:val="both"/>
        <w:rPr>
          <w:rFonts w:ascii="Times New Roman" w:eastAsia="Times New Roman" w:hAnsi="Times New Roman"/>
          <w:sz w:val="24"/>
          <w:szCs w:val="24"/>
          <w:lang w:val="ru-RU" w:bidi="ru-RU"/>
        </w:rPr>
      </w:pPr>
      <w:r w:rsidRPr="00E62AEF">
        <w:rPr>
          <w:rFonts w:ascii="Times New Roman" w:eastAsia="Times New Roman" w:hAnsi="Times New Roman"/>
          <w:sz w:val="24"/>
          <w:szCs w:val="24"/>
          <w:lang w:val="ru-RU" w:bidi="ru-RU"/>
        </w:rPr>
        <w:t>Лексическая сторона речи. 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финском языке нормы лексической сочетаемости. Объём</w:t>
      </w:r>
      <w:r w:rsidRPr="00E62AEF">
        <w:rPr>
          <w:rFonts w:ascii="Times New Roman" w:eastAsia="Times New Roman" w:hAnsi="Times New Roman"/>
          <w:sz w:val="24"/>
          <w:szCs w:val="24"/>
          <w:lang w:bidi="ru-RU"/>
        </w:rPr>
        <w:t> </w:t>
      </w:r>
      <w:r w:rsidRPr="00E62AEF">
        <w:rPr>
          <w:rFonts w:ascii="Times New Roman" w:eastAsia="Times New Roman" w:hAnsi="Times New Roman"/>
          <w:sz w:val="24"/>
          <w:szCs w:val="24"/>
          <w:lang w:val="ru-RU" w:bidi="ru-RU"/>
        </w:rPr>
        <w:t>–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 Основные способы словообразования: а) аффиксация; б) словосложение. Многозначные лексические единицы. Синонимы. Антонимы. Интернациональные слова. Сокращения и аббревиатуры. Различные средства связи в тексте для обеспечения его целостности.</w:t>
      </w:r>
    </w:p>
    <w:p w:rsidR="00E62AEF" w:rsidRPr="00E62AEF" w:rsidRDefault="00E62AEF" w:rsidP="00E62AEF">
      <w:pPr>
        <w:autoSpaceDE w:val="0"/>
        <w:autoSpaceDN w:val="0"/>
        <w:spacing w:after="0" w:line="240" w:lineRule="auto"/>
        <w:ind w:firstLine="708"/>
        <w:jc w:val="both"/>
        <w:rPr>
          <w:rFonts w:ascii="Times New Roman" w:hAnsi="Times New Roman"/>
          <w:sz w:val="24"/>
          <w:szCs w:val="24"/>
          <w:lang w:val="ru-RU"/>
        </w:rPr>
      </w:pPr>
      <w:r w:rsidRPr="00E62AEF">
        <w:rPr>
          <w:rFonts w:ascii="Times New Roman" w:eastAsia="Times New Roman" w:hAnsi="Times New Roman"/>
          <w:sz w:val="24"/>
          <w:szCs w:val="24"/>
          <w:lang w:val="ru-RU" w:bidi="ru-RU"/>
        </w:rPr>
        <w:t xml:space="preserve">Грамматическая сторона речи. </w:t>
      </w:r>
      <w:r w:rsidRPr="00E62AEF">
        <w:rPr>
          <w:rFonts w:ascii="Times New Roman" w:hAnsi="Times New Roman"/>
          <w:sz w:val="24"/>
          <w:szCs w:val="24"/>
          <w:lang w:val="ru-RU"/>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финского языка. Словосочетание. Структурные типы словосочетаний: субстантивные, адъективные, глагольные, наречные. Виды подчинительной связи в словосочетаниях: согласование, управление, примыкание. Простое предложение. Основные коммуникативные типы простых предложений в современном финском языке: повествовательное, вопросительное, побудительное. Общий вопрос. Специальные вопросы с вопросительными словами. Альтернативный вопрос. Неполные вопросительные предложения. Классификация предложений по характеру предикативных отношений. Утвердительные и отрицательные предложения. Классификация предложений по эмоциональной окраске. Восклицательные предложения. Простое предложение. Основные структурно-семантические типы простых предложений в современном финском языке. Интранзитивное предложение. Транзитивное предложение. Посессивная конструкция. Экзистенциальное предложение.  Результативная конструкция с транслативом. Результативная конструкция с элативом. Предикативное предложение. Предложения с семантикой состояния. Инклюзивная конструкция. Кванторное предложение. Сложное предложение. Сложносочинённое предложение. Сложноподчинённое предложение. Главное предложение, придаточное предложение. Синтаксические функции придаточных предложений. Придаточное предложение в функции подлежащего, определения, объекта, обстоятельства. Двусоставные и односоставные предложения. Типы односоставных предложений в современном финском языке. Определённо-личные односоставные предложения. Неопределённо-личные предложения. Обобщённо-личные предложения. Безличные предложения. Конструкция долженствования.  Порядок слов в предложении. Предложения с прямым порядком слов, предложения с инверсией. Полные и неполные предложения. Члены предложения. Сказуемое, личная форма глагола в функции сказуемого простого предложения. Подлежащее, способы выражения подлежащего в современном финском языке. Существительное в функции подлежащего. Местоимение в функции подлежащего. Номинатив грамматического субъекта. Партитив грамматического субъекта. Придаточное предложение в функции субъекта. Согласование подлежащего и сказуемого в лице и числе. Определение. Согласованное определение. Неизменяемые прилагательные в функции определения. Генитивное определение. Определение в форме внутренне- или внешне-местного падежа. Предикатив. Падеж предикатива: номинатив, партитив и генитив предикатива. Объект, падеж объекта. Аккузатив без окончания (номинатив) в утвердительных предложениях с императивом. Аккузатив без окончания (номинатив) в утвердительных неопределённо-личных предложениях. Аккузатив с окончанием (генитив). Аккузатив мн.ч. (номиантив). Партитив объекта, выраженного вещественным существительным. Партитив объекта в отрицательных предложениях. Обстоятельство в падежной форме объекта. Аккузатив (номиантив, генитив) и партитив объекта как грамматическое средство указания на характер протекания действия во времени. Предельные и непредельные глаголы в современном финском языке. Обстоятельство. Обстоятельство в форме внешне- и внутренне-местного падежа. Обстоятельство, выраженное наречием. Обстоятельство, выраженное конструкциями с предлогами и послелогами.  Обстоятельство в форме эссива и транслатива. Части речи. Именные части речи: существительные, прилагательные, местоимения, числительные. Глаголы. Наречия. Предлоги и послелоги. Союзы.Все типы склонения имён. Одноосновные и двухосновные имена.  Гласная и согласная основа. Склонение имен в единственном и множественном числе (существительные, прилагательные, местоимения). Словоизменительные суффиксы в современном финском языке: формообразующие суффиксы и окончания. Показатель мн. ч. в формах косвенных падежей. Партитив мн.ч. Генитив мн.ч. Мн. ч. внутренне-местных и внешне-местных падежей.  Образование и использование форм эссива. Открытый / закрытый слог. Сильная и слабая ступень чередования ступеней согласных. Чередование ступеней согласных в основе слова. Сильная ступень чередования согласных перед притяжательными суффиксами. Сильная ступень чередования согласных в закрытом слоге перед долгим гласным. Указательные местоимения. Вопросительные местоимения. Относительные местоимения. Неопределённые местоимения. Склонение указательных, вопросительных, относительных и неопределённых местоимений.  Степени сравнения прилагательных. Компаратив. Суперлатив. Склонение прилагательных в форме компаратива и суперлатива (ед. и мн. ч.). Все типы спряжения глаголов в современном финском языке. Образование форм презенса от глаголов </w:t>
      </w:r>
      <w:r w:rsidRPr="00E62AEF">
        <w:rPr>
          <w:rFonts w:ascii="Times New Roman" w:hAnsi="Times New Roman"/>
          <w:sz w:val="24"/>
          <w:szCs w:val="24"/>
        </w:rPr>
        <w:t>I</w:t>
      </w:r>
      <w:r w:rsidRPr="00E62AEF">
        <w:rPr>
          <w:rFonts w:ascii="Times New Roman" w:hAnsi="Times New Roman"/>
          <w:sz w:val="24"/>
          <w:szCs w:val="24"/>
          <w:lang w:val="ru-RU"/>
        </w:rPr>
        <w:t>–</w:t>
      </w:r>
      <w:r w:rsidRPr="00E62AEF">
        <w:rPr>
          <w:rFonts w:ascii="Times New Roman" w:hAnsi="Times New Roman"/>
          <w:sz w:val="24"/>
          <w:szCs w:val="24"/>
        </w:rPr>
        <w:t>VI</w:t>
      </w:r>
      <w:r w:rsidRPr="00E62AEF">
        <w:rPr>
          <w:rFonts w:ascii="Times New Roman" w:hAnsi="Times New Roman"/>
          <w:sz w:val="24"/>
          <w:szCs w:val="24"/>
          <w:lang w:val="ru-RU"/>
        </w:rPr>
        <w:t xml:space="preserve"> типов спряжения (утвердительные и отрицательные формы). Образование форм простого претерита (имперфекта) от глаголов </w:t>
      </w:r>
      <w:r w:rsidRPr="00E62AEF">
        <w:rPr>
          <w:rFonts w:ascii="Times New Roman" w:hAnsi="Times New Roman"/>
          <w:sz w:val="24"/>
          <w:szCs w:val="24"/>
          <w:lang w:val="fi-FI"/>
        </w:rPr>
        <w:t>I</w:t>
      </w:r>
      <w:r w:rsidRPr="00E62AEF">
        <w:rPr>
          <w:rFonts w:ascii="Times New Roman" w:hAnsi="Times New Roman"/>
          <w:sz w:val="24"/>
          <w:szCs w:val="24"/>
          <w:lang w:val="ru-RU"/>
        </w:rPr>
        <w:t>–</w:t>
      </w:r>
      <w:r w:rsidRPr="00E62AEF">
        <w:rPr>
          <w:rFonts w:ascii="Times New Roman" w:hAnsi="Times New Roman"/>
          <w:sz w:val="24"/>
          <w:szCs w:val="24"/>
          <w:lang w:val="fi-FI"/>
        </w:rPr>
        <w:t>VI</w:t>
      </w:r>
      <w:r w:rsidRPr="00E62AEF">
        <w:rPr>
          <w:rFonts w:ascii="Times New Roman" w:hAnsi="Times New Roman"/>
          <w:sz w:val="24"/>
          <w:szCs w:val="24"/>
          <w:lang w:val="ru-RU"/>
        </w:rPr>
        <w:t xml:space="preserve"> типов спряжения (утвердительные и отрицательные формы). Образование форм перфекта (утвердительных и отрицательных) от глаголов </w:t>
      </w:r>
      <w:r w:rsidRPr="00E62AEF">
        <w:rPr>
          <w:rFonts w:ascii="Times New Roman" w:hAnsi="Times New Roman"/>
          <w:sz w:val="24"/>
          <w:szCs w:val="24"/>
        </w:rPr>
        <w:t>I</w:t>
      </w:r>
      <w:r w:rsidRPr="00E62AEF">
        <w:rPr>
          <w:rFonts w:ascii="Times New Roman" w:hAnsi="Times New Roman"/>
          <w:sz w:val="24"/>
          <w:szCs w:val="24"/>
          <w:lang w:val="ru-RU"/>
        </w:rPr>
        <w:t>–</w:t>
      </w:r>
      <w:r w:rsidRPr="00E62AEF">
        <w:rPr>
          <w:rFonts w:ascii="Times New Roman" w:hAnsi="Times New Roman"/>
          <w:sz w:val="24"/>
          <w:szCs w:val="24"/>
        </w:rPr>
        <w:t>VI</w:t>
      </w:r>
      <w:r w:rsidRPr="00E62AEF">
        <w:rPr>
          <w:rFonts w:ascii="Times New Roman" w:hAnsi="Times New Roman"/>
          <w:sz w:val="24"/>
          <w:szCs w:val="24"/>
          <w:lang w:val="ru-RU"/>
        </w:rPr>
        <w:t xml:space="preserve"> типов спряжения. Употребление форм перфекта в речи. Повелительное наклонение глаголов, императив (утвердительные и отрицательные формы 2 лица единственного и множественного числа). Образование форм презенса кондиционала от глаголов </w:t>
      </w:r>
      <w:r w:rsidRPr="00E62AEF">
        <w:rPr>
          <w:rFonts w:ascii="Times New Roman" w:hAnsi="Times New Roman"/>
          <w:sz w:val="24"/>
          <w:szCs w:val="24"/>
          <w:lang w:val="fi-FI"/>
        </w:rPr>
        <w:t>I</w:t>
      </w:r>
      <w:r w:rsidRPr="00E62AEF">
        <w:rPr>
          <w:rFonts w:ascii="Times New Roman" w:hAnsi="Times New Roman"/>
          <w:sz w:val="24"/>
          <w:szCs w:val="24"/>
          <w:lang w:val="ru-RU"/>
        </w:rPr>
        <w:t>–</w:t>
      </w:r>
      <w:r w:rsidRPr="00E62AEF">
        <w:rPr>
          <w:rFonts w:ascii="Times New Roman" w:hAnsi="Times New Roman"/>
          <w:sz w:val="24"/>
          <w:szCs w:val="24"/>
          <w:lang w:val="fi-FI"/>
        </w:rPr>
        <w:t>VI</w:t>
      </w:r>
      <w:r w:rsidRPr="00E62AEF">
        <w:rPr>
          <w:rFonts w:ascii="Times New Roman" w:hAnsi="Times New Roman"/>
          <w:sz w:val="24"/>
          <w:szCs w:val="24"/>
          <w:lang w:val="ru-RU"/>
        </w:rPr>
        <w:t xml:space="preserve"> типов спряжения (утвердительные и отрицательные формы). Образование и склонение форм действительного и страдательного причастия настоящего и прошедшего времени от глаголов </w:t>
      </w:r>
      <w:r w:rsidRPr="00E62AEF">
        <w:rPr>
          <w:rFonts w:ascii="Times New Roman" w:hAnsi="Times New Roman"/>
          <w:sz w:val="24"/>
          <w:szCs w:val="24"/>
        </w:rPr>
        <w:t>I</w:t>
      </w:r>
      <w:r w:rsidRPr="00E62AEF">
        <w:rPr>
          <w:rFonts w:ascii="Times New Roman" w:hAnsi="Times New Roman"/>
          <w:sz w:val="24"/>
          <w:szCs w:val="24"/>
          <w:lang w:val="ru-RU"/>
        </w:rPr>
        <w:t>–</w:t>
      </w:r>
      <w:r w:rsidRPr="00E62AEF">
        <w:rPr>
          <w:rFonts w:ascii="Times New Roman" w:hAnsi="Times New Roman"/>
          <w:sz w:val="24"/>
          <w:szCs w:val="24"/>
        </w:rPr>
        <w:t>VI</w:t>
      </w:r>
      <w:r w:rsidRPr="00E62AEF">
        <w:rPr>
          <w:rFonts w:ascii="Times New Roman" w:hAnsi="Times New Roman"/>
          <w:sz w:val="24"/>
          <w:szCs w:val="24"/>
          <w:lang w:val="ru-RU"/>
        </w:rPr>
        <w:t xml:space="preserve"> типов спряжения. Образование утвердительных и отрицательных форм презенса неопределённого лица (финского «пассива») от глаголов </w:t>
      </w:r>
      <w:r w:rsidRPr="00E62AEF">
        <w:rPr>
          <w:rFonts w:ascii="Times New Roman" w:hAnsi="Times New Roman"/>
          <w:sz w:val="24"/>
          <w:szCs w:val="24"/>
        </w:rPr>
        <w:t>I</w:t>
      </w:r>
      <w:r w:rsidRPr="00E62AEF">
        <w:rPr>
          <w:rFonts w:ascii="Times New Roman" w:hAnsi="Times New Roman"/>
          <w:sz w:val="24"/>
          <w:szCs w:val="24"/>
          <w:lang w:val="ru-RU"/>
        </w:rPr>
        <w:t>–</w:t>
      </w:r>
      <w:r w:rsidRPr="00E62AEF">
        <w:rPr>
          <w:rFonts w:ascii="Times New Roman" w:hAnsi="Times New Roman"/>
          <w:sz w:val="24"/>
          <w:szCs w:val="24"/>
        </w:rPr>
        <w:t>VI</w:t>
      </w:r>
      <w:r w:rsidRPr="00E62AEF">
        <w:rPr>
          <w:rFonts w:ascii="Times New Roman" w:hAnsi="Times New Roman"/>
          <w:sz w:val="24"/>
          <w:szCs w:val="24"/>
          <w:lang w:val="ru-RU"/>
        </w:rPr>
        <w:t xml:space="preserve"> типов спряжения. Употребление форм неопределённого лица в речи: 1) в основном значении, 2) в функции побуждения к действию. </w:t>
      </w:r>
      <w:r w:rsidRPr="00E62AEF">
        <w:rPr>
          <w:rFonts w:ascii="Times New Roman" w:hAnsi="Times New Roman"/>
          <w:sz w:val="24"/>
          <w:szCs w:val="24"/>
        </w:rPr>
        <w:t>III</w:t>
      </w:r>
      <w:r w:rsidRPr="00E62AEF">
        <w:rPr>
          <w:rFonts w:ascii="Times New Roman" w:hAnsi="Times New Roman"/>
          <w:sz w:val="24"/>
          <w:szCs w:val="24"/>
          <w:lang w:val="ru-RU"/>
        </w:rPr>
        <w:t xml:space="preserve"> инфинитив. Иллатив </w:t>
      </w:r>
      <w:r w:rsidRPr="00E62AEF">
        <w:rPr>
          <w:rFonts w:ascii="Times New Roman" w:hAnsi="Times New Roman"/>
          <w:sz w:val="24"/>
          <w:szCs w:val="24"/>
        </w:rPr>
        <w:t>III</w:t>
      </w:r>
      <w:r w:rsidRPr="00E62AEF">
        <w:rPr>
          <w:rFonts w:ascii="Times New Roman" w:hAnsi="Times New Roman"/>
          <w:sz w:val="24"/>
          <w:szCs w:val="24"/>
          <w:lang w:val="ru-RU"/>
        </w:rPr>
        <w:t xml:space="preserve"> инфинитива. Инессив </w:t>
      </w:r>
      <w:r w:rsidRPr="00E62AEF">
        <w:rPr>
          <w:rFonts w:ascii="Times New Roman" w:hAnsi="Times New Roman"/>
          <w:sz w:val="24"/>
          <w:szCs w:val="24"/>
        </w:rPr>
        <w:t>III</w:t>
      </w:r>
      <w:r w:rsidRPr="00E62AEF">
        <w:rPr>
          <w:rFonts w:ascii="Times New Roman" w:hAnsi="Times New Roman"/>
          <w:sz w:val="24"/>
          <w:szCs w:val="24"/>
          <w:lang w:val="ru-RU"/>
        </w:rPr>
        <w:t xml:space="preserve"> инфинитива. Элатив </w:t>
      </w:r>
      <w:r w:rsidRPr="00E62AEF">
        <w:rPr>
          <w:rFonts w:ascii="Times New Roman" w:hAnsi="Times New Roman"/>
          <w:sz w:val="24"/>
          <w:szCs w:val="24"/>
        </w:rPr>
        <w:t>III</w:t>
      </w:r>
      <w:r w:rsidRPr="00E62AEF">
        <w:rPr>
          <w:rFonts w:ascii="Times New Roman" w:hAnsi="Times New Roman"/>
          <w:sz w:val="24"/>
          <w:szCs w:val="24"/>
          <w:lang w:val="ru-RU"/>
        </w:rPr>
        <w:t xml:space="preserve"> инфинитива.  Управление глаголов из списка лексического минимума. Согласование прилагательных и существительных в числе и падеже. Числительные. Количественные числительные (от 100 до 1000000) и их склонение. Порядковые числительные. Склонение порядковых числительных. Предлоги и послелоги. Союзы.</w:t>
      </w:r>
    </w:p>
    <w:p w:rsidR="00E62AEF" w:rsidRPr="00FA5746" w:rsidRDefault="00E62AEF" w:rsidP="00737198">
      <w:pPr>
        <w:pStyle w:val="a9"/>
        <w:numPr>
          <w:ilvl w:val="0"/>
          <w:numId w:val="66"/>
        </w:numPr>
        <w:autoSpaceDE w:val="0"/>
        <w:autoSpaceDN w:val="0"/>
        <w:spacing w:after="0" w:line="240" w:lineRule="auto"/>
        <w:jc w:val="both"/>
        <w:rPr>
          <w:rFonts w:ascii="Times New Roman" w:hAnsi="Times New Roman"/>
          <w:sz w:val="24"/>
          <w:szCs w:val="24"/>
          <w:lang w:val="ru-RU"/>
        </w:rPr>
      </w:pPr>
      <w:r w:rsidRPr="00FA5746">
        <w:rPr>
          <w:rFonts w:ascii="Times New Roman" w:hAnsi="Times New Roman"/>
          <w:sz w:val="24"/>
          <w:szCs w:val="24"/>
          <w:lang w:val="ru-RU"/>
        </w:rPr>
        <w:t xml:space="preserve">Социокультурные знания и умения. </w:t>
      </w:r>
    </w:p>
    <w:p w:rsidR="00E62AEF" w:rsidRPr="00E62AEF" w:rsidRDefault="00E62AEF" w:rsidP="00E62AEF">
      <w:pPr>
        <w:pStyle w:val="afffe"/>
        <w:ind w:firstLine="708"/>
        <w:jc w:val="both"/>
      </w:pPr>
      <w:r w:rsidRPr="00E62AEF">
        <w:t>Осуществление межличностного и межкультурного общения с использованием знаний о национально-культурных особенностях своей страны и своего региона, основных социокультурных элементов речевого поведенческого этикета в финнооязычной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 Социокультурный портрет родной страны и Республики Карелия: знакомство с традициями проведения основных национальных праздников; с особенностями образа жизни и культуры (известными достопримечательностями; некоторыми выдающимися людьми). Осуществление межличностного общения с использованием знаний о национально-культурных особенностях своей страны и своего региона. Соблюдение нормы вежливости в межкультурном общении.  Знание социокультурного портрета родной страны и своего региона: символики, достопримечательностей; культурных особенностей (национальные праздники, традиции), образцов поэзии и прозы, доступных в языковом отношении. Развитие умений: кратко представлять Россию и Республику Карелия (культурные явления, события, достопримечательности); кратко рассказывать о некоторых выдающихся людях родной страны и своего региона (учёных, писателях, поэтах, художниках, музыкантах, спортсменах и т. д.); оказывать помощь гостям в ситуациях повседневного общения на финском языке (объяснить местонахождение объекта, сообщить возможный маршрут и т. д.).</w:t>
      </w:r>
    </w:p>
    <w:p w:rsidR="00E62AEF" w:rsidRPr="00E62AEF" w:rsidRDefault="00E62AEF" w:rsidP="00737198">
      <w:pPr>
        <w:pStyle w:val="afffe"/>
        <w:numPr>
          <w:ilvl w:val="0"/>
          <w:numId w:val="66"/>
        </w:numPr>
        <w:jc w:val="both"/>
      </w:pPr>
      <w:r w:rsidRPr="00E62AEF">
        <w:t xml:space="preserve">Компенсаторные умения. </w:t>
      </w:r>
    </w:p>
    <w:p w:rsidR="00E62AEF" w:rsidRPr="00E62AEF" w:rsidRDefault="00E62AEF" w:rsidP="00E62AEF">
      <w:pPr>
        <w:pStyle w:val="afffe"/>
        <w:ind w:firstLine="708"/>
        <w:jc w:val="both"/>
      </w:pPr>
      <w:r w:rsidRPr="00E62AEF">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 Использование в качестве опоры при порождении собственных высказываний ключевых слов, плана.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62AEF" w:rsidRPr="00FA5746" w:rsidRDefault="00E62AEF" w:rsidP="00E62AEF">
      <w:pPr>
        <w:spacing w:after="0" w:line="240" w:lineRule="auto"/>
        <w:ind w:firstLine="709"/>
        <w:jc w:val="both"/>
        <w:rPr>
          <w:rFonts w:ascii="Times New Roman" w:hAnsi="Times New Roman"/>
          <w:b/>
          <w:sz w:val="24"/>
          <w:szCs w:val="24"/>
          <w:lang w:val="ru-RU"/>
        </w:rPr>
      </w:pPr>
      <w:r w:rsidRPr="00FA5746">
        <w:rPr>
          <w:rFonts w:ascii="Times New Roman" w:hAnsi="Times New Roman"/>
          <w:b/>
          <w:sz w:val="24"/>
          <w:szCs w:val="24"/>
          <w:lang w:val="ru-RU"/>
        </w:rPr>
        <w:t>Содержание обучения в 9 классе.</w:t>
      </w:r>
    </w:p>
    <w:p w:rsidR="00E62AEF" w:rsidRPr="00FA5746" w:rsidRDefault="00E62AEF" w:rsidP="00737198">
      <w:pPr>
        <w:pStyle w:val="a9"/>
        <w:numPr>
          <w:ilvl w:val="0"/>
          <w:numId w:val="66"/>
        </w:numPr>
        <w:spacing w:after="0" w:line="240" w:lineRule="auto"/>
        <w:jc w:val="both"/>
        <w:rPr>
          <w:rFonts w:ascii="Times New Roman" w:hAnsi="Times New Roman"/>
          <w:sz w:val="24"/>
          <w:szCs w:val="24"/>
          <w:lang w:val="ru-RU"/>
        </w:rPr>
      </w:pPr>
      <w:r w:rsidRPr="00FA5746">
        <w:rPr>
          <w:rFonts w:ascii="Times New Roman" w:hAnsi="Times New Roman"/>
          <w:sz w:val="24"/>
          <w:szCs w:val="24"/>
          <w:lang w:val="ru-RU"/>
        </w:rPr>
        <w:t>Тематическое содержание речи.</w:t>
      </w:r>
    </w:p>
    <w:p w:rsidR="00E62AEF" w:rsidRPr="00E62AEF" w:rsidRDefault="00E62AEF" w:rsidP="00E62AEF">
      <w:pPr>
        <w:pStyle w:val="afffe"/>
        <w:ind w:firstLine="708"/>
        <w:jc w:val="both"/>
      </w:pPr>
      <w:r w:rsidRPr="00E62AEF">
        <w:t>Взаимоотношения в семье и с друзьями. Конфликты и их разрешение. Внешность и характер человека/литературного персонажа. Досуг и увлечения/хобби современного подростка (чтение, кино, театр, музыка, музей, спорт, живопись; компьютерные игры). Роль книги в жизни подростка. Здоровый образ жизни: режим труда и отдыха, физкультура, сбалансированное питание. Посещение врача. Покупки: одежда, обувь и продукты питания. Карманные деньги. Молодёжная мода. Школа, школьная жизнь, изучаемые предметы и отношение к ним. Взаимоотношения в школе: проблемы и их решение. Переписка со сверстниками. Виды отдыха в различное время года. Путешествия по России и зарубежным странам. Транспорт. Природа: флора и фауна. Проблемы экологии. Защита окружающей среды. Климат, погода. Стихийные бедствия. Средства массовой информации (телевидение, радио, пресса, Интернет). Родная страна и страна изучаемого языка: их географическое положение, столицы и крупные города;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Выдающиеся люди родной страны и страны изучаемого языка, их вклад в науку и мировую культуру: государственные деятели, учёные, писатели, поэты, художники, музыканты, спортсмены.</w:t>
      </w:r>
    </w:p>
    <w:p w:rsidR="00E62AEF" w:rsidRPr="00FA5746" w:rsidRDefault="00E62AEF" w:rsidP="00737198">
      <w:pPr>
        <w:pStyle w:val="a9"/>
        <w:numPr>
          <w:ilvl w:val="0"/>
          <w:numId w:val="66"/>
        </w:numPr>
        <w:spacing w:after="0" w:line="240" w:lineRule="auto"/>
        <w:jc w:val="both"/>
        <w:rPr>
          <w:rFonts w:ascii="Times New Roman" w:hAnsi="Times New Roman"/>
          <w:sz w:val="24"/>
          <w:szCs w:val="24"/>
          <w:lang w:val="ru-RU"/>
        </w:rPr>
      </w:pPr>
      <w:r w:rsidRPr="00FA5746">
        <w:rPr>
          <w:rFonts w:ascii="Times New Roman" w:hAnsi="Times New Roman"/>
          <w:sz w:val="24"/>
          <w:szCs w:val="24"/>
          <w:lang w:val="ru-RU"/>
        </w:rPr>
        <w:t xml:space="preserve">Коммуникативные умения. </w:t>
      </w:r>
    </w:p>
    <w:p w:rsidR="00E62AEF" w:rsidRPr="00E62AEF" w:rsidRDefault="00E62AEF" w:rsidP="00E62AEF">
      <w:pPr>
        <w:pStyle w:val="afffe"/>
        <w:ind w:firstLine="708"/>
        <w:jc w:val="both"/>
      </w:pPr>
      <w:r w:rsidRPr="00E62AEF">
        <w:t>Говорение. 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диалог - обмен мнениями: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 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 повествование/сообщение; - рассуждение; выражение и краткое аргументирование своего мнения по отношению к услышанному/прочитанному; изложение (пересказ) основного содержания прочитанного/ прослушанного текста с выражением своего отношения к событиям и фактам, изложенным в тексте; составление рассказа по картинкам; изложение результатов выполненной проектной работы. 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 Объём монологического высказывания – 10-12 фраз.</w:t>
      </w:r>
    </w:p>
    <w:p w:rsidR="00E62AEF" w:rsidRPr="00E62AEF" w:rsidRDefault="00E62AEF" w:rsidP="00E62AEF">
      <w:pPr>
        <w:pStyle w:val="afffe"/>
        <w:ind w:firstLine="708"/>
        <w:jc w:val="both"/>
      </w:pPr>
      <w:r w:rsidRPr="00E62AEF">
        <w:t>Аудирование. 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 Тексты для аудирования: диалог (беседа), высказывания собеседников в ситуациях повседневного общения, рассказ, сообщение информационного характера. Языковая сложность текстов для аудирования должна соответствовать базовому уровню (А2 – допороговому уровню по общеевропейской шкале). Время звучания текста/текстов для аудирования – до 2 минут.</w:t>
      </w:r>
    </w:p>
    <w:p w:rsidR="00E62AEF" w:rsidRPr="00E62AEF" w:rsidRDefault="00E62AEF" w:rsidP="00E62AEF">
      <w:pPr>
        <w:pStyle w:val="afffe"/>
        <w:ind w:firstLine="708"/>
        <w:jc w:val="both"/>
      </w:pPr>
      <w:r w:rsidRPr="00E62AEF">
        <w:t>Смысловое чтение. 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 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Чтение несплошных текстов (таблиц, диаграмм, схем) и понимание представленной в них информации. 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 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Языковая сложность текстов для чтения должна соответствовать базовому уровню (А2 – допороговому уровню по общеевропейской шкале). Объём текста/текстов для чтения – 500-600 слов.</w:t>
      </w:r>
    </w:p>
    <w:p w:rsidR="00E62AEF" w:rsidRPr="00E62AEF" w:rsidRDefault="00E62AEF" w:rsidP="00E62AEF">
      <w:pPr>
        <w:pStyle w:val="afffe"/>
        <w:ind w:firstLine="708"/>
        <w:jc w:val="both"/>
      </w:pPr>
      <w:r w:rsidRPr="00E62AEF">
        <w:t xml:space="preserve">Письменная речь. Развитие умений письменной речи: составление плана/тезисов устного или письменного сообщения; заполнение анкет и формуляров: сообщение о себе основных сведений; 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Объём письма — до 120 слов; 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 заполнение таблицы с краткой фиксацией содержания прочитанного/прослушанного текста; преобразование таблицы, схемы в текстовый вариант представления информации; письменное представление результатов выполненной проектной работы (объём – 100-120 слов). </w:t>
      </w:r>
    </w:p>
    <w:p w:rsidR="00E62AEF" w:rsidRPr="00E62AEF" w:rsidRDefault="00E62AEF" w:rsidP="00737198">
      <w:pPr>
        <w:pStyle w:val="afffe"/>
        <w:numPr>
          <w:ilvl w:val="0"/>
          <w:numId w:val="66"/>
        </w:numPr>
        <w:jc w:val="both"/>
      </w:pPr>
      <w:r w:rsidRPr="00E62AEF">
        <w:t xml:space="preserve">Языковые знания и умения. </w:t>
      </w:r>
    </w:p>
    <w:p w:rsidR="00E62AEF" w:rsidRPr="00E62AEF" w:rsidRDefault="00E62AEF" w:rsidP="00E62AEF">
      <w:pPr>
        <w:pStyle w:val="afffe"/>
        <w:ind w:firstLine="708"/>
        <w:jc w:val="both"/>
      </w:pPr>
      <w:r w:rsidRPr="00E62AEF">
        <w:t>Фонетическая сторона речи. 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чтение новых слов согласно основным правилам чтения. Выражение модального значения, чувства и эмоции. 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Тексты для чтения вслух: сообщение информационного характера, отрывок из статьи научно-популярного характера, рассказ, диалог (беседа). Объём текста для чтения вслух — до 110 слов.</w:t>
      </w:r>
    </w:p>
    <w:p w:rsidR="00E62AEF" w:rsidRPr="00E62AEF" w:rsidRDefault="00E62AEF" w:rsidP="00E62AEF">
      <w:pPr>
        <w:pStyle w:val="afffe"/>
        <w:ind w:firstLine="708"/>
        <w:jc w:val="both"/>
      </w:pPr>
      <w:r w:rsidRPr="00E62AEF">
        <w:t>Графика, орфография и пунктуация. Правильное написание изученных слов.  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Пунктуационно правильное, в соответствии с нормами речевого этикета, оформление электронного сообщения личного характера.</w:t>
      </w:r>
    </w:p>
    <w:p w:rsidR="00E62AEF" w:rsidRPr="00E62AEF" w:rsidRDefault="00E62AEF" w:rsidP="00E62AEF">
      <w:pPr>
        <w:pStyle w:val="afffe"/>
        <w:ind w:firstLine="708"/>
        <w:jc w:val="both"/>
      </w:pPr>
      <w:r w:rsidRPr="00E62AEF">
        <w:t xml:space="preserve">Лексическая сторона речи. </w:t>
      </w:r>
    </w:p>
    <w:p w:rsidR="00E62AEF" w:rsidRPr="00E62AEF" w:rsidRDefault="00E62AEF" w:rsidP="00E62AEF">
      <w:pPr>
        <w:pStyle w:val="afffe"/>
        <w:ind w:firstLine="708"/>
        <w:jc w:val="both"/>
      </w:pPr>
      <w:r w:rsidRPr="00E62AEF">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финском языке нормы лексической сочетаемости. 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 Основные способы словообразования: а) аффиксация: б) словосложение. Многозначность лексических единиц. Синонимы. Антонимы. Интернациональные слова. Сокращения и аббревиатуры. Различные средства связи в тексте для обеспечения его целостности.</w:t>
      </w:r>
    </w:p>
    <w:p w:rsidR="00E62AEF" w:rsidRPr="00E62AEF" w:rsidRDefault="00E62AEF" w:rsidP="00E62AEF">
      <w:pPr>
        <w:pStyle w:val="afffe"/>
        <w:ind w:firstLine="708"/>
        <w:jc w:val="both"/>
      </w:pPr>
      <w:r w:rsidRPr="00E62AEF">
        <w:t xml:space="preserve">Грамматическая сторона речи. Распознавание в письменном и звучащем тексте и употребление в устной и письменной речи изученных морфологических форм и синтаксических конструкций финского языка. Словосочетание. Структурные типы словосочетаний: субстантивные, адъективные, глагольные, наречные. Виды подчинительной связи в словосочетаниях: согласование, управление, примыкание. Простое предложение. Основные коммуникативные типы простых предложений в современном финском языке: повествовательное, вопросительное, побудительное. Общий вопрос. Специальные вопросы с вопросительными словами. Альтернативный вопрос. Неполные вопросительные предложения. Классификация предложений по характеру предикативных отношений. Утвердительные и отрицательные предложения. Классификация предложений по эмоциональной окраске. Восклицательные предложения. Простое предложение. Основные структурно-семантические типы простых предложений в современном финском языке. Интранзитивное предложение. Транзитивное предложение. Посессивная конструкция. Экзистенциальное предложение.  Результативная конструкция с транслативом. Результативная конструкция с элативом. Предикативное предложение. Предложения с семантикой состояния. Инклюзивная конструкция. Кванторное предложение. Сложное предложение. Сложносочинённое предложение. Сложноподчинённое предложение. Главное предложение, придаточное предложение. Синтаксические функции придаточных предложений. Придаточное предложение в функции подлежащего, определения, объекта, обстоятельства. Двусоставные и односоставные предложения. Типы односоставных предложений в современном финском языке. Определённо-личные односоставные предложения. Неопределённо-личные предложения. Обобщённо-личные предложения. Безличные предложения. Конструкция долженствования. Порядок слов в предложении. Предложения с прямым порядком слов, предложения с инверсией. Полные и неполные предложения. Члены предложения. Сказуемое, личная форма глагола в функции сказуемого простого предложения. Модальные глаголы в составе сказуемого. Подлежащее, способы выражения подлежащего в современном финском языке. Существительное в функции подлежащего. Местоимение в функции подлежащего. Номинатив грамматического субъекта. Партитив грамматического субъекта. Краткая форма I инфинитива в функции подлежащего. Придаточное предложение в функции субъекта. Согласование подлежащего и сказуемого в лице и числе. Случаи отсутствия согласования подлежащего и сказуемого в лице и числе. Определение. Согласованное определение. Неизменяемые прилагательные в функции определения. Генитивное определение. Аппозитивное определение. Определение в форме внутренне- или внешне-местного падежа. Предикатив. Падеж предикатива: номинатив, партитив и генитив предикатива. Номинатив, партитив и генитив предикатива.  Объект, падеж объекта. Аккузатив без окончания (номинатив) в утвердительных предложениях с императивом. Аккузатив без окончания (номинатив) в утвердительных неопределённо-личных предложениях. Аккузатив с окончанием (генитив). Аккузатив мн.ч. (номиантив). Партитив объекта, выраженного вещественным существительным. Партитив объекта в отрицательных предложениях. Обстоятельство в падежной форме объекта. Аккузатив (номиантив, генитив) и партитив объекта как грамматическое средство указания на характер протекания действия во времени. Предельные и непредельные глаголы в современном финском языке. Обстоятельство. Обстоятельство в форме внешне- и внутренне-местного падежа. Обстоятельство, выраженное наречием. Обстоятельство, выраженное конструкциями с предлогами и послелогами.  Обстоятельство в форме эссива и транслатива. Части речи. Именные части речи: существительные, прилагательные, местоимения, числительные. Глаголы. Наречия. Предлоги и послелоги. Союзы. Все типы склонения имён. Одноосновные и двухосновные имена.  Гласная и согласная основа. Склонение имен в единственном и множественном числе (существительные, прилагательные, местоимения). Словоизменительные суффиксы в современном финском языке: формообразующие суффиксы и окончания. Показатель мн. ч. в формах косвенных падежей. Партитив мн.ч. Генитив мн.ч. Мн. ч. внутренне-местных и внешне-местных падежей.  Образование и использование форм эссива. Открытый / закрытый слог. Сильная и слабая ступень чередования ступеней согласных. Чередование ступеней согласных в основе слова. Сильная ступень чередования согласных перед притяжательными суффиксами. Сильная ступень чередования согласных в закрытом слоге перед долгим гласным. Указательные местоимения. Вопросительные местоимения. Относительные местоимения. Определительные местоимения. Отрицательные местоимения. Неопределённые местоимения. Склонение указательных, вопросительных, относительных, определительных, отрицательных и неопределённых местоимений. Степени сравнения прилагательных и наречий. Компаратив. Суперлатив. Склонение прилагательных в форме компаратива и суперлатива (ед. и мн. ч.). Все типы спряжения глаголов в современном финском языке. Образование форм презенса от глаголов I–VI типов спряжения (утвердительные и отрицательные формы). Образование форм простого претерита (имперфекта) от глаголов </w:t>
      </w:r>
      <w:r w:rsidRPr="00E62AEF">
        <w:rPr>
          <w:lang w:val="fi-FI"/>
        </w:rPr>
        <w:t>I</w:t>
      </w:r>
      <w:r w:rsidRPr="00E62AEF">
        <w:t>–</w:t>
      </w:r>
      <w:r w:rsidRPr="00E62AEF">
        <w:rPr>
          <w:lang w:val="fi-FI"/>
        </w:rPr>
        <w:t>VI</w:t>
      </w:r>
      <w:r w:rsidRPr="00E62AEF">
        <w:t xml:space="preserve"> типов спряжения (утвердительные и отрицательные формы). Образование форм перфекта (утвердительных и отрицательных) от глаголов I–VI типов спряжения. Употребление форм перфекта в речи. Образование форм плюсквамперфекта (утвердительных и отрицательных) от глаголов </w:t>
      </w:r>
      <w:r w:rsidRPr="00E62AEF">
        <w:rPr>
          <w:lang w:val="fi-FI"/>
        </w:rPr>
        <w:t>I</w:t>
      </w:r>
      <w:r w:rsidRPr="00E62AEF">
        <w:t>–</w:t>
      </w:r>
      <w:r w:rsidRPr="00E62AEF">
        <w:rPr>
          <w:lang w:val="fi-FI"/>
        </w:rPr>
        <w:t>VI</w:t>
      </w:r>
      <w:r w:rsidRPr="00E62AEF">
        <w:t xml:space="preserve"> типов спряжения. Употребление форм плюсквамперфекта в речи. Повелительное наклонение глаголов, императив (утвердительные и отрицательные формы 2 лица единственного и множественного числа). Образование форм презенса и перфекта кондиционала от глаголов </w:t>
      </w:r>
      <w:r w:rsidRPr="00E62AEF">
        <w:rPr>
          <w:lang w:val="fi-FI"/>
        </w:rPr>
        <w:t>I</w:t>
      </w:r>
      <w:r w:rsidRPr="00E62AEF">
        <w:t>–</w:t>
      </w:r>
      <w:r w:rsidRPr="00E62AEF">
        <w:rPr>
          <w:lang w:val="fi-FI"/>
        </w:rPr>
        <w:t>VI</w:t>
      </w:r>
      <w:r w:rsidRPr="00E62AEF">
        <w:t xml:space="preserve"> типов спряжения (утвердительные и отрицательные формы). Образование и склонение форм действительного и страдательного причастия настоящего и прошедшего времени от глаголов I–VI типов спряжения. Распознавание в речи форм агентивного причастия от глаголов I–V типов спряжения. Образование утвердительных и отрицательных форм презенса неопределённого лица (финского «пассива») от глаголов I–VI типов спряжения. Употребление форм неопределённого лица в речи: 1) в основном значении, 2) в функции побуждения к действию. Образование утвердительных и отрицательных форм простого претерита (имперфекта) неопределённого лица (финского «пассива») от глаголов I–VI типов спряжения. Распознавание в речи утвердительных и отрицательных форм перфекта неопределенного лица (финского «пассива») глаголов I–VI типов спряжения. III инфинитив. Иллатив III инфинитива. Инессив III инфинитива. Элатив III инфинитива. Управление глаголов из списка лексического минимума. Согласование прилагательных и существительных в числе и падеже. Числительные. Количественные числительные (от 100 до 1000000) и их склонение. Порядковые числительные. Склонение порядковых числительных.  Предлоги и послелоги. Союзы.</w:t>
      </w:r>
    </w:p>
    <w:p w:rsidR="00E62AEF" w:rsidRPr="00E62AEF" w:rsidRDefault="00E62AEF" w:rsidP="00737198">
      <w:pPr>
        <w:pStyle w:val="afffe"/>
        <w:numPr>
          <w:ilvl w:val="0"/>
          <w:numId w:val="66"/>
        </w:numPr>
        <w:jc w:val="both"/>
      </w:pPr>
      <w:r w:rsidRPr="00E62AEF">
        <w:t xml:space="preserve">Социокультурные знания и умения. </w:t>
      </w:r>
    </w:p>
    <w:p w:rsidR="00E62AEF" w:rsidRPr="00E62AEF" w:rsidRDefault="00E62AEF" w:rsidP="00E62AEF">
      <w:pPr>
        <w:pStyle w:val="afffe"/>
        <w:ind w:firstLine="708"/>
        <w:jc w:val="both"/>
      </w:pPr>
      <w:r w:rsidRPr="00E62AEF">
        <w:t>Осуществление межличностного общения с использованием знаний о национально-культурных особенностях своей страны и своего региона, основных социокультурных элементов речевого поведенческого этикета;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 Знание социокультурного портрета родной страны и своего региона: знакомство с традициями проведения основных национальных праздников; с особенностями образа жизни и культуры (известными достопримечательностями; некоторыми выдающимися людьми); с доступными в языковом отношении образцами поэзии и прозы для подростков на финском языке. Формирование элементарного представление о различных вариантах финского языка. Осуществление межличностного общения с использованием знаний о национально-культурных особенностях своей страны и своего региона. Соблюдение нормы вежливости в общении. Развитие умений: писать свои имя и фамилию, а также имена и фамилии своих родственников и друзей на финском языке; правильно оформлять свой адрес на финском языке (в анкете); правильно оформлять электронное сообщение личного характера в соответствии с нормами неофициального общения; кратко представлять Россию и Республику Карелия; кратко представлять некоторые культурные явления родной страны и Республики Карелия (основные национальные праздники, традиции в проведении досуга и питании, достопримечательности); кратко представлять некоторых выдающихся людей родной страны и своего региона (учёных, писателей, поэтов, художников, композиторов, музыкантов, спортсменов и т. д.); оказывать помощь гостям в ситуациях повседневного общения (объяснить местонахождение объекта, сообщить возможный маршрут, уточнить часы работы и т. д.).</w:t>
      </w:r>
    </w:p>
    <w:p w:rsidR="00E62AEF" w:rsidRPr="00E62AEF" w:rsidRDefault="00E62AEF" w:rsidP="00737198">
      <w:pPr>
        <w:pStyle w:val="afffe"/>
        <w:numPr>
          <w:ilvl w:val="0"/>
          <w:numId w:val="66"/>
        </w:numPr>
        <w:jc w:val="both"/>
      </w:pPr>
      <w:r w:rsidRPr="00E62AEF">
        <w:t xml:space="preserve">Компенсаторные умения.  </w:t>
      </w:r>
    </w:p>
    <w:p w:rsidR="00E62AEF" w:rsidRPr="00E62AEF" w:rsidRDefault="00E62AEF" w:rsidP="00E62AEF">
      <w:pPr>
        <w:pStyle w:val="afffe"/>
        <w:ind w:firstLine="708"/>
        <w:jc w:val="both"/>
      </w:pPr>
      <w:r w:rsidRPr="00E62AEF">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 Использование в качестве опоры при порождении собственных высказываний ключевых слов, плана.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62AEF" w:rsidRPr="00FA5746" w:rsidRDefault="00E62AEF" w:rsidP="00E62AEF">
      <w:pPr>
        <w:spacing w:after="0" w:line="240" w:lineRule="auto"/>
        <w:ind w:firstLine="709"/>
        <w:jc w:val="both"/>
        <w:rPr>
          <w:rFonts w:ascii="Times New Roman" w:hAnsi="Times New Roman"/>
          <w:b/>
          <w:sz w:val="24"/>
          <w:szCs w:val="24"/>
          <w:lang w:val="ru-RU"/>
        </w:rPr>
      </w:pPr>
      <w:r w:rsidRPr="00FA5746">
        <w:rPr>
          <w:rFonts w:ascii="Times New Roman" w:hAnsi="Times New Roman"/>
          <w:b/>
          <w:sz w:val="24"/>
          <w:szCs w:val="24"/>
          <w:lang w:val="ru-RU"/>
        </w:rPr>
        <w:t>Планируемые результаты освоения программы по второму иностранному (финскому) языку на</w:t>
      </w:r>
      <w:r w:rsidRPr="00FA5746">
        <w:rPr>
          <w:rFonts w:ascii="Times New Roman" w:hAnsi="Times New Roman"/>
          <w:b/>
          <w:sz w:val="24"/>
          <w:szCs w:val="24"/>
        </w:rPr>
        <w:t> </w:t>
      </w:r>
      <w:r w:rsidRPr="00FA5746">
        <w:rPr>
          <w:rFonts w:ascii="Times New Roman" w:hAnsi="Times New Roman"/>
          <w:b/>
          <w:sz w:val="24"/>
          <w:szCs w:val="24"/>
          <w:lang w:val="ru-RU"/>
        </w:rPr>
        <w:t>уровне основного общего образования.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В результа</w:t>
      </w:r>
      <w:r w:rsidR="00FA5746">
        <w:rPr>
          <w:rFonts w:ascii="Times New Roman" w:hAnsi="Times New Roman"/>
          <w:sz w:val="24"/>
          <w:szCs w:val="24"/>
          <w:lang w:val="ru-RU"/>
        </w:rPr>
        <w:t>те изучения второго иностранног</w:t>
      </w:r>
      <w:r w:rsidRPr="00E62AEF">
        <w:rPr>
          <w:rFonts w:ascii="Times New Roman" w:hAnsi="Times New Roman"/>
          <w:sz w:val="24"/>
          <w:szCs w:val="24"/>
          <w:lang w:val="ru-RU"/>
        </w:rPr>
        <w:t>о (финского) языка на уровне основного общего образования у обучающегося будут сформированы следующие личностные результаты:</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1)</w:t>
      </w:r>
      <w:r w:rsidRPr="00E62AEF">
        <w:rPr>
          <w:rFonts w:ascii="Times New Roman" w:hAnsi="Times New Roman"/>
          <w:sz w:val="24"/>
          <w:szCs w:val="24"/>
        </w:rPr>
        <w:t> </w:t>
      </w:r>
      <w:r w:rsidRPr="00E62AEF">
        <w:rPr>
          <w:rFonts w:ascii="Times New Roman" w:hAnsi="Times New Roman"/>
          <w:sz w:val="24"/>
          <w:szCs w:val="24"/>
          <w:lang w:val="ru-RU"/>
        </w:rPr>
        <w:t>гражданского воспитания: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w:t>
      </w:r>
      <w:r w:rsidRPr="00E62AEF">
        <w:rPr>
          <w:rFonts w:ascii="Times New Roman" w:hAnsi="Times New Roman"/>
          <w:sz w:val="24"/>
          <w:szCs w:val="24"/>
        </w:rPr>
        <w:t> </w:t>
      </w:r>
      <w:r w:rsidRPr="00E62AEF">
        <w:rPr>
          <w:rFonts w:ascii="Times New Roman" w:hAnsi="Times New Roman"/>
          <w:sz w:val="24"/>
          <w:szCs w:val="24"/>
          <w:lang w:val="ru-RU"/>
        </w:rPr>
        <w:t>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втором иностранном (финском) языке;</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неприятие любых форм экстремизма, дискриминации;</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понимание роли различных социальных институтов в жизни человека;</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w:t>
      </w:r>
      <w:r w:rsidRPr="00E62AEF">
        <w:rPr>
          <w:rFonts w:ascii="Times New Roman" w:hAnsi="Times New Roman"/>
          <w:sz w:val="24"/>
          <w:szCs w:val="24"/>
        </w:rPr>
        <w:t> </w:t>
      </w:r>
      <w:r w:rsidRPr="00E62AEF">
        <w:rPr>
          <w:rFonts w:ascii="Times New Roman" w:hAnsi="Times New Roman"/>
          <w:sz w:val="24"/>
          <w:szCs w:val="24"/>
          <w:lang w:val="ru-RU"/>
        </w:rPr>
        <w:t>многоконфессиональном обществе, формируемое в том числе на основе примеров из литературных произведений, написанных на втором иностранном (финском) языке;</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готовность к</w:t>
      </w:r>
      <w:r w:rsidRPr="00E62AEF">
        <w:rPr>
          <w:rFonts w:ascii="Times New Roman" w:hAnsi="Times New Roman"/>
          <w:sz w:val="24"/>
          <w:szCs w:val="24"/>
        </w:rPr>
        <w:t> </w:t>
      </w:r>
      <w:r w:rsidRPr="00E62AEF">
        <w:rPr>
          <w:rFonts w:ascii="Times New Roman" w:hAnsi="Times New Roman"/>
          <w:sz w:val="24"/>
          <w:szCs w:val="24"/>
          <w:lang w:val="ru-RU"/>
        </w:rPr>
        <w:t>разнообразной совместной деятельности, стремление к</w:t>
      </w:r>
      <w:r w:rsidRPr="00E62AEF">
        <w:rPr>
          <w:rFonts w:ascii="Times New Roman" w:hAnsi="Times New Roman"/>
          <w:sz w:val="24"/>
          <w:szCs w:val="24"/>
        </w:rPr>
        <w:t> </w:t>
      </w:r>
      <w:r w:rsidRPr="00E62AEF">
        <w:rPr>
          <w:rFonts w:ascii="Times New Roman" w:hAnsi="Times New Roman"/>
          <w:sz w:val="24"/>
          <w:szCs w:val="24"/>
          <w:lang w:val="ru-RU"/>
        </w:rPr>
        <w:t>взаимопониманию и взаимопомощи, активное участие в школьном самоуправлении;</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готовность к</w:t>
      </w:r>
      <w:r w:rsidRPr="00E62AEF">
        <w:rPr>
          <w:rFonts w:ascii="Times New Roman" w:hAnsi="Times New Roman"/>
          <w:sz w:val="24"/>
          <w:szCs w:val="24"/>
        </w:rPr>
        <w:t> </w:t>
      </w:r>
      <w:r w:rsidRPr="00E62AEF">
        <w:rPr>
          <w:rFonts w:ascii="Times New Roman" w:hAnsi="Times New Roman"/>
          <w:sz w:val="24"/>
          <w:szCs w:val="24"/>
          <w:lang w:val="ru-RU"/>
        </w:rPr>
        <w:t>участию в гуманитарной деятельности (помощь людям, нуждающимся в ней; волонтёрство);</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2)</w:t>
      </w:r>
      <w:r w:rsidRPr="00E62AEF">
        <w:rPr>
          <w:rFonts w:ascii="Times New Roman" w:hAnsi="Times New Roman"/>
          <w:sz w:val="24"/>
          <w:szCs w:val="24"/>
        </w:rPr>
        <w:t> </w:t>
      </w:r>
      <w:r w:rsidRPr="00E62AEF">
        <w:rPr>
          <w:rFonts w:ascii="Times New Roman" w:hAnsi="Times New Roman"/>
          <w:sz w:val="24"/>
          <w:szCs w:val="24"/>
          <w:lang w:val="ru-RU"/>
        </w:rPr>
        <w:t>патриотического воспитания: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осознание российской гражданской идентичности в</w:t>
      </w:r>
      <w:r w:rsidRPr="00E62AEF">
        <w:rPr>
          <w:rFonts w:ascii="Times New Roman" w:hAnsi="Times New Roman"/>
          <w:sz w:val="24"/>
          <w:szCs w:val="24"/>
        </w:rPr>
        <w:t> </w:t>
      </w:r>
      <w:r w:rsidRPr="00E62AEF">
        <w:rPr>
          <w:rFonts w:ascii="Times New Roman" w:hAnsi="Times New Roman"/>
          <w:sz w:val="24"/>
          <w:szCs w:val="24"/>
          <w:lang w:val="ru-RU"/>
        </w:rPr>
        <w:t xml:space="preserve"> поликультурном и</w:t>
      </w:r>
      <w:r w:rsidRPr="00E62AEF">
        <w:rPr>
          <w:rFonts w:ascii="Times New Roman" w:hAnsi="Times New Roman"/>
          <w:sz w:val="24"/>
          <w:szCs w:val="24"/>
        </w:rPr>
        <w:t> </w:t>
      </w:r>
      <w:r w:rsidRPr="00E62AEF">
        <w:rPr>
          <w:rFonts w:ascii="Times New Roman" w:hAnsi="Times New Roman"/>
          <w:sz w:val="24"/>
          <w:szCs w:val="24"/>
          <w:lang w:val="ru-RU"/>
        </w:rPr>
        <w:t xml:space="preserve"> многоконфессиональном обществе, проявление интереса к</w:t>
      </w:r>
      <w:r w:rsidRPr="00E62AEF">
        <w:rPr>
          <w:rFonts w:ascii="Times New Roman" w:hAnsi="Times New Roman"/>
          <w:sz w:val="24"/>
          <w:szCs w:val="24"/>
        </w:rPr>
        <w:t> </w:t>
      </w:r>
      <w:r w:rsidRPr="00E62AEF">
        <w:rPr>
          <w:rFonts w:ascii="Times New Roman" w:hAnsi="Times New Roman"/>
          <w:sz w:val="24"/>
          <w:szCs w:val="24"/>
          <w:lang w:val="ru-RU"/>
        </w:rPr>
        <w:t xml:space="preserve"> познанию родного языка, истории, культуры Российской Федерации, своего края, народов России; ценностное отношение к</w:t>
      </w:r>
      <w:r w:rsidRPr="00E62AEF">
        <w:rPr>
          <w:rFonts w:ascii="Times New Roman" w:hAnsi="Times New Roman"/>
          <w:sz w:val="24"/>
          <w:szCs w:val="24"/>
        </w:rPr>
        <w:t> </w:t>
      </w:r>
      <w:r w:rsidRPr="00E62AEF">
        <w:rPr>
          <w:rFonts w:ascii="Times New Roman" w:hAnsi="Times New Roman"/>
          <w:sz w:val="24"/>
          <w:szCs w:val="24"/>
          <w:lang w:val="ru-RU"/>
        </w:rPr>
        <w:t>достижениям своей Родины</w:t>
      </w:r>
      <w:r w:rsidRPr="00E62AEF">
        <w:rPr>
          <w:rFonts w:ascii="Times New Roman" w:hAnsi="Times New Roman"/>
          <w:sz w:val="24"/>
          <w:szCs w:val="24"/>
        </w:rPr>
        <w:t> </w:t>
      </w:r>
      <w:r w:rsidRPr="00E62AEF">
        <w:rPr>
          <w:rFonts w:ascii="Times New Roman" w:hAnsi="Times New Roman"/>
          <w:sz w:val="24"/>
          <w:szCs w:val="24"/>
          <w:lang w:val="ru-RU"/>
        </w:rPr>
        <w:t>– России – к</w:t>
      </w:r>
      <w:r w:rsidRPr="00E62AEF">
        <w:rPr>
          <w:rFonts w:ascii="Times New Roman" w:hAnsi="Times New Roman"/>
          <w:sz w:val="24"/>
          <w:szCs w:val="24"/>
        </w:rPr>
        <w:t> </w:t>
      </w:r>
      <w:r w:rsidRPr="00E62AEF">
        <w:rPr>
          <w:rFonts w:ascii="Times New Roman" w:hAnsi="Times New Roman"/>
          <w:sz w:val="24"/>
          <w:szCs w:val="24"/>
          <w:lang w:val="ru-RU"/>
        </w:rPr>
        <w:t>науке, искусству, спорту, технологиям, боевым подвигам и</w:t>
      </w:r>
      <w:r w:rsidRPr="00E62AEF">
        <w:rPr>
          <w:rFonts w:ascii="Times New Roman" w:hAnsi="Times New Roman"/>
          <w:sz w:val="24"/>
          <w:szCs w:val="24"/>
        </w:rPr>
        <w:t> </w:t>
      </w:r>
      <w:r w:rsidRPr="00E62AEF">
        <w:rPr>
          <w:rFonts w:ascii="Times New Roman" w:hAnsi="Times New Roman"/>
          <w:sz w:val="24"/>
          <w:szCs w:val="24"/>
          <w:lang w:val="ru-RU"/>
        </w:rPr>
        <w:t>трудовым достижениям народа; уважение к</w:t>
      </w:r>
      <w:r w:rsidRPr="00E62AEF">
        <w:rPr>
          <w:rFonts w:ascii="Times New Roman" w:hAnsi="Times New Roman"/>
          <w:sz w:val="24"/>
          <w:szCs w:val="24"/>
        </w:rPr>
        <w:t> </w:t>
      </w:r>
      <w:r w:rsidRPr="00E62AEF">
        <w:rPr>
          <w:rFonts w:ascii="Times New Roman" w:hAnsi="Times New Roman"/>
          <w:sz w:val="24"/>
          <w:szCs w:val="24"/>
          <w:lang w:val="ru-RU"/>
        </w:rPr>
        <w:t>символам России, государственным праздникам, историческому и</w:t>
      </w:r>
      <w:r w:rsidRPr="00E62AEF">
        <w:rPr>
          <w:rFonts w:ascii="Times New Roman" w:hAnsi="Times New Roman"/>
          <w:sz w:val="24"/>
          <w:szCs w:val="24"/>
        </w:rPr>
        <w:t> </w:t>
      </w:r>
      <w:r w:rsidRPr="00E62AEF">
        <w:rPr>
          <w:rFonts w:ascii="Times New Roman" w:hAnsi="Times New Roman"/>
          <w:sz w:val="24"/>
          <w:szCs w:val="24"/>
          <w:lang w:val="ru-RU"/>
        </w:rPr>
        <w:t xml:space="preserve"> природному наследию и</w:t>
      </w:r>
      <w:r w:rsidRPr="00E62AEF">
        <w:rPr>
          <w:rFonts w:ascii="Times New Roman" w:hAnsi="Times New Roman"/>
          <w:sz w:val="24"/>
          <w:szCs w:val="24"/>
        </w:rPr>
        <w:t> </w:t>
      </w:r>
      <w:r w:rsidRPr="00E62AEF">
        <w:rPr>
          <w:rFonts w:ascii="Times New Roman" w:hAnsi="Times New Roman"/>
          <w:sz w:val="24"/>
          <w:szCs w:val="24"/>
          <w:lang w:val="ru-RU"/>
        </w:rPr>
        <w:t xml:space="preserve"> памятникам, традициям разных народов, проживающих в</w:t>
      </w:r>
      <w:r w:rsidRPr="00E62AEF">
        <w:rPr>
          <w:rFonts w:ascii="Times New Roman" w:hAnsi="Times New Roman"/>
          <w:sz w:val="24"/>
          <w:szCs w:val="24"/>
        </w:rPr>
        <w:t> </w:t>
      </w:r>
      <w:r w:rsidRPr="00E62AEF">
        <w:rPr>
          <w:rFonts w:ascii="Times New Roman" w:hAnsi="Times New Roman"/>
          <w:sz w:val="24"/>
          <w:szCs w:val="24"/>
          <w:lang w:val="ru-RU"/>
        </w:rPr>
        <w:t>родной стране;</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3)</w:t>
      </w:r>
      <w:r w:rsidRPr="00E62AEF">
        <w:rPr>
          <w:rFonts w:ascii="Times New Roman" w:hAnsi="Times New Roman"/>
          <w:sz w:val="24"/>
          <w:szCs w:val="24"/>
        </w:rPr>
        <w:t> </w:t>
      </w:r>
      <w:r w:rsidRPr="00E62AEF">
        <w:rPr>
          <w:rFonts w:ascii="Times New Roman" w:hAnsi="Times New Roman"/>
          <w:sz w:val="24"/>
          <w:szCs w:val="24"/>
          <w:lang w:val="ru-RU"/>
        </w:rPr>
        <w:t>духовно-нравственного воспитания: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 а</w:t>
      </w:r>
      <w:r w:rsidRPr="00E62AEF">
        <w:rPr>
          <w:rFonts w:ascii="Times New Roman" w:hAnsi="Times New Roman"/>
          <w:sz w:val="24"/>
          <w:szCs w:val="24"/>
        </w:rPr>
        <w:t> </w:t>
      </w:r>
      <w:r w:rsidRPr="00E62AEF">
        <w:rPr>
          <w:rFonts w:ascii="Times New Roman" w:hAnsi="Times New Roman"/>
          <w:sz w:val="24"/>
          <w:szCs w:val="24"/>
          <w:lang w:val="ru-RU"/>
        </w:rPr>
        <w:t>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w:t>
      </w:r>
      <w:r w:rsidRPr="00E62AEF">
        <w:rPr>
          <w:rFonts w:ascii="Times New Roman" w:hAnsi="Times New Roman"/>
          <w:sz w:val="24"/>
          <w:szCs w:val="24"/>
        </w:rPr>
        <w:t> </w:t>
      </w:r>
      <w:r w:rsidRPr="00E62AEF">
        <w:rPr>
          <w:rFonts w:ascii="Times New Roman" w:hAnsi="Times New Roman"/>
          <w:sz w:val="24"/>
          <w:szCs w:val="24"/>
          <w:lang w:val="ru-RU"/>
        </w:rPr>
        <w:t>общественного пространства;</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4)</w:t>
      </w:r>
      <w:r w:rsidRPr="00E62AEF">
        <w:rPr>
          <w:rFonts w:ascii="Times New Roman" w:hAnsi="Times New Roman"/>
          <w:sz w:val="24"/>
          <w:szCs w:val="24"/>
        </w:rPr>
        <w:t> </w:t>
      </w:r>
      <w:r w:rsidRPr="00E62AEF">
        <w:rPr>
          <w:rFonts w:ascii="Times New Roman" w:hAnsi="Times New Roman"/>
          <w:sz w:val="24"/>
          <w:szCs w:val="24"/>
          <w:lang w:val="ru-RU"/>
        </w:rPr>
        <w:t>эстетического воспитания: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восприимчивость к разным видам искусства, традициям и творчеству своего и</w:t>
      </w:r>
      <w:r w:rsidRPr="00E62AEF">
        <w:rPr>
          <w:rFonts w:ascii="Times New Roman" w:hAnsi="Times New Roman"/>
          <w:sz w:val="24"/>
          <w:szCs w:val="24"/>
        </w:rPr>
        <w:t> </w:t>
      </w:r>
      <w:r w:rsidRPr="00E62AEF">
        <w:rPr>
          <w:rFonts w:ascii="Times New Roman" w:hAnsi="Times New Roman"/>
          <w:sz w:val="24"/>
          <w:szCs w:val="24"/>
          <w:lang w:val="ru-RU"/>
        </w:rPr>
        <w:t>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w:t>
      </w:r>
      <w:r w:rsidRPr="00E62AEF">
        <w:rPr>
          <w:rFonts w:ascii="Times New Roman" w:hAnsi="Times New Roman"/>
          <w:sz w:val="24"/>
          <w:szCs w:val="24"/>
        </w:rPr>
        <w:t> </w:t>
      </w:r>
      <w:r w:rsidRPr="00E62AEF">
        <w:rPr>
          <w:rFonts w:ascii="Times New Roman" w:hAnsi="Times New Roman"/>
          <w:sz w:val="24"/>
          <w:szCs w:val="24"/>
          <w:lang w:val="ru-RU"/>
        </w:rPr>
        <w:t>разных видах искусства;</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5)</w:t>
      </w:r>
      <w:r w:rsidRPr="00E62AEF">
        <w:rPr>
          <w:rFonts w:ascii="Times New Roman" w:hAnsi="Times New Roman"/>
          <w:sz w:val="24"/>
          <w:szCs w:val="24"/>
        </w:rPr>
        <w:t> </w:t>
      </w:r>
      <w:r w:rsidRPr="00E62AEF">
        <w:rPr>
          <w:rFonts w:ascii="Times New Roman" w:hAnsi="Times New Roman"/>
          <w:sz w:val="24"/>
          <w:szCs w:val="24"/>
          <w:lang w:val="ru-RU"/>
        </w:rPr>
        <w:t>физического воспитания, формирования культуры здоровья и</w:t>
      </w:r>
      <w:r w:rsidRPr="00E62AEF">
        <w:rPr>
          <w:rFonts w:ascii="Times New Roman" w:hAnsi="Times New Roman"/>
          <w:sz w:val="24"/>
          <w:szCs w:val="24"/>
        </w:rPr>
        <w:t> </w:t>
      </w:r>
      <w:r w:rsidRPr="00E62AEF">
        <w:rPr>
          <w:rFonts w:ascii="Times New Roman" w:hAnsi="Times New Roman"/>
          <w:sz w:val="24"/>
          <w:szCs w:val="24"/>
          <w:lang w:val="ru-RU"/>
        </w:rPr>
        <w:t>эмоционального благополучия: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осознание ценности жизни с опорой на собственный жизненный и</w:t>
      </w:r>
      <w:r w:rsidRPr="00E62AEF">
        <w:rPr>
          <w:rFonts w:ascii="Times New Roman" w:hAnsi="Times New Roman"/>
          <w:sz w:val="24"/>
          <w:szCs w:val="24"/>
        </w:rPr>
        <w:t> </w:t>
      </w:r>
      <w:r w:rsidRPr="00E62AEF">
        <w:rPr>
          <w:rFonts w:ascii="Times New Roman" w:hAnsi="Times New Roman"/>
          <w:sz w:val="24"/>
          <w:szCs w:val="24"/>
          <w:lang w:val="ru-RU"/>
        </w:rPr>
        <w:t>читательский опыт, ответственное отношение к своему здоровью и установка на</w:t>
      </w:r>
      <w:r w:rsidRPr="00E62AEF">
        <w:rPr>
          <w:rFonts w:ascii="Times New Roman" w:hAnsi="Times New Roman"/>
          <w:sz w:val="24"/>
          <w:szCs w:val="24"/>
        </w:rPr>
        <w:t> </w:t>
      </w:r>
      <w:r w:rsidRPr="00E62AEF">
        <w:rPr>
          <w:rFonts w:ascii="Times New Roman" w:hAnsi="Times New Roman"/>
          <w:sz w:val="24"/>
          <w:szCs w:val="24"/>
          <w:lang w:val="ru-RU"/>
        </w:rPr>
        <w:t>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умение принимать себя и других, не осуждая;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втром иностранном (финском) языке, сформированность навыков рефлексии, признание своего права на ошибку и такого же права другого человека;</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6)</w:t>
      </w:r>
      <w:r w:rsidRPr="00E62AEF">
        <w:rPr>
          <w:rFonts w:ascii="Times New Roman" w:hAnsi="Times New Roman"/>
          <w:sz w:val="24"/>
          <w:szCs w:val="24"/>
        </w:rPr>
        <w:t> </w:t>
      </w:r>
      <w:r w:rsidRPr="00E62AEF">
        <w:rPr>
          <w:rFonts w:ascii="Times New Roman" w:hAnsi="Times New Roman"/>
          <w:sz w:val="24"/>
          <w:szCs w:val="24"/>
          <w:lang w:val="ru-RU"/>
        </w:rPr>
        <w:t>трудового воспитания: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w:t>
      </w:r>
      <w:r w:rsidRPr="00E62AEF">
        <w:rPr>
          <w:rFonts w:ascii="Times New Roman" w:hAnsi="Times New Roman"/>
          <w:sz w:val="24"/>
          <w:szCs w:val="24"/>
        </w:rPr>
        <w:t> </w:t>
      </w:r>
      <w:r w:rsidRPr="00E62AEF">
        <w:rPr>
          <w:rFonts w:ascii="Times New Roman" w:hAnsi="Times New Roman"/>
          <w:sz w:val="24"/>
          <w:szCs w:val="24"/>
          <w:lang w:val="ru-RU"/>
        </w:rPr>
        <w:t>деятельностью филологов, журналистов, писателей, уважение к труду и</w:t>
      </w:r>
      <w:r w:rsidRPr="00E62AEF">
        <w:rPr>
          <w:rFonts w:ascii="Times New Roman" w:hAnsi="Times New Roman"/>
          <w:sz w:val="24"/>
          <w:szCs w:val="24"/>
        </w:rPr>
        <w:t> </w:t>
      </w:r>
      <w:r w:rsidRPr="00E62AEF">
        <w:rPr>
          <w:rFonts w:ascii="Times New Roman" w:hAnsi="Times New Roman"/>
          <w:sz w:val="24"/>
          <w:szCs w:val="24"/>
          <w:lang w:val="ru-RU"/>
        </w:rPr>
        <w:t>результатам трудовой деятельности, осознанный выбор и построение индивидуальной траектории образования и жизненных планов с учётом личных и</w:t>
      </w:r>
      <w:r w:rsidRPr="00E62AEF">
        <w:rPr>
          <w:rFonts w:ascii="Times New Roman" w:hAnsi="Times New Roman"/>
          <w:sz w:val="24"/>
          <w:szCs w:val="24"/>
        </w:rPr>
        <w:t> </w:t>
      </w:r>
      <w:r w:rsidRPr="00E62AEF">
        <w:rPr>
          <w:rFonts w:ascii="Times New Roman" w:hAnsi="Times New Roman"/>
          <w:sz w:val="24"/>
          <w:szCs w:val="24"/>
          <w:lang w:val="ru-RU"/>
        </w:rPr>
        <w:t>общественных интересов и потребностей;</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умение рассказать о своих планах на будущее;</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7)</w:t>
      </w:r>
      <w:r w:rsidRPr="00E62AEF">
        <w:rPr>
          <w:rFonts w:ascii="Times New Roman" w:hAnsi="Times New Roman"/>
          <w:sz w:val="24"/>
          <w:szCs w:val="24"/>
        </w:rPr>
        <w:t> </w:t>
      </w:r>
      <w:r w:rsidRPr="00E62AEF">
        <w:rPr>
          <w:rFonts w:ascii="Times New Roman" w:hAnsi="Times New Roman"/>
          <w:sz w:val="24"/>
          <w:szCs w:val="24"/>
          <w:lang w:val="ru-RU"/>
        </w:rPr>
        <w:t>экологического воспитания: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w:t>
      </w:r>
      <w:r w:rsidRPr="00E62AEF">
        <w:rPr>
          <w:rFonts w:ascii="Times New Roman" w:hAnsi="Times New Roman"/>
          <w:sz w:val="24"/>
          <w:szCs w:val="24"/>
        </w:rPr>
        <w:t> </w:t>
      </w:r>
      <w:r w:rsidRPr="00E62AEF">
        <w:rPr>
          <w:rFonts w:ascii="Times New Roman" w:hAnsi="Times New Roman"/>
          <w:sz w:val="24"/>
          <w:szCs w:val="24"/>
          <w:lang w:val="ru-RU"/>
        </w:rPr>
        <w:t>оценки их возможных последствий для окружающей среды, умение точно, логично выражать свою точку зрения на экологические проблемы;</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w:t>
      </w:r>
      <w:r w:rsidRPr="00E62AEF">
        <w:rPr>
          <w:rFonts w:ascii="Times New Roman" w:hAnsi="Times New Roman"/>
          <w:sz w:val="24"/>
          <w:szCs w:val="24"/>
        </w:rPr>
        <w:t> </w:t>
      </w:r>
      <w:r w:rsidRPr="00E62AEF">
        <w:rPr>
          <w:rFonts w:ascii="Times New Roman" w:hAnsi="Times New Roman"/>
          <w:sz w:val="24"/>
          <w:szCs w:val="24"/>
          <w:lang w:val="ru-RU"/>
        </w:rPr>
        <w:t>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w:t>
      </w:r>
      <w:r w:rsidRPr="00E62AEF">
        <w:rPr>
          <w:rFonts w:ascii="Times New Roman" w:hAnsi="Times New Roman"/>
          <w:sz w:val="24"/>
          <w:szCs w:val="24"/>
        </w:rPr>
        <w:t> </w:t>
      </w:r>
      <w:r w:rsidRPr="00E62AEF">
        <w:rPr>
          <w:rFonts w:ascii="Times New Roman" w:hAnsi="Times New Roman"/>
          <w:sz w:val="24"/>
          <w:szCs w:val="24"/>
          <w:lang w:val="ru-RU"/>
        </w:rPr>
        <w:t>практической деятельности экологической направленности;</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8)</w:t>
      </w:r>
      <w:r w:rsidRPr="00E62AEF">
        <w:rPr>
          <w:rFonts w:ascii="Times New Roman" w:hAnsi="Times New Roman"/>
          <w:sz w:val="24"/>
          <w:szCs w:val="24"/>
        </w:rPr>
        <w:t> </w:t>
      </w:r>
      <w:r w:rsidRPr="00E62AEF">
        <w:rPr>
          <w:rFonts w:ascii="Times New Roman" w:hAnsi="Times New Roman"/>
          <w:sz w:val="24"/>
          <w:szCs w:val="24"/>
          <w:lang w:val="ru-RU"/>
        </w:rPr>
        <w:t>ценности научного познания: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w:t>
      </w:r>
      <w:r w:rsidRPr="00E62AEF">
        <w:rPr>
          <w:rFonts w:ascii="Times New Roman" w:hAnsi="Times New Roman"/>
          <w:sz w:val="24"/>
          <w:szCs w:val="24"/>
        </w:rPr>
        <w:t> </w:t>
      </w:r>
      <w:r w:rsidRPr="00E62AEF">
        <w:rPr>
          <w:rFonts w:ascii="Times New Roman" w:hAnsi="Times New Roman"/>
          <w:sz w:val="24"/>
          <w:szCs w:val="24"/>
          <w:lang w:val="ru-RU"/>
        </w:rPr>
        <w:t>средства познания мира, овладение основными навыками исследовательской деятельности, установка на осмысление опыта, наблюдений, поступков и</w:t>
      </w:r>
      <w:r w:rsidRPr="00E62AEF">
        <w:rPr>
          <w:rFonts w:ascii="Times New Roman" w:hAnsi="Times New Roman"/>
          <w:sz w:val="24"/>
          <w:szCs w:val="24"/>
        </w:rPr>
        <w:t> </w:t>
      </w:r>
      <w:r w:rsidRPr="00E62AEF">
        <w:rPr>
          <w:rFonts w:ascii="Times New Roman" w:hAnsi="Times New Roman"/>
          <w:sz w:val="24"/>
          <w:szCs w:val="24"/>
          <w:lang w:val="ru-RU"/>
        </w:rPr>
        <w:t>стремление совершенствовать пути достижения индивидуального и коллективного благополучия.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9)</w:t>
      </w:r>
      <w:r w:rsidRPr="00E62AEF">
        <w:rPr>
          <w:rFonts w:ascii="Times New Roman" w:hAnsi="Times New Roman"/>
          <w:sz w:val="24"/>
          <w:szCs w:val="24"/>
        </w:rPr>
        <w:t> </w:t>
      </w:r>
      <w:r w:rsidRPr="00E62AEF">
        <w:rPr>
          <w:rFonts w:ascii="Times New Roman" w:hAnsi="Times New Roman"/>
          <w:sz w:val="24"/>
          <w:szCs w:val="24"/>
          <w:lang w:val="ru-RU"/>
        </w:rPr>
        <w:t>адаптации обучающегося к изменяющимся условиям социальной и</w:t>
      </w:r>
      <w:r w:rsidRPr="00E62AEF">
        <w:rPr>
          <w:rFonts w:ascii="Times New Roman" w:hAnsi="Times New Roman"/>
          <w:sz w:val="24"/>
          <w:szCs w:val="24"/>
        </w:rPr>
        <w:t> </w:t>
      </w:r>
      <w:r w:rsidRPr="00E62AEF">
        <w:rPr>
          <w:rFonts w:ascii="Times New Roman" w:hAnsi="Times New Roman"/>
          <w:sz w:val="24"/>
          <w:szCs w:val="24"/>
          <w:lang w:val="ru-RU"/>
        </w:rPr>
        <w:t>природной среды:</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 группах и</w:t>
      </w:r>
      <w:r w:rsidRPr="00E62AEF">
        <w:rPr>
          <w:rFonts w:ascii="Times New Roman" w:hAnsi="Times New Roman"/>
          <w:sz w:val="24"/>
          <w:szCs w:val="24"/>
        </w:rPr>
        <w:t> </w:t>
      </w:r>
      <w:r w:rsidRPr="00E62AEF">
        <w:rPr>
          <w:rFonts w:ascii="Times New Roman" w:hAnsi="Times New Roman"/>
          <w:sz w:val="24"/>
          <w:szCs w:val="24"/>
          <w:lang w:val="ru-RU"/>
        </w:rPr>
        <w:t>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способность обучающихся к взаимодействию в условиях неопределённости, открытость опыту и знаниям других;</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навык выявления и связывания образов, способность формировать новые знания, способность формулировать идеи, понятия, гипотезы об объектах и</w:t>
      </w:r>
      <w:r w:rsidRPr="00E62AEF">
        <w:rPr>
          <w:rFonts w:ascii="Times New Roman" w:hAnsi="Times New Roman"/>
          <w:sz w:val="24"/>
          <w:szCs w:val="24"/>
        </w:rPr>
        <w:t> </w:t>
      </w:r>
      <w:r w:rsidRPr="00E62AEF">
        <w:rPr>
          <w:rFonts w:ascii="Times New Roman" w:hAnsi="Times New Roman"/>
          <w:sz w:val="24"/>
          <w:szCs w:val="24"/>
          <w:lang w:val="ru-RU"/>
        </w:rPr>
        <w:t>явлениях, в том числе ранее не известных, осознавать дефицит собственных знаний и компетенций, планировать своё развитие;</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умение оперировать основными понятиями, терминами и представлениями в</w:t>
      </w:r>
      <w:r w:rsidRPr="00E62AEF">
        <w:rPr>
          <w:rFonts w:ascii="Times New Roman" w:hAnsi="Times New Roman"/>
          <w:sz w:val="24"/>
          <w:szCs w:val="24"/>
        </w:rPr>
        <w:t> </w:t>
      </w:r>
      <w:r w:rsidRPr="00E62AEF">
        <w:rPr>
          <w:rFonts w:ascii="Times New Roman" w:hAnsi="Times New Roman"/>
          <w:sz w:val="24"/>
          <w:szCs w:val="24"/>
          <w:lang w:val="ru-RU"/>
        </w:rPr>
        <w:t>области концепции устойчивого развития, анализировать и выявлять взаимосвязь природы, общества и экономики, оценивать свои действия с учётом влияния на</w:t>
      </w:r>
      <w:r w:rsidRPr="00E62AEF">
        <w:rPr>
          <w:rFonts w:ascii="Times New Roman" w:hAnsi="Times New Roman"/>
          <w:sz w:val="24"/>
          <w:szCs w:val="24"/>
        </w:rPr>
        <w:t> </w:t>
      </w:r>
      <w:r w:rsidRPr="00E62AEF">
        <w:rPr>
          <w:rFonts w:ascii="Times New Roman" w:hAnsi="Times New Roman"/>
          <w:sz w:val="24"/>
          <w:szCs w:val="24"/>
          <w:lang w:val="ru-RU"/>
        </w:rPr>
        <w:t>окружающую среду, достижения целей и преодоления вызовов, возможных глобальных последствий;</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оценивать ситуацию стресса, корректировать принимаемые решения и</w:t>
      </w:r>
      <w:r w:rsidRPr="00E62AEF">
        <w:rPr>
          <w:rFonts w:ascii="Times New Roman" w:hAnsi="Times New Roman"/>
          <w:sz w:val="24"/>
          <w:szCs w:val="24"/>
        </w:rPr>
        <w:t> </w:t>
      </w:r>
      <w:r w:rsidRPr="00E62AEF">
        <w:rPr>
          <w:rFonts w:ascii="Times New Roman" w:hAnsi="Times New Roman"/>
          <w:sz w:val="24"/>
          <w:szCs w:val="24"/>
          <w:lang w:val="ru-RU"/>
        </w:rPr>
        <w:t>действия; формулировать и оценивать риски и последствия, формировать опыт, уметь находить позитивное в сложившейся ситуации; быть готовым действовать в</w:t>
      </w:r>
      <w:r w:rsidRPr="00E62AEF">
        <w:rPr>
          <w:rFonts w:ascii="Times New Roman" w:hAnsi="Times New Roman"/>
          <w:sz w:val="24"/>
          <w:szCs w:val="24"/>
        </w:rPr>
        <w:t> </w:t>
      </w:r>
      <w:r w:rsidRPr="00E62AEF">
        <w:rPr>
          <w:rFonts w:ascii="Times New Roman" w:hAnsi="Times New Roman"/>
          <w:sz w:val="24"/>
          <w:szCs w:val="24"/>
          <w:lang w:val="ru-RU"/>
        </w:rPr>
        <w:t>отсутствие гарантий успеха.</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В результате изучения второго иностранного (финского)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E62AEF" w:rsidRPr="00FA5746" w:rsidRDefault="00E62AEF" w:rsidP="00737198">
      <w:pPr>
        <w:pStyle w:val="a9"/>
        <w:numPr>
          <w:ilvl w:val="0"/>
          <w:numId w:val="306"/>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выявлять и характеризовать существенные признаки языковых единиц, языковых явлений и процессов;</w:t>
      </w:r>
    </w:p>
    <w:p w:rsidR="00E62AEF" w:rsidRPr="00FA5746" w:rsidRDefault="00E62AEF" w:rsidP="00737198">
      <w:pPr>
        <w:pStyle w:val="a9"/>
        <w:numPr>
          <w:ilvl w:val="0"/>
          <w:numId w:val="306"/>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62AEF" w:rsidRPr="00FA5746" w:rsidRDefault="00E62AEF" w:rsidP="00737198">
      <w:pPr>
        <w:pStyle w:val="a9"/>
        <w:numPr>
          <w:ilvl w:val="0"/>
          <w:numId w:val="306"/>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выявлять закономерности и противоречия в рассматриваемых фактах, данных и наблюдениях, предлагать критерии для выявления закономерностей и</w:t>
      </w:r>
      <w:r w:rsidRPr="00FA5746">
        <w:rPr>
          <w:rFonts w:ascii="Times New Roman" w:hAnsi="Times New Roman"/>
          <w:sz w:val="24"/>
          <w:szCs w:val="24"/>
        </w:rPr>
        <w:t> </w:t>
      </w:r>
      <w:r w:rsidRPr="00FA5746">
        <w:rPr>
          <w:rFonts w:ascii="Times New Roman" w:hAnsi="Times New Roman"/>
          <w:sz w:val="24"/>
          <w:szCs w:val="24"/>
          <w:lang w:val="ru-RU"/>
        </w:rPr>
        <w:t>противоречий;</w:t>
      </w:r>
    </w:p>
    <w:p w:rsidR="00E62AEF" w:rsidRPr="00FA5746" w:rsidRDefault="00E62AEF" w:rsidP="00737198">
      <w:pPr>
        <w:pStyle w:val="a9"/>
        <w:numPr>
          <w:ilvl w:val="0"/>
          <w:numId w:val="306"/>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выявлять в тексте дефициты информации, данных, необходимых для решения поставленной учебной задачи;</w:t>
      </w:r>
    </w:p>
    <w:p w:rsidR="00E62AEF" w:rsidRPr="00FA5746" w:rsidRDefault="00E62AEF" w:rsidP="00737198">
      <w:pPr>
        <w:pStyle w:val="a9"/>
        <w:numPr>
          <w:ilvl w:val="0"/>
          <w:numId w:val="306"/>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62AEF" w:rsidRPr="00FA5746" w:rsidRDefault="00E62AEF" w:rsidP="00737198">
      <w:pPr>
        <w:pStyle w:val="a9"/>
        <w:numPr>
          <w:ilvl w:val="0"/>
          <w:numId w:val="306"/>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самостоятельно выбирать способ решения учебной задачи при работе с</w:t>
      </w:r>
      <w:r w:rsidRPr="00FA5746">
        <w:rPr>
          <w:rFonts w:ascii="Times New Roman" w:hAnsi="Times New Roman"/>
          <w:sz w:val="24"/>
          <w:szCs w:val="24"/>
        </w:rPr>
        <w:t> </w:t>
      </w:r>
      <w:r w:rsidRPr="00FA5746">
        <w:rPr>
          <w:rFonts w:ascii="Times New Roman" w:hAnsi="Times New Roman"/>
          <w:sz w:val="24"/>
          <w:szCs w:val="24"/>
          <w:lang w:val="ru-RU"/>
        </w:rPr>
        <w:t>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E62AEF" w:rsidRPr="00FA5746" w:rsidRDefault="00E62AEF" w:rsidP="00737198">
      <w:pPr>
        <w:pStyle w:val="a9"/>
        <w:numPr>
          <w:ilvl w:val="0"/>
          <w:numId w:val="307"/>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использовать вопросы как исследовательский инструмент познания в</w:t>
      </w:r>
      <w:r w:rsidRPr="00FA5746">
        <w:rPr>
          <w:rFonts w:ascii="Times New Roman" w:hAnsi="Times New Roman"/>
          <w:sz w:val="24"/>
          <w:szCs w:val="24"/>
        </w:rPr>
        <w:t> </w:t>
      </w:r>
      <w:r w:rsidRPr="00FA5746">
        <w:rPr>
          <w:rFonts w:ascii="Times New Roman" w:hAnsi="Times New Roman"/>
          <w:sz w:val="24"/>
          <w:szCs w:val="24"/>
          <w:lang w:val="ru-RU"/>
        </w:rPr>
        <w:t>языковом образовании;</w:t>
      </w:r>
    </w:p>
    <w:p w:rsidR="00E62AEF" w:rsidRPr="00FA5746" w:rsidRDefault="00E62AEF" w:rsidP="00737198">
      <w:pPr>
        <w:pStyle w:val="a9"/>
        <w:numPr>
          <w:ilvl w:val="0"/>
          <w:numId w:val="307"/>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формулировать вопросы, фиксирующие несоответствие между реальным и</w:t>
      </w:r>
      <w:r w:rsidRPr="00FA5746">
        <w:rPr>
          <w:rFonts w:ascii="Times New Roman" w:hAnsi="Times New Roman"/>
          <w:sz w:val="24"/>
          <w:szCs w:val="24"/>
        </w:rPr>
        <w:t> </w:t>
      </w:r>
      <w:r w:rsidRPr="00FA5746">
        <w:rPr>
          <w:rFonts w:ascii="Times New Roman" w:hAnsi="Times New Roman"/>
          <w:sz w:val="24"/>
          <w:szCs w:val="24"/>
          <w:lang w:val="ru-RU"/>
        </w:rPr>
        <w:t>желательным состоянием ситуации, и самостоятельно устанавливать искомое и</w:t>
      </w:r>
      <w:r w:rsidRPr="00FA5746">
        <w:rPr>
          <w:rFonts w:ascii="Times New Roman" w:hAnsi="Times New Roman"/>
          <w:sz w:val="24"/>
          <w:szCs w:val="24"/>
        </w:rPr>
        <w:t> </w:t>
      </w:r>
      <w:r w:rsidRPr="00FA5746">
        <w:rPr>
          <w:rFonts w:ascii="Times New Roman" w:hAnsi="Times New Roman"/>
          <w:sz w:val="24"/>
          <w:szCs w:val="24"/>
          <w:lang w:val="ru-RU"/>
        </w:rPr>
        <w:t>данное;</w:t>
      </w:r>
    </w:p>
    <w:p w:rsidR="00E62AEF" w:rsidRPr="00FA5746" w:rsidRDefault="00E62AEF" w:rsidP="00737198">
      <w:pPr>
        <w:pStyle w:val="a9"/>
        <w:numPr>
          <w:ilvl w:val="0"/>
          <w:numId w:val="307"/>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формировать гипотезу об истинности собственных суждений и суждений других, аргументировать свою позицию, мнение;</w:t>
      </w:r>
    </w:p>
    <w:p w:rsidR="00E62AEF" w:rsidRPr="00FA5746" w:rsidRDefault="00E62AEF" w:rsidP="00737198">
      <w:pPr>
        <w:pStyle w:val="a9"/>
        <w:numPr>
          <w:ilvl w:val="0"/>
          <w:numId w:val="307"/>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составлять алгоритм действий и использовать его для решения учебных задач;</w:t>
      </w:r>
    </w:p>
    <w:p w:rsidR="00E62AEF" w:rsidRPr="00FA5746" w:rsidRDefault="00E62AEF" w:rsidP="00737198">
      <w:pPr>
        <w:pStyle w:val="a9"/>
        <w:numPr>
          <w:ilvl w:val="0"/>
          <w:numId w:val="307"/>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w:t>
      </w:r>
      <w:r w:rsidRPr="00FA5746">
        <w:rPr>
          <w:rFonts w:ascii="Times New Roman" w:hAnsi="Times New Roman"/>
          <w:sz w:val="24"/>
          <w:szCs w:val="24"/>
        </w:rPr>
        <w:t> </w:t>
      </w:r>
      <w:r w:rsidRPr="00FA5746">
        <w:rPr>
          <w:rFonts w:ascii="Times New Roman" w:hAnsi="Times New Roman"/>
          <w:sz w:val="24"/>
          <w:szCs w:val="24"/>
          <w:lang w:val="ru-RU"/>
        </w:rPr>
        <w:t>применимость и достоверность информацию, полученную в ходе лингвистического исследования (эксперимента);</w:t>
      </w:r>
    </w:p>
    <w:p w:rsidR="00E62AEF" w:rsidRPr="00FA5746" w:rsidRDefault="00E62AEF" w:rsidP="00737198">
      <w:pPr>
        <w:pStyle w:val="a9"/>
        <w:numPr>
          <w:ilvl w:val="0"/>
          <w:numId w:val="307"/>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62AEF" w:rsidRPr="00FA5746" w:rsidRDefault="00E62AEF" w:rsidP="00737198">
      <w:pPr>
        <w:pStyle w:val="a9"/>
        <w:numPr>
          <w:ilvl w:val="0"/>
          <w:numId w:val="307"/>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прогнозировать возможное дальнейшее развитие процессов, событий и</w:t>
      </w:r>
      <w:r w:rsidRPr="00FA5746">
        <w:rPr>
          <w:rFonts w:ascii="Times New Roman" w:hAnsi="Times New Roman"/>
          <w:sz w:val="24"/>
          <w:szCs w:val="24"/>
        </w:rPr>
        <w:t> </w:t>
      </w:r>
      <w:r w:rsidRPr="00FA5746">
        <w:rPr>
          <w:rFonts w:ascii="Times New Roman" w:hAnsi="Times New Roman"/>
          <w:sz w:val="24"/>
          <w:szCs w:val="24"/>
          <w:lang w:val="ru-RU"/>
        </w:rPr>
        <w:t>их</w:t>
      </w:r>
      <w:r w:rsidRPr="00FA5746">
        <w:rPr>
          <w:rFonts w:ascii="Times New Roman" w:hAnsi="Times New Roman"/>
          <w:sz w:val="24"/>
          <w:szCs w:val="24"/>
        </w:rPr>
        <w:t> </w:t>
      </w:r>
      <w:r w:rsidRPr="00FA5746">
        <w:rPr>
          <w:rFonts w:ascii="Times New Roman" w:hAnsi="Times New Roman"/>
          <w:sz w:val="24"/>
          <w:szCs w:val="24"/>
          <w:lang w:val="ru-RU"/>
        </w:rPr>
        <w:t>последствия в аналогичных или сходных ситуациях, а также выдвигать предположения об их развитии в новых условиях и контекстах.</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У обучающегося будут сформированы следующие умения работать с</w:t>
      </w:r>
      <w:r w:rsidRPr="00E62AEF">
        <w:rPr>
          <w:rFonts w:ascii="Times New Roman" w:hAnsi="Times New Roman"/>
          <w:sz w:val="24"/>
          <w:szCs w:val="24"/>
        </w:rPr>
        <w:t> </w:t>
      </w:r>
      <w:r w:rsidRPr="00E62AEF">
        <w:rPr>
          <w:rFonts w:ascii="Times New Roman" w:hAnsi="Times New Roman"/>
          <w:sz w:val="24"/>
          <w:szCs w:val="24"/>
          <w:lang w:val="ru-RU"/>
        </w:rPr>
        <w:t>информацией как часть познавательных универсальных учебных действий:</w:t>
      </w:r>
    </w:p>
    <w:p w:rsidR="00E62AEF" w:rsidRPr="00FA5746" w:rsidRDefault="00E62AEF" w:rsidP="00737198">
      <w:pPr>
        <w:pStyle w:val="a9"/>
        <w:numPr>
          <w:ilvl w:val="0"/>
          <w:numId w:val="308"/>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E62AEF" w:rsidRPr="00FA5746" w:rsidRDefault="00E62AEF" w:rsidP="00737198">
      <w:pPr>
        <w:pStyle w:val="a9"/>
        <w:numPr>
          <w:ilvl w:val="0"/>
          <w:numId w:val="308"/>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выбирать, анализировать, интерпретировать, обобщать и систематизировать информацию, представленную в текстах, таблицах, схемах;</w:t>
      </w:r>
    </w:p>
    <w:p w:rsidR="00E62AEF" w:rsidRPr="00FA5746" w:rsidRDefault="00E62AEF" w:rsidP="00737198">
      <w:pPr>
        <w:pStyle w:val="a9"/>
        <w:numPr>
          <w:ilvl w:val="0"/>
          <w:numId w:val="308"/>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E62AEF" w:rsidRPr="00FA5746" w:rsidRDefault="00E62AEF" w:rsidP="00737198">
      <w:pPr>
        <w:pStyle w:val="a9"/>
        <w:numPr>
          <w:ilvl w:val="0"/>
          <w:numId w:val="308"/>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62AEF" w:rsidRPr="00FA5746" w:rsidRDefault="00E62AEF" w:rsidP="00737198">
      <w:pPr>
        <w:pStyle w:val="a9"/>
        <w:numPr>
          <w:ilvl w:val="0"/>
          <w:numId w:val="308"/>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находить сходные аргументы (подтверждающие или опровергающие одну и</w:t>
      </w:r>
      <w:r w:rsidRPr="00FA5746">
        <w:rPr>
          <w:rFonts w:ascii="Times New Roman" w:hAnsi="Times New Roman"/>
          <w:sz w:val="24"/>
          <w:szCs w:val="24"/>
        </w:rPr>
        <w:t> </w:t>
      </w:r>
      <w:r w:rsidRPr="00FA5746">
        <w:rPr>
          <w:rFonts w:ascii="Times New Roman" w:hAnsi="Times New Roman"/>
          <w:sz w:val="24"/>
          <w:szCs w:val="24"/>
          <w:lang w:val="ru-RU"/>
        </w:rPr>
        <w:t>ту</w:t>
      </w:r>
      <w:r w:rsidRPr="00FA5746">
        <w:rPr>
          <w:rFonts w:ascii="Times New Roman" w:hAnsi="Times New Roman"/>
          <w:sz w:val="24"/>
          <w:szCs w:val="24"/>
        </w:rPr>
        <w:t> </w:t>
      </w:r>
      <w:r w:rsidRPr="00FA5746">
        <w:rPr>
          <w:rFonts w:ascii="Times New Roman" w:hAnsi="Times New Roman"/>
          <w:sz w:val="24"/>
          <w:szCs w:val="24"/>
          <w:lang w:val="ru-RU"/>
        </w:rPr>
        <w:t>же идею, версию) в различных информационных источниках;</w:t>
      </w:r>
    </w:p>
    <w:p w:rsidR="00E62AEF" w:rsidRPr="00FA5746" w:rsidRDefault="00E62AEF" w:rsidP="00737198">
      <w:pPr>
        <w:pStyle w:val="a9"/>
        <w:numPr>
          <w:ilvl w:val="0"/>
          <w:numId w:val="308"/>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w:t>
      </w:r>
      <w:r w:rsidRPr="00FA5746">
        <w:rPr>
          <w:rFonts w:ascii="Times New Roman" w:hAnsi="Times New Roman"/>
          <w:sz w:val="24"/>
          <w:szCs w:val="24"/>
        </w:rPr>
        <w:t> </w:t>
      </w:r>
      <w:r w:rsidRPr="00FA5746">
        <w:rPr>
          <w:rFonts w:ascii="Times New Roman" w:hAnsi="Times New Roman"/>
          <w:sz w:val="24"/>
          <w:szCs w:val="24"/>
          <w:lang w:val="ru-RU"/>
        </w:rPr>
        <w:t>зависимости от коммуникативной установки;</w:t>
      </w:r>
    </w:p>
    <w:p w:rsidR="00E62AEF" w:rsidRPr="00FA5746" w:rsidRDefault="00E62AEF" w:rsidP="00737198">
      <w:pPr>
        <w:pStyle w:val="a9"/>
        <w:numPr>
          <w:ilvl w:val="0"/>
          <w:numId w:val="308"/>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оценивать надёжность информации по критериям, предложенным учителем или сформулированным самостоятельно;</w:t>
      </w:r>
    </w:p>
    <w:p w:rsidR="00E62AEF" w:rsidRPr="00FA5746" w:rsidRDefault="00E62AEF" w:rsidP="00737198">
      <w:pPr>
        <w:pStyle w:val="a9"/>
        <w:numPr>
          <w:ilvl w:val="0"/>
          <w:numId w:val="308"/>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эффективно запоминать и систематизировать информацию.</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У обучающегося будут сформированы следующие умения общения как</w:t>
      </w:r>
      <w:r w:rsidRPr="00E62AEF">
        <w:rPr>
          <w:rFonts w:ascii="Times New Roman" w:hAnsi="Times New Roman"/>
          <w:sz w:val="24"/>
          <w:szCs w:val="24"/>
        </w:rPr>
        <w:t> </w:t>
      </w:r>
      <w:r w:rsidRPr="00E62AEF">
        <w:rPr>
          <w:rFonts w:ascii="Times New Roman" w:hAnsi="Times New Roman"/>
          <w:sz w:val="24"/>
          <w:szCs w:val="24"/>
          <w:lang w:val="ru-RU"/>
        </w:rPr>
        <w:t>часть коммуникативных универсальных учебных действий:</w:t>
      </w:r>
    </w:p>
    <w:p w:rsidR="00E62AEF" w:rsidRPr="00FA5746" w:rsidRDefault="00E62AEF" w:rsidP="00737198">
      <w:pPr>
        <w:pStyle w:val="a9"/>
        <w:numPr>
          <w:ilvl w:val="0"/>
          <w:numId w:val="309"/>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воспринимать и формулировать суждения, выражать эмоции в соответствии с</w:t>
      </w:r>
      <w:r w:rsidRPr="00FA5746">
        <w:rPr>
          <w:rFonts w:ascii="Times New Roman" w:hAnsi="Times New Roman"/>
          <w:sz w:val="24"/>
          <w:szCs w:val="24"/>
        </w:rPr>
        <w:t> </w:t>
      </w:r>
      <w:r w:rsidRPr="00FA5746">
        <w:rPr>
          <w:rFonts w:ascii="Times New Roman" w:hAnsi="Times New Roman"/>
          <w:sz w:val="24"/>
          <w:szCs w:val="24"/>
          <w:lang w:val="ru-RU"/>
        </w:rPr>
        <w:t>условиями и целями общения; выражать себя (свою точку зрения) в диалогах и</w:t>
      </w:r>
      <w:r w:rsidRPr="00FA5746">
        <w:rPr>
          <w:rFonts w:ascii="Times New Roman" w:hAnsi="Times New Roman"/>
          <w:sz w:val="24"/>
          <w:szCs w:val="24"/>
        </w:rPr>
        <w:t> </w:t>
      </w:r>
      <w:r w:rsidRPr="00FA5746">
        <w:rPr>
          <w:rFonts w:ascii="Times New Roman" w:hAnsi="Times New Roman"/>
          <w:sz w:val="24"/>
          <w:szCs w:val="24"/>
          <w:lang w:val="ru-RU"/>
        </w:rPr>
        <w:t>дискуссиях, в устной монологической речи и в письменных текстах на втором иностранном (финском) языке;</w:t>
      </w:r>
    </w:p>
    <w:p w:rsidR="00E62AEF" w:rsidRPr="00FA5746" w:rsidRDefault="00E62AEF" w:rsidP="00737198">
      <w:pPr>
        <w:pStyle w:val="a9"/>
        <w:numPr>
          <w:ilvl w:val="0"/>
          <w:numId w:val="309"/>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распознавать невербальные средства общения, понимать значение социальных знаков;</w:t>
      </w:r>
    </w:p>
    <w:p w:rsidR="00E62AEF" w:rsidRPr="00FA5746" w:rsidRDefault="00E62AEF" w:rsidP="00737198">
      <w:pPr>
        <w:pStyle w:val="a9"/>
        <w:numPr>
          <w:ilvl w:val="0"/>
          <w:numId w:val="309"/>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знать и распознавать предпосылки конфликтных ситуаций и смягчать конфликты, вести переговоры;</w:t>
      </w:r>
    </w:p>
    <w:p w:rsidR="00E62AEF" w:rsidRPr="00FA5746" w:rsidRDefault="00E62AEF" w:rsidP="00737198">
      <w:pPr>
        <w:pStyle w:val="a9"/>
        <w:numPr>
          <w:ilvl w:val="0"/>
          <w:numId w:val="309"/>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понимать намерения других, проявлять уважительное отношение к</w:t>
      </w:r>
      <w:r w:rsidRPr="00FA5746">
        <w:rPr>
          <w:rFonts w:ascii="Times New Roman" w:hAnsi="Times New Roman"/>
          <w:sz w:val="24"/>
          <w:szCs w:val="24"/>
        </w:rPr>
        <w:t> </w:t>
      </w:r>
      <w:r w:rsidRPr="00FA5746">
        <w:rPr>
          <w:rFonts w:ascii="Times New Roman" w:hAnsi="Times New Roman"/>
          <w:sz w:val="24"/>
          <w:szCs w:val="24"/>
          <w:lang w:val="ru-RU"/>
        </w:rPr>
        <w:t>собеседнику и в корректной форме формулировать свои возражения;</w:t>
      </w:r>
    </w:p>
    <w:p w:rsidR="00E62AEF" w:rsidRPr="00FA5746" w:rsidRDefault="00E62AEF" w:rsidP="00737198">
      <w:pPr>
        <w:pStyle w:val="a9"/>
        <w:numPr>
          <w:ilvl w:val="0"/>
          <w:numId w:val="309"/>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62AEF" w:rsidRPr="00FA5746" w:rsidRDefault="00E62AEF" w:rsidP="00737198">
      <w:pPr>
        <w:pStyle w:val="a9"/>
        <w:numPr>
          <w:ilvl w:val="0"/>
          <w:numId w:val="309"/>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E62AEF" w:rsidRPr="00FA5746" w:rsidRDefault="00E62AEF" w:rsidP="00737198">
      <w:pPr>
        <w:pStyle w:val="a9"/>
        <w:numPr>
          <w:ilvl w:val="0"/>
          <w:numId w:val="309"/>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E62AEF" w:rsidRPr="00FA5746" w:rsidRDefault="00E62AEF" w:rsidP="00737198">
      <w:pPr>
        <w:pStyle w:val="a9"/>
        <w:numPr>
          <w:ilvl w:val="0"/>
          <w:numId w:val="309"/>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самостоятельно выбирать формат выступления с учётом цели презентации и</w:t>
      </w:r>
      <w:r w:rsidRPr="00FA5746">
        <w:rPr>
          <w:rFonts w:ascii="Times New Roman" w:hAnsi="Times New Roman"/>
          <w:sz w:val="24"/>
          <w:szCs w:val="24"/>
        </w:rPr>
        <w:t> </w:t>
      </w:r>
      <w:r w:rsidRPr="00FA5746">
        <w:rPr>
          <w:rFonts w:ascii="Times New Roman" w:hAnsi="Times New Roman"/>
          <w:sz w:val="24"/>
          <w:szCs w:val="24"/>
          <w:lang w:val="ru-RU"/>
        </w:rPr>
        <w:t>особенностей аудитории и в соответствии с ним составлять устные и письменные тексты с использованием иллюстративного материала.</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У обучающегося будут сформированы следующие умения самоорганизации как части регулятивных универсальных учебных действий:</w:t>
      </w:r>
    </w:p>
    <w:p w:rsidR="00E62AEF" w:rsidRPr="00FA5746" w:rsidRDefault="00E62AEF" w:rsidP="00737198">
      <w:pPr>
        <w:pStyle w:val="a9"/>
        <w:numPr>
          <w:ilvl w:val="0"/>
          <w:numId w:val="310"/>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выявлять проблемы для решения в учебных и жизненных ситуациях;</w:t>
      </w:r>
    </w:p>
    <w:p w:rsidR="00E62AEF" w:rsidRPr="00FA5746" w:rsidRDefault="00E62AEF" w:rsidP="00737198">
      <w:pPr>
        <w:pStyle w:val="a9"/>
        <w:numPr>
          <w:ilvl w:val="0"/>
          <w:numId w:val="310"/>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ориентироваться в различных подходах к принятию решений (индивидуальное, принятие решения в группе, принятие решения группой);</w:t>
      </w:r>
    </w:p>
    <w:p w:rsidR="00E62AEF" w:rsidRPr="00FA5746" w:rsidRDefault="00E62AEF" w:rsidP="00737198">
      <w:pPr>
        <w:pStyle w:val="a9"/>
        <w:numPr>
          <w:ilvl w:val="0"/>
          <w:numId w:val="310"/>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w:t>
      </w:r>
      <w:r w:rsidRPr="00FA5746">
        <w:rPr>
          <w:rFonts w:ascii="Times New Roman" w:hAnsi="Times New Roman"/>
          <w:sz w:val="24"/>
          <w:szCs w:val="24"/>
        </w:rPr>
        <w:t> </w:t>
      </w:r>
      <w:r w:rsidRPr="00FA5746">
        <w:rPr>
          <w:rFonts w:ascii="Times New Roman" w:hAnsi="Times New Roman"/>
          <w:sz w:val="24"/>
          <w:szCs w:val="24"/>
          <w:lang w:val="ru-RU"/>
        </w:rPr>
        <w:t>собственных возможностей, аргументировать предлагаемые варианты решений;</w:t>
      </w:r>
    </w:p>
    <w:p w:rsidR="00E62AEF" w:rsidRPr="00FA5746" w:rsidRDefault="00E62AEF" w:rsidP="00737198">
      <w:pPr>
        <w:pStyle w:val="a9"/>
        <w:numPr>
          <w:ilvl w:val="0"/>
          <w:numId w:val="310"/>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самостоятельно составлять план действий, вносить необходимые коррективы в</w:t>
      </w:r>
      <w:r w:rsidRPr="00FA5746">
        <w:rPr>
          <w:rFonts w:ascii="Times New Roman" w:hAnsi="Times New Roman"/>
          <w:sz w:val="24"/>
          <w:szCs w:val="24"/>
        </w:rPr>
        <w:t> </w:t>
      </w:r>
      <w:r w:rsidRPr="00FA5746">
        <w:rPr>
          <w:rFonts w:ascii="Times New Roman" w:hAnsi="Times New Roman"/>
          <w:sz w:val="24"/>
          <w:szCs w:val="24"/>
          <w:lang w:val="ru-RU"/>
        </w:rPr>
        <w:t>ходе его реализации;</w:t>
      </w:r>
    </w:p>
    <w:p w:rsidR="00E62AEF" w:rsidRPr="00FA5746" w:rsidRDefault="00E62AEF" w:rsidP="00737198">
      <w:pPr>
        <w:pStyle w:val="a9"/>
        <w:numPr>
          <w:ilvl w:val="0"/>
          <w:numId w:val="310"/>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делать выбор и брать ответственность за решение.</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E62AEF" w:rsidRPr="00FA5746" w:rsidRDefault="00E62AEF" w:rsidP="00737198">
      <w:pPr>
        <w:pStyle w:val="a9"/>
        <w:numPr>
          <w:ilvl w:val="0"/>
          <w:numId w:val="311"/>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владеть разными способами самоконтроля (в том числе речевого), самомотивации и рефлексии;</w:t>
      </w:r>
    </w:p>
    <w:p w:rsidR="00E62AEF" w:rsidRPr="00FA5746" w:rsidRDefault="00E62AEF" w:rsidP="00737198">
      <w:pPr>
        <w:pStyle w:val="a9"/>
        <w:numPr>
          <w:ilvl w:val="0"/>
          <w:numId w:val="311"/>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давать адекватную оценку учебной ситуации и предлагать план её изменения;</w:t>
      </w:r>
    </w:p>
    <w:p w:rsidR="00E62AEF" w:rsidRPr="00FA5746" w:rsidRDefault="00E62AEF" w:rsidP="00737198">
      <w:pPr>
        <w:pStyle w:val="a9"/>
        <w:numPr>
          <w:ilvl w:val="0"/>
          <w:numId w:val="311"/>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E62AEF" w:rsidRPr="00FA5746" w:rsidRDefault="00E62AEF" w:rsidP="00737198">
      <w:pPr>
        <w:pStyle w:val="a9"/>
        <w:numPr>
          <w:ilvl w:val="0"/>
          <w:numId w:val="311"/>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w:t>
      </w:r>
      <w:r w:rsidRPr="00FA5746">
        <w:rPr>
          <w:rFonts w:ascii="Times New Roman" w:hAnsi="Times New Roman"/>
          <w:sz w:val="24"/>
          <w:szCs w:val="24"/>
        </w:rPr>
        <w:t> </w:t>
      </w:r>
      <w:r w:rsidRPr="00FA5746">
        <w:rPr>
          <w:rFonts w:ascii="Times New Roman" w:hAnsi="Times New Roman"/>
          <w:sz w:val="24"/>
          <w:szCs w:val="24"/>
          <w:lang w:val="ru-RU"/>
        </w:rPr>
        <w:t>учётом целей и условий общения; оценивать соответствие результата цели и</w:t>
      </w:r>
      <w:r w:rsidRPr="00FA5746">
        <w:rPr>
          <w:rFonts w:ascii="Times New Roman" w:hAnsi="Times New Roman"/>
          <w:sz w:val="24"/>
          <w:szCs w:val="24"/>
        </w:rPr>
        <w:t> </w:t>
      </w:r>
      <w:r w:rsidRPr="00FA5746">
        <w:rPr>
          <w:rFonts w:ascii="Times New Roman" w:hAnsi="Times New Roman"/>
          <w:sz w:val="24"/>
          <w:szCs w:val="24"/>
          <w:lang w:val="ru-RU"/>
        </w:rPr>
        <w:t>условиям общения;</w:t>
      </w:r>
    </w:p>
    <w:p w:rsidR="00E62AEF" w:rsidRPr="00FA5746" w:rsidRDefault="00E62AEF" w:rsidP="00737198">
      <w:pPr>
        <w:pStyle w:val="a9"/>
        <w:numPr>
          <w:ilvl w:val="0"/>
          <w:numId w:val="311"/>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развивать способность управлять собственными эмоциями и эмоциями других;</w:t>
      </w:r>
    </w:p>
    <w:p w:rsidR="00E62AEF" w:rsidRPr="00FA5746" w:rsidRDefault="00E62AEF" w:rsidP="00737198">
      <w:pPr>
        <w:pStyle w:val="a9"/>
        <w:numPr>
          <w:ilvl w:val="0"/>
          <w:numId w:val="311"/>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выявлять и анализировать причины эмоций; понимать мотивы и намерения другого человека, анализируя речевую ситуацию;</w:t>
      </w:r>
    </w:p>
    <w:p w:rsidR="00E62AEF" w:rsidRPr="00FA5746" w:rsidRDefault="00E62AEF" w:rsidP="00737198">
      <w:pPr>
        <w:pStyle w:val="a9"/>
        <w:numPr>
          <w:ilvl w:val="0"/>
          <w:numId w:val="311"/>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регулировать способ выражения собственных эмоций;</w:t>
      </w:r>
    </w:p>
    <w:p w:rsidR="00E62AEF" w:rsidRPr="00FA5746" w:rsidRDefault="00E62AEF" w:rsidP="00737198">
      <w:pPr>
        <w:pStyle w:val="a9"/>
        <w:numPr>
          <w:ilvl w:val="0"/>
          <w:numId w:val="311"/>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осознанно относиться к другому человеку и его мнению;</w:t>
      </w:r>
    </w:p>
    <w:p w:rsidR="00E62AEF" w:rsidRPr="00FA5746" w:rsidRDefault="00E62AEF" w:rsidP="00737198">
      <w:pPr>
        <w:pStyle w:val="a9"/>
        <w:numPr>
          <w:ilvl w:val="0"/>
          <w:numId w:val="311"/>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признавать своё и чужое право на ошибку;</w:t>
      </w:r>
    </w:p>
    <w:p w:rsidR="00E62AEF" w:rsidRPr="00FA5746" w:rsidRDefault="00E62AEF" w:rsidP="00737198">
      <w:pPr>
        <w:pStyle w:val="a9"/>
        <w:numPr>
          <w:ilvl w:val="0"/>
          <w:numId w:val="311"/>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принимать себя и других, не осуждая;</w:t>
      </w:r>
    </w:p>
    <w:p w:rsidR="00E62AEF" w:rsidRPr="00FA5746" w:rsidRDefault="00E62AEF" w:rsidP="00737198">
      <w:pPr>
        <w:pStyle w:val="a9"/>
        <w:numPr>
          <w:ilvl w:val="0"/>
          <w:numId w:val="311"/>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проявлять открытость;</w:t>
      </w:r>
    </w:p>
    <w:p w:rsidR="00E62AEF" w:rsidRPr="00FA5746" w:rsidRDefault="00E62AEF" w:rsidP="00737198">
      <w:pPr>
        <w:pStyle w:val="a9"/>
        <w:numPr>
          <w:ilvl w:val="0"/>
          <w:numId w:val="311"/>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осознавать невозможность контролировать всё вокруг.</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У обучающегося будут сформированы следующие умения совместной деятельности:</w:t>
      </w:r>
    </w:p>
    <w:p w:rsidR="00E62AEF" w:rsidRPr="00FA5746" w:rsidRDefault="00E62AEF" w:rsidP="00737198">
      <w:pPr>
        <w:pStyle w:val="a9"/>
        <w:numPr>
          <w:ilvl w:val="0"/>
          <w:numId w:val="312"/>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62AEF" w:rsidRPr="00FA5746" w:rsidRDefault="00E62AEF" w:rsidP="00737198">
      <w:pPr>
        <w:pStyle w:val="a9"/>
        <w:numPr>
          <w:ilvl w:val="0"/>
          <w:numId w:val="312"/>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принимать цель совместной деятельности, коллективно строить действия по</w:t>
      </w:r>
      <w:r w:rsidRPr="00FA5746">
        <w:rPr>
          <w:rFonts w:ascii="Times New Roman" w:hAnsi="Times New Roman"/>
          <w:sz w:val="24"/>
          <w:szCs w:val="24"/>
        </w:rPr>
        <w:t> </w:t>
      </w:r>
      <w:r w:rsidRPr="00FA5746">
        <w:rPr>
          <w:rFonts w:ascii="Times New Roman" w:hAnsi="Times New Roman"/>
          <w:sz w:val="24"/>
          <w:szCs w:val="24"/>
          <w:lang w:val="ru-RU"/>
        </w:rPr>
        <w:t>её</w:t>
      </w:r>
      <w:r w:rsidRPr="00FA5746">
        <w:rPr>
          <w:rFonts w:ascii="Times New Roman" w:hAnsi="Times New Roman"/>
          <w:sz w:val="24"/>
          <w:szCs w:val="24"/>
        </w:rPr>
        <w:t> </w:t>
      </w:r>
      <w:r w:rsidRPr="00FA5746">
        <w:rPr>
          <w:rFonts w:ascii="Times New Roman" w:hAnsi="Times New Roman"/>
          <w:sz w:val="24"/>
          <w:szCs w:val="24"/>
          <w:lang w:val="ru-RU"/>
        </w:rPr>
        <w:t>достижению: распределять роли, договариваться, обсуждать процесс и</w:t>
      </w:r>
      <w:r w:rsidRPr="00FA5746">
        <w:rPr>
          <w:rFonts w:ascii="Times New Roman" w:hAnsi="Times New Roman"/>
          <w:sz w:val="24"/>
          <w:szCs w:val="24"/>
        </w:rPr>
        <w:t> </w:t>
      </w:r>
      <w:r w:rsidRPr="00FA5746">
        <w:rPr>
          <w:rFonts w:ascii="Times New Roman" w:hAnsi="Times New Roman"/>
          <w:sz w:val="24"/>
          <w:szCs w:val="24"/>
          <w:lang w:val="ru-RU"/>
        </w:rPr>
        <w:t>результат совместной работы;</w:t>
      </w:r>
    </w:p>
    <w:p w:rsidR="00E62AEF" w:rsidRPr="00FA5746" w:rsidRDefault="00E62AEF" w:rsidP="00737198">
      <w:pPr>
        <w:pStyle w:val="a9"/>
        <w:numPr>
          <w:ilvl w:val="0"/>
          <w:numId w:val="312"/>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уметь обобщать мнения нескольких людей, проявлять готовность руководить, выполнять поручения, подчиняться;</w:t>
      </w:r>
    </w:p>
    <w:p w:rsidR="00E62AEF" w:rsidRPr="00FA5746" w:rsidRDefault="00E62AEF" w:rsidP="00737198">
      <w:pPr>
        <w:pStyle w:val="a9"/>
        <w:numPr>
          <w:ilvl w:val="0"/>
          <w:numId w:val="312"/>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E62AEF" w:rsidRPr="00FA5746" w:rsidRDefault="00E62AEF" w:rsidP="00737198">
      <w:pPr>
        <w:pStyle w:val="a9"/>
        <w:numPr>
          <w:ilvl w:val="0"/>
          <w:numId w:val="312"/>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E62AEF" w:rsidRPr="00FA5746" w:rsidRDefault="00E62AEF" w:rsidP="00737198">
      <w:pPr>
        <w:pStyle w:val="a9"/>
        <w:numPr>
          <w:ilvl w:val="0"/>
          <w:numId w:val="312"/>
        </w:numPr>
        <w:spacing w:after="0" w:line="240" w:lineRule="auto"/>
        <w:ind w:left="567"/>
        <w:jc w:val="both"/>
        <w:rPr>
          <w:rFonts w:ascii="Times New Roman" w:hAnsi="Times New Roman"/>
          <w:sz w:val="24"/>
          <w:szCs w:val="24"/>
          <w:lang w:val="ru-RU"/>
        </w:rPr>
      </w:pPr>
      <w:r w:rsidRPr="00FA5746">
        <w:rPr>
          <w:rFonts w:ascii="Times New Roman" w:hAnsi="Times New Roman"/>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w:t>
      </w:r>
      <w:r w:rsidRPr="00FA5746">
        <w:rPr>
          <w:rFonts w:ascii="Times New Roman" w:hAnsi="Times New Roman"/>
          <w:sz w:val="24"/>
          <w:szCs w:val="24"/>
        </w:rPr>
        <w:t> </w:t>
      </w:r>
      <w:r w:rsidRPr="00FA5746">
        <w:rPr>
          <w:rFonts w:ascii="Times New Roman" w:hAnsi="Times New Roman"/>
          <w:sz w:val="24"/>
          <w:szCs w:val="24"/>
          <w:lang w:val="ru-RU"/>
        </w:rPr>
        <w:t>представлению отчёта перед группой.</w:t>
      </w:r>
    </w:p>
    <w:p w:rsidR="00E65CC5" w:rsidRPr="00E65CC5" w:rsidRDefault="00E62AEF" w:rsidP="00E62AEF">
      <w:pPr>
        <w:spacing w:after="0" w:line="240" w:lineRule="auto"/>
        <w:ind w:firstLine="709"/>
        <w:jc w:val="both"/>
        <w:rPr>
          <w:rFonts w:ascii="Times New Roman" w:hAnsi="Times New Roman"/>
          <w:b/>
          <w:sz w:val="24"/>
          <w:szCs w:val="24"/>
          <w:lang w:val="ru-RU"/>
        </w:rPr>
      </w:pPr>
      <w:r w:rsidRPr="00E65CC5">
        <w:rPr>
          <w:rFonts w:ascii="Times New Roman" w:hAnsi="Times New Roman"/>
          <w:b/>
          <w:sz w:val="24"/>
          <w:szCs w:val="24"/>
          <w:lang w:val="ru-RU"/>
        </w:rPr>
        <w:t xml:space="preserve">Предметные результаты изучения второго иностранного (финского) языка. </w:t>
      </w:r>
    </w:p>
    <w:p w:rsidR="00E62AEF" w:rsidRPr="00E65CC5" w:rsidRDefault="00E62AEF" w:rsidP="00E65CC5">
      <w:pPr>
        <w:spacing w:after="0" w:line="240" w:lineRule="auto"/>
        <w:jc w:val="both"/>
        <w:rPr>
          <w:rFonts w:ascii="Times New Roman" w:hAnsi="Times New Roman"/>
          <w:b/>
          <w:sz w:val="24"/>
          <w:szCs w:val="24"/>
          <w:lang w:val="ru-RU"/>
        </w:rPr>
      </w:pPr>
      <w:r w:rsidRPr="00E65CC5">
        <w:rPr>
          <w:rFonts w:ascii="Times New Roman" w:hAnsi="Times New Roman"/>
          <w:b/>
          <w:sz w:val="24"/>
          <w:szCs w:val="24"/>
          <w:lang w:val="ru-RU"/>
        </w:rPr>
        <w:t>К концу обучения в 5 классе обучающийся научится: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Коммуникативные умения.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Говорение:</w:t>
      </w:r>
    </w:p>
    <w:p w:rsidR="00E62AEF" w:rsidRPr="00E62AEF" w:rsidRDefault="00E62AEF" w:rsidP="00E62AEF">
      <w:pPr>
        <w:pStyle w:val="TableParagraph"/>
        <w:ind w:firstLine="632"/>
        <w:jc w:val="both"/>
        <w:rPr>
          <w:rFonts w:ascii="Times New Roman" w:hAnsi="Times New Roman" w:cs="Times New Roman"/>
          <w:sz w:val="24"/>
          <w:szCs w:val="24"/>
        </w:rPr>
      </w:pPr>
      <w:r w:rsidRPr="00E62AEF">
        <w:rPr>
          <w:rFonts w:ascii="Times New Roman" w:hAnsi="Times New Roman" w:cs="Times New Roman"/>
          <w:sz w:val="24"/>
          <w:szCs w:val="24"/>
        </w:rPr>
        <w:t>- вести разные виды диалогов (диалог этикетного характера, диалог</w:t>
      </w:r>
      <w:r w:rsidRPr="00E62AEF">
        <w:rPr>
          <w:rFonts w:ascii="Times New Roman" w:eastAsia="Calibri" w:hAnsi="Times New Roman" w:cs="Times New Roman"/>
          <w:sz w:val="24"/>
          <w:szCs w:val="24"/>
        </w:rPr>
        <w:t>–</w:t>
      </w:r>
      <w:r w:rsidRPr="00E62AEF">
        <w:rPr>
          <w:rFonts w:ascii="Times New Roman" w:hAnsi="Times New Roman" w:cs="Times New Roman"/>
          <w:sz w:val="24"/>
          <w:szCs w:val="24"/>
        </w:rPr>
        <w:t xml:space="preserve">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(до 5 реплик со стороны каждого собеседника); </w:t>
      </w:r>
    </w:p>
    <w:p w:rsidR="00E62AEF" w:rsidRPr="00E62AEF" w:rsidRDefault="00E62AEF" w:rsidP="00E62AEF">
      <w:pPr>
        <w:pStyle w:val="TableParagraph"/>
        <w:ind w:firstLine="632"/>
        <w:jc w:val="both"/>
        <w:rPr>
          <w:rFonts w:ascii="Times New Roman" w:hAnsi="Times New Roman" w:cs="Times New Roman"/>
          <w:sz w:val="24"/>
          <w:szCs w:val="24"/>
        </w:rPr>
      </w:pPr>
      <w:r w:rsidRPr="00E62AEF">
        <w:rPr>
          <w:rFonts w:ascii="Times New Roman" w:hAnsi="Times New Roman" w:cs="Times New Roman"/>
          <w:sz w:val="24"/>
          <w:szCs w:val="24"/>
        </w:rPr>
        <w:t>- 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w:t>
      </w:r>
      <w:r w:rsidRPr="00E62AEF">
        <w:rPr>
          <w:rFonts w:ascii="Times New Roman" w:eastAsia="Calibri" w:hAnsi="Times New Roman" w:cs="Times New Roman"/>
          <w:sz w:val="24"/>
          <w:szCs w:val="24"/>
        </w:rPr>
        <w:t>–</w:t>
      </w:r>
      <w:r w:rsidRPr="00E62AEF">
        <w:rPr>
          <w:rFonts w:ascii="Times New Roman" w:hAnsi="Times New Roman" w:cs="Times New Roman"/>
          <w:sz w:val="24"/>
          <w:szCs w:val="24"/>
        </w:rPr>
        <w:t xml:space="preserve"> 5</w:t>
      </w:r>
      <w:r w:rsidRPr="00E62AEF">
        <w:rPr>
          <w:rFonts w:ascii="Times New Roman" w:eastAsia="Calibri" w:hAnsi="Times New Roman" w:cs="Times New Roman"/>
          <w:sz w:val="24"/>
          <w:szCs w:val="24"/>
        </w:rPr>
        <w:t>–</w:t>
      </w:r>
      <w:r w:rsidRPr="00E62AEF">
        <w:rPr>
          <w:rFonts w:ascii="Times New Roman" w:hAnsi="Times New Roman" w:cs="Times New Roman"/>
          <w:sz w:val="24"/>
          <w:szCs w:val="24"/>
        </w:rPr>
        <w:t xml:space="preserve">6 фраз); </w:t>
      </w:r>
    </w:p>
    <w:p w:rsidR="00E62AEF" w:rsidRPr="00E62AEF" w:rsidRDefault="00E62AEF" w:rsidP="00E62AEF">
      <w:pPr>
        <w:pStyle w:val="TableParagraph"/>
        <w:ind w:firstLine="632"/>
        <w:jc w:val="both"/>
        <w:rPr>
          <w:rFonts w:ascii="Times New Roman" w:hAnsi="Times New Roman" w:cs="Times New Roman"/>
          <w:sz w:val="24"/>
          <w:szCs w:val="24"/>
        </w:rPr>
      </w:pPr>
      <w:r w:rsidRPr="00E62AEF">
        <w:rPr>
          <w:rFonts w:ascii="Times New Roman" w:hAnsi="Times New Roman" w:cs="Times New Roman"/>
          <w:sz w:val="24"/>
          <w:szCs w:val="24"/>
        </w:rPr>
        <w:t>- излагать основное содержание прочитанного текста с вербальными и/или зрительными опорами (объём </w:t>
      </w:r>
      <w:r w:rsidRPr="00E62AEF">
        <w:rPr>
          <w:rFonts w:ascii="Times New Roman" w:eastAsia="Calibri" w:hAnsi="Times New Roman" w:cs="Times New Roman"/>
          <w:sz w:val="24"/>
          <w:szCs w:val="24"/>
        </w:rPr>
        <w:t>–</w:t>
      </w:r>
      <w:r w:rsidRPr="00E62AEF">
        <w:rPr>
          <w:rFonts w:ascii="Times New Roman" w:hAnsi="Times New Roman" w:cs="Times New Roman"/>
          <w:sz w:val="24"/>
          <w:szCs w:val="24"/>
        </w:rPr>
        <w:t xml:space="preserve"> 5</w:t>
      </w:r>
      <w:r w:rsidRPr="00E62AEF">
        <w:rPr>
          <w:rFonts w:ascii="Times New Roman" w:eastAsia="Calibri" w:hAnsi="Times New Roman" w:cs="Times New Roman"/>
          <w:sz w:val="24"/>
          <w:szCs w:val="24"/>
        </w:rPr>
        <w:t>–</w:t>
      </w:r>
      <w:r w:rsidRPr="00E62AEF">
        <w:rPr>
          <w:rFonts w:ascii="Times New Roman" w:hAnsi="Times New Roman" w:cs="Times New Roman"/>
          <w:sz w:val="24"/>
          <w:szCs w:val="24"/>
        </w:rPr>
        <w:t xml:space="preserve">6 фраз); </w:t>
      </w:r>
    </w:p>
    <w:p w:rsidR="00E62AEF" w:rsidRPr="00E62AEF" w:rsidRDefault="00E62AEF" w:rsidP="00E62AEF">
      <w:pPr>
        <w:pStyle w:val="TableParagraph"/>
        <w:ind w:firstLine="632"/>
        <w:jc w:val="both"/>
        <w:rPr>
          <w:rFonts w:ascii="Times New Roman" w:hAnsi="Times New Roman" w:cs="Times New Roman"/>
          <w:sz w:val="24"/>
          <w:szCs w:val="24"/>
        </w:rPr>
      </w:pPr>
      <w:r w:rsidRPr="00E62AEF">
        <w:rPr>
          <w:rFonts w:ascii="Times New Roman" w:hAnsi="Times New Roman" w:cs="Times New Roman"/>
          <w:sz w:val="24"/>
          <w:szCs w:val="24"/>
        </w:rPr>
        <w:t xml:space="preserve">- кратко излагать результаты выполненной проектной работы (объём </w:t>
      </w:r>
      <w:r w:rsidRPr="00E62AEF">
        <w:rPr>
          <w:rFonts w:ascii="Times New Roman" w:eastAsia="Calibri" w:hAnsi="Times New Roman" w:cs="Times New Roman"/>
          <w:sz w:val="24"/>
          <w:szCs w:val="24"/>
        </w:rPr>
        <w:t xml:space="preserve">– </w:t>
      </w:r>
      <w:r w:rsidRPr="00E62AEF">
        <w:rPr>
          <w:rFonts w:ascii="Times New Roman" w:hAnsi="Times New Roman" w:cs="Times New Roman"/>
          <w:sz w:val="24"/>
          <w:szCs w:val="24"/>
        </w:rPr>
        <w:t>до 6 фраз).</w:t>
      </w:r>
    </w:p>
    <w:p w:rsidR="00E62AEF" w:rsidRPr="00E62AEF" w:rsidRDefault="00E62AEF" w:rsidP="00E62AEF">
      <w:pPr>
        <w:pStyle w:val="TableParagraph"/>
        <w:ind w:firstLine="632"/>
        <w:jc w:val="both"/>
        <w:rPr>
          <w:rFonts w:ascii="Times New Roman" w:hAnsi="Times New Roman" w:cs="Times New Roman"/>
          <w:sz w:val="24"/>
          <w:szCs w:val="24"/>
        </w:rPr>
      </w:pPr>
      <w:r w:rsidRPr="00E62AEF">
        <w:rPr>
          <w:rFonts w:ascii="Times New Roman" w:hAnsi="Times New Roman" w:cs="Times New Roman"/>
          <w:sz w:val="24"/>
          <w:szCs w:val="24"/>
        </w:rPr>
        <w:t xml:space="preserve">Аудирование: </w:t>
      </w:r>
    </w:p>
    <w:p w:rsidR="00E62AEF" w:rsidRPr="00E62AEF" w:rsidRDefault="00E62AEF" w:rsidP="00E62AEF">
      <w:pPr>
        <w:pStyle w:val="TableParagraph"/>
        <w:ind w:firstLine="632"/>
        <w:jc w:val="both"/>
        <w:rPr>
          <w:rFonts w:ascii="Times New Roman" w:hAnsi="Times New Roman" w:cs="Times New Roman"/>
          <w:sz w:val="24"/>
          <w:szCs w:val="24"/>
        </w:rPr>
      </w:pPr>
      <w:r w:rsidRPr="00E62AEF">
        <w:rPr>
          <w:rFonts w:ascii="Times New Roman" w:hAnsi="Times New Roman" w:cs="Times New Roman"/>
          <w:sz w:val="24"/>
          <w:szCs w:val="24"/>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w:t>
      </w:r>
      <w:r w:rsidRPr="00E62AEF">
        <w:rPr>
          <w:rFonts w:ascii="Times New Roman" w:eastAsia="Calibri" w:hAnsi="Times New Roman" w:cs="Times New Roman"/>
          <w:sz w:val="24"/>
          <w:szCs w:val="24"/>
        </w:rPr>
        <w:t>–</w:t>
      </w:r>
      <w:r w:rsidRPr="00E62AEF">
        <w:rPr>
          <w:rFonts w:ascii="Times New Roman" w:hAnsi="Times New Roman" w:cs="Times New Roman"/>
          <w:sz w:val="24"/>
          <w:szCs w:val="24"/>
        </w:rPr>
        <w:t xml:space="preserve"> до 1 минуты). </w:t>
      </w:r>
    </w:p>
    <w:p w:rsidR="00E62AEF" w:rsidRPr="00E62AEF" w:rsidRDefault="00E62AEF" w:rsidP="00E62AEF">
      <w:pPr>
        <w:pStyle w:val="TableParagraph"/>
        <w:ind w:firstLine="632"/>
        <w:jc w:val="both"/>
        <w:rPr>
          <w:rFonts w:ascii="Times New Roman" w:hAnsi="Times New Roman" w:cs="Times New Roman"/>
          <w:sz w:val="24"/>
          <w:szCs w:val="24"/>
        </w:rPr>
      </w:pPr>
      <w:r w:rsidRPr="00E62AEF">
        <w:rPr>
          <w:rFonts w:ascii="Times New Roman" w:hAnsi="Times New Roman" w:cs="Times New Roman"/>
          <w:sz w:val="24"/>
          <w:szCs w:val="24"/>
        </w:rPr>
        <w:t xml:space="preserve">Смысловое чтение: </w:t>
      </w:r>
    </w:p>
    <w:p w:rsidR="00E62AEF" w:rsidRPr="00E62AEF" w:rsidRDefault="00E62AEF" w:rsidP="00E62AEF">
      <w:pPr>
        <w:pStyle w:val="TableParagraph"/>
        <w:ind w:firstLine="632"/>
        <w:jc w:val="both"/>
        <w:rPr>
          <w:rFonts w:ascii="Times New Roman" w:hAnsi="Times New Roman" w:cs="Times New Roman"/>
          <w:sz w:val="24"/>
          <w:szCs w:val="24"/>
        </w:rPr>
      </w:pPr>
      <w:r w:rsidRPr="00E62AEF">
        <w:rPr>
          <w:rFonts w:ascii="Times New Roman" w:hAnsi="Times New Roman" w:cs="Times New Roman"/>
          <w:sz w:val="24"/>
          <w:szCs w:val="24"/>
        </w:rPr>
        <w:t>-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w:t>
      </w:r>
      <w:r w:rsidRPr="00E62AEF">
        <w:rPr>
          <w:rFonts w:ascii="Times New Roman" w:eastAsia="Calibri" w:hAnsi="Times New Roman" w:cs="Times New Roman"/>
          <w:sz w:val="24"/>
          <w:szCs w:val="24"/>
        </w:rPr>
        <w:t>–</w:t>
      </w:r>
      <w:r w:rsidRPr="00E62AEF">
        <w:rPr>
          <w:rFonts w:ascii="Times New Roman" w:hAnsi="Times New Roman" w:cs="Times New Roman"/>
          <w:sz w:val="24"/>
          <w:szCs w:val="24"/>
        </w:rPr>
        <w:t xml:space="preserve"> 180 </w:t>
      </w:r>
      <w:r w:rsidRPr="00E62AEF">
        <w:rPr>
          <w:rFonts w:ascii="Times New Roman" w:eastAsia="Calibri" w:hAnsi="Times New Roman" w:cs="Times New Roman"/>
          <w:sz w:val="24"/>
          <w:szCs w:val="24"/>
        </w:rPr>
        <w:t xml:space="preserve">– </w:t>
      </w:r>
      <w:r w:rsidRPr="00E62AEF">
        <w:rPr>
          <w:rFonts w:ascii="Times New Roman" w:hAnsi="Times New Roman" w:cs="Times New Roman"/>
          <w:sz w:val="24"/>
          <w:szCs w:val="24"/>
        </w:rPr>
        <w:t xml:space="preserve">200 слов); </w:t>
      </w:r>
    </w:p>
    <w:p w:rsidR="00E62AEF" w:rsidRPr="00E62AEF" w:rsidRDefault="00E62AEF" w:rsidP="00E62AEF">
      <w:pPr>
        <w:pStyle w:val="TableParagraph"/>
        <w:ind w:left="632"/>
        <w:jc w:val="both"/>
        <w:rPr>
          <w:rFonts w:ascii="Times New Roman" w:hAnsi="Times New Roman" w:cs="Times New Roman"/>
          <w:sz w:val="24"/>
          <w:szCs w:val="24"/>
        </w:rPr>
      </w:pPr>
      <w:r w:rsidRPr="00E62AEF">
        <w:rPr>
          <w:rFonts w:ascii="Times New Roman" w:hAnsi="Times New Roman" w:cs="Times New Roman"/>
          <w:sz w:val="24"/>
          <w:szCs w:val="24"/>
        </w:rPr>
        <w:t>- читать про себя несплошные тексты (таблицы) и понимать представленную в них информацию.</w:t>
      </w:r>
    </w:p>
    <w:p w:rsidR="00E62AEF" w:rsidRPr="00E62AEF" w:rsidRDefault="00E62AEF" w:rsidP="00E62AEF">
      <w:pPr>
        <w:pStyle w:val="TableParagraph"/>
        <w:ind w:firstLine="632"/>
        <w:jc w:val="both"/>
        <w:rPr>
          <w:rFonts w:ascii="Times New Roman" w:hAnsi="Times New Roman" w:cs="Times New Roman"/>
          <w:sz w:val="24"/>
          <w:szCs w:val="24"/>
        </w:rPr>
      </w:pPr>
      <w:r w:rsidRPr="00E62AEF">
        <w:rPr>
          <w:rFonts w:ascii="Times New Roman" w:hAnsi="Times New Roman" w:cs="Times New Roman"/>
          <w:sz w:val="24"/>
          <w:szCs w:val="24"/>
        </w:rPr>
        <w:t xml:space="preserve">Письменная речь: </w:t>
      </w:r>
    </w:p>
    <w:p w:rsidR="00E62AEF" w:rsidRPr="00E62AEF" w:rsidRDefault="00E62AEF" w:rsidP="00E62AEF">
      <w:pPr>
        <w:pStyle w:val="TableParagraph"/>
        <w:ind w:firstLine="632"/>
        <w:jc w:val="both"/>
        <w:rPr>
          <w:rFonts w:ascii="Times New Roman" w:hAnsi="Times New Roman" w:cs="Times New Roman"/>
          <w:sz w:val="24"/>
          <w:szCs w:val="24"/>
        </w:rPr>
      </w:pPr>
      <w:r w:rsidRPr="00E62AEF">
        <w:rPr>
          <w:rFonts w:ascii="Times New Roman" w:hAnsi="Times New Roman" w:cs="Times New Roman"/>
          <w:sz w:val="24"/>
          <w:szCs w:val="24"/>
        </w:rPr>
        <w:t xml:space="preserve">- писать короткие поздравления с праздниками; </w:t>
      </w:r>
    </w:p>
    <w:p w:rsidR="00E62AEF" w:rsidRPr="00E62AEF" w:rsidRDefault="00E62AEF" w:rsidP="00E62AEF">
      <w:pPr>
        <w:pStyle w:val="TableParagraph"/>
        <w:ind w:left="632"/>
        <w:jc w:val="both"/>
        <w:rPr>
          <w:rFonts w:ascii="Times New Roman" w:hAnsi="Times New Roman" w:cs="Times New Roman"/>
          <w:sz w:val="24"/>
          <w:szCs w:val="24"/>
        </w:rPr>
      </w:pPr>
      <w:r w:rsidRPr="00E62AEF">
        <w:rPr>
          <w:rFonts w:ascii="Times New Roman" w:hAnsi="Times New Roman" w:cs="Times New Roman"/>
          <w:sz w:val="24"/>
          <w:szCs w:val="24"/>
        </w:rPr>
        <w:t>- заполнять анкеты и формуляры, сообщая о себе основные сведения;</w:t>
      </w:r>
    </w:p>
    <w:p w:rsidR="00E62AEF" w:rsidRPr="00E62AEF" w:rsidRDefault="00E62AEF" w:rsidP="00E62AEF">
      <w:pPr>
        <w:pStyle w:val="TableParagraph"/>
        <w:ind w:left="632"/>
        <w:jc w:val="both"/>
        <w:rPr>
          <w:rFonts w:ascii="Times New Roman" w:hAnsi="Times New Roman" w:cs="Times New Roman"/>
          <w:sz w:val="24"/>
          <w:szCs w:val="24"/>
        </w:rPr>
      </w:pPr>
      <w:r w:rsidRPr="00E62AEF">
        <w:rPr>
          <w:rFonts w:ascii="Times New Roman" w:hAnsi="Times New Roman" w:cs="Times New Roman"/>
          <w:sz w:val="24"/>
          <w:szCs w:val="24"/>
        </w:rPr>
        <w:t>- писать электронное сообщение личного характера, соблюдая речевой этикет (объём сообщения </w:t>
      </w:r>
      <w:r w:rsidRPr="00E62AEF">
        <w:rPr>
          <w:rFonts w:ascii="Times New Roman" w:eastAsia="Calibri" w:hAnsi="Times New Roman" w:cs="Times New Roman"/>
          <w:sz w:val="24"/>
          <w:szCs w:val="24"/>
        </w:rPr>
        <w:t>–</w:t>
      </w:r>
      <w:r w:rsidRPr="00E62AEF">
        <w:rPr>
          <w:rFonts w:ascii="Times New Roman" w:hAnsi="Times New Roman" w:cs="Times New Roman"/>
          <w:sz w:val="24"/>
          <w:szCs w:val="24"/>
        </w:rPr>
        <w:t xml:space="preserve"> до 60 слов).</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Языковые знания и навыки.</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Фонетическая сторона речи: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различать на слух и</w:t>
      </w:r>
      <w:r w:rsidRPr="00E62AEF">
        <w:rPr>
          <w:rFonts w:ascii="Times New Roman" w:hAnsi="Times New Roman"/>
          <w:sz w:val="24"/>
          <w:szCs w:val="24"/>
        </w:rPr>
        <w:t> </w:t>
      </w:r>
      <w:r w:rsidRPr="00E62AEF">
        <w:rPr>
          <w:rFonts w:ascii="Times New Roman" w:hAnsi="Times New Roman"/>
          <w:sz w:val="24"/>
          <w:szCs w:val="24"/>
          <w:lang w:val="ru-RU"/>
        </w:rPr>
        <w:t>адекватно, без</w:t>
      </w:r>
      <w:r w:rsidRPr="00E62AEF">
        <w:rPr>
          <w:rFonts w:ascii="Times New Roman" w:hAnsi="Times New Roman"/>
          <w:sz w:val="24"/>
          <w:szCs w:val="24"/>
        </w:rPr>
        <w:t> </w:t>
      </w:r>
      <w:r w:rsidRPr="00E62AEF">
        <w:rPr>
          <w:rFonts w:ascii="Times New Roman" w:hAnsi="Times New Roman"/>
          <w:sz w:val="24"/>
          <w:szCs w:val="24"/>
          <w:lang w:val="ru-RU"/>
        </w:rPr>
        <w:t xml:space="preserve">ошибок, ведущих к сбою коммуникации, произносить слова с правильным ударением и фразы с соблюдением их ритмико-интонационных особенностей;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читать новые слова согласно основным правилам чтения.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Графика, орфография и пунктуация: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правильно писать изученные слова;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использовать точку, вопросительный и восклицательный знаки в конце предложения, запятую при перечислении и обращении; пунктуационно правильно оформлять электронное сообщение личного характера.</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Лексическая сторона речи: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в</w:t>
      </w:r>
      <w:r w:rsidRPr="00E62AEF">
        <w:rPr>
          <w:rFonts w:ascii="Times New Roman" w:hAnsi="Times New Roman"/>
          <w:sz w:val="24"/>
          <w:szCs w:val="24"/>
        </w:rPr>
        <w:t> </w:t>
      </w:r>
      <w:r w:rsidRPr="00E62AEF">
        <w:rPr>
          <w:rFonts w:ascii="Times New Roman" w:hAnsi="Times New Roman"/>
          <w:sz w:val="24"/>
          <w:szCs w:val="24"/>
          <w:lang w:val="ru-RU"/>
        </w:rPr>
        <w:t xml:space="preserve">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распознавать и употреблять в устной и письменной речи родственные слова, образованные с использованием аффиксации: - суффиксы имён существительных: суффикс -</w:t>
      </w:r>
      <w:r w:rsidRPr="00E62AEF">
        <w:rPr>
          <w:rFonts w:ascii="Times New Roman" w:hAnsi="Times New Roman"/>
          <w:sz w:val="24"/>
          <w:szCs w:val="24"/>
          <w:lang w:val="fi-FI"/>
        </w:rPr>
        <w:t>ja</w:t>
      </w:r>
      <w:r w:rsidRPr="00E62AEF">
        <w:rPr>
          <w:rFonts w:ascii="Times New Roman" w:hAnsi="Times New Roman"/>
          <w:sz w:val="24"/>
          <w:szCs w:val="24"/>
          <w:lang w:val="ru-RU"/>
        </w:rPr>
        <w:t>, -</w:t>
      </w:r>
      <w:r w:rsidRPr="00E62AEF">
        <w:rPr>
          <w:rFonts w:ascii="Times New Roman" w:hAnsi="Times New Roman"/>
          <w:sz w:val="24"/>
          <w:szCs w:val="24"/>
          <w:lang w:val="fi-FI"/>
        </w:rPr>
        <w:t>j</w:t>
      </w:r>
      <w:r w:rsidRPr="00E62AEF">
        <w:rPr>
          <w:rFonts w:ascii="Times New Roman" w:hAnsi="Times New Roman"/>
          <w:sz w:val="24"/>
          <w:szCs w:val="24"/>
          <w:lang w:val="ru-RU"/>
        </w:rPr>
        <w:t xml:space="preserve">ä: </w:t>
      </w:r>
      <w:r w:rsidRPr="00E62AEF">
        <w:rPr>
          <w:rFonts w:ascii="Times New Roman" w:hAnsi="Times New Roman"/>
          <w:sz w:val="24"/>
          <w:szCs w:val="24"/>
          <w:lang w:val="fi-FI"/>
        </w:rPr>
        <w:t>rakentaja</w:t>
      </w:r>
      <w:r w:rsidRPr="00E62AEF">
        <w:rPr>
          <w:rFonts w:ascii="Times New Roman" w:hAnsi="Times New Roman"/>
          <w:sz w:val="24"/>
          <w:szCs w:val="24"/>
          <w:lang w:val="ru-RU"/>
        </w:rPr>
        <w:t xml:space="preserve">, </w:t>
      </w:r>
      <w:r w:rsidRPr="00E62AEF">
        <w:rPr>
          <w:rFonts w:ascii="Times New Roman" w:hAnsi="Times New Roman"/>
          <w:sz w:val="24"/>
          <w:szCs w:val="24"/>
          <w:lang w:val="fi-FI"/>
        </w:rPr>
        <w:t>myyj</w:t>
      </w:r>
      <w:r w:rsidRPr="00E62AEF">
        <w:rPr>
          <w:rFonts w:ascii="Times New Roman" w:hAnsi="Times New Roman"/>
          <w:sz w:val="24"/>
          <w:szCs w:val="24"/>
          <w:lang w:val="ru-RU"/>
        </w:rPr>
        <w:t>ä; суффикс -</w:t>
      </w:r>
      <w:r w:rsidRPr="00E62AEF">
        <w:rPr>
          <w:rFonts w:ascii="Times New Roman" w:hAnsi="Times New Roman"/>
          <w:sz w:val="24"/>
          <w:szCs w:val="24"/>
          <w:lang w:val="fi-FI"/>
        </w:rPr>
        <w:t>in</w:t>
      </w:r>
      <w:r w:rsidRPr="00E62AEF">
        <w:rPr>
          <w:rFonts w:ascii="Times New Roman" w:hAnsi="Times New Roman"/>
          <w:sz w:val="24"/>
          <w:szCs w:val="24"/>
          <w:lang w:val="ru-RU"/>
        </w:rPr>
        <w:t xml:space="preserve">: </w:t>
      </w:r>
      <w:r w:rsidRPr="00E62AEF">
        <w:rPr>
          <w:rFonts w:ascii="Times New Roman" w:hAnsi="Times New Roman"/>
          <w:sz w:val="24"/>
          <w:szCs w:val="24"/>
          <w:lang w:val="fi-FI"/>
        </w:rPr>
        <w:t>avain</w:t>
      </w:r>
      <w:r w:rsidRPr="00E62AEF">
        <w:rPr>
          <w:rFonts w:ascii="Times New Roman" w:hAnsi="Times New Roman"/>
          <w:sz w:val="24"/>
          <w:szCs w:val="24"/>
          <w:lang w:val="ru-RU"/>
        </w:rPr>
        <w:t xml:space="preserve">, </w:t>
      </w:r>
      <w:r w:rsidRPr="00E62AEF">
        <w:rPr>
          <w:rFonts w:ascii="Times New Roman" w:hAnsi="Times New Roman"/>
          <w:sz w:val="24"/>
          <w:szCs w:val="24"/>
          <w:lang w:val="fi-FI"/>
        </w:rPr>
        <w:t>soitin</w:t>
      </w:r>
      <w:r w:rsidRPr="00E62AEF">
        <w:rPr>
          <w:rFonts w:ascii="Times New Roman" w:hAnsi="Times New Roman"/>
          <w:sz w:val="24"/>
          <w:szCs w:val="24"/>
          <w:lang w:val="ru-RU"/>
        </w:rPr>
        <w:t>; суффикс -</w:t>
      </w:r>
      <w:r w:rsidRPr="00E62AEF">
        <w:rPr>
          <w:rFonts w:ascii="Times New Roman" w:hAnsi="Times New Roman"/>
          <w:sz w:val="24"/>
          <w:szCs w:val="24"/>
          <w:lang w:val="fi-FI"/>
        </w:rPr>
        <w:t>us</w:t>
      </w:r>
      <w:r w:rsidRPr="00E62AEF">
        <w:rPr>
          <w:rFonts w:ascii="Times New Roman" w:hAnsi="Times New Roman"/>
          <w:sz w:val="24"/>
          <w:szCs w:val="24"/>
          <w:lang w:val="ru-RU"/>
        </w:rPr>
        <w:t>, -</w:t>
      </w:r>
      <w:r w:rsidRPr="00E62AEF">
        <w:rPr>
          <w:rFonts w:ascii="Times New Roman" w:hAnsi="Times New Roman"/>
          <w:sz w:val="24"/>
          <w:szCs w:val="24"/>
          <w:lang w:val="fi-FI"/>
        </w:rPr>
        <w:t>ys</w:t>
      </w:r>
      <w:r w:rsidRPr="00E62AEF">
        <w:rPr>
          <w:rFonts w:ascii="Times New Roman" w:hAnsi="Times New Roman"/>
          <w:sz w:val="24"/>
          <w:szCs w:val="24"/>
          <w:lang w:val="ru-RU"/>
        </w:rPr>
        <w:t xml:space="preserve">: </w:t>
      </w:r>
      <w:r w:rsidRPr="00E62AEF">
        <w:rPr>
          <w:rFonts w:ascii="Times New Roman" w:hAnsi="Times New Roman"/>
          <w:sz w:val="24"/>
          <w:szCs w:val="24"/>
          <w:lang w:val="fi-FI"/>
        </w:rPr>
        <w:t>ilmoitus</w:t>
      </w:r>
      <w:r w:rsidRPr="00E62AEF">
        <w:rPr>
          <w:rFonts w:ascii="Times New Roman" w:hAnsi="Times New Roman"/>
          <w:sz w:val="24"/>
          <w:szCs w:val="24"/>
          <w:lang w:val="ru-RU"/>
        </w:rPr>
        <w:t>; суффикс -</w:t>
      </w:r>
      <w:r w:rsidRPr="00E62AEF">
        <w:rPr>
          <w:rFonts w:ascii="Times New Roman" w:hAnsi="Times New Roman"/>
          <w:sz w:val="24"/>
          <w:szCs w:val="24"/>
          <w:lang w:val="fi-FI"/>
        </w:rPr>
        <w:t>uus</w:t>
      </w:r>
      <w:r w:rsidRPr="00E62AEF">
        <w:rPr>
          <w:rFonts w:ascii="Times New Roman" w:hAnsi="Times New Roman"/>
          <w:sz w:val="24"/>
          <w:szCs w:val="24"/>
          <w:lang w:val="ru-RU"/>
        </w:rPr>
        <w:t>, -</w:t>
      </w:r>
      <w:r w:rsidRPr="00E62AEF">
        <w:rPr>
          <w:rFonts w:ascii="Times New Roman" w:hAnsi="Times New Roman"/>
          <w:sz w:val="24"/>
          <w:szCs w:val="24"/>
          <w:lang w:val="fi-FI"/>
        </w:rPr>
        <w:t>yys</w:t>
      </w:r>
      <w:r w:rsidRPr="00E62AEF">
        <w:rPr>
          <w:rFonts w:ascii="Times New Roman" w:hAnsi="Times New Roman"/>
          <w:sz w:val="24"/>
          <w:szCs w:val="24"/>
          <w:lang w:val="ru-RU"/>
        </w:rPr>
        <w:t xml:space="preserve">: </w:t>
      </w:r>
      <w:r w:rsidRPr="00E62AEF">
        <w:rPr>
          <w:rFonts w:ascii="Times New Roman" w:hAnsi="Times New Roman"/>
          <w:sz w:val="24"/>
          <w:szCs w:val="24"/>
          <w:lang w:val="fi-FI"/>
        </w:rPr>
        <w:t>kirjallisuus</w:t>
      </w:r>
      <w:r w:rsidRPr="00E62AEF">
        <w:rPr>
          <w:rFonts w:ascii="Times New Roman" w:hAnsi="Times New Roman"/>
          <w:sz w:val="24"/>
          <w:szCs w:val="24"/>
          <w:lang w:val="ru-RU"/>
        </w:rPr>
        <w:t>; суффикс -</w:t>
      </w:r>
      <w:r w:rsidRPr="00E62AEF">
        <w:rPr>
          <w:rFonts w:ascii="Times New Roman" w:hAnsi="Times New Roman"/>
          <w:sz w:val="24"/>
          <w:szCs w:val="24"/>
          <w:lang w:val="fi-FI"/>
        </w:rPr>
        <w:t>sto</w:t>
      </w:r>
      <w:r w:rsidRPr="00E62AEF">
        <w:rPr>
          <w:rFonts w:ascii="Times New Roman" w:hAnsi="Times New Roman"/>
          <w:sz w:val="24"/>
          <w:szCs w:val="24"/>
          <w:lang w:val="ru-RU"/>
        </w:rPr>
        <w:t>, -</w:t>
      </w:r>
      <w:r w:rsidRPr="00E62AEF">
        <w:rPr>
          <w:rFonts w:ascii="Times New Roman" w:hAnsi="Times New Roman"/>
          <w:sz w:val="24"/>
          <w:szCs w:val="24"/>
          <w:lang w:val="fi-FI"/>
        </w:rPr>
        <w:t>st</w:t>
      </w:r>
      <w:r w:rsidRPr="00E62AEF">
        <w:rPr>
          <w:rFonts w:ascii="Times New Roman" w:hAnsi="Times New Roman"/>
          <w:sz w:val="24"/>
          <w:szCs w:val="24"/>
          <w:lang w:val="ru-RU"/>
        </w:rPr>
        <w:t>ö, -</w:t>
      </w:r>
      <w:r w:rsidRPr="00E62AEF">
        <w:rPr>
          <w:rFonts w:ascii="Times New Roman" w:hAnsi="Times New Roman"/>
          <w:sz w:val="24"/>
          <w:szCs w:val="24"/>
          <w:lang w:val="fi-FI"/>
        </w:rPr>
        <w:t>isto</w:t>
      </w:r>
      <w:r w:rsidRPr="00E62AEF">
        <w:rPr>
          <w:rFonts w:ascii="Times New Roman" w:hAnsi="Times New Roman"/>
          <w:sz w:val="24"/>
          <w:szCs w:val="24"/>
          <w:lang w:val="ru-RU"/>
        </w:rPr>
        <w:t>, -</w:t>
      </w:r>
      <w:r w:rsidRPr="00E62AEF">
        <w:rPr>
          <w:rFonts w:ascii="Times New Roman" w:hAnsi="Times New Roman"/>
          <w:sz w:val="24"/>
          <w:szCs w:val="24"/>
          <w:lang w:val="fi-FI"/>
        </w:rPr>
        <w:t>ist</w:t>
      </w:r>
      <w:r w:rsidRPr="00E62AEF">
        <w:rPr>
          <w:rFonts w:ascii="Times New Roman" w:hAnsi="Times New Roman"/>
          <w:sz w:val="24"/>
          <w:szCs w:val="24"/>
          <w:lang w:val="ru-RU"/>
        </w:rPr>
        <w:t xml:space="preserve">ö: </w:t>
      </w:r>
      <w:r w:rsidRPr="00E62AEF">
        <w:rPr>
          <w:rFonts w:ascii="Times New Roman" w:hAnsi="Times New Roman"/>
          <w:sz w:val="24"/>
          <w:szCs w:val="24"/>
          <w:lang w:val="fi-FI"/>
        </w:rPr>
        <w:t>kirjasto</w:t>
      </w:r>
      <w:r w:rsidRPr="00E62AEF">
        <w:rPr>
          <w:rFonts w:ascii="Times New Roman" w:hAnsi="Times New Roman"/>
          <w:sz w:val="24"/>
          <w:szCs w:val="24"/>
          <w:lang w:val="ru-RU"/>
        </w:rPr>
        <w:t>; суффикс -</w:t>
      </w:r>
      <w:r w:rsidRPr="00E62AEF">
        <w:rPr>
          <w:rFonts w:ascii="Times New Roman" w:hAnsi="Times New Roman"/>
          <w:sz w:val="24"/>
          <w:szCs w:val="24"/>
          <w:lang w:val="fi-FI"/>
        </w:rPr>
        <w:t>la</w:t>
      </w:r>
      <w:r w:rsidRPr="00E62AEF">
        <w:rPr>
          <w:rFonts w:ascii="Times New Roman" w:hAnsi="Times New Roman"/>
          <w:sz w:val="24"/>
          <w:szCs w:val="24"/>
          <w:lang w:val="ru-RU"/>
        </w:rPr>
        <w:t>, -</w:t>
      </w:r>
      <w:r w:rsidRPr="00E62AEF">
        <w:rPr>
          <w:rFonts w:ascii="Times New Roman" w:hAnsi="Times New Roman"/>
          <w:sz w:val="24"/>
          <w:szCs w:val="24"/>
          <w:lang w:val="fi-FI"/>
        </w:rPr>
        <w:t>l</w:t>
      </w:r>
      <w:r w:rsidRPr="00E62AEF">
        <w:rPr>
          <w:rFonts w:ascii="Times New Roman" w:hAnsi="Times New Roman"/>
          <w:sz w:val="24"/>
          <w:szCs w:val="24"/>
          <w:lang w:val="ru-RU"/>
        </w:rPr>
        <w:t xml:space="preserve">ä: </w:t>
      </w:r>
      <w:r w:rsidRPr="00E62AEF">
        <w:rPr>
          <w:rFonts w:ascii="Times New Roman" w:hAnsi="Times New Roman"/>
          <w:sz w:val="24"/>
          <w:szCs w:val="24"/>
          <w:lang w:val="fi-FI"/>
        </w:rPr>
        <w:t>asuntola</w:t>
      </w:r>
      <w:r w:rsidRPr="00E62AEF">
        <w:rPr>
          <w:rFonts w:ascii="Times New Roman" w:hAnsi="Times New Roman"/>
          <w:sz w:val="24"/>
          <w:szCs w:val="24"/>
          <w:lang w:val="ru-RU"/>
        </w:rPr>
        <w:t>; суффикс -</w:t>
      </w:r>
      <w:r w:rsidRPr="00E62AEF">
        <w:rPr>
          <w:rFonts w:ascii="Times New Roman" w:hAnsi="Times New Roman"/>
          <w:sz w:val="24"/>
          <w:szCs w:val="24"/>
          <w:lang w:val="fi-FI"/>
        </w:rPr>
        <w:t>mo</w:t>
      </w:r>
      <w:r w:rsidRPr="00E62AEF">
        <w:rPr>
          <w:rFonts w:ascii="Times New Roman" w:hAnsi="Times New Roman"/>
          <w:sz w:val="24"/>
          <w:szCs w:val="24"/>
          <w:lang w:val="ru-RU"/>
        </w:rPr>
        <w:t>, -</w:t>
      </w:r>
      <w:r w:rsidRPr="00E62AEF">
        <w:rPr>
          <w:rFonts w:ascii="Times New Roman" w:hAnsi="Times New Roman"/>
          <w:sz w:val="24"/>
          <w:szCs w:val="24"/>
          <w:lang w:val="fi-FI"/>
        </w:rPr>
        <w:t>m</w:t>
      </w:r>
      <w:r w:rsidRPr="00E62AEF">
        <w:rPr>
          <w:rFonts w:ascii="Times New Roman" w:hAnsi="Times New Roman"/>
          <w:sz w:val="24"/>
          <w:szCs w:val="24"/>
          <w:lang w:val="ru-RU"/>
        </w:rPr>
        <w:t xml:space="preserve">ö: </w:t>
      </w:r>
      <w:r w:rsidRPr="00E62AEF">
        <w:rPr>
          <w:rFonts w:ascii="Times New Roman" w:hAnsi="Times New Roman"/>
          <w:sz w:val="24"/>
          <w:szCs w:val="24"/>
          <w:lang w:val="fi-FI"/>
        </w:rPr>
        <w:t>kampaamo</w:t>
      </w:r>
      <w:r w:rsidRPr="00E62AEF">
        <w:rPr>
          <w:rFonts w:ascii="Times New Roman" w:hAnsi="Times New Roman"/>
          <w:sz w:val="24"/>
          <w:szCs w:val="24"/>
          <w:lang w:val="ru-RU"/>
        </w:rPr>
        <w:t xml:space="preserve">, </w:t>
      </w:r>
      <w:r w:rsidRPr="00E62AEF">
        <w:rPr>
          <w:rFonts w:ascii="Times New Roman" w:hAnsi="Times New Roman"/>
          <w:sz w:val="24"/>
          <w:szCs w:val="24"/>
          <w:lang w:val="fi-FI"/>
        </w:rPr>
        <w:t>ompelimo</w:t>
      </w:r>
      <w:r w:rsidRPr="00E62AEF">
        <w:rPr>
          <w:rFonts w:ascii="Times New Roman" w:hAnsi="Times New Roman"/>
          <w:sz w:val="24"/>
          <w:szCs w:val="24"/>
          <w:lang w:val="ru-RU"/>
        </w:rPr>
        <w:t xml:space="preserve">, </w:t>
      </w:r>
      <w:r w:rsidRPr="00E62AEF">
        <w:rPr>
          <w:rFonts w:ascii="Times New Roman" w:hAnsi="Times New Roman"/>
          <w:sz w:val="24"/>
          <w:szCs w:val="24"/>
          <w:lang w:val="fi-FI"/>
        </w:rPr>
        <w:t>kustantamo</w:t>
      </w:r>
      <w:r w:rsidRPr="00E62AEF">
        <w:rPr>
          <w:rFonts w:ascii="Times New Roman" w:hAnsi="Times New Roman"/>
          <w:sz w:val="24"/>
          <w:szCs w:val="24"/>
          <w:lang w:val="ru-RU"/>
        </w:rPr>
        <w:t>; суффикс -</w:t>
      </w:r>
      <w:r w:rsidRPr="00E62AEF">
        <w:rPr>
          <w:rFonts w:ascii="Times New Roman" w:hAnsi="Times New Roman"/>
          <w:sz w:val="24"/>
          <w:szCs w:val="24"/>
          <w:lang w:val="fi-FI"/>
        </w:rPr>
        <w:t>kko</w:t>
      </w:r>
      <w:r w:rsidRPr="00E62AEF">
        <w:rPr>
          <w:rFonts w:ascii="Times New Roman" w:hAnsi="Times New Roman"/>
          <w:sz w:val="24"/>
          <w:szCs w:val="24"/>
          <w:lang w:val="ru-RU"/>
        </w:rPr>
        <w:t>, -</w:t>
      </w:r>
      <w:r w:rsidRPr="00E62AEF">
        <w:rPr>
          <w:rFonts w:ascii="Times New Roman" w:hAnsi="Times New Roman"/>
          <w:sz w:val="24"/>
          <w:szCs w:val="24"/>
          <w:lang w:val="fi-FI"/>
        </w:rPr>
        <w:t>kk</w:t>
      </w:r>
      <w:r w:rsidRPr="00E62AEF">
        <w:rPr>
          <w:rFonts w:ascii="Times New Roman" w:hAnsi="Times New Roman"/>
          <w:sz w:val="24"/>
          <w:szCs w:val="24"/>
          <w:lang w:val="ru-RU"/>
        </w:rPr>
        <w:t>ö, -</w:t>
      </w:r>
      <w:r w:rsidRPr="00E62AEF">
        <w:rPr>
          <w:rFonts w:ascii="Times New Roman" w:hAnsi="Times New Roman"/>
          <w:sz w:val="24"/>
          <w:szCs w:val="24"/>
          <w:lang w:val="fi-FI"/>
        </w:rPr>
        <w:t>ikko</w:t>
      </w:r>
      <w:r w:rsidRPr="00E62AEF">
        <w:rPr>
          <w:rFonts w:ascii="Times New Roman" w:hAnsi="Times New Roman"/>
          <w:sz w:val="24"/>
          <w:szCs w:val="24"/>
          <w:lang w:val="ru-RU"/>
        </w:rPr>
        <w:t>, -</w:t>
      </w:r>
      <w:r w:rsidRPr="00E62AEF">
        <w:rPr>
          <w:rFonts w:ascii="Times New Roman" w:hAnsi="Times New Roman"/>
          <w:sz w:val="24"/>
          <w:szCs w:val="24"/>
          <w:lang w:val="fi-FI"/>
        </w:rPr>
        <w:t>ikk</w:t>
      </w:r>
      <w:r w:rsidRPr="00E62AEF">
        <w:rPr>
          <w:rFonts w:ascii="Times New Roman" w:hAnsi="Times New Roman"/>
          <w:sz w:val="24"/>
          <w:szCs w:val="24"/>
          <w:lang w:val="ru-RU"/>
        </w:rPr>
        <w:t xml:space="preserve">ö: </w:t>
      </w:r>
      <w:r w:rsidRPr="00E62AEF">
        <w:rPr>
          <w:rFonts w:ascii="Times New Roman" w:hAnsi="Times New Roman"/>
          <w:sz w:val="24"/>
          <w:szCs w:val="24"/>
          <w:lang w:val="fi-FI"/>
        </w:rPr>
        <w:t>naulakko</w:t>
      </w:r>
      <w:r w:rsidRPr="00E62AEF">
        <w:rPr>
          <w:rFonts w:ascii="Times New Roman" w:hAnsi="Times New Roman"/>
          <w:sz w:val="24"/>
          <w:szCs w:val="24"/>
          <w:lang w:val="ru-RU"/>
        </w:rPr>
        <w:t xml:space="preserve">, </w:t>
      </w:r>
      <w:r w:rsidRPr="00E62AEF">
        <w:rPr>
          <w:rFonts w:ascii="Times New Roman" w:hAnsi="Times New Roman"/>
          <w:sz w:val="24"/>
          <w:szCs w:val="24"/>
          <w:lang w:val="fi-FI"/>
        </w:rPr>
        <w:t>hyllykk</w:t>
      </w:r>
      <w:r w:rsidRPr="00E62AEF">
        <w:rPr>
          <w:rFonts w:ascii="Times New Roman" w:hAnsi="Times New Roman"/>
          <w:sz w:val="24"/>
          <w:szCs w:val="24"/>
          <w:lang w:val="ru-RU"/>
        </w:rPr>
        <w:t xml:space="preserve">ö,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irikk</w:t>
      </w:r>
      <w:r w:rsidRPr="00E62AEF">
        <w:rPr>
          <w:rFonts w:ascii="Times New Roman" w:hAnsi="Times New Roman"/>
          <w:sz w:val="24"/>
          <w:szCs w:val="24"/>
          <w:lang w:val="ru-RU"/>
        </w:rPr>
        <w:t>ö; суффикс -</w:t>
      </w:r>
      <w:r w:rsidRPr="00E62AEF">
        <w:rPr>
          <w:rFonts w:ascii="Times New Roman" w:hAnsi="Times New Roman"/>
          <w:sz w:val="24"/>
          <w:szCs w:val="24"/>
          <w:lang w:val="fi-FI"/>
        </w:rPr>
        <w:t>os</w:t>
      </w:r>
      <w:r w:rsidRPr="00E62AEF">
        <w:rPr>
          <w:rFonts w:ascii="Times New Roman" w:hAnsi="Times New Roman"/>
          <w:sz w:val="24"/>
          <w:szCs w:val="24"/>
          <w:lang w:val="ru-RU"/>
        </w:rPr>
        <w:t>, -ö</w:t>
      </w:r>
      <w:r w:rsidRPr="00E62AEF">
        <w:rPr>
          <w:rFonts w:ascii="Times New Roman" w:hAnsi="Times New Roman"/>
          <w:sz w:val="24"/>
          <w:szCs w:val="24"/>
          <w:lang w:val="fi-FI"/>
        </w:rPr>
        <w:t>s</w:t>
      </w:r>
      <w:r w:rsidRPr="00E62AEF">
        <w:rPr>
          <w:rFonts w:ascii="Times New Roman" w:hAnsi="Times New Roman"/>
          <w:sz w:val="24"/>
          <w:szCs w:val="24"/>
          <w:lang w:val="ru-RU"/>
        </w:rPr>
        <w:t xml:space="preserve">: </w:t>
      </w:r>
      <w:r w:rsidRPr="00E62AEF">
        <w:rPr>
          <w:rFonts w:ascii="Times New Roman" w:hAnsi="Times New Roman"/>
          <w:sz w:val="24"/>
          <w:szCs w:val="24"/>
          <w:lang w:val="fi-FI"/>
        </w:rPr>
        <w:t>teos</w:t>
      </w:r>
      <w:r w:rsidRPr="00E62AEF">
        <w:rPr>
          <w:rFonts w:ascii="Times New Roman" w:hAnsi="Times New Roman"/>
          <w:sz w:val="24"/>
          <w:szCs w:val="24"/>
          <w:lang w:val="ru-RU"/>
        </w:rPr>
        <w:t xml:space="preserve">, </w:t>
      </w:r>
      <w:r w:rsidRPr="00E62AEF">
        <w:rPr>
          <w:rFonts w:ascii="Times New Roman" w:hAnsi="Times New Roman"/>
          <w:sz w:val="24"/>
          <w:szCs w:val="24"/>
          <w:lang w:val="fi-FI"/>
        </w:rPr>
        <w:t>suomennos</w:t>
      </w:r>
      <w:r w:rsidRPr="00E62AEF">
        <w:rPr>
          <w:rFonts w:ascii="Times New Roman" w:hAnsi="Times New Roman"/>
          <w:sz w:val="24"/>
          <w:szCs w:val="24"/>
          <w:lang w:val="ru-RU"/>
        </w:rPr>
        <w:t xml:space="preserve">, </w:t>
      </w:r>
      <w:r w:rsidRPr="00E62AEF">
        <w:rPr>
          <w:rFonts w:ascii="Times New Roman" w:hAnsi="Times New Roman"/>
          <w:sz w:val="24"/>
          <w:szCs w:val="24"/>
          <w:lang w:val="fi-FI"/>
        </w:rPr>
        <w:t>k</w:t>
      </w:r>
      <w:r w:rsidRPr="00E62AEF">
        <w:rPr>
          <w:rFonts w:ascii="Times New Roman" w:hAnsi="Times New Roman"/>
          <w:sz w:val="24"/>
          <w:szCs w:val="24"/>
          <w:lang w:val="ru-RU"/>
        </w:rPr>
        <w:t>ää</w:t>
      </w:r>
      <w:r w:rsidRPr="00E62AEF">
        <w:rPr>
          <w:rFonts w:ascii="Times New Roman" w:hAnsi="Times New Roman"/>
          <w:sz w:val="24"/>
          <w:szCs w:val="24"/>
          <w:lang w:val="fi-FI"/>
        </w:rPr>
        <w:t>nn</w:t>
      </w:r>
      <w:r w:rsidRPr="00E62AEF">
        <w:rPr>
          <w:rFonts w:ascii="Times New Roman" w:hAnsi="Times New Roman"/>
          <w:sz w:val="24"/>
          <w:szCs w:val="24"/>
          <w:lang w:val="ru-RU"/>
        </w:rPr>
        <w:t>ö</w:t>
      </w:r>
      <w:r w:rsidRPr="00E62AEF">
        <w:rPr>
          <w:rFonts w:ascii="Times New Roman" w:hAnsi="Times New Roman"/>
          <w:sz w:val="24"/>
          <w:szCs w:val="24"/>
          <w:lang w:val="fi-FI"/>
        </w:rPr>
        <w:t>s</w:t>
      </w:r>
      <w:r w:rsidRPr="00E62AEF">
        <w:rPr>
          <w:rFonts w:ascii="Times New Roman" w:hAnsi="Times New Roman"/>
          <w:sz w:val="24"/>
          <w:szCs w:val="24"/>
          <w:lang w:val="ru-RU"/>
        </w:rPr>
        <w:t>; суффикс -</w:t>
      </w:r>
      <w:r w:rsidRPr="00E62AEF">
        <w:rPr>
          <w:rFonts w:ascii="Times New Roman" w:hAnsi="Times New Roman"/>
          <w:sz w:val="24"/>
          <w:szCs w:val="24"/>
          <w:lang w:val="fi-FI"/>
        </w:rPr>
        <w:t>e</w:t>
      </w:r>
      <w:r w:rsidRPr="00E62AEF">
        <w:rPr>
          <w:rFonts w:ascii="Times New Roman" w:hAnsi="Times New Roman"/>
          <w:sz w:val="24"/>
          <w:szCs w:val="24"/>
          <w:lang w:val="ru-RU"/>
        </w:rPr>
        <w:t xml:space="preserve">: </w:t>
      </w:r>
      <w:r w:rsidRPr="00E62AEF">
        <w:rPr>
          <w:rFonts w:ascii="Times New Roman" w:hAnsi="Times New Roman"/>
          <w:sz w:val="24"/>
          <w:szCs w:val="24"/>
          <w:lang w:val="fi-FI"/>
        </w:rPr>
        <w:t>tuote</w:t>
      </w:r>
      <w:r w:rsidRPr="00E62AEF">
        <w:rPr>
          <w:rFonts w:ascii="Times New Roman" w:hAnsi="Times New Roman"/>
          <w:sz w:val="24"/>
          <w:szCs w:val="24"/>
          <w:lang w:val="ru-RU"/>
        </w:rPr>
        <w:t>; суффикс -</w:t>
      </w:r>
      <w:r w:rsidRPr="00E62AEF">
        <w:rPr>
          <w:rFonts w:ascii="Times New Roman" w:hAnsi="Times New Roman"/>
          <w:sz w:val="24"/>
          <w:szCs w:val="24"/>
          <w:lang w:val="fi-FI"/>
        </w:rPr>
        <w:t>u</w:t>
      </w:r>
      <w:r w:rsidRPr="00E62AEF">
        <w:rPr>
          <w:rFonts w:ascii="Times New Roman" w:hAnsi="Times New Roman"/>
          <w:sz w:val="24"/>
          <w:szCs w:val="24"/>
          <w:lang w:val="ru-RU"/>
        </w:rPr>
        <w:t>, -</w:t>
      </w:r>
      <w:r w:rsidRPr="00E62AEF">
        <w:rPr>
          <w:rFonts w:ascii="Times New Roman" w:hAnsi="Times New Roman"/>
          <w:sz w:val="24"/>
          <w:szCs w:val="24"/>
          <w:lang w:val="fi-FI"/>
        </w:rPr>
        <w:t>y</w:t>
      </w:r>
      <w:r w:rsidRPr="00E62AEF">
        <w:rPr>
          <w:rFonts w:ascii="Times New Roman" w:hAnsi="Times New Roman"/>
          <w:sz w:val="24"/>
          <w:szCs w:val="24"/>
          <w:lang w:val="ru-RU"/>
        </w:rPr>
        <w:t xml:space="preserve">: </w:t>
      </w:r>
      <w:r w:rsidRPr="00E62AEF">
        <w:rPr>
          <w:rFonts w:ascii="Times New Roman" w:hAnsi="Times New Roman"/>
          <w:sz w:val="24"/>
          <w:szCs w:val="24"/>
          <w:lang w:val="fi-FI"/>
        </w:rPr>
        <w:t>haku</w:t>
      </w:r>
      <w:r w:rsidRPr="00E62AEF">
        <w:rPr>
          <w:rFonts w:ascii="Times New Roman" w:hAnsi="Times New Roman"/>
          <w:sz w:val="24"/>
          <w:szCs w:val="24"/>
          <w:lang w:val="ru-RU"/>
        </w:rPr>
        <w:t xml:space="preserve">, </w:t>
      </w:r>
      <w:r w:rsidRPr="00E62AEF">
        <w:rPr>
          <w:rFonts w:ascii="Times New Roman" w:hAnsi="Times New Roman"/>
          <w:sz w:val="24"/>
          <w:szCs w:val="24"/>
          <w:lang w:val="fi-FI"/>
        </w:rPr>
        <w:t>p</w:t>
      </w:r>
      <w:r w:rsidRPr="00E62AEF">
        <w:rPr>
          <w:rFonts w:ascii="Times New Roman" w:hAnsi="Times New Roman"/>
          <w:sz w:val="24"/>
          <w:szCs w:val="24"/>
          <w:lang w:val="ru-RU"/>
        </w:rPr>
        <w:t>ää</w:t>
      </w:r>
      <w:r w:rsidRPr="00E62AEF">
        <w:rPr>
          <w:rFonts w:ascii="Times New Roman" w:hAnsi="Times New Roman"/>
          <w:sz w:val="24"/>
          <w:szCs w:val="24"/>
          <w:lang w:val="fi-FI"/>
        </w:rPr>
        <w:t>sy</w:t>
      </w:r>
      <w:r w:rsidRPr="00E62AEF">
        <w:rPr>
          <w:rFonts w:ascii="Times New Roman" w:hAnsi="Times New Roman"/>
          <w:sz w:val="24"/>
          <w:szCs w:val="24"/>
          <w:lang w:val="ru-RU"/>
        </w:rPr>
        <w:t xml:space="preserve">, </w:t>
      </w:r>
      <w:r w:rsidRPr="00E62AEF">
        <w:rPr>
          <w:rFonts w:ascii="Times New Roman" w:hAnsi="Times New Roman"/>
          <w:sz w:val="24"/>
          <w:szCs w:val="24"/>
          <w:lang w:val="fi-FI"/>
        </w:rPr>
        <w:t>juoksu</w:t>
      </w:r>
      <w:r w:rsidRPr="00E62AEF">
        <w:rPr>
          <w:rFonts w:ascii="Times New Roman" w:hAnsi="Times New Roman"/>
          <w:sz w:val="24"/>
          <w:szCs w:val="24"/>
          <w:lang w:val="ru-RU"/>
        </w:rPr>
        <w:t>; - суффиксы имён прилагательных: суффикс -(</w:t>
      </w:r>
      <w:r w:rsidRPr="00E62AEF">
        <w:rPr>
          <w:rFonts w:ascii="Times New Roman" w:hAnsi="Times New Roman"/>
          <w:sz w:val="24"/>
          <w:szCs w:val="24"/>
          <w:lang w:val="fi-FI"/>
        </w:rPr>
        <w:t>i</w:t>
      </w:r>
      <w:r w:rsidRPr="00E62AEF">
        <w:rPr>
          <w:rFonts w:ascii="Times New Roman" w:hAnsi="Times New Roman"/>
          <w:sz w:val="24"/>
          <w:szCs w:val="24"/>
          <w:lang w:val="ru-RU"/>
        </w:rPr>
        <w:t>)</w:t>
      </w:r>
      <w:r w:rsidRPr="00E62AEF">
        <w:rPr>
          <w:rFonts w:ascii="Times New Roman" w:hAnsi="Times New Roman"/>
          <w:sz w:val="24"/>
          <w:szCs w:val="24"/>
          <w:lang w:val="fi-FI"/>
        </w:rPr>
        <w:t>nen</w:t>
      </w:r>
      <w:r w:rsidRPr="00E62AEF">
        <w:rPr>
          <w:rFonts w:ascii="Times New Roman" w:hAnsi="Times New Roman"/>
          <w:sz w:val="24"/>
          <w:szCs w:val="24"/>
          <w:lang w:val="ru-RU"/>
        </w:rPr>
        <w:t xml:space="preserve">: </w:t>
      </w:r>
      <w:r w:rsidRPr="00E62AEF">
        <w:rPr>
          <w:rFonts w:ascii="Times New Roman" w:hAnsi="Times New Roman"/>
          <w:sz w:val="24"/>
          <w:szCs w:val="24"/>
          <w:lang w:val="fi-FI"/>
        </w:rPr>
        <w:t>tavallinen</w:t>
      </w:r>
      <w:r w:rsidRPr="00E62AEF">
        <w:rPr>
          <w:rFonts w:ascii="Times New Roman" w:hAnsi="Times New Roman"/>
          <w:sz w:val="24"/>
          <w:szCs w:val="24"/>
          <w:lang w:val="ru-RU"/>
        </w:rPr>
        <w:t>; суффикс -</w:t>
      </w:r>
      <w:r w:rsidRPr="00E62AEF">
        <w:rPr>
          <w:rFonts w:ascii="Times New Roman" w:hAnsi="Times New Roman"/>
          <w:sz w:val="24"/>
          <w:szCs w:val="24"/>
          <w:lang w:val="fi-FI"/>
        </w:rPr>
        <w:t>kas</w:t>
      </w:r>
      <w:r w:rsidRPr="00E62AEF">
        <w:rPr>
          <w:rFonts w:ascii="Times New Roman" w:hAnsi="Times New Roman"/>
          <w:sz w:val="24"/>
          <w:szCs w:val="24"/>
          <w:lang w:val="ru-RU"/>
        </w:rPr>
        <w:t>, -</w:t>
      </w:r>
      <w:r w:rsidRPr="00E62AEF">
        <w:rPr>
          <w:rFonts w:ascii="Times New Roman" w:hAnsi="Times New Roman"/>
          <w:sz w:val="24"/>
          <w:szCs w:val="24"/>
          <w:lang w:val="fi-FI"/>
        </w:rPr>
        <w:t>k</w:t>
      </w:r>
      <w:r w:rsidRPr="00E62AEF">
        <w:rPr>
          <w:rFonts w:ascii="Times New Roman" w:hAnsi="Times New Roman"/>
          <w:sz w:val="24"/>
          <w:szCs w:val="24"/>
          <w:lang w:val="ru-RU"/>
        </w:rPr>
        <w:t>ä</w:t>
      </w:r>
      <w:r w:rsidRPr="00E62AEF">
        <w:rPr>
          <w:rFonts w:ascii="Times New Roman" w:hAnsi="Times New Roman"/>
          <w:sz w:val="24"/>
          <w:szCs w:val="24"/>
          <w:lang w:val="fi-FI"/>
        </w:rPr>
        <w:t>s</w:t>
      </w:r>
      <w:r w:rsidRPr="00E62AEF">
        <w:rPr>
          <w:rFonts w:ascii="Times New Roman" w:hAnsi="Times New Roman"/>
          <w:sz w:val="24"/>
          <w:szCs w:val="24"/>
          <w:lang w:val="ru-RU"/>
        </w:rPr>
        <w:t xml:space="preserve">: </w:t>
      </w:r>
      <w:r w:rsidRPr="00E62AEF">
        <w:rPr>
          <w:rFonts w:ascii="Times New Roman" w:hAnsi="Times New Roman"/>
          <w:sz w:val="24"/>
          <w:szCs w:val="24"/>
          <w:lang w:val="fi-FI"/>
        </w:rPr>
        <w:t>maukas</w:t>
      </w:r>
      <w:r w:rsidRPr="00E62AEF">
        <w:rPr>
          <w:rFonts w:ascii="Times New Roman" w:hAnsi="Times New Roman"/>
          <w:sz w:val="24"/>
          <w:szCs w:val="24"/>
          <w:lang w:val="ru-RU"/>
        </w:rPr>
        <w:t xml:space="preserve">, </w:t>
      </w:r>
      <w:r w:rsidRPr="00E62AEF">
        <w:rPr>
          <w:rFonts w:ascii="Times New Roman" w:hAnsi="Times New Roman"/>
          <w:sz w:val="24"/>
          <w:szCs w:val="24"/>
          <w:lang w:val="fi-FI"/>
        </w:rPr>
        <w:t>v</w:t>
      </w:r>
      <w:r w:rsidRPr="00E62AEF">
        <w:rPr>
          <w:rFonts w:ascii="Times New Roman" w:hAnsi="Times New Roman"/>
          <w:sz w:val="24"/>
          <w:szCs w:val="24"/>
          <w:lang w:val="ru-RU"/>
        </w:rPr>
        <w:t>ä</w:t>
      </w:r>
      <w:r w:rsidRPr="00E62AEF">
        <w:rPr>
          <w:rFonts w:ascii="Times New Roman" w:hAnsi="Times New Roman"/>
          <w:sz w:val="24"/>
          <w:szCs w:val="24"/>
          <w:lang w:val="fi-FI"/>
        </w:rPr>
        <w:t>rik</w:t>
      </w:r>
      <w:r w:rsidRPr="00E62AEF">
        <w:rPr>
          <w:rFonts w:ascii="Times New Roman" w:hAnsi="Times New Roman"/>
          <w:sz w:val="24"/>
          <w:szCs w:val="24"/>
          <w:lang w:val="ru-RU"/>
        </w:rPr>
        <w:t>ä</w:t>
      </w:r>
      <w:r w:rsidRPr="00E62AEF">
        <w:rPr>
          <w:rFonts w:ascii="Times New Roman" w:hAnsi="Times New Roman"/>
          <w:sz w:val="24"/>
          <w:szCs w:val="24"/>
          <w:lang w:val="fi-FI"/>
        </w:rPr>
        <w:t>s</w:t>
      </w:r>
      <w:r w:rsidRPr="00E62AEF">
        <w:rPr>
          <w:rFonts w:ascii="Times New Roman" w:hAnsi="Times New Roman"/>
          <w:sz w:val="24"/>
          <w:szCs w:val="24"/>
          <w:lang w:val="ru-RU"/>
        </w:rPr>
        <w:t>; суффикс -</w:t>
      </w:r>
      <w:r w:rsidRPr="00E62AEF">
        <w:rPr>
          <w:rFonts w:ascii="Times New Roman" w:hAnsi="Times New Roman"/>
          <w:sz w:val="24"/>
          <w:szCs w:val="24"/>
          <w:lang w:val="fi-FI"/>
        </w:rPr>
        <w:t>ton</w:t>
      </w:r>
      <w:r w:rsidRPr="00E62AEF">
        <w:rPr>
          <w:rFonts w:ascii="Times New Roman" w:hAnsi="Times New Roman"/>
          <w:sz w:val="24"/>
          <w:szCs w:val="24"/>
          <w:lang w:val="ru-RU"/>
        </w:rPr>
        <w:t>, -</w:t>
      </w:r>
      <w:r w:rsidRPr="00E62AEF">
        <w:rPr>
          <w:rFonts w:ascii="Times New Roman" w:hAnsi="Times New Roman"/>
          <w:sz w:val="24"/>
          <w:szCs w:val="24"/>
          <w:lang w:val="fi-FI"/>
        </w:rPr>
        <w:t>t</w:t>
      </w:r>
      <w:r w:rsidRPr="00E62AEF">
        <w:rPr>
          <w:rFonts w:ascii="Times New Roman" w:hAnsi="Times New Roman"/>
          <w:sz w:val="24"/>
          <w:szCs w:val="24"/>
          <w:lang w:val="ru-RU"/>
        </w:rPr>
        <w:t>ö</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ty</w:t>
      </w:r>
      <w:r w:rsidRPr="00E62AEF">
        <w:rPr>
          <w:rFonts w:ascii="Times New Roman" w:hAnsi="Times New Roman"/>
          <w:sz w:val="24"/>
          <w:szCs w:val="24"/>
          <w:lang w:val="ru-RU"/>
        </w:rPr>
        <w:t>ö</w:t>
      </w:r>
      <w:r w:rsidRPr="00E62AEF">
        <w:rPr>
          <w:rFonts w:ascii="Times New Roman" w:hAnsi="Times New Roman"/>
          <w:sz w:val="24"/>
          <w:szCs w:val="24"/>
          <w:lang w:val="fi-FI"/>
        </w:rPr>
        <w:t>t</w:t>
      </w:r>
      <w:r w:rsidRPr="00E62AEF">
        <w:rPr>
          <w:rFonts w:ascii="Times New Roman" w:hAnsi="Times New Roman"/>
          <w:sz w:val="24"/>
          <w:szCs w:val="24"/>
          <w:lang w:val="ru-RU"/>
        </w:rPr>
        <w:t>ö</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onneton</w:t>
      </w:r>
      <w:r w:rsidRPr="00E62AEF">
        <w:rPr>
          <w:rFonts w:ascii="Times New Roman" w:hAnsi="Times New Roman"/>
          <w:sz w:val="24"/>
          <w:szCs w:val="24"/>
          <w:lang w:val="ru-RU"/>
        </w:rPr>
        <w:t>; - глагольные суффиксы: суффикс -</w:t>
      </w:r>
      <w:r w:rsidRPr="00E62AEF">
        <w:rPr>
          <w:rFonts w:ascii="Times New Roman" w:hAnsi="Times New Roman"/>
          <w:sz w:val="24"/>
          <w:szCs w:val="24"/>
          <w:lang w:val="fi-FI"/>
        </w:rPr>
        <w:t>tta</w:t>
      </w:r>
      <w:r w:rsidRPr="00E62AEF">
        <w:rPr>
          <w:rFonts w:ascii="Times New Roman" w:hAnsi="Times New Roman"/>
          <w:sz w:val="24"/>
          <w:szCs w:val="24"/>
          <w:lang w:val="ru-RU"/>
        </w:rPr>
        <w:t>-, -</w:t>
      </w:r>
      <w:r w:rsidRPr="00E62AEF">
        <w:rPr>
          <w:rFonts w:ascii="Times New Roman" w:hAnsi="Times New Roman"/>
          <w:sz w:val="24"/>
          <w:szCs w:val="24"/>
          <w:lang w:val="fi-FI"/>
        </w:rPr>
        <w:t>tt</w:t>
      </w:r>
      <w:r w:rsidRPr="00E62AEF">
        <w:rPr>
          <w:rFonts w:ascii="Times New Roman" w:hAnsi="Times New Roman"/>
          <w:sz w:val="24"/>
          <w:szCs w:val="24"/>
          <w:lang w:val="ru-RU"/>
        </w:rPr>
        <w:t xml:space="preserve">ä-: </w:t>
      </w:r>
      <w:r w:rsidRPr="00E62AEF">
        <w:rPr>
          <w:rFonts w:ascii="Times New Roman" w:hAnsi="Times New Roman"/>
          <w:sz w:val="24"/>
          <w:szCs w:val="24"/>
          <w:lang w:val="fi-FI"/>
        </w:rPr>
        <w:t>kasvattaa</w:t>
      </w:r>
      <w:r w:rsidRPr="00E62AEF">
        <w:rPr>
          <w:rFonts w:ascii="Times New Roman" w:hAnsi="Times New Roman"/>
          <w:sz w:val="24"/>
          <w:szCs w:val="24"/>
          <w:lang w:val="ru-RU"/>
        </w:rPr>
        <w:t xml:space="preserve">, </w:t>
      </w:r>
      <w:r w:rsidRPr="00E62AEF">
        <w:rPr>
          <w:rFonts w:ascii="Times New Roman" w:hAnsi="Times New Roman"/>
          <w:sz w:val="24"/>
          <w:szCs w:val="24"/>
          <w:lang w:val="fi-FI"/>
        </w:rPr>
        <w:t>l</w:t>
      </w:r>
      <w:r w:rsidRPr="00E62AEF">
        <w:rPr>
          <w:rFonts w:ascii="Times New Roman" w:hAnsi="Times New Roman"/>
          <w:sz w:val="24"/>
          <w:szCs w:val="24"/>
          <w:lang w:val="ru-RU"/>
        </w:rPr>
        <w:t>ä</w:t>
      </w:r>
      <w:r w:rsidRPr="00E62AEF">
        <w:rPr>
          <w:rFonts w:ascii="Times New Roman" w:hAnsi="Times New Roman"/>
          <w:sz w:val="24"/>
          <w:szCs w:val="24"/>
          <w:lang w:val="fi-FI"/>
        </w:rPr>
        <w:t>mmitt</w:t>
      </w:r>
      <w:r w:rsidRPr="00E62AEF">
        <w:rPr>
          <w:rFonts w:ascii="Times New Roman" w:hAnsi="Times New Roman"/>
          <w:sz w:val="24"/>
          <w:szCs w:val="24"/>
          <w:lang w:val="ru-RU"/>
        </w:rPr>
        <w:t>ää; суффиксы -</w:t>
      </w:r>
      <w:r w:rsidRPr="00E62AEF">
        <w:rPr>
          <w:rFonts w:ascii="Times New Roman" w:hAnsi="Times New Roman"/>
          <w:sz w:val="24"/>
          <w:szCs w:val="24"/>
          <w:lang w:val="fi-FI"/>
        </w:rPr>
        <w:t>oitta</w:t>
      </w:r>
      <w:r w:rsidRPr="00E62AEF">
        <w:rPr>
          <w:rFonts w:ascii="Times New Roman" w:hAnsi="Times New Roman"/>
          <w:sz w:val="24"/>
          <w:szCs w:val="24"/>
          <w:lang w:val="ru-RU"/>
        </w:rPr>
        <w:t>-, -ö</w:t>
      </w:r>
      <w:r w:rsidRPr="00E62AEF">
        <w:rPr>
          <w:rFonts w:ascii="Times New Roman" w:hAnsi="Times New Roman"/>
          <w:sz w:val="24"/>
          <w:szCs w:val="24"/>
          <w:lang w:val="fi-FI"/>
        </w:rPr>
        <w:t>itt</w:t>
      </w:r>
      <w:r w:rsidRPr="00E62AEF">
        <w:rPr>
          <w:rFonts w:ascii="Times New Roman" w:hAnsi="Times New Roman"/>
          <w:sz w:val="24"/>
          <w:szCs w:val="24"/>
          <w:lang w:val="ru-RU"/>
        </w:rPr>
        <w:t>ä-, -</w:t>
      </w:r>
      <w:r w:rsidRPr="00E62AEF">
        <w:rPr>
          <w:rFonts w:ascii="Times New Roman" w:hAnsi="Times New Roman"/>
          <w:sz w:val="24"/>
          <w:szCs w:val="24"/>
          <w:lang w:val="fi-FI"/>
        </w:rPr>
        <w:t>itta</w:t>
      </w:r>
      <w:r w:rsidRPr="00E62AEF">
        <w:rPr>
          <w:rFonts w:ascii="Times New Roman" w:hAnsi="Times New Roman"/>
          <w:sz w:val="24"/>
          <w:szCs w:val="24"/>
          <w:lang w:val="ru-RU"/>
        </w:rPr>
        <w:t>-, -</w:t>
      </w:r>
      <w:r w:rsidRPr="00E62AEF">
        <w:rPr>
          <w:rFonts w:ascii="Times New Roman" w:hAnsi="Times New Roman"/>
          <w:sz w:val="24"/>
          <w:szCs w:val="24"/>
          <w:lang w:val="fi-FI"/>
        </w:rPr>
        <w:t>itt</w:t>
      </w:r>
      <w:r w:rsidRPr="00E62AEF">
        <w:rPr>
          <w:rFonts w:ascii="Times New Roman" w:hAnsi="Times New Roman"/>
          <w:sz w:val="24"/>
          <w:szCs w:val="24"/>
          <w:lang w:val="ru-RU"/>
        </w:rPr>
        <w:t xml:space="preserve">ä-: </w:t>
      </w:r>
      <w:r w:rsidRPr="00E62AEF">
        <w:rPr>
          <w:rFonts w:ascii="Times New Roman" w:hAnsi="Times New Roman"/>
          <w:sz w:val="24"/>
          <w:szCs w:val="24"/>
          <w:lang w:val="fi-FI"/>
        </w:rPr>
        <w:t>nauhoittaa</w:t>
      </w:r>
      <w:r w:rsidRPr="00E62AEF">
        <w:rPr>
          <w:rFonts w:ascii="Times New Roman" w:hAnsi="Times New Roman"/>
          <w:sz w:val="24"/>
          <w:szCs w:val="24"/>
          <w:lang w:val="ru-RU"/>
        </w:rPr>
        <w:t xml:space="preserve">, </w:t>
      </w:r>
      <w:r w:rsidRPr="00E62AEF">
        <w:rPr>
          <w:rFonts w:ascii="Times New Roman" w:hAnsi="Times New Roman"/>
          <w:sz w:val="24"/>
          <w:szCs w:val="24"/>
          <w:lang w:val="fi-FI"/>
        </w:rPr>
        <w:t>lahjoittaa</w:t>
      </w:r>
      <w:r w:rsidRPr="00E62AEF">
        <w:rPr>
          <w:rFonts w:ascii="Times New Roman" w:hAnsi="Times New Roman"/>
          <w:sz w:val="24"/>
          <w:szCs w:val="24"/>
          <w:lang w:val="ru-RU"/>
        </w:rPr>
        <w:t xml:space="preserve">, </w:t>
      </w:r>
      <w:r w:rsidRPr="00E62AEF">
        <w:rPr>
          <w:rFonts w:ascii="Times New Roman" w:hAnsi="Times New Roman"/>
          <w:sz w:val="24"/>
          <w:szCs w:val="24"/>
          <w:lang w:val="fi-FI"/>
        </w:rPr>
        <w:t>nimitt</w:t>
      </w:r>
      <w:r w:rsidRPr="00E62AEF">
        <w:rPr>
          <w:rFonts w:ascii="Times New Roman" w:hAnsi="Times New Roman"/>
          <w:sz w:val="24"/>
          <w:szCs w:val="24"/>
          <w:lang w:val="ru-RU"/>
        </w:rPr>
        <w:t>ää; суффикс -</w:t>
      </w:r>
      <w:r w:rsidRPr="00E62AEF">
        <w:rPr>
          <w:rFonts w:ascii="Times New Roman" w:hAnsi="Times New Roman"/>
          <w:sz w:val="24"/>
          <w:szCs w:val="24"/>
          <w:lang w:val="fi-FI"/>
        </w:rPr>
        <w:t>ta</w:t>
      </w:r>
      <w:r w:rsidRPr="00E62AEF">
        <w:rPr>
          <w:rFonts w:ascii="Times New Roman" w:hAnsi="Times New Roman"/>
          <w:sz w:val="24"/>
          <w:szCs w:val="24"/>
          <w:lang w:val="ru-RU"/>
        </w:rPr>
        <w:t>-, -</w:t>
      </w:r>
      <w:r w:rsidRPr="00E62AEF">
        <w:rPr>
          <w:rFonts w:ascii="Times New Roman" w:hAnsi="Times New Roman"/>
          <w:sz w:val="24"/>
          <w:szCs w:val="24"/>
          <w:lang w:val="fi-FI"/>
        </w:rPr>
        <w:t>t</w:t>
      </w:r>
      <w:r w:rsidRPr="00E62AEF">
        <w:rPr>
          <w:rFonts w:ascii="Times New Roman" w:hAnsi="Times New Roman"/>
          <w:sz w:val="24"/>
          <w:szCs w:val="24"/>
          <w:lang w:val="ru-RU"/>
        </w:rPr>
        <w:t xml:space="preserve">ä-: </w:t>
      </w:r>
      <w:r w:rsidRPr="00E62AEF">
        <w:rPr>
          <w:rFonts w:ascii="Times New Roman" w:hAnsi="Times New Roman"/>
          <w:sz w:val="24"/>
          <w:szCs w:val="24"/>
          <w:lang w:val="fi-FI"/>
        </w:rPr>
        <w:t>kaunistaa</w:t>
      </w:r>
      <w:r w:rsidRPr="00E62AEF">
        <w:rPr>
          <w:rFonts w:ascii="Times New Roman" w:hAnsi="Times New Roman"/>
          <w:sz w:val="24"/>
          <w:szCs w:val="24"/>
          <w:lang w:val="ru-RU"/>
        </w:rPr>
        <w:t xml:space="preserve">, </w:t>
      </w:r>
      <w:r w:rsidRPr="00E62AEF">
        <w:rPr>
          <w:rFonts w:ascii="Times New Roman" w:hAnsi="Times New Roman"/>
          <w:sz w:val="24"/>
          <w:szCs w:val="24"/>
          <w:lang w:val="fi-FI"/>
        </w:rPr>
        <w:t>valmistaa</w:t>
      </w:r>
      <w:r w:rsidRPr="00E62AEF">
        <w:rPr>
          <w:rFonts w:ascii="Times New Roman" w:hAnsi="Times New Roman"/>
          <w:sz w:val="24"/>
          <w:szCs w:val="24"/>
          <w:lang w:val="ru-RU"/>
        </w:rPr>
        <w:t>; суффикс -</w:t>
      </w:r>
      <w:r w:rsidRPr="00E62AEF">
        <w:rPr>
          <w:rFonts w:ascii="Times New Roman" w:hAnsi="Times New Roman"/>
          <w:sz w:val="24"/>
          <w:szCs w:val="24"/>
          <w:lang w:val="fi-FI"/>
        </w:rPr>
        <w:t>nta</w:t>
      </w:r>
      <w:r w:rsidRPr="00E62AEF">
        <w:rPr>
          <w:rFonts w:ascii="Times New Roman" w:hAnsi="Times New Roman"/>
          <w:sz w:val="24"/>
          <w:szCs w:val="24"/>
          <w:lang w:val="ru-RU"/>
        </w:rPr>
        <w:t>-, -</w:t>
      </w:r>
      <w:r w:rsidRPr="00E62AEF">
        <w:rPr>
          <w:rFonts w:ascii="Times New Roman" w:hAnsi="Times New Roman"/>
          <w:sz w:val="24"/>
          <w:szCs w:val="24"/>
          <w:lang w:val="fi-FI"/>
        </w:rPr>
        <w:t>nt</w:t>
      </w:r>
      <w:r w:rsidRPr="00E62AEF">
        <w:rPr>
          <w:rFonts w:ascii="Times New Roman" w:hAnsi="Times New Roman"/>
          <w:sz w:val="24"/>
          <w:szCs w:val="24"/>
          <w:lang w:val="ru-RU"/>
        </w:rPr>
        <w:t xml:space="preserve">ä-: </w:t>
      </w:r>
      <w:r w:rsidRPr="00E62AEF">
        <w:rPr>
          <w:rFonts w:ascii="Times New Roman" w:hAnsi="Times New Roman"/>
          <w:sz w:val="24"/>
          <w:szCs w:val="24"/>
          <w:lang w:val="fi-FI"/>
        </w:rPr>
        <w:t>suomentaa</w:t>
      </w:r>
      <w:r w:rsidRPr="00E62AEF">
        <w:rPr>
          <w:rFonts w:ascii="Times New Roman" w:hAnsi="Times New Roman"/>
          <w:sz w:val="24"/>
          <w:szCs w:val="24"/>
          <w:lang w:val="ru-RU"/>
        </w:rPr>
        <w:t xml:space="preserve">, </w:t>
      </w:r>
      <w:r w:rsidRPr="00E62AEF">
        <w:rPr>
          <w:rFonts w:ascii="Times New Roman" w:hAnsi="Times New Roman"/>
          <w:sz w:val="24"/>
          <w:szCs w:val="24"/>
          <w:lang w:val="fi-FI"/>
        </w:rPr>
        <w:t>t</w:t>
      </w:r>
      <w:r w:rsidRPr="00E62AEF">
        <w:rPr>
          <w:rFonts w:ascii="Times New Roman" w:hAnsi="Times New Roman"/>
          <w:sz w:val="24"/>
          <w:szCs w:val="24"/>
          <w:lang w:val="ru-RU"/>
        </w:rPr>
        <w:t>ä</w:t>
      </w:r>
      <w:r w:rsidRPr="00E62AEF">
        <w:rPr>
          <w:rFonts w:ascii="Times New Roman" w:hAnsi="Times New Roman"/>
          <w:sz w:val="24"/>
          <w:szCs w:val="24"/>
          <w:lang w:val="fi-FI"/>
        </w:rPr>
        <w:t>ydent</w:t>
      </w:r>
      <w:r w:rsidRPr="00E62AEF">
        <w:rPr>
          <w:rFonts w:ascii="Times New Roman" w:hAnsi="Times New Roman"/>
          <w:sz w:val="24"/>
          <w:szCs w:val="24"/>
          <w:lang w:val="ru-RU"/>
        </w:rPr>
        <w:t>ää; суффикс -</w:t>
      </w:r>
      <w:r w:rsidRPr="00E62AEF">
        <w:rPr>
          <w:rFonts w:ascii="Times New Roman" w:hAnsi="Times New Roman"/>
          <w:sz w:val="24"/>
          <w:szCs w:val="24"/>
          <w:lang w:val="fi-FI"/>
        </w:rPr>
        <w:t>sta</w:t>
      </w:r>
      <w:r w:rsidRPr="00E62AEF">
        <w:rPr>
          <w:rFonts w:ascii="Times New Roman" w:hAnsi="Times New Roman"/>
          <w:sz w:val="24"/>
          <w:szCs w:val="24"/>
          <w:lang w:val="ru-RU"/>
        </w:rPr>
        <w:t>-, -</w:t>
      </w:r>
      <w:r w:rsidRPr="00E62AEF">
        <w:rPr>
          <w:rFonts w:ascii="Times New Roman" w:hAnsi="Times New Roman"/>
          <w:sz w:val="24"/>
          <w:szCs w:val="24"/>
          <w:lang w:val="fi-FI"/>
        </w:rPr>
        <w:t>st</w:t>
      </w:r>
      <w:r w:rsidRPr="00E62AEF">
        <w:rPr>
          <w:rFonts w:ascii="Times New Roman" w:hAnsi="Times New Roman"/>
          <w:sz w:val="24"/>
          <w:szCs w:val="24"/>
          <w:lang w:val="ru-RU"/>
        </w:rPr>
        <w:t xml:space="preserve">ä-: </w:t>
      </w:r>
      <w:r w:rsidRPr="00E62AEF">
        <w:rPr>
          <w:rFonts w:ascii="Times New Roman" w:hAnsi="Times New Roman"/>
          <w:sz w:val="24"/>
          <w:szCs w:val="24"/>
          <w:lang w:val="fi-FI"/>
        </w:rPr>
        <w:t>muodostaa</w:t>
      </w:r>
      <w:r w:rsidRPr="00E62AEF">
        <w:rPr>
          <w:rFonts w:ascii="Times New Roman" w:hAnsi="Times New Roman"/>
          <w:sz w:val="24"/>
          <w:szCs w:val="24"/>
          <w:lang w:val="ru-RU"/>
        </w:rPr>
        <w:t>, ää</w:t>
      </w:r>
      <w:r w:rsidRPr="00E62AEF">
        <w:rPr>
          <w:rFonts w:ascii="Times New Roman" w:hAnsi="Times New Roman"/>
          <w:sz w:val="24"/>
          <w:szCs w:val="24"/>
          <w:lang w:val="fi-FI"/>
        </w:rPr>
        <w:t>nest</w:t>
      </w:r>
      <w:r w:rsidRPr="00E62AEF">
        <w:rPr>
          <w:rFonts w:ascii="Times New Roman" w:hAnsi="Times New Roman"/>
          <w:sz w:val="24"/>
          <w:szCs w:val="24"/>
          <w:lang w:val="ru-RU"/>
        </w:rPr>
        <w:t>ää; суффиксы -</w:t>
      </w:r>
      <w:r w:rsidRPr="00E62AEF">
        <w:rPr>
          <w:rFonts w:ascii="Times New Roman" w:hAnsi="Times New Roman"/>
          <w:sz w:val="24"/>
          <w:szCs w:val="24"/>
          <w:lang w:val="fi-FI"/>
        </w:rPr>
        <w:t>ele</w:t>
      </w:r>
      <w:r w:rsidRPr="00E62AEF">
        <w:rPr>
          <w:rFonts w:ascii="Times New Roman" w:hAnsi="Times New Roman"/>
          <w:sz w:val="24"/>
          <w:szCs w:val="24"/>
          <w:lang w:val="ru-RU"/>
        </w:rPr>
        <w:t>-, -</w:t>
      </w:r>
      <w:r w:rsidRPr="00E62AEF">
        <w:rPr>
          <w:rFonts w:ascii="Times New Roman" w:hAnsi="Times New Roman"/>
          <w:sz w:val="24"/>
          <w:szCs w:val="24"/>
          <w:lang w:val="fi-FI"/>
        </w:rPr>
        <w:t>skele</w:t>
      </w:r>
      <w:r w:rsidRPr="00E62AEF">
        <w:rPr>
          <w:rFonts w:ascii="Times New Roman" w:hAnsi="Times New Roman"/>
          <w:sz w:val="24"/>
          <w:szCs w:val="24"/>
          <w:lang w:val="ru-RU"/>
        </w:rPr>
        <w:t>-, -</w:t>
      </w:r>
      <w:r w:rsidRPr="00E62AEF">
        <w:rPr>
          <w:rFonts w:ascii="Times New Roman" w:hAnsi="Times New Roman"/>
          <w:sz w:val="24"/>
          <w:szCs w:val="24"/>
          <w:lang w:val="fi-FI"/>
        </w:rPr>
        <w:t>skentele</w:t>
      </w:r>
      <w:r w:rsidRPr="00E62AEF">
        <w:rPr>
          <w:rFonts w:ascii="Times New Roman" w:hAnsi="Times New Roman"/>
          <w:sz w:val="24"/>
          <w:szCs w:val="24"/>
          <w:lang w:val="ru-RU"/>
        </w:rPr>
        <w:t xml:space="preserve">-: </w:t>
      </w:r>
      <w:r w:rsidRPr="00E62AEF">
        <w:rPr>
          <w:rFonts w:ascii="Times New Roman" w:hAnsi="Times New Roman"/>
          <w:sz w:val="24"/>
          <w:szCs w:val="24"/>
          <w:lang w:val="fi-FI"/>
        </w:rPr>
        <w:t>suojella</w:t>
      </w:r>
      <w:r w:rsidRPr="00E62AEF">
        <w:rPr>
          <w:rFonts w:ascii="Times New Roman" w:hAnsi="Times New Roman"/>
          <w:sz w:val="24"/>
          <w:szCs w:val="24"/>
          <w:lang w:val="ru-RU"/>
        </w:rPr>
        <w:t xml:space="preserve">, </w:t>
      </w:r>
      <w:r w:rsidRPr="00E62AEF">
        <w:rPr>
          <w:rFonts w:ascii="Times New Roman" w:hAnsi="Times New Roman"/>
          <w:sz w:val="24"/>
          <w:szCs w:val="24"/>
          <w:lang w:val="fi-FI"/>
        </w:rPr>
        <w:t>opiskella</w:t>
      </w:r>
      <w:r w:rsidRPr="00E62AEF">
        <w:rPr>
          <w:rFonts w:ascii="Times New Roman" w:hAnsi="Times New Roman"/>
          <w:sz w:val="24"/>
          <w:szCs w:val="24"/>
          <w:lang w:val="ru-RU"/>
        </w:rPr>
        <w:t xml:space="preserve">, </w:t>
      </w:r>
      <w:r w:rsidRPr="00E62AEF">
        <w:rPr>
          <w:rFonts w:ascii="Times New Roman" w:hAnsi="Times New Roman"/>
          <w:sz w:val="24"/>
          <w:szCs w:val="24"/>
          <w:lang w:val="fi-FI"/>
        </w:rPr>
        <w:t>ty</w:t>
      </w:r>
      <w:r w:rsidRPr="00E62AEF">
        <w:rPr>
          <w:rFonts w:ascii="Times New Roman" w:hAnsi="Times New Roman"/>
          <w:sz w:val="24"/>
          <w:szCs w:val="24"/>
          <w:lang w:val="ru-RU"/>
        </w:rPr>
        <w:t>ö</w:t>
      </w:r>
      <w:r w:rsidRPr="00E62AEF">
        <w:rPr>
          <w:rFonts w:ascii="Times New Roman" w:hAnsi="Times New Roman"/>
          <w:sz w:val="24"/>
          <w:szCs w:val="24"/>
          <w:lang w:val="fi-FI"/>
        </w:rPr>
        <w:t>skennell</w:t>
      </w:r>
      <w:r w:rsidRPr="00E62AEF">
        <w:rPr>
          <w:rFonts w:ascii="Times New Roman" w:hAnsi="Times New Roman"/>
          <w:sz w:val="24"/>
          <w:szCs w:val="24"/>
          <w:lang w:val="ru-RU"/>
        </w:rPr>
        <w:t>ä; суффикс –</w:t>
      </w:r>
      <w:r w:rsidRPr="00E62AEF">
        <w:rPr>
          <w:rFonts w:ascii="Times New Roman" w:hAnsi="Times New Roman"/>
          <w:sz w:val="24"/>
          <w:szCs w:val="24"/>
          <w:lang w:val="fi-FI"/>
        </w:rPr>
        <w:t>u</w:t>
      </w:r>
      <w:r w:rsidRPr="00E62AEF">
        <w:rPr>
          <w:rFonts w:ascii="Times New Roman" w:hAnsi="Times New Roman"/>
          <w:sz w:val="24"/>
          <w:szCs w:val="24"/>
          <w:lang w:val="ru-RU"/>
        </w:rPr>
        <w:t>-, -</w:t>
      </w:r>
      <w:r w:rsidRPr="00E62AEF">
        <w:rPr>
          <w:rFonts w:ascii="Times New Roman" w:hAnsi="Times New Roman"/>
          <w:sz w:val="24"/>
          <w:szCs w:val="24"/>
          <w:lang w:val="fi-FI"/>
        </w:rPr>
        <w:t>y</w:t>
      </w:r>
      <w:r w:rsidRPr="00E62AEF">
        <w:rPr>
          <w:rFonts w:ascii="Times New Roman" w:hAnsi="Times New Roman"/>
          <w:sz w:val="24"/>
          <w:szCs w:val="24"/>
          <w:lang w:val="ru-RU"/>
        </w:rPr>
        <w:t xml:space="preserve">-: </w:t>
      </w:r>
      <w:r w:rsidRPr="00E62AEF">
        <w:rPr>
          <w:rFonts w:ascii="Times New Roman" w:hAnsi="Times New Roman"/>
          <w:sz w:val="24"/>
          <w:szCs w:val="24"/>
          <w:lang w:val="fi-FI"/>
        </w:rPr>
        <w:t>jatkua</w:t>
      </w:r>
      <w:r w:rsidRPr="00E62AEF">
        <w:rPr>
          <w:rFonts w:ascii="Times New Roman" w:hAnsi="Times New Roman"/>
          <w:sz w:val="24"/>
          <w:szCs w:val="24"/>
          <w:lang w:val="ru-RU"/>
        </w:rPr>
        <w:t xml:space="preserve">, </w:t>
      </w:r>
      <w:r w:rsidRPr="00E62AEF">
        <w:rPr>
          <w:rFonts w:ascii="Times New Roman" w:hAnsi="Times New Roman"/>
          <w:sz w:val="24"/>
          <w:szCs w:val="24"/>
          <w:lang w:val="fi-FI"/>
        </w:rPr>
        <w:t>liitty</w:t>
      </w:r>
      <w:r w:rsidRPr="00E62AEF">
        <w:rPr>
          <w:rFonts w:ascii="Times New Roman" w:hAnsi="Times New Roman"/>
          <w:sz w:val="24"/>
          <w:szCs w:val="24"/>
          <w:lang w:val="ru-RU"/>
        </w:rPr>
        <w:t xml:space="preserve">ä, </w:t>
      </w:r>
      <w:r w:rsidRPr="00E62AEF">
        <w:rPr>
          <w:rFonts w:ascii="Times New Roman" w:hAnsi="Times New Roman"/>
          <w:sz w:val="24"/>
          <w:szCs w:val="24"/>
          <w:lang w:val="fi-FI"/>
        </w:rPr>
        <w:t>parantua</w:t>
      </w:r>
      <w:r w:rsidRPr="00E62AEF">
        <w:rPr>
          <w:rFonts w:ascii="Times New Roman" w:hAnsi="Times New Roman"/>
          <w:sz w:val="24"/>
          <w:szCs w:val="24"/>
          <w:lang w:val="ru-RU"/>
        </w:rPr>
        <w:t>; суффикс -</w:t>
      </w:r>
      <w:r w:rsidRPr="00E62AEF">
        <w:rPr>
          <w:rFonts w:ascii="Times New Roman" w:hAnsi="Times New Roman"/>
          <w:sz w:val="24"/>
          <w:szCs w:val="24"/>
          <w:lang w:val="fi-FI"/>
        </w:rPr>
        <w:t>utu</w:t>
      </w:r>
      <w:r w:rsidRPr="00E62AEF">
        <w:rPr>
          <w:rFonts w:ascii="Times New Roman" w:hAnsi="Times New Roman"/>
          <w:sz w:val="24"/>
          <w:szCs w:val="24"/>
          <w:lang w:val="ru-RU"/>
        </w:rPr>
        <w:t>-, -</w:t>
      </w:r>
      <w:r w:rsidRPr="00E62AEF">
        <w:rPr>
          <w:rFonts w:ascii="Times New Roman" w:hAnsi="Times New Roman"/>
          <w:sz w:val="24"/>
          <w:szCs w:val="24"/>
          <w:lang w:val="fi-FI"/>
        </w:rPr>
        <w:t>yty</w:t>
      </w:r>
      <w:r w:rsidRPr="00E62AEF">
        <w:rPr>
          <w:rFonts w:ascii="Times New Roman" w:hAnsi="Times New Roman"/>
          <w:sz w:val="24"/>
          <w:szCs w:val="24"/>
          <w:lang w:val="ru-RU"/>
        </w:rPr>
        <w:t xml:space="preserve">-: </w:t>
      </w:r>
      <w:r w:rsidRPr="00E62AEF">
        <w:rPr>
          <w:rFonts w:ascii="Times New Roman" w:hAnsi="Times New Roman"/>
          <w:sz w:val="24"/>
          <w:szCs w:val="24"/>
          <w:lang w:val="fi-FI"/>
        </w:rPr>
        <w:t>avautua</w:t>
      </w:r>
      <w:r w:rsidRPr="00E62AEF">
        <w:rPr>
          <w:rFonts w:ascii="Times New Roman" w:hAnsi="Times New Roman"/>
          <w:sz w:val="24"/>
          <w:szCs w:val="24"/>
          <w:lang w:val="ru-RU"/>
        </w:rPr>
        <w:t xml:space="preserve">, </w:t>
      </w:r>
      <w:r w:rsidRPr="00E62AEF">
        <w:rPr>
          <w:rFonts w:ascii="Times New Roman" w:hAnsi="Times New Roman"/>
          <w:sz w:val="24"/>
          <w:szCs w:val="24"/>
          <w:lang w:val="fi-FI"/>
        </w:rPr>
        <w:t>tekeyty</w:t>
      </w:r>
      <w:r w:rsidRPr="00E62AEF">
        <w:rPr>
          <w:rFonts w:ascii="Times New Roman" w:hAnsi="Times New Roman"/>
          <w:sz w:val="24"/>
          <w:szCs w:val="24"/>
          <w:lang w:val="ru-RU"/>
        </w:rPr>
        <w:t>ä; суффиксы -</w:t>
      </w:r>
      <w:r w:rsidRPr="00E62AEF">
        <w:rPr>
          <w:rFonts w:ascii="Times New Roman" w:hAnsi="Times New Roman"/>
          <w:sz w:val="24"/>
          <w:szCs w:val="24"/>
          <w:lang w:val="fi-FI"/>
        </w:rPr>
        <w:t>ntu</w:t>
      </w:r>
      <w:r w:rsidRPr="00E62AEF">
        <w:rPr>
          <w:rFonts w:ascii="Times New Roman" w:hAnsi="Times New Roman"/>
          <w:sz w:val="24"/>
          <w:szCs w:val="24"/>
          <w:lang w:val="ru-RU"/>
        </w:rPr>
        <w:t>-, -</w:t>
      </w:r>
      <w:r w:rsidRPr="00E62AEF">
        <w:rPr>
          <w:rFonts w:ascii="Times New Roman" w:hAnsi="Times New Roman"/>
          <w:sz w:val="24"/>
          <w:szCs w:val="24"/>
          <w:lang w:val="fi-FI"/>
        </w:rPr>
        <w:t>nty</w:t>
      </w:r>
      <w:r w:rsidRPr="00E62AEF">
        <w:rPr>
          <w:rFonts w:ascii="Times New Roman" w:hAnsi="Times New Roman"/>
          <w:sz w:val="24"/>
          <w:szCs w:val="24"/>
          <w:lang w:val="ru-RU"/>
        </w:rPr>
        <w:t xml:space="preserve">-:  </w:t>
      </w:r>
      <w:r w:rsidRPr="00E62AEF">
        <w:rPr>
          <w:rFonts w:ascii="Times New Roman" w:hAnsi="Times New Roman"/>
          <w:sz w:val="24"/>
          <w:szCs w:val="24"/>
          <w:lang w:val="fi-FI"/>
        </w:rPr>
        <w:t>kokoontua</w:t>
      </w:r>
      <w:r w:rsidRPr="00E62AEF">
        <w:rPr>
          <w:rFonts w:ascii="Times New Roman" w:hAnsi="Times New Roman"/>
          <w:sz w:val="24"/>
          <w:szCs w:val="24"/>
          <w:lang w:val="ru-RU"/>
        </w:rPr>
        <w:t xml:space="preserve">, </w:t>
      </w:r>
      <w:r w:rsidRPr="00E62AEF">
        <w:rPr>
          <w:rFonts w:ascii="Times New Roman" w:hAnsi="Times New Roman"/>
          <w:sz w:val="24"/>
          <w:szCs w:val="24"/>
          <w:lang w:val="fi-FI"/>
        </w:rPr>
        <w:t>ker</w:t>
      </w:r>
      <w:r w:rsidRPr="00E62AEF">
        <w:rPr>
          <w:rFonts w:ascii="Times New Roman" w:hAnsi="Times New Roman"/>
          <w:sz w:val="24"/>
          <w:szCs w:val="24"/>
          <w:lang w:val="ru-RU"/>
        </w:rPr>
        <w:t>ää</w:t>
      </w:r>
      <w:r w:rsidRPr="00E62AEF">
        <w:rPr>
          <w:rFonts w:ascii="Times New Roman" w:hAnsi="Times New Roman"/>
          <w:sz w:val="24"/>
          <w:szCs w:val="24"/>
          <w:lang w:val="fi-FI"/>
        </w:rPr>
        <w:t>nty</w:t>
      </w:r>
      <w:r w:rsidRPr="00E62AEF">
        <w:rPr>
          <w:rFonts w:ascii="Times New Roman" w:hAnsi="Times New Roman"/>
          <w:sz w:val="24"/>
          <w:szCs w:val="24"/>
          <w:lang w:val="ru-RU"/>
        </w:rPr>
        <w:t>ä; суффиксы -</w:t>
      </w:r>
      <w:r w:rsidRPr="00E62AEF">
        <w:rPr>
          <w:rFonts w:ascii="Times New Roman" w:hAnsi="Times New Roman"/>
          <w:sz w:val="24"/>
          <w:szCs w:val="24"/>
          <w:lang w:val="fi-FI"/>
        </w:rPr>
        <w:t>stu</w:t>
      </w:r>
      <w:r w:rsidRPr="00E62AEF">
        <w:rPr>
          <w:rFonts w:ascii="Times New Roman" w:hAnsi="Times New Roman"/>
          <w:sz w:val="24"/>
          <w:szCs w:val="24"/>
          <w:lang w:val="ru-RU"/>
        </w:rPr>
        <w:t>-, -</w:t>
      </w:r>
      <w:r w:rsidRPr="00E62AEF">
        <w:rPr>
          <w:rFonts w:ascii="Times New Roman" w:hAnsi="Times New Roman"/>
          <w:sz w:val="24"/>
          <w:szCs w:val="24"/>
          <w:lang w:val="fi-FI"/>
        </w:rPr>
        <w:t>sty</w:t>
      </w:r>
      <w:r w:rsidRPr="00E62AEF">
        <w:rPr>
          <w:rFonts w:ascii="Times New Roman" w:hAnsi="Times New Roman"/>
          <w:sz w:val="24"/>
          <w:szCs w:val="24"/>
          <w:lang w:val="ru-RU"/>
        </w:rPr>
        <w:t>-, -</w:t>
      </w:r>
      <w:r w:rsidRPr="00E62AEF">
        <w:rPr>
          <w:rFonts w:ascii="Times New Roman" w:hAnsi="Times New Roman"/>
          <w:sz w:val="24"/>
          <w:szCs w:val="24"/>
          <w:lang w:val="fi-FI"/>
        </w:rPr>
        <w:t>istu</w:t>
      </w:r>
      <w:r w:rsidRPr="00E62AEF">
        <w:rPr>
          <w:rFonts w:ascii="Times New Roman" w:hAnsi="Times New Roman"/>
          <w:sz w:val="24"/>
          <w:szCs w:val="24"/>
          <w:lang w:val="ru-RU"/>
        </w:rPr>
        <w:t>-, -</w:t>
      </w:r>
      <w:r w:rsidRPr="00E62AEF">
        <w:rPr>
          <w:rFonts w:ascii="Times New Roman" w:hAnsi="Times New Roman"/>
          <w:sz w:val="24"/>
          <w:szCs w:val="24"/>
          <w:lang w:val="fi-FI"/>
        </w:rPr>
        <w:t>isty</w:t>
      </w:r>
      <w:r w:rsidRPr="00E62AEF">
        <w:rPr>
          <w:rFonts w:ascii="Times New Roman" w:hAnsi="Times New Roman"/>
          <w:sz w:val="24"/>
          <w:szCs w:val="24"/>
          <w:lang w:val="ru-RU"/>
        </w:rPr>
        <w:t xml:space="preserve">-: </w:t>
      </w:r>
      <w:r w:rsidRPr="00E62AEF">
        <w:rPr>
          <w:rFonts w:ascii="Times New Roman" w:hAnsi="Times New Roman"/>
          <w:sz w:val="24"/>
          <w:szCs w:val="24"/>
          <w:lang w:val="fi-FI"/>
        </w:rPr>
        <w:t>hermostua</w:t>
      </w:r>
      <w:r w:rsidRPr="00E62AEF">
        <w:rPr>
          <w:rFonts w:ascii="Times New Roman" w:hAnsi="Times New Roman"/>
          <w:sz w:val="24"/>
          <w:szCs w:val="24"/>
          <w:lang w:val="ru-RU"/>
        </w:rPr>
        <w:t xml:space="preserve">, </w:t>
      </w:r>
      <w:r w:rsidRPr="00E62AEF">
        <w:rPr>
          <w:rFonts w:ascii="Times New Roman" w:hAnsi="Times New Roman"/>
          <w:sz w:val="24"/>
          <w:szCs w:val="24"/>
          <w:lang w:val="fi-FI"/>
        </w:rPr>
        <w:t>my</w:t>
      </w:r>
      <w:r w:rsidRPr="00E62AEF">
        <w:rPr>
          <w:rFonts w:ascii="Times New Roman" w:hAnsi="Times New Roman"/>
          <w:sz w:val="24"/>
          <w:szCs w:val="24"/>
          <w:lang w:val="ru-RU"/>
        </w:rPr>
        <w:t>ö</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sty</w:t>
      </w:r>
      <w:r w:rsidRPr="00E62AEF">
        <w:rPr>
          <w:rFonts w:ascii="Times New Roman" w:hAnsi="Times New Roman"/>
          <w:sz w:val="24"/>
          <w:szCs w:val="24"/>
          <w:lang w:val="ru-RU"/>
        </w:rPr>
        <w:t xml:space="preserve">ä; </w:t>
      </w:r>
      <w:r w:rsidRPr="00E62AEF">
        <w:rPr>
          <w:rFonts w:ascii="Times New Roman" w:hAnsi="Times New Roman"/>
          <w:color w:val="000000"/>
          <w:sz w:val="24"/>
          <w:szCs w:val="24"/>
          <w:lang w:val="ru-RU"/>
        </w:rPr>
        <w:t xml:space="preserve">распознавать и образовывать родственные слова путем словосложения: </w:t>
      </w:r>
      <w:r w:rsidRPr="00E62AEF">
        <w:rPr>
          <w:rFonts w:ascii="Times New Roman" w:hAnsi="Times New Roman"/>
          <w:sz w:val="24"/>
          <w:szCs w:val="24"/>
          <w:lang w:val="fi-FI"/>
        </w:rPr>
        <w:t>lentopallo</w:t>
      </w:r>
      <w:r w:rsidRPr="00E62AEF">
        <w:rPr>
          <w:rFonts w:ascii="Times New Roman" w:hAnsi="Times New Roman"/>
          <w:sz w:val="24"/>
          <w:szCs w:val="24"/>
          <w:lang w:val="ru-RU"/>
        </w:rPr>
        <w:t xml:space="preserve">, </w:t>
      </w:r>
      <w:r w:rsidRPr="00E62AEF">
        <w:rPr>
          <w:rFonts w:ascii="Times New Roman" w:hAnsi="Times New Roman"/>
          <w:sz w:val="24"/>
          <w:szCs w:val="24"/>
          <w:lang w:val="fi-FI"/>
        </w:rPr>
        <w:t>lihapulla</w:t>
      </w:r>
      <w:r w:rsidRPr="00E62AEF">
        <w:rPr>
          <w:rFonts w:ascii="Times New Roman" w:hAnsi="Times New Roman"/>
          <w:sz w:val="24"/>
          <w:szCs w:val="24"/>
          <w:lang w:val="ru-RU"/>
        </w:rPr>
        <w:t xml:space="preserve">; распознавать и употреблять в устной и письменной речи изученные синонимы и интернациональные слова. </w:t>
      </w:r>
    </w:p>
    <w:p w:rsidR="00E62AEF" w:rsidRPr="00E62AEF" w:rsidRDefault="00E62AEF" w:rsidP="00E62AEF">
      <w:pPr>
        <w:spacing w:after="0" w:line="240" w:lineRule="auto"/>
        <w:ind w:firstLine="720"/>
        <w:jc w:val="both"/>
        <w:rPr>
          <w:rFonts w:ascii="Times New Roman" w:hAnsi="Times New Roman"/>
          <w:sz w:val="24"/>
          <w:szCs w:val="24"/>
          <w:lang w:val="ru-RU"/>
        </w:rPr>
      </w:pPr>
      <w:r w:rsidRPr="00E62AEF">
        <w:rPr>
          <w:rFonts w:ascii="Times New Roman" w:hAnsi="Times New Roman"/>
          <w:sz w:val="24"/>
          <w:szCs w:val="24"/>
          <w:lang w:val="ru-RU"/>
        </w:rPr>
        <w:t>Грамматическая сторона речи: распознавать в письменном и звучащем тексте и употреблять в устной и письменной речи:</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основные коммуникативные типы простых предложений в современном финском языке: повествовательное, вопросительное, побудительное; </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общий</w:t>
      </w:r>
      <w:r w:rsidRPr="00E62AEF">
        <w:rPr>
          <w:rFonts w:ascii="Times New Roman" w:hAnsi="Times New Roman"/>
          <w:sz w:val="24"/>
          <w:szCs w:val="24"/>
          <w:lang w:val="fi-FI"/>
        </w:rPr>
        <w:t xml:space="preserve"> </w:t>
      </w:r>
      <w:r w:rsidRPr="00E62AEF">
        <w:rPr>
          <w:rFonts w:ascii="Times New Roman" w:hAnsi="Times New Roman"/>
          <w:sz w:val="24"/>
          <w:szCs w:val="24"/>
          <w:lang w:val="ru-RU"/>
        </w:rPr>
        <w:t>вопрос</w:t>
      </w:r>
      <w:r w:rsidRPr="00E62AEF">
        <w:rPr>
          <w:rFonts w:ascii="Times New Roman" w:hAnsi="Times New Roman"/>
          <w:sz w:val="24"/>
          <w:szCs w:val="24"/>
          <w:lang w:val="fi-FI"/>
        </w:rPr>
        <w:t>: Onko sinulla kännykkä(ä)?;</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специальные вопросы с вопросительными словами: </w:t>
      </w:r>
      <w:r w:rsidRPr="00E62AEF">
        <w:rPr>
          <w:rFonts w:ascii="Times New Roman" w:hAnsi="Times New Roman"/>
          <w:sz w:val="24"/>
          <w:szCs w:val="24"/>
          <w:lang w:val="fi-FI"/>
        </w:rPr>
        <w:t>Min</w:t>
      </w:r>
      <w:r w:rsidRPr="00E62AEF">
        <w:rPr>
          <w:rFonts w:ascii="Times New Roman" w:hAnsi="Times New Roman"/>
          <w:sz w:val="24"/>
          <w:szCs w:val="24"/>
          <w:lang w:val="ru-RU"/>
        </w:rPr>
        <w:t xml:space="preserve">ä </w:t>
      </w:r>
      <w:r w:rsidRPr="00E62AEF">
        <w:rPr>
          <w:rFonts w:ascii="Times New Roman" w:hAnsi="Times New Roman"/>
          <w:sz w:val="24"/>
          <w:szCs w:val="24"/>
          <w:lang w:val="fi-FI"/>
        </w:rPr>
        <w:t>vuonna</w:t>
      </w:r>
      <w:r w:rsidRPr="00E62AEF">
        <w:rPr>
          <w:rFonts w:ascii="Times New Roman" w:hAnsi="Times New Roman"/>
          <w:sz w:val="24"/>
          <w:szCs w:val="24"/>
          <w:lang w:val="ru-RU"/>
        </w:rPr>
        <w:t xml:space="preserve">? </w:t>
      </w:r>
      <w:r w:rsidRPr="00E62AEF">
        <w:rPr>
          <w:rFonts w:ascii="Times New Roman" w:hAnsi="Times New Roman"/>
          <w:sz w:val="24"/>
          <w:szCs w:val="24"/>
          <w:lang w:val="fi-FI"/>
        </w:rPr>
        <w:t xml:space="preserve">(Minä vuonna olet syntynyt?), Koska? (Koska palaat?),  Mistä? (Mistä olet kotoisin?), Missä? (Missä rapussa asut?), Millä? (Millä luokalla olet?), Kuinka paljon? (Kuinka paljon hän painaa?), Minkälainen? </w:t>
      </w:r>
      <w:r w:rsidRPr="00E62AEF">
        <w:rPr>
          <w:rFonts w:ascii="Times New Roman" w:hAnsi="Times New Roman"/>
          <w:sz w:val="24"/>
          <w:szCs w:val="24"/>
          <w:lang w:val="ru-RU"/>
        </w:rPr>
        <w:t>(</w:t>
      </w:r>
      <w:r w:rsidRPr="00E62AEF">
        <w:rPr>
          <w:rFonts w:ascii="Times New Roman" w:hAnsi="Times New Roman"/>
          <w:sz w:val="24"/>
          <w:szCs w:val="24"/>
          <w:lang w:val="fi-FI"/>
        </w:rPr>
        <w:t>Mink</w:t>
      </w:r>
      <w:r w:rsidRPr="00E62AEF">
        <w:rPr>
          <w:rFonts w:ascii="Times New Roman" w:hAnsi="Times New Roman"/>
          <w:sz w:val="24"/>
          <w:szCs w:val="24"/>
          <w:lang w:val="ru-RU"/>
        </w:rPr>
        <w:t>ä</w:t>
      </w:r>
      <w:r w:rsidRPr="00E62AEF">
        <w:rPr>
          <w:rFonts w:ascii="Times New Roman" w:hAnsi="Times New Roman"/>
          <w:sz w:val="24"/>
          <w:szCs w:val="24"/>
          <w:lang w:val="fi-FI"/>
        </w:rPr>
        <w:t>lainen</w:t>
      </w:r>
      <w:r w:rsidRPr="00E62AEF">
        <w:rPr>
          <w:rFonts w:ascii="Times New Roman" w:hAnsi="Times New Roman"/>
          <w:sz w:val="24"/>
          <w:szCs w:val="24"/>
          <w:lang w:val="ru-RU"/>
        </w:rPr>
        <w:t xml:space="preserve"> </w:t>
      </w:r>
      <w:r w:rsidRPr="00E62AEF">
        <w:rPr>
          <w:rFonts w:ascii="Times New Roman" w:hAnsi="Times New Roman"/>
          <w:sz w:val="24"/>
          <w:szCs w:val="24"/>
          <w:lang w:val="fi-FI"/>
        </w:rPr>
        <w:t>perhe</w:t>
      </w:r>
      <w:r w:rsidRPr="00E62AEF">
        <w:rPr>
          <w:rFonts w:ascii="Times New Roman" w:hAnsi="Times New Roman"/>
          <w:sz w:val="24"/>
          <w:szCs w:val="24"/>
          <w:lang w:val="ru-RU"/>
        </w:rPr>
        <w:t xml:space="preserve"> </w:t>
      </w:r>
      <w:r w:rsidRPr="00E62AEF">
        <w:rPr>
          <w:rFonts w:ascii="Times New Roman" w:hAnsi="Times New Roman"/>
          <w:sz w:val="24"/>
          <w:szCs w:val="24"/>
          <w:lang w:val="fi-FI"/>
        </w:rPr>
        <w:t>sinulla</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утвердительные и отрицательные предложения;</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восклицательные предложения: </w:t>
      </w:r>
      <w:r w:rsidRPr="00E62AEF">
        <w:rPr>
          <w:rFonts w:ascii="Times New Roman" w:hAnsi="Times New Roman"/>
          <w:sz w:val="24"/>
          <w:szCs w:val="24"/>
          <w:lang w:val="fi-FI"/>
        </w:rPr>
        <w:t>Mik</w:t>
      </w:r>
      <w:r w:rsidRPr="00E62AEF">
        <w:rPr>
          <w:rFonts w:ascii="Times New Roman" w:hAnsi="Times New Roman"/>
          <w:sz w:val="24"/>
          <w:szCs w:val="24"/>
          <w:lang w:val="ru-RU"/>
        </w:rPr>
        <w:t xml:space="preserve">ä </w:t>
      </w:r>
      <w:r w:rsidRPr="00E62AEF">
        <w:rPr>
          <w:rFonts w:ascii="Times New Roman" w:hAnsi="Times New Roman"/>
          <w:sz w:val="24"/>
          <w:szCs w:val="24"/>
          <w:lang w:val="fi-FI"/>
        </w:rPr>
        <w:t>ihana</w:t>
      </w:r>
      <w:r w:rsidRPr="00E62AEF">
        <w:rPr>
          <w:rFonts w:ascii="Times New Roman" w:hAnsi="Times New Roman"/>
          <w:sz w:val="24"/>
          <w:szCs w:val="24"/>
          <w:lang w:val="ru-RU"/>
        </w:rPr>
        <w:t xml:space="preserve"> </w:t>
      </w:r>
      <w:r w:rsidRPr="00E62AEF">
        <w:rPr>
          <w:rFonts w:ascii="Times New Roman" w:hAnsi="Times New Roman"/>
          <w:sz w:val="24"/>
          <w:szCs w:val="24"/>
          <w:lang w:val="fi-FI"/>
        </w:rPr>
        <w:t>aamu</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ru-RU"/>
        </w:rPr>
        <w:t xml:space="preserve">- основные структурно-семантические типы простых предложений в современном финском языке: интранзитивное предложение: </w:t>
      </w:r>
      <w:r w:rsidRPr="00E62AEF">
        <w:rPr>
          <w:rFonts w:ascii="Times New Roman" w:hAnsi="Times New Roman"/>
          <w:sz w:val="24"/>
          <w:szCs w:val="24"/>
          <w:lang w:val="fi-FI"/>
        </w:rPr>
        <w:t>Lapsi</w:t>
      </w:r>
      <w:r w:rsidRPr="00E62AEF">
        <w:rPr>
          <w:rFonts w:ascii="Times New Roman" w:hAnsi="Times New Roman"/>
          <w:sz w:val="24"/>
          <w:szCs w:val="24"/>
          <w:lang w:val="ru-RU"/>
        </w:rPr>
        <w:t xml:space="preserve"> </w:t>
      </w:r>
      <w:r w:rsidRPr="00E62AEF">
        <w:rPr>
          <w:rFonts w:ascii="Times New Roman" w:hAnsi="Times New Roman"/>
          <w:sz w:val="24"/>
          <w:szCs w:val="24"/>
          <w:lang w:val="fi-FI"/>
        </w:rPr>
        <w:t>nukkuu</w:t>
      </w:r>
      <w:r w:rsidRPr="00E62AEF">
        <w:rPr>
          <w:rFonts w:ascii="Times New Roman" w:hAnsi="Times New Roman"/>
          <w:sz w:val="24"/>
          <w:szCs w:val="24"/>
          <w:lang w:val="ru-RU"/>
        </w:rPr>
        <w:t xml:space="preserve">.; </w:t>
      </w:r>
      <w:r w:rsidRPr="00E62AEF">
        <w:rPr>
          <w:rFonts w:ascii="Times New Roman" w:hAnsi="Times New Roman"/>
          <w:sz w:val="24"/>
          <w:szCs w:val="24"/>
          <w:lang w:val="fi-FI"/>
        </w:rPr>
        <w:t>Tyt</w:t>
      </w:r>
      <w:r w:rsidRPr="00E62AEF">
        <w:rPr>
          <w:rFonts w:ascii="Times New Roman" w:hAnsi="Times New Roman"/>
          <w:sz w:val="24"/>
          <w:szCs w:val="24"/>
          <w:lang w:val="ru-RU"/>
        </w:rPr>
        <w:t>ö</w:t>
      </w:r>
      <w:r w:rsidRPr="00E62AEF">
        <w:rPr>
          <w:rFonts w:ascii="Times New Roman" w:hAnsi="Times New Roman"/>
          <w:sz w:val="24"/>
          <w:szCs w:val="24"/>
          <w:lang w:val="fi-FI"/>
        </w:rPr>
        <w:t>t</w:t>
      </w:r>
      <w:r w:rsidRPr="00E62AEF">
        <w:rPr>
          <w:rFonts w:ascii="Times New Roman" w:hAnsi="Times New Roman"/>
          <w:sz w:val="24"/>
          <w:szCs w:val="24"/>
          <w:lang w:val="ru-RU"/>
        </w:rPr>
        <w:t xml:space="preserve"> </w:t>
      </w:r>
      <w:r w:rsidRPr="00E62AEF">
        <w:rPr>
          <w:rFonts w:ascii="Times New Roman" w:hAnsi="Times New Roman"/>
          <w:sz w:val="24"/>
          <w:szCs w:val="24"/>
          <w:lang w:val="fi-FI"/>
        </w:rPr>
        <w:t>ovat</w:t>
      </w:r>
      <w:r w:rsidRPr="00E62AEF">
        <w:rPr>
          <w:rFonts w:ascii="Times New Roman" w:hAnsi="Times New Roman"/>
          <w:sz w:val="24"/>
          <w:szCs w:val="24"/>
          <w:lang w:val="ru-RU"/>
        </w:rPr>
        <w:t xml:space="preserve"> </w:t>
      </w:r>
      <w:r w:rsidRPr="00E62AEF">
        <w:rPr>
          <w:rFonts w:ascii="Times New Roman" w:hAnsi="Times New Roman"/>
          <w:sz w:val="24"/>
          <w:szCs w:val="24"/>
          <w:lang w:val="fi-FI"/>
        </w:rPr>
        <w:t>puistossa</w:t>
      </w:r>
      <w:r w:rsidRPr="00E62AEF">
        <w:rPr>
          <w:rFonts w:ascii="Times New Roman" w:hAnsi="Times New Roman"/>
          <w:sz w:val="24"/>
          <w:szCs w:val="24"/>
          <w:lang w:val="ru-RU"/>
        </w:rPr>
        <w:t xml:space="preserve">.; </w:t>
      </w:r>
      <w:r w:rsidRPr="00E62AEF">
        <w:rPr>
          <w:rFonts w:ascii="Times New Roman" w:hAnsi="Times New Roman"/>
          <w:sz w:val="24"/>
          <w:szCs w:val="24"/>
          <w:lang w:val="fi-FI"/>
        </w:rPr>
        <w:t>Mummo</w:t>
      </w:r>
      <w:r w:rsidRPr="00E62AEF">
        <w:rPr>
          <w:rFonts w:ascii="Times New Roman" w:hAnsi="Times New Roman"/>
          <w:sz w:val="24"/>
          <w:szCs w:val="24"/>
          <w:lang w:val="ru-RU"/>
        </w:rPr>
        <w:t xml:space="preserve"> </w:t>
      </w:r>
      <w:r w:rsidRPr="00E62AEF">
        <w:rPr>
          <w:rFonts w:ascii="Times New Roman" w:hAnsi="Times New Roman"/>
          <w:sz w:val="24"/>
          <w:szCs w:val="24"/>
          <w:lang w:val="fi-FI"/>
        </w:rPr>
        <w:t>asuu</w:t>
      </w:r>
      <w:r w:rsidRPr="00E62AEF">
        <w:rPr>
          <w:rFonts w:ascii="Times New Roman" w:hAnsi="Times New Roman"/>
          <w:sz w:val="24"/>
          <w:szCs w:val="24"/>
          <w:lang w:val="ru-RU"/>
        </w:rPr>
        <w:t xml:space="preserve"> </w:t>
      </w:r>
      <w:r w:rsidRPr="00E62AEF">
        <w:rPr>
          <w:rFonts w:ascii="Times New Roman" w:hAnsi="Times New Roman"/>
          <w:sz w:val="24"/>
          <w:szCs w:val="24"/>
          <w:lang w:val="fi-FI"/>
        </w:rPr>
        <w:t>maalla</w:t>
      </w:r>
      <w:r w:rsidRPr="00E62AEF">
        <w:rPr>
          <w:rFonts w:ascii="Times New Roman" w:hAnsi="Times New Roman"/>
          <w:sz w:val="24"/>
          <w:szCs w:val="24"/>
          <w:lang w:val="ru-RU"/>
        </w:rPr>
        <w:t xml:space="preserve">.; транзитивное предложение: </w:t>
      </w:r>
      <w:r w:rsidRPr="00E62AEF">
        <w:rPr>
          <w:rFonts w:ascii="Times New Roman" w:hAnsi="Times New Roman"/>
          <w:sz w:val="24"/>
          <w:szCs w:val="24"/>
          <w:lang w:val="fi-FI"/>
        </w:rPr>
        <w:t>Vaari</w:t>
      </w:r>
      <w:r w:rsidRPr="00E62AEF">
        <w:rPr>
          <w:rFonts w:ascii="Times New Roman" w:hAnsi="Times New Roman"/>
          <w:sz w:val="24"/>
          <w:szCs w:val="24"/>
          <w:lang w:val="ru-RU"/>
        </w:rPr>
        <w:t xml:space="preserve"> </w:t>
      </w:r>
      <w:r w:rsidRPr="00E62AEF">
        <w:rPr>
          <w:rFonts w:ascii="Times New Roman" w:hAnsi="Times New Roman"/>
          <w:sz w:val="24"/>
          <w:szCs w:val="24"/>
          <w:lang w:val="fi-FI"/>
        </w:rPr>
        <w:t>rakensi</w:t>
      </w:r>
      <w:r w:rsidRPr="00E62AEF">
        <w:rPr>
          <w:rFonts w:ascii="Times New Roman" w:hAnsi="Times New Roman"/>
          <w:sz w:val="24"/>
          <w:szCs w:val="24"/>
          <w:lang w:val="ru-RU"/>
        </w:rPr>
        <w:t xml:space="preserve"> </w:t>
      </w:r>
      <w:r w:rsidRPr="00E62AEF">
        <w:rPr>
          <w:rFonts w:ascii="Times New Roman" w:hAnsi="Times New Roman"/>
          <w:sz w:val="24"/>
          <w:szCs w:val="24"/>
          <w:lang w:val="fi-FI"/>
        </w:rPr>
        <w:t>saunan</w:t>
      </w:r>
      <w:r w:rsidRPr="00E62AEF">
        <w:rPr>
          <w:rFonts w:ascii="Times New Roman" w:hAnsi="Times New Roman"/>
          <w:sz w:val="24"/>
          <w:szCs w:val="24"/>
          <w:lang w:val="ru-RU"/>
        </w:rPr>
        <w:t xml:space="preserve"> </w:t>
      </w:r>
      <w:r w:rsidRPr="00E62AEF">
        <w:rPr>
          <w:rFonts w:ascii="Times New Roman" w:hAnsi="Times New Roman"/>
          <w:sz w:val="24"/>
          <w:szCs w:val="24"/>
          <w:lang w:val="fi-FI"/>
        </w:rPr>
        <w:t>rannalle</w:t>
      </w:r>
      <w:r w:rsidRPr="00E62AEF">
        <w:rPr>
          <w:rFonts w:ascii="Times New Roman" w:hAnsi="Times New Roman"/>
          <w:sz w:val="24"/>
          <w:szCs w:val="24"/>
          <w:lang w:val="ru-RU"/>
        </w:rPr>
        <w:t xml:space="preserve">. </w:t>
      </w:r>
      <w:r w:rsidRPr="00E62AEF">
        <w:rPr>
          <w:rFonts w:ascii="Times New Roman" w:hAnsi="Times New Roman"/>
          <w:sz w:val="24"/>
          <w:szCs w:val="24"/>
          <w:lang w:val="fi-FI"/>
        </w:rPr>
        <w:t xml:space="preserve">He piirtävät karttaa.; </w:t>
      </w:r>
      <w:r w:rsidRPr="00E62AEF">
        <w:rPr>
          <w:rFonts w:ascii="Times New Roman" w:hAnsi="Times New Roman"/>
          <w:sz w:val="24"/>
          <w:szCs w:val="24"/>
          <w:lang w:val="ru-RU"/>
        </w:rPr>
        <w:t>посессивную</w:t>
      </w:r>
      <w:r w:rsidRPr="00E62AEF">
        <w:rPr>
          <w:rFonts w:ascii="Times New Roman" w:hAnsi="Times New Roman"/>
          <w:sz w:val="24"/>
          <w:szCs w:val="24"/>
          <w:lang w:val="fi-FI"/>
        </w:rPr>
        <w:t xml:space="preserve"> </w:t>
      </w:r>
      <w:r w:rsidRPr="00E62AEF">
        <w:rPr>
          <w:rFonts w:ascii="Times New Roman" w:hAnsi="Times New Roman"/>
          <w:sz w:val="24"/>
          <w:szCs w:val="24"/>
          <w:lang w:val="ru-RU"/>
        </w:rPr>
        <w:t>конструкцию</w:t>
      </w:r>
      <w:r w:rsidRPr="00E62AEF">
        <w:rPr>
          <w:rFonts w:ascii="Times New Roman" w:hAnsi="Times New Roman"/>
          <w:sz w:val="24"/>
          <w:szCs w:val="24"/>
          <w:lang w:val="fi-FI"/>
        </w:rPr>
        <w:t xml:space="preserve">: Minulla on paljon sukulaisia.; </w:t>
      </w:r>
      <w:r w:rsidRPr="00E62AEF">
        <w:rPr>
          <w:rFonts w:ascii="Times New Roman" w:hAnsi="Times New Roman"/>
          <w:sz w:val="24"/>
          <w:szCs w:val="24"/>
          <w:lang w:val="ru-RU"/>
        </w:rPr>
        <w:t>экзистенциальное</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предложение</w:t>
      </w:r>
      <w:r w:rsidRPr="00E62AEF">
        <w:rPr>
          <w:rFonts w:ascii="Times New Roman" w:hAnsi="Times New Roman"/>
          <w:sz w:val="24"/>
          <w:szCs w:val="24"/>
          <w:lang w:val="fi-FI"/>
        </w:rPr>
        <w:t xml:space="preserve">: Koulussa on paljon tilaa.; Koulussa ei ole kielistudiota.; </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сложносочинённые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w:t>
      </w:r>
      <w:r w:rsidRPr="00E62AEF">
        <w:rPr>
          <w:rFonts w:ascii="Times New Roman" w:hAnsi="Times New Roman"/>
          <w:sz w:val="24"/>
          <w:szCs w:val="24"/>
        </w:rPr>
        <w:t>сложноподчинённые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двусоставные</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односоставные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w:t>
      </w:r>
      <w:r w:rsidRPr="00E62AEF">
        <w:rPr>
          <w:rFonts w:ascii="Times New Roman" w:hAnsi="Times New Roman"/>
          <w:sz w:val="24"/>
          <w:szCs w:val="24"/>
        </w:rPr>
        <w:t>типы</w:t>
      </w:r>
      <w:r w:rsidRPr="00E62AEF">
        <w:rPr>
          <w:rFonts w:ascii="Times New Roman" w:hAnsi="Times New Roman"/>
          <w:sz w:val="24"/>
          <w:szCs w:val="24"/>
          <w:lang w:val="fi-FI"/>
        </w:rPr>
        <w:t xml:space="preserve"> </w:t>
      </w:r>
      <w:r w:rsidRPr="00E62AEF">
        <w:rPr>
          <w:rFonts w:ascii="Times New Roman" w:hAnsi="Times New Roman"/>
          <w:sz w:val="24"/>
          <w:szCs w:val="24"/>
        </w:rPr>
        <w:t>односоставных</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предложений</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современном</w:t>
      </w:r>
      <w:r w:rsidRPr="00E62AEF">
        <w:rPr>
          <w:rFonts w:ascii="Times New Roman" w:hAnsi="Times New Roman"/>
          <w:sz w:val="24"/>
          <w:szCs w:val="24"/>
          <w:lang w:val="fi-FI"/>
        </w:rPr>
        <w:t xml:space="preserve"> </w:t>
      </w:r>
      <w:r w:rsidRPr="00E62AEF">
        <w:rPr>
          <w:rFonts w:ascii="Times New Roman" w:hAnsi="Times New Roman"/>
          <w:sz w:val="24"/>
          <w:szCs w:val="24"/>
        </w:rPr>
        <w:t>финском</w:t>
      </w:r>
      <w:r w:rsidRPr="00E62AEF">
        <w:rPr>
          <w:rFonts w:ascii="Times New Roman" w:hAnsi="Times New Roman"/>
          <w:sz w:val="24"/>
          <w:szCs w:val="24"/>
          <w:lang w:val="fi-FI"/>
        </w:rPr>
        <w:t xml:space="preserve"> </w:t>
      </w:r>
      <w:r w:rsidRPr="00E62AEF">
        <w:rPr>
          <w:rFonts w:ascii="Times New Roman" w:hAnsi="Times New Roman"/>
          <w:sz w:val="24"/>
          <w:szCs w:val="24"/>
        </w:rPr>
        <w:t>языке</w:t>
      </w:r>
      <w:r w:rsidRPr="00E62AEF">
        <w:rPr>
          <w:rFonts w:ascii="Times New Roman" w:hAnsi="Times New Roman"/>
          <w:sz w:val="24"/>
          <w:szCs w:val="24"/>
          <w:lang w:val="fi-FI"/>
        </w:rPr>
        <w:t xml:space="preserve">: </w:t>
      </w:r>
      <w:r w:rsidRPr="00E62AEF">
        <w:rPr>
          <w:rFonts w:ascii="Times New Roman" w:hAnsi="Times New Roman"/>
          <w:sz w:val="24"/>
          <w:szCs w:val="24"/>
        </w:rPr>
        <w:t>определённо</w:t>
      </w:r>
      <w:r w:rsidRPr="00E62AEF">
        <w:rPr>
          <w:rFonts w:ascii="Times New Roman" w:hAnsi="Times New Roman"/>
          <w:sz w:val="24"/>
          <w:szCs w:val="24"/>
          <w:lang w:val="fi-FI"/>
        </w:rPr>
        <w:t>-</w:t>
      </w:r>
      <w:r w:rsidRPr="00E62AEF">
        <w:rPr>
          <w:rFonts w:ascii="Times New Roman" w:hAnsi="Times New Roman"/>
          <w:sz w:val="24"/>
          <w:szCs w:val="24"/>
        </w:rPr>
        <w:t>личные</w:t>
      </w:r>
      <w:r w:rsidRPr="00E62AEF">
        <w:rPr>
          <w:rFonts w:ascii="Times New Roman" w:hAnsi="Times New Roman"/>
          <w:sz w:val="24"/>
          <w:szCs w:val="24"/>
          <w:lang w:val="fi-FI"/>
        </w:rPr>
        <w:t xml:space="preserve"> </w:t>
      </w:r>
      <w:r w:rsidRPr="00E62AEF">
        <w:rPr>
          <w:rFonts w:ascii="Times New Roman" w:hAnsi="Times New Roman"/>
          <w:sz w:val="24"/>
          <w:szCs w:val="24"/>
        </w:rPr>
        <w:t>односоставные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Luen sanomalehteä.; Tunnetko Leenan?; Olemme muuttaneet.; </w:t>
      </w:r>
      <w:r w:rsidRPr="00E62AEF">
        <w:rPr>
          <w:rFonts w:ascii="Times New Roman" w:hAnsi="Times New Roman"/>
          <w:sz w:val="24"/>
          <w:szCs w:val="24"/>
        </w:rPr>
        <w:t>обобщённо</w:t>
      </w:r>
      <w:r w:rsidRPr="00E62AEF">
        <w:rPr>
          <w:rFonts w:ascii="Times New Roman" w:hAnsi="Times New Roman"/>
          <w:sz w:val="24"/>
          <w:szCs w:val="24"/>
          <w:lang w:val="fi-FI"/>
        </w:rPr>
        <w:t>-</w:t>
      </w:r>
      <w:r w:rsidRPr="00E62AEF">
        <w:rPr>
          <w:rFonts w:ascii="Times New Roman" w:hAnsi="Times New Roman"/>
          <w:sz w:val="24"/>
          <w:szCs w:val="24"/>
        </w:rPr>
        <w:t>личные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Mitä nuorena oppii, sen vanhana taitaa.; </w:t>
      </w:r>
      <w:r w:rsidRPr="00E62AEF">
        <w:rPr>
          <w:rFonts w:ascii="Times New Roman" w:hAnsi="Times New Roman"/>
          <w:sz w:val="24"/>
          <w:szCs w:val="24"/>
        </w:rPr>
        <w:t>безличные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Täällä vetää.; Tuulee.; Sataa.;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предложения с прямым порядком слов;</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личную форму глагола в функции сказуемого простого предложения: </w:t>
      </w:r>
      <w:r w:rsidRPr="00E62AEF">
        <w:rPr>
          <w:rFonts w:ascii="Times New Roman" w:hAnsi="Times New Roman"/>
          <w:sz w:val="24"/>
          <w:szCs w:val="24"/>
          <w:lang w:val="fi-FI"/>
        </w:rPr>
        <w:t>Me</w:t>
      </w:r>
      <w:r w:rsidRPr="00E62AEF">
        <w:rPr>
          <w:rFonts w:ascii="Times New Roman" w:hAnsi="Times New Roman"/>
          <w:sz w:val="24"/>
          <w:szCs w:val="24"/>
          <w:lang w:val="ru-RU"/>
        </w:rPr>
        <w:t xml:space="preserve"> </w:t>
      </w:r>
      <w:r w:rsidRPr="00E62AEF">
        <w:rPr>
          <w:rFonts w:ascii="Times New Roman" w:hAnsi="Times New Roman"/>
          <w:sz w:val="24"/>
          <w:szCs w:val="24"/>
          <w:lang w:val="fi-FI"/>
        </w:rPr>
        <w:t>puhumme</w:t>
      </w:r>
      <w:r w:rsidRPr="00E62AEF">
        <w:rPr>
          <w:rFonts w:ascii="Times New Roman" w:hAnsi="Times New Roman"/>
          <w:sz w:val="24"/>
          <w:szCs w:val="24"/>
          <w:lang w:val="ru-RU"/>
        </w:rPr>
        <w:t xml:space="preserve"> </w:t>
      </w:r>
      <w:r w:rsidRPr="00E62AEF">
        <w:rPr>
          <w:rFonts w:ascii="Times New Roman" w:hAnsi="Times New Roman"/>
          <w:sz w:val="24"/>
          <w:szCs w:val="24"/>
          <w:lang w:val="fi-FI"/>
        </w:rPr>
        <w:t>suomea</w:t>
      </w:r>
      <w:r w:rsidRPr="00E62AEF">
        <w:rPr>
          <w:rFonts w:ascii="Times New Roman" w:hAnsi="Times New Roman"/>
          <w:sz w:val="24"/>
          <w:szCs w:val="24"/>
          <w:lang w:val="ru-RU"/>
        </w:rPr>
        <w:t xml:space="preserve">.;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способы выражения подлежащего в современном финском языке; существительное в функции подлежащего: </w:t>
      </w:r>
      <w:r w:rsidRPr="00E62AEF">
        <w:rPr>
          <w:rFonts w:ascii="Times New Roman" w:hAnsi="Times New Roman"/>
          <w:sz w:val="24"/>
          <w:szCs w:val="24"/>
          <w:lang w:val="fi-FI"/>
        </w:rPr>
        <w:t>Opettaja</w:t>
      </w:r>
      <w:r w:rsidRPr="00E62AEF">
        <w:rPr>
          <w:rFonts w:ascii="Times New Roman" w:hAnsi="Times New Roman"/>
          <w:sz w:val="24"/>
          <w:szCs w:val="24"/>
          <w:lang w:val="ru-RU"/>
        </w:rPr>
        <w:t xml:space="preserve"> </w:t>
      </w:r>
      <w:r w:rsidRPr="00E62AEF">
        <w:rPr>
          <w:rFonts w:ascii="Times New Roman" w:hAnsi="Times New Roman"/>
          <w:sz w:val="24"/>
          <w:szCs w:val="24"/>
          <w:lang w:val="fi-FI"/>
        </w:rPr>
        <w:t>tulee</w:t>
      </w:r>
      <w:r w:rsidRPr="00E62AEF">
        <w:rPr>
          <w:rFonts w:ascii="Times New Roman" w:hAnsi="Times New Roman"/>
          <w:sz w:val="24"/>
          <w:szCs w:val="24"/>
          <w:lang w:val="ru-RU"/>
        </w:rPr>
        <w:t xml:space="preserve"> </w:t>
      </w:r>
      <w:r w:rsidRPr="00E62AEF">
        <w:rPr>
          <w:rFonts w:ascii="Times New Roman" w:hAnsi="Times New Roman"/>
          <w:sz w:val="24"/>
          <w:szCs w:val="24"/>
          <w:lang w:val="fi-FI"/>
        </w:rPr>
        <w:t>luokkaan</w:t>
      </w:r>
      <w:r w:rsidRPr="00E62AEF">
        <w:rPr>
          <w:rFonts w:ascii="Times New Roman" w:hAnsi="Times New Roman"/>
          <w:sz w:val="24"/>
          <w:szCs w:val="24"/>
          <w:lang w:val="ru-RU"/>
        </w:rPr>
        <w:t xml:space="preserve">.; местоимение в функции подлежащего: </w:t>
      </w:r>
      <w:r w:rsidRPr="00E62AEF">
        <w:rPr>
          <w:rFonts w:ascii="Times New Roman" w:hAnsi="Times New Roman"/>
          <w:sz w:val="24"/>
          <w:szCs w:val="24"/>
          <w:lang w:val="fi-FI"/>
        </w:rPr>
        <w:t>T</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 xml:space="preserve">ä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kaunista</w:t>
      </w:r>
      <w:r w:rsidRPr="00E62AEF">
        <w:rPr>
          <w:rFonts w:ascii="Times New Roman" w:hAnsi="Times New Roman"/>
          <w:sz w:val="24"/>
          <w:szCs w:val="24"/>
          <w:lang w:val="ru-RU"/>
        </w:rPr>
        <w:t xml:space="preserve">.; номинатив грамматического субъекта: </w:t>
      </w:r>
      <w:r w:rsidRPr="00E62AEF">
        <w:rPr>
          <w:rFonts w:ascii="Times New Roman" w:hAnsi="Times New Roman"/>
          <w:sz w:val="24"/>
          <w:szCs w:val="24"/>
          <w:lang w:val="fi-FI"/>
        </w:rPr>
        <w:t>Perhe</w:t>
      </w:r>
      <w:r w:rsidRPr="00E62AEF">
        <w:rPr>
          <w:rFonts w:ascii="Times New Roman" w:hAnsi="Times New Roman"/>
          <w:sz w:val="24"/>
          <w:szCs w:val="24"/>
          <w:lang w:val="ru-RU"/>
        </w:rPr>
        <w:t xml:space="preserve"> </w:t>
      </w:r>
      <w:r w:rsidRPr="00E62AEF">
        <w:rPr>
          <w:rFonts w:ascii="Times New Roman" w:hAnsi="Times New Roman"/>
          <w:sz w:val="24"/>
          <w:szCs w:val="24"/>
          <w:lang w:val="fi-FI"/>
        </w:rPr>
        <w:t>l</w:t>
      </w:r>
      <w:r w:rsidRPr="00E62AEF">
        <w:rPr>
          <w:rFonts w:ascii="Times New Roman" w:hAnsi="Times New Roman"/>
          <w:sz w:val="24"/>
          <w:szCs w:val="24"/>
          <w:lang w:val="ru-RU"/>
        </w:rPr>
        <w:t>ä</w:t>
      </w:r>
      <w:r w:rsidRPr="00E62AEF">
        <w:rPr>
          <w:rFonts w:ascii="Times New Roman" w:hAnsi="Times New Roman"/>
          <w:sz w:val="24"/>
          <w:szCs w:val="24"/>
          <w:lang w:val="fi-FI"/>
        </w:rPr>
        <w:t>htee</w:t>
      </w:r>
      <w:r w:rsidRPr="00E62AEF">
        <w:rPr>
          <w:rFonts w:ascii="Times New Roman" w:hAnsi="Times New Roman"/>
          <w:sz w:val="24"/>
          <w:szCs w:val="24"/>
          <w:lang w:val="ru-RU"/>
        </w:rPr>
        <w:t xml:space="preserve"> </w:t>
      </w:r>
      <w:r w:rsidRPr="00E62AEF">
        <w:rPr>
          <w:rFonts w:ascii="Times New Roman" w:hAnsi="Times New Roman"/>
          <w:sz w:val="24"/>
          <w:szCs w:val="24"/>
          <w:lang w:val="fi-FI"/>
        </w:rPr>
        <w:t>maalle</w:t>
      </w:r>
      <w:r w:rsidRPr="00E62AEF">
        <w:rPr>
          <w:rFonts w:ascii="Times New Roman" w:hAnsi="Times New Roman"/>
          <w:sz w:val="24"/>
          <w:szCs w:val="24"/>
          <w:lang w:val="ru-RU"/>
        </w:rPr>
        <w:t xml:space="preserve">.; партитив грамматического субъекта: </w:t>
      </w:r>
      <w:r w:rsidRPr="00E62AEF">
        <w:rPr>
          <w:rFonts w:ascii="Times New Roman" w:hAnsi="Times New Roman"/>
          <w:sz w:val="24"/>
          <w:szCs w:val="24"/>
          <w:lang w:val="fi-FI"/>
        </w:rPr>
        <w:t>Minulla</w:t>
      </w:r>
      <w:r w:rsidRPr="00E62AEF">
        <w:rPr>
          <w:rFonts w:ascii="Times New Roman" w:hAnsi="Times New Roman"/>
          <w:sz w:val="24"/>
          <w:szCs w:val="24"/>
          <w:lang w:val="ru-RU"/>
        </w:rPr>
        <w:t xml:space="preserve">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ole</w:t>
      </w:r>
      <w:r w:rsidRPr="00E62AEF">
        <w:rPr>
          <w:rFonts w:ascii="Times New Roman" w:hAnsi="Times New Roman"/>
          <w:sz w:val="24"/>
          <w:szCs w:val="24"/>
          <w:lang w:val="ru-RU"/>
        </w:rPr>
        <w:t xml:space="preserve"> </w:t>
      </w:r>
      <w:r w:rsidRPr="00E62AEF">
        <w:rPr>
          <w:rFonts w:ascii="Times New Roman" w:hAnsi="Times New Roman"/>
          <w:sz w:val="24"/>
          <w:szCs w:val="24"/>
          <w:lang w:val="fi-FI"/>
        </w:rPr>
        <w:t>serkkua</w:t>
      </w:r>
      <w:r w:rsidRPr="00E62AEF">
        <w:rPr>
          <w:rFonts w:ascii="Times New Roman" w:hAnsi="Times New Roman"/>
          <w:sz w:val="24"/>
          <w:szCs w:val="24"/>
          <w:lang w:val="ru-RU"/>
        </w:rPr>
        <w:t xml:space="preserve">.; </w:t>
      </w:r>
      <w:r w:rsidRPr="00E62AEF">
        <w:rPr>
          <w:rFonts w:ascii="Times New Roman" w:hAnsi="Times New Roman"/>
          <w:sz w:val="24"/>
          <w:szCs w:val="24"/>
          <w:lang w:val="fi-FI"/>
        </w:rPr>
        <w:t>Puusta</w:t>
      </w:r>
      <w:r w:rsidRPr="00E62AEF">
        <w:rPr>
          <w:rFonts w:ascii="Times New Roman" w:hAnsi="Times New Roman"/>
          <w:sz w:val="24"/>
          <w:szCs w:val="24"/>
          <w:lang w:val="ru-RU"/>
        </w:rPr>
        <w:t xml:space="preserve"> </w:t>
      </w:r>
      <w:r w:rsidRPr="00E62AEF">
        <w:rPr>
          <w:rFonts w:ascii="Times New Roman" w:hAnsi="Times New Roman"/>
          <w:sz w:val="24"/>
          <w:szCs w:val="24"/>
          <w:lang w:val="fi-FI"/>
        </w:rPr>
        <w:t>putosi</w:t>
      </w:r>
      <w:r w:rsidRPr="00E62AEF">
        <w:rPr>
          <w:rFonts w:ascii="Times New Roman" w:hAnsi="Times New Roman"/>
          <w:sz w:val="24"/>
          <w:szCs w:val="24"/>
          <w:lang w:val="ru-RU"/>
        </w:rPr>
        <w:t xml:space="preserve"> </w:t>
      </w:r>
      <w:r w:rsidRPr="00E62AEF">
        <w:rPr>
          <w:rFonts w:ascii="Times New Roman" w:hAnsi="Times New Roman"/>
          <w:sz w:val="24"/>
          <w:szCs w:val="24"/>
          <w:lang w:val="fi-FI"/>
        </w:rPr>
        <w:t>lehti</w:t>
      </w:r>
      <w:r w:rsidRPr="00E62AEF">
        <w:rPr>
          <w:rFonts w:ascii="Times New Roman" w:hAnsi="Times New Roman"/>
          <w:sz w:val="24"/>
          <w:szCs w:val="24"/>
          <w:lang w:val="ru-RU"/>
        </w:rPr>
        <w:t xml:space="preserve">ä.; </w:t>
      </w:r>
      <w:r w:rsidRPr="00E62AEF">
        <w:rPr>
          <w:rFonts w:ascii="Times New Roman" w:hAnsi="Times New Roman"/>
          <w:sz w:val="24"/>
          <w:szCs w:val="24"/>
          <w:lang w:val="fi-FI"/>
        </w:rPr>
        <w:t>Laukussa</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paljon</w:t>
      </w:r>
      <w:r w:rsidRPr="00E62AEF">
        <w:rPr>
          <w:rFonts w:ascii="Times New Roman" w:hAnsi="Times New Roman"/>
          <w:sz w:val="24"/>
          <w:szCs w:val="24"/>
          <w:lang w:val="ru-RU"/>
        </w:rPr>
        <w:t xml:space="preserve"> </w:t>
      </w:r>
      <w:r w:rsidRPr="00E62AEF">
        <w:rPr>
          <w:rFonts w:ascii="Times New Roman" w:hAnsi="Times New Roman"/>
          <w:sz w:val="24"/>
          <w:szCs w:val="24"/>
          <w:lang w:val="fi-FI"/>
        </w:rPr>
        <w:t>kirjoja</w:t>
      </w:r>
      <w:r w:rsidRPr="00E62AEF">
        <w:rPr>
          <w:rFonts w:ascii="Times New Roman" w:hAnsi="Times New Roman"/>
          <w:sz w:val="24"/>
          <w:szCs w:val="24"/>
          <w:lang w:val="ru-RU"/>
        </w:rPr>
        <w:t xml:space="preserve">.; </w:t>
      </w:r>
      <w:r w:rsidRPr="00E62AEF">
        <w:rPr>
          <w:rFonts w:ascii="Times New Roman" w:hAnsi="Times New Roman"/>
          <w:sz w:val="24"/>
          <w:szCs w:val="24"/>
          <w:lang w:val="fi-FI"/>
        </w:rPr>
        <w:t>Kupissa</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kahvia</w:t>
      </w:r>
      <w:r w:rsidRPr="00E62AEF">
        <w:rPr>
          <w:rFonts w:ascii="Times New Roman" w:hAnsi="Times New Roman"/>
          <w:sz w:val="24"/>
          <w:szCs w:val="24"/>
          <w:lang w:val="ru-RU"/>
        </w:rPr>
        <w:t xml:space="preserve">.; </w:t>
      </w:r>
      <w:r w:rsidRPr="00E62AEF">
        <w:rPr>
          <w:rFonts w:ascii="Times New Roman" w:hAnsi="Times New Roman"/>
          <w:sz w:val="24"/>
          <w:szCs w:val="24"/>
          <w:lang w:val="fi-FI"/>
        </w:rPr>
        <w:t>Onko</w:t>
      </w:r>
      <w:r w:rsidRPr="00E62AEF">
        <w:rPr>
          <w:rFonts w:ascii="Times New Roman" w:hAnsi="Times New Roman"/>
          <w:sz w:val="24"/>
          <w:szCs w:val="24"/>
          <w:lang w:val="ru-RU"/>
        </w:rPr>
        <w:t xml:space="preserve"> </w:t>
      </w:r>
      <w:r w:rsidRPr="00E62AEF">
        <w:rPr>
          <w:rFonts w:ascii="Times New Roman" w:hAnsi="Times New Roman"/>
          <w:sz w:val="24"/>
          <w:szCs w:val="24"/>
          <w:lang w:val="fi-FI"/>
        </w:rPr>
        <w:t>talossa</w:t>
      </w:r>
      <w:r w:rsidRPr="00E62AEF">
        <w:rPr>
          <w:rFonts w:ascii="Times New Roman" w:hAnsi="Times New Roman"/>
          <w:sz w:val="24"/>
          <w:szCs w:val="24"/>
          <w:lang w:val="ru-RU"/>
        </w:rPr>
        <w:t xml:space="preserve"> </w:t>
      </w:r>
      <w:r w:rsidRPr="00E62AEF">
        <w:rPr>
          <w:rFonts w:ascii="Times New Roman" w:hAnsi="Times New Roman"/>
          <w:sz w:val="24"/>
          <w:szCs w:val="24"/>
          <w:lang w:val="fi-FI"/>
        </w:rPr>
        <w:t>puhelinta</w:t>
      </w:r>
      <w:r w:rsidRPr="00E62AEF">
        <w:rPr>
          <w:rFonts w:ascii="Times New Roman" w:hAnsi="Times New Roman"/>
          <w:sz w:val="24"/>
          <w:szCs w:val="24"/>
          <w:lang w:val="ru-RU"/>
        </w:rPr>
        <w:t xml:space="preserve">?;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согласование подлежащего и сказуемого в лице и числе: </w:t>
      </w:r>
      <w:r w:rsidRPr="00E62AEF">
        <w:rPr>
          <w:rFonts w:ascii="Times New Roman" w:hAnsi="Times New Roman"/>
          <w:sz w:val="24"/>
          <w:szCs w:val="24"/>
          <w:lang w:val="fi-FI"/>
        </w:rPr>
        <w:t>Tuuli</w:t>
      </w:r>
      <w:r w:rsidRPr="00E62AEF">
        <w:rPr>
          <w:rFonts w:ascii="Times New Roman" w:hAnsi="Times New Roman"/>
          <w:sz w:val="24"/>
          <w:szCs w:val="24"/>
          <w:lang w:val="ru-RU"/>
        </w:rPr>
        <w:t xml:space="preserve"> </w:t>
      </w:r>
      <w:r w:rsidRPr="00E62AEF">
        <w:rPr>
          <w:rFonts w:ascii="Times New Roman" w:hAnsi="Times New Roman"/>
          <w:sz w:val="24"/>
          <w:szCs w:val="24"/>
          <w:lang w:val="fi-FI"/>
        </w:rPr>
        <w:t>humisee</w:t>
      </w:r>
      <w:r w:rsidRPr="00E62AEF">
        <w:rPr>
          <w:rFonts w:ascii="Times New Roman" w:hAnsi="Times New Roman"/>
          <w:sz w:val="24"/>
          <w:szCs w:val="24"/>
          <w:lang w:val="ru-RU"/>
        </w:rPr>
        <w:t xml:space="preserve">.; </w:t>
      </w:r>
      <w:r w:rsidRPr="00E62AEF">
        <w:rPr>
          <w:rFonts w:ascii="Times New Roman" w:hAnsi="Times New Roman"/>
          <w:sz w:val="24"/>
          <w:szCs w:val="24"/>
          <w:lang w:val="fi-FI"/>
        </w:rPr>
        <w:t>Kolme</w:t>
      </w:r>
      <w:r w:rsidRPr="00E62AEF">
        <w:rPr>
          <w:rFonts w:ascii="Times New Roman" w:hAnsi="Times New Roman"/>
          <w:sz w:val="24"/>
          <w:szCs w:val="24"/>
          <w:lang w:val="ru-RU"/>
        </w:rPr>
        <w:t xml:space="preserve"> </w:t>
      </w:r>
      <w:r w:rsidRPr="00E62AEF">
        <w:rPr>
          <w:rFonts w:ascii="Times New Roman" w:hAnsi="Times New Roman"/>
          <w:sz w:val="24"/>
          <w:szCs w:val="24"/>
          <w:lang w:val="fi-FI"/>
        </w:rPr>
        <w:t>kissaa</w:t>
      </w:r>
      <w:r w:rsidRPr="00E62AEF">
        <w:rPr>
          <w:rFonts w:ascii="Times New Roman" w:hAnsi="Times New Roman"/>
          <w:sz w:val="24"/>
          <w:szCs w:val="24"/>
          <w:lang w:val="ru-RU"/>
        </w:rPr>
        <w:t xml:space="preserve"> </w:t>
      </w:r>
      <w:r w:rsidRPr="00E62AEF">
        <w:rPr>
          <w:rFonts w:ascii="Times New Roman" w:hAnsi="Times New Roman"/>
          <w:sz w:val="24"/>
          <w:szCs w:val="24"/>
          <w:lang w:val="fi-FI"/>
        </w:rPr>
        <w:t>istuu</w:t>
      </w:r>
      <w:r w:rsidRPr="00E62AEF">
        <w:rPr>
          <w:rFonts w:ascii="Times New Roman" w:hAnsi="Times New Roman"/>
          <w:sz w:val="24"/>
          <w:szCs w:val="24"/>
          <w:lang w:val="ru-RU"/>
        </w:rPr>
        <w:t xml:space="preserve"> </w:t>
      </w:r>
      <w:r w:rsidRPr="00E62AEF">
        <w:rPr>
          <w:rFonts w:ascii="Times New Roman" w:hAnsi="Times New Roman"/>
          <w:sz w:val="24"/>
          <w:szCs w:val="24"/>
          <w:lang w:val="fi-FI"/>
        </w:rPr>
        <w:t>katolla</w:t>
      </w:r>
      <w:r w:rsidRPr="00E62AEF">
        <w:rPr>
          <w:rFonts w:ascii="Times New Roman" w:hAnsi="Times New Roman"/>
          <w:sz w:val="24"/>
          <w:szCs w:val="24"/>
          <w:lang w:val="ru-RU"/>
        </w:rPr>
        <w:t xml:space="preserve">.; случаи отсутствия согласования подлежащего и сказуемого в лице и числе: </w:t>
      </w:r>
      <w:r w:rsidRPr="00E62AEF">
        <w:rPr>
          <w:rFonts w:ascii="Times New Roman" w:hAnsi="Times New Roman"/>
          <w:sz w:val="24"/>
          <w:szCs w:val="24"/>
          <w:lang w:val="fi-FI"/>
        </w:rPr>
        <w:t>Karjalan</w:t>
      </w:r>
      <w:r w:rsidRPr="00E62AEF">
        <w:rPr>
          <w:rFonts w:ascii="Times New Roman" w:hAnsi="Times New Roman"/>
          <w:sz w:val="24"/>
          <w:szCs w:val="24"/>
          <w:lang w:val="ru-RU"/>
        </w:rPr>
        <w:t xml:space="preserve"> </w:t>
      </w:r>
      <w:r w:rsidRPr="00E62AEF">
        <w:rPr>
          <w:rFonts w:ascii="Times New Roman" w:hAnsi="Times New Roman"/>
          <w:sz w:val="24"/>
          <w:szCs w:val="24"/>
          <w:lang w:val="fi-FI"/>
        </w:rPr>
        <w:t>Sanomat</w:t>
      </w:r>
      <w:r w:rsidRPr="00E62AEF">
        <w:rPr>
          <w:rFonts w:ascii="Times New Roman" w:hAnsi="Times New Roman"/>
          <w:sz w:val="24"/>
          <w:szCs w:val="24"/>
          <w:lang w:val="ru-RU"/>
        </w:rPr>
        <w:t xml:space="preserve"> </w:t>
      </w:r>
      <w:r w:rsidRPr="00E62AEF">
        <w:rPr>
          <w:rFonts w:ascii="Times New Roman" w:hAnsi="Times New Roman"/>
          <w:sz w:val="24"/>
          <w:szCs w:val="24"/>
          <w:lang w:val="fi-FI"/>
        </w:rPr>
        <w:t>kirjoitti</w:t>
      </w:r>
      <w:r w:rsidRPr="00E62AEF">
        <w:rPr>
          <w:rFonts w:ascii="Times New Roman" w:hAnsi="Times New Roman"/>
          <w:sz w:val="24"/>
          <w:szCs w:val="24"/>
          <w:lang w:val="ru-RU"/>
        </w:rPr>
        <w:t xml:space="preserve"> </w:t>
      </w:r>
      <w:r w:rsidRPr="00E62AEF">
        <w:rPr>
          <w:rFonts w:ascii="Times New Roman" w:hAnsi="Times New Roman"/>
          <w:sz w:val="24"/>
          <w:szCs w:val="24"/>
          <w:lang w:val="fi-FI"/>
        </w:rPr>
        <w:t>uudesta</w:t>
      </w:r>
      <w:r w:rsidRPr="00E62AEF">
        <w:rPr>
          <w:rFonts w:ascii="Times New Roman" w:hAnsi="Times New Roman"/>
          <w:sz w:val="24"/>
          <w:szCs w:val="24"/>
          <w:lang w:val="ru-RU"/>
        </w:rPr>
        <w:t xml:space="preserve"> </w:t>
      </w:r>
      <w:r w:rsidRPr="00E62AEF">
        <w:rPr>
          <w:rFonts w:ascii="Times New Roman" w:hAnsi="Times New Roman"/>
          <w:sz w:val="24"/>
          <w:szCs w:val="24"/>
          <w:lang w:val="fi-FI"/>
        </w:rPr>
        <w:t>n</w:t>
      </w:r>
      <w:r w:rsidRPr="00E62AEF">
        <w:rPr>
          <w:rFonts w:ascii="Times New Roman" w:hAnsi="Times New Roman"/>
          <w:sz w:val="24"/>
          <w:szCs w:val="24"/>
          <w:lang w:val="ru-RU"/>
        </w:rPr>
        <w:t>ä</w:t>
      </w:r>
      <w:r w:rsidRPr="00E62AEF">
        <w:rPr>
          <w:rFonts w:ascii="Times New Roman" w:hAnsi="Times New Roman"/>
          <w:sz w:val="24"/>
          <w:szCs w:val="24"/>
          <w:lang w:val="fi-FI"/>
        </w:rPr>
        <w:t>yttelyst</w:t>
      </w:r>
      <w:r w:rsidRPr="00E62AEF">
        <w:rPr>
          <w:rFonts w:ascii="Times New Roman" w:hAnsi="Times New Roman"/>
          <w:sz w:val="24"/>
          <w:szCs w:val="24"/>
          <w:lang w:val="ru-RU"/>
        </w:rPr>
        <w:t>ä.;</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согласованное определение: </w:t>
      </w:r>
      <w:r w:rsidRPr="00E62AEF">
        <w:rPr>
          <w:rFonts w:ascii="Times New Roman" w:hAnsi="Times New Roman"/>
          <w:sz w:val="24"/>
          <w:szCs w:val="24"/>
          <w:lang w:val="fi-FI"/>
        </w:rPr>
        <w:t>Ostin</w:t>
      </w:r>
      <w:r w:rsidRPr="00E62AEF">
        <w:rPr>
          <w:rFonts w:ascii="Times New Roman" w:hAnsi="Times New Roman"/>
          <w:sz w:val="24"/>
          <w:szCs w:val="24"/>
          <w:lang w:val="ru-RU"/>
        </w:rPr>
        <w:t xml:space="preserve"> </w:t>
      </w:r>
      <w:r w:rsidRPr="00E62AEF">
        <w:rPr>
          <w:rFonts w:ascii="Times New Roman" w:hAnsi="Times New Roman"/>
          <w:sz w:val="24"/>
          <w:szCs w:val="24"/>
          <w:lang w:val="fi-FI"/>
        </w:rPr>
        <w:t>uuden</w:t>
      </w:r>
      <w:r w:rsidRPr="00E62AEF">
        <w:rPr>
          <w:rFonts w:ascii="Times New Roman" w:hAnsi="Times New Roman"/>
          <w:sz w:val="24"/>
          <w:szCs w:val="24"/>
          <w:lang w:val="ru-RU"/>
        </w:rPr>
        <w:t xml:space="preserve"> </w:t>
      </w:r>
      <w:r w:rsidRPr="00E62AEF">
        <w:rPr>
          <w:rFonts w:ascii="Times New Roman" w:hAnsi="Times New Roman"/>
          <w:sz w:val="24"/>
          <w:szCs w:val="24"/>
          <w:lang w:val="fi-FI"/>
        </w:rPr>
        <w:t>sanakirjan</w:t>
      </w:r>
      <w:r w:rsidRPr="00E62AEF">
        <w:rPr>
          <w:rFonts w:ascii="Times New Roman" w:hAnsi="Times New Roman"/>
          <w:sz w:val="24"/>
          <w:szCs w:val="24"/>
          <w:lang w:val="ru-RU"/>
        </w:rPr>
        <w:t xml:space="preserve">.; неизменяемые прилагательные в функции определения: </w:t>
      </w:r>
      <w:r w:rsidRPr="00E62AEF">
        <w:rPr>
          <w:rFonts w:ascii="Times New Roman" w:hAnsi="Times New Roman"/>
          <w:sz w:val="24"/>
          <w:szCs w:val="24"/>
          <w:lang w:val="fi-FI"/>
        </w:rPr>
        <w:t>viime</w:t>
      </w:r>
      <w:r w:rsidRPr="00E62AEF">
        <w:rPr>
          <w:rFonts w:ascii="Times New Roman" w:hAnsi="Times New Roman"/>
          <w:sz w:val="24"/>
          <w:szCs w:val="24"/>
          <w:lang w:val="ru-RU"/>
        </w:rPr>
        <w:t xml:space="preserve"> </w:t>
      </w:r>
      <w:r w:rsidRPr="00E62AEF">
        <w:rPr>
          <w:rFonts w:ascii="Times New Roman" w:hAnsi="Times New Roman"/>
          <w:sz w:val="24"/>
          <w:szCs w:val="24"/>
          <w:lang w:val="fi-FI"/>
        </w:rPr>
        <w:t>viikolla</w:t>
      </w:r>
      <w:r w:rsidRPr="00E62AEF">
        <w:rPr>
          <w:rFonts w:ascii="Times New Roman" w:hAnsi="Times New Roman"/>
          <w:sz w:val="24"/>
          <w:szCs w:val="24"/>
          <w:lang w:val="ru-RU"/>
        </w:rPr>
        <w:t xml:space="preserve">, </w:t>
      </w:r>
      <w:r w:rsidRPr="00E62AEF">
        <w:rPr>
          <w:rFonts w:ascii="Times New Roman" w:hAnsi="Times New Roman"/>
          <w:sz w:val="24"/>
          <w:szCs w:val="24"/>
          <w:lang w:val="fi-FI"/>
        </w:rPr>
        <w:t>koko</w:t>
      </w:r>
      <w:r w:rsidRPr="00E62AEF">
        <w:rPr>
          <w:rFonts w:ascii="Times New Roman" w:hAnsi="Times New Roman"/>
          <w:sz w:val="24"/>
          <w:szCs w:val="24"/>
          <w:lang w:val="ru-RU"/>
        </w:rPr>
        <w:t xml:space="preserve"> </w:t>
      </w:r>
      <w:r w:rsidRPr="00E62AEF">
        <w:rPr>
          <w:rFonts w:ascii="Times New Roman" w:hAnsi="Times New Roman"/>
          <w:sz w:val="24"/>
          <w:szCs w:val="24"/>
          <w:lang w:val="fi-FI"/>
        </w:rPr>
        <w:t>laukkuni</w:t>
      </w:r>
      <w:r w:rsidRPr="00E62AEF">
        <w:rPr>
          <w:rFonts w:ascii="Times New Roman" w:hAnsi="Times New Roman"/>
          <w:sz w:val="24"/>
          <w:szCs w:val="24"/>
          <w:lang w:val="ru-RU"/>
        </w:rPr>
        <w:t xml:space="preserve">, </w:t>
      </w:r>
      <w:r w:rsidRPr="00E62AEF">
        <w:rPr>
          <w:rFonts w:ascii="Times New Roman" w:hAnsi="Times New Roman"/>
          <w:sz w:val="24"/>
          <w:szCs w:val="24"/>
          <w:lang w:val="fi-FI"/>
        </w:rPr>
        <w:t>eri</w:t>
      </w:r>
      <w:r w:rsidRPr="00E62AEF">
        <w:rPr>
          <w:rFonts w:ascii="Times New Roman" w:hAnsi="Times New Roman"/>
          <w:sz w:val="24"/>
          <w:szCs w:val="24"/>
          <w:lang w:val="ru-RU"/>
        </w:rPr>
        <w:t xml:space="preserve"> </w:t>
      </w:r>
      <w:r w:rsidRPr="00E62AEF">
        <w:rPr>
          <w:rFonts w:ascii="Times New Roman" w:hAnsi="Times New Roman"/>
          <w:sz w:val="24"/>
          <w:szCs w:val="24"/>
          <w:lang w:val="fi-FI"/>
        </w:rPr>
        <w:t>tavalla</w:t>
      </w:r>
      <w:r w:rsidRPr="00E62AEF">
        <w:rPr>
          <w:rFonts w:ascii="Times New Roman" w:hAnsi="Times New Roman"/>
          <w:sz w:val="24"/>
          <w:szCs w:val="24"/>
          <w:lang w:val="ru-RU"/>
        </w:rPr>
        <w:t xml:space="preserve">.; генитивное определение: </w:t>
      </w:r>
      <w:r w:rsidRPr="00E62AEF">
        <w:rPr>
          <w:rFonts w:ascii="Times New Roman" w:hAnsi="Times New Roman"/>
          <w:sz w:val="24"/>
          <w:szCs w:val="24"/>
          <w:lang w:val="fi-FI"/>
        </w:rPr>
        <w:t>T</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 xml:space="preserve">ä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naapurin</w:t>
      </w:r>
      <w:r w:rsidRPr="00E62AEF">
        <w:rPr>
          <w:rFonts w:ascii="Times New Roman" w:hAnsi="Times New Roman"/>
          <w:sz w:val="24"/>
          <w:szCs w:val="24"/>
          <w:lang w:val="ru-RU"/>
        </w:rPr>
        <w:t xml:space="preserve"> </w:t>
      </w:r>
      <w:r w:rsidRPr="00E62AEF">
        <w:rPr>
          <w:rFonts w:ascii="Times New Roman" w:hAnsi="Times New Roman"/>
          <w:sz w:val="24"/>
          <w:szCs w:val="24"/>
          <w:lang w:val="fi-FI"/>
        </w:rPr>
        <w:t>koira</w:t>
      </w:r>
      <w:r w:rsidRPr="00E62AEF">
        <w:rPr>
          <w:rFonts w:ascii="Times New Roman" w:hAnsi="Times New Roman"/>
          <w:sz w:val="24"/>
          <w:szCs w:val="24"/>
          <w:lang w:val="ru-RU"/>
        </w:rPr>
        <w:t xml:space="preserve">.; </w:t>
      </w:r>
    </w:p>
    <w:p w:rsidR="00E62AEF" w:rsidRPr="00E62AEF" w:rsidRDefault="00E62AEF" w:rsidP="00E62AEF">
      <w:pPr>
        <w:spacing w:after="0" w:line="240" w:lineRule="auto"/>
        <w:ind w:firstLine="709"/>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предикатив</w:t>
      </w:r>
      <w:r w:rsidRPr="00E62AEF">
        <w:rPr>
          <w:rFonts w:ascii="Times New Roman" w:hAnsi="Times New Roman"/>
          <w:sz w:val="24"/>
          <w:szCs w:val="24"/>
          <w:lang w:val="fi-FI"/>
        </w:rPr>
        <w:t xml:space="preserve"> </w:t>
      </w:r>
      <w:r w:rsidRPr="00E62AEF">
        <w:rPr>
          <w:rFonts w:ascii="Times New Roman" w:hAnsi="Times New Roman"/>
          <w:sz w:val="24"/>
          <w:szCs w:val="24"/>
          <w:lang w:val="ru-RU"/>
        </w:rPr>
        <w:t>в</w:t>
      </w:r>
      <w:r w:rsidRPr="00E62AEF">
        <w:rPr>
          <w:rFonts w:ascii="Times New Roman" w:hAnsi="Times New Roman"/>
          <w:sz w:val="24"/>
          <w:szCs w:val="24"/>
          <w:lang w:val="fi-FI"/>
        </w:rPr>
        <w:t xml:space="preserve"> </w:t>
      </w:r>
      <w:r w:rsidRPr="00E62AEF">
        <w:rPr>
          <w:rFonts w:ascii="Times New Roman" w:hAnsi="Times New Roman"/>
          <w:sz w:val="24"/>
          <w:szCs w:val="24"/>
          <w:lang w:val="ru-RU"/>
        </w:rPr>
        <w:t>форме</w:t>
      </w:r>
      <w:r w:rsidRPr="00E62AEF">
        <w:rPr>
          <w:rFonts w:ascii="Times New Roman" w:hAnsi="Times New Roman"/>
          <w:sz w:val="24"/>
          <w:szCs w:val="24"/>
          <w:lang w:val="fi-FI"/>
        </w:rPr>
        <w:t xml:space="preserve"> </w:t>
      </w:r>
      <w:r w:rsidRPr="00E62AEF">
        <w:rPr>
          <w:rFonts w:ascii="Times New Roman" w:hAnsi="Times New Roman"/>
          <w:sz w:val="24"/>
          <w:szCs w:val="24"/>
          <w:lang w:val="ru-RU"/>
        </w:rPr>
        <w:t>номинатива</w:t>
      </w:r>
      <w:r w:rsidRPr="00E62AEF">
        <w:rPr>
          <w:rFonts w:ascii="Times New Roman" w:hAnsi="Times New Roman"/>
          <w:sz w:val="24"/>
          <w:szCs w:val="24"/>
          <w:lang w:val="fi-FI"/>
        </w:rPr>
        <w:t xml:space="preserve">, </w:t>
      </w:r>
      <w:r w:rsidRPr="00E62AEF">
        <w:rPr>
          <w:rFonts w:ascii="Times New Roman" w:hAnsi="Times New Roman"/>
          <w:sz w:val="24"/>
          <w:szCs w:val="24"/>
          <w:lang w:val="ru-RU"/>
        </w:rPr>
        <w:t>партитива</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генитива</w:t>
      </w:r>
      <w:r w:rsidRPr="00E62AEF">
        <w:rPr>
          <w:rFonts w:ascii="Times New Roman" w:hAnsi="Times New Roman"/>
          <w:sz w:val="24"/>
          <w:szCs w:val="24"/>
          <w:lang w:val="fi-FI"/>
        </w:rPr>
        <w:t xml:space="preserve">: Kirja on uusi.; Kätesi ovat lämpimät.; Kirja on sinun.; Onko ruoka valmista?; Maito on kylmää.; Varpuset ovat lintuja.;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объект, падеж объекта; аккузатив без окончания (номинатив) в утвердительных предложениях с императивом: </w:t>
      </w:r>
      <w:r w:rsidRPr="00E62AEF">
        <w:rPr>
          <w:rFonts w:ascii="Times New Roman" w:hAnsi="Times New Roman"/>
          <w:sz w:val="24"/>
          <w:szCs w:val="24"/>
          <w:lang w:val="fi-FI"/>
        </w:rPr>
        <w:t>Avaa</w:t>
      </w:r>
      <w:r w:rsidRPr="00E62AEF">
        <w:rPr>
          <w:rFonts w:ascii="Times New Roman" w:hAnsi="Times New Roman"/>
          <w:sz w:val="24"/>
          <w:szCs w:val="24"/>
          <w:lang w:val="ru-RU"/>
        </w:rPr>
        <w:t xml:space="preserve"> </w:t>
      </w:r>
      <w:r w:rsidRPr="00E62AEF">
        <w:rPr>
          <w:rFonts w:ascii="Times New Roman" w:hAnsi="Times New Roman"/>
          <w:sz w:val="24"/>
          <w:szCs w:val="24"/>
          <w:lang w:val="fi-FI"/>
        </w:rPr>
        <w:t>ikkuna</w:t>
      </w:r>
      <w:r w:rsidRPr="00E62AEF">
        <w:rPr>
          <w:rFonts w:ascii="Times New Roman" w:hAnsi="Times New Roman"/>
          <w:sz w:val="24"/>
          <w:szCs w:val="24"/>
          <w:lang w:val="ru-RU"/>
        </w:rPr>
        <w:t xml:space="preserve">.; аккузатив без окончания (номинатив) в утвердительных неопределённо-личных предложениях: </w:t>
      </w:r>
      <w:r w:rsidRPr="00E62AEF">
        <w:rPr>
          <w:rFonts w:ascii="Times New Roman" w:hAnsi="Times New Roman"/>
          <w:sz w:val="24"/>
          <w:szCs w:val="24"/>
          <w:lang w:val="fi-FI"/>
        </w:rPr>
        <w:t>Talo</w:t>
      </w:r>
      <w:r w:rsidRPr="00E62AEF">
        <w:rPr>
          <w:rFonts w:ascii="Times New Roman" w:hAnsi="Times New Roman"/>
          <w:sz w:val="24"/>
          <w:szCs w:val="24"/>
          <w:lang w:val="ru-RU"/>
        </w:rPr>
        <w:t xml:space="preserve"> </w:t>
      </w:r>
      <w:r w:rsidRPr="00E62AEF">
        <w:rPr>
          <w:rFonts w:ascii="Times New Roman" w:hAnsi="Times New Roman"/>
          <w:sz w:val="24"/>
          <w:szCs w:val="24"/>
          <w:lang w:val="fi-FI"/>
        </w:rPr>
        <w:t>maalataan</w:t>
      </w:r>
      <w:r w:rsidRPr="00E62AEF">
        <w:rPr>
          <w:rFonts w:ascii="Times New Roman" w:hAnsi="Times New Roman"/>
          <w:sz w:val="24"/>
          <w:szCs w:val="24"/>
          <w:lang w:val="ru-RU"/>
        </w:rPr>
        <w:t xml:space="preserve"> </w:t>
      </w:r>
      <w:r w:rsidRPr="00E62AEF">
        <w:rPr>
          <w:rFonts w:ascii="Times New Roman" w:hAnsi="Times New Roman"/>
          <w:sz w:val="24"/>
          <w:szCs w:val="24"/>
          <w:lang w:val="fi-FI"/>
        </w:rPr>
        <w:t>siniseksi</w:t>
      </w:r>
      <w:r w:rsidRPr="00E62AEF">
        <w:rPr>
          <w:rFonts w:ascii="Times New Roman" w:hAnsi="Times New Roman"/>
          <w:sz w:val="24"/>
          <w:szCs w:val="24"/>
          <w:lang w:val="ru-RU"/>
        </w:rPr>
        <w:t xml:space="preserve">.; аккузатив с окончанием (генитив): </w:t>
      </w:r>
      <w:r w:rsidRPr="00E62AEF">
        <w:rPr>
          <w:rFonts w:ascii="Times New Roman" w:hAnsi="Times New Roman"/>
          <w:sz w:val="24"/>
          <w:szCs w:val="24"/>
          <w:lang w:val="fi-FI"/>
        </w:rPr>
        <w:t>Ostimme</w:t>
      </w:r>
      <w:r w:rsidRPr="00E62AEF">
        <w:rPr>
          <w:rFonts w:ascii="Times New Roman" w:hAnsi="Times New Roman"/>
          <w:sz w:val="24"/>
          <w:szCs w:val="24"/>
          <w:lang w:val="ru-RU"/>
        </w:rPr>
        <w:t xml:space="preserve"> </w:t>
      </w:r>
      <w:r w:rsidRPr="00E62AEF">
        <w:rPr>
          <w:rFonts w:ascii="Times New Roman" w:hAnsi="Times New Roman"/>
          <w:sz w:val="24"/>
          <w:szCs w:val="24"/>
          <w:lang w:val="fi-FI"/>
        </w:rPr>
        <w:t>sanakirjan</w:t>
      </w:r>
      <w:r w:rsidRPr="00E62AEF">
        <w:rPr>
          <w:rFonts w:ascii="Times New Roman" w:hAnsi="Times New Roman"/>
          <w:sz w:val="24"/>
          <w:szCs w:val="24"/>
          <w:lang w:val="ru-RU"/>
        </w:rPr>
        <w:t xml:space="preserve">.; аккузатив мн.ч. (номиантив): </w:t>
      </w:r>
      <w:r w:rsidRPr="00E62AEF">
        <w:rPr>
          <w:rFonts w:ascii="Times New Roman" w:hAnsi="Times New Roman"/>
          <w:sz w:val="24"/>
          <w:szCs w:val="24"/>
          <w:lang w:val="fi-FI"/>
        </w:rPr>
        <w:t>Anna</w:t>
      </w:r>
      <w:r w:rsidRPr="00E62AEF">
        <w:rPr>
          <w:rFonts w:ascii="Times New Roman" w:hAnsi="Times New Roman"/>
          <w:sz w:val="24"/>
          <w:szCs w:val="24"/>
          <w:lang w:val="ru-RU"/>
        </w:rPr>
        <w:t xml:space="preserve"> </w:t>
      </w:r>
      <w:r w:rsidRPr="00E62AEF">
        <w:rPr>
          <w:rFonts w:ascii="Times New Roman" w:hAnsi="Times New Roman"/>
          <w:sz w:val="24"/>
          <w:szCs w:val="24"/>
          <w:lang w:val="fi-FI"/>
        </w:rPr>
        <w:t>minulle</w:t>
      </w:r>
      <w:r w:rsidRPr="00E62AEF">
        <w:rPr>
          <w:rFonts w:ascii="Times New Roman" w:hAnsi="Times New Roman"/>
          <w:sz w:val="24"/>
          <w:szCs w:val="24"/>
          <w:lang w:val="ru-RU"/>
        </w:rPr>
        <w:t xml:space="preserve"> </w:t>
      </w:r>
      <w:r w:rsidRPr="00E62AEF">
        <w:rPr>
          <w:rFonts w:ascii="Times New Roman" w:hAnsi="Times New Roman"/>
          <w:sz w:val="24"/>
          <w:szCs w:val="24"/>
          <w:lang w:val="fi-FI"/>
        </w:rPr>
        <w:t>avaimet</w:t>
      </w:r>
      <w:r w:rsidRPr="00E62AEF">
        <w:rPr>
          <w:rFonts w:ascii="Times New Roman" w:hAnsi="Times New Roman"/>
          <w:sz w:val="24"/>
          <w:szCs w:val="24"/>
          <w:lang w:val="ru-RU"/>
        </w:rPr>
        <w:t xml:space="preserve">.; партитив объекта, выраженного вещественным существительным: </w:t>
      </w:r>
      <w:r w:rsidRPr="00E62AEF">
        <w:rPr>
          <w:rFonts w:ascii="Times New Roman" w:hAnsi="Times New Roman"/>
          <w:sz w:val="24"/>
          <w:szCs w:val="24"/>
          <w:lang w:val="fi-FI"/>
        </w:rPr>
        <w:t>P</w:t>
      </w:r>
      <w:r w:rsidRPr="00E62AEF">
        <w:rPr>
          <w:rFonts w:ascii="Times New Roman" w:hAnsi="Times New Roman"/>
          <w:sz w:val="24"/>
          <w:szCs w:val="24"/>
          <w:lang w:val="ru-RU"/>
        </w:rPr>
        <w:t>ää</w:t>
      </w:r>
      <w:r w:rsidRPr="00E62AEF">
        <w:rPr>
          <w:rFonts w:ascii="Times New Roman" w:hAnsi="Times New Roman"/>
          <w:sz w:val="24"/>
          <w:szCs w:val="24"/>
          <w:lang w:val="fi-FI"/>
        </w:rPr>
        <w:t>si</w:t>
      </w:r>
      <w:r w:rsidRPr="00E62AEF">
        <w:rPr>
          <w:rFonts w:ascii="Times New Roman" w:hAnsi="Times New Roman"/>
          <w:sz w:val="24"/>
          <w:szCs w:val="24"/>
          <w:lang w:val="ru-RU"/>
        </w:rPr>
        <w:t>ä</w:t>
      </w:r>
      <w:r w:rsidRPr="00E62AEF">
        <w:rPr>
          <w:rFonts w:ascii="Times New Roman" w:hAnsi="Times New Roman"/>
          <w:sz w:val="24"/>
          <w:szCs w:val="24"/>
          <w:lang w:val="fi-FI"/>
        </w:rPr>
        <w:t>isen</w:t>
      </w:r>
      <w:r w:rsidRPr="00E62AEF">
        <w:rPr>
          <w:rFonts w:ascii="Times New Roman" w:hAnsi="Times New Roman"/>
          <w:sz w:val="24"/>
          <w:szCs w:val="24"/>
          <w:lang w:val="ru-RU"/>
        </w:rPr>
        <w:t xml:space="preserve">ä </w:t>
      </w:r>
      <w:r w:rsidRPr="00E62AEF">
        <w:rPr>
          <w:rFonts w:ascii="Times New Roman" w:hAnsi="Times New Roman"/>
          <w:sz w:val="24"/>
          <w:szCs w:val="24"/>
          <w:lang w:val="fi-FI"/>
        </w:rPr>
        <w:t>sy</w:t>
      </w:r>
      <w:r w:rsidRPr="00E62AEF">
        <w:rPr>
          <w:rFonts w:ascii="Times New Roman" w:hAnsi="Times New Roman"/>
          <w:sz w:val="24"/>
          <w:szCs w:val="24"/>
          <w:lang w:val="ru-RU"/>
        </w:rPr>
        <w:t>ö</w:t>
      </w:r>
      <w:r w:rsidRPr="00E62AEF">
        <w:rPr>
          <w:rFonts w:ascii="Times New Roman" w:hAnsi="Times New Roman"/>
          <w:sz w:val="24"/>
          <w:szCs w:val="24"/>
          <w:lang w:val="fi-FI"/>
        </w:rPr>
        <w:t>d</w:t>
      </w:r>
      <w:r w:rsidRPr="00E62AEF">
        <w:rPr>
          <w:rFonts w:ascii="Times New Roman" w:hAnsi="Times New Roman"/>
          <w:sz w:val="24"/>
          <w:szCs w:val="24"/>
          <w:lang w:val="ru-RU"/>
        </w:rPr>
        <w:t>ää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m</w:t>
      </w:r>
      <w:r w:rsidRPr="00E62AEF">
        <w:rPr>
          <w:rFonts w:ascii="Times New Roman" w:hAnsi="Times New Roman"/>
          <w:sz w:val="24"/>
          <w:szCs w:val="24"/>
          <w:lang w:val="ru-RU"/>
        </w:rPr>
        <w:t>ä</w:t>
      </w:r>
      <w:r w:rsidRPr="00E62AEF">
        <w:rPr>
          <w:rFonts w:ascii="Times New Roman" w:hAnsi="Times New Roman"/>
          <w:sz w:val="24"/>
          <w:szCs w:val="24"/>
          <w:lang w:val="fi-FI"/>
        </w:rPr>
        <w:t>mmi</w:t>
      </w:r>
      <w:r w:rsidRPr="00E62AEF">
        <w:rPr>
          <w:rFonts w:ascii="Times New Roman" w:hAnsi="Times New Roman"/>
          <w:sz w:val="24"/>
          <w:szCs w:val="24"/>
          <w:lang w:val="ru-RU"/>
        </w:rPr>
        <w:t>ä.; партитив объекта в отрицательных предложениях: Ä</w:t>
      </w:r>
      <w:r w:rsidRPr="00E62AEF">
        <w:rPr>
          <w:rFonts w:ascii="Times New Roman" w:hAnsi="Times New Roman"/>
          <w:sz w:val="24"/>
          <w:szCs w:val="24"/>
          <w:lang w:val="fi-FI"/>
        </w:rPr>
        <w:t>l</w:t>
      </w:r>
      <w:r w:rsidRPr="00E62AEF">
        <w:rPr>
          <w:rFonts w:ascii="Times New Roman" w:hAnsi="Times New Roman"/>
          <w:sz w:val="24"/>
          <w:szCs w:val="24"/>
          <w:lang w:val="ru-RU"/>
        </w:rPr>
        <w:t xml:space="preserve">ä </w:t>
      </w:r>
      <w:r w:rsidRPr="00E62AEF">
        <w:rPr>
          <w:rFonts w:ascii="Times New Roman" w:hAnsi="Times New Roman"/>
          <w:sz w:val="24"/>
          <w:szCs w:val="24"/>
          <w:lang w:val="fi-FI"/>
        </w:rPr>
        <w:t>ota</w:t>
      </w:r>
      <w:r w:rsidRPr="00E62AEF">
        <w:rPr>
          <w:rFonts w:ascii="Times New Roman" w:hAnsi="Times New Roman"/>
          <w:sz w:val="24"/>
          <w:szCs w:val="24"/>
          <w:lang w:val="ru-RU"/>
        </w:rPr>
        <w:t xml:space="preserve"> </w:t>
      </w:r>
      <w:r w:rsidRPr="00E62AEF">
        <w:rPr>
          <w:rFonts w:ascii="Times New Roman" w:hAnsi="Times New Roman"/>
          <w:sz w:val="24"/>
          <w:szCs w:val="24"/>
          <w:lang w:val="fi-FI"/>
        </w:rPr>
        <w:t>sit</w:t>
      </w:r>
      <w:r w:rsidRPr="00E62AEF">
        <w:rPr>
          <w:rFonts w:ascii="Times New Roman" w:hAnsi="Times New Roman"/>
          <w:sz w:val="24"/>
          <w:szCs w:val="24"/>
          <w:lang w:val="ru-RU"/>
        </w:rPr>
        <w:t xml:space="preserve">ä.; обстоятельство в падежной форме объекта: </w:t>
      </w:r>
      <w:r w:rsidRPr="00E62AEF">
        <w:rPr>
          <w:rFonts w:ascii="Times New Roman" w:hAnsi="Times New Roman"/>
          <w:sz w:val="24"/>
          <w:szCs w:val="24"/>
          <w:lang w:val="fi-FI"/>
        </w:rPr>
        <w:t>Bussimatka</w:t>
      </w:r>
      <w:r w:rsidRPr="00E62AEF">
        <w:rPr>
          <w:rFonts w:ascii="Times New Roman" w:hAnsi="Times New Roman"/>
          <w:sz w:val="24"/>
          <w:szCs w:val="24"/>
          <w:lang w:val="ru-RU"/>
        </w:rPr>
        <w:t xml:space="preserve"> </w:t>
      </w:r>
      <w:r w:rsidRPr="00E62AEF">
        <w:rPr>
          <w:rFonts w:ascii="Times New Roman" w:hAnsi="Times New Roman"/>
          <w:sz w:val="24"/>
          <w:szCs w:val="24"/>
          <w:lang w:val="fi-FI"/>
        </w:rPr>
        <w:t>kest</w:t>
      </w:r>
      <w:r w:rsidRPr="00E62AEF">
        <w:rPr>
          <w:rFonts w:ascii="Times New Roman" w:hAnsi="Times New Roman"/>
          <w:sz w:val="24"/>
          <w:szCs w:val="24"/>
          <w:lang w:val="ru-RU"/>
        </w:rPr>
        <w:t xml:space="preserve">ää </w:t>
      </w:r>
      <w:r w:rsidRPr="00E62AEF">
        <w:rPr>
          <w:rFonts w:ascii="Times New Roman" w:hAnsi="Times New Roman"/>
          <w:sz w:val="24"/>
          <w:szCs w:val="24"/>
          <w:lang w:val="fi-FI"/>
        </w:rPr>
        <w:t>tunnin</w:t>
      </w:r>
      <w:r w:rsidRPr="00E62AEF">
        <w:rPr>
          <w:rFonts w:ascii="Times New Roman" w:hAnsi="Times New Roman"/>
          <w:sz w:val="24"/>
          <w:szCs w:val="24"/>
          <w:lang w:val="ru-RU"/>
        </w:rPr>
        <w:t xml:space="preserve">.;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обстоятельство в форме внешне- и внутренне-местного падежа: </w:t>
      </w:r>
      <w:r w:rsidRPr="00E62AEF">
        <w:rPr>
          <w:rFonts w:ascii="Times New Roman" w:hAnsi="Times New Roman"/>
          <w:sz w:val="24"/>
          <w:szCs w:val="24"/>
          <w:lang w:val="fi-FI"/>
        </w:rPr>
        <w:t>S</w:t>
      </w:r>
      <w:r w:rsidRPr="00E62AEF">
        <w:rPr>
          <w:rFonts w:ascii="Times New Roman" w:hAnsi="Times New Roman"/>
          <w:sz w:val="24"/>
          <w:szCs w:val="24"/>
          <w:lang w:val="ru-RU"/>
        </w:rPr>
        <w:t>ä</w:t>
      </w:r>
      <w:r w:rsidRPr="00E62AEF">
        <w:rPr>
          <w:rFonts w:ascii="Times New Roman" w:hAnsi="Times New Roman"/>
          <w:sz w:val="24"/>
          <w:szCs w:val="24"/>
          <w:lang w:val="fi-FI"/>
        </w:rPr>
        <w:t>de</w:t>
      </w:r>
      <w:r w:rsidRPr="00E62AEF">
        <w:rPr>
          <w:rFonts w:ascii="Times New Roman" w:hAnsi="Times New Roman"/>
          <w:sz w:val="24"/>
          <w:szCs w:val="24"/>
          <w:lang w:val="ru-RU"/>
        </w:rPr>
        <w:t xml:space="preserve"> </w:t>
      </w:r>
      <w:r w:rsidRPr="00E62AEF">
        <w:rPr>
          <w:rFonts w:ascii="Times New Roman" w:hAnsi="Times New Roman"/>
          <w:sz w:val="24"/>
          <w:szCs w:val="24"/>
          <w:lang w:val="fi-FI"/>
        </w:rPr>
        <w:t>asuu</w:t>
      </w:r>
      <w:r w:rsidRPr="00E62AEF">
        <w:rPr>
          <w:rFonts w:ascii="Times New Roman" w:hAnsi="Times New Roman"/>
          <w:sz w:val="24"/>
          <w:szCs w:val="24"/>
          <w:lang w:val="ru-RU"/>
        </w:rPr>
        <w:t xml:space="preserve"> </w:t>
      </w:r>
      <w:r w:rsidRPr="00E62AEF">
        <w:rPr>
          <w:rFonts w:ascii="Times New Roman" w:hAnsi="Times New Roman"/>
          <w:sz w:val="24"/>
          <w:szCs w:val="24"/>
          <w:lang w:val="fi-FI"/>
        </w:rPr>
        <w:t>Joensuussa</w:t>
      </w:r>
      <w:r w:rsidRPr="00E62AEF">
        <w:rPr>
          <w:rFonts w:ascii="Times New Roman" w:hAnsi="Times New Roman"/>
          <w:sz w:val="24"/>
          <w:szCs w:val="24"/>
          <w:lang w:val="ru-RU"/>
        </w:rPr>
        <w:t xml:space="preserve">.; обстоятельство, выраженное наречием: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laulaa</w:t>
      </w:r>
      <w:r w:rsidRPr="00E62AEF">
        <w:rPr>
          <w:rFonts w:ascii="Times New Roman" w:hAnsi="Times New Roman"/>
          <w:sz w:val="24"/>
          <w:szCs w:val="24"/>
          <w:lang w:val="ru-RU"/>
        </w:rPr>
        <w:t xml:space="preserve"> </w:t>
      </w:r>
      <w:r w:rsidRPr="00E62AEF">
        <w:rPr>
          <w:rFonts w:ascii="Times New Roman" w:hAnsi="Times New Roman"/>
          <w:sz w:val="24"/>
          <w:szCs w:val="24"/>
          <w:lang w:val="fi-FI"/>
        </w:rPr>
        <w:t>kauniisti</w:t>
      </w:r>
      <w:r w:rsidRPr="00E62AEF">
        <w:rPr>
          <w:rFonts w:ascii="Times New Roman" w:hAnsi="Times New Roman"/>
          <w:sz w:val="24"/>
          <w:szCs w:val="24"/>
          <w:lang w:val="ru-RU"/>
        </w:rPr>
        <w:t xml:space="preserve">.; обстоятельство, выраженное конструкциями с предлогами и послелогами: </w:t>
      </w:r>
      <w:r w:rsidRPr="00E62AEF">
        <w:rPr>
          <w:rFonts w:ascii="Times New Roman" w:hAnsi="Times New Roman"/>
          <w:sz w:val="24"/>
          <w:szCs w:val="24"/>
          <w:lang w:val="fi-FI"/>
        </w:rPr>
        <w:t>Lapset</w:t>
      </w:r>
      <w:r w:rsidRPr="00E62AEF">
        <w:rPr>
          <w:rFonts w:ascii="Times New Roman" w:hAnsi="Times New Roman"/>
          <w:sz w:val="24"/>
          <w:szCs w:val="24"/>
          <w:lang w:val="ru-RU"/>
        </w:rPr>
        <w:t xml:space="preserve"> </w:t>
      </w:r>
      <w:r w:rsidRPr="00E62AEF">
        <w:rPr>
          <w:rFonts w:ascii="Times New Roman" w:hAnsi="Times New Roman"/>
          <w:sz w:val="24"/>
          <w:szCs w:val="24"/>
          <w:lang w:val="fi-FI"/>
        </w:rPr>
        <w:t>leikkiv</w:t>
      </w:r>
      <w:r w:rsidRPr="00E62AEF">
        <w:rPr>
          <w:rFonts w:ascii="Times New Roman" w:hAnsi="Times New Roman"/>
          <w:sz w:val="24"/>
          <w:szCs w:val="24"/>
          <w:lang w:val="ru-RU"/>
        </w:rPr>
        <w:t>ä</w:t>
      </w:r>
      <w:r w:rsidRPr="00E62AEF">
        <w:rPr>
          <w:rFonts w:ascii="Times New Roman" w:hAnsi="Times New Roman"/>
          <w:sz w:val="24"/>
          <w:szCs w:val="24"/>
          <w:lang w:val="fi-FI"/>
        </w:rPr>
        <w:t>t</w:t>
      </w:r>
      <w:r w:rsidRPr="00E62AEF">
        <w:rPr>
          <w:rFonts w:ascii="Times New Roman" w:hAnsi="Times New Roman"/>
          <w:sz w:val="24"/>
          <w:szCs w:val="24"/>
          <w:lang w:val="ru-RU"/>
        </w:rPr>
        <w:t xml:space="preserve"> </w:t>
      </w:r>
      <w:r w:rsidRPr="00E62AEF">
        <w:rPr>
          <w:rFonts w:ascii="Times New Roman" w:hAnsi="Times New Roman"/>
          <w:sz w:val="24"/>
          <w:szCs w:val="24"/>
          <w:lang w:val="fi-FI"/>
        </w:rPr>
        <w:t>kuusen</w:t>
      </w:r>
      <w:r w:rsidRPr="00E62AEF">
        <w:rPr>
          <w:rFonts w:ascii="Times New Roman" w:hAnsi="Times New Roman"/>
          <w:sz w:val="24"/>
          <w:szCs w:val="24"/>
          <w:lang w:val="ru-RU"/>
        </w:rPr>
        <w:t xml:space="preserve"> </w:t>
      </w:r>
      <w:r w:rsidRPr="00E62AEF">
        <w:rPr>
          <w:rFonts w:ascii="Times New Roman" w:hAnsi="Times New Roman"/>
          <w:sz w:val="24"/>
          <w:szCs w:val="24"/>
          <w:lang w:val="fi-FI"/>
        </w:rPr>
        <w:t>alla</w:t>
      </w:r>
      <w:r w:rsidRPr="00E62AEF">
        <w:rPr>
          <w:rFonts w:ascii="Times New Roman" w:hAnsi="Times New Roman"/>
          <w:sz w:val="24"/>
          <w:szCs w:val="24"/>
          <w:lang w:val="ru-RU"/>
        </w:rPr>
        <w:t xml:space="preserve">.;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типы склонения имен на -(</w:t>
      </w:r>
      <w:r w:rsidRPr="00E62AEF">
        <w:rPr>
          <w:rFonts w:ascii="Times New Roman" w:hAnsi="Times New Roman"/>
          <w:sz w:val="24"/>
          <w:szCs w:val="24"/>
          <w:lang w:val="fi-FI"/>
        </w:rPr>
        <w:t>i</w:t>
      </w:r>
      <w:r w:rsidRPr="00E62AEF">
        <w:rPr>
          <w:rFonts w:ascii="Times New Roman" w:hAnsi="Times New Roman"/>
          <w:sz w:val="24"/>
          <w:szCs w:val="24"/>
          <w:lang w:val="ru-RU"/>
        </w:rPr>
        <w:t>)</w:t>
      </w:r>
      <w:r w:rsidRPr="00E62AEF">
        <w:rPr>
          <w:rFonts w:ascii="Times New Roman" w:hAnsi="Times New Roman"/>
          <w:sz w:val="24"/>
          <w:szCs w:val="24"/>
          <w:lang w:val="fi-FI"/>
        </w:rPr>
        <w:t>nen</w:t>
      </w:r>
      <w:r w:rsidRPr="00E62AEF">
        <w:rPr>
          <w:rFonts w:ascii="Times New Roman" w:hAnsi="Times New Roman"/>
          <w:sz w:val="24"/>
          <w:szCs w:val="24"/>
          <w:lang w:val="ru-RU"/>
        </w:rPr>
        <w:t xml:space="preserve">: </w:t>
      </w:r>
      <w:r w:rsidRPr="00E62AEF">
        <w:rPr>
          <w:rFonts w:ascii="Times New Roman" w:hAnsi="Times New Roman"/>
          <w:sz w:val="24"/>
          <w:szCs w:val="24"/>
          <w:lang w:val="fi-FI"/>
        </w:rPr>
        <w:t>valkoinen</w:t>
      </w:r>
      <w:r w:rsidRPr="00E62AEF">
        <w:rPr>
          <w:rFonts w:ascii="Times New Roman" w:hAnsi="Times New Roman"/>
          <w:sz w:val="24"/>
          <w:szCs w:val="24"/>
          <w:lang w:val="ru-RU"/>
        </w:rPr>
        <w:t>; на -</w:t>
      </w:r>
      <w:r w:rsidRPr="00E62AEF">
        <w:rPr>
          <w:rFonts w:ascii="Times New Roman" w:hAnsi="Times New Roman"/>
          <w:sz w:val="24"/>
          <w:szCs w:val="24"/>
          <w:lang w:val="fi-FI"/>
        </w:rPr>
        <w:t>i</w:t>
      </w:r>
      <w:r w:rsidRPr="00E62AEF">
        <w:rPr>
          <w:rFonts w:ascii="Times New Roman" w:hAnsi="Times New Roman"/>
          <w:sz w:val="24"/>
          <w:szCs w:val="24"/>
          <w:lang w:val="ru-RU"/>
        </w:rPr>
        <w:t xml:space="preserve">: </w:t>
      </w:r>
      <w:r w:rsidRPr="00E62AEF">
        <w:rPr>
          <w:rFonts w:ascii="Times New Roman" w:hAnsi="Times New Roman"/>
          <w:sz w:val="24"/>
          <w:szCs w:val="24"/>
          <w:lang w:val="fi-FI"/>
        </w:rPr>
        <w:t>hissi</w:t>
      </w:r>
      <w:r w:rsidRPr="00E62AEF">
        <w:rPr>
          <w:rFonts w:ascii="Times New Roman" w:hAnsi="Times New Roman"/>
          <w:sz w:val="24"/>
          <w:szCs w:val="24"/>
          <w:lang w:val="ru-RU"/>
        </w:rPr>
        <w:t xml:space="preserve">, </w:t>
      </w:r>
      <w:r w:rsidRPr="00E62AEF">
        <w:rPr>
          <w:rFonts w:ascii="Times New Roman" w:hAnsi="Times New Roman"/>
          <w:sz w:val="24"/>
          <w:szCs w:val="24"/>
          <w:lang w:val="fi-FI"/>
        </w:rPr>
        <w:t>hirvi</w:t>
      </w:r>
      <w:r w:rsidRPr="00E62AEF">
        <w:rPr>
          <w:rFonts w:ascii="Times New Roman" w:hAnsi="Times New Roman"/>
          <w:sz w:val="24"/>
          <w:szCs w:val="24"/>
          <w:lang w:val="ru-RU"/>
        </w:rPr>
        <w:t xml:space="preserve">, </w:t>
      </w:r>
      <w:r w:rsidRPr="00E62AEF">
        <w:rPr>
          <w:rFonts w:ascii="Times New Roman" w:hAnsi="Times New Roman"/>
          <w:sz w:val="24"/>
          <w:szCs w:val="24"/>
          <w:lang w:val="fi-FI"/>
        </w:rPr>
        <w:t>hiiri</w:t>
      </w:r>
      <w:r w:rsidRPr="00E62AEF">
        <w:rPr>
          <w:rFonts w:ascii="Times New Roman" w:hAnsi="Times New Roman"/>
          <w:sz w:val="24"/>
          <w:szCs w:val="24"/>
          <w:lang w:val="ru-RU"/>
        </w:rPr>
        <w:t xml:space="preserve">, </w:t>
      </w:r>
      <w:r w:rsidRPr="00E62AEF">
        <w:rPr>
          <w:rFonts w:ascii="Times New Roman" w:hAnsi="Times New Roman"/>
          <w:sz w:val="24"/>
          <w:szCs w:val="24"/>
          <w:lang w:val="fi-FI"/>
        </w:rPr>
        <w:t>meri</w:t>
      </w:r>
      <w:r w:rsidRPr="00E62AEF">
        <w:rPr>
          <w:rFonts w:ascii="Times New Roman" w:hAnsi="Times New Roman"/>
          <w:sz w:val="24"/>
          <w:szCs w:val="24"/>
          <w:lang w:val="ru-RU"/>
        </w:rPr>
        <w:t>; на -</w:t>
      </w:r>
      <w:r w:rsidRPr="00E62AEF">
        <w:rPr>
          <w:rFonts w:ascii="Times New Roman" w:hAnsi="Times New Roman"/>
          <w:sz w:val="24"/>
          <w:szCs w:val="24"/>
          <w:lang w:val="fi-FI"/>
        </w:rPr>
        <w:t>e</w:t>
      </w:r>
      <w:r w:rsidRPr="00E62AEF">
        <w:rPr>
          <w:rFonts w:ascii="Times New Roman" w:hAnsi="Times New Roman"/>
          <w:sz w:val="24"/>
          <w:szCs w:val="24"/>
          <w:lang w:val="ru-RU"/>
        </w:rPr>
        <w:t xml:space="preserve">: </w:t>
      </w:r>
      <w:r w:rsidRPr="00E62AEF">
        <w:rPr>
          <w:rFonts w:ascii="Times New Roman" w:hAnsi="Times New Roman"/>
          <w:sz w:val="24"/>
          <w:szCs w:val="24"/>
          <w:lang w:val="fi-FI"/>
        </w:rPr>
        <w:t>el</w:t>
      </w:r>
      <w:r w:rsidRPr="00E62AEF">
        <w:rPr>
          <w:rFonts w:ascii="Times New Roman" w:hAnsi="Times New Roman"/>
          <w:sz w:val="24"/>
          <w:szCs w:val="24"/>
          <w:lang w:val="ru-RU"/>
        </w:rPr>
        <w:t>ä</w:t>
      </w:r>
      <w:r w:rsidRPr="00E62AEF">
        <w:rPr>
          <w:rFonts w:ascii="Times New Roman" w:hAnsi="Times New Roman"/>
          <w:sz w:val="24"/>
          <w:szCs w:val="24"/>
          <w:lang w:val="fi-FI"/>
        </w:rPr>
        <w:t>ke</w:t>
      </w:r>
      <w:r w:rsidRPr="00E62AEF">
        <w:rPr>
          <w:rFonts w:ascii="Times New Roman" w:hAnsi="Times New Roman"/>
          <w:sz w:val="24"/>
          <w:szCs w:val="24"/>
          <w:lang w:val="ru-RU"/>
        </w:rPr>
        <w:t xml:space="preserve">, </w:t>
      </w:r>
      <w:r w:rsidRPr="00E62AEF">
        <w:rPr>
          <w:rFonts w:ascii="Times New Roman" w:hAnsi="Times New Roman"/>
          <w:sz w:val="24"/>
          <w:szCs w:val="24"/>
          <w:lang w:val="fi-FI"/>
        </w:rPr>
        <w:t>joukkue</w:t>
      </w:r>
      <w:r w:rsidRPr="00E62AEF">
        <w:rPr>
          <w:rFonts w:ascii="Times New Roman" w:hAnsi="Times New Roman"/>
          <w:sz w:val="24"/>
          <w:szCs w:val="24"/>
          <w:lang w:val="ru-RU"/>
        </w:rPr>
        <w:t>; на -</w:t>
      </w:r>
      <w:r w:rsidRPr="00E62AEF">
        <w:rPr>
          <w:rFonts w:ascii="Times New Roman" w:hAnsi="Times New Roman"/>
          <w:sz w:val="24"/>
          <w:szCs w:val="24"/>
          <w:lang w:val="fi-FI"/>
        </w:rPr>
        <w:t>is</w:t>
      </w:r>
      <w:r w:rsidRPr="00E62AEF">
        <w:rPr>
          <w:rFonts w:ascii="Times New Roman" w:hAnsi="Times New Roman"/>
          <w:sz w:val="24"/>
          <w:szCs w:val="24"/>
          <w:lang w:val="ru-RU"/>
        </w:rPr>
        <w:t>, -</w:t>
      </w:r>
      <w:r w:rsidRPr="00E62AEF">
        <w:rPr>
          <w:rFonts w:ascii="Times New Roman" w:hAnsi="Times New Roman"/>
          <w:sz w:val="24"/>
          <w:szCs w:val="24"/>
          <w:lang w:val="fi-FI"/>
        </w:rPr>
        <w:t>as</w:t>
      </w:r>
      <w:r w:rsidRPr="00E62AEF">
        <w:rPr>
          <w:rFonts w:ascii="Times New Roman" w:hAnsi="Times New Roman"/>
          <w:sz w:val="24"/>
          <w:szCs w:val="24"/>
          <w:lang w:val="ru-RU"/>
        </w:rPr>
        <w:t>, -ä</w:t>
      </w:r>
      <w:r w:rsidRPr="00E62AEF">
        <w:rPr>
          <w:rFonts w:ascii="Times New Roman" w:hAnsi="Times New Roman"/>
          <w:sz w:val="24"/>
          <w:szCs w:val="24"/>
          <w:lang w:val="fi-FI"/>
        </w:rPr>
        <w:t>s</w:t>
      </w:r>
      <w:r w:rsidRPr="00E62AEF">
        <w:rPr>
          <w:rFonts w:ascii="Times New Roman" w:hAnsi="Times New Roman"/>
          <w:sz w:val="24"/>
          <w:szCs w:val="24"/>
          <w:lang w:val="ru-RU"/>
        </w:rPr>
        <w:t xml:space="preserve">: </w:t>
      </w:r>
      <w:r w:rsidRPr="00E62AEF">
        <w:rPr>
          <w:rFonts w:ascii="Times New Roman" w:hAnsi="Times New Roman"/>
          <w:sz w:val="24"/>
          <w:szCs w:val="24"/>
          <w:lang w:val="fi-FI"/>
        </w:rPr>
        <w:t>asukas</w:t>
      </w:r>
      <w:r w:rsidRPr="00E62AEF">
        <w:rPr>
          <w:rFonts w:ascii="Times New Roman" w:hAnsi="Times New Roman"/>
          <w:sz w:val="24"/>
          <w:szCs w:val="24"/>
          <w:lang w:val="ru-RU"/>
        </w:rPr>
        <w:t xml:space="preserve">, </w:t>
      </w:r>
      <w:r w:rsidRPr="00E62AEF">
        <w:rPr>
          <w:rFonts w:ascii="Times New Roman" w:hAnsi="Times New Roman"/>
          <w:sz w:val="24"/>
          <w:szCs w:val="24"/>
          <w:lang w:val="fi-FI"/>
        </w:rPr>
        <w:t>kallis</w:t>
      </w:r>
      <w:r w:rsidRPr="00E62AEF">
        <w:rPr>
          <w:rFonts w:ascii="Times New Roman" w:hAnsi="Times New Roman"/>
          <w:sz w:val="24"/>
          <w:szCs w:val="24"/>
          <w:lang w:val="ru-RU"/>
        </w:rPr>
        <w:t>; на -</w:t>
      </w:r>
      <w:r w:rsidRPr="00E62AEF">
        <w:rPr>
          <w:rFonts w:ascii="Times New Roman" w:hAnsi="Times New Roman"/>
          <w:sz w:val="24"/>
          <w:szCs w:val="24"/>
          <w:lang w:val="fi-FI"/>
        </w:rPr>
        <w:t>us</w:t>
      </w:r>
      <w:r w:rsidRPr="00E62AEF">
        <w:rPr>
          <w:rFonts w:ascii="Times New Roman" w:hAnsi="Times New Roman"/>
          <w:sz w:val="24"/>
          <w:szCs w:val="24"/>
          <w:lang w:val="ru-RU"/>
        </w:rPr>
        <w:t>, -</w:t>
      </w:r>
      <w:r w:rsidRPr="00E62AEF">
        <w:rPr>
          <w:rFonts w:ascii="Times New Roman" w:hAnsi="Times New Roman"/>
          <w:sz w:val="24"/>
          <w:szCs w:val="24"/>
          <w:lang w:val="fi-FI"/>
        </w:rPr>
        <w:t>ys</w:t>
      </w:r>
      <w:r w:rsidRPr="00E62AEF">
        <w:rPr>
          <w:rFonts w:ascii="Times New Roman" w:hAnsi="Times New Roman"/>
          <w:sz w:val="24"/>
          <w:szCs w:val="24"/>
          <w:lang w:val="ru-RU"/>
        </w:rPr>
        <w:t>, -</w:t>
      </w:r>
      <w:r w:rsidRPr="00E62AEF">
        <w:rPr>
          <w:rFonts w:ascii="Times New Roman" w:hAnsi="Times New Roman"/>
          <w:sz w:val="24"/>
          <w:szCs w:val="24"/>
          <w:lang w:val="fi-FI"/>
        </w:rPr>
        <w:t>os</w:t>
      </w:r>
      <w:r w:rsidRPr="00E62AEF">
        <w:rPr>
          <w:rFonts w:ascii="Times New Roman" w:hAnsi="Times New Roman"/>
          <w:sz w:val="24"/>
          <w:szCs w:val="24"/>
          <w:lang w:val="ru-RU"/>
        </w:rPr>
        <w:t>, -</w:t>
      </w:r>
      <w:r w:rsidRPr="00E62AEF">
        <w:rPr>
          <w:rFonts w:ascii="Times New Roman" w:hAnsi="Times New Roman"/>
          <w:sz w:val="24"/>
          <w:szCs w:val="24"/>
          <w:lang w:val="fi-FI"/>
        </w:rPr>
        <w:t>es</w:t>
      </w:r>
      <w:r w:rsidRPr="00E62AEF">
        <w:rPr>
          <w:rFonts w:ascii="Times New Roman" w:hAnsi="Times New Roman"/>
          <w:sz w:val="24"/>
          <w:szCs w:val="24"/>
          <w:lang w:val="ru-RU"/>
        </w:rPr>
        <w:t xml:space="preserve">: </w:t>
      </w:r>
      <w:r w:rsidRPr="00E62AEF">
        <w:rPr>
          <w:rFonts w:ascii="Times New Roman" w:hAnsi="Times New Roman"/>
          <w:sz w:val="24"/>
          <w:szCs w:val="24"/>
          <w:lang w:val="fi-FI"/>
        </w:rPr>
        <w:t>harjoitus</w:t>
      </w:r>
      <w:r w:rsidRPr="00E62AEF">
        <w:rPr>
          <w:rFonts w:ascii="Times New Roman" w:hAnsi="Times New Roman"/>
          <w:sz w:val="24"/>
          <w:szCs w:val="24"/>
          <w:lang w:val="ru-RU"/>
        </w:rPr>
        <w:t xml:space="preserve">, </w:t>
      </w:r>
      <w:r w:rsidRPr="00E62AEF">
        <w:rPr>
          <w:rFonts w:ascii="Times New Roman" w:hAnsi="Times New Roman"/>
          <w:sz w:val="24"/>
          <w:szCs w:val="24"/>
          <w:lang w:val="fi-FI"/>
        </w:rPr>
        <w:t>leivos</w:t>
      </w:r>
      <w:r w:rsidRPr="00E62AEF">
        <w:rPr>
          <w:rFonts w:ascii="Times New Roman" w:hAnsi="Times New Roman"/>
          <w:sz w:val="24"/>
          <w:szCs w:val="24"/>
          <w:lang w:val="ru-RU"/>
        </w:rPr>
        <w:t xml:space="preserve">, </w:t>
      </w:r>
      <w:r w:rsidRPr="00E62AEF">
        <w:rPr>
          <w:rFonts w:ascii="Times New Roman" w:hAnsi="Times New Roman"/>
          <w:sz w:val="24"/>
          <w:szCs w:val="24"/>
          <w:lang w:val="fi-FI"/>
        </w:rPr>
        <w:t>vihannes</w:t>
      </w:r>
      <w:r w:rsidRPr="00E62AEF">
        <w:rPr>
          <w:rFonts w:ascii="Times New Roman" w:hAnsi="Times New Roman"/>
          <w:sz w:val="24"/>
          <w:szCs w:val="24"/>
          <w:lang w:val="ru-RU"/>
        </w:rPr>
        <w:t xml:space="preserve"> (</w:t>
      </w:r>
      <w:r w:rsidRPr="00E62AEF">
        <w:rPr>
          <w:rFonts w:ascii="Times New Roman" w:hAnsi="Times New Roman"/>
          <w:sz w:val="24"/>
          <w:szCs w:val="24"/>
          <w:lang w:val="fi-FI"/>
        </w:rPr>
        <w:t>j</w:t>
      </w:r>
      <w:r w:rsidRPr="00E62AEF">
        <w:rPr>
          <w:rFonts w:ascii="Times New Roman" w:hAnsi="Times New Roman"/>
          <w:sz w:val="24"/>
          <w:szCs w:val="24"/>
          <w:lang w:val="ru-RU"/>
        </w:rPr>
        <w:t>ä</w:t>
      </w:r>
      <w:r w:rsidRPr="00E62AEF">
        <w:rPr>
          <w:rFonts w:ascii="Times New Roman" w:hAnsi="Times New Roman"/>
          <w:sz w:val="24"/>
          <w:szCs w:val="24"/>
          <w:lang w:val="fi-FI"/>
        </w:rPr>
        <w:t>nis</w:t>
      </w:r>
      <w:r w:rsidRPr="00E62AEF">
        <w:rPr>
          <w:rFonts w:ascii="Times New Roman" w:hAnsi="Times New Roman"/>
          <w:sz w:val="24"/>
          <w:szCs w:val="24"/>
          <w:lang w:val="ru-RU"/>
        </w:rPr>
        <w:t xml:space="preserve">, </w:t>
      </w:r>
      <w:r w:rsidRPr="00E62AEF">
        <w:rPr>
          <w:rFonts w:ascii="Times New Roman" w:hAnsi="Times New Roman"/>
          <w:sz w:val="24"/>
          <w:szCs w:val="24"/>
          <w:lang w:val="fi-FI"/>
        </w:rPr>
        <w:t>lihas</w:t>
      </w:r>
      <w:r w:rsidRPr="00E62AEF">
        <w:rPr>
          <w:rFonts w:ascii="Times New Roman" w:hAnsi="Times New Roman"/>
          <w:sz w:val="24"/>
          <w:szCs w:val="24"/>
          <w:lang w:val="ru-RU"/>
        </w:rPr>
        <w:t>); на -</w:t>
      </w:r>
      <w:r w:rsidRPr="00E62AEF">
        <w:rPr>
          <w:rFonts w:ascii="Times New Roman" w:hAnsi="Times New Roman"/>
          <w:sz w:val="24"/>
          <w:szCs w:val="24"/>
          <w:lang w:val="fi-FI"/>
        </w:rPr>
        <w:t>us</w:t>
      </w:r>
      <w:r w:rsidRPr="00E62AEF">
        <w:rPr>
          <w:rFonts w:ascii="Times New Roman" w:hAnsi="Times New Roman"/>
          <w:sz w:val="24"/>
          <w:szCs w:val="24"/>
          <w:lang w:val="ru-RU"/>
        </w:rPr>
        <w:t>, -</w:t>
      </w:r>
      <w:r w:rsidRPr="00E62AEF">
        <w:rPr>
          <w:rFonts w:ascii="Times New Roman" w:hAnsi="Times New Roman"/>
          <w:sz w:val="24"/>
          <w:szCs w:val="24"/>
          <w:lang w:val="fi-FI"/>
        </w:rPr>
        <w:t>ys</w:t>
      </w:r>
      <w:r w:rsidRPr="00E62AEF">
        <w:rPr>
          <w:rFonts w:ascii="Times New Roman" w:hAnsi="Times New Roman"/>
          <w:sz w:val="24"/>
          <w:szCs w:val="24"/>
          <w:lang w:val="ru-RU"/>
        </w:rPr>
        <w:t>, -</w:t>
      </w:r>
      <w:r w:rsidRPr="00E62AEF">
        <w:rPr>
          <w:rFonts w:ascii="Times New Roman" w:hAnsi="Times New Roman"/>
          <w:sz w:val="24"/>
          <w:szCs w:val="24"/>
          <w:lang w:val="fi-FI"/>
        </w:rPr>
        <w:t>uus</w:t>
      </w:r>
      <w:r w:rsidRPr="00E62AEF">
        <w:rPr>
          <w:rFonts w:ascii="Times New Roman" w:hAnsi="Times New Roman"/>
          <w:sz w:val="24"/>
          <w:szCs w:val="24"/>
          <w:lang w:val="ru-RU"/>
        </w:rPr>
        <w:t>, -</w:t>
      </w:r>
      <w:r w:rsidRPr="00E62AEF">
        <w:rPr>
          <w:rFonts w:ascii="Times New Roman" w:hAnsi="Times New Roman"/>
          <w:sz w:val="24"/>
          <w:szCs w:val="24"/>
          <w:lang w:val="fi-FI"/>
        </w:rPr>
        <w:t>yys</w:t>
      </w:r>
      <w:r w:rsidRPr="00E62AEF">
        <w:rPr>
          <w:rFonts w:ascii="Times New Roman" w:hAnsi="Times New Roman"/>
          <w:sz w:val="24"/>
          <w:szCs w:val="24"/>
          <w:lang w:val="ru-RU"/>
        </w:rPr>
        <w:t xml:space="preserve">: </w:t>
      </w:r>
      <w:r w:rsidRPr="00E62AEF">
        <w:rPr>
          <w:rFonts w:ascii="Times New Roman" w:hAnsi="Times New Roman"/>
          <w:sz w:val="24"/>
          <w:szCs w:val="24"/>
          <w:lang w:val="fi-FI"/>
        </w:rPr>
        <w:t>kauneus</w:t>
      </w:r>
      <w:r w:rsidRPr="00E62AEF">
        <w:rPr>
          <w:rFonts w:ascii="Times New Roman" w:hAnsi="Times New Roman"/>
          <w:sz w:val="24"/>
          <w:szCs w:val="24"/>
          <w:lang w:val="ru-RU"/>
        </w:rPr>
        <w:t xml:space="preserve">, </w:t>
      </w:r>
      <w:r w:rsidRPr="00E62AEF">
        <w:rPr>
          <w:rFonts w:ascii="Times New Roman" w:hAnsi="Times New Roman"/>
          <w:sz w:val="24"/>
          <w:szCs w:val="24"/>
          <w:lang w:val="fi-FI"/>
        </w:rPr>
        <w:t>kirjallisuus</w:t>
      </w:r>
      <w:r w:rsidRPr="00E62AEF">
        <w:rPr>
          <w:rFonts w:ascii="Times New Roman" w:hAnsi="Times New Roman"/>
          <w:sz w:val="24"/>
          <w:szCs w:val="24"/>
          <w:lang w:val="ru-RU"/>
        </w:rPr>
        <w:t xml:space="preserve">, </w:t>
      </w:r>
      <w:r w:rsidRPr="00E62AEF">
        <w:rPr>
          <w:rFonts w:ascii="Times New Roman" w:hAnsi="Times New Roman"/>
          <w:sz w:val="24"/>
          <w:szCs w:val="24"/>
          <w:lang w:val="fi-FI"/>
        </w:rPr>
        <w:t>n</w:t>
      </w:r>
      <w:r w:rsidRPr="00E62AEF">
        <w:rPr>
          <w:rFonts w:ascii="Times New Roman" w:hAnsi="Times New Roman"/>
          <w:sz w:val="24"/>
          <w:szCs w:val="24"/>
          <w:lang w:val="ru-RU"/>
        </w:rPr>
        <w:t>ä</w:t>
      </w:r>
      <w:r w:rsidRPr="00E62AEF">
        <w:rPr>
          <w:rFonts w:ascii="Times New Roman" w:hAnsi="Times New Roman"/>
          <w:sz w:val="24"/>
          <w:szCs w:val="24"/>
          <w:lang w:val="fi-FI"/>
        </w:rPr>
        <w:t>ht</w:t>
      </w:r>
      <w:r w:rsidRPr="00E62AEF">
        <w:rPr>
          <w:rFonts w:ascii="Times New Roman" w:hAnsi="Times New Roman"/>
          <w:sz w:val="24"/>
          <w:szCs w:val="24"/>
          <w:lang w:val="ru-RU"/>
        </w:rPr>
        <w:t>ä</w:t>
      </w:r>
      <w:r w:rsidRPr="00E62AEF">
        <w:rPr>
          <w:rFonts w:ascii="Times New Roman" w:hAnsi="Times New Roman"/>
          <w:sz w:val="24"/>
          <w:szCs w:val="24"/>
          <w:lang w:val="fi-FI"/>
        </w:rPr>
        <w:t>vyys</w:t>
      </w:r>
      <w:r w:rsidRPr="00E62AEF">
        <w:rPr>
          <w:rFonts w:ascii="Times New Roman" w:hAnsi="Times New Roman"/>
          <w:sz w:val="24"/>
          <w:szCs w:val="24"/>
          <w:lang w:val="ru-RU"/>
        </w:rPr>
        <w:t>; на -</w:t>
      </w:r>
      <w:r w:rsidRPr="00E62AEF">
        <w:rPr>
          <w:rFonts w:ascii="Times New Roman" w:hAnsi="Times New Roman"/>
          <w:sz w:val="24"/>
          <w:szCs w:val="24"/>
          <w:lang w:val="fi-FI"/>
        </w:rPr>
        <w:t>in</w:t>
      </w:r>
      <w:r w:rsidRPr="00E62AEF">
        <w:rPr>
          <w:rFonts w:ascii="Times New Roman" w:hAnsi="Times New Roman"/>
          <w:sz w:val="24"/>
          <w:szCs w:val="24"/>
          <w:lang w:val="ru-RU"/>
        </w:rPr>
        <w:t xml:space="preserve">: </w:t>
      </w:r>
      <w:r w:rsidRPr="00E62AEF">
        <w:rPr>
          <w:rFonts w:ascii="Times New Roman" w:hAnsi="Times New Roman"/>
          <w:sz w:val="24"/>
          <w:szCs w:val="24"/>
          <w:lang w:val="fi-FI"/>
        </w:rPr>
        <w:t>avain</w:t>
      </w:r>
      <w:r w:rsidRPr="00E62AEF">
        <w:rPr>
          <w:rFonts w:ascii="Times New Roman" w:hAnsi="Times New Roman"/>
          <w:sz w:val="24"/>
          <w:szCs w:val="24"/>
          <w:lang w:val="ru-RU"/>
        </w:rPr>
        <w:t>; на -</w:t>
      </w:r>
      <w:r w:rsidRPr="00E62AEF">
        <w:rPr>
          <w:rFonts w:ascii="Times New Roman" w:hAnsi="Times New Roman"/>
          <w:sz w:val="24"/>
          <w:szCs w:val="24"/>
          <w:lang w:val="fi-FI"/>
        </w:rPr>
        <w:t>si</w:t>
      </w:r>
      <w:r w:rsidRPr="00E62AEF">
        <w:rPr>
          <w:rFonts w:ascii="Times New Roman" w:hAnsi="Times New Roman"/>
          <w:sz w:val="24"/>
          <w:szCs w:val="24"/>
          <w:lang w:val="ru-RU"/>
        </w:rPr>
        <w:t xml:space="preserve">: </w:t>
      </w:r>
      <w:r w:rsidRPr="00E62AEF">
        <w:rPr>
          <w:rFonts w:ascii="Times New Roman" w:hAnsi="Times New Roman"/>
          <w:sz w:val="24"/>
          <w:szCs w:val="24"/>
          <w:lang w:val="fi-FI"/>
        </w:rPr>
        <w:t>kuukausi</w:t>
      </w:r>
      <w:r w:rsidRPr="00E62AEF">
        <w:rPr>
          <w:rFonts w:ascii="Times New Roman" w:hAnsi="Times New Roman"/>
          <w:sz w:val="24"/>
          <w:szCs w:val="24"/>
          <w:lang w:val="ru-RU"/>
        </w:rPr>
        <w:t xml:space="preserve">, </w:t>
      </w:r>
      <w:r w:rsidRPr="00E62AEF">
        <w:rPr>
          <w:rFonts w:ascii="Times New Roman" w:hAnsi="Times New Roman"/>
          <w:sz w:val="24"/>
          <w:szCs w:val="24"/>
          <w:lang w:val="fi-FI"/>
        </w:rPr>
        <w:t>liesi</w:t>
      </w:r>
      <w:r w:rsidRPr="00E62AEF">
        <w:rPr>
          <w:rFonts w:ascii="Times New Roman" w:hAnsi="Times New Roman"/>
          <w:sz w:val="24"/>
          <w:szCs w:val="24"/>
          <w:lang w:val="ru-RU"/>
        </w:rPr>
        <w:t>; на -</w:t>
      </w:r>
      <w:r w:rsidRPr="00E62AEF">
        <w:rPr>
          <w:rFonts w:ascii="Times New Roman" w:hAnsi="Times New Roman"/>
          <w:sz w:val="24"/>
          <w:szCs w:val="24"/>
          <w:lang w:val="fi-FI"/>
        </w:rPr>
        <w:t>ea</w:t>
      </w:r>
      <w:r w:rsidRPr="00E62AEF">
        <w:rPr>
          <w:rFonts w:ascii="Times New Roman" w:hAnsi="Times New Roman"/>
          <w:sz w:val="24"/>
          <w:szCs w:val="24"/>
          <w:lang w:val="ru-RU"/>
        </w:rPr>
        <w:t>, -</w:t>
      </w:r>
      <w:r w:rsidRPr="00E62AEF">
        <w:rPr>
          <w:rFonts w:ascii="Times New Roman" w:hAnsi="Times New Roman"/>
          <w:sz w:val="24"/>
          <w:szCs w:val="24"/>
          <w:lang w:val="fi-FI"/>
        </w:rPr>
        <w:t>e</w:t>
      </w:r>
      <w:r w:rsidRPr="00E62AEF">
        <w:rPr>
          <w:rFonts w:ascii="Times New Roman" w:hAnsi="Times New Roman"/>
          <w:sz w:val="24"/>
          <w:szCs w:val="24"/>
          <w:lang w:val="ru-RU"/>
        </w:rPr>
        <w:t xml:space="preserve">ä: </w:t>
      </w:r>
      <w:r w:rsidRPr="00E62AEF">
        <w:rPr>
          <w:rFonts w:ascii="Times New Roman" w:hAnsi="Times New Roman"/>
          <w:sz w:val="24"/>
          <w:szCs w:val="24"/>
          <w:lang w:val="fi-FI"/>
        </w:rPr>
        <w:t>hopea</w:t>
      </w:r>
      <w:r w:rsidRPr="00E62AEF">
        <w:rPr>
          <w:rFonts w:ascii="Times New Roman" w:hAnsi="Times New Roman"/>
          <w:sz w:val="24"/>
          <w:szCs w:val="24"/>
          <w:lang w:val="ru-RU"/>
        </w:rPr>
        <w:t>; на -</w:t>
      </w:r>
      <w:r w:rsidRPr="00E62AEF">
        <w:rPr>
          <w:rFonts w:ascii="Times New Roman" w:hAnsi="Times New Roman"/>
          <w:sz w:val="24"/>
          <w:szCs w:val="24"/>
          <w:lang w:val="fi-FI"/>
        </w:rPr>
        <w:t>ar</w:t>
      </w:r>
      <w:r w:rsidRPr="00E62AEF">
        <w:rPr>
          <w:rFonts w:ascii="Times New Roman" w:hAnsi="Times New Roman"/>
          <w:sz w:val="24"/>
          <w:szCs w:val="24"/>
          <w:lang w:val="ru-RU"/>
        </w:rPr>
        <w:t xml:space="preserve">: </w:t>
      </w:r>
      <w:r w:rsidRPr="00E62AEF">
        <w:rPr>
          <w:rFonts w:ascii="Times New Roman" w:hAnsi="Times New Roman"/>
          <w:sz w:val="24"/>
          <w:szCs w:val="24"/>
          <w:lang w:val="fi-FI"/>
        </w:rPr>
        <w:t>sisar</w:t>
      </w:r>
      <w:r w:rsidRPr="00E62AEF">
        <w:rPr>
          <w:rFonts w:ascii="Times New Roman" w:hAnsi="Times New Roman"/>
          <w:sz w:val="24"/>
          <w:szCs w:val="24"/>
          <w:lang w:val="ru-RU"/>
        </w:rPr>
        <w:t>; одноосновные и двухосновные имена; гласную и согласную основу;</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ru-RU"/>
        </w:rPr>
        <w:t>- склонение имен в единственном и множественном числе (существительные, прилагательные, местоимения); словоизменительные суффиксы в современном финском языке: формообразующие суффиксы и окончания; показатель мн. ч. в формах косвенных падежей: -</w:t>
      </w:r>
      <w:r w:rsidRPr="00E62AEF">
        <w:rPr>
          <w:rFonts w:ascii="Times New Roman" w:hAnsi="Times New Roman"/>
          <w:sz w:val="24"/>
          <w:szCs w:val="24"/>
          <w:lang w:val="fi-FI"/>
        </w:rPr>
        <w:t>i</w:t>
      </w:r>
      <w:r w:rsidRPr="00E62AEF">
        <w:rPr>
          <w:rFonts w:ascii="Times New Roman" w:hAnsi="Times New Roman"/>
          <w:sz w:val="24"/>
          <w:szCs w:val="24"/>
          <w:lang w:val="ru-RU"/>
        </w:rPr>
        <w:t>-, -</w:t>
      </w:r>
      <w:r w:rsidRPr="00E62AEF">
        <w:rPr>
          <w:rFonts w:ascii="Times New Roman" w:hAnsi="Times New Roman"/>
          <w:sz w:val="24"/>
          <w:szCs w:val="24"/>
          <w:lang w:val="fi-FI"/>
        </w:rPr>
        <w:t>j</w:t>
      </w:r>
      <w:r w:rsidRPr="00E62AEF">
        <w:rPr>
          <w:rFonts w:ascii="Times New Roman" w:hAnsi="Times New Roman"/>
          <w:sz w:val="24"/>
          <w:szCs w:val="24"/>
          <w:lang w:val="ru-RU"/>
        </w:rPr>
        <w:t xml:space="preserve">-; партитив мн.ч., </w:t>
      </w:r>
      <w:r w:rsidRPr="00E62AEF">
        <w:rPr>
          <w:rFonts w:ascii="Times New Roman" w:hAnsi="Times New Roman"/>
          <w:sz w:val="24"/>
          <w:szCs w:val="24"/>
          <w:lang w:val="fi-FI"/>
        </w:rPr>
        <w:t>Ket</w:t>
      </w:r>
      <w:r w:rsidRPr="00E62AEF">
        <w:rPr>
          <w:rFonts w:ascii="Times New Roman" w:hAnsi="Times New Roman"/>
          <w:sz w:val="24"/>
          <w:szCs w:val="24"/>
          <w:lang w:val="ru-RU"/>
        </w:rPr>
        <w:t xml:space="preserve">ä? </w:t>
      </w:r>
      <w:r w:rsidRPr="00E62AEF">
        <w:rPr>
          <w:rFonts w:ascii="Times New Roman" w:hAnsi="Times New Roman"/>
          <w:sz w:val="24"/>
          <w:szCs w:val="24"/>
          <w:lang w:val="fi-FI"/>
        </w:rPr>
        <w:t xml:space="preserve">Mitä? -a, -ä, -ta, -tä: laukku - laukkuja, kala - kaloja, kirja - kirjoja, kuva - kuvia, sieni - sieniä, tomaatti - tomaatteja, vaate - vaatteita, oppilas - oppilaita, susi – susia, käsityö – käsitöitä; </w:t>
      </w:r>
      <w:r w:rsidRPr="00E62AEF">
        <w:rPr>
          <w:rFonts w:ascii="Times New Roman" w:hAnsi="Times New Roman"/>
          <w:sz w:val="24"/>
          <w:szCs w:val="24"/>
          <w:lang w:val="ru-RU"/>
        </w:rPr>
        <w:t>генитив</w:t>
      </w:r>
      <w:r w:rsidRPr="00E62AEF">
        <w:rPr>
          <w:rFonts w:ascii="Times New Roman" w:hAnsi="Times New Roman"/>
          <w:sz w:val="24"/>
          <w:szCs w:val="24"/>
          <w:lang w:val="fi-FI"/>
        </w:rPr>
        <w:t xml:space="preserve"> (</w:t>
      </w:r>
      <w:r w:rsidRPr="00E62AEF">
        <w:rPr>
          <w:rFonts w:ascii="Times New Roman" w:hAnsi="Times New Roman"/>
          <w:sz w:val="24"/>
          <w:szCs w:val="24"/>
          <w:lang w:val="ru-RU"/>
        </w:rPr>
        <w:t>мн</w:t>
      </w:r>
      <w:r w:rsidRPr="00E62AEF">
        <w:rPr>
          <w:rFonts w:ascii="Times New Roman" w:hAnsi="Times New Roman"/>
          <w:sz w:val="24"/>
          <w:szCs w:val="24"/>
          <w:lang w:val="fi-FI"/>
        </w:rPr>
        <w:t>.</w:t>
      </w:r>
      <w:r w:rsidRPr="00E62AEF">
        <w:rPr>
          <w:rFonts w:ascii="Times New Roman" w:hAnsi="Times New Roman"/>
          <w:sz w:val="24"/>
          <w:szCs w:val="24"/>
          <w:lang w:val="ru-RU"/>
        </w:rPr>
        <w:t>ч</w:t>
      </w:r>
      <w:r w:rsidRPr="00E62AEF">
        <w:rPr>
          <w:rFonts w:ascii="Times New Roman" w:hAnsi="Times New Roman"/>
          <w:sz w:val="24"/>
          <w:szCs w:val="24"/>
          <w:lang w:val="fi-FI"/>
        </w:rPr>
        <w:t xml:space="preserve">.),  Kenen? Minkä? -en, -den: tyttö - tyttöjen, oppilas – oppilaiden; </w:t>
      </w:r>
      <w:r w:rsidRPr="00E62AEF">
        <w:rPr>
          <w:rFonts w:ascii="Times New Roman" w:hAnsi="Times New Roman"/>
          <w:sz w:val="24"/>
          <w:szCs w:val="24"/>
        </w:rPr>
        <w:t>мн</w:t>
      </w:r>
      <w:r w:rsidRPr="00E62AEF">
        <w:rPr>
          <w:rFonts w:ascii="Times New Roman" w:hAnsi="Times New Roman"/>
          <w:sz w:val="24"/>
          <w:szCs w:val="24"/>
          <w:lang w:val="fi-FI"/>
        </w:rPr>
        <w:t xml:space="preserve">. </w:t>
      </w:r>
      <w:r w:rsidRPr="00E62AEF">
        <w:rPr>
          <w:rFonts w:ascii="Times New Roman" w:hAnsi="Times New Roman"/>
          <w:sz w:val="24"/>
          <w:szCs w:val="24"/>
        </w:rPr>
        <w:t>ч</w:t>
      </w:r>
      <w:r w:rsidRPr="00E62AEF">
        <w:rPr>
          <w:rFonts w:ascii="Times New Roman" w:hAnsi="Times New Roman"/>
          <w:sz w:val="24"/>
          <w:szCs w:val="24"/>
          <w:lang w:val="fi-FI"/>
        </w:rPr>
        <w:t xml:space="preserve">. </w:t>
      </w:r>
      <w:r w:rsidRPr="00E62AEF">
        <w:rPr>
          <w:rFonts w:ascii="Times New Roman" w:hAnsi="Times New Roman"/>
          <w:sz w:val="24"/>
          <w:szCs w:val="24"/>
        </w:rPr>
        <w:t>внутренне</w:t>
      </w:r>
      <w:r w:rsidRPr="00E62AEF">
        <w:rPr>
          <w:rFonts w:ascii="Times New Roman" w:hAnsi="Times New Roman"/>
          <w:sz w:val="24"/>
          <w:szCs w:val="24"/>
          <w:lang w:val="fi-FI"/>
        </w:rPr>
        <w:t>-</w:t>
      </w:r>
      <w:r w:rsidRPr="00E62AEF">
        <w:rPr>
          <w:rFonts w:ascii="Times New Roman" w:hAnsi="Times New Roman"/>
          <w:sz w:val="24"/>
          <w:szCs w:val="24"/>
        </w:rPr>
        <w:t>местных</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внешне</w:t>
      </w:r>
      <w:r w:rsidRPr="00E62AEF">
        <w:rPr>
          <w:rFonts w:ascii="Times New Roman" w:hAnsi="Times New Roman"/>
          <w:sz w:val="24"/>
          <w:szCs w:val="24"/>
          <w:lang w:val="fi-FI"/>
        </w:rPr>
        <w:t>-</w:t>
      </w:r>
      <w:r w:rsidRPr="00E62AEF">
        <w:rPr>
          <w:rFonts w:ascii="Times New Roman" w:hAnsi="Times New Roman"/>
          <w:sz w:val="24"/>
          <w:szCs w:val="24"/>
        </w:rPr>
        <w:t>местных</w:t>
      </w:r>
      <w:r w:rsidRPr="00E62AEF">
        <w:rPr>
          <w:rFonts w:ascii="Times New Roman" w:hAnsi="Times New Roman"/>
          <w:sz w:val="24"/>
          <w:szCs w:val="24"/>
          <w:lang w:val="fi-FI"/>
        </w:rPr>
        <w:t xml:space="preserve"> </w:t>
      </w:r>
      <w:r w:rsidRPr="00E62AEF">
        <w:rPr>
          <w:rFonts w:ascii="Times New Roman" w:hAnsi="Times New Roman"/>
          <w:sz w:val="24"/>
          <w:szCs w:val="24"/>
        </w:rPr>
        <w:t>падежей</w:t>
      </w:r>
      <w:r w:rsidRPr="00E62AEF">
        <w:rPr>
          <w:rFonts w:ascii="Times New Roman" w:hAnsi="Times New Roman"/>
          <w:sz w:val="24"/>
          <w:szCs w:val="24"/>
          <w:lang w:val="fi-FI"/>
        </w:rPr>
        <w:t xml:space="preserve">: taloissa, huoneista, kaduilla; </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сильную</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слабую</w:t>
      </w:r>
      <w:r w:rsidRPr="00E62AEF">
        <w:rPr>
          <w:rFonts w:ascii="Times New Roman" w:hAnsi="Times New Roman"/>
          <w:sz w:val="24"/>
          <w:szCs w:val="24"/>
          <w:lang w:val="fi-FI"/>
        </w:rPr>
        <w:t xml:space="preserve"> </w:t>
      </w:r>
      <w:r w:rsidRPr="00E62AEF">
        <w:rPr>
          <w:rFonts w:ascii="Times New Roman" w:hAnsi="Times New Roman"/>
          <w:sz w:val="24"/>
          <w:szCs w:val="24"/>
        </w:rPr>
        <w:t>ступень</w:t>
      </w:r>
      <w:r w:rsidRPr="00E62AEF">
        <w:rPr>
          <w:rFonts w:ascii="Times New Roman" w:hAnsi="Times New Roman"/>
          <w:sz w:val="24"/>
          <w:szCs w:val="24"/>
          <w:lang w:val="fi-FI"/>
        </w:rPr>
        <w:t xml:space="preserve"> </w:t>
      </w:r>
      <w:r w:rsidRPr="00E62AEF">
        <w:rPr>
          <w:rFonts w:ascii="Times New Roman" w:hAnsi="Times New Roman"/>
          <w:sz w:val="24"/>
          <w:szCs w:val="24"/>
        </w:rPr>
        <w:t>чередования</w:t>
      </w:r>
      <w:r w:rsidRPr="00E62AEF">
        <w:rPr>
          <w:rFonts w:ascii="Times New Roman" w:hAnsi="Times New Roman"/>
          <w:sz w:val="24"/>
          <w:szCs w:val="24"/>
          <w:lang w:val="fi-FI"/>
        </w:rPr>
        <w:t xml:space="preserve"> </w:t>
      </w:r>
      <w:r w:rsidRPr="00E62AEF">
        <w:rPr>
          <w:rFonts w:ascii="Times New Roman" w:hAnsi="Times New Roman"/>
          <w:sz w:val="24"/>
          <w:szCs w:val="24"/>
        </w:rPr>
        <w:t>ступеней</w:t>
      </w:r>
      <w:r w:rsidRPr="00E62AEF">
        <w:rPr>
          <w:rFonts w:ascii="Times New Roman" w:hAnsi="Times New Roman"/>
          <w:sz w:val="24"/>
          <w:szCs w:val="24"/>
          <w:lang w:val="fi-FI"/>
        </w:rPr>
        <w:t xml:space="preserve"> </w:t>
      </w:r>
      <w:r w:rsidRPr="00E62AEF">
        <w:rPr>
          <w:rFonts w:ascii="Times New Roman" w:hAnsi="Times New Roman"/>
          <w:sz w:val="24"/>
          <w:szCs w:val="24"/>
        </w:rPr>
        <w:t>согласных</w:t>
      </w:r>
      <w:r w:rsidRPr="00E62AEF">
        <w:rPr>
          <w:rFonts w:ascii="Times New Roman" w:hAnsi="Times New Roman"/>
          <w:sz w:val="24"/>
          <w:szCs w:val="24"/>
          <w:lang w:val="fi-FI"/>
        </w:rPr>
        <w:t xml:space="preserve">; </w:t>
      </w:r>
      <w:r w:rsidRPr="00E62AEF">
        <w:rPr>
          <w:rFonts w:ascii="Times New Roman" w:hAnsi="Times New Roman"/>
          <w:sz w:val="24"/>
          <w:szCs w:val="24"/>
        </w:rPr>
        <w:t>чередование</w:t>
      </w:r>
      <w:r w:rsidRPr="00E62AEF">
        <w:rPr>
          <w:rFonts w:ascii="Times New Roman" w:hAnsi="Times New Roman"/>
          <w:sz w:val="24"/>
          <w:szCs w:val="24"/>
          <w:lang w:val="fi-FI"/>
        </w:rPr>
        <w:t xml:space="preserve"> </w:t>
      </w:r>
      <w:r w:rsidRPr="00E62AEF">
        <w:rPr>
          <w:rFonts w:ascii="Times New Roman" w:hAnsi="Times New Roman"/>
          <w:sz w:val="24"/>
          <w:szCs w:val="24"/>
        </w:rPr>
        <w:t>ступеней</w:t>
      </w:r>
      <w:r w:rsidRPr="00E62AEF">
        <w:rPr>
          <w:rFonts w:ascii="Times New Roman" w:hAnsi="Times New Roman"/>
          <w:sz w:val="24"/>
          <w:szCs w:val="24"/>
          <w:lang w:val="fi-FI"/>
        </w:rPr>
        <w:t xml:space="preserve"> </w:t>
      </w:r>
      <w:r w:rsidRPr="00E62AEF">
        <w:rPr>
          <w:rFonts w:ascii="Times New Roman" w:hAnsi="Times New Roman"/>
          <w:sz w:val="24"/>
          <w:szCs w:val="24"/>
        </w:rPr>
        <w:t>согласных</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основе</w:t>
      </w:r>
      <w:r w:rsidRPr="00E62AEF">
        <w:rPr>
          <w:rFonts w:ascii="Times New Roman" w:hAnsi="Times New Roman"/>
          <w:sz w:val="24"/>
          <w:szCs w:val="24"/>
          <w:lang w:val="fi-FI"/>
        </w:rPr>
        <w:t xml:space="preserve"> </w:t>
      </w:r>
      <w:r w:rsidRPr="00E62AEF">
        <w:rPr>
          <w:rFonts w:ascii="Times New Roman" w:hAnsi="Times New Roman"/>
          <w:sz w:val="24"/>
          <w:szCs w:val="24"/>
        </w:rPr>
        <w:t>слова</w:t>
      </w:r>
      <w:r w:rsidRPr="00E62AEF">
        <w:rPr>
          <w:rFonts w:ascii="Times New Roman" w:hAnsi="Times New Roman"/>
          <w:sz w:val="24"/>
          <w:szCs w:val="24"/>
          <w:lang w:val="fi-FI"/>
        </w:rPr>
        <w:t xml:space="preserve">: tt:t (juttelemme:jutella), t:d (itä:idässä), pp:p (jääkaappi:jääkaapissa), nt:nn (työskennellä:työskentelen), kk:k (kännykkä:kännykän), k:o (ruoka:ruoan), nk:ng (onkia:ongin), uku:uvu (suku:suvun), mp:mm (kumpi:kummasta), lt:ll (kieltää:kiellän), p:v (halpa:halvat); </w:t>
      </w:r>
      <w:r w:rsidRPr="00E62AEF">
        <w:rPr>
          <w:rFonts w:ascii="Times New Roman" w:hAnsi="Times New Roman"/>
          <w:sz w:val="24"/>
          <w:szCs w:val="24"/>
        </w:rPr>
        <w:t>сильную</w:t>
      </w:r>
      <w:r w:rsidRPr="00E62AEF">
        <w:rPr>
          <w:rFonts w:ascii="Times New Roman" w:hAnsi="Times New Roman"/>
          <w:sz w:val="24"/>
          <w:szCs w:val="24"/>
          <w:lang w:val="fi-FI"/>
        </w:rPr>
        <w:t xml:space="preserve"> </w:t>
      </w:r>
      <w:r w:rsidRPr="00E62AEF">
        <w:rPr>
          <w:rFonts w:ascii="Times New Roman" w:hAnsi="Times New Roman"/>
          <w:sz w:val="24"/>
          <w:szCs w:val="24"/>
        </w:rPr>
        <w:t>ступень</w:t>
      </w:r>
      <w:r w:rsidRPr="00E62AEF">
        <w:rPr>
          <w:rFonts w:ascii="Times New Roman" w:hAnsi="Times New Roman"/>
          <w:sz w:val="24"/>
          <w:szCs w:val="24"/>
          <w:lang w:val="fi-FI"/>
        </w:rPr>
        <w:t xml:space="preserve"> </w:t>
      </w:r>
      <w:r w:rsidRPr="00E62AEF">
        <w:rPr>
          <w:rFonts w:ascii="Times New Roman" w:hAnsi="Times New Roman"/>
          <w:sz w:val="24"/>
          <w:szCs w:val="24"/>
        </w:rPr>
        <w:t>чередования</w:t>
      </w:r>
      <w:r w:rsidRPr="00E62AEF">
        <w:rPr>
          <w:rFonts w:ascii="Times New Roman" w:hAnsi="Times New Roman"/>
          <w:sz w:val="24"/>
          <w:szCs w:val="24"/>
          <w:lang w:val="fi-FI"/>
        </w:rPr>
        <w:t xml:space="preserve"> </w:t>
      </w:r>
      <w:r w:rsidRPr="00E62AEF">
        <w:rPr>
          <w:rFonts w:ascii="Times New Roman" w:hAnsi="Times New Roman"/>
          <w:sz w:val="24"/>
          <w:szCs w:val="24"/>
        </w:rPr>
        <w:t>согласных</w:t>
      </w:r>
      <w:r w:rsidRPr="00E62AEF">
        <w:rPr>
          <w:rFonts w:ascii="Times New Roman" w:hAnsi="Times New Roman"/>
          <w:sz w:val="24"/>
          <w:szCs w:val="24"/>
          <w:lang w:val="fi-FI"/>
        </w:rPr>
        <w:t xml:space="preserve"> </w:t>
      </w:r>
      <w:r w:rsidRPr="00E62AEF">
        <w:rPr>
          <w:rFonts w:ascii="Times New Roman" w:hAnsi="Times New Roman"/>
          <w:sz w:val="24"/>
          <w:szCs w:val="24"/>
        </w:rPr>
        <w:t>перед</w:t>
      </w:r>
      <w:r w:rsidRPr="00E62AEF">
        <w:rPr>
          <w:rFonts w:ascii="Times New Roman" w:hAnsi="Times New Roman"/>
          <w:sz w:val="24"/>
          <w:szCs w:val="24"/>
          <w:lang w:val="fi-FI"/>
        </w:rPr>
        <w:t xml:space="preserve"> </w:t>
      </w:r>
      <w:r w:rsidRPr="00E62AEF">
        <w:rPr>
          <w:rFonts w:ascii="Times New Roman" w:hAnsi="Times New Roman"/>
          <w:sz w:val="24"/>
          <w:szCs w:val="24"/>
        </w:rPr>
        <w:t>притяжательными</w:t>
      </w:r>
      <w:r w:rsidRPr="00E62AEF">
        <w:rPr>
          <w:rFonts w:ascii="Times New Roman" w:hAnsi="Times New Roman"/>
          <w:sz w:val="24"/>
          <w:szCs w:val="24"/>
          <w:lang w:val="fi-FI"/>
        </w:rPr>
        <w:t xml:space="preserve"> </w:t>
      </w:r>
      <w:r w:rsidRPr="00E62AEF">
        <w:rPr>
          <w:rFonts w:ascii="Times New Roman" w:hAnsi="Times New Roman"/>
          <w:sz w:val="24"/>
          <w:szCs w:val="24"/>
        </w:rPr>
        <w:t>суффиксами</w:t>
      </w:r>
      <w:r w:rsidRPr="00E62AEF">
        <w:rPr>
          <w:rFonts w:ascii="Times New Roman" w:hAnsi="Times New Roman"/>
          <w:sz w:val="24"/>
          <w:szCs w:val="24"/>
          <w:lang w:val="fi-FI"/>
        </w:rPr>
        <w:t xml:space="preserve">: hänen poikansa ystävä; </w:t>
      </w:r>
      <w:r w:rsidRPr="00E62AEF">
        <w:rPr>
          <w:rFonts w:ascii="Times New Roman" w:hAnsi="Times New Roman"/>
          <w:sz w:val="24"/>
          <w:szCs w:val="24"/>
        </w:rPr>
        <w:t>сильную</w:t>
      </w:r>
      <w:r w:rsidRPr="00E62AEF">
        <w:rPr>
          <w:rFonts w:ascii="Times New Roman" w:hAnsi="Times New Roman"/>
          <w:sz w:val="24"/>
          <w:szCs w:val="24"/>
          <w:lang w:val="fi-FI"/>
        </w:rPr>
        <w:t xml:space="preserve"> </w:t>
      </w:r>
      <w:r w:rsidRPr="00E62AEF">
        <w:rPr>
          <w:rFonts w:ascii="Times New Roman" w:hAnsi="Times New Roman"/>
          <w:sz w:val="24"/>
          <w:szCs w:val="24"/>
        </w:rPr>
        <w:t>ступень</w:t>
      </w:r>
      <w:r w:rsidRPr="00E62AEF">
        <w:rPr>
          <w:rFonts w:ascii="Times New Roman" w:hAnsi="Times New Roman"/>
          <w:sz w:val="24"/>
          <w:szCs w:val="24"/>
          <w:lang w:val="fi-FI"/>
        </w:rPr>
        <w:t xml:space="preserve"> </w:t>
      </w:r>
      <w:r w:rsidRPr="00E62AEF">
        <w:rPr>
          <w:rFonts w:ascii="Times New Roman" w:hAnsi="Times New Roman"/>
          <w:sz w:val="24"/>
          <w:szCs w:val="24"/>
        </w:rPr>
        <w:t>чередования</w:t>
      </w:r>
      <w:r w:rsidRPr="00E62AEF">
        <w:rPr>
          <w:rFonts w:ascii="Times New Roman" w:hAnsi="Times New Roman"/>
          <w:sz w:val="24"/>
          <w:szCs w:val="24"/>
          <w:lang w:val="fi-FI"/>
        </w:rPr>
        <w:t xml:space="preserve"> </w:t>
      </w:r>
      <w:r w:rsidRPr="00E62AEF">
        <w:rPr>
          <w:rFonts w:ascii="Times New Roman" w:hAnsi="Times New Roman"/>
          <w:sz w:val="24"/>
          <w:szCs w:val="24"/>
        </w:rPr>
        <w:t>согласных</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закрытом</w:t>
      </w:r>
      <w:r w:rsidRPr="00E62AEF">
        <w:rPr>
          <w:rFonts w:ascii="Times New Roman" w:hAnsi="Times New Roman"/>
          <w:sz w:val="24"/>
          <w:szCs w:val="24"/>
          <w:lang w:val="fi-FI"/>
        </w:rPr>
        <w:t xml:space="preserve"> </w:t>
      </w:r>
      <w:r w:rsidRPr="00E62AEF">
        <w:rPr>
          <w:rFonts w:ascii="Times New Roman" w:hAnsi="Times New Roman"/>
          <w:sz w:val="24"/>
          <w:szCs w:val="24"/>
        </w:rPr>
        <w:t>слоге</w:t>
      </w:r>
      <w:r w:rsidRPr="00E62AEF">
        <w:rPr>
          <w:rFonts w:ascii="Times New Roman" w:hAnsi="Times New Roman"/>
          <w:sz w:val="24"/>
          <w:szCs w:val="24"/>
          <w:lang w:val="fi-FI"/>
        </w:rPr>
        <w:t xml:space="preserve"> </w:t>
      </w:r>
      <w:r w:rsidRPr="00E62AEF">
        <w:rPr>
          <w:rFonts w:ascii="Times New Roman" w:hAnsi="Times New Roman"/>
          <w:sz w:val="24"/>
          <w:szCs w:val="24"/>
        </w:rPr>
        <w:t>перед</w:t>
      </w:r>
      <w:r w:rsidRPr="00E62AEF">
        <w:rPr>
          <w:rFonts w:ascii="Times New Roman" w:hAnsi="Times New Roman"/>
          <w:sz w:val="24"/>
          <w:szCs w:val="24"/>
          <w:lang w:val="fi-FI"/>
        </w:rPr>
        <w:t xml:space="preserve"> </w:t>
      </w:r>
      <w:r w:rsidRPr="00E62AEF">
        <w:rPr>
          <w:rFonts w:ascii="Times New Roman" w:hAnsi="Times New Roman"/>
          <w:sz w:val="24"/>
          <w:szCs w:val="24"/>
        </w:rPr>
        <w:t>долгим</w:t>
      </w:r>
      <w:r w:rsidRPr="00E62AEF">
        <w:rPr>
          <w:rFonts w:ascii="Times New Roman" w:hAnsi="Times New Roman"/>
          <w:sz w:val="24"/>
          <w:szCs w:val="24"/>
          <w:lang w:val="fi-FI"/>
        </w:rPr>
        <w:t xml:space="preserve"> </w:t>
      </w:r>
      <w:r w:rsidRPr="00E62AEF">
        <w:rPr>
          <w:rFonts w:ascii="Times New Roman" w:hAnsi="Times New Roman"/>
          <w:sz w:val="24"/>
          <w:szCs w:val="24"/>
        </w:rPr>
        <w:t>гласным</w:t>
      </w:r>
      <w:r w:rsidRPr="00E62AEF">
        <w:rPr>
          <w:rFonts w:ascii="Times New Roman" w:hAnsi="Times New Roman"/>
          <w:sz w:val="24"/>
          <w:szCs w:val="24"/>
          <w:lang w:val="fi-FI"/>
        </w:rPr>
        <w:t>:  asukas – asukkaan, tehdas – tehtaassa, eläke – eläkkeellä.;</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указательные местоимения: </w:t>
      </w:r>
      <w:r w:rsidRPr="00E62AEF">
        <w:rPr>
          <w:rFonts w:ascii="Times New Roman" w:hAnsi="Times New Roman"/>
          <w:sz w:val="24"/>
          <w:szCs w:val="24"/>
          <w:lang w:val="fi-FI"/>
        </w:rPr>
        <w:t>t</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 xml:space="preserve">ä, </w:t>
      </w:r>
      <w:r w:rsidRPr="00E62AEF">
        <w:rPr>
          <w:rFonts w:ascii="Times New Roman" w:hAnsi="Times New Roman"/>
          <w:sz w:val="24"/>
          <w:szCs w:val="24"/>
          <w:lang w:val="fi-FI"/>
        </w:rPr>
        <w:t>tuo</w:t>
      </w:r>
      <w:r w:rsidRPr="00E62AEF">
        <w:rPr>
          <w:rFonts w:ascii="Times New Roman" w:hAnsi="Times New Roman"/>
          <w:sz w:val="24"/>
          <w:szCs w:val="24"/>
          <w:lang w:val="ru-RU"/>
        </w:rPr>
        <w:t xml:space="preserve">, </w:t>
      </w:r>
      <w:r w:rsidRPr="00E62AEF">
        <w:rPr>
          <w:rFonts w:ascii="Times New Roman" w:hAnsi="Times New Roman"/>
          <w:sz w:val="24"/>
          <w:szCs w:val="24"/>
          <w:lang w:val="fi-FI"/>
        </w:rPr>
        <w:t>se</w:t>
      </w:r>
      <w:r w:rsidRPr="00E62AEF">
        <w:rPr>
          <w:rFonts w:ascii="Times New Roman" w:hAnsi="Times New Roman"/>
          <w:sz w:val="24"/>
          <w:szCs w:val="24"/>
          <w:lang w:val="ru-RU"/>
        </w:rPr>
        <w:t xml:space="preserve">, </w:t>
      </w:r>
      <w:r w:rsidRPr="00E62AEF">
        <w:rPr>
          <w:rFonts w:ascii="Times New Roman" w:hAnsi="Times New Roman"/>
          <w:sz w:val="24"/>
          <w:szCs w:val="24"/>
          <w:lang w:val="fi-FI"/>
        </w:rPr>
        <w:t>n</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 xml:space="preserve">ä, </w:t>
      </w:r>
      <w:r w:rsidRPr="00E62AEF">
        <w:rPr>
          <w:rFonts w:ascii="Times New Roman" w:hAnsi="Times New Roman"/>
          <w:sz w:val="24"/>
          <w:szCs w:val="24"/>
          <w:lang w:val="fi-FI"/>
        </w:rPr>
        <w:t>nuo</w:t>
      </w:r>
      <w:r w:rsidRPr="00E62AEF">
        <w:rPr>
          <w:rFonts w:ascii="Times New Roman" w:hAnsi="Times New Roman"/>
          <w:sz w:val="24"/>
          <w:szCs w:val="24"/>
          <w:lang w:val="ru-RU"/>
        </w:rPr>
        <w:t xml:space="preserve">, </w:t>
      </w:r>
      <w:r w:rsidRPr="00E62AEF">
        <w:rPr>
          <w:rFonts w:ascii="Times New Roman" w:hAnsi="Times New Roman"/>
          <w:sz w:val="24"/>
          <w:szCs w:val="24"/>
          <w:lang w:val="fi-FI"/>
        </w:rPr>
        <w:t>ne</w:t>
      </w:r>
      <w:r w:rsidRPr="00E62AEF">
        <w:rPr>
          <w:rFonts w:ascii="Times New Roman" w:hAnsi="Times New Roman"/>
          <w:sz w:val="24"/>
          <w:szCs w:val="24"/>
          <w:lang w:val="ru-RU"/>
        </w:rPr>
        <w:t xml:space="preserve">; вопросительные местоимения: </w:t>
      </w:r>
      <w:r w:rsidRPr="00E62AEF">
        <w:rPr>
          <w:rFonts w:ascii="Times New Roman" w:hAnsi="Times New Roman"/>
          <w:sz w:val="24"/>
          <w:szCs w:val="24"/>
          <w:lang w:val="fi-FI"/>
        </w:rPr>
        <w:t>Kuka</w:t>
      </w:r>
      <w:r w:rsidRPr="00E62AEF">
        <w:rPr>
          <w:rFonts w:ascii="Times New Roman" w:hAnsi="Times New Roman"/>
          <w:sz w:val="24"/>
          <w:szCs w:val="24"/>
          <w:lang w:val="ru-RU"/>
        </w:rPr>
        <w:t xml:space="preserve">? </w:t>
      </w:r>
      <w:r w:rsidRPr="00E62AEF">
        <w:rPr>
          <w:rFonts w:ascii="Times New Roman" w:hAnsi="Times New Roman"/>
          <w:sz w:val="24"/>
          <w:szCs w:val="24"/>
          <w:lang w:val="fi-FI"/>
        </w:rPr>
        <w:t>Mik</w:t>
      </w:r>
      <w:r w:rsidRPr="00E62AEF">
        <w:rPr>
          <w:rFonts w:ascii="Times New Roman" w:hAnsi="Times New Roman"/>
          <w:sz w:val="24"/>
          <w:szCs w:val="24"/>
          <w:lang w:val="ru-RU"/>
        </w:rPr>
        <w:t xml:space="preserve">ä? </w:t>
      </w:r>
      <w:r w:rsidRPr="00E62AEF">
        <w:rPr>
          <w:rFonts w:ascii="Times New Roman" w:hAnsi="Times New Roman"/>
          <w:sz w:val="24"/>
          <w:szCs w:val="24"/>
          <w:lang w:val="fi-FI"/>
        </w:rPr>
        <w:t>Kumpi</w:t>
      </w:r>
      <w:r w:rsidRPr="00E62AEF">
        <w:rPr>
          <w:rFonts w:ascii="Times New Roman" w:hAnsi="Times New Roman"/>
          <w:sz w:val="24"/>
          <w:szCs w:val="24"/>
          <w:lang w:val="ru-RU"/>
        </w:rPr>
        <w:t xml:space="preserve">?; относительные местоимения: </w:t>
      </w:r>
      <w:r w:rsidRPr="00E62AEF">
        <w:rPr>
          <w:rFonts w:ascii="Times New Roman" w:hAnsi="Times New Roman"/>
          <w:sz w:val="24"/>
          <w:szCs w:val="24"/>
          <w:lang w:val="fi-FI"/>
        </w:rPr>
        <w:t>joka</w:t>
      </w:r>
      <w:r w:rsidRPr="00E62AEF">
        <w:rPr>
          <w:rFonts w:ascii="Times New Roman" w:hAnsi="Times New Roman"/>
          <w:sz w:val="24"/>
          <w:szCs w:val="24"/>
          <w:lang w:val="ru-RU"/>
        </w:rPr>
        <w:t xml:space="preserve">, </w:t>
      </w:r>
      <w:r w:rsidRPr="00E62AEF">
        <w:rPr>
          <w:rFonts w:ascii="Times New Roman" w:hAnsi="Times New Roman"/>
          <w:sz w:val="24"/>
          <w:szCs w:val="24"/>
          <w:lang w:val="fi-FI"/>
        </w:rPr>
        <w:t>mik</w:t>
      </w:r>
      <w:r w:rsidRPr="00E62AEF">
        <w:rPr>
          <w:rFonts w:ascii="Times New Roman" w:hAnsi="Times New Roman"/>
          <w:sz w:val="24"/>
          <w:szCs w:val="24"/>
          <w:lang w:val="ru-RU"/>
        </w:rPr>
        <w:t>ä; склонение указательных, вопросительных, относительных местоимений;</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степени сравнения прилагательных: компаратив: </w:t>
      </w:r>
      <w:r w:rsidRPr="00E62AEF">
        <w:rPr>
          <w:rFonts w:ascii="Times New Roman" w:hAnsi="Times New Roman"/>
          <w:sz w:val="24"/>
          <w:szCs w:val="24"/>
          <w:lang w:val="fi-FI"/>
        </w:rPr>
        <w:t>nopeampi</w:t>
      </w:r>
      <w:r w:rsidRPr="00E62AEF">
        <w:rPr>
          <w:rFonts w:ascii="Times New Roman" w:hAnsi="Times New Roman"/>
          <w:sz w:val="24"/>
          <w:szCs w:val="24"/>
          <w:lang w:val="ru-RU"/>
        </w:rPr>
        <w:t xml:space="preserve">; суперлатив: </w:t>
      </w:r>
      <w:r w:rsidRPr="00E62AEF">
        <w:rPr>
          <w:rFonts w:ascii="Times New Roman" w:hAnsi="Times New Roman"/>
          <w:sz w:val="24"/>
          <w:szCs w:val="24"/>
          <w:lang w:val="fi-FI"/>
        </w:rPr>
        <w:t>nopein</w:t>
      </w:r>
      <w:r w:rsidRPr="00E62AEF">
        <w:rPr>
          <w:rFonts w:ascii="Times New Roman" w:hAnsi="Times New Roman"/>
          <w:sz w:val="24"/>
          <w:szCs w:val="24"/>
          <w:lang w:val="ru-RU"/>
        </w:rPr>
        <w:t xml:space="preserve">,;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все типы спряжения глаголов в современном финском языке.</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формы простого претерита (имперфекта) от глаголов </w:t>
      </w:r>
      <w:r w:rsidRPr="00E62AEF">
        <w:rPr>
          <w:rFonts w:ascii="Times New Roman" w:hAnsi="Times New Roman"/>
          <w:sz w:val="24"/>
          <w:szCs w:val="24"/>
          <w:lang w:val="fi-FI"/>
        </w:rPr>
        <w:t>I</w:t>
      </w:r>
      <w:r w:rsidRPr="00E62AEF">
        <w:rPr>
          <w:rFonts w:ascii="Times New Roman" w:hAnsi="Times New Roman"/>
          <w:sz w:val="24"/>
          <w:szCs w:val="24"/>
          <w:lang w:val="ru-RU"/>
        </w:rPr>
        <w:t>–</w:t>
      </w:r>
      <w:r w:rsidRPr="00E62AEF">
        <w:rPr>
          <w:rFonts w:ascii="Times New Roman" w:hAnsi="Times New Roman"/>
          <w:sz w:val="24"/>
          <w:szCs w:val="24"/>
          <w:lang w:val="fi-FI"/>
        </w:rPr>
        <w:t>VI</w:t>
      </w:r>
      <w:r w:rsidRPr="00E62AEF">
        <w:rPr>
          <w:rFonts w:ascii="Times New Roman" w:hAnsi="Times New Roman"/>
          <w:sz w:val="24"/>
          <w:szCs w:val="24"/>
          <w:lang w:val="ru-RU"/>
        </w:rPr>
        <w:t xml:space="preserve"> типов спряжения (утвердительные формы): </w:t>
      </w:r>
      <w:r w:rsidRPr="00E62AEF">
        <w:rPr>
          <w:rFonts w:ascii="Times New Roman" w:hAnsi="Times New Roman"/>
          <w:sz w:val="24"/>
          <w:szCs w:val="24"/>
          <w:lang w:val="fi-FI"/>
        </w:rPr>
        <w:t>sanoin</w:t>
      </w:r>
      <w:r w:rsidRPr="00E62AEF">
        <w:rPr>
          <w:rFonts w:ascii="Times New Roman" w:hAnsi="Times New Roman"/>
          <w:sz w:val="24"/>
          <w:szCs w:val="24"/>
          <w:lang w:val="ru-RU"/>
        </w:rPr>
        <w:t xml:space="preserve">, </w:t>
      </w:r>
      <w:r w:rsidRPr="00E62AEF">
        <w:rPr>
          <w:rFonts w:ascii="Times New Roman" w:hAnsi="Times New Roman"/>
          <w:sz w:val="24"/>
          <w:szCs w:val="24"/>
          <w:lang w:val="fi-FI"/>
        </w:rPr>
        <w:t>teit</w:t>
      </w:r>
      <w:r w:rsidRPr="00E62AEF">
        <w:rPr>
          <w:rFonts w:ascii="Times New Roman" w:hAnsi="Times New Roman"/>
          <w:sz w:val="24"/>
          <w:szCs w:val="24"/>
          <w:lang w:val="ru-RU"/>
        </w:rPr>
        <w:t xml:space="preserve">,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tuli</w:t>
      </w:r>
      <w:r w:rsidRPr="00E62AEF">
        <w:rPr>
          <w:rFonts w:ascii="Times New Roman" w:hAnsi="Times New Roman"/>
          <w:sz w:val="24"/>
          <w:szCs w:val="24"/>
          <w:lang w:val="ru-RU"/>
        </w:rPr>
        <w:t xml:space="preserve">, </w:t>
      </w:r>
      <w:r w:rsidRPr="00E62AEF">
        <w:rPr>
          <w:rFonts w:ascii="Times New Roman" w:hAnsi="Times New Roman"/>
          <w:sz w:val="24"/>
          <w:szCs w:val="24"/>
          <w:lang w:val="fi-FI"/>
        </w:rPr>
        <w:t>vastasimme</w:t>
      </w:r>
      <w:r w:rsidRPr="00E62AEF">
        <w:rPr>
          <w:rFonts w:ascii="Times New Roman" w:hAnsi="Times New Roman"/>
          <w:sz w:val="24"/>
          <w:szCs w:val="24"/>
          <w:lang w:val="ru-RU"/>
        </w:rPr>
        <w:t xml:space="preserve">,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iritsitte</w:t>
      </w:r>
      <w:r w:rsidRPr="00E62AEF">
        <w:rPr>
          <w:rFonts w:ascii="Times New Roman" w:hAnsi="Times New Roman"/>
          <w:sz w:val="24"/>
          <w:szCs w:val="24"/>
          <w:lang w:val="ru-RU"/>
        </w:rPr>
        <w:t xml:space="preserve">, </w:t>
      </w:r>
      <w:r w:rsidRPr="00E62AEF">
        <w:rPr>
          <w:rFonts w:ascii="Times New Roman" w:hAnsi="Times New Roman"/>
          <w:sz w:val="24"/>
          <w:szCs w:val="24"/>
          <w:lang w:val="fi-FI"/>
        </w:rPr>
        <w:t>he</w:t>
      </w:r>
      <w:r w:rsidRPr="00E62AEF">
        <w:rPr>
          <w:rFonts w:ascii="Times New Roman" w:hAnsi="Times New Roman"/>
          <w:sz w:val="24"/>
          <w:szCs w:val="24"/>
          <w:lang w:val="ru-RU"/>
        </w:rPr>
        <w:t xml:space="preserve"> </w:t>
      </w:r>
      <w:r w:rsidRPr="00E62AEF">
        <w:rPr>
          <w:rFonts w:ascii="Times New Roman" w:hAnsi="Times New Roman"/>
          <w:sz w:val="24"/>
          <w:szCs w:val="24"/>
          <w:lang w:val="fi-FI"/>
        </w:rPr>
        <w:t>olivat</w:t>
      </w:r>
      <w:r w:rsidRPr="00E62AEF">
        <w:rPr>
          <w:rFonts w:ascii="Times New Roman" w:hAnsi="Times New Roman"/>
          <w:sz w:val="24"/>
          <w:szCs w:val="24"/>
          <w:lang w:val="ru-RU"/>
        </w:rPr>
        <w:t xml:space="preserve">,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pakeni</w:t>
      </w:r>
      <w:r w:rsidRPr="00E62AEF">
        <w:rPr>
          <w:rFonts w:ascii="Times New Roman" w:hAnsi="Times New Roman"/>
          <w:sz w:val="24"/>
          <w:szCs w:val="24"/>
          <w:lang w:val="ru-RU"/>
        </w:rPr>
        <w:t xml:space="preserve"> -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paennut</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формы императива (утвердительные и отрицательные формы 2 лица единственного числа): </w:t>
      </w:r>
      <w:r w:rsidRPr="00E62AEF">
        <w:rPr>
          <w:rFonts w:ascii="Times New Roman" w:hAnsi="Times New Roman"/>
          <w:sz w:val="24"/>
          <w:szCs w:val="24"/>
          <w:lang w:val="fi-FI"/>
        </w:rPr>
        <w:t>sano</w:t>
      </w:r>
      <w:r w:rsidRPr="00E62AEF">
        <w:rPr>
          <w:rFonts w:ascii="Times New Roman" w:hAnsi="Times New Roman"/>
          <w:sz w:val="24"/>
          <w:szCs w:val="24"/>
          <w:lang w:val="ru-RU"/>
        </w:rPr>
        <w:t>, ä</w:t>
      </w:r>
      <w:r w:rsidRPr="00E62AEF">
        <w:rPr>
          <w:rFonts w:ascii="Times New Roman" w:hAnsi="Times New Roman"/>
          <w:sz w:val="24"/>
          <w:szCs w:val="24"/>
          <w:lang w:val="fi-FI"/>
        </w:rPr>
        <w:t>l</w:t>
      </w:r>
      <w:r w:rsidRPr="00E62AEF">
        <w:rPr>
          <w:rFonts w:ascii="Times New Roman" w:hAnsi="Times New Roman"/>
          <w:sz w:val="24"/>
          <w:szCs w:val="24"/>
          <w:lang w:val="ru-RU"/>
        </w:rPr>
        <w:t xml:space="preserve">ä </w:t>
      </w:r>
      <w:r w:rsidRPr="00E62AEF">
        <w:rPr>
          <w:rFonts w:ascii="Times New Roman" w:hAnsi="Times New Roman"/>
          <w:sz w:val="24"/>
          <w:szCs w:val="24"/>
          <w:lang w:val="fi-FI"/>
        </w:rPr>
        <w:t>sano</w:t>
      </w:r>
      <w:r w:rsidRPr="00E62AEF">
        <w:rPr>
          <w:rFonts w:ascii="Times New Roman" w:hAnsi="Times New Roman"/>
          <w:sz w:val="24"/>
          <w:szCs w:val="24"/>
          <w:lang w:val="ru-RU"/>
        </w:rPr>
        <w:t xml:space="preserve">, </w:t>
      </w:r>
      <w:r w:rsidRPr="00E62AEF">
        <w:rPr>
          <w:rFonts w:ascii="Times New Roman" w:hAnsi="Times New Roman"/>
          <w:sz w:val="24"/>
          <w:szCs w:val="24"/>
          <w:lang w:val="fi-FI"/>
        </w:rPr>
        <w:t>sanokaa</w:t>
      </w:r>
      <w:r w:rsidRPr="00E62AEF">
        <w:rPr>
          <w:rFonts w:ascii="Times New Roman" w:hAnsi="Times New Roman"/>
          <w:sz w:val="24"/>
          <w:szCs w:val="24"/>
          <w:lang w:val="ru-RU"/>
        </w:rPr>
        <w:t>, ä</w:t>
      </w:r>
      <w:r w:rsidRPr="00E62AEF">
        <w:rPr>
          <w:rFonts w:ascii="Times New Roman" w:hAnsi="Times New Roman"/>
          <w:sz w:val="24"/>
          <w:szCs w:val="24"/>
          <w:lang w:val="fi-FI"/>
        </w:rPr>
        <w:t>lk</w:t>
      </w:r>
      <w:r w:rsidRPr="00E62AEF">
        <w:rPr>
          <w:rFonts w:ascii="Times New Roman" w:hAnsi="Times New Roman"/>
          <w:sz w:val="24"/>
          <w:szCs w:val="24"/>
          <w:lang w:val="ru-RU"/>
        </w:rPr>
        <w:t xml:space="preserve">ää </w:t>
      </w:r>
      <w:r w:rsidRPr="00E62AEF">
        <w:rPr>
          <w:rFonts w:ascii="Times New Roman" w:hAnsi="Times New Roman"/>
          <w:sz w:val="24"/>
          <w:szCs w:val="24"/>
          <w:lang w:val="fi-FI"/>
        </w:rPr>
        <w:t>sanoko</w:t>
      </w:r>
      <w:r w:rsidRPr="00E62AEF">
        <w:rPr>
          <w:rFonts w:ascii="Times New Roman" w:hAnsi="Times New Roman"/>
          <w:sz w:val="24"/>
          <w:szCs w:val="24"/>
          <w:lang w:val="ru-RU"/>
        </w:rPr>
        <w:t xml:space="preserve">, </w:t>
      </w:r>
      <w:r w:rsidRPr="00E62AEF">
        <w:rPr>
          <w:rFonts w:ascii="Times New Roman" w:hAnsi="Times New Roman"/>
          <w:sz w:val="24"/>
          <w:szCs w:val="24"/>
          <w:lang w:val="fi-FI"/>
        </w:rPr>
        <w:t>sy</w:t>
      </w:r>
      <w:r w:rsidRPr="00E62AEF">
        <w:rPr>
          <w:rFonts w:ascii="Times New Roman" w:hAnsi="Times New Roman"/>
          <w:sz w:val="24"/>
          <w:szCs w:val="24"/>
          <w:lang w:val="ru-RU"/>
        </w:rPr>
        <w:t>ö, ä</w:t>
      </w:r>
      <w:r w:rsidRPr="00E62AEF">
        <w:rPr>
          <w:rFonts w:ascii="Times New Roman" w:hAnsi="Times New Roman"/>
          <w:sz w:val="24"/>
          <w:szCs w:val="24"/>
          <w:lang w:val="fi-FI"/>
        </w:rPr>
        <w:t>l</w:t>
      </w:r>
      <w:r w:rsidRPr="00E62AEF">
        <w:rPr>
          <w:rFonts w:ascii="Times New Roman" w:hAnsi="Times New Roman"/>
          <w:sz w:val="24"/>
          <w:szCs w:val="24"/>
          <w:lang w:val="ru-RU"/>
        </w:rPr>
        <w:t xml:space="preserve">ä </w:t>
      </w:r>
      <w:r w:rsidRPr="00E62AEF">
        <w:rPr>
          <w:rFonts w:ascii="Times New Roman" w:hAnsi="Times New Roman"/>
          <w:sz w:val="24"/>
          <w:szCs w:val="24"/>
          <w:lang w:val="fi-FI"/>
        </w:rPr>
        <w:t>sy</w:t>
      </w:r>
      <w:r w:rsidRPr="00E62AEF">
        <w:rPr>
          <w:rFonts w:ascii="Times New Roman" w:hAnsi="Times New Roman"/>
          <w:sz w:val="24"/>
          <w:szCs w:val="24"/>
          <w:lang w:val="ru-RU"/>
        </w:rPr>
        <w:t xml:space="preserve">ö; </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формы</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презенса</w:t>
      </w:r>
      <w:r w:rsidRPr="00E62AEF">
        <w:rPr>
          <w:rFonts w:ascii="Times New Roman" w:hAnsi="Times New Roman"/>
          <w:sz w:val="24"/>
          <w:szCs w:val="24"/>
          <w:lang w:val="fi-FI"/>
        </w:rPr>
        <w:t xml:space="preserve"> </w:t>
      </w:r>
      <w:r w:rsidRPr="00E62AEF">
        <w:rPr>
          <w:rFonts w:ascii="Times New Roman" w:hAnsi="Times New Roman"/>
          <w:sz w:val="24"/>
          <w:szCs w:val="24"/>
          <w:lang w:val="ru-RU"/>
        </w:rPr>
        <w:t>кондиционала</w:t>
      </w:r>
      <w:r w:rsidRPr="00E62AEF">
        <w:rPr>
          <w:rFonts w:ascii="Times New Roman" w:hAnsi="Times New Roman"/>
          <w:sz w:val="24"/>
          <w:szCs w:val="24"/>
          <w:lang w:val="fi-FI"/>
        </w:rPr>
        <w:t xml:space="preserve"> </w:t>
      </w:r>
      <w:r w:rsidRPr="00E62AEF">
        <w:rPr>
          <w:rFonts w:ascii="Times New Roman" w:hAnsi="Times New Roman"/>
          <w:sz w:val="24"/>
          <w:szCs w:val="24"/>
          <w:lang w:val="ru-RU"/>
        </w:rPr>
        <w:t>от</w:t>
      </w:r>
      <w:r w:rsidRPr="00E62AEF">
        <w:rPr>
          <w:rFonts w:ascii="Times New Roman" w:hAnsi="Times New Roman"/>
          <w:sz w:val="24"/>
          <w:szCs w:val="24"/>
          <w:lang w:val="fi-FI"/>
        </w:rPr>
        <w:t xml:space="preserve"> </w:t>
      </w:r>
      <w:r w:rsidRPr="00E62AEF">
        <w:rPr>
          <w:rFonts w:ascii="Times New Roman" w:hAnsi="Times New Roman"/>
          <w:sz w:val="24"/>
          <w:szCs w:val="24"/>
          <w:lang w:val="ru-RU"/>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lang w:val="ru-RU"/>
        </w:rPr>
        <w:t>типов</w:t>
      </w:r>
      <w:r w:rsidRPr="00E62AEF">
        <w:rPr>
          <w:rFonts w:ascii="Times New Roman" w:hAnsi="Times New Roman"/>
          <w:sz w:val="24"/>
          <w:szCs w:val="24"/>
          <w:lang w:val="fi-FI"/>
        </w:rPr>
        <w:t xml:space="preserve"> </w:t>
      </w:r>
      <w:r w:rsidRPr="00E62AEF">
        <w:rPr>
          <w:rFonts w:ascii="Times New Roman" w:hAnsi="Times New Roman"/>
          <w:sz w:val="24"/>
          <w:szCs w:val="24"/>
          <w:lang w:val="ru-RU"/>
        </w:rPr>
        <w:t>спряжения</w:t>
      </w:r>
      <w:r w:rsidRPr="00E62AEF">
        <w:rPr>
          <w:rFonts w:ascii="Times New Roman" w:hAnsi="Times New Roman"/>
          <w:sz w:val="24"/>
          <w:szCs w:val="24"/>
          <w:lang w:val="fi-FI"/>
        </w:rPr>
        <w:t xml:space="preserve"> (</w:t>
      </w:r>
      <w:r w:rsidRPr="00E62AEF">
        <w:rPr>
          <w:rFonts w:ascii="Times New Roman" w:hAnsi="Times New Roman"/>
          <w:sz w:val="24"/>
          <w:szCs w:val="24"/>
          <w:lang w:val="ru-RU"/>
        </w:rPr>
        <w:t>утвердительные</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отрицательные</w:t>
      </w:r>
      <w:r w:rsidRPr="00E62AEF">
        <w:rPr>
          <w:rFonts w:ascii="Times New Roman" w:hAnsi="Times New Roman"/>
          <w:sz w:val="24"/>
          <w:szCs w:val="24"/>
          <w:lang w:val="fi-FI"/>
        </w:rPr>
        <w:t xml:space="preserve"> </w:t>
      </w:r>
      <w:r w:rsidRPr="00E62AEF">
        <w:rPr>
          <w:rFonts w:ascii="Times New Roman" w:hAnsi="Times New Roman"/>
          <w:sz w:val="24"/>
          <w:szCs w:val="24"/>
          <w:lang w:val="ru-RU"/>
        </w:rPr>
        <w:t>формы</w:t>
      </w:r>
      <w:r w:rsidRPr="00E62AEF">
        <w:rPr>
          <w:rFonts w:ascii="Times New Roman" w:hAnsi="Times New Roman"/>
          <w:sz w:val="24"/>
          <w:szCs w:val="24"/>
          <w:lang w:val="fi-FI"/>
        </w:rPr>
        <w:t>): sanoisin, en sanoisi, tekisit, et tekisi, hän tulisi, hän ei tulisi, vastaisimme, emme vastaisi, häiritsisitte, ette häiritsisi, he kääntäisivät, he eivät kääntäisi, he pakenisivat – he eivät pakenisi;</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управление</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w:t>
      </w:r>
      <w:r w:rsidRPr="00E62AEF">
        <w:rPr>
          <w:rFonts w:ascii="Times New Roman" w:hAnsi="Times New Roman"/>
          <w:sz w:val="24"/>
          <w:szCs w:val="24"/>
        </w:rPr>
        <w:t>из</w:t>
      </w:r>
      <w:r w:rsidRPr="00E62AEF">
        <w:rPr>
          <w:rFonts w:ascii="Times New Roman" w:hAnsi="Times New Roman"/>
          <w:sz w:val="24"/>
          <w:szCs w:val="24"/>
          <w:lang w:val="fi-FI"/>
        </w:rPr>
        <w:t xml:space="preserve"> </w:t>
      </w:r>
      <w:r w:rsidRPr="00E62AEF">
        <w:rPr>
          <w:rFonts w:ascii="Times New Roman" w:hAnsi="Times New Roman"/>
          <w:sz w:val="24"/>
          <w:szCs w:val="24"/>
        </w:rPr>
        <w:t>списка</w:t>
      </w:r>
      <w:r w:rsidRPr="00E62AEF">
        <w:rPr>
          <w:rFonts w:ascii="Times New Roman" w:hAnsi="Times New Roman"/>
          <w:sz w:val="24"/>
          <w:szCs w:val="24"/>
          <w:lang w:val="fi-FI"/>
        </w:rPr>
        <w:t xml:space="preserve"> </w:t>
      </w:r>
      <w:r w:rsidRPr="00E62AEF">
        <w:rPr>
          <w:rFonts w:ascii="Times New Roman" w:hAnsi="Times New Roman"/>
          <w:sz w:val="24"/>
          <w:szCs w:val="24"/>
        </w:rPr>
        <w:t>лексического</w:t>
      </w:r>
      <w:r w:rsidRPr="00E62AEF">
        <w:rPr>
          <w:rFonts w:ascii="Times New Roman" w:hAnsi="Times New Roman"/>
          <w:sz w:val="24"/>
          <w:szCs w:val="24"/>
          <w:lang w:val="fi-FI"/>
        </w:rPr>
        <w:t xml:space="preserve"> </w:t>
      </w:r>
      <w:r w:rsidRPr="00E62AEF">
        <w:rPr>
          <w:rFonts w:ascii="Times New Roman" w:hAnsi="Times New Roman"/>
          <w:sz w:val="24"/>
          <w:szCs w:val="24"/>
        </w:rPr>
        <w:t>минимума</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т</w:t>
      </w:r>
      <w:r w:rsidRPr="00E62AEF">
        <w:rPr>
          <w:rFonts w:ascii="Times New Roman" w:hAnsi="Times New Roman"/>
          <w:sz w:val="24"/>
          <w:szCs w:val="24"/>
          <w:lang w:val="fi-FI"/>
        </w:rPr>
        <w:t>.</w:t>
      </w:r>
      <w:r w:rsidRPr="00E62AEF">
        <w:rPr>
          <w:rFonts w:ascii="Times New Roman" w:hAnsi="Times New Roman"/>
          <w:sz w:val="24"/>
          <w:szCs w:val="24"/>
        </w:rPr>
        <w:t>ч</w:t>
      </w:r>
      <w:r w:rsidRPr="00E62AEF">
        <w:rPr>
          <w:rFonts w:ascii="Times New Roman" w:hAnsi="Times New Roman"/>
          <w:sz w:val="24"/>
          <w:szCs w:val="24"/>
          <w:lang w:val="fi-FI"/>
        </w:rPr>
        <w:t>.: ajaa (mitä?) autoa, ajaa (millä?) autolla, etsiä (mistä?) laukusta, haista (mille?) tupakalle,  ilmestyä (mihin?) puihin, jättää (mihin?) kotiin, kieltää (keneltä?) lapselta, kiinnostua (mistä?) historiasta, käyttää (mitä?) puhelinta, lainata (mistä?) kirjastosta, laskea (mitä?) mäkeä, löytää (mistä?) pöydästä, maistua (mille?) appelsiinille, nauttia (mitä?) kuumaa juomaa, odottaa (mitä?) bussia, osallistua (mihin?) kilpailuihin, pelätä (ketä? mitä?) hammaslääkäriä, pitää (mistä?) lukemisesta, pysähtyä (mihin?) pysäkille, rakentaa (mihin? mille?) keskustaan, sairastua (mihin?) flunssaan, soittaa (mitä?) pianoa, suuttua (keneen? mihin?) häneen, tuoksua (mille?) ruusulle, tutustua (keneen? mihin?) kaupunkiin, tykätä (mistä?) matkustamisesta, unohtaa (mihin?) kotiin;</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случаи согласования прилагательных и существительных в числе и падеже: </w:t>
      </w:r>
      <w:r w:rsidRPr="00E62AEF">
        <w:rPr>
          <w:rFonts w:ascii="Times New Roman" w:hAnsi="Times New Roman"/>
          <w:sz w:val="24"/>
          <w:szCs w:val="24"/>
          <w:lang w:val="fi-FI"/>
        </w:rPr>
        <w:t>kauniit</w:t>
      </w:r>
      <w:r w:rsidRPr="00E62AEF">
        <w:rPr>
          <w:rFonts w:ascii="Times New Roman" w:hAnsi="Times New Roman"/>
          <w:sz w:val="24"/>
          <w:szCs w:val="24"/>
          <w:lang w:val="ru-RU"/>
        </w:rPr>
        <w:t xml:space="preserve"> </w:t>
      </w:r>
      <w:r w:rsidRPr="00E62AEF">
        <w:rPr>
          <w:rFonts w:ascii="Times New Roman" w:hAnsi="Times New Roman"/>
          <w:sz w:val="24"/>
          <w:szCs w:val="24"/>
          <w:lang w:val="fi-FI"/>
        </w:rPr>
        <w:t>silm</w:t>
      </w:r>
      <w:r w:rsidRPr="00E62AEF">
        <w:rPr>
          <w:rFonts w:ascii="Times New Roman" w:hAnsi="Times New Roman"/>
          <w:sz w:val="24"/>
          <w:szCs w:val="24"/>
          <w:lang w:val="ru-RU"/>
        </w:rPr>
        <w:t>ä</w:t>
      </w:r>
      <w:r w:rsidRPr="00E62AEF">
        <w:rPr>
          <w:rFonts w:ascii="Times New Roman" w:hAnsi="Times New Roman"/>
          <w:sz w:val="24"/>
          <w:szCs w:val="24"/>
          <w:lang w:val="fi-FI"/>
        </w:rPr>
        <w:t>t</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количественные числительные (от 100 до 1000000);</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порядковые числительные: </w:t>
      </w:r>
      <w:r w:rsidRPr="00E62AEF">
        <w:rPr>
          <w:rFonts w:ascii="Times New Roman" w:hAnsi="Times New Roman"/>
          <w:sz w:val="24"/>
          <w:szCs w:val="24"/>
          <w:lang w:val="fi-FI"/>
        </w:rPr>
        <w:t>seitsem</w:t>
      </w:r>
      <w:r w:rsidRPr="00E62AEF">
        <w:rPr>
          <w:rFonts w:ascii="Times New Roman" w:hAnsi="Times New Roman"/>
          <w:sz w:val="24"/>
          <w:szCs w:val="24"/>
          <w:lang w:val="ru-RU"/>
        </w:rPr>
        <w:t>ä</w:t>
      </w:r>
      <w:r w:rsidRPr="00E62AEF">
        <w:rPr>
          <w:rFonts w:ascii="Times New Roman" w:hAnsi="Times New Roman"/>
          <w:sz w:val="24"/>
          <w:szCs w:val="24"/>
          <w:lang w:val="fi-FI"/>
        </w:rPr>
        <w:t>s</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bCs/>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предлоги</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послелоги</w:t>
      </w:r>
      <w:r w:rsidRPr="00E62AEF">
        <w:rPr>
          <w:rFonts w:ascii="Times New Roman" w:hAnsi="Times New Roman"/>
          <w:sz w:val="24"/>
          <w:szCs w:val="24"/>
          <w:lang w:val="fi-FI"/>
        </w:rPr>
        <w:t xml:space="preserve">, </w:t>
      </w:r>
      <w:r w:rsidRPr="00E62AEF">
        <w:rPr>
          <w:rFonts w:ascii="Times New Roman" w:hAnsi="Times New Roman"/>
          <w:sz w:val="24"/>
          <w:szCs w:val="24"/>
          <w:lang w:val="ru-RU"/>
        </w:rPr>
        <w:t>в</w:t>
      </w:r>
      <w:r w:rsidRPr="00E62AEF">
        <w:rPr>
          <w:rFonts w:ascii="Times New Roman" w:hAnsi="Times New Roman"/>
          <w:sz w:val="24"/>
          <w:szCs w:val="24"/>
          <w:lang w:val="fi-FI"/>
        </w:rPr>
        <w:t xml:space="preserve"> </w:t>
      </w:r>
      <w:r w:rsidRPr="00E62AEF">
        <w:rPr>
          <w:rFonts w:ascii="Times New Roman" w:hAnsi="Times New Roman"/>
          <w:sz w:val="24"/>
          <w:szCs w:val="24"/>
          <w:lang w:val="ru-RU"/>
        </w:rPr>
        <w:t>т</w:t>
      </w:r>
      <w:r w:rsidRPr="00E62AEF">
        <w:rPr>
          <w:rFonts w:ascii="Times New Roman" w:hAnsi="Times New Roman"/>
          <w:sz w:val="24"/>
          <w:szCs w:val="24"/>
          <w:lang w:val="fi-FI"/>
        </w:rPr>
        <w:t>.</w:t>
      </w:r>
      <w:r w:rsidRPr="00E62AEF">
        <w:rPr>
          <w:rFonts w:ascii="Times New Roman" w:hAnsi="Times New Roman"/>
          <w:sz w:val="24"/>
          <w:szCs w:val="24"/>
          <w:lang w:val="ru-RU"/>
        </w:rPr>
        <w:t>ч</w:t>
      </w:r>
      <w:r w:rsidRPr="00E62AEF">
        <w:rPr>
          <w:rFonts w:ascii="Times New Roman" w:hAnsi="Times New Roman"/>
          <w:sz w:val="24"/>
          <w:szCs w:val="24"/>
          <w:lang w:val="fi-FI"/>
        </w:rPr>
        <w:t xml:space="preserve">.: aikana, </w:t>
      </w:r>
      <w:r w:rsidRPr="00E62AEF">
        <w:rPr>
          <w:rFonts w:ascii="Times New Roman" w:hAnsi="Times New Roman"/>
          <w:bCs/>
          <w:sz w:val="24"/>
          <w:szCs w:val="24"/>
          <w:lang w:val="fi-FI"/>
        </w:rPr>
        <w:t xml:space="preserve">ali, alitse, alle, alta, alle, asti, </w:t>
      </w:r>
      <w:r w:rsidRPr="00E62AEF">
        <w:rPr>
          <w:rFonts w:ascii="Times New Roman" w:hAnsi="Times New Roman"/>
          <w:sz w:val="24"/>
          <w:szCs w:val="24"/>
          <w:lang w:val="fi-FI"/>
        </w:rPr>
        <w:t xml:space="preserve">ennen, </w:t>
      </w:r>
      <w:r w:rsidRPr="00E62AEF">
        <w:rPr>
          <w:rFonts w:ascii="Times New Roman" w:hAnsi="Times New Roman"/>
          <w:bCs/>
          <w:sz w:val="24"/>
          <w:szCs w:val="24"/>
          <w:lang w:val="fi-FI"/>
        </w:rPr>
        <w:t xml:space="preserve">eteen, edestä, edelle, edellä, edeltä, </w:t>
      </w:r>
      <w:r w:rsidRPr="00E62AEF">
        <w:rPr>
          <w:rFonts w:ascii="Times New Roman" w:hAnsi="Times New Roman"/>
          <w:sz w:val="24"/>
          <w:szCs w:val="24"/>
          <w:lang w:val="fi-FI"/>
        </w:rPr>
        <w:t>ilman</w:t>
      </w:r>
      <w:r w:rsidRPr="00E62AEF">
        <w:rPr>
          <w:rFonts w:ascii="Times New Roman" w:hAnsi="Times New Roman"/>
          <w:bCs/>
          <w:sz w:val="24"/>
          <w:szCs w:val="24"/>
          <w:lang w:val="fi-FI"/>
        </w:rPr>
        <w:t xml:space="preserve">, jälkeen, jäljessä, jäljestä, </w:t>
      </w:r>
      <w:r w:rsidRPr="00E62AEF">
        <w:rPr>
          <w:rFonts w:ascii="Times New Roman" w:hAnsi="Times New Roman"/>
          <w:sz w:val="24"/>
          <w:szCs w:val="24"/>
          <w:lang w:val="fi-FI"/>
        </w:rPr>
        <w:t xml:space="preserve">jälkeen, </w:t>
      </w:r>
      <w:r w:rsidRPr="00E62AEF">
        <w:rPr>
          <w:rFonts w:ascii="Times New Roman" w:hAnsi="Times New Roman"/>
          <w:bCs/>
          <w:sz w:val="24"/>
          <w:szCs w:val="24"/>
          <w:lang w:val="fi-FI"/>
        </w:rPr>
        <w:t xml:space="preserve">kautta, keskellä, keskelle, keskeltä, kohdalle, kohdalla, kohdalta, kohti, </w:t>
      </w:r>
      <w:r w:rsidRPr="00E62AEF">
        <w:rPr>
          <w:rFonts w:ascii="Times New Roman" w:hAnsi="Times New Roman"/>
          <w:sz w:val="24"/>
          <w:szCs w:val="24"/>
          <w:lang w:val="fi-FI"/>
        </w:rPr>
        <w:t xml:space="preserve">kuluttua, </w:t>
      </w:r>
      <w:r w:rsidRPr="00E62AEF">
        <w:rPr>
          <w:rFonts w:ascii="Times New Roman" w:hAnsi="Times New Roman"/>
          <w:bCs/>
          <w:sz w:val="24"/>
          <w:szCs w:val="24"/>
          <w:lang w:val="fi-FI"/>
        </w:rPr>
        <w:t>laitaan, laidassa, laidasta, laidalle, laidalla, laidalta, luo, luokse, luota, läpi, lävitse, mukaan, mukana, taakse, takana, takaa, ohi, ohitse, perään, perässä, perästä, pitkin, poikki, päin, päässä, päästä, päälle, päällä, päältä, reunaan, reunassa, reunasta, reunalle, reunalla, reunalta, saakka, sisään, sisällä, sisälle, sisältä, takia, varrelle, varrella, varrelta, varteen, varressa, varresta, varten, vasten, vastapäätä, viereen, vierestä, vierelle, vierellä, viereltä, väliin, välissä, välistä, välille, välillä, väliltä, yli, ylitse, ylle, yllä, yltä, ympärille, ympärillä, ympäri, ympärille, ääreen, ääressä, äärestä, äärelle, äärellä, ääreltä;</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союзы</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т</w:t>
      </w:r>
      <w:r w:rsidRPr="00E62AEF">
        <w:rPr>
          <w:rFonts w:ascii="Times New Roman" w:hAnsi="Times New Roman"/>
          <w:sz w:val="24"/>
          <w:szCs w:val="24"/>
          <w:lang w:val="fi-FI"/>
        </w:rPr>
        <w:t>.</w:t>
      </w:r>
      <w:r w:rsidRPr="00E62AEF">
        <w:rPr>
          <w:rFonts w:ascii="Times New Roman" w:hAnsi="Times New Roman"/>
          <w:sz w:val="24"/>
          <w:szCs w:val="24"/>
        </w:rPr>
        <w:t>ч</w:t>
      </w:r>
      <w:r w:rsidRPr="00E62AEF">
        <w:rPr>
          <w:rFonts w:ascii="Times New Roman" w:hAnsi="Times New Roman"/>
          <w:sz w:val="24"/>
          <w:szCs w:val="24"/>
          <w:lang w:val="fi-FI"/>
        </w:rPr>
        <w:t>.: mutta, vaan, kuin, sekä, sekä-että, -kä, eli, joko-tai, että, jotta, koska, kun, jos, vaikka, kunnes.</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Социокультурные знания и умения: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использовать отдельные социокультурные элементы речевого поведенческого этикета в рамках тематического содержания;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знать/понимать и использовать в устной и письменной речи наиболее употребительную лексику, обозначающую фоновую лексику и реалии изучаемого языка в</w:t>
      </w:r>
      <w:r w:rsidRPr="00E62AEF">
        <w:rPr>
          <w:rFonts w:ascii="Times New Roman" w:hAnsi="Times New Roman"/>
          <w:sz w:val="24"/>
          <w:szCs w:val="24"/>
        </w:rPr>
        <w:t> </w:t>
      </w:r>
      <w:r w:rsidRPr="00E62AEF">
        <w:rPr>
          <w:rFonts w:ascii="Times New Roman" w:hAnsi="Times New Roman"/>
          <w:sz w:val="24"/>
          <w:szCs w:val="24"/>
          <w:lang w:val="ru-RU"/>
        </w:rPr>
        <w:t xml:space="preserve">рамках тематического содержания речи;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правильно оформлять адрес, писать фамилии и имена (свои, родственников и друзей) на финском языке (в анкете, формуляре);</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обладать базовыми знаниями о социокультурном портрете родной страны и Республики Карелия;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кратко представлять Россию и Республику Карелия;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Компенсаторные умения: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использовать при чтении и аудировании языковую догадку, в том числе контекстуальную;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62AEF" w:rsidRPr="00E65CC5" w:rsidRDefault="00E62AEF" w:rsidP="00E62AEF">
      <w:pPr>
        <w:spacing w:after="0" w:line="240" w:lineRule="auto"/>
        <w:ind w:firstLine="709"/>
        <w:jc w:val="both"/>
        <w:rPr>
          <w:rFonts w:ascii="Times New Roman" w:hAnsi="Times New Roman"/>
          <w:b/>
          <w:sz w:val="24"/>
          <w:szCs w:val="24"/>
          <w:lang w:val="ru-RU"/>
        </w:rPr>
      </w:pPr>
      <w:r w:rsidRPr="00E65CC5">
        <w:rPr>
          <w:rFonts w:ascii="Times New Roman" w:hAnsi="Times New Roman"/>
          <w:b/>
          <w:sz w:val="24"/>
          <w:szCs w:val="24"/>
          <w:lang w:val="ru-RU"/>
        </w:rPr>
        <w:t>К концу обучения в 6 классе обучающийся научится:</w:t>
      </w:r>
    </w:p>
    <w:p w:rsidR="00E62AEF" w:rsidRPr="00E62AEF" w:rsidRDefault="00E62AEF" w:rsidP="00E62AEF">
      <w:pPr>
        <w:spacing w:after="0" w:line="240" w:lineRule="auto"/>
        <w:ind w:firstLine="709"/>
        <w:jc w:val="both"/>
        <w:rPr>
          <w:rFonts w:ascii="Times New Roman" w:hAnsi="Times New Roman"/>
          <w:sz w:val="24"/>
          <w:szCs w:val="24"/>
          <w:lang w:val="ru-RU"/>
        </w:rPr>
      </w:pPr>
      <w:bookmarkStart w:id="19" w:name="_Hlk127409015"/>
      <w:r w:rsidRPr="00E62AEF">
        <w:rPr>
          <w:rFonts w:ascii="Times New Roman" w:hAnsi="Times New Roman"/>
          <w:sz w:val="24"/>
          <w:szCs w:val="24"/>
          <w:lang w:val="ru-RU"/>
        </w:rPr>
        <w:t>Коммуникативные умения.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Говорение:</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вести разные виды диалогов (диалог этикетного характера, диалог</w:t>
      </w:r>
      <w:r w:rsidRPr="00E62AEF">
        <w:rPr>
          <w:rFonts w:ascii="Times New Roman" w:hAnsi="Times New Roman"/>
          <w:sz w:val="24"/>
          <w:szCs w:val="24"/>
        </w:rPr>
        <w:t> </w:t>
      </w:r>
      <w:r w:rsidRPr="00E62AEF">
        <w:rPr>
          <w:rFonts w:ascii="Times New Roman" w:hAnsi="Times New Roman"/>
          <w:sz w:val="24"/>
          <w:szCs w:val="24"/>
          <w:lang w:val="ru-RU"/>
        </w:rPr>
        <w:t xml:space="preserve">—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(до 5 реплик со стороны каждого собеседника);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w:t>
      </w:r>
      <w:r w:rsidRPr="00E62AEF">
        <w:rPr>
          <w:rFonts w:ascii="Times New Roman" w:hAnsi="Times New Roman"/>
          <w:sz w:val="24"/>
          <w:szCs w:val="24"/>
        </w:rPr>
        <w:t> </w:t>
      </w:r>
      <w:r w:rsidRPr="00E62AEF">
        <w:rPr>
          <w:rFonts w:ascii="Times New Roman" w:hAnsi="Times New Roman"/>
          <w:sz w:val="24"/>
          <w:szCs w:val="24"/>
          <w:lang w:val="ru-RU"/>
        </w:rPr>
        <w:t xml:space="preserve">– 7–8 фраз);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излагать основное содержание прочитанного текста с вербальными и/или зрительными опорами (объём</w:t>
      </w:r>
      <w:r w:rsidRPr="00E62AEF">
        <w:rPr>
          <w:rFonts w:ascii="Times New Roman" w:hAnsi="Times New Roman"/>
          <w:sz w:val="24"/>
          <w:szCs w:val="24"/>
        </w:rPr>
        <w:t> </w:t>
      </w:r>
      <w:r w:rsidRPr="00E62AEF">
        <w:rPr>
          <w:rFonts w:ascii="Times New Roman" w:hAnsi="Times New Roman"/>
          <w:sz w:val="24"/>
          <w:szCs w:val="24"/>
          <w:lang w:val="ru-RU"/>
        </w:rPr>
        <w:t xml:space="preserve">– 7–8 фраз);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кратко излагать результаты выполненной проектной работы (объём</w:t>
      </w:r>
      <w:r w:rsidRPr="00E62AEF">
        <w:rPr>
          <w:rFonts w:ascii="Times New Roman" w:hAnsi="Times New Roman"/>
          <w:sz w:val="24"/>
          <w:szCs w:val="24"/>
        </w:rPr>
        <w:t> </w:t>
      </w:r>
      <w:r w:rsidRPr="00E62AEF">
        <w:rPr>
          <w:rFonts w:ascii="Times New Roman" w:hAnsi="Times New Roman"/>
          <w:sz w:val="24"/>
          <w:szCs w:val="24"/>
          <w:lang w:val="ru-RU"/>
        </w:rPr>
        <w:t xml:space="preserve">– 7–8 фраз).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Аудирование:</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w:t>
      </w:r>
      <w:r w:rsidRPr="00E62AEF">
        <w:rPr>
          <w:rFonts w:ascii="Times New Roman" w:hAnsi="Times New Roman"/>
          <w:sz w:val="24"/>
          <w:szCs w:val="24"/>
        </w:rPr>
        <w:t> </w:t>
      </w:r>
      <w:r w:rsidRPr="00E62AEF">
        <w:rPr>
          <w:rFonts w:ascii="Times New Roman" w:hAnsi="Times New Roman"/>
          <w:sz w:val="24"/>
          <w:szCs w:val="24"/>
          <w:lang w:val="ru-RU"/>
        </w:rPr>
        <w:t>– до 1,5 минут).</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Смысловое чтение: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w:t>
      </w:r>
      <w:r w:rsidRPr="00E62AEF">
        <w:rPr>
          <w:rFonts w:ascii="Times New Roman" w:hAnsi="Times New Roman"/>
          <w:sz w:val="24"/>
          <w:szCs w:val="24"/>
        </w:rPr>
        <w:t> </w:t>
      </w:r>
      <w:r w:rsidRPr="00E62AEF">
        <w:rPr>
          <w:rFonts w:ascii="Times New Roman" w:hAnsi="Times New Roman"/>
          <w:sz w:val="24"/>
          <w:szCs w:val="24"/>
          <w:lang w:val="ru-RU"/>
        </w:rPr>
        <w:t>– 250–300</w:t>
      </w:r>
      <w:r w:rsidRPr="00E62AEF">
        <w:rPr>
          <w:rFonts w:ascii="Times New Roman" w:hAnsi="Times New Roman"/>
          <w:sz w:val="24"/>
          <w:szCs w:val="24"/>
        </w:rPr>
        <w:t> </w:t>
      </w:r>
      <w:r w:rsidRPr="00E62AEF">
        <w:rPr>
          <w:rFonts w:ascii="Times New Roman" w:hAnsi="Times New Roman"/>
          <w:sz w:val="24"/>
          <w:szCs w:val="24"/>
          <w:lang w:val="ru-RU"/>
        </w:rPr>
        <w:t xml:space="preserve">слов);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читать про себя несплошные тексты (таблицы) и понимать представленную в них информацию;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определять тему текста по заголовку.</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Письменная речь:</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заполнять анкеты и формуляры в соответствии с нормами речевого этикета с указанием личной информации;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писать электронное сообщение личного характера, соблюдая речевой этикет (объём сообщения – до 70 слов);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создавать небольшое письменное высказывание с опорой на образец, план, ключевые слова, картинку (объём высказывания</w:t>
      </w:r>
      <w:r w:rsidRPr="00E62AEF">
        <w:rPr>
          <w:rFonts w:ascii="Times New Roman" w:hAnsi="Times New Roman"/>
          <w:sz w:val="24"/>
          <w:szCs w:val="24"/>
        </w:rPr>
        <w:t> </w:t>
      </w:r>
      <w:r w:rsidRPr="00E62AEF">
        <w:rPr>
          <w:rFonts w:ascii="Times New Roman" w:hAnsi="Times New Roman"/>
          <w:sz w:val="24"/>
          <w:szCs w:val="24"/>
          <w:lang w:val="ru-RU"/>
        </w:rPr>
        <w:t xml:space="preserve">– до 70 слов).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Языковые знания и навыки.</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Фонетическая сторона речи: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различать на слух и</w:t>
      </w:r>
      <w:r w:rsidRPr="00E62AEF">
        <w:rPr>
          <w:rFonts w:ascii="Times New Roman" w:hAnsi="Times New Roman"/>
          <w:sz w:val="24"/>
          <w:szCs w:val="24"/>
        </w:rPr>
        <w:t> </w:t>
      </w:r>
      <w:r w:rsidRPr="00E62AEF">
        <w:rPr>
          <w:rFonts w:ascii="Times New Roman" w:hAnsi="Times New Roman"/>
          <w:sz w:val="24"/>
          <w:szCs w:val="24"/>
          <w:lang w:val="ru-RU"/>
        </w:rPr>
        <w:t>адекватно, без</w:t>
      </w:r>
      <w:r w:rsidRPr="00E62AEF">
        <w:rPr>
          <w:rFonts w:ascii="Times New Roman" w:hAnsi="Times New Roman"/>
          <w:sz w:val="24"/>
          <w:szCs w:val="24"/>
        </w:rPr>
        <w:t> </w:t>
      </w:r>
      <w:r w:rsidRPr="00E62AEF">
        <w:rPr>
          <w:rFonts w:ascii="Times New Roman" w:hAnsi="Times New Roman"/>
          <w:sz w:val="24"/>
          <w:szCs w:val="24"/>
          <w:lang w:val="ru-RU"/>
        </w:rPr>
        <w:t xml:space="preserve">ошибок, ведущих к сбою коммуникации, произносить слова с правильным ударением и фразы с соблюдением их ритмико-интонационных особенностей;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читать новые слова согласно основным правилам чтения.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Графика, орфография и пунктуация: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правильно писать изученные слова;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владеть пунктуационными навыками: использовать точку, вопросительный и восклицательный знаки в конце предложения, запятую при перечислении и обращении;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пунктуационно правильно оформлять электронное сообщение личного характера.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Лексическая сторона речи: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распознавать и употреблять в устной и письменной речи родственные слова, образованные с использованием аффиксации: - суффиксы имён существительных: суффикс -</w:t>
      </w:r>
      <w:r w:rsidRPr="00E62AEF">
        <w:rPr>
          <w:rFonts w:ascii="Times New Roman" w:hAnsi="Times New Roman"/>
          <w:sz w:val="24"/>
          <w:szCs w:val="24"/>
          <w:lang w:val="fi-FI"/>
        </w:rPr>
        <w:t>ja</w:t>
      </w:r>
      <w:r w:rsidRPr="00E62AEF">
        <w:rPr>
          <w:rFonts w:ascii="Times New Roman" w:hAnsi="Times New Roman"/>
          <w:sz w:val="24"/>
          <w:szCs w:val="24"/>
          <w:lang w:val="ru-RU"/>
        </w:rPr>
        <w:t>, -</w:t>
      </w:r>
      <w:r w:rsidRPr="00E62AEF">
        <w:rPr>
          <w:rFonts w:ascii="Times New Roman" w:hAnsi="Times New Roman"/>
          <w:sz w:val="24"/>
          <w:szCs w:val="24"/>
          <w:lang w:val="fi-FI"/>
        </w:rPr>
        <w:t>j</w:t>
      </w:r>
      <w:r w:rsidRPr="00E62AEF">
        <w:rPr>
          <w:rFonts w:ascii="Times New Roman" w:hAnsi="Times New Roman"/>
          <w:sz w:val="24"/>
          <w:szCs w:val="24"/>
          <w:lang w:val="ru-RU"/>
        </w:rPr>
        <w:t xml:space="preserve">ä: </w:t>
      </w:r>
      <w:r w:rsidRPr="00E62AEF">
        <w:rPr>
          <w:rFonts w:ascii="Times New Roman" w:hAnsi="Times New Roman"/>
          <w:sz w:val="24"/>
          <w:szCs w:val="24"/>
          <w:lang w:val="fi-FI"/>
        </w:rPr>
        <w:t>rakentaja</w:t>
      </w:r>
      <w:r w:rsidRPr="00E62AEF">
        <w:rPr>
          <w:rFonts w:ascii="Times New Roman" w:hAnsi="Times New Roman"/>
          <w:sz w:val="24"/>
          <w:szCs w:val="24"/>
          <w:lang w:val="ru-RU"/>
        </w:rPr>
        <w:t xml:space="preserve">, </w:t>
      </w:r>
      <w:r w:rsidRPr="00E62AEF">
        <w:rPr>
          <w:rFonts w:ascii="Times New Roman" w:hAnsi="Times New Roman"/>
          <w:sz w:val="24"/>
          <w:szCs w:val="24"/>
          <w:lang w:val="fi-FI"/>
        </w:rPr>
        <w:t>myyj</w:t>
      </w:r>
      <w:r w:rsidRPr="00E62AEF">
        <w:rPr>
          <w:rFonts w:ascii="Times New Roman" w:hAnsi="Times New Roman"/>
          <w:sz w:val="24"/>
          <w:szCs w:val="24"/>
          <w:lang w:val="ru-RU"/>
        </w:rPr>
        <w:t>ä; суффикс -</w:t>
      </w:r>
      <w:r w:rsidRPr="00E62AEF">
        <w:rPr>
          <w:rFonts w:ascii="Times New Roman" w:hAnsi="Times New Roman"/>
          <w:sz w:val="24"/>
          <w:szCs w:val="24"/>
          <w:lang w:val="fi-FI"/>
        </w:rPr>
        <w:t>in</w:t>
      </w:r>
      <w:r w:rsidRPr="00E62AEF">
        <w:rPr>
          <w:rFonts w:ascii="Times New Roman" w:hAnsi="Times New Roman"/>
          <w:sz w:val="24"/>
          <w:szCs w:val="24"/>
          <w:lang w:val="ru-RU"/>
        </w:rPr>
        <w:t xml:space="preserve">: </w:t>
      </w:r>
      <w:r w:rsidRPr="00E62AEF">
        <w:rPr>
          <w:rFonts w:ascii="Times New Roman" w:hAnsi="Times New Roman"/>
          <w:sz w:val="24"/>
          <w:szCs w:val="24"/>
          <w:lang w:val="fi-FI"/>
        </w:rPr>
        <w:t>avain</w:t>
      </w:r>
      <w:r w:rsidRPr="00E62AEF">
        <w:rPr>
          <w:rFonts w:ascii="Times New Roman" w:hAnsi="Times New Roman"/>
          <w:sz w:val="24"/>
          <w:szCs w:val="24"/>
          <w:lang w:val="ru-RU"/>
        </w:rPr>
        <w:t xml:space="preserve">, </w:t>
      </w:r>
      <w:r w:rsidRPr="00E62AEF">
        <w:rPr>
          <w:rFonts w:ascii="Times New Roman" w:hAnsi="Times New Roman"/>
          <w:sz w:val="24"/>
          <w:szCs w:val="24"/>
          <w:lang w:val="fi-FI"/>
        </w:rPr>
        <w:t>soitin</w:t>
      </w:r>
      <w:r w:rsidRPr="00E62AEF">
        <w:rPr>
          <w:rFonts w:ascii="Times New Roman" w:hAnsi="Times New Roman"/>
          <w:sz w:val="24"/>
          <w:szCs w:val="24"/>
          <w:lang w:val="ru-RU"/>
        </w:rPr>
        <w:t>; суффикс -</w:t>
      </w:r>
      <w:r w:rsidRPr="00E62AEF">
        <w:rPr>
          <w:rFonts w:ascii="Times New Roman" w:hAnsi="Times New Roman"/>
          <w:sz w:val="24"/>
          <w:szCs w:val="24"/>
          <w:lang w:val="fi-FI"/>
        </w:rPr>
        <w:t>us</w:t>
      </w:r>
      <w:r w:rsidRPr="00E62AEF">
        <w:rPr>
          <w:rFonts w:ascii="Times New Roman" w:hAnsi="Times New Roman"/>
          <w:sz w:val="24"/>
          <w:szCs w:val="24"/>
          <w:lang w:val="ru-RU"/>
        </w:rPr>
        <w:t>, -</w:t>
      </w:r>
      <w:r w:rsidRPr="00E62AEF">
        <w:rPr>
          <w:rFonts w:ascii="Times New Roman" w:hAnsi="Times New Roman"/>
          <w:sz w:val="24"/>
          <w:szCs w:val="24"/>
          <w:lang w:val="fi-FI"/>
        </w:rPr>
        <w:t>ys</w:t>
      </w:r>
      <w:r w:rsidRPr="00E62AEF">
        <w:rPr>
          <w:rFonts w:ascii="Times New Roman" w:hAnsi="Times New Roman"/>
          <w:sz w:val="24"/>
          <w:szCs w:val="24"/>
          <w:lang w:val="ru-RU"/>
        </w:rPr>
        <w:t xml:space="preserve">: </w:t>
      </w:r>
      <w:r w:rsidRPr="00E62AEF">
        <w:rPr>
          <w:rFonts w:ascii="Times New Roman" w:hAnsi="Times New Roman"/>
          <w:sz w:val="24"/>
          <w:szCs w:val="24"/>
          <w:lang w:val="fi-FI"/>
        </w:rPr>
        <w:t>ilmoitus</w:t>
      </w:r>
      <w:r w:rsidRPr="00E62AEF">
        <w:rPr>
          <w:rFonts w:ascii="Times New Roman" w:hAnsi="Times New Roman"/>
          <w:sz w:val="24"/>
          <w:szCs w:val="24"/>
          <w:lang w:val="ru-RU"/>
        </w:rPr>
        <w:t>; суффикс -</w:t>
      </w:r>
      <w:r w:rsidRPr="00E62AEF">
        <w:rPr>
          <w:rFonts w:ascii="Times New Roman" w:hAnsi="Times New Roman"/>
          <w:sz w:val="24"/>
          <w:szCs w:val="24"/>
          <w:lang w:val="fi-FI"/>
        </w:rPr>
        <w:t>uus</w:t>
      </w:r>
      <w:r w:rsidRPr="00E62AEF">
        <w:rPr>
          <w:rFonts w:ascii="Times New Roman" w:hAnsi="Times New Roman"/>
          <w:sz w:val="24"/>
          <w:szCs w:val="24"/>
          <w:lang w:val="ru-RU"/>
        </w:rPr>
        <w:t>, -</w:t>
      </w:r>
      <w:r w:rsidRPr="00E62AEF">
        <w:rPr>
          <w:rFonts w:ascii="Times New Roman" w:hAnsi="Times New Roman"/>
          <w:sz w:val="24"/>
          <w:szCs w:val="24"/>
          <w:lang w:val="fi-FI"/>
        </w:rPr>
        <w:t>yys</w:t>
      </w:r>
      <w:r w:rsidRPr="00E62AEF">
        <w:rPr>
          <w:rFonts w:ascii="Times New Roman" w:hAnsi="Times New Roman"/>
          <w:sz w:val="24"/>
          <w:szCs w:val="24"/>
          <w:lang w:val="ru-RU"/>
        </w:rPr>
        <w:t xml:space="preserve">: </w:t>
      </w:r>
      <w:r w:rsidRPr="00E62AEF">
        <w:rPr>
          <w:rFonts w:ascii="Times New Roman" w:hAnsi="Times New Roman"/>
          <w:sz w:val="24"/>
          <w:szCs w:val="24"/>
          <w:lang w:val="fi-FI"/>
        </w:rPr>
        <w:t>kirjallisuus</w:t>
      </w:r>
      <w:r w:rsidRPr="00E62AEF">
        <w:rPr>
          <w:rFonts w:ascii="Times New Roman" w:hAnsi="Times New Roman"/>
          <w:sz w:val="24"/>
          <w:szCs w:val="24"/>
          <w:lang w:val="ru-RU"/>
        </w:rPr>
        <w:t>; суффикс -</w:t>
      </w:r>
      <w:r w:rsidRPr="00E62AEF">
        <w:rPr>
          <w:rFonts w:ascii="Times New Roman" w:hAnsi="Times New Roman"/>
          <w:sz w:val="24"/>
          <w:szCs w:val="24"/>
          <w:lang w:val="fi-FI"/>
        </w:rPr>
        <w:t>sto</w:t>
      </w:r>
      <w:r w:rsidRPr="00E62AEF">
        <w:rPr>
          <w:rFonts w:ascii="Times New Roman" w:hAnsi="Times New Roman"/>
          <w:sz w:val="24"/>
          <w:szCs w:val="24"/>
          <w:lang w:val="ru-RU"/>
        </w:rPr>
        <w:t>, -</w:t>
      </w:r>
      <w:r w:rsidRPr="00E62AEF">
        <w:rPr>
          <w:rFonts w:ascii="Times New Roman" w:hAnsi="Times New Roman"/>
          <w:sz w:val="24"/>
          <w:szCs w:val="24"/>
          <w:lang w:val="fi-FI"/>
        </w:rPr>
        <w:t>st</w:t>
      </w:r>
      <w:r w:rsidRPr="00E62AEF">
        <w:rPr>
          <w:rFonts w:ascii="Times New Roman" w:hAnsi="Times New Roman"/>
          <w:sz w:val="24"/>
          <w:szCs w:val="24"/>
          <w:lang w:val="ru-RU"/>
        </w:rPr>
        <w:t>ö, -</w:t>
      </w:r>
      <w:r w:rsidRPr="00E62AEF">
        <w:rPr>
          <w:rFonts w:ascii="Times New Roman" w:hAnsi="Times New Roman"/>
          <w:sz w:val="24"/>
          <w:szCs w:val="24"/>
          <w:lang w:val="fi-FI"/>
        </w:rPr>
        <w:t>isto</w:t>
      </w:r>
      <w:r w:rsidRPr="00E62AEF">
        <w:rPr>
          <w:rFonts w:ascii="Times New Roman" w:hAnsi="Times New Roman"/>
          <w:sz w:val="24"/>
          <w:szCs w:val="24"/>
          <w:lang w:val="ru-RU"/>
        </w:rPr>
        <w:t>, -</w:t>
      </w:r>
      <w:r w:rsidRPr="00E62AEF">
        <w:rPr>
          <w:rFonts w:ascii="Times New Roman" w:hAnsi="Times New Roman"/>
          <w:sz w:val="24"/>
          <w:szCs w:val="24"/>
          <w:lang w:val="fi-FI"/>
        </w:rPr>
        <w:t>ist</w:t>
      </w:r>
      <w:r w:rsidRPr="00E62AEF">
        <w:rPr>
          <w:rFonts w:ascii="Times New Roman" w:hAnsi="Times New Roman"/>
          <w:sz w:val="24"/>
          <w:szCs w:val="24"/>
          <w:lang w:val="ru-RU"/>
        </w:rPr>
        <w:t xml:space="preserve">ö: </w:t>
      </w:r>
      <w:r w:rsidRPr="00E62AEF">
        <w:rPr>
          <w:rFonts w:ascii="Times New Roman" w:hAnsi="Times New Roman"/>
          <w:sz w:val="24"/>
          <w:szCs w:val="24"/>
          <w:lang w:val="fi-FI"/>
        </w:rPr>
        <w:t>kirjasto</w:t>
      </w:r>
      <w:r w:rsidRPr="00E62AEF">
        <w:rPr>
          <w:rFonts w:ascii="Times New Roman" w:hAnsi="Times New Roman"/>
          <w:sz w:val="24"/>
          <w:szCs w:val="24"/>
          <w:lang w:val="ru-RU"/>
        </w:rPr>
        <w:t>; суффикс -</w:t>
      </w:r>
      <w:r w:rsidRPr="00E62AEF">
        <w:rPr>
          <w:rFonts w:ascii="Times New Roman" w:hAnsi="Times New Roman"/>
          <w:sz w:val="24"/>
          <w:szCs w:val="24"/>
          <w:lang w:val="fi-FI"/>
        </w:rPr>
        <w:t>la</w:t>
      </w:r>
      <w:r w:rsidRPr="00E62AEF">
        <w:rPr>
          <w:rFonts w:ascii="Times New Roman" w:hAnsi="Times New Roman"/>
          <w:sz w:val="24"/>
          <w:szCs w:val="24"/>
          <w:lang w:val="ru-RU"/>
        </w:rPr>
        <w:t>, -</w:t>
      </w:r>
      <w:r w:rsidRPr="00E62AEF">
        <w:rPr>
          <w:rFonts w:ascii="Times New Roman" w:hAnsi="Times New Roman"/>
          <w:sz w:val="24"/>
          <w:szCs w:val="24"/>
          <w:lang w:val="fi-FI"/>
        </w:rPr>
        <w:t>l</w:t>
      </w:r>
      <w:r w:rsidRPr="00E62AEF">
        <w:rPr>
          <w:rFonts w:ascii="Times New Roman" w:hAnsi="Times New Roman"/>
          <w:sz w:val="24"/>
          <w:szCs w:val="24"/>
          <w:lang w:val="ru-RU"/>
        </w:rPr>
        <w:t xml:space="preserve">ä: </w:t>
      </w:r>
      <w:r w:rsidRPr="00E62AEF">
        <w:rPr>
          <w:rFonts w:ascii="Times New Roman" w:hAnsi="Times New Roman"/>
          <w:sz w:val="24"/>
          <w:szCs w:val="24"/>
          <w:lang w:val="fi-FI"/>
        </w:rPr>
        <w:t>asuntola</w:t>
      </w:r>
      <w:r w:rsidRPr="00E62AEF">
        <w:rPr>
          <w:rFonts w:ascii="Times New Roman" w:hAnsi="Times New Roman"/>
          <w:sz w:val="24"/>
          <w:szCs w:val="24"/>
          <w:lang w:val="ru-RU"/>
        </w:rPr>
        <w:t>; суффикс -</w:t>
      </w:r>
      <w:r w:rsidRPr="00E62AEF">
        <w:rPr>
          <w:rFonts w:ascii="Times New Roman" w:hAnsi="Times New Roman"/>
          <w:sz w:val="24"/>
          <w:szCs w:val="24"/>
          <w:lang w:val="fi-FI"/>
        </w:rPr>
        <w:t>mo</w:t>
      </w:r>
      <w:r w:rsidRPr="00E62AEF">
        <w:rPr>
          <w:rFonts w:ascii="Times New Roman" w:hAnsi="Times New Roman"/>
          <w:sz w:val="24"/>
          <w:szCs w:val="24"/>
          <w:lang w:val="ru-RU"/>
        </w:rPr>
        <w:t>, -</w:t>
      </w:r>
      <w:r w:rsidRPr="00E62AEF">
        <w:rPr>
          <w:rFonts w:ascii="Times New Roman" w:hAnsi="Times New Roman"/>
          <w:sz w:val="24"/>
          <w:szCs w:val="24"/>
          <w:lang w:val="fi-FI"/>
        </w:rPr>
        <w:t>m</w:t>
      </w:r>
      <w:r w:rsidRPr="00E62AEF">
        <w:rPr>
          <w:rFonts w:ascii="Times New Roman" w:hAnsi="Times New Roman"/>
          <w:sz w:val="24"/>
          <w:szCs w:val="24"/>
          <w:lang w:val="ru-RU"/>
        </w:rPr>
        <w:t xml:space="preserve">ö: </w:t>
      </w:r>
      <w:r w:rsidRPr="00E62AEF">
        <w:rPr>
          <w:rFonts w:ascii="Times New Roman" w:hAnsi="Times New Roman"/>
          <w:sz w:val="24"/>
          <w:szCs w:val="24"/>
          <w:lang w:val="fi-FI"/>
        </w:rPr>
        <w:t>kampaamo</w:t>
      </w:r>
      <w:r w:rsidRPr="00E62AEF">
        <w:rPr>
          <w:rFonts w:ascii="Times New Roman" w:hAnsi="Times New Roman"/>
          <w:sz w:val="24"/>
          <w:szCs w:val="24"/>
          <w:lang w:val="ru-RU"/>
        </w:rPr>
        <w:t xml:space="preserve">, </w:t>
      </w:r>
      <w:r w:rsidRPr="00E62AEF">
        <w:rPr>
          <w:rFonts w:ascii="Times New Roman" w:hAnsi="Times New Roman"/>
          <w:sz w:val="24"/>
          <w:szCs w:val="24"/>
          <w:lang w:val="fi-FI"/>
        </w:rPr>
        <w:t>ompelimo</w:t>
      </w:r>
      <w:r w:rsidRPr="00E62AEF">
        <w:rPr>
          <w:rFonts w:ascii="Times New Roman" w:hAnsi="Times New Roman"/>
          <w:sz w:val="24"/>
          <w:szCs w:val="24"/>
          <w:lang w:val="ru-RU"/>
        </w:rPr>
        <w:t xml:space="preserve">, </w:t>
      </w:r>
      <w:r w:rsidRPr="00E62AEF">
        <w:rPr>
          <w:rFonts w:ascii="Times New Roman" w:hAnsi="Times New Roman"/>
          <w:sz w:val="24"/>
          <w:szCs w:val="24"/>
          <w:lang w:val="fi-FI"/>
        </w:rPr>
        <w:t>kustantamo</w:t>
      </w:r>
      <w:r w:rsidRPr="00E62AEF">
        <w:rPr>
          <w:rFonts w:ascii="Times New Roman" w:hAnsi="Times New Roman"/>
          <w:sz w:val="24"/>
          <w:szCs w:val="24"/>
          <w:lang w:val="ru-RU"/>
        </w:rPr>
        <w:t>; суффикс -</w:t>
      </w:r>
      <w:r w:rsidRPr="00E62AEF">
        <w:rPr>
          <w:rFonts w:ascii="Times New Roman" w:hAnsi="Times New Roman"/>
          <w:sz w:val="24"/>
          <w:szCs w:val="24"/>
          <w:lang w:val="fi-FI"/>
        </w:rPr>
        <w:t>kko</w:t>
      </w:r>
      <w:r w:rsidRPr="00E62AEF">
        <w:rPr>
          <w:rFonts w:ascii="Times New Roman" w:hAnsi="Times New Roman"/>
          <w:sz w:val="24"/>
          <w:szCs w:val="24"/>
          <w:lang w:val="ru-RU"/>
        </w:rPr>
        <w:t>, -</w:t>
      </w:r>
      <w:r w:rsidRPr="00E62AEF">
        <w:rPr>
          <w:rFonts w:ascii="Times New Roman" w:hAnsi="Times New Roman"/>
          <w:sz w:val="24"/>
          <w:szCs w:val="24"/>
          <w:lang w:val="fi-FI"/>
        </w:rPr>
        <w:t>kk</w:t>
      </w:r>
      <w:r w:rsidRPr="00E62AEF">
        <w:rPr>
          <w:rFonts w:ascii="Times New Roman" w:hAnsi="Times New Roman"/>
          <w:sz w:val="24"/>
          <w:szCs w:val="24"/>
          <w:lang w:val="ru-RU"/>
        </w:rPr>
        <w:t>ö, -</w:t>
      </w:r>
      <w:r w:rsidRPr="00E62AEF">
        <w:rPr>
          <w:rFonts w:ascii="Times New Roman" w:hAnsi="Times New Roman"/>
          <w:sz w:val="24"/>
          <w:szCs w:val="24"/>
          <w:lang w:val="fi-FI"/>
        </w:rPr>
        <w:t>ikko</w:t>
      </w:r>
      <w:r w:rsidRPr="00E62AEF">
        <w:rPr>
          <w:rFonts w:ascii="Times New Roman" w:hAnsi="Times New Roman"/>
          <w:sz w:val="24"/>
          <w:szCs w:val="24"/>
          <w:lang w:val="ru-RU"/>
        </w:rPr>
        <w:t>, -</w:t>
      </w:r>
      <w:r w:rsidRPr="00E62AEF">
        <w:rPr>
          <w:rFonts w:ascii="Times New Roman" w:hAnsi="Times New Roman"/>
          <w:sz w:val="24"/>
          <w:szCs w:val="24"/>
          <w:lang w:val="fi-FI"/>
        </w:rPr>
        <w:t>ikk</w:t>
      </w:r>
      <w:r w:rsidRPr="00E62AEF">
        <w:rPr>
          <w:rFonts w:ascii="Times New Roman" w:hAnsi="Times New Roman"/>
          <w:sz w:val="24"/>
          <w:szCs w:val="24"/>
          <w:lang w:val="ru-RU"/>
        </w:rPr>
        <w:t xml:space="preserve">ö: </w:t>
      </w:r>
      <w:r w:rsidRPr="00E62AEF">
        <w:rPr>
          <w:rFonts w:ascii="Times New Roman" w:hAnsi="Times New Roman"/>
          <w:sz w:val="24"/>
          <w:szCs w:val="24"/>
          <w:lang w:val="fi-FI"/>
        </w:rPr>
        <w:t>naulakko</w:t>
      </w:r>
      <w:r w:rsidRPr="00E62AEF">
        <w:rPr>
          <w:rFonts w:ascii="Times New Roman" w:hAnsi="Times New Roman"/>
          <w:sz w:val="24"/>
          <w:szCs w:val="24"/>
          <w:lang w:val="ru-RU"/>
        </w:rPr>
        <w:t xml:space="preserve">, </w:t>
      </w:r>
      <w:r w:rsidRPr="00E62AEF">
        <w:rPr>
          <w:rFonts w:ascii="Times New Roman" w:hAnsi="Times New Roman"/>
          <w:sz w:val="24"/>
          <w:szCs w:val="24"/>
          <w:lang w:val="fi-FI"/>
        </w:rPr>
        <w:t>hyllykk</w:t>
      </w:r>
      <w:r w:rsidRPr="00E62AEF">
        <w:rPr>
          <w:rFonts w:ascii="Times New Roman" w:hAnsi="Times New Roman"/>
          <w:sz w:val="24"/>
          <w:szCs w:val="24"/>
          <w:lang w:val="ru-RU"/>
        </w:rPr>
        <w:t xml:space="preserve">ö,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irikk</w:t>
      </w:r>
      <w:r w:rsidRPr="00E62AEF">
        <w:rPr>
          <w:rFonts w:ascii="Times New Roman" w:hAnsi="Times New Roman"/>
          <w:sz w:val="24"/>
          <w:szCs w:val="24"/>
          <w:lang w:val="ru-RU"/>
        </w:rPr>
        <w:t>ö; суффикс -</w:t>
      </w:r>
      <w:r w:rsidRPr="00E62AEF">
        <w:rPr>
          <w:rFonts w:ascii="Times New Roman" w:hAnsi="Times New Roman"/>
          <w:sz w:val="24"/>
          <w:szCs w:val="24"/>
          <w:lang w:val="fi-FI"/>
        </w:rPr>
        <w:t>os</w:t>
      </w:r>
      <w:r w:rsidRPr="00E62AEF">
        <w:rPr>
          <w:rFonts w:ascii="Times New Roman" w:hAnsi="Times New Roman"/>
          <w:sz w:val="24"/>
          <w:szCs w:val="24"/>
          <w:lang w:val="ru-RU"/>
        </w:rPr>
        <w:t>, -ö</w:t>
      </w:r>
      <w:r w:rsidRPr="00E62AEF">
        <w:rPr>
          <w:rFonts w:ascii="Times New Roman" w:hAnsi="Times New Roman"/>
          <w:sz w:val="24"/>
          <w:szCs w:val="24"/>
          <w:lang w:val="fi-FI"/>
        </w:rPr>
        <w:t>s</w:t>
      </w:r>
      <w:r w:rsidRPr="00E62AEF">
        <w:rPr>
          <w:rFonts w:ascii="Times New Roman" w:hAnsi="Times New Roman"/>
          <w:sz w:val="24"/>
          <w:szCs w:val="24"/>
          <w:lang w:val="ru-RU"/>
        </w:rPr>
        <w:t xml:space="preserve">: </w:t>
      </w:r>
      <w:r w:rsidRPr="00E62AEF">
        <w:rPr>
          <w:rFonts w:ascii="Times New Roman" w:hAnsi="Times New Roman"/>
          <w:sz w:val="24"/>
          <w:szCs w:val="24"/>
          <w:lang w:val="fi-FI"/>
        </w:rPr>
        <w:t>teos</w:t>
      </w:r>
      <w:r w:rsidRPr="00E62AEF">
        <w:rPr>
          <w:rFonts w:ascii="Times New Roman" w:hAnsi="Times New Roman"/>
          <w:sz w:val="24"/>
          <w:szCs w:val="24"/>
          <w:lang w:val="ru-RU"/>
        </w:rPr>
        <w:t xml:space="preserve">, </w:t>
      </w:r>
      <w:r w:rsidRPr="00E62AEF">
        <w:rPr>
          <w:rFonts w:ascii="Times New Roman" w:hAnsi="Times New Roman"/>
          <w:sz w:val="24"/>
          <w:szCs w:val="24"/>
          <w:lang w:val="fi-FI"/>
        </w:rPr>
        <w:t>suomennos</w:t>
      </w:r>
      <w:r w:rsidRPr="00E62AEF">
        <w:rPr>
          <w:rFonts w:ascii="Times New Roman" w:hAnsi="Times New Roman"/>
          <w:sz w:val="24"/>
          <w:szCs w:val="24"/>
          <w:lang w:val="ru-RU"/>
        </w:rPr>
        <w:t xml:space="preserve">, </w:t>
      </w:r>
      <w:r w:rsidRPr="00E62AEF">
        <w:rPr>
          <w:rFonts w:ascii="Times New Roman" w:hAnsi="Times New Roman"/>
          <w:sz w:val="24"/>
          <w:szCs w:val="24"/>
          <w:lang w:val="fi-FI"/>
        </w:rPr>
        <w:t>k</w:t>
      </w:r>
      <w:r w:rsidRPr="00E62AEF">
        <w:rPr>
          <w:rFonts w:ascii="Times New Roman" w:hAnsi="Times New Roman"/>
          <w:sz w:val="24"/>
          <w:szCs w:val="24"/>
          <w:lang w:val="ru-RU"/>
        </w:rPr>
        <w:t>ää</w:t>
      </w:r>
      <w:r w:rsidRPr="00E62AEF">
        <w:rPr>
          <w:rFonts w:ascii="Times New Roman" w:hAnsi="Times New Roman"/>
          <w:sz w:val="24"/>
          <w:szCs w:val="24"/>
          <w:lang w:val="fi-FI"/>
        </w:rPr>
        <w:t>nn</w:t>
      </w:r>
      <w:r w:rsidRPr="00E62AEF">
        <w:rPr>
          <w:rFonts w:ascii="Times New Roman" w:hAnsi="Times New Roman"/>
          <w:sz w:val="24"/>
          <w:szCs w:val="24"/>
          <w:lang w:val="ru-RU"/>
        </w:rPr>
        <w:t>ö</w:t>
      </w:r>
      <w:r w:rsidRPr="00E62AEF">
        <w:rPr>
          <w:rFonts w:ascii="Times New Roman" w:hAnsi="Times New Roman"/>
          <w:sz w:val="24"/>
          <w:szCs w:val="24"/>
          <w:lang w:val="fi-FI"/>
        </w:rPr>
        <w:t>s</w:t>
      </w:r>
      <w:r w:rsidRPr="00E62AEF">
        <w:rPr>
          <w:rFonts w:ascii="Times New Roman" w:hAnsi="Times New Roman"/>
          <w:sz w:val="24"/>
          <w:szCs w:val="24"/>
          <w:lang w:val="ru-RU"/>
        </w:rPr>
        <w:t>; суффикс -</w:t>
      </w:r>
      <w:r w:rsidRPr="00E62AEF">
        <w:rPr>
          <w:rFonts w:ascii="Times New Roman" w:hAnsi="Times New Roman"/>
          <w:sz w:val="24"/>
          <w:szCs w:val="24"/>
          <w:lang w:val="fi-FI"/>
        </w:rPr>
        <w:t>e</w:t>
      </w:r>
      <w:r w:rsidRPr="00E62AEF">
        <w:rPr>
          <w:rFonts w:ascii="Times New Roman" w:hAnsi="Times New Roman"/>
          <w:sz w:val="24"/>
          <w:szCs w:val="24"/>
          <w:lang w:val="ru-RU"/>
        </w:rPr>
        <w:t xml:space="preserve">: </w:t>
      </w:r>
      <w:r w:rsidRPr="00E62AEF">
        <w:rPr>
          <w:rFonts w:ascii="Times New Roman" w:hAnsi="Times New Roman"/>
          <w:sz w:val="24"/>
          <w:szCs w:val="24"/>
          <w:lang w:val="fi-FI"/>
        </w:rPr>
        <w:t>tuote</w:t>
      </w:r>
      <w:r w:rsidRPr="00E62AEF">
        <w:rPr>
          <w:rFonts w:ascii="Times New Roman" w:hAnsi="Times New Roman"/>
          <w:sz w:val="24"/>
          <w:szCs w:val="24"/>
          <w:lang w:val="ru-RU"/>
        </w:rPr>
        <w:t>; суффикс -</w:t>
      </w:r>
      <w:r w:rsidRPr="00E62AEF">
        <w:rPr>
          <w:rFonts w:ascii="Times New Roman" w:hAnsi="Times New Roman"/>
          <w:sz w:val="24"/>
          <w:szCs w:val="24"/>
          <w:lang w:val="fi-FI"/>
        </w:rPr>
        <w:t>u</w:t>
      </w:r>
      <w:r w:rsidRPr="00E62AEF">
        <w:rPr>
          <w:rFonts w:ascii="Times New Roman" w:hAnsi="Times New Roman"/>
          <w:sz w:val="24"/>
          <w:szCs w:val="24"/>
          <w:lang w:val="ru-RU"/>
        </w:rPr>
        <w:t>, -</w:t>
      </w:r>
      <w:r w:rsidRPr="00E62AEF">
        <w:rPr>
          <w:rFonts w:ascii="Times New Roman" w:hAnsi="Times New Roman"/>
          <w:sz w:val="24"/>
          <w:szCs w:val="24"/>
          <w:lang w:val="fi-FI"/>
        </w:rPr>
        <w:t>y</w:t>
      </w:r>
      <w:r w:rsidRPr="00E62AEF">
        <w:rPr>
          <w:rFonts w:ascii="Times New Roman" w:hAnsi="Times New Roman"/>
          <w:sz w:val="24"/>
          <w:szCs w:val="24"/>
          <w:lang w:val="ru-RU"/>
        </w:rPr>
        <w:t xml:space="preserve">: </w:t>
      </w:r>
      <w:r w:rsidRPr="00E62AEF">
        <w:rPr>
          <w:rFonts w:ascii="Times New Roman" w:hAnsi="Times New Roman"/>
          <w:sz w:val="24"/>
          <w:szCs w:val="24"/>
          <w:lang w:val="fi-FI"/>
        </w:rPr>
        <w:t>haku</w:t>
      </w:r>
      <w:r w:rsidRPr="00E62AEF">
        <w:rPr>
          <w:rFonts w:ascii="Times New Roman" w:hAnsi="Times New Roman"/>
          <w:sz w:val="24"/>
          <w:szCs w:val="24"/>
          <w:lang w:val="ru-RU"/>
        </w:rPr>
        <w:t xml:space="preserve">, </w:t>
      </w:r>
      <w:r w:rsidRPr="00E62AEF">
        <w:rPr>
          <w:rFonts w:ascii="Times New Roman" w:hAnsi="Times New Roman"/>
          <w:sz w:val="24"/>
          <w:szCs w:val="24"/>
          <w:lang w:val="fi-FI"/>
        </w:rPr>
        <w:t>p</w:t>
      </w:r>
      <w:r w:rsidRPr="00E62AEF">
        <w:rPr>
          <w:rFonts w:ascii="Times New Roman" w:hAnsi="Times New Roman"/>
          <w:sz w:val="24"/>
          <w:szCs w:val="24"/>
          <w:lang w:val="ru-RU"/>
        </w:rPr>
        <w:t>ää</w:t>
      </w:r>
      <w:r w:rsidRPr="00E62AEF">
        <w:rPr>
          <w:rFonts w:ascii="Times New Roman" w:hAnsi="Times New Roman"/>
          <w:sz w:val="24"/>
          <w:szCs w:val="24"/>
          <w:lang w:val="fi-FI"/>
        </w:rPr>
        <w:t>sy</w:t>
      </w:r>
      <w:r w:rsidRPr="00E62AEF">
        <w:rPr>
          <w:rFonts w:ascii="Times New Roman" w:hAnsi="Times New Roman"/>
          <w:sz w:val="24"/>
          <w:szCs w:val="24"/>
          <w:lang w:val="ru-RU"/>
        </w:rPr>
        <w:t xml:space="preserve">, </w:t>
      </w:r>
      <w:r w:rsidRPr="00E62AEF">
        <w:rPr>
          <w:rFonts w:ascii="Times New Roman" w:hAnsi="Times New Roman"/>
          <w:sz w:val="24"/>
          <w:szCs w:val="24"/>
          <w:lang w:val="fi-FI"/>
        </w:rPr>
        <w:t>juoksu</w:t>
      </w:r>
      <w:r w:rsidRPr="00E62AEF">
        <w:rPr>
          <w:rFonts w:ascii="Times New Roman" w:hAnsi="Times New Roman"/>
          <w:sz w:val="24"/>
          <w:szCs w:val="24"/>
          <w:lang w:val="ru-RU"/>
        </w:rPr>
        <w:t>; - суффиксы имён прилагательных: суффикс -(</w:t>
      </w:r>
      <w:r w:rsidRPr="00E62AEF">
        <w:rPr>
          <w:rFonts w:ascii="Times New Roman" w:hAnsi="Times New Roman"/>
          <w:sz w:val="24"/>
          <w:szCs w:val="24"/>
          <w:lang w:val="fi-FI"/>
        </w:rPr>
        <w:t>i</w:t>
      </w:r>
      <w:r w:rsidRPr="00E62AEF">
        <w:rPr>
          <w:rFonts w:ascii="Times New Roman" w:hAnsi="Times New Roman"/>
          <w:sz w:val="24"/>
          <w:szCs w:val="24"/>
          <w:lang w:val="ru-RU"/>
        </w:rPr>
        <w:t>)</w:t>
      </w:r>
      <w:r w:rsidRPr="00E62AEF">
        <w:rPr>
          <w:rFonts w:ascii="Times New Roman" w:hAnsi="Times New Roman"/>
          <w:sz w:val="24"/>
          <w:szCs w:val="24"/>
          <w:lang w:val="fi-FI"/>
        </w:rPr>
        <w:t>nen</w:t>
      </w:r>
      <w:r w:rsidRPr="00E62AEF">
        <w:rPr>
          <w:rFonts w:ascii="Times New Roman" w:hAnsi="Times New Roman"/>
          <w:sz w:val="24"/>
          <w:szCs w:val="24"/>
          <w:lang w:val="ru-RU"/>
        </w:rPr>
        <w:t xml:space="preserve">: </w:t>
      </w:r>
      <w:r w:rsidRPr="00E62AEF">
        <w:rPr>
          <w:rFonts w:ascii="Times New Roman" w:hAnsi="Times New Roman"/>
          <w:sz w:val="24"/>
          <w:szCs w:val="24"/>
          <w:lang w:val="fi-FI"/>
        </w:rPr>
        <w:t>tavallinen</w:t>
      </w:r>
      <w:r w:rsidRPr="00E62AEF">
        <w:rPr>
          <w:rFonts w:ascii="Times New Roman" w:hAnsi="Times New Roman"/>
          <w:sz w:val="24"/>
          <w:szCs w:val="24"/>
          <w:lang w:val="ru-RU"/>
        </w:rPr>
        <w:t>; суффикс -</w:t>
      </w:r>
      <w:r w:rsidRPr="00E62AEF">
        <w:rPr>
          <w:rFonts w:ascii="Times New Roman" w:hAnsi="Times New Roman"/>
          <w:sz w:val="24"/>
          <w:szCs w:val="24"/>
          <w:lang w:val="fi-FI"/>
        </w:rPr>
        <w:t>kas</w:t>
      </w:r>
      <w:r w:rsidRPr="00E62AEF">
        <w:rPr>
          <w:rFonts w:ascii="Times New Roman" w:hAnsi="Times New Roman"/>
          <w:sz w:val="24"/>
          <w:szCs w:val="24"/>
          <w:lang w:val="ru-RU"/>
        </w:rPr>
        <w:t>, -</w:t>
      </w:r>
      <w:r w:rsidRPr="00E62AEF">
        <w:rPr>
          <w:rFonts w:ascii="Times New Roman" w:hAnsi="Times New Roman"/>
          <w:sz w:val="24"/>
          <w:szCs w:val="24"/>
          <w:lang w:val="fi-FI"/>
        </w:rPr>
        <w:t>k</w:t>
      </w:r>
      <w:r w:rsidRPr="00E62AEF">
        <w:rPr>
          <w:rFonts w:ascii="Times New Roman" w:hAnsi="Times New Roman"/>
          <w:sz w:val="24"/>
          <w:szCs w:val="24"/>
          <w:lang w:val="ru-RU"/>
        </w:rPr>
        <w:t>ä</w:t>
      </w:r>
      <w:r w:rsidRPr="00E62AEF">
        <w:rPr>
          <w:rFonts w:ascii="Times New Roman" w:hAnsi="Times New Roman"/>
          <w:sz w:val="24"/>
          <w:szCs w:val="24"/>
          <w:lang w:val="fi-FI"/>
        </w:rPr>
        <w:t>s</w:t>
      </w:r>
      <w:r w:rsidRPr="00E62AEF">
        <w:rPr>
          <w:rFonts w:ascii="Times New Roman" w:hAnsi="Times New Roman"/>
          <w:sz w:val="24"/>
          <w:szCs w:val="24"/>
          <w:lang w:val="ru-RU"/>
        </w:rPr>
        <w:t xml:space="preserve">: </w:t>
      </w:r>
      <w:r w:rsidRPr="00E62AEF">
        <w:rPr>
          <w:rFonts w:ascii="Times New Roman" w:hAnsi="Times New Roman"/>
          <w:sz w:val="24"/>
          <w:szCs w:val="24"/>
          <w:lang w:val="fi-FI"/>
        </w:rPr>
        <w:t>maukas</w:t>
      </w:r>
      <w:r w:rsidRPr="00E62AEF">
        <w:rPr>
          <w:rFonts w:ascii="Times New Roman" w:hAnsi="Times New Roman"/>
          <w:sz w:val="24"/>
          <w:szCs w:val="24"/>
          <w:lang w:val="ru-RU"/>
        </w:rPr>
        <w:t xml:space="preserve">, </w:t>
      </w:r>
      <w:r w:rsidRPr="00E62AEF">
        <w:rPr>
          <w:rFonts w:ascii="Times New Roman" w:hAnsi="Times New Roman"/>
          <w:sz w:val="24"/>
          <w:szCs w:val="24"/>
          <w:lang w:val="fi-FI"/>
        </w:rPr>
        <w:t>v</w:t>
      </w:r>
      <w:r w:rsidRPr="00E62AEF">
        <w:rPr>
          <w:rFonts w:ascii="Times New Roman" w:hAnsi="Times New Roman"/>
          <w:sz w:val="24"/>
          <w:szCs w:val="24"/>
          <w:lang w:val="ru-RU"/>
        </w:rPr>
        <w:t>ä</w:t>
      </w:r>
      <w:r w:rsidRPr="00E62AEF">
        <w:rPr>
          <w:rFonts w:ascii="Times New Roman" w:hAnsi="Times New Roman"/>
          <w:sz w:val="24"/>
          <w:szCs w:val="24"/>
          <w:lang w:val="fi-FI"/>
        </w:rPr>
        <w:t>rik</w:t>
      </w:r>
      <w:r w:rsidRPr="00E62AEF">
        <w:rPr>
          <w:rFonts w:ascii="Times New Roman" w:hAnsi="Times New Roman"/>
          <w:sz w:val="24"/>
          <w:szCs w:val="24"/>
          <w:lang w:val="ru-RU"/>
        </w:rPr>
        <w:t>ä</w:t>
      </w:r>
      <w:r w:rsidRPr="00E62AEF">
        <w:rPr>
          <w:rFonts w:ascii="Times New Roman" w:hAnsi="Times New Roman"/>
          <w:sz w:val="24"/>
          <w:szCs w:val="24"/>
          <w:lang w:val="fi-FI"/>
        </w:rPr>
        <w:t>s</w:t>
      </w:r>
      <w:r w:rsidRPr="00E62AEF">
        <w:rPr>
          <w:rFonts w:ascii="Times New Roman" w:hAnsi="Times New Roman"/>
          <w:sz w:val="24"/>
          <w:szCs w:val="24"/>
          <w:lang w:val="ru-RU"/>
        </w:rPr>
        <w:t>; суффикс -</w:t>
      </w:r>
      <w:r w:rsidRPr="00E62AEF">
        <w:rPr>
          <w:rFonts w:ascii="Times New Roman" w:hAnsi="Times New Roman"/>
          <w:sz w:val="24"/>
          <w:szCs w:val="24"/>
          <w:lang w:val="fi-FI"/>
        </w:rPr>
        <w:t>ton</w:t>
      </w:r>
      <w:r w:rsidRPr="00E62AEF">
        <w:rPr>
          <w:rFonts w:ascii="Times New Roman" w:hAnsi="Times New Roman"/>
          <w:sz w:val="24"/>
          <w:szCs w:val="24"/>
          <w:lang w:val="ru-RU"/>
        </w:rPr>
        <w:t>, -</w:t>
      </w:r>
      <w:r w:rsidRPr="00E62AEF">
        <w:rPr>
          <w:rFonts w:ascii="Times New Roman" w:hAnsi="Times New Roman"/>
          <w:sz w:val="24"/>
          <w:szCs w:val="24"/>
          <w:lang w:val="fi-FI"/>
        </w:rPr>
        <w:t>t</w:t>
      </w:r>
      <w:r w:rsidRPr="00E62AEF">
        <w:rPr>
          <w:rFonts w:ascii="Times New Roman" w:hAnsi="Times New Roman"/>
          <w:sz w:val="24"/>
          <w:szCs w:val="24"/>
          <w:lang w:val="ru-RU"/>
        </w:rPr>
        <w:t>ö</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ty</w:t>
      </w:r>
      <w:r w:rsidRPr="00E62AEF">
        <w:rPr>
          <w:rFonts w:ascii="Times New Roman" w:hAnsi="Times New Roman"/>
          <w:sz w:val="24"/>
          <w:szCs w:val="24"/>
          <w:lang w:val="ru-RU"/>
        </w:rPr>
        <w:t>ö</w:t>
      </w:r>
      <w:r w:rsidRPr="00E62AEF">
        <w:rPr>
          <w:rFonts w:ascii="Times New Roman" w:hAnsi="Times New Roman"/>
          <w:sz w:val="24"/>
          <w:szCs w:val="24"/>
          <w:lang w:val="fi-FI"/>
        </w:rPr>
        <w:t>t</w:t>
      </w:r>
      <w:r w:rsidRPr="00E62AEF">
        <w:rPr>
          <w:rFonts w:ascii="Times New Roman" w:hAnsi="Times New Roman"/>
          <w:sz w:val="24"/>
          <w:szCs w:val="24"/>
          <w:lang w:val="ru-RU"/>
        </w:rPr>
        <w:t>ö</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onneton</w:t>
      </w:r>
      <w:r w:rsidRPr="00E62AEF">
        <w:rPr>
          <w:rFonts w:ascii="Times New Roman" w:hAnsi="Times New Roman"/>
          <w:sz w:val="24"/>
          <w:szCs w:val="24"/>
          <w:lang w:val="ru-RU"/>
        </w:rPr>
        <w:t>; - глагольные суффиксы: суффикс -</w:t>
      </w:r>
      <w:r w:rsidRPr="00E62AEF">
        <w:rPr>
          <w:rFonts w:ascii="Times New Roman" w:hAnsi="Times New Roman"/>
          <w:sz w:val="24"/>
          <w:szCs w:val="24"/>
          <w:lang w:val="fi-FI"/>
        </w:rPr>
        <w:t>tta</w:t>
      </w:r>
      <w:r w:rsidRPr="00E62AEF">
        <w:rPr>
          <w:rFonts w:ascii="Times New Roman" w:hAnsi="Times New Roman"/>
          <w:sz w:val="24"/>
          <w:szCs w:val="24"/>
          <w:lang w:val="ru-RU"/>
        </w:rPr>
        <w:t>-, -</w:t>
      </w:r>
      <w:r w:rsidRPr="00E62AEF">
        <w:rPr>
          <w:rFonts w:ascii="Times New Roman" w:hAnsi="Times New Roman"/>
          <w:sz w:val="24"/>
          <w:szCs w:val="24"/>
          <w:lang w:val="fi-FI"/>
        </w:rPr>
        <w:t>tt</w:t>
      </w:r>
      <w:r w:rsidRPr="00E62AEF">
        <w:rPr>
          <w:rFonts w:ascii="Times New Roman" w:hAnsi="Times New Roman"/>
          <w:sz w:val="24"/>
          <w:szCs w:val="24"/>
          <w:lang w:val="ru-RU"/>
        </w:rPr>
        <w:t xml:space="preserve">ä-: </w:t>
      </w:r>
      <w:r w:rsidRPr="00E62AEF">
        <w:rPr>
          <w:rFonts w:ascii="Times New Roman" w:hAnsi="Times New Roman"/>
          <w:sz w:val="24"/>
          <w:szCs w:val="24"/>
          <w:lang w:val="fi-FI"/>
        </w:rPr>
        <w:t>kasvattaa</w:t>
      </w:r>
      <w:r w:rsidRPr="00E62AEF">
        <w:rPr>
          <w:rFonts w:ascii="Times New Roman" w:hAnsi="Times New Roman"/>
          <w:sz w:val="24"/>
          <w:szCs w:val="24"/>
          <w:lang w:val="ru-RU"/>
        </w:rPr>
        <w:t xml:space="preserve">, </w:t>
      </w:r>
      <w:r w:rsidRPr="00E62AEF">
        <w:rPr>
          <w:rFonts w:ascii="Times New Roman" w:hAnsi="Times New Roman"/>
          <w:sz w:val="24"/>
          <w:szCs w:val="24"/>
          <w:lang w:val="fi-FI"/>
        </w:rPr>
        <w:t>l</w:t>
      </w:r>
      <w:r w:rsidRPr="00E62AEF">
        <w:rPr>
          <w:rFonts w:ascii="Times New Roman" w:hAnsi="Times New Roman"/>
          <w:sz w:val="24"/>
          <w:szCs w:val="24"/>
          <w:lang w:val="ru-RU"/>
        </w:rPr>
        <w:t>ä</w:t>
      </w:r>
      <w:r w:rsidRPr="00E62AEF">
        <w:rPr>
          <w:rFonts w:ascii="Times New Roman" w:hAnsi="Times New Roman"/>
          <w:sz w:val="24"/>
          <w:szCs w:val="24"/>
          <w:lang w:val="fi-FI"/>
        </w:rPr>
        <w:t>mmitt</w:t>
      </w:r>
      <w:r w:rsidRPr="00E62AEF">
        <w:rPr>
          <w:rFonts w:ascii="Times New Roman" w:hAnsi="Times New Roman"/>
          <w:sz w:val="24"/>
          <w:szCs w:val="24"/>
          <w:lang w:val="ru-RU"/>
        </w:rPr>
        <w:t>ää; суффиксы -</w:t>
      </w:r>
      <w:r w:rsidRPr="00E62AEF">
        <w:rPr>
          <w:rFonts w:ascii="Times New Roman" w:hAnsi="Times New Roman"/>
          <w:sz w:val="24"/>
          <w:szCs w:val="24"/>
          <w:lang w:val="fi-FI"/>
        </w:rPr>
        <w:t>oitta</w:t>
      </w:r>
      <w:r w:rsidRPr="00E62AEF">
        <w:rPr>
          <w:rFonts w:ascii="Times New Roman" w:hAnsi="Times New Roman"/>
          <w:sz w:val="24"/>
          <w:szCs w:val="24"/>
          <w:lang w:val="ru-RU"/>
        </w:rPr>
        <w:t>-, -ö</w:t>
      </w:r>
      <w:r w:rsidRPr="00E62AEF">
        <w:rPr>
          <w:rFonts w:ascii="Times New Roman" w:hAnsi="Times New Roman"/>
          <w:sz w:val="24"/>
          <w:szCs w:val="24"/>
          <w:lang w:val="fi-FI"/>
        </w:rPr>
        <w:t>itt</w:t>
      </w:r>
      <w:r w:rsidRPr="00E62AEF">
        <w:rPr>
          <w:rFonts w:ascii="Times New Roman" w:hAnsi="Times New Roman"/>
          <w:sz w:val="24"/>
          <w:szCs w:val="24"/>
          <w:lang w:val="ru-RU"/>
        </w:rPr>
        <w:t>ä-, -</w:t>
      </w:r>
      <w:r w:rsidRPr="00E62AEF">
        <w:rPr>
          <w:rFonts w:ascii="Times New Roman" w:hAnsi="Times New Roman"/>
          <w:sz w:val="24"/>
          <w:szCs w:val="24"/>
          <w:lang w:val="fi-FI"/>
        </w:rPr>
        <w:t>itta</w:t>
      </w:r>
      <w:r w:rsidRPr="00E62AEF">
        <w:rPr>
          <w:rFonts w:ascii="Times New Roman" w:hAnsi="Times New Roman"/>
          <w:sz w:val="24"/>
          <w:szCs w:val="24"/>
          <w:lang w:val="ru-RU"/>
        </w:rPr>
        <w:t>-, -</w:t>
      </w:r>
      <w:r w:rsidRPr="00E62AEF">
        <w:rPr>
          <w:rFonts w:ascii="Times New Roman" w:hAnsi="Times New Roman"/>
          <w:sz w:val="24"/>
          <w:szCs w:val="24"/>
          <w:lang w:val="fi-FI"/>
        </w:rPr>
        <w:t>itt</w:t>
      </w:r>
      <w:r w:rsidRPr="00E62AEF">
        <w:rPr>
          <w:rFonts w:ascii="Times New Roman" w:hAnsi="Times New Roman"/>
          <w:sz w:val="24"/>
          <w:szCs w:val="24"/>
          <w:lang w:val="ru-RU"/>
        </w:rPr>
        <w:t xml:space="preserve">ä-: </w:t>
      </w:r>
      <w:r w:rsidRPr="00E62AEF">
        <w:rPr>
          <w:rFonts w:ascii="Times New Roman" w:hAnsi="Times New Roman"/>
          <w:sz w:val="24"/>
          <w:szCs w:val="24"/>
          <w:lang w:val="fi-FI"/>
        </w:rPr>
        <w:t>nauhoittaa</w:t>
      </w:r>
      <w:r w:rsidRPr="00E62AEF">
        <w:rPr>
          <w:rFonts w:ascii="Times New Roman" w:hAnsi="Times New Roman"/>
          <w:sz w:val="24"/>
          <w:szCs w:val="24"/>
          <w:lang w:val="ru-RU"/>
        </w:rPr>
        <w:t xml:space="preserve">, </w:t>
      </w:r>
      <w:r w:rsidRPr="00E62AEF">
        <w:rPr>
          <w:rFonts w:ascii="Times New Roman" w:hAnsi="Times New Roman"/>
          <w:sz w:val="24"/>
          <w:szCs w:val="24"/>
          <w:lang w:val="fi-FI"/>
        </w:rPr>
        <w:t>lahjoittaa</w:t>
      </w:r>
      <w:r w:rsidRPr="00E62AEF">
        <w:rPr>
          <w:rFonts w:ascii="Times New Roman" w:hAnsi="Times New Roman"/>
          <w:sz w:val="24"/>
          <w:szCs w:val="24"/>
          <w:lang w:val="ru-RU"/>
        </w:rPr>
        <w:t xml:space="preserve">, </w:t>
      </w:r>
      <w:r w:rsidRPr="00E62AEF">
        <w:rPr>
          <w:rFonts w:ascii="Times New Roman" w:hAnsi="Times New Roman"/>
          <w:sz w:val="24"/>
          <w:szCs w:val="24"/>
          <w:lang w:val="fi-FI"/>
        </w:rPr>
        <w:t>nimitt</w:t>
      </w:r>
      <w:r w:rsidRPr="00E62AEF">
        <w:rPr>
          <w:rFonts w:ascii="Times New Roman" w:hAnsi="Times New Roman"/>
          <w:sz w:val="24"/>
          <w:szCs w:val="24"/>
          <w:lang w:val="ru-RU"/>
        </w:rPr>
        <w:t>ää; суффикс -</w:t>
      </w:r>
      <w:r w:rsidRPr="00E62AEF">
        <w:rPr>
          <w:rFonts w:ascii="Times New Roman" w:hAnsi="Times New Roman"/>
          <w:sz w:val="24"/>
          <w:szCs w:val="24"/>
          <w:lang w:val="fi-FI"/>
        </w:rPr>
        <w:t>ta</w:t>
      </w:r>
      <w:r w:rsidRPr="00E62AEF">
        <w:rPr>
          <w:rFonts w:ascii="Times New Roman" w:hAnsi="Times New Roman"/>
          <w:sz w:val="24"/>
          <w:szCs w:val="24"/>
          <w:lang w:val="ru-RU"/>
        </w:rPr>
        <w:t>-, -</w:t>
      </w:r>
      <w:r w:rsidRPr="00E62AEF">
        <w:rPr>
          <w:rFonts w:ascii="Times New Roman" w:hAnsi="Times New Roman"/>
          <w:sz w:val="24"/>
          <w:szCs w:val="24"/>
          <w:lang w:val="fi-FI"/>
        </w:rPr>
        <w:t>t</w:t>
      </w:r>
      <w:r w:rsidRPr="00E62AEF">
        <w:rPr>
          <w:rFonts w:ascii="Times New Roman" w:hAnsi="Times New Roman"/>
          <w:sz w:val="24"/>
          <w:szCs w:val="24"/>
          <w:lang w:val="ru-RU"/>
        </w:rPr>
        <w:t xml:space="preserve">ä-: </w:t>
      </w:r>
      <w:r w:rsidRPr="00E62AEF">
        <w:rPr>
          <w:rFonts w:ascii="Times New Roman" w:hAnsi="Times New Roman"/>
          <w:sz w:val="24"/>
          <w:szCs w:val="24"/>
          <w:lang w:val="fi-FI"/>
        </w:rPr>
        <w:t>kaunistaa</w:t>
      </w:r>
      <w:r w:rsidRPr="00E62AEF">
        <w:rPr>
          <w:rFonts w:ascii="Times New Roman" w:hAnsi="Times New Roman"/>
          <w:sz w:val="24"/>
          <w:szCs w:val="24"/>
          <w:lang w:val="ru-RU"/>
        </w:rPr>
        <w:t xml:space="preserve">, </w:t>
      </w:r>
      <w:r w:rsidRPr="00E62AEF">
        <w:rPr>
          <w:rFonts w:ascii="Times New Roman" w:hAnsi="Times New Roman"/>
          <w:sz w:val="24"/>
          <w:szCs w:val="24"/>
          <w:lang w:val="fi-FI"/>
        </w:rPr>
        <w:t>valmistaa</w:t>
      </w:r>
      <w:r w:rsidRPr="00E62AEF">
        <w:rPr>
          <w:rFonts w:ascii="Times New Roman" w:hAnsi="Times New Roman"/>
          <w:sz w:val="24"/>
          <w:szCs w:val="24"/>
          <w:lang w:val="ru-RU"/>
        </w:rPr>
        <w:t>; суффикс -</w:t>
      </w:r>
      <w:r w:rsidRPr="00E62AEF">
        <w:rPr>
          <w:rFonts w:ascii="Times New Roman" w:hAnsi="Times New Roman"/>
          <w:sz w:val="24"/>
          <w:szCs w:val="24"/>
          <w:lang w:val="fi-FI"/>
        </w:rPr>
        <w:t>nta</w:t>
      </w:r>
      <w:r w:rsidRPr="00E62AEF">
        <w:rPr>
          <w:rFonts w:ascii="Times New Roman" w:hAnsi="Times New Roman"/>
          <w:sz w:val="24"/>
          <w:szCs w:val="24"/>
          <w:lang w:val="ru-RU"/>
        </w:rPr>
        <w:t>-, -</w:t>
      </w:r>
      <w:r w:rsidRPr="00E62AEF">
        <w:rPr>
          <w:rFonts w:ascii="Times New Roman" w:hAnsi="Times New Roman"/>
          <w:sz w:val="24"/>
          <w:szCs w:val="24"/>
          <w:lang w:val="fi-FI"/>
        </w:rPr>
        <w:t>nt</w:t>
      </w:r>
      <w:r w:rsidRPr="00E62AEF">
        <w:rPr>
          <w:rFonts w:ascii="Times New Roman" w:hAnsi="Times New Roman"/>
          <w:sz w:val="24"/>
          <w:szCs w:val="24"/>
          <w:lang w:val="ru-RU"/>
        </w:rPr>
        <w:t xml:space="preserve">ä-: </w:t>
      </w:r>
      <w:r w:rsidRPr="00E62AEF">
        <w:rPr>
          <w:rFonts w:ascii="Times New Roman" w:hAnsi="Times New Roman"/>
          <w:sz w:val="24"/>
          <w:szCs w:val="24"/>
          <w:lang w:val="fi-FI"/>
        </w:rPr>
        <w:t>suomentaa</w:t>
      </w:r>
      <w:r w:rsidRPr="00E62AEF">
        <w:rPr>
          <w:rFonts w:ascii="Times New Roman" w:hAnsi="Times New Roman"/>
          <w:sz w:val="24"/>
          <w:szCs w:val="24"/>
          <w:lang w:val="ru-RU"/>
        </w:rPr>
        <w:t xml:space="preserve">, </w:t>
      </w:r>
      <w:r w:rsidRPr="00E62AEF">
        <w:rPr>
          <w:rFonts w:ascii="Times New Roman" w:hAnsi="Times New Roman"/>
          <w:sz w:val="24"/>
          <w:szCs w:val="24"/>
          <w:lang w:val="fi-FI"/>
        </w:rPr>
        <w:t>t</w:t>
      </w:r>
      <w:r w:rsidRPr="00E62AEF">
        <w:rPr>
          <w:rFonts w:ascii="Times New Roman" w:hAnsi="Times New Roman"/>
          <w:sz w:val="24"/>
          <w:szCs w:val="24"/>
          <w:lang w:val="ru-RU"/>
        </w:rPr>
        <w:t>ä</w:t>
      </w:r>
      <w:r w:rsidRPr="00E62AEF">
        <w:rPr>
          <w:rFonts w:ascii="Times New Roman" w:hAnsi="Times New Roman"/>
          <w:sz w:val="24"/>
          <w:szCs w:val="24"/>
          <w:lang w:val="fi-FI"/>
        </w:rPr>
        <w:t>ydent</w:t>
      </w:r>
      <w:r w:rsidRPr="00E62AEF">
        <w:rPr>
          <w:rFonts w:ascii="Times New Roman" w:hAnsi="Times New Roman"/>
          <w:sz w:val="24"/>
          <w:szCs w:val="24"/>
          <w:lang w:val="ru-RU"/>
        </w:rPr>
        <w:t>ää; суффикс -</w:t>
      </w:r>
      <w:r w:rsidRPr="00E62AEF">
        <w:rPr>
          <w:rFonts w:ascii="Times New Roman" w:hAnsi="Times New Roman"/>
          <w:sz w:val="24"/>
          <w:szCs w:val="24"/>
          <w:lang w:val="fi-FI"/>
        </w:rPr>
        <w:t>sta</w:t>
      </w:r>
      <w:r w:rsidRPr="00E62AEF">
        <w:rPr>
          <w:rFonts w:ascii="Times New Roman" w:hAnsi="Times New Roman"/>
          <w:sz w:val="24"/>
          <w:szCs w:val="24"/>
          <w:lang w:val="ru-RU"/>
        </w:rPr>
        <w:t>-, -</w:t>
      </w:r>
      <w:r w:rsidRPr="00E62AEF">
        <w:rPr>
          <w:rFonts w:ascii="Times New Roman" w:hAnsi="Times New Roman"/>
          <w:sz w:val="24"/>
          <w:szCs w:val="24"/>
          <w:lang w:val="fi-FI"/>
        </w:rPr>
        <w:t>st</w:t>
      </w:r>
      <w:r w:rsidRPr="00E62AEF">
        <w:rPr>
          <w:rFonts w:ascii="Times New Roman" w:hAnsi="Times New Roman"/>
          <w:sz w:val="24"/>
          <w:szCs w:val="24"/>
          <w:lang w:val="ru-RU"/>
        </w:rPr>
        <w:t xml:space="preserve">ä-: </w:t>
      </w:r>
      <w:r w:rsidRPr="00E62AEF">
        <w:rPr>
          <w:rFonts w:ascii="Times New Roman" w:hAnsi="Times New Roman"/>
          <w:sz w:val="24"/>
          <w:szCs w:val="24"/>
          <w:lang w:val="fi-FI"/>
        </w:rPr>
        <w:t>muodostaa</w:t>
      </w:r>
      <w:r w:rsidRPr="00E62AEF">
        <w:rPr>
          <w:rFonts w:ascii="Times New Roman" w:hAnsi="Times New Roman"/>
          <w:sz w:val="24"/>
          <w:szCs w:val="24"/>
          <w:lang w:val="ru-RU"/>
        </w:rPr>
        <w:t>, ää</w:t>
      </w:r>
      <w:r w:rsidRPr="00E62AEF">
        <w:rPr>
          <w:rFonts w:ascii="Times New Roman" w:hAnsi="Times New Roman"/>
          <w:sz w:val="24"/>
          <w:szCs w:val="24"/>
          <w:lang w:val="fi-FI"/>
        </w:rPr>
        <w:t>nest</w:t>
      </w:r>
      <w:r w:rsidRPr="00E62AEF">
        <w:rPr>
          <w:rFonts w:ascii="Times New Roman" w:hAnsi="Times New Roman"/>
          <w:sz w:val="24"/>
          <w:szCs w:val="24"/>
          <w:lang w:val="ru-RU"/>
        </w:rPr>
        <w:t>ää; суффиксы -</w:t>
      </w:r>
      <w:r w:rsidRPr="00E62AEF">
        <w:rPr>
          <w:rFonts w:ascii="Times New Roman" w:hAnsi="Times New Roman"/>
          <w:sz w:val="24"/>
          <w:szCs w:val="24"/>
          <w:lang w:val="fi-FI"/>
        </w:rPr>
        <w:t>ele</w:t>
      </w:r>
      <w:r w:rsidRPr="00E62AEF">
        <w:rPr>
          <w:rFonts w:ascii="Times New Roman" w:hAnsi="Times New Roman"/>
          <w:sz w:val="24"/>
          <w:szCs w:val="24"/>
          <w:lang w:val="ru-RU"/>
        </w:rPr>
        <w:t>-, -</w:t>
      </w:r>
      <w:r w:rsidRPr="00E62AEF">
        <w:rPr>
          <w:rFonts w:ascii="Times New Roman" w:hAnsi="Times New Roman"/>
          <w:sz w:val="24"/>
          <w:szCs w:val="24"/>
          <w:lang w:val="fi-FI"/>
        </w:rPr>
        <w:t>skele</w:t>
      </w:r>
      <w:r w:rsidRPr="00E62AEF">
        <w:rPr>
          <w:rFonts w:ascii="Times New Roman" w:hAnsi="Times New Roman"/>
          <w:sz w:val="24"/>
          <w:szCs w:val="24"/>
          <w:lang w:val="ru-RU"/>
        </w:rPr>
        <w:t>-, -</w:t>
      </w:r>
      <w:r w:rsidRPr="00E62AEF">
        <w:rPr>
          <w:rFonts w:ascii="Times New Roman" w:hAnsi="Times New Roman"/>
          <w:sz w:val="24"/>
          <w:szCs w:val="24"/>
          <w:lang w:val="fi-FI"/>
        </w:rPr>
        <w:t>skentele</w:t>
      </w:r>
      <w:r w:rsidRPr="00E62AEF">
        <w:rPr>
          <w:rFonts w:ascii="Times New Roman" w:hAnsi="Times New Roman"/>
          <w:sz w:val="24"/>
          <w:szCs w:val="24"/>
          <w:lang w:val="ru-RU"/>
        </w:rPr>
        <w:t xml:space="preserve">-: </w:t>
      </w:r>
      <w:r w:rsidRPr="00E62AEF">
        <w:rPr>
          <w:rFonts w:ascii="Times New Roman" w:hAnsi="Times New Roman"/>
          <w:sz w:val="24"/>
          <w:szCs w:val="24"/>
          <w:lang w:val="fi-FI"/>
        </w:rPr>
        <w:t>suojella</w:t>
      </w:r>
      <w:r w:rsidRPr="00E62AEF">
        <w:rPr>
          <w:rFonts w:ascii="Times New Roman" w:hAnsi="Times New Roman"/>
          <w:sz w:val="24"/>
          <w:szCs w:val="24"/>
          <w:lang w:val="ru-RU"/>
        </w:rPr>
        <w:t xml:space="preserve">, </w:t>
      </w:r>
      <w:r w:rsidRPr="00E62AEF">
        <w:rPr>
          <w:rFonts w:ascii="Times New Roman" w:hAnsi="Times New Roman"/>
          <w:sz w:val="24"/>
          <w:szCs w:val="24"/>
          <w:lang w:val="fi-FI"/>
        </w:rPr>
        <w:t>opiskella</w:t>
      </w:r>
      <w:r w:rsidRPr="00E62AEF">
        <w:rPr>
          <w:rFonts w:ascii="Times New Roman" w:hAnsi="Times New Roman"/>
          <w:sz w:val="24"/>
          <w:szCs w:val="24"/>
          <w:lang w:val="ru-RU"/>
        </w:rPr>
        <w:t xml:space="preserve">, </w:t>
      </w:r>
      <w:r w:rsidRPr="00E62AEF">
        <w:rPr>
          <w:rFonts w:ascii="Times New Roman" w:hAnsi="Times New Roman"/>
          <w:sz w:val="24"/>
          <w:szCs w:val="24"/>
          <w:lang w:val="fi-FI"/>
        </w:rPr>
        <w:t>ty</w:t>
      </w:r>
      <w:r w:rsidRPr="00E62AEF">
        <w:rPr>
          <w:rFonts w:ascii="Times New Roman" w:hAnsi="Times New Roman"/>
          <w:sz w:val="24"/>
          <w:szCs w:val="24"/>
          <w:lang w:val="ru-RU"/>
        </w:rPr>
        <w:t>ö</w:t>
      </w:r>
      <w:r w:rsidRPr="00E62AEF">
        <w:rPr>
          <w:rFonts w:ascii="Times New Roman" w:hAnsi="Times New Roman"/>
          <w:sz w:val="24"/>
          <w:szCs w:val="24"/>
          <w:lang w:val="fi-FI"/>
        </w:rPr>
        <w:t>skennell</w:t>
      </w:r>
      <w:r w:rsidRPr="00E62AEF">
        <w:rPr>
          <w:rFonts w:ascii="Times New Roman" w:hAnsi="Times New Roman"/>
          <w:sz w:val="24"/>
          <w:szCs w:val="24"/>
          <w:lang w:val="ru-RU"/>
        </w:rPr>
        <w:t>ä; суффикс –</w:t>
      </w:r>
      <w:r w:rsidRPr="00E62AEF">
        <w:rPr>
          <w:rFonts w:ascii="Times New Roman" w:hAnsi="Times New Roman"/>
          <w:sz w:val="24"/>
          <w:szCs w:val="24"/>
          <w:lang w:val="fi-FI"/>
        </w:rPr>
        <w:t>u</w:t>
      </w:r>
      <w:r w:rsidRPr="00E62AEF">
        <w:rPr>
          <w:rFonts w:ascii="Times New Roman" w:hAnsi="Times New Roman"/>
          <w:sz w:val="24"/>
          <w:szCs w:val="24"/>
          <w:lang w:val="ru-RU"/>
        </w:rPr>
        <w:t>-, -</w:t>
      </w:r>
      <w:r w:rsidRPr="00E62AEF">
        <w:rPr>
          <w:rFonts w:ascii="Times New Roman" w:hAnsi="Times New Roman"/>
          <w:sz w:val="24"/>
          <w:szCs w:val="24"/>
          <w:lang w:val="fi-FI"/>
        </w:rPr>
        <w:t>y</w:t>
      </w:r>
      <w:r w:rsidRPr="00E62AEF">
        <w:rPr>
          <w:rFonts w:ascii="Times New Roman" w:hAnsi="Times New Roman"/>
          <w:sz w:val="24"/>
          <w:szCs w:val="24"/>
          <w:lang w:val="ru-RU"/>
        </w:rPr>
        <w:t xml:space="preserve">-: </w:t>
      </w:r>
      <w:r w:rsidRPr="00E62AEF">
        <w:rPr>
          <w:rFonts w:ascii="Times New Roman" w:hAnsi="Times New Roman"/>
          <w:sz w:val="24"/>
          <w:szCs w:val="24"/>
          <w:lang w:val="fi-FI"/>
        </w:rPr>
        <w:t>jatkua</w:t>
      </w:r>
      <w:r w:rsidRPr="00E62AEF">
        <w:rPr>
          <w:rFonts w:ascii="Times New Roman" w:hAnsi="Times New Roman"/>
          <w:sz w:val="24"/>
          <w:szCs w:val="24"/>
          <w:lang w:val="ru-RU"/>
        </w:rPr>
        <w:t xml:space="preserve">, </w:t>
      </w:r>
      <w:r w:rsidRPr="00E62AEF">
        <w:rPr>
          <w:rFonts w:ascii="Times New Roman" w:hAnsi="Times New Roman"/>
          <w:sz w:val="24"/>
          <w:szCs w:val="24"/>
          <w:lang w:val="fi-FI"/>
        </w:rPr>
        <w:t>liitty</w:t>
      </w:r>
      <w:r w:rsidRPr="00E62AEF">
        <w:rPr>
          <w:rFonts w:ascii="Times New Roman" w:hAnsi="Times New Roman"/>
          <w:sz w:val="24"/>
          <w:szCs w:val="24"/>
          <w:lang w:val="ru-RU"/>
        </w:rPr>
        <w:t xml:space="preserve">ä, </w:t>
      </w:r>
      <w:r w:rsidRPr="00E62AEF">
        <w:rPr>
          <w:rFonts w:ascii="Times New Roman" w:hAnsi="Times New Roman"/>
          <w:sz w:val="24"/>
          <w:szCs w:val="24"/>
          <w:lang w:val="fi-FI"/>
        </w:rPr>
        <w:t>parantua</w:t>
      </w:r>
      <w:r w:rsidRPr="00E62AEF">
        <w:rPr>
          <w:rFonts w:ascii="Times New Roman" w:hAnsi="Times New Roman"/>
          <w:sz w:val="24"/>
          <w:szCs w:val="24"/>
          <w:lang w:val="ru-RU"/>
        </w:rPr>
        <w:t>; суффикс -</w:t>
      </w:r>
      <w:r w:rsidRPr="00E62AEF">
        <w:rPr>
          <w:rFonts w:ascii="Times New Roman" w:hAnsi="Times New Roman"/>
          <w:sz w:val="24"/>
          <w:szCs w:val="24"/>
          <w:lang w:val="fi-FI"/>
        </w:rPr>
        <w:t>utu</w:t>
      </w:r>
      <w:r w:rsidRPr="00E62AEF">
        <w:rPr>
          <w:rFonts w:ascii="Times New Roman" w:hAnsi="Times New Roman"/>
          <w:sz w:val="24"/>
          <w:szCs w:val="24"/>
          <w:lang w:val="ru-RU"/>
        </w:rPr>
        <w:t>-, -</w:t>
      </w:r>
      <w:r w:rsidRPr="00E62AEF">
        <w:rPr>
          <w:rFonts w:ascii="Times New Roman" w:hAnsi="Times New Roman"/>
          <w:sz w:val="24"/>
          <w:szCs w:val="24"/>
          <w:lang w:val="fi-FI"/>
        </w:rPr>
        <w:t>yty</w:t>
      </w:r>
      <w:r w:rsidRPr="00E62AEF">
        <w:rPr>
          <w:rFonts w:ascii="Times New Roman" w:hAnsi="Times New Roman"/>
          <w:sz w:val="24"/>
          <w:szCs w:val="24"/>
          <w:lang w:val="ru-RU"/>
        </w:rPr>
        <w:t xml:space="preserve">-: </w:t>
      </w:r>
      <w:r w:rsidRPr="00E62AEF">
        <w:rPr>
          <w:rFonts w:ascii="Times New Roman" w:hAnsi="Times New Roman"/>
          <w:sz w:val="24"/>
          <w:szCs w:val="24"/>
          <w:lang w:val="fi-FI"/>
        </w:rPr>
        <w:t>avautua</w:t>
      </w:r>
      <w:r w:rsidRPr="00E62AEF">
        <w:rPr>
          <w:rFonts w:ascii="Times New Roman" w:hAnsi="Times New Roman"/>
          <w:sz w:val="24"/>
          <w:szCs w:val="24"/>
          <w:lang w:val="ru-RU"/>
        </w:rPr>
        <w:t xml:space="preserve">, </w:t>
      </w:r>
      <w:r w:rsidRPr="00E62AEF">
        <w:rPr>
          <w:rFonts w:ascii="Times New Roman" w:hAnsi="Times New Roman"/>
          <w:sz w:val="24"/>
          <w:szCs w:val="24"/>
          <w:lang w:val="fi-FI"/>
        </w:rPr>
        <w:t>tekeyty</w:t>
      </w:r>
      <w:r w:rsidRPr="00E62AEF">
        <w:rPr>
          <w:rFonts w:ascii="Times New Roman" w:hAnsi="Times New Roman"/>
          <w:sz w:val="24"/>
          <w:szCs w:val="24"/>
          <w:lang w:val="ru-RU"/>
        </w:rPr>
        <w:t>ä; суффиксы -</w:t>
      </w:r>
      <w:r w:rsidRPr="00E62AEF">
        <w:rPr>
          <w:rFonts w:ascii="Times New Roman" w:hAnsi="Times New Roman"/>
          <w:sz w:val="24"/>
          <w:szCs w:val="24"/>
          <w:lang w:val="fi-FI"/>
        </w:rPr>
        <w:t>ntu</w:t>
      </w:r>
      <w:r w:rsidRPr="00E62AEF">
        <w:rPr>
          <w:rFonts w:ascii="Times New Roman" w:hAnsi="Times New Roman"/>
          <w:sz w:val="24"/>
          <w:szCs w:val="24"/>
          <w:lang w:val="ru-RU"/>
        </w:rPr>
        <w:t>-, -</w:t>
      </w:r>
      <w:r w:rsidRPr="00E62AEF">
        <w:rPr>
          <w:rFonts w:ascii="Times New Roman" w:hAnsi="Times New Roman"/>
          <w:sz w:val="24"/>
          <w:szCs w:val="24"/>
          <w:lang w:val="fi-FI"/>
        </w:rPr>
        <w:t>nty</w:t>
      </w:r>
      <w:r w:rsidRPr="00E62AEF">
        <w:rPr>
          <w:rFonts w:ascii="Times New Roman" w:hAnsi="Times New Roman"/>
          <w:sz w:val="24"/>
          <w:szCs w:val="24"/>
          <w:lang w:val="ru-RU"/>
        </w:rPr>
        <w:t xml:space="preserve">-:  </w:t>
      </w:r>
      <w:r w:rsidRPr="00E62AEF">
        <w:rPr>
          <w:rFonts w:ascii="Times New Roman" w:hAnsi="Times New Roman"/>
          <w:sz w:val="24"/>
          <w:szCs w:val="24"/>
          <w:lang w:val="fi-FI"/>
        </w:rPr>
        <w:t>kokoontua</w:t>
      </w:r>
      <w:r w:rsidRPr="00E62AEF">
        <w:rPr>
          <w:rFonts w:ascii="Times New Roman" w:hAnsi="Times New Roman"/>
          <w:sz w:val="24"/>
          <w:szCs w:val="24"/>
          <w:lang w:val="ru-RU"/>
        </w:rPr>
        <w:t xml:space="preserve">, </w:t>
      </w:r>
      <w:r w:rsidRPr="00E62AEF">
        <w:rPr>
          <w:rFonts w:ascii="Times New Roman" w:hAnsi="Times New Roman"/>
          <w:sz w:val="24"/>
          <w:szCs w:val="24"/>
          <w:lang w:val="fi-FI"/>
        </w:rPr>
        <w:t>ker</w:t>
      </w:r>
      <w:r w:rsidRPr="00E62AEF">
        <w:rPr>
          <w:rFonts w:ascii="Times New Roman" w:hAnsi="Times New Roman"/>
          <w:sz w:val="24"/>
          <w:szCs w:val="24"/>
          <w:lang w:val="ru-RU"/>
        </w:rPr>
        <w:t>ää</w:t>
      </w:r>
      <w:r w:rsidRPr="00E62AEF">
        <w:rPr>
          <w:rFonts w:ascii="Times New Roman" w:hAnsi="Times New Roman"/>
          <w:sz w:val="24"/>
          <w:szCs w:val="24"/>
          <w:lang w:val="fi-FI"/>
        </w:rPr>
        <w:t>nty</w:t>
      </w:r>
      <w:r w:rsidRPr="00E62AEF">
        <w:rPr>
          <w:rFonts w:ascii="Times New Roman" w:hAnsi="Times New Roman"/>
          <w:sz w:val="24"/>
          <w:szCs w:val="24"/>
          <w:lang w:val="ru-RU"/>
        </w:rPr>
        <w:t>ä; суффиксы -</w:t>
      </w:r>
      <w:r w:rsidRPr="00E62AEF">
        <w:rPr>
          <w:rFonts w:ascii="Times New Roman" w:hAnsi="Times New Roman"/>
          <w:sz w:val="24"/>
          <w:szCs w:val="24"/>
          <w:lang w:val="fi-FI"/>
        </w:rPr>
        <w:t>stu</w:t>
      </w:r>
      <w:r w:rsidRPr="00E62AEF">
        <w:rPr>
          <w:rFonts w:ascii="Times New Roman" w:hAnsi="Times New Roman"/>
          <w:sz w:val="24"/>
          <w:szCs w:val="24"/>
          <w:lang w:val="ru-RU"/>
        </w:rPr>
        <w:t>-, -</w:t>
      </w:r>
      <w:r w:rsidRPr="00E62AEF">
        <w:rPr>
          <w:rFonts w:ascii="Times New Roman" w:hAnsi="Times New Roman"/>
          <w:sz w:val="24"/>
          <w:szCs w:val="24"/>
          <w:lang w:val="fi-FI"/>
        </w:rPr>
        <w:t>sty</w:t>
      </w:r>
      <w:r w:rsidRPr="00E62AEF">
        <w:rPr>
          <w:rFonts w:ascii="Times New Roman" w:hAnsi="Times New Roman"/>
          <w:sz w:val="24"/>
          <w:szCs w:val="24"/>
          <w:lang w:val="ru-RU"/>
        </w:rPr>
        <w:t>-, -</w:t>
      </w:r>
      <w:r w:rsidRPr="00E62AEF">
        <w:rPr>
          <w:rFonts w:ascii="Times New Roman" w:hAnsi="Times New Roman"/>
          <w:sz w:val="24"/>
          <w:szCs w:val="24"/>
          <w:lang w:val="fi-FI"/>
        </w:rPr>
        <w:t>istu</w:t>
      </w:r>
      <w:r w:rsidRPr="00E62AEF">
        <w:rPr>
          <w:rFonts w:ascii="Times New Roman" w:hAnsi="Times New Roman"/>
          <w:sz w:val="24"/>
          <w:szCs w:val="24"/>
          <w:lang w:val="ru-RU"/>
        </w:rPr>
        <w:t>-, -</w:t>
      </w:r>
      <w:r w:rsidRPr="00E62AEF">
        <w:rPr>
          <w:rFonts w:ascii="Times New Roman" w:hAnsi="Times New Roman"/>
          <w:sz w:val="24"/>
          <w:szCs w:val="24"/>
          <w:lang w:val="fi-FI"/>
        </w:rPr>
        <w:t>isty</w:t>
      </w:r>
      <w:r w:rsidRPr="00E62AEF">
        <w:rPr>
          <w:rFonts w:ascii="Times New Roman" w:hAnsi="Times New Roman"/>
          <w:sz w:val="24"/>
          <w:szCs w:val="24"/>
          <w:lang w:val="ru-RU"/>
        </w:rPr>
        <w:t xml:space="preserve">-: </w:t>
      </w:r>
      <w:r w:rsidRPr="00E62AEF">
        <w:rPr>
          <w:rFonts w:ascii="Times New Roman" w:hAnsi="Times New Roman"/>
          <w:sz w:val="24"/>
          <w:szCs w:val="24"/>
          <w:lang w:val="fi-FI"/>
        </w:rPr>
        <w:t>hermostua</w:t>
      </w:r>
      <w:r w:rsidRPr="00E62AEF">
        <w:rPr>
          <w:rFonts w:ascii="Times New Roman" w:hAnsi="Times New Roman"/>
          <w:sz w:val="24"/>
          <w:szCs w:val="24"/>
          <w:lang w:val="ru-RU"/>
        </w:rPr>
        <w:t xml:space="preserve">, </w:t>
      </w:r>
      <w:r w:rsidRPr="00E62AEF">
        <w:rPr>
          <w:rFonts w:ascii="Times New Roman" w:hAnsi="Times New Roman"/>
          <w:sz w:val="24"/>
          <w:szCs w:val="24"/>
          <w:lang w:val="fi-FI"/>
        </w:rPr>
        <w:t>my</w:t>
      </w:r>
      <w:r w:rsidRPr="00E62AEF">
        <w:rPr>
          <w:rFonts w:ascii="Times New Roman" w:hAnsi="Times New Roman"/>
          <w:sz w:val="24"/>
          <w:szCs w:val="24"/>
          <w:lang w:val="ru-RU"/>
        </w:rPr>
        <w:t>ö</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sty</w:t>
      </w:r>
      <w:r w:rsidRPr="00E62AEF">
        <w:rPr>
          <w:rFonts w:ascii="Times New Roman" w:hAnsi="Times New Roman"/>
          <w:sz w:val="24"/>
          <w:szCs w:val="24"/>
          <w:lang w:val="ru-RU"/>
        </w:rPr>
        <w:t xml:space="preserve">ä; </w:t>
      </w:r>
      <w:r w:rsidRPr="00E62AEF">
        <w:rPr>
          <w:rFonts w:ascii="Times New Roman" w:hAnsi="Times New Roman"/>
          <w:color w:val="000000"/>
          <w:sz w:val="24"/>
          <w:szCs w:val="24"/>
          <w:lang w:val="ru-RU"/>
        </w:rPr>
        <w:t xml:space="preserve">распознавать и образовывать родственные слова путем словосложения: </w:t>
      </w:r>
      <w:r w:rsidRPr="00E62AEF">
        <w:rPr>
          <w:rFonts w:ascii="Times New Roman" w:hAnsi="Times New Roman"/>
          <w:color w:val="000000"/>
          <w:sz w:val="24"/>
          <w:szCs w:val="24"/>
          <w:lang w:val="fi-FI"/>
        </w:rPr>
        <w:t>kotity</w:t>
      </w:r>
      <w:r w:rsidRPr="00E62AEF">
        <w:rPr>
          <w:rFonts w:ascii="Times New Roman" w:hAnsi="Times New Roman"/>
          <w:color w:val="000000"/>
          <w:sz w:val="24"/>
          <w:szCs w:val="24"/>
          <w:lang w:val="ru-RU"/>
        </w:rPr>
        <w:t xml:space="preserve">ö, </w:t>
      </w:r>
      <w:r w:rsidRPr="00E62AEF">
        <w:rPr>
          <w:rFonts w:ascii="Times New Roman" w:hAnsi="Times New Roman"/>
          <w:color w:val="000000"/>
          <w:sz w:val="24"/>
          <w:szCs w:val="24"/>
          <w:lang w:val="fi-FI"/>
        </w:rPr>
        <w:t>sanakirja</w:t>
      </w:r>
      <w:r w:rsidRPr="00E62AEF">
        <w:rPr>
          <w:rFonts w:ascii="Times New Roman" w:hAnsi="Times New Roman"/>
          <w:iCs/>
          <w:color w:val="000000"/>
          <w:sz w:val="24"/>
          <w:szCs w:val="24"/>
          <w:lang w:val="ru-RU"/>
        </w:rPr>
        <w:t>;</w:t>
      </w:r>
      <w:r w:rsidRPr="00E62AEF">
        <w:rPr>
          <w:rFonts w:ascii="Times New Roman" w:hAnsi="Times New Roman"/>
          <w:sz w:val="24"/>
          <w:szCs w:val="24"/>
          <w:lang w:val="ru-RU"/>
        </w:rPr>
        <w:t xml:space="preserve"> распознавать и употреблять в устной и письменной речи изученные синонимы, антонимы и интернациональные слова;  распознавать и употреблять в устной и письменной речи различные средства связи для обеспечения целостности высказывания. </w:t>
      </w:r>
    </w:p>
    <w:p w:rsidR="00E62AEF" w:rsidRPr="00E62AEF" w:rsidRDefault="00E62AEF" w:rsidP="00E62AEF">
      <w:pPr>
        <w:spacing w:after="0" w:line="240" w:lineRule="auto"/>
        <w:ind w:firstLine="720"/>
        <w:jc w:val="both"/>
        <w:rPr>
          <w:rFonts w:ascii="Times New Roman" w:hAnsi="Times New Roman"/>
          <w:sz w:val="24"/>
          <w:szCs w:val="24"/>
          <w:lang w:val="ru-RU"/>
        </w:rPr>
      </w:pPr>
      <w:r w:rsidRPr="00E62AEF">
        <w:rPr>
          <w:rFonts w:ascii="Times New Roman" w:hAnsi="Times New Roman"/>
          <w:sz w:val="24"/>
          <w:szCs w:val="24"/>
          <w:lang w:val="ru-RU"/>
        </w:rPr>
        <w:t>Грамматическая сторона речи: распознавать в письменном и звучащем тексте и употреблять в устной и письменной речи:</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основные коммуникативные типы простых предложений в современном финском языке: повествовательное, вопросительное, побудительное; </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общий</w:t>
      </w:r>
      <w:r w:rsidRPr="00E62AEF">
        <w:rPr>
          <w:rFonts w:ascii="Times New Roman" w:hAnsi="Times New Roman"/>
          <w:sz w:val="24"/>
          <w:szCs w:val="24"/>
          <w:lang w:val="fi-FI"/>
        </w:rPr>
        <w:t xml:space="preserve"> </w:t>
      </w:r>
      <w:r w:rsidRPr="00E62AEF">
        <w:rPr>
          <w:rFonts w:ascii="Times New Roman" w:hAnsi="Times New Roman"/>
          <w:sz w:val="24"/>
          <w:szCs w:val="24"/>
          <w:lang w:val="ru-RU"/>
        </w:rPr>
        <w:t>вопрос</w:t>
      </w:r>
      <w:r w:rsidRPr="00E62AEF">
        <w:rPr>
          <w:rFonts w:ascii="Times New Roman" w:hAnsi="Times New Roman"/>
          <w:sz w:val="24"/>
          <w:szCs w:val="24"/>
          <w:lang w:val="fi-FI"/>
        </w:rPr>
        <w:t>: Onko sinulla kännykkä(ä)?;</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специальные вопросы с вопросительными словами: </w:t>
      </w:r>
      <w:r w:rsidRPr="00E62AEF">
        <w:rPr>
          <w:rFonts w:ascii="Times New Roman" w:hAnsi="Times New Roman"/>
          <w:sz w:val="24"/>
          <w:szCs w:val="24"/>
          <w:lang w:val="fi-FI"/>
        </w:rPr>
        <w:t>Min</w:t>
      </w:r>
      <w:r w:rsidRPr="00E62AEF">
        <w:rPr>
          <w:rFonts w:ascii="Times New Roman" w:hAnsi="Times New Roman"/>
          <w:sz w:val="24"/>
          <w:szCs w:val="24"/>
          <w:lang w:val="ru-RU"/>
        </w:rPr>
        <w:t xml:space="preserve">ä </w:t>
      </w:r>
      <w:r w:rsidRPr="00E62AEF">
        <w:rPr>
          <w:rFonts w:ascii="Times New Roman" w:hAnsi="Times New Roman"/>
          <w:sz w:val="24"/>
          <w:szCs w:val="24"/>
          <w:lang w:val="fi-FI"/>
        </w:rPr>
        <w:t>vuonna</w:t>
      </w:r>
      <w:r w:rsidRPr="00E62AEF">
        <w:rPr>
          <w:rFonts w:ascii="Times New Roman" w:hAnsi="Times New Roman"/>
          <w:sz w:val="24"/>
          <w:szCs w:val="24"/>
          <w:lang w:val="ru-RU"/>
        </w:rPr>
        <w:t xml:space="preserve">? </w:t>
      </w:r>
      <w:r w:rsidRPr="00E62AEF">
        <w:rPr>
          <w:rFonts w:ascii="Times New Roman" w:hAnsi="Times New Roman"/>
          <w:sz w:val="24"/>
          <w:szCs w:val="24"/>
          <w:lang w:val="fi-FI"/>
        </w:rPr>
        <w:t xml:space="preserve">(Minä vuonna olet syntynyt?), Koska? (Koska palaat?),  Mistä? (Mistä olet kotoisin?), Missä? (Missä rapussa asut?), Millä? (Millä luokalla olet?), Kuinka paljon? (Kuinka paljon hän painaa?), Minkälainen? </w:t>
      </w:r>
      <w:r w:rsidRPr="00E62AEF">
        <w:rPr>
          <w:rFonts w:ascii="Times New Roman" w:hAnsi="Times New Roman"/>
          <w:sz w:val="24"/>
          <w:szCs w:val="24"/>
          <w:lang w:val="ru-RU"/>
        </w:rPr>
        <w:t>(</w:t>
      </w:r>
      <w:r w:rsidRPr="00E62AEF">
        <w:rPr>
          <w:rFonts w:ascii="Times New Roman" w:hAnsi="Times New Roman"/>
          <w:sz w:val="24"/>
          <w:szCs w:val="24"/>
          <w:lang w:val="fi-FI"/>
        </w:rPr>
        <w:t>Mink</w:t>
      </w:r>
      <w:r w:rsidRPr="00E62AEF">
        <w:rPr>
          <w:rFonts w:ascii="Times New Roman" w:hAnsi="Times New Roman"/>
          <w:sz w:val="24"/>
          <w:szCs w:val="24"/>
          <w:lang w:val="ru-RU"/>
        </w:rPr>
        <w:t>ä</w:t>
      </w:r>
      <w:r w:rsidRPr="00E62AEF">
        <w:rPr>
          <w:rFonts w:ascii="Times New Roman" w:hAnsi="Times New Roman"/>
          <w:sz w:val="24"/>
          <w:szCs w:val="24"/>
          <w:lang w:val="fi-FI"/>
        </w:rPr>
        <w:t>lainen</w:t>
      </w:r>
      <w:r w:rsidRPr="00E62AEF">
        <w:rPr>
          <w:rFonts w:ascii="Times New Roman" w:hAnsi="Times New Roman"/>
          <w:sz w:val="24"/>
          <w:szCs w:val="24"/>
          <w:lang w:val="ru-RU"/>
        </w:rPr>
        <w:t xml:space="preserve"> </w:t>
      </w:r>
      <w:r w:rsidRPr="00E62AEF">
        <w:rPr>
          <w:rFonts w:ascii="Times New Roman" w:hAnsi="Times New Roman"/>
          <w:sz w:val="24"/>
          <w:szCs w:val="24"/>
          <w:lang w:val="fi-FI"/>
        </w:rPr>
        <w:t>perhe</w:t>
      </w:r>
      <w:r w:rsidRPr="00E62AEF">
        <w:rPr>
          <w:rFonts w:ascii="Times New Roman" w:hAnsi="Times New Roman"/>
          <w:sz w:val="24"/>
          <w:szCs w:val="24"/>
          <w:lang w:val="ru-RU"/>
        </w:rPr>
        <w:t xml:space="preserve"> </w:t>
      </w:r>
      <w:r w:rsidRPr="00E62AEF">
        <w:rPr>
          <w:rFonts w:ascii="Times New Roman" w:hAnsi="Times New Roman"/>
          <w:sz w:val="24"/>
          <w:szCs w:val="24"/>
          <w:lang w:val="fi-FI"/>
        </w:rPr>
        <w:t>sinulla</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утвердительные и отрицательные предложения;</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восклицательные предложения: </w:t>
      </w:r>
      <w:r w:rsidRPr="00E62AEF">
        <w:rPr>
          <w:rFonts w:ascii="Times New Roman" w:hAnsi="Times New Roman"/>
          <w:sz w:val="24"/>
          <w:szCs w:val="24"/>
          <w:lang w:val="fi-FI"/>
        </w:rPr>
        <w:t>Mik</w:t>
      </w:r>
      <w:r w:rsidRPr="00E62AEF">
        <w:rPr>
          <w:rFonts w:ascii="Times New Roman" w:hAnsi="Times New Roman"/>
          <w:sz w:val="24"/>
          <w:szCs w:val="24"/>
          <w:lang w:val="ru-RU"/>
        </w:rPr>
        <w:t xml:space="preserve">ä </w:t>
      </w:r>
      <w:r w:rsidRPr="00E62AEF">
        <w:rPr>
          <w:rFonts w:ascii="Times New Roman" w:hAnsi="Times New Roman"/>
          <w:sz w:val="24"/>
          <w:szCs w:val="24"/>
          <w:lang w:val="fi-FI"/>
        </w:rPr>
        <w:t>ihana</w:t>
      </w:r>
      <w:r w:rsidRPr="00E62AEF">
        <w:rPr>
          <w:rFonts w:ascii="Times New Roman" w:hAnsi="Times New Roman"/>
          <w:sz w:val="24"/>
          <w:szCs w:val="24"/>
          <w:lang w:val="ru-RU"/>
        </w:rPr>
        <w:t xml:space="preserve"> </w:t>
      </w:r>
      <w:r w:rsidRPr="00E62AEF">
        <w:rPr>
          <w:rFonts w:ascii="Times New Roman" w:hAnsi="Times New Roman"/>
          <w:sz w:val="24"/>
          <w:szCs w:val="24"/>
          <w:lang w:val="fi-FI"/>
        </w:rPr>
        <w:t>aamu</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ru-RU"/>
        </w:rPr>
        <w:t xml:space="preserve">- основные структурно-семантические типы простых предложений в современном финском языке: интранзитивное предложение: </w:t>
      </w:r>
      <w:r w:rsidRPr="00E62AEF">
        <w:rPr>
          <w:rFonts w:ascii="Times New Roman" w:hAnsi="Times New Roman"/>
          <w:sz w:val="24"/>
          <w:szCs w:val="24"/>
          <w:lang w:val="fi-FI"/>
        </w:rPr>
        <w:t>Lapsi</w:t>
      </w:r>
      <w:r w:rsidRPr="00E62AEF">
        <w:rPr>
          <w:rFonts w:ascii="Times New Roman" w:hAnsi="Times New Roman"/>
          <w:sz w:val="24"/>
          <w:szCs w:val="24"/>
          <w:lang w:val="ru-RU"/>
        </w:rPr>
        <w:t xml:space="preserve"> </w:t>
      </w:r>
      <w:r w:rsidRPr="00E62AEF">
        <w:rPr>
          <w:rFonts w:ascii="Times New Roman" w:hAnsi="Times New Roman"/>
          <w:sz w:val="24"/>
          <w:szCs w:val="24"/>
          <w:lang w:val="fi-FI"/>
        </w:rPr>
        <w:t>nukkuu</w:t>
      </w:r>
      <w:r w:rsidRPr="00E62AEF">
        <w:rPr>
          <w:rFonts w:ascii="Times New Roman" w:hAnsi="Times New Roman"/>
          <w:sz w:val="24"/>
          <w:szCs w:val="24"/>
          <w:lang w:val="ru-RU"/>
        </w:rPr>
        <w:t xml:space="preserve">.; </w:t>
      </w:r>
      <w:r w:rsidRPr="00E62AEF">
        <w:rPr>
          <w:rFonts w:ascii="Times New Roman" w:hAnsi="Times New Roman"/>
          <w:sz w:val="24"/>
          <w:szCs w:val="24"/>
          <w:lang w:val="fi-FI"/>
        </w:rPr>
        <w:t>Tyt</w:t>
      </w:r>
      <w:r w:rsidRPr="00E62AEF">
        <w:rPr>
          <w:rFonts w:ascii="Times New Roman" w:hAnsi="Times New Roman"/>
          <w:sz w:val="24"/>
          <w:szCs w:val="24"/>
          <w:lang w:val="ru-RU"/>
        </w:rPr>
        <w:t>ö</w:t>
      </w:r>
      <w:r w:rsidRPr="00E62AEF">
        <w:rPr>
          <w:rFonts w:ascii="Times New Roman" w:hAnsi="Times New Roman"/>
          <w:sz w:val="24"/>
          <w:szCs w:val="24"/>
          <w:lang w:val="fi-FI"/>
        </w:rPr>
        <w:t>t</w:t>
      </w:r>
      <w:r w:rsidRPr="00E62AEF">
        <w:rPr>
          <w:rFonts w:ascii="Times New Roman" w:hAnsi="Times New Roman"/>
          <w:sz w:val="24"/>
          <w:szCs w:val="24"/>
          <w:lang w:val="ru-RU"/>
        </w:rPr>
        <w:t xml:space="preserve"> </w:t>
      </w:r>
      <w:r w:rsidRPr="00E62AEF">
        <w:rPr>
          <w:rFonts w:ascii="Times New Roman" w:hAnsi="Times New Roman"/>
          <w:sz w:val="24"/>
          <w:szCs w:val="24"/>
          <w:lang w:val="fi-FI"/>
        </w:rPr>
        <w:t>ovat</w:t>
      </w:r>
      <w:r w:rsidRPr="00E62AEF">
        <w:rPr>
          <w:rFonts w:ascii="Times New Roman" w:hAnsi="Times New Roman"/>
          <w:sz w:val="24"/>
          <w:szCs w:val="24"/>
          <w:lang w:val="ru-RU"/>
        </w:rPr>
        <w:t xml:space="preserve"> </w:t>
      </w:r>
      <w:r w:rsidRPr="00E62AEF">
        <w:rPr>
          <w:rFonts w:ascii="Times New Roman" w:hAnsi="Times New Roman"/>
          <w:sz w:val="24"/>
          <w:szCs w:val="24"/>
          <w:lang w:val="fi-FI"/>
        </w:rPr>
        <w:t>puistossa</w:t>
      </w:r>
      <w:r w:rsidRPr="00E62AEF">
        <w:rPr>
          <w:rFonts w:ascii="Times New Roman" w:hAnsi="Times New Roman"/>
          <w:sz w:val="24"/>
          <w:szCs w:val="24"/>
          <w:lang w:val="ru-RU"/>
        </w:rPr>
        <w:t xml:space="preserve">.; </w:t>
      </w:r>
      <w:r w:rsidRPr="00E62AEF">
        <w:rPr>
          <w:rFonts w:ascii="Times New Roman" w:hAnsi="Times New Roman"/>
          <w:sz w:val="24"/>
          <w:szCs w:val="24"/>
          <w:lang w:val="fi-FI"/>
        </w:rPr>
        <w:t>Mummo</w:t>
      </w:r>
      <w:r w:rsidRPr="00E62AEF">
        <w:rPr>
          <w:rFonts w:ascii="Times New Roman" w:hAnsi="Times New Roman"/>
          <w:sz w:val="24"/>
          <w:szCs w:val="24"/>
          <w:lang w:val="ru-RU"/>
        </w:rPr>
        <w:t xml:space="preserve"> </w:t>
      </w:r>
      <w:r w:rsidRPr="00E62AEF">
        <w:rPr>
          <w:rFonts w:ascii="Times New Roman" w:hAnsi="Times New Roman"/>
          <w:sz w:val="24"/>
          <w:szCs w:val="24"/>
          <w:lang w:val="fi-FI"/>
        </w:rPr>
        <w:t>asuu</w:t>
      </w:r>
      <w:r w:rsidRPr="00E62AEF">
        <w:rPr>
          <w:rFonts w:ascii="Times New Roman" w:hAnsi="Times New Roman"/>
          <w:sz w:val="24"/>
          <w:szCs w:val="24"/>
          <w:lang w:val="ru-RU"/>
        </w:rPr>
        <w:t xml:space="preserve"> </w:t>
      </w:r>
      <w:r w:rsidRPr="00E62AEF">
        <w:rPr>
          <w:rFonts w:ascii="Times New Roman" w:hAnsi="Times New Roman"/>
          <w:sz w:val="24"/>
          <w:szCs w:val="24"/>
          <w:lang w:val="fi-FI"/>
        </w:rPr>
        <w:t>maalla</w:t>
      </w:r>
      <w:r w:rsidRPr="00E62AEF">
        <w:rPr>
          <w:rFonts w:ascii="Times New Roman" w:hAnsi="Times New Roman"/>
          <w:sz w:val="24"/>
          <w:szCs w:val="24"/>
          <w:lang w:val="ru-RU"/>
        </w:rPr>
        <w:t xml:space="preserve">.; транзитивное предложение: </w:t>
      </w:r>
      <w:r w:rsidRPr="00E62AEF">
        <w:rPr>
          <w:rFonts w:ascii="Times New Roman" w:hAnsi="Times New Roman"/>
          <w:sz w:val="24"/>
          <w:szCs w:val="24"/>
          <w:lang w:val="fi-FI"/>
        </w:rPr>
        <w:t>Vaari</w:t>
      </w:r>
      <w:r w:rsidRPr="00E62AEF">
        <w:rPr>
          <w:rFonts w:ascii="Times New Roman" w:hAnsi="Times New Roman"/>
          <w:sz w:val="24"/>
          <w:szCs w:val="24"/>
          <w:lang w:val="ru-RU"/>
        </w:rPr>
        <w:t xml:space="preserve"> </w:t>
      </w:r>
      <w:r w:rsidRPr="00E62AEF">
        <w:rPr>
          <w:rFonts w:ascii="Times New Roman" w:hAnsi="Times New Roman"/>
          <w:sz w:val="24"/>
          <w:szCs w:val="24"/>
          <w:lang w:val="fi-FI"/>
        </w:rPr>
        <w:t>rakensi</w:t>
      </w:r>
      <w:r w:rsidRPr="00E62AEF">
        <w:rPr>
          <w:rFonts w:ascii="Times New Roman" w:hAnsi="Times New Roman"/>
          <w:sz w:val="24"/>
          <w:szCs w:val="24"/>
          <w:lang w:val="ru-RU"/>
        </w:rPr>
        <w:t xml:space="preserve"> </w:t>
      </w:r>
      <w:r w:rsidRPr="00E62AEF">
        <w:rPr>
          <w:rFonts w:ascii="Times New Roman" w:hAnsi="Times New Roman"/>
          <w:sz w:val="24"/>
          <w:szCs w:val="24"/>
          <w:lang w:val="fi-FI"/>
        </w:rPr>
        <w:t>saunan</w:t>
      </w:r>
      <w:r w:rsidRPr="00E62AEF">
        <w:rPr>
          <w:rFonts w:ascii="Times New Roman" w:hAnsi="Times New Roman"/>
          <w:sz w:val="24"/>
          <w:szCs w:val="24"/>
          <w:lang w:val="ru-RU"/>
        </w:rPr>
        <w:t xml:space="preserve"> </w:t>
      </w:r>
      <w:r w:rsidRPr="00E62AEF">
        <w:rPr>
          <w:rFonts w:ascii="Times New Roman" w:hAnsi="Times New Roman"/>
          <w:sz w:val="24"/>
          <w:szCs w:val="24"/>
          <w:lang w:val="fi-FI"/>
        </w:rPr>
        <w:t>rannalle</w:t>
      </w:r>
      <w:r w:rsidRPr="00E62AEF">
        <w:rPr>
          <w:rFonts w:ascii="Times New Roman" w:hAnsi="Times New Roman"/>
          <w:sz w:val="24"/>
          <w:szCs w:val="24"/>
          <w:lang w:val="ru-RU"/>
        </w:rPr>
        <w:t xml:space="preserve">. </w:t>
      </w:r>
      <w:r w:rsidRPr="00E62AEF">
        <w:rPr>
          <w:rFonts w:ascii="Times New Roman" w:hAnsi="Times New Roman"/>
          <w:sz w:val="24"/>
          <w:szCs w:val="24"/>
          <w:lang w:val="fi-FI"/>
        </w:rPr>
        <w:t xml:space="preserve">He piirtävät karttaa.; </w:t>
      </w:r>
      <w:r w:rsidRPr="00E62AEF">
        <w:rPr>
          <w:rFonts w:ascii="Times New Roman" w:hAnsi="Times New Roman"/>
          <w:sz w:val="24"/>
          <w:szCs w:val="24"/>
          <w:lang w:val="ru-RU"/>
        </w:rPr>
        <w:t>посессивную</w:t>
      </w:r>
      <w:r w:rsidRPr="00E62AEF">
        <w:rPr>
          <w:rFonts w:ascii="Times New Roman" w:hAnsi="Times New Roman"/>
          <w:sz w:val="24"/>
          <w:szCs w:val="24"/>
          <w:lang w:val="fi-FI"/>
        </w:rPr>
        <w:t xml:space="preserve"> </w:t>
      </w:r>
      <w:r w:rsidRPr="00E62AEF">
        <w:rPr>
          <w:rFonts w:ascii="Times New Roman" w:hAnsi="Times New Roman"/>
          <w:sz w:val="24"/>
          <w:szCs w:val="24"/>
          <w:lang w:val="ru-RU"/>
        </w:rPr>
        <w:t>конструкцию</w:t>
      </w:r>
      <w:r w:rsidRPr="00E62AEF">
        <w:rPr>
          <w:rFonts w:ascii="Times New Roman" w:hAnsi="Times New Roman"/>
          <w:sz w:val="24"/>
          <w:szCs w:val="24"/>
          <w:lang w:val="fi-FI"/>
        </w:rPr>
        <w:t xml:space="preserve">: Minulla on paljon sukulaisia.; </w:t>
      </w:r>
      <w:r w:rsidRPr="00E62AEF">
        <w:rPr>
          <w:rFonts w:ascii="Times New Roman" w:hAnsi="Times New Roman"/>
          <w:sz w:val="24"/>
          <w:szCs w:val="24"/>
          <w:lang w:val="ru-RU"/>
        </w:rPr>
        <w:t>экзистенциальное</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предложение</w:t>
      </w:r>
      <w:r w:rsidRPr="00E62AEF">
        <w:rPr>
          <w:rFonts w:ascii="Times New Roman" w:hAnsi="Times New Roman"/>
          <w:sz w:val="24"/>
          <w:szCs w:val="24"/>
          <w:lang w:val="fi-FI"/>
        </w:rPr>
        <w:t xml:space="preserve">: Koulussa on paljon tilaa.; Koulussa ei ole kielistudiota.; </w:t>
      </w:r>
      <w:r w:rsidRPr="00E62AEF">
        <w:rPr>
          <w:rFonts w:ascii="Times New Roman" w:hAnsi="Times New Roman"/>
          <w:sz w:val="24"/>
          <w:szCs w:val="24"/>
          <w:lang w:val="ru-RU"/>
        </w:rPr>
        <w:t>предикативное</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предложение</w:t>
      </w:r>
      <w:r w:rsidRPr="00E62AEF">
        <w:rPr>
          <w:rFonts w:ascii="Times New Roman" w:hAnsi="Times New Roman"/>
          <w:sz w:val="24"/>
          <w:szCs w:val="24"/>
          <w:lang w:val="fi-FI"/>
        </w:rPr>
        <w:t xml:space="preserve">: Minä ja Pekka olemme hyviä ystäviä.; </w:t>
      </w:r>
      <w:r w:rsidRPr="00E62AEF">
        <w:rPr>
          <w:rFonts w:ascii="Times New Roman" w:hAnsi="Times New Roman"/>
          <w:sz w:val="24"/>
          <w:szCs w:val="24"/>
          <w:lang w:val="ru-RU"/>
        </w:rPr>
        <w:t>предложения</w:t>
      </w:r>
      <w:r w:rsidRPr="00E62AEF">
        <w:rPr>
          <w:rFonts w:ascii="Times New Roman" w:hAnsi="Times New Roman"/>
          <w:sz w:val="24"/>
          <w:szCs w:val="24"/>
          <w:lang w:val="fi-FI"/>
        </w:rPr>
        <w:t xml:space="preserve"> </w:t>
      </w:r>
      <w:r w:rsidRPr="00E62AEF">
        <w:rPr>
          <w:rFonts w:ascii="Times New Roman" w:hAnsi="Times New Roman"/>
          <w:sz w:val="24"/>
          <w:szCs w:val="24"/>
          <w:lang w:val="ru-RU"/>
        </w:rPr>
        <w:t>с</w:t>
      </w:r>
      <w:r w:rsidRPr="00E62AEF">
        <w:rPr>
          <w:rFonts w:ascii="Times New Roman" w:hAnsi="Times New Roman"/>
          <w:sz w:val="24"/>
          <w:szCs w:val="24"/>
          <w:lang w:val="fi-FI"/>
        </w:rPr>
        <w:t xml:space="preserve"> </w:t>
      </w:r>
      <w:r w:rsidRPr="00E62AEF">
        <w:rPr>
          <w:rFonts w:ascii="Times New Roman" w:hAnsi="Times New Roman"/>
          <w:sz w:val="24"/>
          <w:szCs w:val="24"/>
          <w:lang w:val="ru-RU"/>
        </w:rPr>
        <w:t>семантикой</w:t>
      </w:r>
      <w:r w:rsidRPr="00E62AEF">
        <w:rPr>
          <w:rFonts w:ascii="Times New Roman" w:hAnsi="Times New Roman"/>
          <w:sz w:val="24"/>
          <w:szCs w:val="24"/>
          <w:lang w:val="fi-FI"/>
        </w:rPr>
        <w:t xml:space="preserve"> </w:t>
      </w:r>
      <w:r w:rsidRPr="00E62AEF">
        <w:rPr>
          <w:rFonts w:ascii="Times New Roman" w:hAnsi="Times New Roman"/>
          <w:sz w:val="24"/>
          <w:szCs w:val="24"/>
          <w:lang w:val="ru-RU"/>
        </w:rPr>
        <w:t>состояния</w:t>
      </w:r>
      <w:r w:rsidRPr="00E62AEF">
        <w:rPr>
          <w:rFonts w:ascii="Times New Roman" w:hAnsi="Times New Roman"/>
          <w:sz w:val="24"/>
          <w:szCs w:val="24"/>
          <w:lang w:val="fi-FI"/>
        </w:rPr>
        <w:t xml:space="preserve">: Minun on kylmä.; Minua väsyttää.; Minulla on kuumetta.; </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сложносочинённые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w:t>
      </w:r>
      <w:r w:rsidRPr="00E62AEF">
        <w:rPr>
          <w:rFonts w:ascii="Times New Roman" w:hAnsi="Times New Roman"/>
          <w:sz w:val="24"/>
          <w:szCs w:val="24"/>
        </w:rPr>
        <w:t>сложноподчинённые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двусоставные</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односоставные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w:t>
      </w:r>
      <w:r w:rsidRPr="00E62AEF">
        <w:rPr>
          <w:rFonts w:ascii="Times New Roman" w:hAnsi="Times New Roman"/>
          <w:sz w:val="24"/>
          <w:szCs w:val="24"/>
        </w:rPr>
        <w:t>типы</w:t>
      </w:r>
      <w:r w:rsidRPr="00E62AEF">
        <w:rPr>
          <w:rFonts w:ascii="Times New Roman" w:hAnsi="Times New Roman"/>
          <w:sz w:val="24"/>
          <w:szCs w:val="24"/>
          <w:lang w:val="fi-FI"/>
        </w:rPr>
        <w:t xml:space="preserve"> </w:t>
      </w:r>
      <w:r w:rsidRPr="00E62AEF">
        <w:rPr>
          <w:rFonts w:ascii="Times New Roman" w:hAnsi="Times New Roman"/>
          <w:sz w:val="24"/>
          <w:szCs w:val="24"/>
        </w:rPr>
        <w:t>односоставных</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предложений</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современном</w:t>
      </w:r>
      <w:r w:rsidRPr="00E62AEF">
        <w:rPr>
          <w:rFonts w:ascii="Times New Roman" w:hAnsi="Times New Roman"/>
          <w:sz w:val="24"/>
          <w:szCs w:val="24"/>
          <w:lang w:val="fi-FI"/>
        </w:rPr>
        <w:t xml:space="preserve"> </w:t>
      </w:r>
      <w:r w:rsidRPr="00E62AEF">
        <w:rPr>
          <w:rFonts w:ascii="Times New Roman" w:hAnsi="Times New Roman"/>
          <w:sz w:val="24"/>
          <w:szCs w:val="24"/>
        </w:rPr>
        <w:t>финском</w:t>
      </w:r>
      <w:r w:rsidRPr="00E62AEF">
        <w:rPr>
          <w:rFonts w:ascii="Times New Roman" w:hAnsi="Times New Roman"/>
          <w:sz w:val="24"/>
          <w:szCs w:val="24"/>
          <w:lang w:val="fi-FI"/>
        </w:rPr>
        <w:t xml:space="preserve"> </w:t>
      </w:r>
      <w:r w:rsidRPr="00E62AEF">
        <w:rPr>
          <w:rFonts w:ascii="Times New Roman" w:hAnsi="Times New Roman"/>
          <w:sz w:val="24"/>
          <w:szCs w:val="24"/>
        </w:rPr>
        <w:t>языке</w:t>
      </w:r>
      <w:r w:rsidRPr="00E62AEF">
        <w:rPr>
          <w:rFonts w:ascii="Times New Roman" w:hAnsi="Times New Roman"/>
          <w:sz w:val="24"/>
          <w:szCs w:val="24"/>
          <w:lang w:val="fi-FI"/>
        </w:rPr>
        <w:t xml:space="preserve">: </w:t>
      </w:r>
      <w:r w:rsidRPr="00E62AEF">
        <w:rPr>
          <w:rFonts w:ascii="Times New Roman" w:hAnsi="Times New Roman"/>
          <w:sz w:val="24"/>
          <w:szCs w:val="24"/>
        </w:rPr>
        <w:t>определённо</w:t>
      </w:r>
      <w:r w:rsidRPr="00E62AEF">
        <w:rPr>
          <w:rFonts w:ascii="Times New Roman" w:hAnsi="Times New Roman"/>
          <w:sz w:val="24"/>
          <w:szCs w:val="24"/>
          <w:lang w:val="fi-FI"/>
        </w:rPr>
        <w:t>-</w:t>
      </w:r>
      <w:r w:rsidRPr="00E62AEF">
        <w:rPr>
          <w:rFonts w:ascii="Times New Roman" w:hAnsi="Times New Roman"/>
          <w:sz w:val="24"/>
          <w:szCs w:val="24"/>
        </w:rPr>
        <w:t>личные</w:t>
      </w:r>
      <w:r w:rsidRPr="00E62AEF">
        <w:rPr>
          <w:rFonts w:ascii="Times New Roman" w:hAnsi="Times New Roman"/>
          <w:sz w:val="24"/>
          <w:szCs w:val="24"/>
          <w:lang w:val="fi-FI"/>
        </w:rPr>
        <w:t xml:space="preserve"> </w:t>
      </w:r>
      <w:r w:rsidRPr="00E62AEF">
        <w:rPr>
          <w:rFonts w:ascii="Times New Roman" w:hAnsi="Times New Roman"/>
          <w:sz w:val="24"/>
          <w:szCs w:val="24"/>
        </w:rPr>
        <w:t>односоставные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Luen sanomalehteä.; Tunnetko Leenan?; Olemme muuttaneet.; </w:t>
      </w:r>
      <w:r w:rsidRPr="00E62AEF">
        <w:rPr>
          <w:rFonts w:ascii="Times New Roman" w:hAnsi="Times New Roman"/>
          <w:sz w:val="24"/>
          <w:szCs w:val="24"/>
        </w:rPr>
        <w:t>обобщённо</w:t>
      </w:r>
      <w:r w:rsidRPr="00E62AEF">
        <w:rPr>
          <w:rFonts w:ascii="Times New Roman" w:hAnsi="Times New Roman"/>
          <w:sz w:val="24"/>
          <w:szCs w:val="24"/>
          <w:lang w:val="fi-FI"/>
        </w:rPr>
        <w:t>-</w:t>
      </w:r>
      <w:r w:rsidRPr="00E62AEF">
        <w:rPr>
          <w:rFonts w:ascii="Times New Roman" w:hAnsi="Times New Roman"/>
          <w:sz w:val="24"/>
          <w:szCs w:val="24"/>
        </w:rPr>
        <w:t>личные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Mitä nuorena oppii, sen vanhana taitaa.; </w:t>
      </w:r>
      <w:r w:rsidRPr="00E62AEF">
        <w:rPr>
          <w:rFonts w:ascii="Times New Roman" w:hAnsi="Times New Roman"/>
          <w:sz w:val="24"/>
          <w:szCs w:val="24"/>
        </w:rPr>
        <w:t>безличные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Täällä vetää.; Tuulee.; Sataa.;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предложения с прямым порядком слов;</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личную форму глагола в функции сказуемого простого предложения: </w:t>
      </w:r>
      <w:r w:rsidRPr="00E62AEF">
        <w:rPr>
          <w:rFonts w:ascii="Times New Roman" w:hAnsi="Times New Roman"/>
          <w:sz w:val="24"/>
          <w:szCs w:val="24"/>
          <w:lang w:val="fi-FI"/>
        </w:rPr>
        <w:t>Me</w:t>
      </w:r>
      <w:r w:rsidRPr="00E62AEF">
        <w:rPr>
          <w:rFonts w:ascii="Times New Roman" w:hAnsi="Times New Roman"/>
          <w:sz w:val="24"/>
          <w:szCs w:val="24"/>
          <w:lang w:val="ru-RU"/>
        </w:rPr>
        <w:t xml:space="preserve"> </w:t>
      </w:r>
      <w:r w:rsidRPr="00E62AEF">
        <w:rPr>
          <w:rFonts w:ascii="Times New Roman" w:hAnsi="Times New Roman"/>
          <w:sz w:val="24"/>
          <w:szCs w:val="24"/>
          <w:lang w:val="fi-FI"/>
        </w:rPr>
        <w:t>puhumme</w:t>
      </w:r>
      <w:r w:rsidRPr="00E62AEF">
        <w:rPr>
          <w:rFonts w:ascii="Times New Roman" w:hAnsi="Times New Roman"/>
          <w:sz w:val="24"/>
          <w:szCs w:val="24"/>
          <w:lang w:val="ru-RU"/>
        </w:rPr>
        <w:t xml:space="preserve"> </w:t>
      </w:r>
      <w:r w:rsidRPr="00E62AEF">
        <w:rPr>
          <w:rFonts w:ascii="Times New Roman" w:hAnsi="Times New Roman"/>
          <w:sz w:val="24"/>
          <w:szCs w:val="24"/>
          <w:lang w:val="fi-FI"/>
        </w:rPr>
        <w:t>suomea</w:t>
      </w:r>
      <w:r w:rsidRPr="00E62AEF">
        <w:rPr>
          <w:rFonts w:ascii="Times New Roman" w:hAnsi="Times New Roman"/>
          <w:sz w:val="24"/>
          <w:szCs w:val="24"/>
          <w:lang w:val="ru-RU"/>
        </w:rPr>
        <w:t xml:space="preserve">.;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способы выражения подлежащего в современном финском языке; существительное в функции подлежащего: </w:t>
      </w:r>
      <w:r w:rsidRPr="00E62AEF">
        <w:rPr>
          <w:rFonts w:ascii="Times New Roman" w:hAnsi="Times New Roman"/>
          <w:sz w:val="24"/>
          <w:szCs w:val="24"/>
          <w:lang w:val="fi-FI"/>
        </w:rPr>
        <w:t>Opettaja</w:t>
      </w:r>
      <w:r w:rsidRPr="00E62AEF">
        <w:rPr>
          <w:rFonts w:ascii="Times New Roman" w:hAnsi="Times New Roman"/>
          <w:sz w:val="24"/>
          <w:szCs w:val="24"/>
          <w:lang w:val="ru-RU"/>
        </w:rPr>
        <w:t xml:space="preserve"> </w:t>
      </w:r>
      <w:r w:rsidRPr="00E62AEF">
        <w:rPr>
          <w:rFonts w:ascii="Times New Roman" w:hAnsi="Times New Roman"/>
          <w:sz w:val="24"/>
          <w:szCs w:val="24"/>
          <w:lang w:val="fi-FI"/>
        </w:rPr>
        <w:t>tulee</w:t>
      </w:r>
      <w:r w:rsidRPr="00E62AEF">
        <w:rPr>
          <w:rFonts w:ascii="Times New Roman" w:hAnsi="Times New Roman"/>
          <w:sz w:val="24"/>
          <w:szCs w:val="24"/>
          <w:lang w:val="ru-RU"/>
        </w:rPr>
        <w:t xml:space="preserve"> </w:t>
      </w:r>
      <w:r w:rsidRPr="00E62AEF">
        <w:rPr>
          <w:rFonts w:ascii="Times New Roman" w:hAnsi="Times New Roman"/>
          <w:sz w:val="24"/>
          <w:szCs w:val="24"/>
          <w:lang w:val="fi-FI"/>
        </w:rPr>
        <w:t>luokkaan</w:t>
      </w:r>
      <w:r w:rsidRPr="00E62AEF">
        <w:rPr>
          <w:rFonts w:ascii="Times New Roman" w:hAnsi="Times New Roman"/>
          <w:sz w:val="24"/>
          <w:szCs w:val="24"/>
          <w:lang w:val="ru-RU"/>
        </w:rPr>
        <w:t xml:space="preserve">.; местоимение в функции подлежащего: </w:t>
      </w:r>
      <w:r w:rsidRPr="00E62AEF">
        <w:rPr>
          <w:rFonts w:ascii="Times New Roman" w:hAnsi="Times New Roman"/>
          <w:sz w:val="24"/>
          <w:szCs w:val="24"/>
          <w:lang w:val="fi-FI"/>
        </w:rPr>
        <w:t>T</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 xml:space="preserve">ä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kaunista</w:t>
      </w:r>
      <w:r w:rsidRPr="00E62AEF">
        <w:rPr>
          <w:rFonts w:ascii="Times New Roman" w:hAnsi="Times New Roman"/>
          <w:sz w:val="24"/>
          <w:szCs w:val="24"/>
          <w:lang w:val="ru-RU"/>
        </w:rPr>
        <w:t xml:space="preserve">.; номинатив грамматического субъекта: </w:t>
      </w:r>
      <w:r w:rsidRPr="00E62AEF">
        <w:rPr>
          <w:rFonts w:ascii="Times New Roman" w:hAnsi="Times New Roman"/>
          <w:sz w:val="24"/>
          <w:szCs w:val="24"/>
          <w:lang w:val="fi-FI"/>
        </w:rPr>
        <w:t>Perhe</w:t>
      </w:r>
      <w:r w:rsidRPr="00E62AEF">
        <w:rPr>
          <w:rFonts w:ascii="Times New Roman" w:hAnsi="Times New Roman"/>
          <w:sz w:val="24"/>
          <w:szCs w:val="24"/>
          <w:lang w:val="ru-RU"/>
        </w:rPr>
        <w:t xml:space="preserve"> </w:t>
      </w:r>
      <w:r w:rsidRPr="00E62AEF">
        <w:rPr>
          <w:rFonts w:ascii="Times New Roman" w:hAnsi="Times New Roman"/>
          <w:sz w:val="24"/>
          <w:szCs w:val="24"/>
          <w:lang w:val="fi-FI"/>
        </w:rPr>
        <w:t>l</w:t>
      </w:r>
      <w:r w:rsidRPr="00E62AEF">
        <w:rPr>
          <w:rFonts w:ascii="Times New Roman" w:hAnsi="Times New Roman"/>
          <w:sz w:val="24"/>
          <w:szCs w:val="24"/>
          <w:lang w:val="ru-RU"/>
        </w:rPr>
        <w:t>ä</w:t>
      </w:r>
      <w:r w:rsidRPr="00E62AEF">
        <w:rPr>
          <w:rFonts w:ascii="Times New Roman" w:hAnsi="Times New Roman"/>
          <w:sz w:val="24"/>
          <w:szCs w:val="24"/>
          <w:lang w:val="fi-FI"/>
        </w:rPr>
        <w:t>htee</w:t>
      </w:r>
      <w:r w:rsidRPr="00E62AEF">
        <w:rPr>
          <w:rFonts w:ascii="Times New Roman" w:hAnsi="Times New Roman"/>
          <w:sz w:val="24"/>
          <w:szCs w:val="24"/>
          <w:lang w:val="ru-RU"/>
        </w:rPr>
        <w:t xml:space="preserve"> </w:t>
      </w:r>
      <w:r w:rsidRPr="00E62AEF">
        <w:rPr>
          <w:rFonts w:ascii="Times New Roman" w:hAnsi="Times New Roman"/>
          <w:sz w:val="24"/>
          <w:szCs w:val="24"/>
          <w:lang w:val="fi-FI"/>
        </w:rPr>
        <w:t>maalle</w:t>
      </w:r>
      <w:r w:rsidRPr="00E62AEF">
        <w:rPr>
          <w:rFonts w:ascii="Times New Roman" w:hAnsi="Times New Roman"/>
          <w:sz w:val="24"/>
          <w:szCs w:val="24"/>
          <w:lang w:val="ru-RU"/>
        </w:rPr>
        <w:t xml:space="preserve">.; партитив грамматического субъекта: </w:t>
      </w:r>
      <w:r w:rsidRPr="00E62AEF">
        <w:rPr>
          <w:rFonts w:ascii="Times New Roman" w:hAnsi="Times New Roman"/>
          <w:sz w:val="24"/>
          <w:szCs w:val="24"/>
          <w:lang w:val="fi-FI"/>
        </w:rPr>
        <w:t>Minulla</w:t>
      </w:r>
      <w:r w:rsidRPr="00E62AEF">
        <w:rPr>
          <w:rFonts w:ascii="Times New Roman" w:hAnsi="Times New Roman"/>
          <w:sz w:val="24"/>
          <w:szCs w:val="24"/>
          <w:lang w:val="ru-RU"/>
        </w:rPr>
        <w:t xml:space="preserve">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ole</w:t>
      </w:r>
      <w:r w:rsidRPr="00E62AEF">
        <w:rPr>
          <w:rFonts w:ascii="Times New Roman" w:hAnsi="Times New Roman"/>
          <w:sz w:val="24"/>
          <w:szCs w:val="24"/>
          <w:lang w:val="ru-RU"/>
        </w:rPr>
        <w:t xml:space="preserve"> </w:t>
      </w:r>
      <w:r w:rsidRPr="00E62AEF">
        <w:rPr>
          <w:rFonts w:ascii="Times New Roman" w:hAnsi="Times New Roman"/>
          <w:sz w:val="24"/>
          <w:szCs w:val="24"/>
          <w:lang w:val="fi-FI"/>
        </w:rPr>
        <w:t>serkkua</w:t>
      </w:r>
      <w:r w:rsidRPr="00E62AEF">
        <w:rPr>
          <w:rFonts w:ascii="Times New Roman" w:hAnsi="Times New Roman"/>
          <w:sz w:val="24"/>
          <w:szCs w:val="24"/>
          <w:lang w:val="ru-RU"/>
        </w:rPr>
        <w:t xml:space="preserve">.; </w:t>
      </w:r>
      <w:r w:rsidRPr="00E62AEF">
        <w:rPr>
          <w:rFonts w:ascii="Times New Roman" w:hAnsi="Times New Roman"/>
          <w:sz w:val="24"/>
          <w:szCs w:val="24"/>
          <w:lang w:val="fi-FI"/>
        </w:rPr>
        <w:t>Puusta</w:t>
      </w:r>
      <w:r w:rsidRPr="00E62AEF">
        <w:rPr>
          <w:rFonts w:ascii="Times New Roman" w:hAnsi="Times New Roman"/>
          <w:sz w:val="24"/>
          <w:szCs w:val="24"/>
          <w:lang w:val="ru-RU"/>
        </w:rPr>
        <w:t xml:space="preserve"> </w:t>
      </w:r>
      <w:r w:rsidRPr="00E62AEF">
        <w:rPr>
          <w:rFonts w:ascii="Times New Roman" w:hAnsi="Times New Roman"/>
          <w:sz w:val="24"/>
          <w:szCs w:val="24"/>
          <w:lang w:val="fi-FI"/>
        </w:rPr>
        <w:t>putosi</w:t>
      </w:r>
      <w:r w:rsidRPr="00E62AEF">
        <w:rPr>
          <w:rFonts w:ascii="Times New Roman" w:hAnsi="Times New Roman"/>
          <w:sz w:val="24"/>
          <w:szCs w:val="24"/>
          <w:lang w:val="ru-RU"/>
        </w:rPr>
        <w:t xml:space="preserve"> </w:t>
      </w:r>
      <w:r w:rsidRPr="00E62AEF">
        <w:rPr>
          <w:rFonts w:ascii="Times New Roman" w:hAnsi="Times New Roman"/>
          <w:sz w:val="24"/>
          <w:szCs w:val="24"/>
          <w:lang w:val="fi-FI"/>
        </w:rPr>
        <w:t>lehti</w:t>
      </w:r>
      <w:r w:rsidRPr="00E62AEF">
        <w:rPr>
          <w:rFonts w:ascii="Times New Roman" w:hAnsi="Times New Roman"/>
          <w:sz w:val="24"/>
          <w:szCs w:val="24"/>
          <w:lang w:val="ru-RU"/>
        </w:rPr>
        <w:t xml:space="preserve">ä.; </w:t>
      </w:r>
      <w:r w:rsidRPr="00E62AEF">
        <w:rPr>
          <w:rFonts w:ascii="Times New Roman" w:hAnsi="Times New Roman"/>
          <w:sz w:val="24"/>
          <w:szCs w:val="24"/>
          <w:lang w:val="fi-FI"/>
        </w:rPr>
        <w:t>Laukussa</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paljon</w:t>
      </w:r>
      <w:r w:rsidRPr="00E62AEF">
        <w:rPr>
          <w:rFonts w:ascii="Times New Roman" w:hAnsi="Times New Roman"/>
          <w:sz w:val="24"/>
          <w:szCs w:val="24"/>
          <w:lang w:val="ru-RU"/>
        </w:rPr>
        <w:t xml:space="preserve"> </w:t>
      </w:r>
      <w:r w:rsidRPr="00E62AEF">
        <w:rPr>
          <w:rFonts w:ascii="Times New Roman" w:hAnsi="Times New Roman"/>
          <w:sz w:val="24"/>
          <w:szCs w:val="24"/>
          <w:lang w:val="fi-FI"/>
        </w:rPr>
        <w:t>kirjoja</w:t>
      </w:r>
      <w:r w:rsidRPr="00E62AEF">
        <w:rPr>
          <w:rFonts w:ascii="Times New Roman" w:hAnsi="Times New Roman"/>
          <w:sz w:val="24"/>
          <w:szCs w:val="24"/>
          <w:lang w:val="ru-RU"/>
        </w:rPr>
        <w:t xml:space="preserve">.; </w:t>
      </w:r>
      <w:r w:rsidRPr="00E62AEF">
        <w:rPr>
          <w:rFonts w:ascii="Times New Roman" w:hAnsi="Times New Roman"/>
          <w:sz w:val="24"/>
          <w:szCs w:val="24"/>
          <w:lang w:val="fi-FI"/>
        </w:rPr>
        <w:t>Kupissa</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kahvia</w:t>
      </w:r>
      <w:r w:rsidRPr="00E62AEF">
        <w:rPr>
          <w:rFonts w:ascii="Times New Roman" w:hAnsi="Times New Roman"/>
          <w:sz w:val="24"/>
          <w:szCs w:val="24"/>
          <w:lang w:val="ru-RU"/>
        </w:rPr>
        <w:t xml:space="preserve">.; </w:t>
      </w:r>
      <w:r w:rsidRPr="00E62AEF">
        <w:rPr>
          <w:rFonts w:ascii="Times New Roman" w:hAnsi="Times New Roman"/>
          <w:sz w:val="24"/>
          <w:szCs w:val="24"/>
          <w:lang w:val="fi-FI"/>
        </w:rPr>
        <w:t>Onko</w:t>
      </w:r>
      <w:r w:rsidRPr="00E62AEF">
        <w:rPr>
          <w:rFonts w:ascii="Times New Roman" w:hAnsi="Times New Roman"/>
          <w:sz w:val="24"/>
          <w:szCs w:val="24"/>
          <w:lang w:val="ru-RU"/>
        </w:rPr>
        <w:t xml:space="preserve"> </w:t>
      </w:r>
      <w:r w:rsidRPr="00E62AEF">
        <w:rPr>
          <w:rFonts w:ascii="Times New Roman" w:hAnsi="Times New Roman"/>
          <w:sz w:val="24"/>
          <w:szCs w:val="24"/>
          <w:lang w:val="fi-FI"/>
        </w:rPr>
        <w:t>talossa</w:t>
      </w:r>
      <w:r w:rsidRPr="00E62AEF">
        <w:rPr>
          <w:rFonts w:ascii="Times New Roman" w:hAnsi="Times New Roman"/>
          <w:sz w:val="24"/>
          <w:szCs w:val="24"/>
          <w:lang w:val="ru-RU"/>
        </w:rPr>
        <w:t xml:space="preserve"> </w:t>
      </w:r>
      <w:r w:rsidRPr="00E62AEF">
        <w:rPr>
          <w:rFonts w:ascii="Times New Roman" w:hAnsi="Times New Roman"/>
          <w:sz w:val="24"/>
          <w:szCs w:val="24"/>
          <w:lang w:val="fi-FI"/>
        </w:rPr>
        <w:t>puhelinta</w:t>
      </w:r>
      <w:r w:rsidRPr="00E62AEF">
        <w:rPr>
          <w:rFonts w:ascii="Times New Roman" w:hAnsi="Times New Roman"/>
          <w:sz w:val="24"/>
          <w:szCs w:val="24"/>
          <w:lang w:val="ru-RU"/>
        </w:rPr>
        <w:t xml:space="preserve">?;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согласование подлежащего и сказуемого в лице и числе: </w:t>
      </w:r>
      <w:r w:rsidRPr="00E62AEF">
        <w:rPr>
          <w:rFonts w:ascii="Times New Roman" w:hAnsi="Times New Roman"/>
          <w:sz w:val="24"/>
          <w:szCs w:val="24"/>
          <w:lang w:val="fi-FI"/>
        </w:rPr>
        <w:t>Tuuli</w:t>
      </w:r>
      <w:r w:rsidRPr="00E62AEF">
        <w:rPr>
          <w:rFonts w:ascii="Times New Roman" w:hAnsi="Times New Roman"/>
          <w:sz w:val="24"/>
          <w:szCs w:val="24"/>
          <w:lang w:val="ru-RU"/>
        </w:rPr>
        <w:t xml:space="preserve"> </w:t>
      </w:r>
      <w:r w:rsidRPr="00E62AEF">
        <w:rPr>
          <w:rFonts w:ascii="Times New Roman" w:hAnsi="Times New Roman"/>
          <w:sz w:val="24"/>
          <w:szCs w:val="24"/>
          <w:lang w:val="fi-FI"/>
        </w:rPr>
        <w:t>humisee</w:t>
      </w:r>
      <w:r w:rsidRPr="00E62AEF">
        <w:rPr>
          <w:rFonts w:ascii="Times New Roman" w:hAnsi="Times New Roman"/>
          <w:sz w:val="24"/>
          <w:szCs w:val="24"/>
          <w:lang w:val="ru-RU"/>
        </w:rPr>
        <w:t xml:space="preserve">.; </w:t>
      </w:r>
      <w:r w:rsidRPr="00E62AEF">
        <w:rPr>
          <w:rFonts w:ascii="Times New Roman" w:hAnsi="Times New Roman"/>
          <w:sz w:val="24"/>
          <w:szCs w:val="24"/>
          <w:lang w:val="fi-FI"/>
        </w:rPr>
        <w:t>Kolme</w:t>
      </w:r>
      <w:r w:rsidRPr="00E62AEF">
        <w:rPr>
          <w:rFonts w:ascii="Times New Roman" w:hAnsi="Times New Roman"/>
          <w:sz w:val="24"/>
          <w:szCs w:val="24"/>
          <w:lang w:val="ru-RU"/>
        </w:rPr>
        <w:t xml:space="preserve"> </w:t>
      </w:r>
      <w:r w:rsidRPr="00E62AEF">
        <w:rPr>
          <w:rFonts w:ascii="Times New Roman" w:hAnsi="Times New Roman"/>
          <w:sz w:val="24"/>
          <w:szCs w:val="24"/>
          <w:lang w:val="fi-FI"/>
        </w:rPr>
        <w:t>kissaa</w:t>
      </w:r>
      <w:r w:rsidRPr="00E62AEF">
        <w:rPr>
          <w:rFonts w:ascii="Times New Roman" w:hAnsi="Times New Roman"/>
          <w:sz w:val="24"/>
          <w:szCs w:val="24"/>
          <w:lang w:val="ru-RU"/>
        </w:rPr>
        <w:t xml:space="preserve"> </w:t>
      </w:r>
      <w:r w:rsidRPr="00E62AEF">
        <w:rPr>
          <w:rFonts w:ascii="Times New Roman" w:hAnsi="Times New Roman"/>
          <w:sz w:val="24"/>
          <w:szCs w:val="24"/>
          <w:lang w:val="fi-FI"/>
        </w:rPr>
        <w:t>istuu</w:t>
      </w:r>
      <w:r w:rsidRPr="00E62AEF">
        <w:rPr>
          <w:rFonts w:ascii="Times New Roman" w:hAnsi="Times New Roman"/>
          <w:sz w:val="24"/>
          <w:szCs w:val="24"/>
          <w:lang w:val="ru-RU"/>
        </w:rPr>
        <w:t xml:space="preserve"> </w:t>
      </w:r>
      <w:r w:rsidRPr="00E62AEF">
        <w:rPr>
          <w:rFonts w:ascii="Times New Roman" w:hAnsi="Times New Roman"/>
          <w:sz w:val="24"/>
          <w:szCs w:val="24"/>
          <w:lang w:val="fi-FI"/>
        </w:rPr>
        <w:t>katolla</w:t>
      </w:r>
      <w:r w:rsidRPr="00E62AEF">
        <w:rPr>
          <w:rFonts w:ascii="Times New Roman" w:hAnsi="Times New Roman"/>
          <w:sz w:val="24"/>
          <w:szCs w:val="24"/>
          <w:lang w:val="ru-RU"/>
        </w:rPr>
        <w:t xml:space="preserve">.; случаи отсутствия согласования подлежащего и сказуемого в лице и числе: </w:t>
      </w:r>
      <w:r w:rsidRPr="00E62AEF">
        <w:rPr>
          <w:rFonts w:ascii="Times New Roman" w:hAnsi="Times New Roman"/>
          <w:sz w:val="24"/>
          <w:szCs w:val="24"/>
          <w:lang w:val="fi-FI"/>
        </w:rPr>
        <w:t>Karjalan</w:t>
      </w:r>
      <w:r w:rsidRPr="00E62AEF">
        <w:rPr>
          <w:rFonts w:ascii="Times New Roman" w:hAnsi="Times New Roman"/>
          <w:sz w:val="24"/>
          <w:szCs w:val="24"/>
          <w:lang w:val="ru-RU"/>
        </w:rPr>
        <w:t xml:space="preserve"> </w:t>
      </w:r>
      <w:r w:rsidRPr="00E62AEF">
        <w:rPr>
          <w:rFonts w:ascii="Times New Roman" w:hAnsi="Times New Roman"/>
          <w:sz w:val="24"/>
          <w:szCs w:val="24"/>
          <w:lang w:val="fi-FI"/>
        </w:rPr>
        <w:t>Sanomat</w:t>
      </w:r>
      <w:r w:rsidRPr="00E62AEF">
        <w:rPr>
          <w:rFonts w:ascii="Times New Roman" w:hAnsi="Times New Roman"/>
          <w:sz w:val="24"/>
          <w:szCs w:val="24"/>
          <w:lang w:val="ru-RU"/>
        </w:rPr>
        <w:t xml:space="preserve"> </w:t>
      </w:r>
      <w:r w:rsidRPr="00E62AEF">
        <w:rPr>
          <w:rFonts w:ascii="Times New Roman" w:hAnsi="Times New Roman"/>
          <w:sz w:val="24"/>
          <w:szCs w:val="24"/>
          <w:lang w:val="fi-FI"/>
        </w:rPr>
        <w:t>kirjoitti</w:t>
      </w:r>
      <w:r w:rsidRPr="00E62AEF">
        <w:rPr>
          <w:rFonts w:ascii="Times New Roman" w:hAnsi="Times New Roman"/>
          <w:sz w:val="24"/>
          <w:szCs w:val="24"/>
          <w:lang w:val="ru-RU"/>
        </w:rPr>
        <w:t xml:space="preserve"> </w:t>
      </w:r>
      <w:r w:rsidRPr="00E62AEF">
        <w:rPr>
          <w:rFonts w:ascii="Times New Roman" w:hAnsi="Times New Roman"/>
          <w:sz w:val="24"/>
          <w:szCs w:val="24"/>
          <w:lang w:val="fi-FI"/>
        </w:rPr>
        <w:t>uudesta</w:t>
      </w:r>
      <w:r w:rsidRPr="00E62AEF">
        <w:rPr>
          <w:rFonts w:ascii="Times New Roman" w:hAnsi="Times New Roman"/>
          <w:sz w:val="24"/>
          <w:szCs w:val="24"/>
          <w:lang w:val="ru-RU"/>
        </w:rPr>
        <w:t xml:space="preserve"> </w:t>
      </w:r>
      <w:r w:rsidRPr="00E62AEF">
        <w:rPr>
          <w:rFonts w:ascii="Times New Roman" w:hAnsi="Times New Roman"/>
          <w:sz w:val="24"/>
          <w:szCs w:val="24"/>
          <w:lang w:val="fi-FI"/>
        </w:rPr>
        <w:t>n</w:t>
      </w:r>
      <w:r w:rsidRPr="00E62AEF">
        <w:rPr>
          <w:rFonts w:ascii="Times New Roman" w:hAnsi="Times New Roman"/>
          <w:sz w:val="24"/>
          <w:szCs w:val="24"/>
          <w:lang w:val="ru-RU"/>
        </w:rPr>
        <w:t>ä</w:t>
      </w:r>
      <w:r w:rsidRPr="00E62AEF">
        <w:rPr>
          <w:rFonts w:ascii="Times New Roman" w:hAnsi="Times New Roman"/>
          <w:sz w:val="24"/>
          <w:szCs w:val="24"/>
          <w:lang w:val="fi-FI"/>
        </w:rPr>
        <w:t>yttelyst</w:t>
      </w:r>
      <w:r w:rsidRPr="00E62AEF">
        <w:rPr>
          <w:rFonts w:ascii="Times New Roman" w:hAnsi="Times New Roman"/>
          <w:sz w:val="24"/>
          <w:szCs w:val="24"/>
          <w:lang w:val="ru-RU"/>
        </w:rPr>
        <w:t>ä.;</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согласованное определение: </w:t>
      </w:r>
      <w:r w:rsidRPr="00E62AEF">
        <w:rPr>
          <w:rFonts w:ascii="Times New Roman" w:hAnsi="Times New Roman"/>
          <w:sz w:val="24"/>
          <w:szCs w:val="24"/>
          <w:lang w:val="fi-FI"/>
        </w:rPr>
        <w:t>Ostin</w:t>
      </w:r>
      <w:r w:rsidRPr="00E62AEF">
        <w:rPr>
          <w:rFonts w:ascii="Times New Roman" w:hAnsi="Times New Roman"/>
          <w:sz w:val="24"/>
          <w:szCs w:val="24"/>
          <w:lang w:val="ru-RU"/>
        </w:rPr>
        <w:t xml:space="preserve"> </w:t>
      </w:r>
      <w:r w:rsidRPr="00E62AEF">
        <w:rPr>
          <w:rFonts w:ascii="Times New Roman" w:hAnsi="Times New Roman"/>
          <w:sz w:val="24"/>
          <w:szCs w:val="24"/>
          <w:lang w:val="fi-FI"/>
        </w:rPr>
        <w:t>uuden</w:t>
      </w:r>
      <w:r w:rsidRPr="00E62AEF">
        <w:rPr>
          <w:rFonts w:ascii="Times New Roman" w:hAnsi="Times New Roman"/>
          <w:sz w:val="24"/>
          <w:szCs w:val="24"/>
          <w:lang w:val="ru-RU"/>
        </w:rPr>
        <w:t xml:space="preserve"> </w:t>
      </w:r>
      <w:r w:rsidRPr="00E62AEF">
        <w:rPr>
          <w:rFonts w:ascii="Times New Roman" w:hAnsi="Times New Roman"/>
          <w:sz w:val="24"/>
          <w:szCs w:val="24"/>
          <w:lang w:val="fi-FI"/>
        </w:rPr>
        <w:t>sanakirjan</w:t>
      </w:r>
      <w:r w:rsidRPr="00E62AEF">
        <w:rPr>
          <w:rFonts w:ascii="Times New Roman" w:hAnsi="Times New Roman"/>
          <w:sz w:val="24"/>
          <w:szCs w:val="24"/>
          <w:lang w:val="ru-RU"/>
        </w:rPr>
        <w:t xml:space="preserve">.; неизменяемые прилагательные в функции определения: </w:t>
      </w:r>
      <w:r w:rsidRPr="00E62AEF">
        <w:rPr>
          <w:rFonts w:ascii="Times New Roman" w:hAnsi="Times New Roman"/>
          <w:sz w:val="24"/>
          <w:szCs w:val="24"/>
          <w:lang w:val="fi-FI"/>
        </w:rPr>
        <w:t>viime</w:t>
      </w:r>
      <w:r w:rsidRPr="00E62AEF">
        <w:rPr>
          <w:rFonts w:ascii="Times New Roman" w:hAnsi="Times New Roman"/>
          <w:sz w:val="24"/>
          <w:szCs w:val="24"/>
          <w:lang w:val="ru-RU"/>
        </w:rPr>
        <w:t xml:space="preserve"> </w:t>
      </w:r>
      <w:r w:rsidRPr="00E62AEF">
        <w:rPr>
          <w:rFonts w:ascii="Times New Roman" w:hAnsi="Times New Roman"/>
          <w:sz w:val="24"/>
          <w:szCs w:val="24"/>
          <w:lang w:val="fi-FI"/>
        </w:rPr>
        <w:t>viikolla</w:t>
      </w:r>
      <w:r w:rsidRPr="00E62AEF">
        <w:rPr>
          <w:rFonts w:ascii="Times New Roman" w:hAnsi="Times New Roman"/>
          <w:sz w:val="24"/>
          <w:szCs w:val="24"/>
          <w:lang w:val="ru-RU"/>
        </w:rPr>
        <w:t xml:space="preserve">, </w:t>
      </w:r>
      <w:r w:rsidRPr="00E62AEF">
        <w:rPr>
          <w:rFonts w:ascii="Times New Roman" w:hAnsi="Times New Roman"/>
          <w:sz w:val="24"/>
          <w:szCs w:val="24"/>
          <w:lang w:val="fi-FI"/>
        </w:rPr>
        <w:t>koko</w:t>
      </w:r>
      <w:r w:rsidRPr="00E62AEF">
        <w:rPr>
          <w:rFonts w:ascii="Times New Roman" w:hAnsi="Times New Roman"/>
          <w:sz w:val="24"/>
          <w:szCs w:val="24"/>
          <w:lang w:val="ru-RU"/>
        </w:rPr>
        <w:t xml:space="preserve"> </w:t>
      </w:r>
      <w:r w:rsidRPr="00E62AEF">
        <w:rPr>
          <w:rFonts w:ascii="Times New Roman" w:hAnsi="Times New Roman"/>
          <w:sz w:val="24"/>
          <w:szCs w:val="24"/>
          <w:lang w:val="fi-FI"/>
        </w:rPr>
        <w:t>laukkuni</w:t>
      </w:r>
      <w:r w:rsidRPr="00E62AEF">
        <w:rPr>
          <w:rFonts w:ascii="Times New Roman" w:hAnsi="Times New Roman"/>
          <w:sz w:val="24"/>
          <w:szCs w:val="24"/>
          <w:lang w:val="ru-RU"/>
        </w:rPr>
        <w:t xml:space="preserve">, </w:t>
      </w:r>
      <w:r w:rsidRPr="00E62AEF">
        <w:rPr>
          <w:rFonts w:ascii="Times New Roman" w:hAnsi="Times New Roman"/>
          <w:sz w:val="24"/>
          <w:szCs w:val="24"/>
          <w:lang w:val="fi-FI"/>
        </w:rPr>
        <w:t>eri</w:t>
      </w:r>
      <w:r w:rsidRPr="00E62AEF">
        <w:rPr>
          <w:rFonts w:ascii="Times New Roman" w:hAnsi="Times New Roman"/>
          <w:sz w:val="24"/>
          <w:szCs w:val="24"/>
          <w:lang w:val="ru-RU"/>
        </w:rPr>
        <w:t xml:space="preserve"> </w:t>
      </w:r>
      <w:r w:rsidRPr="00E62AEF">
        <w:rPr>
          <w:rFonts w:ascii="Times New Roman" w:hAnsi="Times New Roman"/>
          <w:sz w:val="24"/>
          <w:szCs w:val="24"/>
          <w:lang w:val="fi-FI"/>
        </w:rPr>
        <w:t>tavalla</w:t>
      </w:r>
      <w:r w:rsidRPr="00E62AEF">
        <w:rPr>
          <w:rFonts w:ascii="Times New Roman" w:hAnsi="Times New Roman"/>
          <w:sz w:val="24"/>
          <w:szCs w:val="24"/>
          <w:lang w:val="ru-RU"/>
        </w:rPr>
        <w:t xml:space="preserve">.; генитивное определение: </w:t>
      </w:r>
      <w:r w:rsidRPr="00E62AEF">
        <w:rPr>
          <w:rFonts w:ascii="Times New Roman" w:hAnsi="Times New Roman"/>
          <w:sz w:val="24"/>
          <w:szCs w:val="24"/>
          <w:lang w:val="fi-FI"/>
        </w:rPr>
        <w:t>T</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 xml:space="preserve">ä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naapurin</w:t>
      </w:r>
      <w:r w:rsidRPr="00E62AEF">
        <w:rPr>
          <w:rFonts w:ascii="Times New Roman" w:hAnsi="Times New Roman"/>
          <w:sz w:val="24"/>
          <w:szCs w:val="24"/>
          <w:lang w:val="ru-RU"/>
        </w:rPr>
        <w:t xml:space="preserve"> </w:t>
      </w:r>
      <w:r w:rsidRPr="00E62AEF">
        <w:rPr>
          <w:rFonts w:ascii="Times New Roman" w:hAnsi="Times New Roman"/>
          <w:sz w:val="24"/>
          <w:szCs w:val="24"/>
          <w:lang w:val="fi-FI"/>
        </w:rPr>
        <w:t>koira</w:t>
      </w:r>
      <w:r w:rsidRPr="00E62AEF">
        <w:rPr>
          <w:rFonts w:ascii="Times New Roman" w:hAnsi="Times New Roman"/>
          <w:sz w:val="24"/>
          <w:szCs w:val="24"/>
          <w:lang w:val="ru-RU"/>
        </w:rPr>
        <w:t xml:space="preserve">.; </w:t>
      </w:r>
    </w:p>
    <w:p w:rsidR="00E62AEF" w:rsidRPr="00E62AEF" w:rsidRDefault="00E62AEF" w:rsidP="00E62AEF">
      <w:pPr>
        <w:spacing w:after="0" w:line="240" w:lineRule="auto"/>
        <w:ind w:firstLine="709"/>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предикатив</w:t>
      </w:r>
      <w:r w:rsidRPr="00E62AEF">
        <w:rPr>
          <w:rFonts w:ascii="Times New Roman" w:hAnsi="Times New Roman"/>
          <w:sz w:val="24"/>
          <w:szCs w:val="24"/>
          <w:lang w:val="fi-FI"/>
        </w:rPr>
        <w:t xml:space="preserve"> </w:t>
      </w:r>
      <w:r w:rsidRPr="00E62AEF">
        <w:rPr>
          <w:rFonts w:ascii="Times New Roman" w:hAnsi="Times New Roman"/>
          <w:sz w:val="24"/>
          <w:szCs w:val="24"/>
          <w:lang w:val="ru-RU"/>
        </w:rPr>
        <w:t>в</w:t>
      </w:r>
      <w:r w:rsidRPr="00E62AEF">
        <w:rPr>
          <w:rFonts w:ascii="Times New Roman" w:hAnsi="Times New Roman"/>
          <w:sz w:val="24"/>
          <w:szCs w:val="24"/>
          <w:lang w:val="fi-FI"/>
        </w:rPr>
        <w:t xml:space="preserve"> </w:t>
      </w:r>
      <w:r w:rsidRPr="00E62AEF">
        <w:rPr>
          <w:rFonts w:ascii="Times New Roman" w:hAnsi="Times New Roman"/>
          <w:sz w:val="24"/>
          <w:szCs w:val="24"/>
          <w:lang w:val="ru-RU"/>
        </w:rPr>
        <w:t>форме</w:t>
      </w:r>
      <w:r w:rsidRPr="00E62AEF">
        <w:rPr>
          <w:rFonts w:ascii="Times New Roman" w:hAnsi="Times New Roman"/>
          <w:sz w:val="24"/>
          <w:szCs w:val="24"/>
          <w:lang w:val="fi-FI"/>
        </w:rPr>
        <w:t xml:space="preserve"> </w:t>
      </w:r>
      <w:r w:rsidRPr="00E62AEF">
        <w:rPr>
          <w:rFonts w:ascii="Times New Roman" w:hAnsi="Times New Roman"/>
          <w:sz w:val="24"/>
          <w:szCs w:val="24"/>
          <w:lang w:val="ru-RU"/>
        </w:rPr>
        <w:t>номинатива</w:t>
      </w:r>
      <w:r w:rsidRPr="00E62AEF">
        <w:rPr>
          <w:rFonts w:ascii="Times New Roman" w:hAnsi="Times New Roman"/>
          <w:sz w:val="24"/>
          <w:szCs w:val="24"/>
          <w:lang w:val="fi-FI"/>
        </w:rPr>
        <w:t xml:space="preserve">, </w:t>
      </w:r>
      <w:r w:rsidRPr="00E62AEF">
        <w:rPr>
          <w:rFonts w:ascii="Times New Roman" w:hAnsi="Times New Roman"/>
          <w:sz w:val="24"/>
          <w:szCs w:val="24"/>
          <w:lang w:val="ru-RU"/>
        </w:rPr>
        <w:t>партитива</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генитива</w:t>
      </w:r>
      <w:r w:rsidRPr="00E62AEF">
        <w:rPr>
          <w:rFonts w:ascii="Times New Roman" w:hAnsi="Times New Roman"/>
          <w:sz w:val="24"/>
          <w:szCs w:val="24"/>
          <w:lang w:val="fi-FI"/>
        </w:rPr>
        <w:t xml:space="preserve">: Kirja on uusi.; Kätesi ovat lämpimät.; Kirja on sinun.; Onko ruoka valmista?; Maito on kylmää.; Varpuset ovat lintuja.;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объект, падеж объекта; аккузатив без окончания (номинатив) в утвердительных предложениях с императивом: </w:t>
      </w:r>
      <w:r w:rsidRPr="00E62AEF">
        <w:rPr>
          <w:rFonts w:ascii="Times New Roman" w:hAnsi="Times New Roman"/>
          <w:sz w:val="24"/>
          <w:szCs w:val="24"/>
          <w:lang w:val="fi-FI"/>
        </w:rPr>
        <w:t>Avaa</w:t>
      </w:r>
      <w:r w:rsidRPr="00E62AEF">
        <w:rPr>
          <w:rFonts w:ascii="Times New Roman" w:hAnsi="Times New Roman"/>
          <w:sz w:val="24"/>
          <w:szCs w:val="24"/>
          <w:lang w:val="ru-RU"/>
        </w:rPr>
        <w:t xml:space="preserve"> </w:t>
      </w:r>
      <w:r w:rsidRPr="00E62AEF">
        <w:rPr>
          <w:rFonts w:ascii="Times New Roman" w:hAnsi="Times New Roman"/>
          <w:sz w:val="24"/>
          <w:szCs w:val="24"/>
          <w:lang w:val="fi-FI"/>
        </w:rPr>
        <w:t>ikkuna</w:t>
      </w:r>
      <w:r w:rsidRPr="00E62AEF">
        <w:rPr>
          <w:rFonts w:ascii="Times New Roman" w:hAnsi="Times New Roman"/>
          <w:sz w:val="24"/>
          <w:szCs w:val="24"/>
          <w:lang w:val="ru-RU"/>
        </w:rPr>
        <w:t xml:space="preserve">.; аккузатив без окончания (номинатив) в утвердительных неопределённо-личных предложениях: </w:t>
      </w:r>
      <w:r w:rsidRPr="00E62AEF">
        <w:rPr>
          <w:rFonts w:ascii="Times New Roman" w:hAnsi="Times New Roman"/>
          <w:sz w:val="24"/>
          <w:szCs w:val="24"/>
          <w:lang w:val="fi-FI"/>
        </w:rPr>
        <w:t>Talo</w:t>
      </w:r>
      <w:r w:rsidRPr="00E62AEF">
        <w:rPr>
          <w:rFonts w:ascii="Times New Roman" w:hAnsi="Times New Roman"/>
          <w:sz w:val="24"/>
          <w:szCs w:val="24"/>
          <w:lang w:val="ru-RU"/>
        </w:rPr>
        <w:t xml:space="preserve"> </w:t>
      </w:r>
      <w:r w:rsidRPr="00E62AEF">
        <w:rPr>
          <w:rFonts w:ascii="Times New Roman" w:hAnsi="Times New Roman"/>
          <w:sz w:val="24"/>
          <w:szCs w:val="24"/>
          <w:lang w:val="fi-FI"/>
        </w:rPr>
        <w:t>maalataan</w:t>
      </w:r>
      <w:r w:rsidRPr="00E62AEF">
        <w:rPr>
          <w:rFonts w:ascii="Times New Roman" w:hAnsi="Times New Roman"/>
          <w:sz w:val="24"/>
          <w:szCs w:val="24"/>
          <w:lang w:val="ru-RU"/>
        </w:rPr>
        <w:t xml:space="preserve"> </w:t>
      </w:r>
      <w:r w:rsidRPr="00E62AEF">
        <w:rPr>
          <w:rFonts w:ascii="Times New Roman" w:hAnsi="Times New Roman"/>
          <w:sz w:val="24"/>
          <w:szCs w:val="24"/>
          <w:lang w:val="fi-FI"/>
        </w:rPr>
        <w:t>siniseksi</w:t>
      </w:r>
      <w:r w:rsidRPr="00E62AEF">
        <w:rPr>
          <w:rFonts w:ascii="Times New Roman" w:hAnsi="Times New Roman"/>
          <w:sz w:val="24"/>
          <w:szCs w:val="24"/>
          <w:lang w:val="ru-RU"/>
        </w:rPr>
        <w:t xml:space="preserve">.; аккузатив с окончанием (генитив): </w:t>
      </w:r>
      <w:r w:rsidRPr="00E62AEF">
        <w:rPr>
          <w:rFonts w:ascii="Times New Roman" w:hAnsi="Times New Roman"/>
          <w:sz w:val="24"/>
          <w:szCs w:val="24"/>
          <w:lang w:val="fi-FI"/>
        </w:rPr>
        <w:t>Ostimme</w:t>
      </w:r>
      <w:r w:rsidRPr="00E62AEF">
        <w:rPr>
          <w:rFonts w:ascii="Times New Roman" w:hAnsi="Times New Roman"/>
          <w:sz w:val="24"/>
          <w:szCs w:val="24"/>
          <w:lang w:val="ru-RU"/>
        </w:rPr>
        <w:t xml:space="preserve"> </w:t>
      </w:r>
      <w:r w:rsidRPr="00E62AEF">
        <w:rPr>
          <w:rFonts w:ascii="Times New Roman" w:hAnsi="Times New Roman"/>
          <w:sz w:val="24"/>
          <w:szCs w:val="24"/>
          <w:lang w:val="fi-FI"/>
        </w:rPr>
        <w:t>sanakirjan</w:t>
      </w:r>
      <w:r w:rsidRPr="00E62AEF">
        <w:rPr>
          <w:rFonts w:ascii="Times New Roman" w:hAnsi="Times New Roman"/>
          <w:sz w:val="24"/>
          <w:szCs w:val="24"/>
          <w:lang w:val="ru-RU"/>
        </w:rPr>
        <w:t xml:space="preserve">.; аккузатив мн.ч. (номиантив): </w:t>
      </w:r>
      <w:r w:rsidRPr="00E62AEF">
        <w:rPr>
          <w:rFonts w:ascii="Times New Roman" w:hAnsi="Times New Roman"/>
          <w:sz w:val="24"/>
          <w:szCs w:val="24"/>
          <w:lang w:val="fi-FI"/>
        </w:rPr>
        <w:t>Anna</w:t>
      </w:r>
      <w:r w:rsidRPr="00E62AEF">
        <w:rPr>
          <w:rFonts w:ascii="Times New Roman" w:hAnsi="Times New Roman"/>
          <w:sz w:val="24"/>
          <w:szCs w:val="24"/>
          <w:lang w:val="ru-RU"/>
        </w:rPr>
        <w:t xml:space="preserve"> </w:t>
      </w:r>
      <w:r w:rsidRPr="00E62AEF">
        <w:rPr>
          <w:rFonts w:ascii="Times New Roman" w:hAnsi="Times New Roman"/>
          <w:sz w:val="24"/>
          <w:szCs w:val="24"/>
          <w:lang w:val="fi-FI"/>
        </w:rPr>
        <w:t>minulle</w:t>
      </w:r>
      <w:r w:rsidRPr="00E62AEF">
        <w:rPr>
          <w:rFonts w:ascii="Times New Roman" w:hAnsi="Times New Roman"/>
          <w:sz w:val="24"/>
          <w:szCs w:val="24"/>
          <w:lang w:val="ru-RU"/>
        </w:rPr>
        <w:t xml:space="preserve"> </w:t>
      </w:r>
      <w:r w:rsidRPr="00E62AEF">
        <w:rPr>
          <w:rFonts w:ascii="Times New Roman" w:hAnsi="Times New Roman"/>
          <w:sz w:val="24"/>
          <w:szCs w:val="24"/>
          <w:lang w:val="fi-FI"/>
        </w:rPr>
        <w:t>avaimet</w:t>
      </w:r>
      <w:r w:rsidRPr="00E62AEF">
        <w:rPr>
          <w:rFonts w:ascii="Times New Roman" w:hAnsi="Times New Roman"/>
          <w:sz w:val="24"/>
          <w:szCs w:val="24"/>
          <w:lang w:val="ru-RU"/>
        </w:rPr>
        <w:t xml:space="preserve">.; партитив объекта, выраженного вещественным существительным: </w:t>
      </w:r>
      <w:r w:rsidRPr="00E62AEF">
        <w:rPr>
          <w:rFonts w:ascii="Times New Roman" w:hAnsi="Times New Roman"/>
          <w:sz w:val="24"/>
          <w:szCs w:val="24"/>
          <w:lang w:val="fi-FI"/>
        </w:rPr>
        <w:t>P</w:t>
      </w:r>
      <w:r w:rsidRPr="00E62AEF">
        <w:rPr>
          <w:rFonts w:ascii="Times New Roman" w:hAnsi="Times New Roman"/>
          <w:sz w:val="24"/>
          <w:szCs w:val="24"/>
          <w:lang w:val="ru-RU"/>
        </w:rPr>
        <w:t>ää</w:t>
      </w:r>
      <w:r w:rsidRPr="00E62AEF">
        <w:rPr>
          <w:rFonts w:ascii="Times New Roman" w:hAnsi="Times New Roman"/>
          <w:sz w:val="24"/>
          <w:szCs w:val="24"/>
          <w:lang w:val="fi-FI"/>
        </w:rPr>
        <w:t>si</w:t>
      </w:r>
      <w:r w:rsidRPr="00E62AEF">
        <w:rPr>
          <w:rFonts w:ascii="Times New Roman" w:hAnsi="Times New Roman"/>
          <w:sz w:val="24"/>
          <w:szCs w:val="24"/>
          <w:lang w:val="ru-RU"/>
        </w:rPr>
        <w:t>ä</w:t>
      </w:r>
      <w:r w:rsidRPr="00E62AEF">
        <w:rPr>
          <w:rFonts w:ascii="Times New Roman" w:hAnsi="Times New Roman"/>
          <w:sz w:val="24"/>
          <w:szCs w:val="24"/>
          <w:lang w:val="fi-FI"/>
        </w:rPr>
        <w:t>isen</w:t>
      </w:r>
      <w:r w:rsidRPr="00E62AEF">
        <w:rPr>
          <w:rFonts w:ascii="Times New Roman" w:hAnsi="Times New Roman"/>
          <w:sz w:val="24"/>
          <w:szCs w:val="24"/>
          <w:lang w:val="ru-RU"/>
        </w:rPr>
        <w:t xml:space="preserve">ä </w:t>
      </w:r>
      <w:r w:rsidRPr="00E62AEF">
        <w:rPr>
          <w:rFonts w:ascii="Times New Roman" w:hAnsi="Times New Roman"/>
          <w:sz w:val="24"/>
          <w:szCs w:val="24"/>
          <w:lang w:val="fi-FI"/>
        </w:rPr>
        <w:t>sy</w:t>
      </w:r>
      <w:r w:rsidRPr="00E62AEF">
        <w:rPr>
          <w:rFonts w:ascii="Times New Roman" w:hAnsi="Times New Roman"/>
          <w:sz w:val="24"/>
          <w:szCs w:val="24"/>
          <w:lang w:val="ru-RU"/>
        </w:rPr>
        <w:t>ö</w:t>
      </w:r>
      <w:r w:rsidRPr="00E62AEF">
        <w:rPr>
          <w:rFonts w:ascii="Times New Roman" w:hAnsi="Times New Roman"/>
          <w:sz w:val="24"/>
          <w:szCs w:val="24"/>
          <w:lang w:val="fi-FI"/>
        </w:rPr>
        <w:t>d</w:t>
      </w:r>
      <w:r w:rsidRPr="00E62AEF">
        <w:rPr>
          <w:rFonts w:ascii="Times New Roman" w:hAnsi="Times New Roman"/>
          <w:sz w:val="24"/>
          <w:szCs w:val="24"/>
          <w:lang w:val="ru-RU"/>
        </w:rPr>
        <w:t>ää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m</w:t>
      </w:r>
      <w:r w:rsidRPr="00E62AEF">
        <w:rPr>
          <w:rFonts w:ascii="Times New Roman" w:hAnsi="Times New Roman"/>
          <w:sz w:val="24"/>
          <w:szCs w:val="24"/>
          <w:lang w:val="ru-RU"/>
        </w:rPr>
        <w:t>ä</w:t>
      </w:r>
      <w:r w:rsidRPr="00E62AEF">
        <w:rPr>
          <w:rFonts w:ascii="Times New Roman" w:hAnsi="Times New Roman"/>
          <w:sz w:val="24"/>
          <w:szCs w:val="24"/>
          <w:lang w:val="fi-FI"/>
        </w:rPr>
        <w:t>mmi</w:t>
      </w:r>
      <w:r w:rsidRPr="00E62AEF">
        <w:rPr>
          <w:rFonts w:ascii="Times New Roman" w:hAnsi="Times New Roman"/>
          <w:sz w:val="24"/>
          <w:szCs w:val="24"/>
          <w:lang w:val="ru-RU"/>
        </w:rPr>
        <w:t>ä.; партитив объекта в отрицательных предложениях: Ä</w:t>
      </w:r>
      <w:r w:rsidRPr="00E62AEF">
        <w:rPr>
          <w:rFonts w:ascii="Times New Roman" w:hAnsi="Times New Roman"/>
          <w:sz w:val="24"/>
          <w:szCs w:val="24"/>
          <w:lang w:val="fi-FI"/>
        </w:rPr>
        <w:t>l</w:t>
      </w:r>
      <w:r w:rsidRPr="00E62AEF">
        <w:rPr>
          <w:rFonts w:ascii="Times New Roman" w:hAnsi="Times New Roman"/>
          <w:sz w:val="24"/>
          <w:szCs w:val="24"/>
          <w:lang w:val="ru-RU"/>
        </w:rPr>
        <w:t xml:space="preserve">ä </w:t>
      </w:r>
      <w:r w:rsidRPr="00E62AEF">
        <w:rPr>
          <w:rFonts w:ascii="Times New Roman" w:hAnsi="Times New Roman"/>
          <w:sz w:val="24"/>
          <w:szCs w:val="24"/>
          <w:lang w:val="fi-FI"/>
        </w:rPr>
        <w:t>ota</w:t>
      </w:r>
      <w:r w:rsidRPr="00E62AEF">
        <w:rPr>
          <w:rFonts w:ascii="Times New Roman" w:hAnsi="Times New Roman"/>
          <w:sz w:val="24"/>
          <w:szCs w:val="24"/>
          <w:lang w:val="ru-RU"/>
        </w:rPr>
        <w:t xml:space="preserve"> </w:t>
      </w:r>
      <w:r w:rsidRPr="00E62AEF">
        <w:rPr>
          <w:rFonts w:ascii="Times New Roman" w:hAnsi="Times New Roman"/>
          <w:sz w:val="24"/>
          <w:szCs w:val="24"/>
          <w:lang w:val="fi-FI"/>
        </w:rPr>
        <w:t>sit</w:t>
      </w:r>
      <w:r w:rsidRPr="00E62AEF">
        <w:rPr>
          <w:rFonts w:ascii="Times New Roman" w:hAnsi="Times New Roman"/>
          <w:sz w:val="24"/>
          <w:szCs w:val="24"/>
          <w:lang w:val="ru-RU"/>
        </w:rPr>
        <w:t xml:space="preserve">ä.; обстоятельство в падежной форме объекта: </w:t>
      </w:r>
      <w:r w:rsidRPr="00E62AEF">
        <w:rPr>
          <w:rFonts w:ascii="Times New Roman" w:hAnsi="Times New Roman"/>
          <w:sz w:val="24"/>
          <w:szCs w:val="24"/>
          <w:lang w:val="fi-FI"/>
        </w:rPr>
        <w:t>Bussimatka</w:t>
      </w:r>
      <w:r w:rsidRPr="00E62AEF">
        <w:rPr>
          <w:rFonts w:ascii="Times New Roman" w:hAnsi="Times New Roman"/>
          <w:sz w:val="24"/>
          <w:szCs w:val="24"/>
          <w:lang w:val="ru-RU"/>
        </w:rPr>
        <w:t xml:space="preserve"> </w:t>
      </w:r>
      <w:r w:rsidRPr="00E62AEF">
        <w:rPr>
          <w:rFonts w:ascii="Times New Roman" w:hAnsi="Times New Roman"/>
          <w:sz w:val="24"/>
          <w:szCs w:val="24"/>
          <w:lang w:val="fi-FI"/>
        </w:rPr>
        <w:t>kest</w:t>
      </w:r>
      <w:r w:rsidRPr="00E62AEF">
        <w:rPr>
          <w:rFonts w:ascii="Times New Roman" w:hAnsi="Times New Roman"/>
          <w:sz w:val="24"/>
          <w:szCs w:val="24"/>
          <w:lang w:val="ru-RU"/>
        </w:rPr>
        <w:t xml:space="preserve">ää </w:t>
      </w:r>
      <w:r w:rsidRPr="00E62AEF">
        <w:rPr>
          <w:rFonts w:ascii="Times New Roman" w:hAnsi="Times New Roman"/>
          <w:sz w:val="24"/>
          <w:szCs w:val="24"/>
          <w:lang w:val="fi-FI"/>
        </w:rPr>
        <w:t>tunnin</w:t>
      </w:r>
      <w:r w:rsidRPr="00E62AEF">
        <w:rPr>
          <w:rFonts w:ascii="Times New Roman" w:hAnsi="Times New Roman"/>
          <w:sz w:val="24"/>
          <w:szCs w:val="24"/>
          <w:lang w:val="ru-RU"/>
        </w:rPr>
        <w:t xml:space="preserve">.;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обстоятельство в форме внешне- и внутренне-местного падежа: </w:t>
      </w:r>
      <w:r w:rsidRPr="00E62AEF">
        <w:rPr>
          <w:rFonts w:ascii="Times New Roman" w:hAnsi="Times New Roman"/>
          <w:sz w:val="24"/>
          <w:szCs w:val="24"/>
          <w:lang w:val="fi-FI"/>
        </w:rPr>
        <w:t>S</w:t>
      </w:r>
      <w:r w:rsidRPr="00E62AEF">
        <w:rPr>
          <w:rFonts w:ascii="Times New Roman" w:hAnsi="Times New Roman"/>
          <w:sz w:val="24"/>
          <w:szCs w:val="24"/>
          <w:lang w:val="ru-RU"/>
        </w:rPr>
        <w:t>ä</w:t>
      </w:r>
      <w:r w:rsidRPr="00E62AEF">
        <w:rPr>
          <w:rFonts w:ascii="Times New Roman" w:hAnsi="Times New Roman"/>
          <w:sz w:val="24"/>
          <w:szCs w:val="24"/>
          <w:lang w:val="fi-FI"/>
        </w:rPr>
        <w:t>de</w:t>
      </w:r>
      <w:r w:rsidRPr="00E62AEF">
        <w:rPr>
          <w:rFonts w:ascii="Times New Roman" w:hAnsi="Times New Roman"/>
          <w:sz w:val="24"/>
          <w:szCs w:val="24"/>
          <w:lang w:val="ru-RU"/>
        </w:rPr>
        <w:t xml:space="preserve"> </w:t>
      </w:r>
      <w:r w:rsidRPr="00E62AEF">
        <w:rPr>
          <w:rFonts w:ascii="Times New Roman" w:hAnsi="Times New Roman"/>
          <w:sz w:val="24"/>
          <w:szCs w:val="24"/>
          <w:lang w:val="fi-FI"/>
        </w:rPr>
        <w:t>asuu</w:t>
      </w:r>
      <w:r w:rsidRPr="00E62AEF">
        <w:rPr>
          <w:rFonts w:ascii="Times New Roman" w:hAnsi="Times New Roman"/>
          <w:sz w:val="24"/>
          <w:szCs w:val="24"/>
          <w:lang w:val="ru-RU"/>
        </w:rPr>
        <w:t xml:space="preserve"> </w:t>
      </w:r>
      <w:r w:rsidRPr="00E62AEF">
        <w:rPr>
          <w:rFonts w:ascii="Times New Roman" w:hAnsi="Times New Roman"/>
          <w:sz w:val="24"/>
          <w:szCs w:val="24"/>
          <w:lang w:val="fi-FI"/>
        </w:rPr>
        <w:t>Joensuussa</w:t>
      </w:r>
      <w:r w:rsidRPr="00E62AEF">
        <w:rPr>
          <w:rFonts w:ascii="Times New Roman" w:hAnsi="Times New Roman"/>
          <w:sz w:val="24"/>
          <w:szCs w:val="24"/>
          <w:lang w:val="ru-RU"/>
        </w:rPr>
        <w:t xml:space="preserve">.; обстоятельство, выраженное наречием: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laulaa</w:t>
      </w:r>
      <w:r w:rsidRPr="00E62AEF">
        <w:rPr>
          <w:rFonts w:ascii="Times New Roman" w:hAnsi="Times New Roman"/>
          <w:sz w:val="24"/>
          <w:szCs w:val="24"/>
          <w:lang w:val="ru-RU"/>
        </w:rPr>
        <w:t xml:space="preserve"> </w:t>
      </w:r>
      <w:r w:rsidRPr="00E62AEF">
        <w:rPr>
          <w:rFonts w:ascii="Times New Roman" w:hAnsi="Times New Roman"/>
          <w:sz w:val="24"/>
          <w:szCs w:val="24"/>
          <w:lang w:val="fi-FI"/>
        </w:rPr>
        <w:t>kauniisti</w:t>
      </w:r>
      <w:r w:rsidRPr="00E62AEF">
        <w:rPr>
          <w:rFonts w:ascii="Times New Roman" w:hAnsi="Times New Roman"/>
          <w:sz w:val="24"/>
          <w:szCs w:val="24"/>
          <w:lang w:val="ru-RU"/>
        </w:rPr>
        <w:t xml:space="preserve">.; обстоятельство, выраженное конструкциями с предлогами и послелогами: </w:t>
      </w:r>
      <w:r w:rsidRPr="00E62AEF">
        <w:rPr>
          <w:rFonts w:ascii="Times New Roman" w:hAnsi="Times New Roman"/>
          <w:sz w:val="24"/>
          <w:szCs w:val="24"/>
          <w:lang w:val="fi-FI"/>
        </w:rPr>
        <w:t>Lapset</w:t>
      </w:r>
      <w:r w:rsidRPr="00E62AEF">
        <w:rPr>
          <w:rFonts w:ascii="Times New Roman" w:hAnsi="Times New Roman"/>
          <w:sz w:val="24"/>
          <w:szCs w:val="24"/>
          <w:lang w:val="ru-RU"/>
        </w:rPr>
        <w:t xml:space="preserve"> </w:t>
      </w:r>
      <w:r w:rsidRPr="00E62AEF">
        <w:rPr>
          <w:rFonts w:ascii="Times New Roman" w:hAnsi="Times New Roman"/>
          <w:sz w:val="24"/>
          <w:szCs w:val="24"/>
          <w:lang w:val="fi-FI"/>
        </w:rPr>
        <w:t>leikkiv</w:t>
      </w:r>
      <w:r w:rsidRPr="00E62AEF">
        <w:rPr>
          <w:rFonts w:ascii="Times New Roman" w:hAnsi="Times New Roman"/>
          <w:sz w:val="24"/>
          <w:szCs w:val="24"/>
          <w:lang w:val="ru-RU"/>
        </w:rPr>
        <w:t>ä</w:t>
      </w:r>
      <w:r w:rsidRPr="00E62AEF">
        <w:rPr>
          <w:rFonts w:ascii="Times New Roman" w:hAnsi="Times New Roman"/>
          <w:sz w:val="24"/>
          <w:szCs w:val="24"/>
          <w:lang w:val="fi-FI"/>
        </w:rPr>
        <w:t>t</w:t>
      </w:r>
      <w:r w:rsidRPr="00E62AEF">
        <w:rPr>
          <w:rFonts w:ascii="Times New Roman" w:hAnsi="Times New Roman"/>
          <w:sz w:val="24"/>
          <w:szCs w:val="24"/>
          <w:lang w:val="ru-RU"/>
        </w:rPr>
        <w:t xml:space="preserve"> </w:t>
      </w:r>
      <w:r w:rsidRPr="00E62AEF">
        <w:rPr>
          <w:rFonts w:ascii="Times New Roman" w:hAnsi="Times New Roman"/>
          <w:sz w:val="24"/>
          <w:szCs w:val="24"/>
          <w:lang w:val="fi-FI"/>
        </w:rPr>
        <w:t>kuusen</w:t>
      </w:r>
      <w:r w:rsidRPr="00E62AEF">
        <w:rPr>
          <w:rFonts w:ascii="Times New Roman" w:hAnsi="Times New Roman"/>
          <w:sz w:val="24"/>
          <w:szCs w:val="24"/>
          <w:lang w:val="ru-RU"/>
        </w:rPr>
        <w:t xml:space="preserve"> </w:t>
      </w:r>
      <w:r w:rsidRPr="00E62AEF">
        <w:rPr>
          <w:rFonts w:ascii="Times New Roman" w:hAnsi="Times New Roman"/>
          <w:sz w:val="24"/>
          <w:szCs w:val="24"/>
          <w:lang w:val="fi-FI"/>
        </w:rPr>
        <w:t>alla</w:t>
      </w:r>
      <w:r w:rsidRPr="00E62AEF">
        <w:rPr>
          <w:rFonts w:ascii="Times New Roman" w:hAnsi="Times New Roman"/>
          <w:sz w:val="24"/>
          <w:szCs w:val="24"/>
          <w:lang w:val="ru-RU"/>
        </w:rPr>
        <w:t xml:space="preserve">.;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типы склонения имен на -(</w:t>
      </w:r>
      <w:r w:rsidRPr="00E62AEF">
        <w:rPr>
          <w:rFonts w:ascii="Times New Roman" w:hAnsi="Times New Roman"/>
          <w:sz w:val="24"/>
          <w:szCs w:val="24"/>
          <w:lang w:val="fi-FI"/>
        </w:rPr>
        <w:t>i</w:t>
      </w:r>
      <w:r w:rsidRPr="00E62AEF">
        <w:rPr>
          <w:rFonts w:ascii="Times New Roman" w:hAnsi="Times New Roman"/>
          <w:sz w:val="24"/>
          <w:szCs w:val="24"/>
          <w:lang w:val="ru-RU"/>
        </w:rPr>
        <w:t>)</w:t>
      </w:r>
      <w:r w:rsidRPr="00E62AEF">
        <w:rPr>
          <w:rFonts w:ascii="Times New Roman" w:hAnsi="Times New Roman"/>
          <w:sz w:val="24"/>
          <w:szCs w:val="24"/>
          <w:lang w:val="fi-FI"/>
        </w:rPr>
        <w:t>nen</w:t>
      </w:r>
      <w:r w:rsidRPr="00E62AEF">
        <w:rPr>
          <w:rFonts w:ascii="Times New Roman" w:hAnsi="Times New Roman"/>
          <w:sz w:val="24"/>
          <w:szCs w:val="24"/>
          <w:lang w:val="ru-RU"/>
        </w:rPr>
        <w:t xml:space="preserve">: </w:t>
      </w:r>
      <w:r w:rsidRPr="00E62AEF">
        <w:rPr>
          <w:rFonts w:ascii="Times New Roman" w:hAnsi="Times New Roman"/>
          <w:sz w:val="24"/>
          <w:szCs w:val="24"/>
          <w:lang w:val="fi-FI"/>
        </w:rPr>
        <w:t>valkoinen</w:t>
      </w:r>
      <w:r w:rsidRPr="00E62AEF">
        <w:rPr>
          <w:rFonts w:ascii="Times New Roman" w:hAnsi="Times New Roman"/>
          <w:sz w:val="24"/>
          <w:szCs w:val="24"/>
          <w:lang w:val="ru-RU"/>
        </w:rPr>
        <w:t>; на -</w:t>
      </w:r>
      <w:r w:rsidRPr="00E62AEF">
        <w:rPr>
          <w:rFonts w:ascii="Times New Roman" w:hAnsi="Times New Roman"/>
          <w:sz w:val="24"/>
          <w:szCs w:val="24"/>
          <w:lang w:val="fi-FI"/>
        </w:rPr>
        <w:t>i</w:t>
      </w:r>
      <w:r w:rsidRPr="00E62AEF">
        <w:rPr>
          <w:rFonts w:ascii="Times New Roman" w:hAnsi="Times New Roman"/>
          <w:sz w:val="24"/>
          <w:szCs w:val="24"/>
          <w:lang w:val="ru-RU"/>
        </w:rPr>
        <w:t xml:space="preserve">: </w:t>
      </w:r>
      <w:r w:rsidRPr="00E62AEF">
        <w:rPr>
          <w:rFonts w:ascii="Times New Roman" w:hAnsi="Times New Roman"/>
          <w:sz w:val="24"/>
          <w:szCs w:val="24"/>
          <w:lang w:val="fi-FI"/>
        </w:rPr>
        <w:t>hissi</w:t>
      </w:r>
      <w:r w:rsidRPr="00E62AEF">
        <w:rPr>
          <w:rFonts w:ascii="Times New Roman" w:hAnsi="Times New Roman"/>
          <w:sz w:val="24"/>
          <w:szCs w:val="24"/>
          <w:lang w:val="ru-RU"/>
        </w:rPr>
        <w:t xml:space="preserve">, </w:t>
      </w:r>
      <w:r w:rsidRPr="00E62AEF">
        <w:rPr>
          <w:rFonts w:ascii="Times New Roman" w:hAnsi="Times New Roman"/>
          <w:sz w:val="24"/>
          <w:szCs w:val="24"/>
          <w:lang w:val="fi-FI"/>
        </w:rPr>
        <w:t>hirvi</w:t>
      </w:r>
      <w:r w:rsidRPr="00E62AEF">
        <w:rPr>
          <w:rFonts w:ascii="Times New Roman" w:hAnsi="Times New Roman"/>
          <w:sz w:val="24"/>
          <w:szCs w:val="24"/>
          <w:lang w:val="ru-RU"/>
        </w:rPr>
        <w:t xml:space="preserve">, </w:t>
      </w:r>
      <w:r w:rsidRPr="00E62AEF">
        <w:rPr>
          <w:rFonts w:ascii="Times New Roman" w:hAnsi="Times New Roman"/>
          <w:sz w:val="24"/>
          <w:szCs w:val="24"/>
          <w:lang w:val="fi-FI"/>
        </w:rPr>
        <w:t>hiiri</w:t>
      </w:r>
      <w:r w:rsidRPr="00E62AEF">
        <w:rPr>
          <w:rFonts w:ascii="Times New Roman" w:hAnsi="Times New Roman"/>
          <w:sz w:val="24"/>
          <w:szCs w:val="24"/>
          <w:lang w:val="ru-RU"/>
        </w:rPr>
        <w:t xml:space="preserve">, </w:t>
      </w:r>
      <w:r w:rsidRPr="00E62AEF">
        <w:rPr>
          <w:rFonts w:ascii="Times New Roman" w:hAnsi="Times New Roman"/>
          <w:sz w:val="24"/>
          <w:szCs w:val="24"/>
          <w:lang w:val="fi-FI"/>
        </w:rPr>
        <w:t>meri</w:t>
      </w:r>
      <w:r w:rsidRPr="00E62AEF">
        <w:rPr>
          <w:rFonts w:ascii="Times New Roman" w:hAnsi="Times New Roman"/>
          <w:sz w:val="24"/>
          <w:szCs w:val="24"/>
          <w:lang w:val="ru-RU"/>
        </w:rPr>
        <w:t>; на -</w:t>
      </w:r>
      <w:r w:rsidRPr="00E62AEF">
        <w:rPr>
          <w:rFonts w:ascii="Times New Roman" w:hAnsi="Times New Roman"/>
          <w:sz w:val="24"/>
          <w:szCs w:val="24"/>
          <w:lang w:val="fi-FI"/>
        </w:rPr>
        <w:t>e</w:t>
      </w:r>
      <w:r w:rsidRPr="00E62AEF">
        <w:rPr>
          <w:rFonts w:ascii="Times New Roman" w:hAnsi="Times New Roman"/>
          <w:sz w:val="24"/>
          <w:szCs w:val="24"/>
          <w:lang w:val="ru-RU"/>
        </w:rPr>
        <w:t xml:space="preserve">: </w:t>
      </w:r>
      <w:r w:rsidRPr="00E62AEF">
        <w:rPr>
          <w:rFonts w:ascii="Times New Roman" w:hAnsi="Times New Roman"/>
          <w:sz w:val="24"/>
          <w:szCs w:val="24"/>
          <w:lang w:val="fi-FI"/>
        </w:rPr>
        <w:t>el</w:t>
      </w:r>
      <w:r w:rsidRPr="00E62AEF">
        <w:rPr>
          <w:rFonts w:ascii="Times New Roman" w:hAnsi="Times New Roman"/>
          <w:sz w:val="24"/>
          <w:szCs w:val="24"/>
          <w:lang w:val="ru-RU"/>
        </w:rPr>
        <w:t>ä</w:t>
      </w:r>
      <w:r w:rsidRPr="00E62AEF">
        <w:rPr>
          <w:rFonts w:ascii="Times New Roman" w:hAnsi="Times New Roman"/>
          <w:sz w:val="24"/>
          <w:szCs w:val="24"/>
          <w:lang w:val="fi-FI"/>
        </w:rPr>
        <w:t>ke</w:t>
      </w:r>
      <w:r w:rsidRPr="00E62AEF">
        <w:rPr>
          <w:rFonts w:ascii="Times New Roman" w:hAnsi="Times New Roman"/>
          <w:sz w:val="24"/>
          <w:szCs w:val="24"/>
          <w:lang w:val="ru-RU"/>
        </w:rPr>
        <w:t xml:space="preserve">, </w:t>
      </w:r>
      <w:r w:rsidRPr="00E62AEF">
        <w:rPr>
          <w:rFonts w:ascii="Times New Roman" w:hAnsi="Times New Roman"/>
          <w:sz w:val="24"/>
          <w:szCs w:val="24"/>
          <w:lang w:val="fi-FI"/>
        </w:rPr>
        <w:t>joukkue</w:t>
      </w:r>
      <w:r w:rsidRPr="00E62AEF">
        <w:rPr>
          <w:rFonts w:ascii="Times New Roman" w:hAnsi="Times New Roman"/>
          <w:sz w:val="24"/>
          <w:szCs w:val="24"/>
          <w:lang w:val="ru-RU"/>
        </w:rPr>
        <w:t>; на -</w:t>
      </w:r>
      <w:r w:rsidRPr="00E62AEF">
        <w:rPr>
          <w:rFonts w:ascii="Times New Roman" w:hAnsi="Times New Roman"/>
          <w:sz w:val="24"/>
          <w:szCs w:val="24"/>
          <w:lang w:val="fi-FI"/>
        </w:rPr>
        <w:t>is</w:t>
      </w:r>
      <w:r w:rsidRPr="00E62AEF">
        <w:rPr>
          <w:rFonts w:ascii="Times New Roman" w:hAnsi="Times New Roman"/>
          <w:sz w:val="24"/>
          <w:szCs w:val="24"/>
          <w:lang w:val="ru-RU"/>
        </w:rPr>
        <w:t>, -</w:t>
      </w:r>
      <w:r w:rsidRPr="00E62AEF">
        <w:rPr>
          <w:rFonts w:ascii="Times New Roman" w:hAnsi="Times New Roman"/>
          <w:sz w:val="24"/>
          <w:szCs w:val="24"/>
          <w:lang w:val="fi-FI"/>
        </w:rPr>
        <w:t>as</w:t>
      </w:r>
      <w:r w:rsidRPr="00E62AEF">
        <w:rPr>
          <w:rFonts w:ascii="Times New Roman" w:hAnsi="Times New Roman"/>
          <w:sz w:val="24"/>
          <w:szCs w:val="24"/>
          <w:lang w:val="ru-RU"/>
        </w:rPr>
        <w:t>, -ä</w:t>
      </w:r>
      <w:r w:rsidRPr="00E62AEF">
        <w:rPr>
          <w:rFonts w:ascii="Times New Roman" w:hAnsi="Times New Roman"/>
          <w:sz w:val="24"/>
          <w:szCs w:val="24"/>
          <w:lang w:val="fi-FI"/>
        </w:rPr>
        <w:t>s</w:t>
      </w:r>
      <w:r w:rsidRPr="00E62AEF">
        <w:rPr>
          <w:rFonts w:ascii="Times New Roman" w:hAnsi="Times New Roman"/>
          <w:sz w:val="24"/>
          <w:szCs w:val="24"/>
          <w:lang w:val="ru-RU"/>
        </w:rPr>
        <w:t xml:space="preserve">: </w:t>
      </w:r>
      <w:r w:rsidRPr="00E62AEF">
        <w:rPr>
          <w:rFonts w:ascii="Times New Roman" w:hAnsi="Times New Roman"/>
          <w:sz w:val="24"/>
          <w:szCs w:val="24"/>
          <w:lang w:val="fi-FI"/>
        </w:rPr>
        <w:t>asukas</w:t>
      </w:r>
      <w:r w:rsidRPr="00E62AEF">
        <w:rPr>
          <w:rFonts w:ascii="Times New Roman" w:hAnsi="Times New Roman"/>
          <w:sz w:val="24"/>
          <w:szCs w:val="24"/>
          <w:lang w:val="ru-RU"/>
        </w:rPr>
        <w:t xml:space="preserve">, </w:t>
      </w:r>
      <w:r w:rsidRPr="00E62AEF">
        <w:rPr>
          <w:rFonts w:ascii="Times New Roman" w:hAnsi="Times New Roman"/>
          <w:sz w:val="24"/>
          <w:szCs w:val="24"/>
          <w:lang w:val="fi-FI"/>
        </w:rPr>
        <w:t>kallis</w:t>
      </w:r>
      <w:r w:rsidRPr="00E62AEF">
        <w:rPr>
          <w:rFonts w:ascii="Times New Roman" w:hAnsi="Times New Roman"/>
          <w:sz w:val="24"/>
          <w:szCs w:val="24"/>
          <w:lang w:val="ru-RU"/>
        </w:rPr>
        <w:t>; на -</w:t>
      </w:r>
      <w:r w:rsidRPr="00E62AEF">
        <w:rPr>
          <w:rFonts w:ascii="Times New Roman" w:hAnsi="Times New Roman"/>
          <w:sz w:val="24"/>
          <w:szCs w:val="24"/>
          <w:lang w:val="fi-FI"/>
        </w:rPr>
        <w:t>us</w:t>
      </w:r>
      <w:r w:rsidRPr="00E62AEF">
        <w:rPr>
          <w:rFonts w:ascii="Times New Roman" w:hAnsi="Times New Roman"/>
          <w:sz w:val="24"/>
          <w:szCs w:val="24"/>
          <w:lang w:val="ru-RU"/>
        </w:rPr>
        <w:t>, -</w:t>
      </w:r>
      <w:r w:rsidRPr="00E62AEF">
        <w:rPr>
          <w:rFonts w:ascii="Times New Roman" w:hAnsi="Times New Roman"/>
          <w:sz w:val="24"/>
          <w:szCs w:val="24"/>
          <w:lang w:val="fi-FI"/>
        </w:rPr>
        <w:t>ys</w:t>
      </w:r>
      <w:r w:rsidRPr="00E62AEF">
        <w:rPr>
          <w:rFonts w:ascii="Times New Roman" w:hAnsi="Times New Roman"/>
          <w:sz w:val="24"/>
          <w:szCs w:val="24"/>
          <w:lang w:val="ru-RU"/>
        </w:rPr>
        <w:t>, -</w:t>
      </w:r>
      <w:r w:rsidRPr="00E62AEF">
        <w:rPr>
          <w:rFonts w:ascii="Times New Roman" w:hAnsi="Times New Roman"/>
          <w:sz w:val="24"/>
          <w:szCs w:val="24"/>
          <w:lang w:val="fi-FI"/>
        </w:rPr>
        <w:t>os</w:t>
      </w:r>
      <w:r w:rsidRPr="00E62AEF">
        <w:rPr>
          <w:rFonts w:ascii="Times New Roman" w:hAnsi="Times New Roman"/>
          <w:sz w:val="24"/>
          <w:szCs w:val="24"/>
          <w:lang w:val="ru-RU"/>
        </w:rPr>
        <w:t>, -</w:t>
      </w:r>
      <w:r w:rsidRPr="00E62AEF">
        <w:rPr>
          <w:rFonts w:ascii="Times New Roman" w:hAnsi="Times New Roman"/>
          <w:sz w:val="24"/>
          <w:szCs w:val="24"/>
          <w:lang w:val="fi-FI"/>
        </w:rPr>
        <w:t>es</w:t>
      </w:r>
      <w:r w:rsidRPr="00E62AEF">
        <w:rPr>
          <w:rFonts w:ascii="Times New Roman" w:hAnsi="Times New Roman"/>
          <w:sz w:val="24"/>
          <w:szCs w:val="24"/>
          <w:lang w:val="ru-RU"/>
        </w:rPr>
        <w:t xml:space="preserve">: </w:t>
      </w:r>
      <w:r w:rsidRPr="00E62AEF">
        <w:rPr>
          <w:rFonts w:ascii="Times New Roman" w:hAnsi="Times New Roman"/>
          <w:sz w:val="24"/>
          <w:szCs w:val="24"/>
          <w:lang w:val="fi-FI"/>
        </w:rPr>
        <w:t>harjoitus</w:t>
      </w:r>
      <w:r w:rsidRPr="00E62AEF">
        <w:rPr>
          <w:rFonts w:ascii="Times New Roman" w:hAnsi="Times New Roman"/>
          <w:sz w:val="24"/>
          <w:szCs w:val="24"/>
          <w:lang w:val="ru-RU"/>
        </w:rPr>
        <w:t xml:space="preserve">, </w:t>
      </w:r>
      <w:r w:rsidRPr="00E62AEF">
        <w:rPr>
          <w:rFonts w:ascii="Times New Roman" w:hAnsi="Times New Roman"/>
          <w:sz w:val="24"/>
          <w:szCs w:val="24"/>
          <w:lang w:val="fi-FI"/>
        </w:rPr>
        <w:t>leivos</w:t>
      </w:r>
      <w:r w:rsidRPr="00E62AEF">
        <w:rPr>
          <w:rFonts w:ascii="Times New Roman" w:hAnsi="Times New Roman"/>
          <w:sz w:val="24"/>
          <w:szCs w:val="24"/>
          <w:lang w:val="ru-RU"/>
        </w:rPr>
        <w:t xml:space="preserve">, </w:t>
      </w:r>
      <w:r w:rsidRPr="00E62AEF">
        <w:rPr>
          <w:rFonts w:ascii="Times New Roman" w:hAnsi="Times New Roman"/>
          <w:sz w:val="24"/>
          <w:szCs w:val="24"/>
          <w:lang w:val="fi-FI"/>
        </w:rPr>
        <w:t>vihannes</w:t>
      </w:r>
      <w:r w:rsidRPr="00E62AEF">
        <w:rPr>
          <w:rFonts w:ascii="Times New Roman" w:hAnsi="Times New Roman"/>
          <w:sz w:val="24"/>
          <w:szCs w:val="24"/>
          <w:lang w:val="ru-RU"/>
        </w:rPr>
        <w:t xml:space="preserve"> (</w:t>
      </w:r>
      <w:r w:rsidRPr="00E62AEF">
        <w:rPr>
          <w:rFonts w:ascii="Times New Roman" w:hAnsi="Times New Roman"/>
          <w:sz w:val="24"/>
          <w:szCs w:val="24"/>
          <w:lang w:val="fi-FI"/>
        </w:rPr>
        <w:t>j</w:t>
      </w:r>
      <w:r w:rsidRPr="00E62AEF">
        <w:rPr>
          <w:rFonts w:ascii="Times New Roman" w:hAnsi="Times New Roman"/>
          <w:sz w:val="24"/>
          <w:szCs w:val="24"/>
          <w:lang w:val="ru-RU"/>
        </w:rPr>
        <w:t>ä</w:t>
      </w:r>
      <w:r w:rsidRPr="00E62AEF">
        <w:rPr>
          <w:rFonts w:ascii="Times New Roman" w:hAnsi="Times New Roman"/>
          <w:sz w:val="24"/>
          <w:szCs w:val="24"/>
          <w:lang w:val="fi-FI"/>
        </w:rPr>
        <w:t>nis</w:t>
      </w:r>
      <w:r w:rsidRPr="00E62AEF">
        <w:rPr>
          <w:rFonts w:ascii="Times New Roman" w:hAnsi="Times New Roman"/>
          <w:sz w:val="24"/>
          <w:szCs w:val="24"/>
          <w:lang w:val="ru-RU"/>
        </w:rPr>
        <w:t xml:space="preserve">, </w:t>
      </w:r>
      <w:r w:rsidRPr="00E62AEF">
        <w:rPr>
          <w:rFonts w:ascii="Times New Roman" w:hAnsi="Times New Roman"/>
          <w:sz w:val="24"/>
          <w:szCs w:val="24"/>
          <w:lang w:val="fi-FI"/>
        </w:rPr>
        <w:t>lihas</w:t>
      </w:r>
      <w:r w:rsidRPr="00E62AEF">
        <w:rPr>
          <w:rFonts w:ascii="Times New Roman" w:hAnsi="Times New Roman"/>
          <w:sz w:val="24"/>
          <w:szCs w:val="24"/>
          <w:lang w:val="ru-RU"/>
        </w:rPr>
        <w:t>); на -</w:t>
      </w:r>
      <w:r w:rsidRPr="00E62AEF">
        <w:rPr>
          <w:rFonts w:ascii="Times New Roman" w:hAnsi="Times New Roman"/>
          <w:sz w:val="24"/>
          <w:szCs w:val="24"/>
          <w:lang w:val="fi-FI"/>
        </w:rPr>
        <w:t>us</w:t>
      </w:r>
      <w:r w:rsidRPr="00E62AEF">
        <w:rPr>
          <w:rFonts w:ascii="Times New Roman" w:hAnsi="Times New Roman"/>
          <w:sz w:val="24"/>
          <w:szCs w:val="24"/>
          <w:lang w:val="ru-RU"/>
        </w:rPr>
        <w:t>, -</w:t>
      </w:r>
      <w:r w:rsidRPr="00E62AEF">
        <w:rPr>
          <w:rFonts w:ascii="Times New Roman" w:hAnsi="Times New Roman"/>
          <w:sz w:val="24"/>
          <w:szCs w:val="24"/>
          <w:lang w:val="fi-FI"/>
        </w:rPr>
        <w:t>ys</w:t>
      </w:r>
      <w:r w:rsidRPr="00E62AEF">
        <w:rPr>
          <w:rFonts w:ascii="Times New Roman" w:hAnsi="Times New Roman"/>
          <w:sz w:val="24"/>
          <w:szCs w:val="24"/>
          <w:lang w:val="ru-RU"/>
        </w:rPr>
        <w:t>, -</w:t>
      </w:r>
      <w:r w:rsidRPr="00E62AEF">
        <w:rPr>
          <w:rFonts w:ascii="Times New Roman" w:hAnsi="Times New Roman"/>
          <w:sz w:val="24"/>
          <w:szCs w:val="24"/>
          <w:lang w:val="fi-FI"/>
        </w:rPr>
        <w:t>uus</w:t>
      </w:r>
      <w:r w:rsidRPr="00E62AEF">
        <w:rPr>
          <w:rFonts w:ascii="Times New Roman" w:hAnsi="Times New Roman"/>
          <w:sz w:val="24"/>
          <w:szCs w:val="24"/>
          <w:lang w:val="ru-RU"/>
        </w:rPr>
        <w:t>, -</w:t>
      </w:r>
      <w:r w:rsidRPr="00E62AEF">
        <w:rPr>
          <w:rFonts w:ascii="Times New Roman" w:hAnsi="Times New Roman"/>
          <w:sz w:val="24"/>
          <w:szCs w:val="24"/>
          <w:lang w:val="fi-FI"/>
        </w:rPr>
        <w:t>yys</w:t>
      </w:r>
      <w:r w:rsidRPr="00E62AEF">
        <w:rPr>
          <w:rFonts w:ascii="Times New Roman" w:hAnsi="Times New Roman"/>
          <w:sz w:val="24"/>
          <w:szCs w:val="24"/>
          <w:lang w:val="ru-RU"/>
        </w:rPr>
        <w:t xml:space="preserve">: </w:t>
      </w:r>
      <w:r w:rsidRPr="00E62AEF">
        <w:rPr>
          <w:rFonts w:ascii="Times New Roman" w:hAnsi="Times New Roman"/>
          <w:sz w:val="24"/>
          <w:szCs w:val="24"/>
          <w:lang w:val="fi-FI"/>
        </w:rPr>
        <w:t>kauneus</w:t>
      </w:r>
      <w:r w:rsidRPr="00E62AEF">
        <w:rPr>
          <w:rFonts w:ascii="Times New Roman" w:hAnsi="Times New Roman"/>
          <w:sz w:val="24"/>
          <w:szCs w:val="24"/>
          <w:lang w:val="ru-RU"/>
        </w:rPr>
        <w:t xml:space="preserve">, </w:t>
      </w:r>
      <w:r w:rsidRPr="00E62AEF">
        <w:rPr>
          <w:rFonts w:ascii="Times New Roman" w:hAnsi="Times New Roman"/>
          <w:sz w:val="24"/>
          <w:szCs w:val="24"/>
          <w:lang w:val="fi-FI"/>
        </w:rPr>
        <w:t>kirjallisuus</w:t>
      </w:r>
      <w:r w:rsidRPr="00E62AEF">
        <w:rPr>
          <w:rFonts w:ascii="Times New Roman" w:hAnsi="Times New Roman"/>
          <w:sz w:val="24"/>
          <w:szCs w:val="24"/>
          <w:lang w:val="ru-RU"/>
        </w:rPr>
        <w:t xml:space="preserve">, </w:t>
      </w:r>
      <w:r w:rsidRPr="00E62AEF">
        <w:rPr>
          <w:rFonts w:ascii="Times New Roman" w:hAnsi="Times New Roman"/>
          <w:sz w:val="24"/>
          <w:szCs w:val="24"/>
          <w:lang w:val="fi-FI"/>
        </w:rPr>
        <w:t>n</w:t>
      </w:r>
      <w:r w:rsidRPr="00E62AEF">
        <w:rPr>
          <w:rFonts w:ascii="Times New Roman" w:hAnsi="Times New Roman"/>
          <w:sz w:val="24"/>
          <w:szCs w:val="24"/>
          <w:lang w:val="ru-RU"/>
        </w:rPr>
        <w:t>ä</w:t>
      </w:r>
      <w:r w:rsidRPr="00E62AEF">
        <w:rPr>
          <w:rFonts w:ascii="Times New Roman" w:hAnsi="Times New Roman"/>
          <w:sz w:val="24"/>
          <w:szCs w:val="24"/>
          <w:lang w:val="fi-FI"/>
        </w:rPr>
        <w:t>ht</w:t>
      </w:r>
      <w:r w:rsidRPr="00E62AEF">
        <w:rPr>
          <w:rFonts w:ascii="Times New Roman" w:hAnsi="Times New Roman"/>
          <w:sz w:val="24"/>
          <w:szCs w:val="24"/>
          <w:lang w:val="ru-RU"/>
        </w:rPr>
        <w:t>ä</w:t>
      </w:r>
      <w:r w:rsidRPr="00E62AEF">
        <w:rPr>
          <w:rFonts w:ascii="Times New Roman" w:hAnsi="Times New Roman"/>
          <w:sz w:val="24"/>
          <w:szCs w:val="24"/>
          <w:lang w:val="fi-FI"/>
        </w:rPr>
        <w:t>vyys</w:t>
      </w:r>
      <w:r w:rsidRPr="00E62AEF">
        <w:rPr>
          <w:rFonts w:ascii="Times New Roman" w:hAnsi="Times New Roman"/>
          <w:sz w:val="24"/>
          <w:szCs w:val="24"/>
          <w:lang w:val="ru-RU"/>
        </w:rPr>
        <w:t>; на -</w:t>
      </w:r>
      <w:r w:rsidRPr="00E62AEF">
        <w:rPr>
          <w:rFonts w:ascii="Times New Roman" w:hAnsi="Times New Roman"/>
          <w:sz w:val="24"/>
          <w:szCs w:val="24"/>
          <w:lang w:val="fi-FI"/>
        </w:rPr>
        <w:t>in</w:t>
      </w:r>
      <w:r w:rsidRPr="00E62AEF">
        <w:rPr>
          <w:rFonts w:ascii="Times New Roman" w:hAnsi="Times New Roman"/>
          <w:sz w:val="24"/>
          <w:szCs w:val="24"/>
          <w:lang w:val="ru-RU"/>
        </w:rPr>
        <w:t xml:space="preserve">: </w:t>
      </w:r>
      <w:r w:rsidRPr="00E62AEF">
        <w:rPr>
          <w:rFonts w:ascii="Times New Roman" w:hAnsi="Times New Roman"/>
          <w:sz w:val="24"/>
          <w:szCs w:val="24"/>
          <w:lang w:val="fi-FI"/>
        </w:rPr>
        <w:t>avain</w:t>
      </w:r>
      <w:r w:rsidRPr="00E62AEF">
        <w:rPr>
          <w:rFonts w:ascii="Times New Roman" w:hAnsi="Times New Roman"/>
          <w:sz w:val="24"/>
          <w:szCs w:val="24"/>
          <w:lang w:val="ru-RU"/>
        </w:rPr>
        <w:t>; на -</w:t>
      </w:r>
      <w:r w:rsidRPr="00E62AEF">
        <w:rPr>
          <w:rFonts w:ascii="Times New Roman" w:hAnsi="Times New Roman"/>
          <w:sz w:val="24"/>
          <w:szCs w:val="24"/>
          <w:lang w:val="fi-FI"/>
        </w:rPr>
        <w:t>si</w:t>
      </w:r>
      <w:r w:rsidRPr="00E62AEF">
        <w:rPr>
          <w:rFonts w:ascii="Times New Roman" w:hAnsi="Times New Roman"/>
          <w:sz w:val="24"/>
          <w:szCs w:val="24"/>
          <w:lang w:val="ru-RU"/>
        </w:rPr>
        <w:t xml:space="preserve">: </w:t>
      </w:r>
      <w:r w:rsidRPr="00E62AEF">
        <w:rPr>
          <w:rFonts w:ascii="Times New Roman" w:hAnsi="Times New Roman"/>
          <w:sz w:val="24"/>
          <w:szCs w:val="24"/>
          <w:lang w:val="fi-FI"/>
        </w:rPr>
        <w:t>kuukausi</w:t>
      </w:r>
      <w:r w:rsidRPr="00E62AEF">
        <w:rPr>
          <w:rFonts w:ascii="Times New Roman" w:hAnsi="Times New Roman"/>
          <w:sz w:val="24"/>
          <w:szCs w:val="24"/>
          <w:lang w:val="ru-RU"/>
        </w:rPr>
        <w:t xml:space="preserve">, </w:t>
      </w:r>
      <w:r w:rsidRPr="00E62AEF">
        <w:rPr>
          <w:rFonts w:ascii="Times New Roman" w:hAnsi="Times New Roman"/>
          <w:sz w:val="24"/>
          <w:szCs w:val="24"/>
          <w:lang w:val="fi-FI"/>
        </w:rPr>
        <w:t>liesi</w:t>
      </w:r>
      <w:r w:rsidRPr="00E62AEF">
        <w:rPr>
          <w:rFonts w:ascii="Times New Roman" w:hAnsi="Times New Roman"/>
          <w:sz w:val="24"/>
          <w:szCs w:val="24"/>
          <w:lang w:val="ru-RU"/>
        </w:rPr>
        <w:t>; на -</w:t>
      </w:r>
      <w:r w:rsidRPr="00E62AEF">
        <w:rPr>
          <w:rFonts w:ascii="Times New Roman" w:hAnsi="Times New Roman"/>
          <w:sz w:val="24"/>
          <w:szCs w:val="24"/>
          <w:lang w:val="fi-FI"/>
        </w:rPr>
        <w:t>ea</w:t>
      </w:r>
      <w:r w:rsidRPr="00E62AEF">
        <w:rPr>
          <w:rFonts w:ascii="Times New Roman" w:hAnsi="Times New Roman"/>
          <w:sz w:val="24"/>
          <w:szCs w:val="24"/>
          <w:lang w:val="ru-RU"/>
        </w:rPr>
        <w:t>, -</w:t>
      </w:r>
      <w:r w:rsidRPr="00E62AEF">
        <w:rPr>
          <w:rFonts w:ascii="Times New Roman" w:hAnsi="Times New Roman"/>
          <w:sz w:val="24"/>
          <w:szCs w:val="24"/>
          <w:lang w:val="fi-FI"/>
        </w:rPr>
        <w:t>e</w:t>
      </w:r>
      <w:r w:rsidRPr="00E62AEF">
        <w:rPr>
          <w:rFonts w:ascii="Times New Roman" w:hAnsi="Times New Roman"/>
          <w:sz w:val="24"/>
          <w:szCs w:val="24"/>
          <w:lang w:val="ru-RU"/>
        </w:rPr>
        <w:t xml:space="preserve">ä: </w:t>
      </w:r>
      <w:r w:rsidRPr="00E62AEF">
        <w:rPr>
          <w:rFonts w:ascii="Times New Roman" w:hAnsi="Times New Roman"/>
          <w:sz w:val="24"/>
          <w:szCs w:val="24"/>
          <w:lang w:val="fi-FI"/>
        </w:rPr>
        <w:t>hopea</w:t>
      </w:r>
      <w:r w:rsidRPr="00E62AEF">
        <w:rPr>
          <w:rFonts w:ascii="Times New Roman" w:hAnsi="Times New Roman"/>
          <w:sz w:val="24"/>
          <w:szCs w:val="24"/>
          <w:lang w:val="ru-RU"/>
        </w:rPr>
        <w:t>; на -</w:t>
      </w:r>
      <w:r w:rsidRPr="00E62AEF">
        <w:rPr>
          <w:rFonts w:ascii="Times New Roman" w:hAnsi="Times New Roman"/>
          <w:sz w:val="24"/>
          <w:szCs w:val="24"/>
          <w:lang w:val="fi-FI"/>
        </w:rPr>
        <w:t>ar</w:t>
      </w:r>
      <w:r w:rsidRPr="00E62AEF">
        <w:rPr>
          <w:rFonts w:ascii="Times New Roman" w:hAnsi="Times New Roman"/>
          <w:sz w:val="24"/>
          <w:szCs w:val="24"/>
          <w:lang w:val="ru-RU"/>
        </w:rPr>
        <w:t xml:space="preserve">: </w:t>
      </w:r>
      <w:r w:rsidRPr="00E62AEF">
        <w:rPr>
          <w:rFonts w:ascii="Times New Roman" w:hAnsi="Times New Roman"/>
          <w:sz w:val="24"/>
          <w:szCs w:val="24"/>
          <w:lang w:val="fi-FI"/>
        </w:rPr>
        <w:t>sisar</w:t>
      </w:r>
      <w:r w:rsidRPr="00E62AEF">
        <w:rPr>
          <w:rFonts w:ascii="Times New Roman" w:hAnsi="Times New Roman"/>
          <w:sz w:val="24"/>
          <w:szCs w:val="24"/>
          <w:lang w:val="ru-RU"/>
        </w:rPr>
        <w:t>; одноосновные и двухосновные имена; гласную и согласную основу;</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ru-RU"/>
        </w:rPr>
        <w:t>- склонение имен в единственном и множественном числе (существительные, прилагательные, местоимения); словоизменительные суффиксы в современном финском языке: формообразующие суффиксы и окончания; показатель мн. ч. в формах косвенных падежей: -</w:t>
      </w:r>
      <w:r w:rsidRPr="00E62AEF">
        <w:rPr>
          <w:rFonts w:ascii="Times New Roman" w:hAnsi="Times New Roman"/>
          <w:sz w:val="24"/>
          <w:szCs w:val="24"/>
          <w:lang w:val="fi-FI"/>
        </w:rPr>
        <w:t>i</w:t>
      </w:r>
      <w:r w:rsidRPr="00E62AEF">
        <w:rPr>
          <w:rFonts w:ascii="Times New Roman" w:hAnsi="Times New Roman"/>
          <w:sz w:val="24"/>
          <w:szCs w:val="24"/>
          <w:lang w:val="ru-RU"/>
        </w:rPr>
        <w:t>-, -</w:t>
      </w:r>
      <w:r w:rsidRPr="00E62AEF">
        <w:rPr>
          <w:rFonts w:ascii="Times New Roman" w:hAnsi="Times New Roman"/>
          <w:sz w:val="24"/>
          <w:szCs w:val="24"/>
          <w:lang w:val="fi-FI"/>
        </w:rPr>
        <w:t>j</w:t>
      </w:r>
      <w:r w:rsidRPr="00E62AEF">
        <w:rPr>
          <w:rFonts w:ascii="Times New Roman" w:hAnsi="Times New Roman"/>
          <w:sz w:val="24"/>
          <w:szCs w:val="24"/>
          <w:lang w:val="ru-RU"/>
        </w:rPr>
        <w:t xml:space="preserve">-; партитив мн.ч., </w:t>
      </w:r>
      <w:r w:rsidRPr="00E62AEF">
        <w:rPr>
          <w:rFonts w:ascii="Times New Roman" w:hAnsi="Times New Roman"/>
          <w:sz w:val="24"/>
          <w:szCs w:val="24"/>
          <w:lang w:val="fi-FI"/>
        </w:rPr>
        <w:t>Ket</w:t>
      </w:r>
      <w:r w:rsidRPr="00E62AEF">
        <w:rPr>
          <w:rFonts w:ascii="Times New Roman" w:hAnsi="Times New Roman"/>
          <w:sz w:val="24"/>
          <w:szCs w:val="24"/>
          <w:lang w:val="ru-RU"/>
        </w:rPr>
        <w:t xml:space="preserve">ä? </w:t>
      </w:r>
      <w:r w:rsidRPr="00E62AEF">
        <w:rPr>
          <w:rFonts w:ascii="Times New Roman" w:hAnsi="Times New Roman"/>
          <w:sz w:val="24"/>
          <w:szCs w:val="24"/>
          <w:lang w:val="fi-FI"/>
        </w:rPr>
        <w:t xml:space="preserve">Mitä? -a, -ä, -ta, -tä: laukku - laukkuja, kala - kaloja, kirja - kirjoja, kuva - kuvia, sieni - sieniä, tomaatti - tomaatteja, vaate - vaatteita, oppilas - oppilaita, susi – susia, käsityö – käsitöitä; </w:t>
      </w:r>
      <w:r w:rsidRPr="00E62AEF">
        <w:rPr>
          <w:rFonts w:ascii="Times New Roman" w:hAnsi="Times New Roman"/>
          <w:sz w:val="24"/>
          <w:szCs w:val="24"/>
          <w:lang w:val="ru-RU"/>
        </w:rPr>
        <w:t>генитив</w:t>
      </w:r>
      <w:r w:rsidRPr="00E62AEF">
        <w:rPr>
          <w:rFonts w:ascii="Times New Roman" w:hAnsi="Times New Roman"/>
          <w:sz w:val="24"/>
          <w:szCs w:val="24"/>
          <w:lang w:val="fi-FI"/>
        </w:rPr>
        <w:t xml:space="preserve"> (</w:t>
      </w:r>
      <w:r w:rsidRPr="00E62AEF">
        <w:rPr>
          <w:rFonts w:ascii="Times New Roman" w:hAnsi="Times New Roman"/>
          <w:sz w:val="24"/>
          <w:szCs w:val="24"/>
          <w:lang w:val="ru-RU"/>
        </w:rPr>
        <w:t>мн</w:t>
      </w:r>
      <w:r w:rsidRPr="00E62AEF">
        <w:rPr>
          <w:rFonts w:ascii="Times New Roman" w:hAnsi="Times New Roman"/>
          <w:sz w:val="24"/>
          <w:szCs w:val="24"/>
          <w:lang w:val="fi-FI"/>
        </w:rPr>
        <w:t>.</w:t>
      </w:r>
      <w:r w:rsidRPr="00E62AEF">
        <w:rPr>
          <w:rFonts w:ascii="Times New Roman" w:hAnsi="Times New Roman"/>
          <w:sz w:val="24"/>
          <w:szCs w:val="24"/>
          <w:lang w:val="ru-RU"/>
        </w:rPr>
        <w:t>ч</w:t>
      </w:r>
      <w:r w:rsidRPr="00E62AEF">
        <w:rPr>
          <w:rFonts w:ascii="Times New Roman" w:hAnsi="Times New Roman"/>
          <w:sz w:val="24"/>
          <w:szCs w:val="24"/>
          <w:lang w:val="fi-FI"/>
        </w:rPr>
        <w:t xml:space="preserve">.),  Kenen? Minkä? -en, -den: tyttö - tyttöjen, oppilas – oppilaiden; </w:t>
      </w:r>
      <w:r w:rsidRPr="00E62AEF">
        <w:rPr>
          <w:rFonts w:ascii="Times New Roman" w:hAnsi="Times New Roman"/>
          <w:sz w:val="24"/>
          <w:szCs w:val="24"/>
        </w:rPr>
        <w:t>мн</w:t>
      </w:r>
      <w:r w:rsidRPr="00E62AEF">
        <w:rPr>
          <w:rFonts w:ascii="Times New Roman" w:hAnsi="Times New Roman"/>
          <w:sz w:val="24"/>
          <w:szCs w:val="24"/>
          <w:lang w:val="fi-FI"/>
        </w:rPr>
        <w:t xml:space="preserve">. </w:t>
      </w:r>
      <w:r w:rsidRPr="00E62AEF">
        <w:rPr>
          <w:rFonts w:ascii="Times New Roman" w:hAnsi="Times New Roman"/>
          <w:sz w:val="24"/>
          <w:szCs w:val="24"/>
        </w:rPr>
        <w:t>ч</w:t>
      </w:r>
      <w:r w:rsidRPr="00E62AEF">
        <w:rPr>
          <w:rFonts w:ascii="Times New Roman" w:hAnsi="Times New Roman"/>
          <w:sz w:val="24"/>
          <w:szCs w:val="24"/>
          <w:lang w:val="fi-FI"/>
        </w:rPr>
        <w:t xml:space="preserve">. </w:t>
      </w:r>
      <w:r w:rsidRPr="00E62AEF">
        <w:rPr>
          <w:rFonts w:ascii="Times New Roman" w:hAnsi="Times New Roman"/>
          <w:sz w:val="24"/>
          <w:szCs w:val="24"/>
        </w:rPr>
        <w:t>внутренне</w:t>
      </w:r>
      <w:r w:rsidRPr="00E62AEF">
        <w:rPr>
          <w:rFonts w:ascii="Times New Roman" w:hAnsi="Times New Roman"/>
          <w:sz w:val="24"/>
          <w:szCs w:val="24"/>
          <w:lang w:val="fi-FI"/>
        </w:rPr>
        <w:t>-</w:t>
      </w:r>
      <w:r w:rsidRPr="00E62AEF">
        <w:rPr>
          <w:rFonts w:ascii="Times New Roman" w:hAnsi="Times New Roman"/>
          <w:sz w:val="24"/>
          <w:szCs w:val="24"/>
        </w:rPr>
        <w:t>местных</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внешне</w:t>
      </w:r>
      <w:r w:rsidRPr="00E62AEF">
        <w:rPr>
          <w:rFonts w:ascii="Times New Roman" w:hAnsi="Times New Roman"/>
          <w:sz w:val="24"/>
          <w:szCs w:val="24"/>
          <w:lang w:val="fi-FI"/>
        </w:rPr>
        <w:t>-</w:t>
      </w:r>
      <w:r w:rsidRPr="00E62AEF">
        <w:rPr>
          <w:rFonts w:ascii="Times New Roman" w:hAnsi="Times New Roman"/>
          <w:sz w:val="24"/>
          <w:szCs w:val="24"/>
        </w:rPr>
        <w:t>местных</w:t>
      </w:r>
      <w:r w:rsidRPr="00E62AEF">
        <w:rPr>
          <w:rFonts w:ascii="Times New Roman" w:hAnsi="Times New Roman"/>
          <w:sz w:val="24"/>
          <w:szCs w:val="24"/>
          <w:lang w:val="fi-FI"/>
        </w:rPr>
        <w:t xml:space="preserve"> </w:t>
      </w:r>
      <w:r w:rsidRPr="00E62AEF">
        <w:rPr>
          <w:rFonts w:ascii="Times New Roman" w:hAnsi="Times New Roman"/>
          <w:sz w:val="24"/>
          <w:szCs w:val="24"/>
        </w:rPr>
        <w:t>падежей</w:t>
      </w:r>
      <w:r w:rsidRPr="00E62AEF">
        <w:rPr>
          <w:rFonts w:ascii="Times New Roman" w:hAnsi="Times New Roman"/>
          <w:sz w:val="24"/>
          <w:szCs w:val="24"/>
          <w:lang w:val="fi-FI"/>
        </w:rPr>
        <w:t xml:space="preserve">: taloissa, huoneista, kaduilla; </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сильную</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слабую</w:t>
      </w:r>
      <w:r w:rsidRPr="00E62AEF">
        <w:rPr>
          <w:rFonts w:ascii="Times New Roman" w:hAnsi="Times New Roman"/>
          <w:sz w:val="24"/>
          <w:szCs w:val="24"/>
          <w:lang w:val="fi-FI"/>
        </w:rPr>
        <w:t xml:space="preserve"> </w:t>
      </w:r>
      <w:r w:rsidRPr="00E62AEF">
        <w:rPr>
          <w:rFonts w:ascii="Times New Roman" w:hAnsi="Times New Roman"/>
          <w:sz w:val="24"/>
          <w:szCs w:val="24"/>
        </w:rPr>
        <w:t>ступень</w:t>
      </w:r>
      <w:r w:rsidRPr="00E62AEF">
        <w:rPr>
          <w:rFonts w:ascii="Times New Roman" w:hAnsi="Times New Roman"/>
          <w:sz w:val="24"/>
          <w:szCs w:val="24"/>
          <w:lang w:val="fi-FI"/>
        </w:rPr>
        <w:t xml:space="preserve"> </w:t>
      </w:r>
      <w:r w:rsidRPr="00E62AEF">
        <w:rPr>
          <w:rFonts w:ascii="Times New Roman" w:hAnsi="Times New Roman"/>
          <w:sz w:val="24"/>
          <w:szCs w:val="24"/>
        </w:rPr>
        <w:t>чередования</w:t>
      </w:r>
      <w:r w:rsidRPr="00E62AEF">
        <w:rPr>
          <w:rFonts w:ascii="Times New Roman" w:hAnsi="Times New Roman"/>
          <w:sz w:val="24"/>
          <w:szCs w:val="24"/>
          <w:lang w:val="fi-FI"/>
        </w:rPr>
        <w:t xml:space="preserve"> </w:t>
      </w:r>
      <w:r w:rsidRPr="00E62AEF">
        <w:rPr>
          <w:rFonts w:ascii="Times New Roman" w:hAnsi="Times New Roman"/>
          <w:sz w:val="24"/>
          <w:szCs w:val="24"/>
        </w:rPr>
        <w:t>ступеней</w:t>
      </w:r>
      <w:r w:rsidRPr="00E62AEF">
        <w:rPr>
          <w:rFonts w:ascii="Times New Roman" w:hAnsi="Times New Roman"/>
          <w:sz w:val="24"/>
          <w:szCs w:val="24"/>
          <w:lang w:val="fi-FI"/>
        </w:rPr>
        <w:t xml:space="preserve"> </w:t>
      </w:r>
      <w:r w:rsidRPr="00E62AEF">
        <w:rPr>
          <w:rFonts w:ascii="Times New Roman" w:hAnsi="Times New Roman"/>
          <w:sz w:val="24"/>
          <w:szCs w:val="24"/>
        </w:rPr>
        <w:t>согласных</w:t>
      </w:r>
      <w:r w:rsidRPr="00E62AEF">
        <w:rPr>
          <w:rFonts w:ascii="Times New Roman" w:hAnsi="Times New Roman"/>
          <w:sz w:val="24"/>
          <w:szCs w:val="24"/>
          <w:lang w:val="fi-FI"/>
        </w:rPr>
        <w:t xml:space="preserve">; </w:t>
      </w:r>
      <w:r w:rsidRPr="00E62AEF">
        <w:rPr>
          <w:rFonts w:ascii="Times New Roman" w:hAnsi="Times New Roman"/>
          <w:sz w:val="24"/>
          <w:szCs w:val="24"/>
        </w:rPr>
        <w:t>чередование</w:t>
      </w:r>
      <w:r w:rsidRPr="00E62AEF">
        <w:rPr>
          <w:rFonts w:ascii="Times New Roman" w:hAnsi="Times New Roman"/>
          <w:sz w:val="24"/>
          <w:szCs w:val="24"/>
          <w:lang w:val="fi-FI"/>
        </w:rPr>
        <w:t xml:space="preserve"> </w:t>
      </w:r>
      <w:r w:rsidRPr="00E62AEF">
        <w:rPr>
          <w:rFonts w:ascii="Times New Roman" w:hAnsi="Times New Roman"/>
          <w:sz w:val="24"/>
          <w:szCs w:val="24"/>
        </w:rPr>
        <w:t>ступеней</w:t>
      </w:r>
      <w:r w:rsidRPr="00E62AEF">
        <w:rPr>
          <w:rFonts w:ascii="Times New Roman" w:hAnsi="Times New Roman"/>
          <w:sz w:val="24"/>
          <w:szCs w:val="24"/>
          <w:lang w:val="fi-FI"/>
        </w:rPr>
        <w:t xml:space="preserve"> </w:t>
      </w:r>
      <w:r w:rsidRPr="00E62AEF">
        <w:rPr>
          <w:rFonts w:ascii="Times New Roman" w:hAnsi="Times New Roman"/>
          <w:sz w:val="24"/>
          <w:szCs w:val="24"/>
        </w:rPr>
        <w:t>согласных</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основе</w:t>
      </w:r>
      <w:r w:rsidRPr="00E62AEF">
        <w:rPr>
          <w:rFonts w:ascii="Times New Roman" w:hAnsi="Times New Roman"/>
          <w:sz w:val="24"/>
          <w:szCs w:val="24"/>
          <w:lang w:val="fi-FI"/>
        </w:rPr>
        <w:t xml:space="preserve"> </w:t>
      </w:r>
      <w:r w:rsidRPr="00E62AEF">
        <w:rPr>
          <w:rFonts w:ascii="Times New Roman" w:hAnsi="Times New Roman"/>
          <w:sz w:val="24"/>
          <w:szCs w:val="24"/>
        </w:rPr>
        <w:t>слова</w:t>
      </w:r>
      <w:r w:rsidRPr="00E62AEF">
        <w:rPr>
          <w:rFonts w:ascii="Times New Roman" w:hAnsi="Times New Roman"/>
          <w:sz w:val="24"/>
          <w:szCs w:val="24"/>
          <w:lang w:val="fi-FI"/>
        </w:rPr>
        <w:t xml:space="preserve">: tt:t (juttelemme:jutella), t:d (itä:idässä), pp:p (jääkaappi:jääkaapissa), nt:nn (työskennellä:työskentelen), kk:k (kännykkä:kännykän), k:o (ruoka:ruoan), nk:ng (onkia:ongin), uku:uvu (suku:suvun), mp:mm (kumpi:kummasta), lt:ll (kieltää:kiellän), p:v (halpa:halvat); </w:t>
      </w:r>
      <w:r w:rsidRPr="00E62AEF">
        <w:rPr>
          <w:rFonts w:ascii="Times New Roman" w:hAnsi="Times New Roman"/>
          <w:sz w:val="24"/>
          <w:szCs w:val="24"/>
        </w:rPr>
        <w:t>сильную</w:t>
      </w:r>
      <w:r w:rsidRPr="00E62AEF">
        <w:rPr>
          <w:rFonts w:ascii="Times New Roman" w:hAnsi="Times New Roman"/>
          <w:sz w:val="24"/>
          <w:szCs w:val="24"/>
          <w:lang w:val="fi-FI"/>
        </w:rPr>
        <w:t xml:space="preserve"> </w:t>
      </w:r>
      <w:r w:rsidRPr="00E62AEF">
        <w:rPr>
          <w:rFonts w:ascii="Times New Roman" w:hAnsi="Times New Roman"/>
          <w:sz w:val="24"/>
          <w:szCs w:val="24"/>
        </w:rPr>
        <w:t>ступень</w:t>
      </w:r>
      <w:r w:rsidRPr="00E62AEF">
        <w:rPr>
          <w:rFonts w:ascii="Times New Roman" w:hAnsi="Times New Roman"/>
          <w:sz w:val="24"/>
          <w:szCs w:val="24"/>
          <w:lang w:val="fi-FI"/>
        </w:rPr>
        <w:t xml:space="preserve"> </w:t>
      </w:r>
      <w:r w:rsidRPr="00E62AEF">
        <w:rPr>
          <w:rFonts w:ascii="Times New Roman" w:hAnsi="Times New Roman"/>
          <w:sz w:val="24"/>
          <w:szCs w:val="24"/>
        </w:rPr>
        <w:t>чередования</w:t>
      </w:r>
      <w:r w:rsidRPr="00E62AEF">
        <w:rPr>
          <w:rFonts w:ascii="Times New Roman" w:hAnsi="Times New Roman"/>
          <w:sz w:val="24"/>
          <w:szCs w:val="24"/>
          <w:lang w:val="fi-FI"/>
        </w:rPr>
        <w:t xml:space="preserve"> </w:t>
      </w:r>
      <w:r w:rsidRPr="00E62AEF">
        <w:rPr>
          <w:rFonts w:ascii="Times New Roman" w:hAnsi="Times New Roman"/>
          <w:sz w:val="24"/>
          <w:szCs w:val="24"/>
        </w:rPr>
        <w:t>согласных</w:t>
      </w:r>
      <w:r w:rsidRPr="00E62AEF">
        <w:rPr>
          <w:rFonts w:ascii="Times New Roman" w:hAnsi="Times New Roman"/>
          <w:sz w:val="24"/>
          <w:szCs w:val="24"/>
          <w:lang w:val="fi-FI"/>
        </w:rPr>
        <w:t xml:space="preserve"> </w:t>
      </w:r>
      <w:r w:rsidRPr="00E62AEF">
        <w:rPr>
          <w:rFonts w:ascii="Times New Roman" w:hAnsi="Times New Roman"/>
          <w:sz w:val="24"/>
          <w:szCs w:val="24"/>
        </w:rPr>
        <w:t>перед</w:t>
      </w:r>
      <w:r w:rsidRPr="00E62AEF">
        <w:rPr>
          <w:rFonts w:ascii="Times New Roman" w:hAnsi="Times New Roman"/>
          <w:sz w:val="24"/>
          <w:szCs w:val="24"/>
          <w:lang w:val="fi-FI"/>
        </w:rPr>
        <w:t xml:space="preserve"> </w:t>
      </w:r>
      <w:r w:rsidRPr="00E62AEF">
        <w:rPr>
          <w:rFonts w:ascii="Times New Roman" w:hAnsi="Times New Roman"/>
          <w:sz w:val="24"/>
          <w:szCs w:val="24"/>
        </w:rPr>
        <w:t>притяжательными</w:t>
      </w:r>
      <w:r w:rsidRPr="00E62AEF">
        <w:rPr>
          <w:rFonts w:ascii="Times New Roman" w:hAnsi="Times New Roman"/>
          <w:sz w:val="24"/>
          <w:szCs w:val="24"/>
          <w:lang w:val="fi-FI"/>
        </w:rPr>
        <w:t xml:space="preserve"> </w:t>
      </w:r>
      <w:r w:rsidRPr="00E62AEF">
        <w:rPr>
          <w:rFonts w:ascii="Times New Roman" w:hAnsi="Times New Roman"/>
          <w:sz w:val="24"/>
          <w:szCs w:val="24"/>
        </w:rPr>
        <w:t>суффиксами</w:t>
      </w:r>
      <w:r w:rsidRPr="00E62AEF">
        <w:rPr>
          <w:rFonts w:ascii="Times New Roman" w:hAnsi="Times New Roman"/>
          <w:sz w:val="24"/>
          <w:szCs w:val="24"/>
          <w:lang w:val="fi-FI"/>
        </w:rPr>
        <w:t xml:space="preserve">: hänen poikansa ystävä; </w:t>
      </w:r>
      <w:r w:rsidRPr="00E62AEF">
        <w:rPr>
          <w:rFonts w:ascii="Times New Roman" w:hAnsi="Times New Roman"/>
          <w:sz w:val="24"/>
          <w:szCs w:val="24"/>
        </w:rPr>
        <w:t>сильную</w:t>
      </w:r>
      <w:r w:rsidRPr="00E62AEF">
        <w:rPr>
          <w:rFonts w:ascii="Times New Roman" w:hAnsi="Times New Roman"/>
          <w:sz w:val="24"/>
          <w:szCs w:val="24"/>
          <w:lang w:val="fi-FI"/>
        </w:rPr>
        <w:t xml:space="preserve"> </w:t>
      </w:r>
      <w:r w:rsidRPr="00E62AEF">
        <w:rPr>
          <w:rFonts w:ascii="Times New Roman" w:hAnsi="Times New Roman"/>
          <w:sz w:val="24"/>
          <w:szCs w:val="24"/>
        </w:rPr>
        <w:t>ступень</w:t>
      </w:r>
      <w:r w:rsidRPr="00E62AEF">
        <w:rPr>
          <w:rFonts w:ascii="Times New Roman" w:hAnsi="Times New Roman"/>
          <w:sz w:val="24"/>
          <w:szCs w:val="24"/>
          <w:lang w:val="fi-FI"/>
        </w:rPr>
        <w:t xml:space="preserve"> </w:t>
      </w:r>
      <w:r w:rsidRPr="00E62AEF">
        <w:rPr>
          <w:rFonts w:ascii="Times New Roman" w:hAnsi="Times New Roman"/>
          <w:sz w:val="24"/>
          <w:szCs w:val="24"/>
        </w:rPr>
        <w:t>чередования</w:t>
      </w:r>
      <w:r w:rsidRPr="00E62AEF">
        <w:rPr>
          <w:rFonts w:ascii="Times New Roman" w:hAnsi="Times New Roman"/>
          <w:sz w:val="24"/>
          <w:szCs w:val="24"/>
          <w:lang w:val="fi-FI"/>
        </w:rPr>
        <w:t xml:space="preserve"> </w:t>
      </w:r>
      <w:r w:rsidRPr="00E62AEF">
        <w:rPr>
          <w:rFonts w:ascii="Times New Roman" w:hAnsi="Times New Roman"/>
          <w:sz w:val="24"/>
          <w:szCs w:val="24"/>
        </w:rPr>
        <w:t>согласных</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закрытом</w:t>
      </w:r>
      <w:r w:rsidRPr="00E62AEF">
        <w:rPr>
          <w:rFonts w:ascii="Times New Roman" w:hAnsi="Times New Roman"/>
          <w:sz w:val="24"/>
          <w:szCs w:val="24"/>
          <w:lang w:val="fi-FI"/>
        </w:rPr>
        <w:t xml:space="preserve"> </w:t>
      </w:r>
      <w:r w:rsidRPr="00E62AEF">
        <w:rPr>
          <w:rFonts w:ascii="Times New Roman" w:hAnsi="Times New Roman"/>
          <w:sz w:val="24"/>
          <w:szCs w:val="24"/>
        </w:rPr>
        <w:t>слоге</w:t>
      </w:r>
      <w:r w:rsidRPr="00E62AEF">
        <w:rPr>
          <w:rFonts w:ascii="Times New Roman" w:hAnsi="Times New Roman"/>
          <w:sz w:val="24"/>
          <w:szCs w:val="24"/>
          <w:lang w:val="fi-FI"/>
        </w:rPr>
        <w:t xml:space="preserve"> </w:t>
      </w:r>
      <w:r w:rsidRPr="00E62AEF">
        <w:rPr>
          <w:rFonts w:ascii="Times New Roman" w:hAnsi="Times New Roman"/>
          <w:sz w:val="24"/>
          <w:szCs w:val="24"/>
        </w:rPr>
        <w:t>перед</w:t>
      </w:r>
      <w:r w:rsidRPr="00E62AEF">
        <w:rPr>
          <w:rFonts w:ascii="Times New Roman" w:hAnsi="Times New Roman"/>
          <w:sz w:val="24"/>
          <w:szCs w:val="24"/>
          <w:lang w:val="fi-FI"/>
        </w:rPr>
        <w:t xml:space="preserve"> </w:t>
      </w:r>
      <w:r w:rsidRPr="00E62AEF">
        <w:rPr>
          <w:rFonts w:ascii="Times New Roman" w:hAnsi="Times New Roman"/>
          <w:sz w:val="24"/>
          <w:szCs w:val="24"/>
        </w:rPr>
        <w:t>долгим</w:t>
      </w:r>
      <w:r w:rsidRPr="00E62AEF">
        <w:rPr>
          <w:rFonts w:ascii="Times New Roman" w:hAnsi="Times New Roman"/>
          <w:sz w:val="24"/>
          <w:szCs w:val="24"/>
          <w:lang w:val="fi-FI"/>
        </w:rPr>
        <w:t xml:space="preserve"> </w:t>
      </w:r>
      <w:r w:rsidRPr="00E62AEF">
        <w:rPr>
          <w:rFonts w:ascii="Times New Roman" w:hAnsi="Times New Roman"/>
          <w:sz w:val="24"/>
          <w:szCs w:val="24"/>
        </w:rPr>
        <w:t>гласным</w:t>
      </w:r>
      <w:r w:rsidRPr="00E62AEF">
        <w:rPr>
          <w:rFonts w:ascii="Times New Roman" w:hAnsi="Times New Roman"/>
          <w:sz w:val="24"/>
          <w:szCs w:val="24"/>
          <w:lang w:val="fi-FI"/>
        </w:rPr>
        <w:t>:  asukas – asukkaan, tehdas – tehtaassa, eläke – eläkkeellä.;</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указательные местоимения: </w:t>
      </w:r>
      <w:r w:rsidRPr="00E62AEF">
        <w:rPr>
          <w:rFonts w:ascii="Times New Roman" w:hAnsi="Times New Roman"/>
          <w:sz w:val="24"/>
          <w:szCs w:val="24"/>
          <w:lang w:val="fi-FI"/>
        </w:rPr>
        <w:t>t</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 xml:space="preserve">ä, </w:t>
      </w:r>
      <w:r w:rsidRPr="00E62AEF">
        <w:rPr>
          <w:rFonts w:ascii="Times New Roman" w:hAnsi="Times New Roman"/>
          <w:sz w:val="24"/>
          <w:szCs w:val="24"/>
          <w:lang w:val="fi-FI"/>
        </w:rPr>
        <w:t>tuo</w:t>
      </w:r>
      <w:r w:rsidRPr="00E62AEF">
        <w:rPr>
          <w:rFonts w:ascii="Times New Roman" w:hAnsi="Times New Roman"/>
          <w:sz w:val="24"/>
          <w:szCs w:val="24"/>
          <w:lang w:val="ru-RU"/>
        </w:rPr>
        <w:t xml:space="preserve">, </w:t>
      </w:r>
      <w:r w:rsidRPr="00E62AEF">
        <w:rPr>
          <w:rFonts w:ascii="Times New Roman" w:hAnsi="Times New Roman"/>
          <w:sz w:val="24"/>
          <w:szCs w:val="24"/>
          <w:lang w:val="fi-FI"/>
        </w:rPr>
        <w:t>se</w:t>
      </w:r>
      <w:r w:rsidRPr="00E62AEF">
        <w:rPr>
          <w:rFonts w:ascii="Times New Roman" w:hAnsi="Times New Roman"/>
          <w:sz w:val="24"/>
          <w:szCs w:val="24"/>
          <w:lang w:val="ru-RU"/>
        </w:rPr>
        <w:t xml:space="preserve">, </w:t>
      </w:r>
      <w:r w:rsidRPr="00E62AEF">
        <w:rPr>
          <w:rFonts w:ascii="Times New Roman" w:hAnsi="Times New Roman"/>
          <w:sz w:val="24"/>
          <w:szCs w:val="24"/>
          <w:lang w:val="fi-FI"/>
        </w:rPr>
        <w:t>n</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 xml:space="preserve">ä, </w:t>
      </w:r>
      <w:r w:rsidRPr="00E62AEF">
        <w:rPr>
          <w:rFonts w:ascii="Times New Roman" w:hAnsi="Times New Roman"/>
          <w:sz w:val="24"/>
          <w:szCs w:val="24"/>
          <w:lang w:val="fi-FI"/>
        </w:rPr>
        <w:t>nuo</w:t>
      </w:r>
      <w:r w:rsidRPr="00E62AEF">
        <w:rPr>
          <w:rFonts w:ascii="Times New Roman" w:hAnsi="Times New Roman"/>
          <w:sz w:val="24"/>
          <w:szCs w:val="24"/>
          <w:lang w:val="ru-RU"/>
        </w:rPr>
        <w:t xml:space="preserve">, </w:t>
      </w:r>
      <w:r w:rsidRPr="00E62AEF">
        <w:rPr>
          <w:rFonts w:ascii="Times New Roman" w:hAnsi="Times New Roman"/>
          <w:sz w:val="24"/>
          <w:szCs w:val="24"/>
          <w:lang w:val="fi-FI"/>
        </w:rPr>
        <w:t>ne</w:t>
      </w:r>
      <w:r w:rsidRPr="00E62AEF">
        <w:rPr>
          <w:rFonts w:ascii="Times New Roman" w:hAnsi="Times New Roman"/>
          <w:sz w:val="24"/>
          <w:szCs w:val="24"/>
          <w:lang w:val="ru-RU"/>
        </w:rPr>
        <w:t xml:space="preserve">; вопросительные местоимения: </w:t>
      </w:r>
      <w:r w:rsidRPr="00E62AEF">
        <w:rPr>
          <w:rFonts w:ascii="Times New Roman" w:hAnsi="Times New Roman"/>
          <w:sz w:val="24"/>
          <w:szCs w:val="24"/>
          <w:lang w:val="fi-FI"/>
        </w:rPr>
        <w:t>Kuka</w:t>
      </w:r>
      <w:r w:rsidRPr="00E62AEF">
        <w:rPr>
          <w:rFonts w:ascii="Times New Roman" w:hAnsi="Times New Roman"/>
          <w:sz w:val="24"/>
          <w:szCs w:val="24"/>
          <w:lang w:val="ru-RU"/>
        </w:rPr>
        <w:t xml:space="preserve">? </w:t>
      </w:r>
      <w:r w:rsidRPr="00E62AEF">
        <w:rPr>
          <w:rFonts w:ascii="Times New Roman" w:hAnsi="Times New Roman"/>
          <w:sz w:val="24"/>
          <w:szCs w:val="24"/>
          <w:lang w:val="fi-FI"/>
        </w:rPr>
        <w:t>Mik</w:t>
      </w:r>
      <w:r w:rsidRPr="00E62AEF">
        <w:rPr>
          <w:rFonts w:ascii="Times New Roman" w:hAnsi="Times New Roman"/>
          <w:sz w:val="24"/>
          <w:szCs w:val="24"/>
          <w:lang w:val="ru-RU"/>
        </w:rPr>
        <w:t xml:space="preserve">ä? </w:t>
      </w:r>
      <w:r w:rsidRPr="00E62AEF">
        <w:rPr>
          <w:rFonts w:ascii="Times New Roman" w:hAnsi="Times New Roman"/>
          <w:sz w:val="24"/>
          <w:szCs w:val="24"/>
          <w:lang w:val="fi-FI"/>
        </w:rPr>
        <w:t>Kumpi</w:t>
      </w:r>
      <w:r w:rsidRPr="00E62AEF">
        <w:rPr>
          <w:rFonts w:ascii="Times New Roman" w:hAnsi="Times New Roman"/>
          <w:sz w:val="24"/>
          <w:szCs w:val="24"/>
          <w:lang w:val="ru-RU"/>
        </w:rPr>
        <w:t xml:space="preserve">?; относительные местоимения: </w:t>
      </w:r>
      <w:r w:rsidRPr="00E62AEF">
        <w:rPr>
          <w:rFonts w:ascii="Times New Roman" w:hAnsi="Times New Roman"/>
          <w:sz w:val="24"/>
          <w:szCs w:val="24"/>
          <w:lang w:val="fi-FI"/>
        </w:rPr>
        <w:t>joka</w:t>
      </w:r>
      <w:r w:rsidRPr="00E62AEF">
        <w:rPr>
          <w:rFonts w:ascii="Times New Roman" w:hAnsi="Times New Roman"/>
          <w:sz w:val="24"/>
          <w:szCs w:val="24"/>
          <w:lang w:val="ru-RU"/>
        </w:rPr>
        <w:t xml:space="preserve">, </w:t>
      </w:r>
      <w:r w:rsidRPr="00E62AEF">
        <w:rPr>
          <w:rFonts w:ascii="Times New Roman" w:hAnsi="Times New Roman"/>
          <w:sz w:val="24"/>
          <w:szCs w:val="24"/>
          <w:lang w:val="fi-FI"/>
        </w:rPr>
        <w:t>mik</w:t>
      </w:r>
      <w:r w:rsidRPr="00E62AEF">
        <w:rPr>
          <w:rFonts w:ascii="Times New Roman" w:hAnsi="Times New Roman"/>
          <w:sz w:val="24"/>
          <w:szCs w:val="24"/>
          <w:lang w:val="ru-RU"/>
        </w:rPr>
        <w:t>ä; склонение указательных, вопросительных, относительных местоимений;</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степени сравнения прилагательных и наречий: компаратив: </w:t>
      </w:r>
      <w:r w:rsidRPr="00E62AEF">
        <w:rPr>
          <w:rFonts w:ascii="Times New Roman" w:hAnsi="Times New Roman"/>
          <w:sz w:val="24"/>
          <w:szCs w:val="24"/>
          <w:lang w:val="fi-FI"/>
        </w:rPr>
        <w:t>nopeampi</w:t>
      </w:r>
      <w:r w:rsidRPr="00E62AEF">
        <w:rPr>
          <w:rFonts w:ascii="Times New Roman" w:hAnsi="Times New Roman"/>
          <w:sz w:val="24"/>
          <w:szCs w:val="24"/>
          <w:lang w:val="ru-RU"/>
        </w:rPr>
        <w:t xml:space="preserve">, </w:t>
      </w:r>
      <w:r w:rsidRPr="00E62AEF">
        <w:rPr>
          <w:rFonts w:ascii="Times New Roman" w:hAnsi="Times New Roman"/>
          <w:sz w:val="24"/>
          <w:szCs w:val="24"/>
          <w:lang w:val="fi-FI"/>
        </w:rPr>
        <w:t>nopeammin</w:t>
      </w:r>
      <w:r w:rsidRPr="00E62AEF">
        <w:rPr>
          <w:rFonts w:ascii="Times New Roman" w:hAnsi="Times New Roman"/>
          <w:sz w:val="24"/>
          <w:szCs w:val="24"/>
          <w:lang w:val="ru-RU"/>
        </w:rPr>
        <w:t xml:space="preserve">; суперлатив: </w:t>
      </w:r>
      <w:r w:rsidRPr="00E62AEF">
        <w:rPr>
          <w:rFonts w:ascii="Times New Roman" w:hAnsi="Times New Roman"/>
          <w:sz w:val="24"/>
          <w:szCs w:val="24"/>
          <w:lang w:val="fi-FI"/>
        </w:rPr>
        <w:t>nopein</w:t>
      </w:r>
      <w:r w:rsidRPr="00E62AEF">
        <w:rPr>
          <w:rFonts w:ascii="Times New Roman" w:hAnsi="Times New Roman"/>
          <w:sz w:val="24"/>
          <w:szCs w:val="24"/>
          <w:lang w:val="ru-RU"/>
        </w:rPr>
        <w:t xml:space="preserve">, </w:t>
      </w:r>
      <w:r w:rsidRPr="00E62AEF">
        <w:rPr>
          <w:rFonts w:ascii="Times New Roman" w:hAnsi="Times New Roman"/>
          <w:sz w:val="24"/>
          <w:szCs w:val="24"/>
          <w:lang w:val="fi-FI"/>
        </w:rPr>
        <w:t>nopeimmin</w:t>
      </w:r>
      <w:r w:rsidRPr="00E62AEF">
        <w:rPr>
          <w:rFonts w:ascii="Times New Roman" w:hAnsi="Times New Roman"/>
          <w:sz w:val="24"/>
          <w:szCs w:val="24"/>
          <w:lang w:val="ru-RU"/>
        </w:rPr>
        <w:t>; склонение прилагательных в форме компаратива и суперлатива (ед. и мн. ч.);</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все типы спряжения глаголов в современном финском языке.</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формы</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простого</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претерита</w:t>
      </w:r>
      <w:r w:rsidRPr="00E62AEF">
        <w:rPr>
          <w:rFonts w:ascii="Times New Roman" w:hAnsi="Times New Roman"/>
          <w:sz w:val="24"/>
          <w:szCs w:val="24"/>
          <w:lang w:val="fi-FI"/>
        </w:rPr>
        <w:t xml:space="preserve"> (</w:t>
      </w:r>
      <w:r w:rsidRPr="00E62AEF">
        <w:rPr>
          <w:rFonts w:ascii="Times New Roman" w:hAnsi="Times New Roman"/>
          <w:sz w:val="24"/>
          <w:szCs w:val="24"/>
          <w:lang w:val="ru-RU"/>
        </w:rPr>
        <w:t>имперфекта</w:t>
      </w:r>
      <w:r w:rsidRPr="00E62AEF">
        <w:rPr>
          <w:rFonts w:ascii="Times New Roman" w:hAnsi="Times New Roman"/>
          <w:sz w:val="24"/>
          <w:szCs w:val="24"/>
          <w:lang w:val="fi-FI"/>
        </w:rPr>
        <w:t xml:space="preserve">) </w:t>
      </w:r>
      <w:r w:rsidRPr="00E62AEF">
        <w:rPr>
          <w:rFonts w:ascii="Times New Roman" w:hAnsi="Times New Roman"/>
          <w:sz w:val="24"/>
          <w:szCs w:val="24"/>
          <w:lang w:val="ru-RU"/>
        </w:rPr>
        <w:t>от</w:t>
      </w:r>
      <w:r w:rsidRPr="00E62AEF">
        <w:rPr>
          <w:rFonts w:ascii="Times New Roman" w:hAnsi="Times New Roman"/>
          <w:sz w:val="24"/>
          <w:szCs w:val="24"/>
          <w:lang w:val="fi-FI"/>
        </w:rPr>
        <w:t xml:space="preserve"> </w:t>
      </w:r>
      <w:r w:rsidRPr="00E62AEF">
        <w:rPr>
          <w:rFonts w:ascii="Times New Roman" w:hAnsi="Times New Roman"/>
          <w:sz w:val="24"/>
          <w:szCs w:val="24"/>
          <w:lang w:val="ru-RU"/>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lang w:val="ru-RU"/>
        </w:rPr>
        <w:t>типов</w:t>
      </w:r>
      <w:r w:rsidRPr="00E62AEF">
        <w:rPr>
          <w:rFonts w:ascii="Times New Roman" w:hAnsi="Times New Roman"/>
          <w:sz w:val="24"/>
          <w:szCs w:val="24"/>
          <w:lang w:val="fi-FI"/>
        </w:rPr>
        <w:t xml:space="preserve"> </w:t>
      </w:r>
      <w:r w:rsidRPr="00E62AEF">
        <w:rPr>
          <w:rFonts w:ascii="Times New Roman" w:hAnsi="Times New Roman"/>
          <w:sz w:val="24"/>
          <w:szCs w:val="24"/>
          <w:lang w:val="ru-RU"/>
        </w:rPr>
        <w:t>спряжения</w:t>
      </w:r>
      <w:r w:rsidRPr="00E62AEF">
        <w:rPr>
          <w:rFonts w:ascii="Times New Roman" w:hAnsi="Times New Roman"/>
          <w:sz w:val="24"/>
          <w:szCs w:val="24"/>
          <w:lang w:val="fi-FI"/>
        </w:rPr>
        <w:t xml:space="preserve"> (</w:t>
      </w:r>
      <w:r w:rsidRPr="00E62AEF">
        <w:rPr>
          <w:rFonts w:ascii="Times New Roman" w:hAnsi="Times New Roman"/>
          <w:sz w:val="24"/>
          <w:szCs w:val="24"/>
          <w:lang w:val="ru-RU"/>
        </w:rPr>
        <w:t>утвердительные</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отрицательные</w:t>
      </w:r>
      <w:r w:rsidRPr="00E62AEF">
        <w:rPr>
          <w:rFonts w:ascii="Times New Roman" w:hAnsi="Times New Roman"/>
          <w:sz w:val="24"/>
          <w:szCs w:val="24"/>
          <w:lang w:val="fi-FI"/>
        </w:rPr>
        <w:t xml:space="preserve"> </w:t>
      </w:r>
      <w:r w:rsidRPr="00E62AEF">
        <w:rPr>
          <w:rFonts w:ascii="Times New Roman" w:hAnsi="Times New Roman"/>
          <w:sz w:val="24"/>
          <w:szCs w:val="24"/>
          <w:lang w:val="ru-RU"/>
        </w:rPr>
        <w:t>формы</w:t>
      </w:r>
      <w:r w:rsidRPr="00E62AEF">
        <w:rPr>
          <w:rFonts w:ascii="Times New Roman" w:hAnsi="Times New Roman"/>
          <w:sz w:val="24"/>
          <w:szCs w:val="24"/>
          <w:lang w:val="fi-FI"/>
        </w:rPr>
        <w:t>): sanoin, en sanonut, teit, et tehnyt, hän tuli, hän ei tullut, vastasimme, emme vastanneet, häiritsitte, ette häirinneet, he olivat, he eivät olleet, hän pakeni - hän ei paennut;</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императива</w:t>
      </w:r>
      <w:r w:rsidRPr="00E62AEF">
        <w:rPr>
          <w:rFonts w:ascii="Times New Roman" w:hAnsi="Times New Roman"/>
          <w:sz w:val="24"/>
          <w:szCs w:val="24"/>
          <w:lang w:val="fi-FI"/>
        </w:rPr>
        <w:t xml:space="preserve"> (</w:t>
      </w:r>
      <w:r w:rsidRPr="00E62AEF">
        <w:rPr>
          <w:rFonts w:ascii="Times New Roman" w:hAnsi="Times New Roman"/>
          <w:sz w:val="24"/>
          <w:szCs w:val="24"/>
        </w:rPr>
        <w:t>утвердительные</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отрицательные</w:t>
      </w: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2 </w:t>
      </w:r>
      <w:r w:rsidRPr="00E62AEF">
        <w:rPr>
          <w:rFonts w:ascii="Times New Roman" w:hAnsi="Times New Roman"/>
          <w:sz w:val="24"/>
          <w:szCs w:val="24"/>
        </w:rPr>
        <w:t>лица</w:t>
      </w:r>
      <w:r w:rsidRPr="00E62AEF">
        <w:rPr>
          <w:rFonts w:ascii="Times New Roman" w:hAnsi="Times New Roman"/>
          <w:sz w:val="24"/>
          <w:szCs w:val="24"/>
          <w:lang w:val="fi-FI"/>
        </w:rPr>
        <w:t xml:space="preserve"> </w:t>
      </w:r>
      <w:r w:rsidRPr="00E62AEF">
        <w:rPr>
          <w:rFonts w:ascii="Times New Roman" w:hAnsi="Times New Roman"/>
          <w:sz w:val="24"/>
          <w:szCs w:val="24"/>
        </w:rPr>
        <w:t>единственного</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множественного</w:t>
      </w:r>
      <w:r w:rsidRPr="00E62AEF">
        <w:rPr>
          <w:rFonts w:ascii="Times New Roman" w:hAnsi="Times New Roman"/>
          <w:sz w:val="24"/>
          <w:szCs w:val="24"/>
          <w:lang w:val="fi-FI"/>
        </w:rPr>
        <w:t xml:space="preserve"> </w:t>
      </w:r>
      <w:r w:rsidRPr="00E62AEF">
        <w:rPr>
          <w:rFonts w:ascii="Times New Roman" w:hAnsi="Times New Roman"/>
          <w:sz w:val="24"/>
          <w:szCs w:val="24"/>
        </w:rPr>
        <w:t>числа</w:t>
      </w:r>
      <w:r w:rsidRPr="00E62AEF">
        <w:rPr>
          <w:rFonts w:ascii="Times New Roman" w:hAnsi="Times New Roman"/>
          <w:sz w:val="24"/>
          <w:szCs w:val="24"/>
          <w:lang w:val="fi-FI"/>
        </w:rPr>
        <w:t xml:space="preserve">): sano, älä sano, sanokaa, älkää sanoko, syö, älä syö, syökää, älkää syökö, mene, älä mene, menkää, älkää menkö, vastaa, älä vastaa, vastatkaa, älkää vastatko, valitse, älä valitse, valitkaa, älkää valitko; </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презенса</w:t>
      </w:r>
      <w:r w:rsidRPr="00E62AEF">
        <w:rPr>
          <w:rFonts w:ascii="Times New Roman" w:hAnsi="Times New Roman"/>
          <w:sz w:val="24"/>
          <w:szCs w:val="24"/>
          <w:lang w:val="fi-FI"/>
        </w:rPr>
        <w:t xml:space="preserve"> </w:t>
      </w:r>
      <w:r w:rsidRPr="00E62AEF">
        <w:rPr>
          <w:rFonts w:ascii="Times New Roman" w:hAnsi="Times New Roman"/>
          <w:sz w:val="24"/>
          <w:szCs w:val="24"/>
        </w:rPr>
        <w:t>кондиционала</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xml:space="preserve"> (</w:t>
      </w:r>
      <w:r w:rsidRPr="00E62AEF">
        <w:rPr>
          <w:rFonts w:ascii="Times New Roman" w:hAnsi="Times New Roman"/>
          <w:sz w:val="24"/>
          <w:szCs w:val="24"/>
        </w:rPr>
        <w:t>утвердительные</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отрицательные</w:t>
      </w: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sanoisin, en sanoisi, tekisit, et tekisi, hän tulisi, hän ei tulisi, vastaisimme, emme vastaisi, häiritsisitte, ette häiritsisi, he kääntäisivät, he eivät kääntäisi, he pakenisivat – he eivät pakenisi;</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действительного</w:t>
      </w:r>
      <w:r w:rsidRPr="00E62AEF">
        <w:rPr>
          <w:rFonts w:ascii="Times New Roman" w:hAnsi="Times New Roman"/>
          <w:sz w:val="24"/>
          <w:szCs w:val="24"/>
          <w:lang w:val="fi-FI"/>
        </w:rPr>
        <w:t xml:space="preserve"> </w:t>
      </w:r>
      <w:r w:rsidRPr="00E62AEF">
        <w:rPr>
          <w:rFonts w:ascii="Times New Roman" w:hAnsi="Times New Roman"/>
          <w:sz w:val="24"/>
          <w:szCs w:val="24"/>
        </w:rPr>
        <w:t>причастия</w:t>
      </w:r>
      <w:r w:rsidRPr="00E62AEF">
        <w:rPr>
          <w:rFonts w:ascii="Times New Roman" w:hAnsi="Times New Roman"/>
          <w:sz w:val="24"/>
          <w:szCs w:val="24"/>
          <w:lang w:val="fi-FI"/>
        </w:rPr>
        <w:t xml:space="preserve"> </w:t>
      </w:r>
      <w:r w:rsidRPr="00E62AEF">
        <w:rPr>
          <w:rFonts w:ascii="Times New Roman" w:hAnsi="Times New Roman"/>
          <w:sz w:val="24"/>
          <w:szCs w:val="24"/>
        </w:rPr>
        <w:t>настоящего</w:t>
      </w:r>
      <w:r w:rsidRPr="00E62AEF">
        <w:rPr>
          <w:rFonts w:ascii="Times New Roman" w:hAnsi="Times New Roman"/>
          <w:sz w:val="24"/>
          <w:szCs w:val="24"/>
          <w:lang w:val="fi-FI"/>
        </w:rPr>
        <w:t xml:space="preserve"> </w:t>
      </w:r>
      <w:r w:rsidRPr="00E62AEF">
        <w:rPr>
          <w:rFonts w:ascii="Times New Roman" w:hAnsi="Times New Roman"/>
          <w:sz w:val="24"/>
          <w:szCs w:val="24"/>
        </w:rPr>
        <w:t>времени</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naurava, jäävällä, menevälle, vastaavissa, valitsevien, pakenevista;</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действительного</w:t>
      </w:r>
      <w:r w:rsidRPr="00E62AEF">
        <w:rPr>
          <w:rFonts w:ascii="Times New Roman" w:hAnsi="Times New Roman"/>
          <w:sz w:val="24"/>
          <w:szCs w:val="24"/>
          <w:lang w:val="fi-FI"/>
        </w:rPr>
        <w:t xml:space="preserve"> </w:t>
      </w:r>
      <w:r w:rsidRPr="00E62AEF">
        <w:rPr>
          <w:rFonts w:ascii="Times New Roman" w:hAnsi="Times New Roman"/>
          <w:sz w:val="24"/>
          <w:szCs w:val="24"/>
        </w:rPr>
        <w:t>причастия</w:t>
      </w:r>
      <w:r w:rsidRPr="00E62AEF">
        <w:rPr>
          <w:rFonts w:ascii="Times New Roman" w:hAnsi="Times New Roman"/>
          <w:sz w:val="24"/>
          <w:szCs w:val="24"/>
          <w:lang w:val="fi-FI"/>
        </w:rPr>
        <w:t xml:space="preserve"> </w:t>
      </w:r>
      <w:r w:rsidRPr="00E62AEF">
        <w:rPr>
          <w:rFonts w:ascii="Times New Roman" w:hAnsi="Times New Roman"/>
          <w:sz w:val="24"/>
          <w:szCs w:val="24"/>
        </w:rPr>
        <w:t>прошедшего</w:t>
      </w:r>
      <w:r w:rsidRPr="00E62AEF">
        <w:rPr>
          <w:rFonts w:ascii="Times New Roman" w:hAnsi="Times New Roman"/>
          <w:sz w:val="24"/>
          <w:szCs w:val="24"/>
          <w:lang w:val="fi-FI"/>
        </w:rPr>
        <w:t xml:space="preserve"> </w:t>
      </w:r>
      <w:r w:rsidRPr="00E62AEF">
        <w:rPr>
          <w:rFonts w:ascii="Times New Roman" w:hAnsi="Times New Roman"/>
          <w:sz w:val="24"/>
          <w:szCs w:val="24"/>
        </w:rPr>
        <w:t>времени</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nauranut, jäänyt, mennyt, vastannut, valinnut, paennut, kertoneelle, jääneistä, menneitä, vastanneiden, valinneeseen, paennutta;</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управление</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w:t>
      </w:r>
      <w:r w:rsidRPr="00E62AEF">
        <w:rPr>
          <w:rFonts w:ascii="Times New Roman" w:hAnsi="Times New Roman"/>
          <w:sz w:val="24"/>
          <w:szCs w:val="24"/>
        </w:rPr>
        <w:t>из</w:t>
      </w:r>
      <w:r w:rsidRPr="00E62AEF">
        <w:rPr>
          <w:rFonts w:ascii="Times New Roman" w:hAnsi="Times New Roman"/>
          <w:sz w:val="24"/>
          <w:szCs w:val="24"/>
          <w:lang w:val="fi-FI"/>
        </w:rPr>
        <w:t xml:space="preserve"> </w:t>
      </w:r>
      <w:r w:rsidRPr="00E62AEF">
        <w:rPr>
          <w:rFonts w:ascii="Times New Roman" w:hAnsi="Times New Roman"/>
          <w:sz w:val="24"/>
          <w:szCs w:val="24"/>
        </w:rPr>
        <w:t>списка</w:t>
      </w:r>
      <w:r w:rsidRPr="00E62AEF">
        <w:rPr>
          <w:rFonts w:ascii="Times New Roman" w:hAnsi="Times New Roman"/>
          <w:sz w:val="24"/>
          <w:szCs w:val="24"/>
          <w:lang w:val="fi-FI"/>
        </w:rPr>
        <w:t xml:space="preserve"> </w:t>
      </w:r>
      <w:r w:rsidRPr="00E62AEF">
        <w:rPr>
          <w:rFonts w:ascii="Times New Roman" w:hAnsi="Times New Roman"/>
          <w:sz w:val="24"/>
          <w:szCs w:val="24"/>
        </w:rPr>
        <w:t>лексического</w:t>
      </w:r>
      <w:r w:rsidRPr="00E62AEF">
        <w:rPr>
          <w:rFonts w:ascii="Times New Roman" w:hAnsi="Times New Roman"/>
          <w:sz w:val="24"/>
          <w:szCs w:val="24"/>
          <w:lang w:val="fi-FI"/>
        </w:rPr>
        <w:t xml:space="preserve"> </w:t>
      </w:r>
      <w:r w:rsidRPr="00E62AEF">
        <w:rPr>
          <w:rFonts w:ascii="Times New Roman" w:hAnsi="Times New Roman"/>
          <w:sz w:val="24"/>
          <w:szCs w:val="24"/>
        </w:rPr>
        <w:t>минимума</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т</w:t>
      </w:r>
      <w:r w:rsidRPr="00E62AEF">
        <w:rPr>
          <w:rFonts w:ascii="Times New Roman" w:hAnsi="Times New Roman"/>
          <w:sz w:val="24"/>
          <w:szCs w:val="24"/>
          <w:lang w:val="fi-FI"/>
        </w:rPr>
        <w:t>.</w:t>
      </w:r>
      <w:r w:rsidRPr="00E62AEF">
        <w:rPr>
          <w:rFonts w:ascii="Times New Roman" w:hAnsi="Times New Roman"/>
          <w:sz w:val="24"/>
          <w:szCs w:val="24"/>
        </w:rPr>
        <w:t>ч</w:t>
      </w:r>
      <w:r w:rsidRPr="00E62AEF">
        <w:rPr>
          <w:rFonts w:ascii="Times New Roman" w:hAnsi="Times New Roman"/>
          <w:sz w:val="24"/>
          <w:szCs w:val="24"/>
          <w:lang w:val="fi-FI"/>
        </w:rPr>
        <w:t>.: ajaa (mitä?) autoa, ajaa (millä?) autolla, etsiä (mistä?) laukusta, haista (mille?) tupakalle,  ilmestyä (mihin?) puihin, jättää (mihin?) kotiin, kieltää (keneltä?) lapselta, kiinnostua (mistä?) historiasta, käyttää (mitä?) puhelinta, lainata (mistä?) kirjastosta, laskea (mitä?) mäkeä, löytää (mistä?) pöydästä, maistua (mille?) appelsiinille, nauttia (mitä?) kuumaa juomaa, odottaa (mitä?) bussia, osallistua (mihin?) kilpailuihin, pelätä (ketä? mitä?) hammaslääkäriä, pitää (mistä?) lukemisesta, pysähtyä (mihin?) pysäkille, rakentaa (mihin? mille?) keskustaan, sairastua (mihin?) flunssaan, soittaa (mitä?) pianoa, suuttua (keneen? mihin?) häneen, tuoksua (mille?) ruusulle, tutustua (keneen? mihin?) kaupunkiin, tykätä (mistä?) matkustamisesta, unohtaa (mihin?) kotiin;</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случаи согласования прилагательных и существительных в числе и падеже: </w:t>
      </w:r>
      <w:r w:rsidRPr="00E62AEF">
        <w:rPr>
          <w:rFonts w:ascii="Times New Roman" w:hAnsi="Times New Roman"/>
          <w:sz w:val="24"/>
          <w:szCs w:val="24"/>
          <w:lang w:val="fi-FI"/>
        </w:rPr>
        <w:t>kauniit</w:t>
      </w:r>
      <w:r w:rsidRPr="00E62AEF">
        <w:rPr>
          <w:rFonts w:ascii="Times New Roman" w:hAnsi="Times New Roman"/>
          <w:sz w:val="24"/>
          <w:szCs w:val="24"/>
          <w:lang w:val="ru-RU"/>
        </w:rPr>
        <w:t xml:space="preserve"> </w:t>
      </w:r>
      <w:r w:rsidRPr="00E62AEF">
        <w:rPr>
          <w:rFonts w:ascii="Times New Roman" w:hAnsi="Times New Roman"/>
          <w:sz w:val="24"/>
          <w:szCs w:val="24"/>
          <w:lang w:val="fi-FI"/>
        </w:rPr>
        <w:t>silm</w:t>
      </w:r>
      <w:r w:rsidRPr="00E62AEF">
        <w:rPr>
          <w:rFonts w:ascii="Times New Roman" w:hAnsi="Times New Roman"/>
          <w:sz w:val="24"/>
          <w:szCs w:val="24"/>
          <w:lang w:val="ru-RU"/>
        </w:rPr>
        <w:t>ä</w:t>
      </w:r>
      <w:r w:rsidRPr="00E62AEF">
        <w:rPr>
          <w:rFonts w:ascii="Times New Roman" w:hAnsi="Times New Roman"/>
          <w:sz w:val="24"/>
          <w:szCs w:val="24"/>
          <w:lang w:val="fi-FI"/>
        </w:rPr>
        <w:t>t</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количественные числительные (от 100 до 1000000);</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порядковые числительные: </w:t>
      </w:r>
      <w:r w:rsidRPr="00E62AEF">
        <w:rPr>
          <w:rFonts w:ascii="Times New Roman" w:hAnsi="Times New Roman"/>
          <w:sz w:val="24"/>
          <w:szCs w:val="24"/>
          <w:lang w:val="fi-FI"/>
        </w:rPr>
        <w:t>seitsem</w:t>
      </w:r>
      <w:r w:rsidRPr="00E62AEF">
        <w:rPr>
          <w:rFonts w:ascii="Times New Roman" w:hAnsi="Times New Roman"/>
          <w:sz w:val="24"/>
          <w:szCs w:val="24"/>
          <w:lang w:val="ru-RU"/>
        </w:rPr>
        <w:t>ä</w:t>
      </w:r>
      <w:r w:rsidRPr="00E62AEF">
        <w:rPr>
          <w:rFonts w:ascii="Times New Roman" w:hAnsi="Times New Roman"/>
          <w:sz w:val="24"/>
          <w:szCs w:val="24"/>
          <w:lang w:val="fi-FI"/>
        </w:rPr>
        <w:t>s</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bCs/>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предлоги</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послелоги</w:t>
      </w:r>
      <w:r w:rsidRPr="00E62AEF">
        <w:rPr>
          <w:rFonts w:ascii="Times New Roman" w:hAnsi="Times New Roman"/>
          <w:sz w:val="24"/>
          <w:szCs w:val="24"/>
          <w:lang w:val="fi-FI"/>
        </w:rPr>
        <w:t xml:space="preserve">, </w:t>
      </w:r>
      <w:r w:rsidRPr="00E62AEF">
        <w:rPr>
          <w:rFonts w:ascii="Times New Roman" w:hAnsi="Times New Roman"/>
          <w:sz w:val="24"/>
          <w:szCs w:val="24"/>
          <w:lang w:val="ru-RU"/>
        </w:rPr>
        <w:t>в</w:t>
      </w:r>
      <w:r w:rsidRPr="00E62AEF">
        <w:rPr>
          <w:rFonts w:ascii="Times New Roman" w:hAnsi="Times New Roman"/>
          <w:sz w:val="24"/>
          <w:szCs w:val="24"/>
          <w:lang w:val="fi-FI"/>
        </w:rPr>
        <w:t xml:space="preserve"> </w:t>
      </w:r>
      <w:r w:rsidRPr="00E62AEF">
        <w:rPr>
          <w:rFonts w:ascii="Times New Roman" w:hAnsi="Times New Roman"/>
          <w:sz w:val="24"/>
          <w:szCs w:val="24"/>
          <w:lang w:val="ru-RU"/>
        </w:rPr>
        <w:t>т</w:t>
      </w:r>
      <w:r w:rsidRPr="00E62AEF">
        <w:rPr>
          <w:rFonts w:ascii="Times New Roman" w:hAnsi="Times New Roman"/>
          <w:sz w:val="24"/>
          <w:szCs w:val="24"/>
          <w:lang w:val="fi-FI"/>
        </w:rPr>
        <w:t>.</w:t>
      </w:r>
      <w:r w:rsidRPr="00E62AEF">
        <w:rPr>
          <w:rFonts w:ascii="Times New Roman" w:hAnsi="Times New Roman"/>
          <w:sz w:val="24"/>
          <w:szCs w:val="24"/>
          <w:lang w:val="ru-RU"/>
        </w:rPr>
        <w:t>ч</w:t>
      </w:r>
      <w:r w:rsidRPr="00E62AEF">
        <w:rPr>
          <w:rFonts w:ascii="Times New Roman" w:hAnsi="Times New Roman"/>
          <w:sz w:val="24"/>
          <w:szCs w:val="24"/>
          <w:lang w:val="fi-FI"/>
        </w:rPr>
        <w:t xml:space="preserve">.: aikana, </w:t>
      </w:r>
      <w:r w:rsidRPr="00E62AEF">
        <w:rPr>
          <w:rFonts w:ascii="Times New Roman" w:hAnsi="Times New Roman"/>
          <w:bCs/>
          <w:sz w:val="24"/>
          <w:szCs w:val="24"/>
          <w:lang w:val="fi-FI"/>
        </w:rPr>
        <w:t xml:space="preserve">ali, alitse, alle, alta, alle, asti, </w:t>
      </w:r>
      <w:r w:rsidRPr="00E62AEF">
        <w:rPr>
          <w:rFonts w:ascii="Times New Roman" w:hAnsi="Times New Roman"/>
          <w:sz w:val="24"/>
          <w:szCs w:val="24"/>
          <w:lang w:val="fi-FI"/>
        </w:rPr>
        <w:t xml:space="preserve">ennen, </w:t>
      </w:r>
      <w:r w:rsidRPr="00E62AEF">
        <w:rPr>
          <w:rFonts w:ascii="Times New Roman" w:hAnsi="Times New Roman"/>
          <w:bCs/>
          <w:sz w:val="24"/>
          <w:szCs w:val="24"/>
          <w:lang w:val="fi-FI"/>
        </w:rPr>
        <w:t xml:space="preserve">eteen, edestä, edelle, edellä, edeltä, </w:t>
      </w:r>
      <w:r w:rsidRPr="00E62AEF">
        <w:rPr>
          <w:rFonts w:ascii="Times New Roman" w:hAnsi="Times New Roman"/>
          <w:sz w:val="24"/>
          <w:szCs w:val="24"/>
          <w:lang w:val="fi-FI"/>
        </w:rPr>
        <w:t>ilman</w:t>
      </w:r>
      <w:r w:rsidRPr="00E62AEF">
        <w:rPr>
          <w:rFonts w:ascii="Times New Roman" w:hAnsi="Times New Roman"/>
          <w:bCs/>
          <w:sz w:val="24"/>
          <w:szCs w:val="24"/>
          <w:lang w:val="fi-FI"/>
        </w:rPr>
        <w:t xml:space="preserve">, jälkeen, jäljessä, jäljestä, </w:t>
      </w:r>
      <w:r w:rsidRPr="00E62AEF">
        <w:rPr>
          <w:rFonts w:ascii="Times New Roman" w:hAnsi="Times New Roman"/>
          <w:sz w:val="24"/>
          <w:szCs w:val="24"/>
          <w:lang w:val="fi-FI"/>
        </w:rPr>
        <w:t xml:space="preserve">jälkeen, </w:t>
      </w:r>
      <w:r w:rsidRPr="00E62AEF">
        <w:rPr>
          <w:rFonts w:ascii="Times New Roman" w:hAnsi="Times New Roman"/>
          <w:bCs/>
          <w:sz w:val="24"/>
          <w:szCs w:val="24"/>
          <w:lang w:val="fi-FI"/>
        </w:rPr>
        <w:t xml:space="preserve">kautta, keskellä, keskelle, keskeltä, kohdalle, kohdalla, kohdalta, kohti, </w:t>
      </w:r>
      <w:r w:rsidRPr="00E62AEF">
        <w:rPr>
          <w:rFonts w:ascii="Times New Roman" w:hAnsi="Times New Roman"/>
          <w:sz w:val="24"/>
          <w:szCs w:val="24"/>
          <w:lang w:val="fi-FI"/>
        </w:rPr>
        <w:t xml:space="preserve">kuluttua, </w:t>
      </w:r>
      <w:r w:rsidRPr="00E62AEF">
        <w:rPr>
          <w:rFonts w:ascii="Times New Roman" w:hAnsi="Times New Roman"/>
          <w:bCs/>
          <w:sz w:val="24"/>
          <w:szCs w:val="24"/>
          <w:lang w:val="fi-FI"/>
        </w:rPr>
        <w:t>laitaan, laidassa, laidasta, laidalle, laidalla, laidalta, luo, luokse, luota, läpi, lävitse, mukaan, mukana, taakse, takana, takaa, ohi, ohitse, perään, perässä, perästä, pitkin, poikki, päin, päässä, päästä, päälle, päällä, päältä, reunaan, reunassa, reunasta, reunalle, reunalla, reunalta, saakka, sisään, sisällä, sisälle, sisältä, takia, varrelle, varrella, varrelta, varteen, varressa, varresta, varten, vasten, vastapäätä, viereen, vierestä, vierelle, vierellä, viereltä, väliin, välissä, välistä, välille, välillä, väliltä, yli, ylitse, ylle, yllä, yltä, ympärille, ympärillä, ympäri, ympärille, ääreen, ääressä, äärestä, äärelle, äärellä, ääreltä;</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союзы</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т</w:t>
      </w:r>
      <w:r w:rsidRPr="00E62AEF">
        <w:rPr>
          <w:rFonts w:ascii="Times New Roman" w:hAnsi="Times New Roman"/>
          <w:sz w:val="24"/>
          <w:szCs w:val="24"/>
          <w:lang w:val="fi-FI"/>
        </w:rPr>
        <w:t>.</w:t>
      </w:r>
      <w:r w:rsidRPr="00E62AEF">
        <w:rPr>
          <w:rFonts w:ascii="Times New Roman" w:hAnsi="Times New Roman"/>
          <w:sz w:val="24"/>
          <w:szCs w:val="24"/>
        </w:rPr>
        <w:t>ч</w:t>
      </w:r>
      <w:r w:rsidRPr="00E62AEF">
        <w:rPr>
          <w:rFonts w:ascii="Times New Roman" w:hAnsi="Times New Roman"/>
          <w:sz w:val="24"/>
          <w:szCs w:val="24"/>
          <w:lang w:val="fi-FI"/>
        </w:rPr>
        <w:t>.: mutta, vaan, kuin, sekä, sekä-että, -kä, eli, joko-tai, että, jotta, koska, kun, jos, vaikka, kunnes.</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Социокультурные знания и умения: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использовать отдельные социокультурные элементы речевого поведенческого этикета в рамках тематического содержания речи;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знать/понимать и использовать в устной и письменной речи наиболее употребительную лексику, обозначающую реалии изучаемого языка в рамках тематического содержания речи;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обладать базовыми знаниями о социокультурном портрете родной страны и Республики Карелия;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кратко представлять Россию и Республику Карелия на финском языке.</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Компенсаторные умения: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использовать при чтении и аудировании языковую догадку, в том числе контекстуальную;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bookmarkEnd w:id="19"/>
    <w:p w:rsidR="00E62AEF" w:rsidRPr="00E65CC5" w:rsidRDefault="00E62AEF" w:rsidP="00E62AEF">
      <w:pPr>
        <w:spacing w:after="0" w:line="240" w:lineRule="auto"/>
        <w:ind w:firstLine="709"/>
        <w:jc w:val="both"/>
        <w:rPr>
          <w:rFonts w:ascii="Times New Roman" w:hAnsi="Times New Roman"/>
          <w:b/>
          <w:sz w:val="24"/>
          <w:szCs w:val="24"/>
          <w:lang w:val="ru-RU"/>
        </w:rPr>
      </w:pPr>
      <w:r w:rsidRPr="00E65CC5">
        <w:rPr>
          <w:rFonts w:ascii="Times New Roman" w:hAnsi="Times New Roman"/>
          <w:b/>
          <w:sz w:val="24"/>
          <w:szCs w:val="24"/>
          <w:lang w:val="ru-RU"/>
        </w:rPr>
        <w:t>К концу обучения в 7 классе обучающийся научится: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Коммуникативные умения.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Говорение:</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вести разные виды диалогов (диалог этикетного характера, диалог</w:t>
      </w:r>
      <w:r w:rsidRPr="00E62AEF">
        <w:rPr>
          <w:rFonts w:ascii="Times New Roman" w:hAnsi="Times New Roman"/>
          <w:sz w:val="24"/>
          <w:szCs w:val="24"/>
        </w:rPr>
        <w:t> </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 xml:space="preserve">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(до 6 реплик со стороны каждого собеседника);</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 ния</w:t>
      </w:r>
      <w:r w:rsidRPr="00E62AEF">
        <w:rPr>
          <w:rFonts w:ascii="Times New Roman" w:hAnsi="Times New Roman"/>
          <w:sz w:val="24"/>
          <w:szCs w:val="24"/>
        </w:rPr>
        <w:t> </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 xml:space="preserve"> 8</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 xml:space="preserve">9 фраз);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излагать основное содержание прочитанного/прослушанного текста с вербальными и/или зрительными опорами (объём</w:t>
      </w:r>
      <w:r w:rsidRPr="00E62AEF">
        <w:rPr>
          <w:rFonts w:ascii="Times New Roman" w:hAnsi="Times New Roman"/>
          <w:sz w:val="24"/>
          <w:szCs w:val="24"/>
        </w:rPr>
        <w:t> </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 xml:space="preserve"> 8</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 xml:space="preserve">9 фраз);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кратко излагать результаты выполненной проектной работы (объём</w:t>
      </w:r>
      <w:r w:rsidRPr="00E62AEF">
        <w:rPr>
          <w:rFonts w:ascii="Times New Roman" w:hAnsi="Times New Roman"/>
          <w:sz w:val="24"/>
          <w:szCs w:val="24"/>
        </w:rPr>
        <w:t> </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 xml:space="preserve"> 8</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9 фраз).</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Аудирование: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w:t>
      </w:r>
      <w:r w:rsidRPr="00E62AEF">
        <w:rPr>
          <w:rFonts w:ascii="Times New Roman" w:hAnsi="Times New Roman"/>
          <w:sz w:val="24"/>
          <w:szCs w:val="24"/>
        </w:rPr>
        <w:t> </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 xml:space="preserve"> до 1,5 минут).</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Смысловое чтение: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w:t>
      </w:r>
      <w:r w:rsidRPr="00E62AEF">
        <w:rPr>
          <w:rFonts w:ascii="Times New Roman" w:hAnsi="Times New Roman"/>
          <w:sz w:val="24"/>
          <w:szCs w:val="24"/>
        </w:rPr>
        <w:t> </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 xml:space="preserve"> до 350 слов);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читать про себя несплошные тексты (таблицы, диаграммы) и понимать представленную в них информацию;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определять последовательность главных фактов/событий в тексте.</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Письменная речь:</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заполнять анкеты и формуляры с указанием личной информации;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писать электронное сообщение личного характера, соблюдая речевой этикет (объём сообщения</w:t>
      </w:r>
      <w:r w:rsidRPr="00E62AEF">
        <w:rPr>
          <w:rFonts w:ascii="Times New Roman" w:hAnsi="Times New Roman"/>
          <w:sz w:val="24"/>
          <w:szCs w:val="24"/>
        </w:rPr>
        <w:t> </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 xml:space="preserve"> до 90 слов);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создавать небольшое письменное высказывание с опорой на образец, план, ключевые слова, таблицу (объём высказывания</w:t>
      </w:r>
      <w:r w:rsidRPr="00E62AEF">
        <w:rPr>
          <w:rFonts w:ascii="Times New Roman" w:hAnsi="Times New Roman"/>
          <w:sz w:val="24"/>
          <w:szCs w:val="24"/>
        </w:rPr>
        <w:t> </w:t>
      </w:r>
      <w:r w:rsidRPr="00E62AEF">
        <w:rPr>
          <w:rFonts w:ascii="Times New Roman" w:hAnsi="Times New Roman"/>
          <w:sz w:val="24"/>
          <w:szCs w:val="24"/>
          <w:lang w:val="ru-RU"/>
        </w:rPr>
        <w:t xml:space="preserve">— до 90 слов).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Языковые знания и навыки.</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Фонетическая сторона речи: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различать на слух и</w:t>
      </w:r>
      <w:r w:rsidRPr="00E62AEF">
        <w:rPr>
          <w:rFonts w:ascii="Times New Roman" w:hAnsi="Times New Roman"/>
          <w:sz w:val="24"/>
          <w:szCs w:val="24"/>
        </w:rPr>
        <w:t> </w:t>
      </w:r>
      <w:r w:rsidRPr="00E62AEF">
        <w:rPr>
          <w:rFonts w:ascii="Times New Roman" w:hAnsi="Times New Roman"/>
          <w:sz w:val="24"/>
          <w:szCs w:val="24"/>
          <w:lang w:val="ru-RU"/>
        </w:rPr>
        <w:t>адекватно, без</w:t>
      </w:r>
      <w:r w:rsidRPr="00E62AEF">
        <w:rPr>
          <w:rFonts w:ascii="Times New Roman" w:hAnsi="Times New Roman"/>
          <w:sz w:val="24"/>
          <w:szCs w:val="24"/>
        </w:rPr>
        <w:t> </w:t>
      </w:r>
      <w:r w:rsidRPr="00E62AEF">
        <w:rPr>
          <w:rFonts w:ascii="Times New Roman" w:hAnsi="Times New Roman"/>
          <w:sz w:val="24"/>
          <w:szCs w:val="24"/>
          <w:lang w:val="ru-RU"/>
        </w:rPr>
        <w:t xml:space="preserve">ошибок, ведущих к сбою коммуникации, произносить слова с правильным ударением и фразы с соблюдением их ритмико-интонационных особенностей;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читать новые слова согласно основным правилам чтения.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Графика, орфография, пунктуация: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правильно писать изученные слова;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владеть пунктуационными навыками: использовать точку, вопросительный и восклицательный знаки в конце предложения, запятую при перечислении и обращении;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пунктуационно правильно оформлять электронное сообщение личного характера.</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Лексическая сторона речи:</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распознавать и употреблять в устной и письменной речи родственные слова, образованные с использованием аффиксации: - суффиксы имён существительных: суффикс -</w:t>
      </w:r>
      <w:r w:rsidRPr="00E62AEF">
        <w:rPr>
          <w:rFonts w:ascii="Times New Roman" w:hAnsi="Times New Roman"/>
          <w:sz w:val="24"/>
          <w:szCs w:val="24"/>
          <w:lang w:val="fi-FI"/>
        </w:rPr>
        <w:t>ja</w:t>
      </w:r>
      <w:r w:rsidRPr="00E62AEF">
        <w:rPr>
          <w:rFonts w:ascii="Times New Roman" w:hAnsi="Times New Roman"/>
          <w:sz w:val="24"/>
          <w:szCs w:val="24"/>
          <w:lang w:val="ru-RU"/>
        </w:rPr>
        <w:t>, -</w:t>
      </w:r>
      <w:r w:rsidRPr="00E62AEF">
        <w:rPr>
          <w:rFonts w:ascii="Times New Roman" w:hAnsi="Times New Roman"/>
          <w:sz w:val="24"/>
          <w:szCs w:val="24"/>
          <w:lang w:val="fi-FI"/>
        </w:rPr>
        <w:t>j</w:t>
      </w:r>
      <w:r w:rsidRPr="00E62AEF">
        <w:rPr>
          <w:rFonts w:ascii="Times New Roman" w:hAnsi="Times New Roman"/>
          <w:sz w:val="24"/>
          <w:szCs w:val="24"/>
          <w:lang w:val="ru-RU"/>
        </w:rPr>
        <w:t xml:space="preserve">ä: </w:t>
      </w:r>
      <w:r w:rsidRPr="00E62AEF">
        <w:rPr>
          <w:rFonts w:ascii="Times New Roman" w:hAnsi="Times New Roman"/>
          <w:sz w:val="24"/>
          <w:szCs w:val="24"/>
          <w:lang w:val="fi-FI"/>
        </w:rPr>
        <w:t>rakentaja</w:t>
      </w:r>
      <w:r w:rsidRPr="00E62AEF">
        <w:rPr>
          <w:rFonts w:ascii="Times New Roman" w:hAnsi="Times New Roman"/>
          <w:sz w:val="24"/>
          <w:szCs w:val="24"/>
          <w:lang w:val="ru-RU"/>
        </w:rPr>
        <w:t xml:space="preserve">, </w:t>
      </w:r>
      <w:r w:rsidRPr="00E62AEF">
        <w:rPr>
          <w:rFonts w:ascii="Times New Roman" w:hAnsi="Times New Roman"/>
          <w:sz w:val="24"/>
          <w:szCs w:val="24"/>
          <w:lang w:val="fi-FI"/>
        </w:rPr>
        <w:t>myyj</w:t>
      </w:r>
      <w:r w:rsidRPr="00E62AEF">
        <w:rPr>
          <w:rFonts w:ascii="Times New Roman" w:hAnsi="Times New Roman"/>
          <w:sz w:val="24"/>
          <w:szCs w:val="24"/>
          <w:lang w:val="ru-RU"/>
        </w:rPr>
        <w:t>ä; суффикс -</w:t>
      </w:r>
      <w:r w:rsidRPr="00E62AEF">
        <w:rPr>
          <w:rFonts w:ascii="Times New Roman" w:hAnsi="Times New Roman"/>
          <w:sz w:val="24"/>
          <w:szCs w:val="24"/>
          <w:lang w:val="fi-FI"/>
        </w:rPr>
        <w:t>in</w:t>
      </w:r>
      <w:r w:rsidRPr="00E62AEF">
        <w:rPr>
          <w:rFonts w:ascii="Times New Roman" w:hAnsi="Times New Roman"/>
          <w:sz w:val="24"/>
          <w:szCs w:val="24"/>
          <w:lang w:val="ru-RU"/>
        </w:rPr>
        <w:t xml:space="preserve">: </w:t>
      </w:r>
      <w:r w:rsidRPr="00E62AEF">
        <w:rPr>
          <w:rFonts w:ascii="Times New Roman" w:hAnsi="Times New Roman"/>
          <w:sz w:val="24"/>
          <w:szCs w:val="24"/>
          <w:lang w:val="fi-FI"/>
        </w:rPr>
        <w:t>avain</w:t>
      </w:r>
      <w:r w:rsidRPr="00E62AEF">
        <w:rPr>
          <w:rFonts w:ascii="Times New Roman" w:hAnsi="Times New Roman"/>
          <w:sz w:val="24"/>
          <w:szCs w:val="24"/>
          <w:lang w:val="ru-RU"/>
        </w:rPr>
        <w:t xml:space="preserve">, </w:t>
      </w:r>
      <w:r w:rsidRPr="00E62AEF">
        <w:rPr>
          <w:rFonts w:ascii="Times New Roman" w:hAnsi="Times New Roman"/>
          <w:sz w:val="24"/>
          <w:szCs w:val="24"/>
          <w:lang w:val="fi-FI"/>
        </w:rPr>
        <w:t>soitin</w:t>
      </w:r>
      <w:r w:rsidRPr="00E62AEF">
        <w:rPr>
          <w:rFonts w:ascii="Times New Roman" w:hAnsi="Times New Roman"/>
          <w:sz w:val="24"/>
          <w:szCs w:val="24"/>
          <w:lang w:val="ru-RU"/>
        </w:rPr>
        <w:t>; суффикс -</w:t>
      </w:r>
      <w:r w:rsidRPr="00E62AEF">
        <w:rPr>
          <w:rFonts w:ascii="Times New Roman" w:hAnsi="Times New Roman"/>
          <w:sz w:val="24"/>
          <w:szCs w:val="24"/>
          <w:lang w:val="fi-FI"/>
        </w:rPr>
        <w:t>us</w:t>
      </w:r>
      <w:r w:rsidRPr="00E62AEF">
        <w:rPr>
          <w:rFonts w:ascii="Times New Roman" w:hAnsi="Times New Roman"/>
          <w:sz w:val="24"/>
          <w:szCs w:val="24"/>
          <w:lang w:val="ru-RU"/>
        </w:rPr>
        <w:t>, -</w:t>
      </w:r>
      <w:r w:rsidRPr="00E62AEF">
        <w:rPr>
          <w:rFonts w:ascii="Times New Roman" w:hAnsi="Times New Roman"/>
          <w:sz w:val="24"/>
          <w:szCs w:val="24"/>
          <w:lang w:val="fi-FI"/>
        </w:rPr>
        <w:t>ys</w:t>
      </w:r>
      <w:r w:rsidRPr="00E62AEF">
        <w:rPr>
          <w:rFonts w:ascii="Times New Roman" w:hAnsi="Times New Roman"/>
          <w:sz w:val="24"/>
          <w:szCs w:val="24"/>
          <w:lang w:val="ru-RU"/>
        </w:rPr>
        <w:t xml:space="preserve">: </w:t>
      </w:r>
      <w:r w:rsidRPr="00E62AEF">
        <w:rPr>
          <w:rFonts w:ascii="Times New Roman" w:hAnsi="Times New Roman"/>
          <w:sz w:val="24"/>
          <w:szCs w:val="24"/>
          <w:lang w:val="fi-FI"/>
        </w:rPr>
        <w:t>ilmoitus</w:t>
      </w:r>
      <w:r w:rsidRPr="00E62AEF">
        <w:rPr>
          <w:rFonts w:ascii="Times New Roman" w:hAnsi="Times New Roman"/>
          <w:sz w:val="24"/>
          <w:szCs w:val="24"/>
          <w:lang w:val="ru-RU"/>
        </w:rPr>
        <w:t>; суффикс -</w:t>
      </w:r>
      <w:r w:rsidRPr="00E62AEF">
        <w:rPr>
          <w:rFonts w:ascii="Times New Roman" w:hAnsi="Times New Roman"/>
          <w:sz w:val="24"/>
          <w:szCs w:val="24"/>
          <w:lang w:val="fi-FI"/>
        </w:rPr>
        <w:t>uus</w:t>
      </w:r>
      <w:r w:rsidRPr="00E62AEF">
        <w:rPr>
          <w:rFonts w:ascii="Times New Roman" w:hAnsi="Times New Roman"/>
          <w:sz w:val="24"/>
          <w:szCs w:val="24"/>
          <w:lang w:val="ru-RU"/>
        </w:rPr>
        <w:t>, -</w:t>
      </w:r>
      <w:r w:rsidRPr="00E62AEF">
        <w:rPr>
          <w:rFonts w:ascii="Times New Roman" w:hAnsi="Times New Roman"/>
          <w:sz w:val="24"/>
          <w:szCs w:val="24"/>
          <w:lang w:val="fi-FI"/>
        </w:rPr>
        <w:t>yys</w:t>
      </w:r>
      <w:r w:rsidRPr="00E62AEF">
        <w:rPr>
          <w:rFonts w:ascii="Times New Roman" w:hAnsi="Times New Roman"/>
          <w:sz w:val="24"/>
          <w:szCs w:val="24"/>
          <w:lang w:val="ru-RU"/>
        </w:rPr>
        <w:t xml:space="preserve">: </w:t>
      </w:r>
      <w:r w:rsidRPr="00E62AEF">
        <w:rPr>
          <w:rFonts w:ascii="Times New Roman" w:hAnsi="Times New Roman"/>
          <w:sz w:val="24"/>
          <w:szCs w:val="24"/>
          <w:lang w:val="fi-FI"/>
        </w:rPr>
        <w:t>kirjallisuus</w:t>
      </w:r>
      <w:r w:rsidRPr="00E62AEF">
        <w:rPr>
          <w:rFonts w:ascii="Times New Roman" w:hAnsi="Times New Roman"/>
          <w:sz w:val="24"/>
          <w:szCs w:val="24"/>
          <w:lang w:val="ru-RU"/>
        </w:rPr>
        <w:t>; суффикс -</w:t>
      </w:r>
      <w:r w:rsidRPr="00E62AEF">
        <w:rPr>
          <w:rFonts w:ascii="Times New Roman" w:hAnsi="Times New Roman"/>
          <w:sz w:val="24"/>
          <w:szCs w:val="24"/>
          <w:lang w:val="fi-FI"/>
        </w:rPr>
        <w:t>sto</w:t>
      </w:r>
      <w:r w:rsidRPr="00E62AEF">
        <w:rPr>
          <w:rFonts w:ascii="Times New Roman" w:hAnsi="Times New Roman"/>
          <w:sz w:val="24"/>
          <w:szCs w:val="24"/>
          <w:lang w:val="ru-RU"/>
        </w:rPr>
        <w:t>, -</w:t>
      </w:r>
      <w:r w:rsidRPr="00E62AEF">
        <w:rPr>
          <w:rFonts w:ascii="Times New Roman" w:hAnsi="Times New Roman"/>
          <w:sz w:val="24"/>
          <w:szCs w:val="24"/>
          <w:lang w:val="fi-FI"/>
        </w:rPr>
        <w:t>st</w:t>
      </w:r>
      <w:r w:rsidRPr="00E62AEF">
        <w:rPr>
          <w:rFonts w:ascii="Times New Roman" w:hAnsi="Times New Roman"/>
          <w:sz w:val="24"/>
          <w:szCs w:val="24"/>
          <w:lang w:val="ru-RU"/>
        </w:rPr>
        <w:t>ö, -</w:t>
      </w:r>
      <w:r w:rsidRPr="00E62AEF">
        <w:rPr>
          <w:rFonts w:ascii="Times New Roman" w:hAnsi="Times New Roman"/>
          <w:sz w:val="24"/>
          <w:szCs w:val="24"/>
          <w:lang w:val="fi-FI"/>
        </w:rPr>
        <w:t>isto</w:t>
      </w:r>
      <w:r w:rsidRPr="00E62AEF">
        <w:rPr>
          <w:rFonts w:ascii="Times New Roman" w:hAnsi="Times New Roman"/>
          <w:sz w:val="24"/>
          <w:szCs w:val="24"/>
          <w:lang w:val="ru-RU"/>
        </w:rPr>
        <w:t>, -</w:t>
      </w:r>
      <w:r w:rsidRPr="00E62AEF">
        <w:rPr>
          <w:rFonts w:ascii="Times New Roman" w:hAnsi="Times New Roman"/>
          <w:sz w:val="24"/>
          <w:szCs w:val="24"/>
          <w:lang w:val="fi-FI"/>
        </w:rPr>
        <w:t>ist</w:t>
      </w:r>
      <w:r w:rsidRPr="00E62AEF">
        <w:rPr>
          <w:rFonts w:ascii="Times New Roman" w:hAnsi="Times New Roman"/>
          <w:sz w:val="24"/>
          <w:szCs w:val="24"/>
          <w:lang w:val="ru-RU"/>
        </w:rPr>
        <w:t xml:space="preserve">ö: </w:t>
      </w:r>
      <w:r w:rsidRPr="00E62AEF">
        <w:rPr>
          <w:rFonts w:ascii="Times New Roman" w:hAnsi="Times New Roman"/>
          <w:sz w:val="24"/>
          <w:szCs w:val="24"/>
          <w:lang w:val="fi-FI"/>
        </w:rPr>
        <w:t>kirjasto</w:t>
      </w:r>
      <w:r w:rsidRPr="00E62AEF">
        <w:rPr>
          <w:rFonts w:ascii="Times New Roman" w:hAnsi="Times New Roman"/>
          <w:sz w:val="24"/>
          <w:szCs w:val="24"/>
          <w:lang w:val="ru-RU"/>
        </w:rPr>
        <w:t>; суффикс -</w:t>
      </w:r>
      <w:r w:rsidRPr="00E62AEF">
        <w:rPr>
          <w:rFonts w:ascii="Times New Roman" w:hAnsi="Times New Roman"/>
          <w:sz w:val="24"/>
          <w:szCs w:val="24"/>
          <w:lang w:val="fi-FI"/>
        </w:rPr>
        <w:t>la</w:t>
      </w:r>
      <w:r w:rsidRPr="00E62AEF">
        <w:rPr>
          <w:rFonts w:ascii="Times New Roman" w:hAnsi="Times New Roman"/>
          <w:sz w:val="24"/>
          <w:szCs w:val="24"/>
          <w:lang w:val="ru-RU"/>
        </w:rPr>
        <w:t>, -</w:t>
      </w:r>
      <w:r w:rsidRPr="00E62AEF">
        <w:rPr>
          <w:rFonts w:ascii="Times New Roman" w:hAnsi="Times New Roman"/>
          <w:sz w:val="24"/>
          <w:szCs w:val="24"/>
          <w:lang w:val="fi-FI"/>
        </w:rPr>
        <w:t>l</w:t>
      </w:r>
      <w:r w:rsidRPr="00E62AEF">
        <w:rPr>
          <w:rFonts w:ascii="Times New Roman" w:hAnsi="Times New Roman"/>
          <w:sz w:val="24"/>
          <w:szCs w:val="24"/>
          <w:lang w:val="ru-RU"/>
        </w:rPr>
        <w:t xml:space="preserve">ä: </w:t>
      </w:r>
      <w:r w:rsidRPr="00E62AEF">
        <w:rPr>
          <w:rFonts w:ascii="Times New Roman" w:hAnsi="Times New Roman"/>
          <w:sz w:val="24"/>
          <w:szCs w:val="24"/>
          <w:lang w:val="fi-FI"/>
        </w:rPr>
        <w:t>asuntola</w:t>
      </w:r>
      <w:r w:rsidRPr="00E62AEF">
        <w:rPr>
          <w:rFonts w:ascii="Times New Roman" w:hAnsi="Times New Roman"/>
          <w:sz w:val="24"/>
          <w:szCs w:val="24"/>
          <w:lang w:val="ru-RU"/>
        </w:rPr>
        <w:t>; суффикс -</w:t>
      </w:r>
      <w:r w:rsidRPr="00E62AEF">
        <w:rPr>
          <w:rFonts w:ascii="Times New Roman" w:hAnsi="Times New Roman"/>
          <w:sz w:val="24"/>
          <w:szCs w:val="24"/>
          <w:lang w:val="fi-FI"/>
        </w:rPr>
        <w:t>mo</w:t>
      </w:r>
      <w:r w:rsidRPr="00E62AEF">
        <w:rPr>
          <w:rFonts w:ascii="Times New Roman" w:hAnsi="Times New Roman"/>
          <w:sz w:val="24"/>
          <w:szCs w:val="24"/>
          <w:lang w:val="ru-RU"/>
        </w:rPr>
        <w:t>, -</w:t>
      </w:r>
      <w:r w:rsidRPr="00E62AEF">
        <w:rPr>
          <w:rFonts w:ascii="Times New Roman" w:hAnsi="Times New Roman"/>
          <w:sz w:val="24"/>
          <w:szCs w:val="24"/>
          <w:lang w:val="fi-FI"/>
        </w:rPr>
        <w:t>m</w:t>
      </w:r>
      <w:r w:rsidRPr="00E62AEF">
        <w:rPr>
          <w:rFonts w:ascii="Times New Roman" w:hAnsi="Times New Roman"/>
          <w:sz w:val="24"/>
          <w:szCs w:val="24"/>
          <w:lang w:val="ru-RU"/>
        </w:rPr>
        <w:t xml:space="preserve">ö: </w:t>
      </w:r>
      <w:r w:rsidRPr="00E62AEF">
        <w:rPr>
          <w:rFonts w:ascii="Times New Roman" w:hAnsi="Times New Roman"/>
          <w:sz w:val="24"/>
          <w:szCs w:val="24"/>
          <w:lang w:val="fi-FI"/>
        </w:rPr>
        <w:t>kampaamo</w:t>
      </w:r>
      <w:r w:rsidRPr="00E62AEF">
        <w:rPr>
          <w:rFonts w:ascii="Times New Roman" w:hAnsi="Times New Roman"/>
          <w:sz w:val="24"/>
          <w:szCs w:val="24"/>
          <w:lang w:val="ru-RU"/>
        </w:rPr>
        <w:t xml:space="preserve">, </w:t>
      </w:r>
      <w:r w:rsidRPr="00E62AEF">
        <w:rPr>
          <w:rFonts w:ascii="Times New Roman" w:hAnsi="Times New Roman"/>
          <w:sz w:val="24"/>
          <w:szCs w:val="24"/>
          <w:lang w:val="fi-FI"/>
        </w:rPr>
        <w:t>ompelimo</w:t>
      </w:r>
      <w:r w:rsidRPr="00E62AEF">
        <w:rPr>
          <w:rFonts w:ascii="Times New Roman" w:hAnsi="Times New Roman"/>
          <w:sz w:val="24"/>
          <w:szCs w:val="24"/>
          <w:lang w:val="ru-RU"/>
        </w:rPr>
        <w:t xml:space="preserve">, </w:t>
      </w:r>
      <w:r w:rsidRPr="00E62AEF">
        <w:rPr>
          <w:rFonts w:ascii="Times New Roman" w:hAnsi="Times New Roman"/>
          <w:sz w:val="24"/>
          <w:szCs w:val="24"/>
          <w:lang w:val="fi-FI"/>
        </w:rPr>
        <w:t>kustantamo</w:t>
      </w:r>
      <w:r w:rsidRPr="00E62AEF">
        <w:rPr>
          <w:rFonts w:ascii="Times New Roman" w:hAnsi="Times New Roman"/>
          <w:sz w:val="24"/>
          <w:szCs w:val="24"/>
          <w:lang w:val="ru-RU"/>
        </w:rPr>
        <w:t>; суффикс -</w:t>
      </w:r>
      <w:r w:rsidRPr="00E62AEF">
        <w:rPr>
          <w:rFonts w:ascii="Times New Roman" w:hAnsi="Times New Roman"/>
          <w:sz w:val="24"/>
          <w:szCs w:val="24"/>
          <w:lang w:val="fi-FI"/>
        </w:rPr>
        <w:t>kko</w:t>
      </w:r>
      <w:r w:rsidRPr="00E62AEF">
        <w:rPr>
          <w:rFonts w:ascii="Times New Roman" w:hAnsi="Times New Roman"/>
          <w:sz w:val="24"/>
          <w:szCs w:val="24"/>
          <w:lang w:val="ru-RU"/>
        </w:rPr>
        <w:t>, -</w:t>
      </w:r>
      <w:r w:rsidRPr="00E62AEF">
        <w:rPr>
          <w:rFonts w:ascii="Times New Roman" w:hAnsi="Times New Roman"/>
          <w:sz w:val="24"/>
          <w:szCs w:val="24"/>
          <w:lang w:val="fi-FI"/>
        </w:rPr>
        <w:t>kk</w:t>
      </w:r>
      <w:r w:rsidRPr="00E62AEF">
        <w:rPr>
          <w:rFonts w:ascii="Times New Roman" w:hAnsi="Times New Roman"/>
          <w:sz w:val="24"/>
          <w:szCs w:val="24"/>
          <w:lang w:val="ru-RU"/>
        </w:rPr>
        <w:t>ö, -</w:t>
      </w:r>
      <w:r w:rsidRPr="00E62AEF">
        <w:rPr>
          <w:rFonts w:ascii="Times New Roman" w:hAnsi="Times New Roman"/>
          <w:sz w:val="24"/>
          <w:szCs w:val="24"/>
          <w:lang w:val="fi-FI"/>
        </w:rPr>
        <w:t>ikko</w:t>
      </w:r>
      <w:r w:rsidRPr="00E62AEF">
        <w:rPr>
          <w:rFonts w:ascii="Times New Roman" w:hAnsi="Times New Roman"/>
          <w:sz w:val="24"/>
          <w:szCs w:val="24"/>
          <w:lang w:val="ru-RU"/>
        </w:rPr>
        <w:t>, -</w:t>
      </w:r>
      <w:r w:rsidRPr="00E62AEF">
        <w:rPr>
          <w:rFonts w:ascii="Times New Roman" w:hAnsi="Times New Roman"/>
          <w:sz w:val="24"/>
          <w:szCs w:val="24"/>
          <w:lang w:val="fi-FI"/>
        </w:rPr>
        <w:t>ikk</w:t>
      </w:r>
      <w:r w:rsidRPr="00E62AEF">
        <w:rPr>
          <w:rFonts w:ascii="Times New Roman" w:hAnsi="Times New Roman"/>
          <w:sz w:val="24"/>
          <w:szCs w:val="24"/>
          <w:lang w:val="ru-RU"/>
        </w:rPr>
        <w:t xml:space="preserve">ö: </w:t>
      </w:r>
      <w:r w:rsidRPr="00E62AEF">
        <w:rPr>
          <w:rFonts w:ascii="Times New Roman" w:hAnsi="Times New Roman"/>
          <w:sz w:val="24"/>
          <w:szCs w:val="24"/>
          <w:lang w:val="fi-FI"/>
        </w:rPr>
        <w:t>naulakko</w:t>
      </w:r>
      <w:r w:rsidRPr="00E62AEF">
        <w:rPr>
          <w:rFonts w:ascii="Times New Roman" w:hAnsi="Times New Roman"/>
          <w:sz w:val="24"/>
          <w:szCs w:val="24"/>
          <w:lang w:val="ru-RU"/>
        </w:rPr>
        <w:t xml:space="preserve">, </w:t>
      </w:r>
      <w:r w:rsidRPr="00E62AEF">
        <w:rPr>
          <w:rFonts w:ascii="Times New Roman" w:hAnsi="Times New Roman"/>
          <w:sz w:val="24"/>
          <w:szCs w:val="24"/>
          <w:lang w:val="fi-FI"/>
        </w:rPr>
        <w:t>hyllykk</w:t>
      </w:r>
      <w:r w:rsidRPr="00E62AEF">
        <w:rPr>
          <w:rFonts w:ascii="Times New Roman" w:hAnsi="Times New Roman"/>
          <w:sz w:val="24"/>
          <w:szCs w:val="24"/>
          <w:lang w:val="ru-RU"/>
        </w:rPr>
        <w:t xml:space="preserve">ö,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irikk</w:t>
      </w:r>
      <w:r w:rsidRPr="00E62AEF">
        <w:rPr>
          <w:rFonts w:ascii="Times New Roman" w:hAnsi="Times New Roman"/>
          <w:sz w:val="24"/>
          <w:szCs w:val="24"/>
          <w:lang w:val="ru-RU"/>
        </w:rPr>
        <w:t>ö; суффикс -</w:t>
      </w:r>
      <w:r w:rsidRPr="00E62AEF">
        <w:rPr>
          <w:rFonts w:ascii="Times New Roman" w:hAnsi="Times New Roman"/>
          <w:sz w:val="24"/>
          <w:szCs w:val="24"/>
          <w:lang w:val="fi-FI"/>
        </w:rPr>
        <w:t>os</w:t>
      </w:r>
      <w:r w:rsidRPr="00E62AEF">
        <w:rPr>
          <w:rFonts w:ascii="Times New Roman" w:hAnsi="Times New Roman"/>
          <w:sz w:val="24"/>
          <w:szCs w:val="24"/>
          <w:lang w:val="ru-RU"/>
        </w:rPr>
        <w:t>, -ö</w:t>
      </w:r>
      <w:r w:rsidRPr="00E62AEF">
        <w:rPr>
          <w:rFonts w:ascii="Times New Roman" w:hAnsi="Times New Roman"/>
          <w:sz w:val="24"/>
          <w:szCs w:val="24"/>
          <w:lang w:val="fi-FI"/>
        </w:rPr>
        <w:t>s</w:t>
      </w:r>
      <w:r w:rsidRPr="00E62AEF">
        <w:rPr>
          <w:rFonts w:ascii="Times New Roman" w:hAnsi="Times New Roman"/>
          <w:sz w:val="24"/>
          <w:szCs w:val="24"/>
          <w:lang w:val="ru-RU"/>
        </w:rPr>
        <w:t xml:space="preserve">: </w:t>
      </w:r>
      <w:r w:rsidRPr="00E62AEF">
        <w:rPr>
          <w:rFonts w:ascii="Times New Roman" w:hAnsi="Times New Roman"/>
          <w:sz w:val="24"/>
          <w:szCs w:val="24"/>
          <w:lang w:val="fi-FI"/>
        </w:rPr>
        <w:t>teos</w:t>
      </w:r>
      <w:r w:rsidRPr="00E62AEF">
        <w:rPr>
          <w:rFonts w:ascii="Times New Roman" w:hAnsi="Times New Roman"/>
          <w:sz w:val="24"/>
          <w:szCs w:val="24"/>
          <w:lang w:val="ru-RU"/>
        </w:rPr>
        <w:t xml:space="preserve">, </w:t>
      </w:r>
      <w:r w:rsidRPr="00E62AEF">
        <w:rPr>
          <w:rFonts w:ascii="Times New Roman" w:hAnsi="Times New Roman"/>
          <w:sz w:val="24"/>
          <w:szCs w:val="24"/>
          <w:lang w:val="fi-FI"/>
        </w:rPr>
        <w:t>suomennos</w:t>
      </w:r>
      <w:r w:rsidRPr="00E62AEF">
        <w:rPr>
          <w:rFonts w:ascii="Times New Roman" w:hAnsi="Times New Roman"/>
          <w:sz w:val="24"/>
          <w:szCs w:val="24"/>
          <w:lang w:val="ru-RU"/>
        </w:rPr>
        <w:t xml:space="preserve">, </w:t>
      </w:r>
      <w:r w:rsidRPr="00E62AEF">
        <w:rPr>
          <w:rFonts w:ascii="Times New Roman" w:hAnsi="Times New Roman"/>
          <w:sz w:val="24"/>
          <w:szCs w:val="24"/>
          <w:lang w:val="fi-FI"/>
        </w:rPr>
        <w:t>k</w:t>
      </w:r>
      <w:r w:rsidRPr="00E62AEF">
        <w:rPr>
          <w:rFonts w:ascii="Times New Roman" w:hAnsi="Times New Roman"/>
          <w:sz w:val="24"/>
          <w:szCs w:val="24"/>
          <w:lang w:val="ru-RU"/>
        </w:rPr>
        <w:t>ää</w:t>
      </w:r>
      <w:r w:rsidRPr="00E62AEF">
        <w:rPr>
          <w:rFonts w:ascii="Times New Roman" w:hAnsi="Times New Roman"/>
          <w:sz w:val="24"/>
          <w:szCs w:val="24"/>
          <w:lang w:val="fi-FI"/>
        </w:rPr>
        <w:t>nn</w:t>
      </w:r>
      <w:r w:rsidRPr="00E62AEF">
        <w:rPr>
          <w:rFonts w:ascii="Times New Roman" w:hAnsi="Times New Roman"/>
          <w:sz w:val="24"/>
          <w:szCs w:val="24"/>
          <w:lang w:val="ru-RU"/>
        </w:rPr>
        <w:t>ö</w:t>
      </w:r>
      <w:r w:rsidRPr="00E62AEF">
        <w:rPr>
          <w:rFonts w:ascii="Times New Roman" w:hAnsi="Times New Roman"/>
          <w:sz w:val="24"/>
          <w:szCs w:val="24"/>
          <w:lang w:val="fi-FI"/>
        </w:rPr>
        <w:t>s</w:t>
      </w:r>
      <w:r w:rsidRPr="00E62AEF">
        <w:rPr>
          <w:rFonts w:ascii="Times New Roman" w:hAnsi="Times New Roman"/>
          <w:sz w:val="24"/>
          <w:szCs w:val="24"/>
          <w:lang w:val="ru-RU"/>
        </w:rPr>
        <w:t>; суффикс -</w:t>
      </w:r>
      <w:r w:rsidRPr="00E62AEF">
        <w:rPr>
          <w:rFonts w:ascii="Times New Roman" w:hAnsi="Times New Roman"/>
          <w:sz w:val="24"/>
          <w:szCs w:val="24"/>
          <w:lang w:val="fi-FI"/>
        </w:rPr>
        <w:t>e</w:t>
      </w:r>
      <w:r w:rsidRPr="00E62AEF">
        <w:rPr>
          <w:rFonts w:ascii="Times New Roman" w:hAnsi="Times New Roman"/>
          <w:sz w:val="24"/>
          <w:szCs w:val="24"/>
          <w:lang w:val="ru-RU"/>
        </w:rPr>
        <w:t xml:space="preserve">: </w:t>
      </w:r>
      <w:r w:rsidRPr="00E62AEF">
        <w:rPr>
          <w:rFonts w:ascii="Times New Roman" w:hAnsi="Times New Roman"/>
          <w:sz w:val="24"/>
          <w:szCs w:val="24"/>
          <w:lang w:val="fi-FI"/>
        </w:rPr>
        <w:t>tuote</w:t>
      </w:r>
      <w:r w:rsidRPr="00E62AEF">
        <w:rPr>
          <w:rFonts w:ascii="Times New Roman" w:hAnsi="Times New Roman"/>
          <w:sz w:val="24"/>
          <w:szCs w:val="24"/>
          <w:lang w:val="ru-RU"/>
        </w:rPr>
        <w:t>; суффикс -</w:t>
      </w:r>
      <w:r w:rsidRPr="00E62AEF">
        <w:rPr>
          <w:rFonts w:ascii="Times New Roman" w:hAnsi="Times New Roman"/>
          <w:sz w:val="24"/>
          <w:szCs w:val="24"/>
          <w:lang w:val="fi-FI"/>
        </w:rPr>
        <w:t>u</w:t>
      </w:r>
      <w:r w:rsidRPr="00E62AEF">
        <w:rPr>
          <w:rFonts w:ascii="Times New Roman" w:hAnsi="Times New Roman"/>
          <w:sz w:val="24"/>
          <w:szCs w:val="24"/>
          <w:lang w:val="ru-RU"/>
        </w:rPr>
        <w:t>, -</w:t>
      </w:r>
      <w:r w:rsidRPr="00E62AEF">
        <w:rPr>
          <w:rFonts w:ascii="Times New Roman" w:hAnsi="Times New Roman"/>
          <w:sz w:val="24"/>
          <w:szCs w:val="24"/>
          <w:lang w:val="fi-FI"/>
        </w:rPr>
        <w:t>y</w:t>
      </w:r>
      <w:r w:rsidRPr="00E62AEF">
        <w:rPr>
          <w:rFonts w:ascii="Times New Roman" w:hAnsi="Times New Roman"/>
          <w:sz w:val="24"/>
          <w:szCs w:val="24"/>
          <w:lang w:val="ru-RU"/>
        </w:rPr>
        <w:t xml:space="preserve">: </w:t>
      </w:r>
      <w:r w:rsidRPr="00E62AEF">
        <w:rPr>
          <w:rFonts w:ascii="Times New Roman" w:hAnsi="Times New Roman"/>
          <w:sz w:val="24"/>
          <w:szCs w:val="24"/>
          <w:lang w:val="fi-FI"/>
        </w:rPr>
        <w:t>haku</w:t>
      </w:r>
      <w:r w:rsidRPr="00E62AEF">
        <w:rPr>
          <w:rFonts w:ascii="Times New Roman" w:hAnsi="Times New Roman"/>
          <w:sz w:val="24"/>
          <w:szCs w:val="24"/>
          <w:lang w:val="ru-RU"/>
        </w:rPr>
        <w:t xml:space="preserve">, </w:t>
      </w:r>
      <w:r w:rsidRPr="00E62AEF">
        <w:rPr>
          <w:rFonts w:ascii="Times New Roman" w:hAnsi="Times New Roman"/>
          <w:sz w:val="24"/>
          <w:szCs w:val="24"/>
          <w:lang w:val="fi-FI"/>
        </w:rPr>
        <w:t>p</w:t>
      </w:r>
      <w:r w:rsidRPr="00E62AEF">
        <w:rPr>
          <w:rFonts w:ascii="Times New Roman" w:hAnsi="Times New Roman"/>
          <w:sz w:val="24"/>
          <w:szCs w:val="24"/>
          <w:lang w:val="ru-RU"/>
        </w:rPr>
        <w:t>ää</w:t>
      </w:r>
      <w:r w:rsidRPr="00E62AEF">
        <w:rPr>
          <w:rFonts w:ascii="Times New Roman" w:hAnsi="Times New Roman"/>
          <w:sz w:val="24"/>
          <w:szCs w:val="24"/>
          <w:lang w:val="fi-FI"/>
        </w:rPr>
        <w:t>sy</w:t>
      </w:r>
      <w:r w:rsidRPr="00E62AEF">
        <w:rPr>
          <w:rFonts w:ascii="Times New Roman" w:hAnsi="Times New Roman"/>
          <w:sz w:val="24"/>
          <w:szCs w:val="24"/>
          <w:lang w:val="ru-RU"/>
        </w:rPr>
        <w:t xml:space="preserve">, </w:t>
      </w:r>
      <w:r w:rsidRPr="00E62AEF">
        <w:rPr>
          <w:rFonts w:ascii="Times New Roman" w:hAnsi="Times New Roman"/>
          <w:sz w:val="24"/>
          <w:szCs w:val="24"/>
          <w:lang w:val="fi-FI"/>
        </w:rPr>
        <w:t>juoksu</w:t>
      </w:r>
      <w:r w:rsidRPr="00E62AEF">
        <w:rPr>
          <w:rFonts w:ascii="Times New Roman" w:hAnsi="Times New Roman"/>
          <w:sz w:val="24"/>
          <w:szCs w:val="24"/>
          <w:lang w:val="ru-RU"/>
        </w:rPr>
        <w:t>;- суффиксы имён прилагательных: суффикс -(</w:t>
      </w:r>
      <w:r w:rsidRPr="00E62AEF">
        <w:rPr>
          <w:rFonts w:ascii="Times New Roman" w:hAnsi="Times New Roman"/>
          <w:sz w:val="24"/>
          <w:szCs w:val="24"/>
          <w:lang w:val="fi-FI"/>
        </w:rPr>
        <w:t>i</w:t>
      </w:r>
      <w:r w:rsidRPr="00E62AEF">
        <w:rPr>
          <w:rFonts w:ascii="Times New Roman" w:hAnsi="Times New Roman"/>
          <w:sz w:val="24"/>
          <w:szCs w:val="24"/>
          <w:lang w:val="ru-RU"/>
        </w:rPr>
        <w:t>)</w:t>
      </w:r>
      <w:r w:rsidRPr="00E62AEF">
        <w:rPr>
          <w:rFonts w:ascii="Times New Roman" w:hAnsi="Times New Roman"/>
          <w:sz w:val="24"/>
          <w:szCs w:val="24"/>
          <w:lang w:val="fi-FI"/>
        </w:rPr>
        <w:t>nen</w:t>
      </w:r>
      <w:r w:rsidRPr="00E62AEF">
        <w:rPr>
          <w:rFonts w:ascii="Times New Roman" w:hAnsi="Times New Roman"/>
          <w:sz w:val="24"/>
          <w:szCs w:val="24"/>
          <w:lang w:val="ru-RU"/>
        </w:rPr>
        <w:t xml:space="preserve">: </w:t>
      </w:r>
      <w:r w:rsidRPr="00E62AEF">
        <w:rPr>
          <w:rFonts w:ascii="Times New Roman" w:hAnsi="Times New Roman"/>
          <w:sz w:val="24"/>
          <w:szCs w:val="24"/>
          <w:lang w:val="fi-FI"/>
        </w:rPr>
        <w:t>tavallinen</w:t>
      </w:r>
      <w:r w:rsidRPr="00E62AEF">
        <w:rPr>
          <w:rFonts w:ascii="Times New Roman" w:hAnsi="Times New Roman"/>
          <w:sz w:val="24"/>
          <w:szCs w:val="24"/>
          <w:lang w:val="ru-RU"/>
        </w:rPr>
        <w:t>; суффикс -</w:t>
      </w:r>
      <w:r w:rsidRPr="00E62AEF">
        <w:rPr>
          <w:rFonts w:ascii="Times New Roman" w:hAnsi="Times New Roman"/>
          <w:sz w:val="24"/>
          <w:szCs w:val="24"/>
          <w:lang w:val="fi-FI"/>
        </w:rPr>
        <w:t>kas</w:t>
      </w:r>
      <w:r w:rsidRPr="00E62AEF">
        <w:rPr>
          <w:rFonts w:ascii="Times New Roman" w:hAnsi="Times New Roman"/>
          <w:sz w:val="24"/>
          <w:szCs w:val="24"/>
          <w:lang w:val="ru-RU"/>
        </w:rPr>
        <w:t>, -</w:t>
      </w:r>
      <w:r w:rsidRPr="00E62AEF">
        <w:rPr>
          <w:rFonts w:ascii="Times New Roman" w:hAnsi="Times New Roman"/>
          <w:sz w:val="24"/>
          <w:szCs w:val="24"/>
          <w:lang w:val="fi-FI"/>
        </w:rPr>
        <w:t>k</w:t>
      </w:r>
      <w:r w:rsidRPr="00E62AEF">
        <w:rPr>
          <w:rFonts w:ascii="Times New Roman" w:hAnsi="Times New Roman"/>
          <w:sz w:val="24"/>
          <w:szCs w:val="24"/>
          <w:lang w:val="ru-RU"/>
        </w:rPr>
        <w:t>ä</w:t>
      </w:r>
      <w:r w:rsidRPr="00E62AEF">
        <w:rPr>
          <w:rFonts w:ascii="Times New Roman" w:hAnsi="Times New Roman"/>
          <w:sz w:val="24"/>
          <w:szCs w:val="24"/>
          <w:lang w:val="fi-FI"/>
        </w:rPr>
        <w:t>s</w:t>
      </w:r>
      <w:r w:rsidRPr="00E62AEF">
        <w:rPr>
          <w:rFonts w:ascii="Times New Roman" w:hAnsi="Times New Roman"/>
          <w:sz w:val="24"/>
          <w:szCs w:val="24"/>
          <w:lang w:val="ru-RU"/>
        </w:rPr>
        <w:t xml:space="preserve">: </w:t>
      </w:r>
      <w:r w:rsidRPr="00E62AEF">
        <w:rPr>
          <w:rFonts w:ascii="Times New Roman" w:hAnsi="Times New Roman"/>
          <w:sz w:val="24"/>
          <w:szCs w:val="24"/>
          <w:lang w:val="fi-FI"/>
        </w:rPr>
        <w:t>maukas</w:t>
      </w:r>
      <w:r w:rsidRPr="00E62AEF">
        <w:rPr>
          <w:rFonts w:ascii="Times New Roman" w:hAnsi="Times New Roman"/>
          <w:sz w:val="24"/>
          <w:szCs w:val="24"/>
          <w:lang w:val="ru-RU"/>
        </w:rPr>
        <w:t xml:space="preserve">, </w:t>
      </w:r>
      <w:r w:rsidRPr="00E62AEF">
        <w:rPr>
          <w:rFonts w:ascii="Times New Roman" w:hAnsi="Times New Roman"/>
          <w:sz w:val="24"/>
          <w:szCs w:val="24"/>
          <w:lang w:val="fi-FI"/>
        </w:rPr>
        <w:t>v</w:t>
      </w:r>
      <w:r w:rsidRPr="00E62AEF">
        <w:rPr>
          <w:rFonts w:ascii="Times New Roman" w:hAnsi="Times New Roman"/>
          <w:sz w:val="24"/>
          <w:szCs w:val="24"/>
          <w:lang w:val="ru-RU"/>
        </w:rPr>
        <w:t>ä</w:t>
      </w:r>
      <w:r w:rsidRPr="00E62AEF">
        <w:rPr>
          <w:rFonts w:ascii="Times New Roman" w:hAnsi="Times New Roman"/>
          <w:sz w:val="24"/>
          <w:szCs w:val="24"/>
          <w:lang w:val="fi-FI"/>
        </w:rPr>
        <w:t>rik</w:t>
      </w:r>
      <w:r w:rsidRPr="00E62AEF">
        <w:rPr>
          <w:rFonts w:ascii="Times New Roman" w:hAnsi="Times New Roman"/>
          <w:sz w:val="24"/>
          <w:szCs w:val="24"/>
          <w:lang w:val="ru-RU"/>
        </w:rPr>
        <w:t>ä</w:t>
      </w:r>
      <w:r w:rsidRPr="00E62AEF">
        <w:rPr>
          <w:rFonts w:ascii="Times New Roman" w:hAnsi="Times New Roman"/>
          <w:sz w:val="24"/>
          <w:szCs w:val="24"/>
          <w:lang w:val="fi-FI"/>
        </w:rPr>
        <w:t>s</w:t>
      </w:r>
      <w:r w:rsidRPr="00E62AEF">
        <w:rPr>
          <w:rFonts w:ascii="Times New Roman" w:hAnsi="Times New Roman"/>
          <w:sz w:val="24"/>
          <w:szCs w:val="24"/>
          <w:lang w:val="ru-RU"/>
        </w:rPr>
        <w:t>; суффикс -</w:t>
      </w:r>
      <w:r w:rsidRPr="00E62AEF">
        <w:rPr>
          <w:rFonts w:ascii="Times New Roman" w:hAnsi="Times New Roman"/>
          <w:sz w:val="24"/>
          <w:szCs w:val="24"/>
          <w:lang w:val="fi-FI"/>
        </w:rPr>
        <w:t>ton</w:t>
      </w:r>
      <w:r w:rsidRPr="00E62AEF">
        <w:rPr>
          <w:rFonts w:ascii="Times New Roman" w:hAnsi="Times New Roman"/>
          <w:sz w:val="24"/>
          <w:szCs w:val="24"/>
          <w:lang w:val="ru-RU"/>
        </w:rPr>
        <w:t>, -</w:t>
      </w:r>
      <w:r w:rsidRPr="00E62AEF">
        <w:rPr>
          <w:rFonts w:ascii="Times New Roman" w:hAnsi="Times New Roman"/>
          <w:sz w:val="24"/>
          <w:szCs w:val="24"/>
          <w:lang w:val="fi-FI"/>
        </w:rPr>
        <w:t>t</w:t>
      </w:r>
      <w:r w:rsidRPr="00E62AEF">
        <w:rPr>
          <w:rFonts w:ascii="Times New Roman" w:hAnsi="Times New Roman"/>
          <w:sz w:val="24"/>
          <w:szCs w:val="24"/>
          <w:lang w:val="ru-RU"/>
        </w:rPr>
        <w:t>ö</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ty</w:t>
      </w:r>
      <w:r w:rsidRPr="00E62AEF">
        <w:rPr>
          <w:rFonts w:ascii="Times New Roman" w:hAnsi="Times New Roman"/>
          <w:sz w:val="24"/>
          <w:szCs w:val="24"/>
          <w:lang w:val="ru-RU"/>
        </w:rPr>
        <w:t>ö</w:t>
      </w:r>
      <w:r w:rsidRPr="00E62AEF">
        <w:rPr>
          <w:rFonts w:ascii="Times New Roman" w:hAnsi="Times New Roman"/>
          <w:sz w:val="24"/>
          <w:szCs w:val="24"/>
          <w:lang w:val="fi-FI"/>
        </w:rPr>
        <w:t>t</w:t>
      </w:r>
      <w:r w:rsidRPr="00E62AEF">
        <w:rPr>
          <w:rFonts w:ascii="Times New Roman" w:hAnsi="Times New Roman"/>
          <w:sz w:val="24"/>
          <w:szCs w:val="24"/>
          <w:lang w:val="ru-RU"/>
        </w:rPr>
        <w:t>ö</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onneton</w:t>
      </w:r>
      <w:r w:rsidRPr="00E62AEF">
        <w:rPr>
          <w:rFonts w:ascii="Times New Roman" w:hAnsi="Times New Roman"/>
          <w:sz w:val="24"/>
          <w:szCs w:val="24"/>
          <w:lang w:val="ru-RU"/>
        </w:rPr>
        <w:t>; - глагольные суффиксы: суффикс -</w:t>
      </w:r>
      <w:r w:rsidRPr="00E62AEF">
        <w:rPr>
          <w:rFonts w:ascii="Times New Roman" w:hAnsi="Times New Roman"/>
          <w:sz w:val="24"/>
          <w:szCs w:val="24"/>
          <w:lang w:val="fi-FI"/>
        </w:rPr>
        <w:t>tta</w:t>
      </w:r>
      <w:r w:rsidRPr="00E62AEF">
        <w:rPr>
          <w:rFonts w:ascii="Times New Roman" w:hAnsi="Times New Roman"/>
          <w:sz w:val="24"/>
          <w:szCs w:val="24"/>
          <w:lang w:val="ru-RU"/>
        </w:rPr>
        <w:t>-, -</w:t>
      </w:r>
      <w:r w:rsidRPr="00E62AEF">
        <w:rPr>
          <w:rFonts w:ascii="Times New Roman" w:hAnsi="Times New Roman"/>
          <w:sz w:val="24"/>
          <w:szCs w:val="24"/>
          <w:lang w:val="fi-FI"/>
        </w:rPr>
        <w:t>tt</w:t>
      </w:r>
      <w:r w:rsidRPr="00E62AEF">
        <w:rPr>
          <w:rFonts w:ascii="Times New Roman" w:hAnsi="Times New Roman"/>
          <w:sz w:val="24"/>
          <w:szCs w:val="24"/>
          <w:lang w:val="ru-RU"/>
        </w:rPr>
        <w:t xml:space="preserve">ä-: </w:t>
      </w:r>
      <w:r w:rsidRPr="00E62AEF">
        <w:rPr>
          <w:rFonts w:ascii="Times New Roman" w:hAnsi="Times New Roman"/>
          <w:sz w:val="24"/>
          <w:szCs w:val="24"/>
          <w:lang w:val="fi-FI"/>
        </w:rPr>
        <w:t>kasvattaa</w:t>
      </w:r>
      <w:r w:rsidRPr="00E62AEF">
        <w:rPr>
          <w:rFonts w:ascii="Times New Roman" w:hAnsi="Times New Roman"/>
          <w:sz w:val="24"/>
          <w:szCs w:val="24"/>
          <w:lang w:val="ru-RU"/>
        </w:rPr>
        <w:t xml:space="preserve">, </w:t>
      </w:r>
      <w:r w:rsidRPr="00E62AEF">
        <w:rPr>
          <w:rFonts w:ascii="Times New Roman" w:hAnsi="Times New Roman"/>
          <w:sz w:val="24"/>
          <w:szCs w:val="24"/>
          <w:lang w:val="fi-FI"/>
        </w:rPr>
        <w:t>l</w:t>
      </w:r>
      <w:r w:rsidRPr="00E62AEF">
        <w:rPr>
          <w:rFonts w:ascii="Times New Roman" w:hAnsi="Times New Roman"/>
          <w:sz w:val="24"/>
          <w:szCs w:val="24"/>
          <w:lang w:val="ru-RU"/>
        </w:rPr>
        <w:t>ä</w:t>
      </w:r>
      <w:r w:rsidRPr="00E62AEF">
        <w:rPr>
          <w:rFonts w:ascii="Times New Roman" w:hAnsi="Times New Roman"/>
          <w:sz w:val="24"/>
          <w:szCs w:val="24"/>
          <w:lang w:val="fi-FI"/>
        </w:rPr>
        <w:t>mmitt</w:t>
      </w:r>
      <w:r w:rsidRPr="00E62AEF">
        <w:rPr>
          <w:rFonts w:ascii="Times New Roman" w:hAnsi="Times New Roman"/>
          <w:sz w:val="24"/>
          <w:szCs w:val="24"/>
          <w:lang w:val="ru-RU"/>
        </w:rPr>
        <w:t>ää; суффиксы -</w:t>
      </w:r>
      <w:r w:rsidRPr="00E62AEF">
        <w:rPr>
          <w:rFonts w:ascii="Times New Roman" w:hAnsi="Times New Roman"/>
          <w:sz w:val="24"/>
          <w:szCs w:val="24"/>
          <w:lang w:val="fi-FI"/>
        </w:rPr>
        <w:t>oitta</w:t>
      </w:r>
      <w:r w:rsidRPr="00E62AEF">
        <w:rPr>
          <w:rFonts w:ascii="Times New Roman" w:hAnsi="Times New Roman"/>
          <w:sz w:val="24"/>
          <w:szCs w:val="24"/>
          <w:lang w:val="ru-RU"/>
        </w:rPr>
        <w:t>-, -ö</w:t>
      </w:r>
      <w:r w:rsidRPr="00E62AEF">
        <w:rPr>
          <w:rFonts w:ascii="Times New Roman" w:hAnsi="Times New Roman"/>
          <w:sz w:val="24"/>
          <w:szCs w:val="24"/>
          <w:lang w:val="fi-FI"/>
        </w:rPr>
        <w:t>itt</w:t>
      </w:r>
      <w:r w:rsidRPr="00E62AEF">
        <w:rPr>
          <w:rFonts w:ascii="Times New Roman" w:hAnsi="Times New Roman"/>
          <w:sz w:val="24"/>
          <w:szCs w:val="24"/>
          <w:lang w:val="ru-RU"/>
        </w:rPr>
        <w:t>ä-, -</w:t>
      </w:r>
      <w:r w:rsidRPr="00E62AEF">
        <w:rPr>
          <w:rFonts w:ascii="Times New Roman" w:hAnsi="Times New Roman"/>
          <w:sz w:val="24"/>
          <w:szCs w:val="24"/>
          <w:lang w:val="fi-FI"/>
        </w:rPr>
        <w:t>itta</w:t>
      </w:r>
      <w:r w:rsidRPr="00E62AEF">
        <w:rPr>
          <w:rFonts w:ascii="Times New Roman" w:hAnsi="Times New Roman"/>
          <w:sz w:val="24"/>
          <w:szCs w:val="24"/>
          <w:lang w:val="ru-RU"/>
        </w:rPr>
        <w:t>-, -</w:t>
      </w:r>
      <w:r w:rsidRPr="00E62AEF">
        <w:rPr>
          <w:rFonts w:ascii="Times New Roman" w:hAnsi="Times New Roman"/>
          <w:sz w:val="24"/>
          <w:szCs w:val="24"/>
          <w:lang w:val="fi-FI"/>
        </w:rPr>
        <w:t>itt</w:t>
      </w:r>
      <w:r w:rsidRPr="00E62AEF">
        <w:rPr>
          <w:rFonts w:ascii="Times New Roman" w:hAnsi="Times New Roman"/>
          <w:sz w:val="24"/>
          <w:szCs w:val="24"/>
          <w:lang w:val="ru-RU"/>
        </w:rPr>
        <w:t xml:space="preserve">ä-: </w:t>
      </w:r>
      <w:r w:rsidRPr="00E62AEF">
        <w:rPr>
          <w:rFonts w:ascii="Times New Roman" w:hAnsi="Times New Roman"/>
          <w:sz w:val="24"/>
          <w:szCs w:val="24"/>
          <w:lang w:val="fi-FI"/>
        </w:rPr>
        <w:t>nauhoittaa</w:t>
      </w:r>
      <w:r w:rsidRPr="00E62AEF">
        <w:rPr>
          <w:rFonts w:ascii="Times New Roman" w:hAnsi="Times New Roman"/>
          <w:sz w:val="24"/>
          <w:szCs w:val="24"/>
          <w:lang w:val="ru-RU"/>
        </w:rPr>
        <w:t xml:space="preserve">, </w:t>
      </w:r>
      <w:r w:rsidRPr="00E62AEF">
        <w:rPr>
          <w:rFonts w:ascii="Times New Roman" w:hAnsi="Times New Roman"/>
          <w:sz w:val="24"/>
          <w:szCs w:val="24"/>
          <w:lang w:val="fi-FI"/>
        </w:rPr>
        <w:t>lahjoittaa</w:t>
      </w:r>
      <w:r w:rsidRPr="00E62AEF">
        <w:rPr>
          <w:rFonts w:ascii="Times New Roman" w:hAnsi="Times New Roman"/>
          <w:sz w:val="24"/>
          <w:szCs w:val="24"/>
          <w:lang w:val="ru-RU"/>
        </w:rPr>
        <w:t xml:space="preserve">, </w:t>
      </w:r>
      <w:r w:rsidRPr="00E62AEF">
        <w:rPr>
          <w:rFonts w:ascii="Times New Roman" w:hAnsi="Times New Roman"/>
          <w:sz w:val="24"/>
          <w:szCs w:val="24"/>
          <w:lang w:val="fi-FI"/>
        </w:rPr>
        <w:t>nimitt</w:t>
      </w:r>
      <w:r w:rsidRPr="00E62AEF">
        <w:rPr>
          <w:rFonts w:ascii="Times New Roman" w:hAnsi="Times New Roman"/>
          <w:sz w:val="24"/>
          <w:szCs w:val="24"/>
          <w:lang w:val="ru-RU"/>
        </w:rPr>
        <w:t>ää; суффикс -</w:t>
      </w:r>
      <w:r w:rsidRPr="00E62AEF">
        <w:rPr>
          <w:rFonts w:ascii="Times New Roman" w:hAnsi="Times New Roman"/>
          <w:sz w:val="24"/>
          <w:szCs w:val="24"/>
          <w:lang w:val="fi-FI"/>
        </w:rPr>
        <w:t>ta</w:t>
      </w:r>
      <w:r w:rsidRPr="00E62AEF">
        <w:rPr>
          <w:rFonts w:ascii="Times New Roman" w:hAnsi="Times New Roman"/>
          <w:sz w:val="24"/>
          <w:szCs w:val="24"/>
          <w:lang w:val="ru-RU"/>
        </w:rPr>
        <w:t>-, -</w:t>
      </w:r>
      <w:r w:rsidRPr="00E62AEF">
        <w:rPr>
          <w:rFonts w:ascii="Times New Roman" w:hAnsi="Times New Roman"/>
          <w:sz w:val="24"/>
          <w:szCs w:val="24"/>
          <w:lang w:val="fi-FI"/>
        </w:rPr>
        <w:t>t</w:t>
      </w:r>
      <w:r w:rsidRPr="00E62AEF">
        <w:rPr>
          <w:rFonts w:ascii="Times New Roman" w:hAnsi="Times New Roman"/>
          <w:sz w:val="24"/>
          <w:szCs w:val="24"/>
          <w:lang w:val="ru-RU"/>
        </w:rPr>
        <w:t xml:space="preserve">ä-: </w:t>
      </w:r>
      <w:r w:rsidRPr="00E62AEF">
        <w:rPr>
          <w:rFonts w:ascii="Times New Roman" w:hAnsi="Times New Roman"/>
          <w:sz w:val="24"/>
          <w:szCs w:val="24"/>
          <w:lang w:val="fi-FI"/>
        </w:rPr>
        <w:t>kaunistaa</w:t>
      </w:r>
      <w:r w:rsidRPr="00E62AEF">
        <w:rPr>
          <w:rFonts w:ascii="Times New Roman" w:hAnsi="Times New Roman"/>
          <w:sz w:val="24"/>
          <w:szCs w:val="24"/>
          <w:lang w:val="ru-RU"/>
        </w:rPr>
        <w:t xml:space="preserve">, </w:t>
      </w:r>
      <w:r w:rsidRPr="00E62AEF">
        <w:rPr>
          <w:rFonts w:ascii="Times New Roman" w:hAnsi="Times New Roman"/>
          <w:sz w:val="24"/>
          <w:szCs w:val="24"/>
          <w:lang w:val="fi-FI"/>
        </w:rPr>
        <w:t>valmistaa</w:t>
      </w:r>
      <w:r w:rsidRPr="00E62AEF">
        <w:rPr>
          <w:rFonts w:ascii="Times New Roman" w:hAnsi="Times New Roman"/>
          <w:sz w:val="24"/>
          <w:szCs w:val="24"/>
          <w:lang w:val="ru-RU"/>
        </w:rPr>
        <w:t>; суффикс -</w:t>
      </w:r>
      <w:r w:rsidRPr="00E62AEF">
        <w:rPr>
          <w:rFonts w:ascii="Times New Roman" w:hAnsi="Times New Roman"/>
          <w:sz w:val="24"/>
          <w:szCs w:val="24"/>
          <w:lang w:val="fi-FI"/>
        </w:rPr>
        <w:t>nta</w:t>
      </w:r>
      <w:r w:rsidRPr="00E62AEF">
        <w:rPr>
          <w:rFonts w:ascii="Times New Roman" w:hAnsi="Times New Roman"/>
          <w:sz w:val="24"/>
          <w:szCs w:val="24"/>
          <w:lang w:val="ru-RU"/>
        </w:rPr>
        <w:t>-, -</w:t>
      </w:r>
      <w:r w:rsidRPr="00E62AEF">
        <w:rPr>
          <w:rFonts w:ascii="Times New Roman" w:hAnsi="Times New Roman"/>
          <w:sz w:val="24"/>
          <w:szCs w:val="24"/>
          <w:lang w:val="fi-FI"/>
        </w:rPr>
        <w:t>nt</w:t>
      </w:r>
      <w:r w:rsidRPr="00E62AEF">
        <w:rPr>
          <w:rFonts w:ascii="Times New Roman" w:hAnsi="Times New Roman"/>
          <w:sz w:val="24"/>
          <w:szCs w:val="24"/>
          <w:lang w:val="ru-RU"/>
        </w:rPr>
        <w:t xml:space="preserve">ä-: </w:t>
      </w:r>
      <w:r w:rsidRPr="00E62AEF">
        <w:rPr>
          <w:rFonts w:ascii="Times New Roman" w:hAnsi="Times New Roman"/>
          <w:sz w:val="24"/>
          <w:szCs w:val="24"/>
          <w:lang w:val="fi-FI"/>
        </w:rPr>
        <w:t>suomentaa</w:t>
      </w:r>
      <w:r w:rsidRPr="00E62AEF">
        <w:rPr>
          <w:rFonts w:ascii="Times New Roman" w:hAnsi="Times New Roman"/>
          <w:sz w:val="24"/>
          <w:szCs w:val="24"/>
          <w:lang w:val="ru-RU"/>
        </w:rPr>
        <w:t xml:space="preserve">, </w:t>
      </w:r>
      <w:r w:rsidRPr="00E62AEF">
        <w:rPr>
          <w:rFonts w:ascii="Times New Roman" w:hAnsi="Times New Roman"/>
          <w:sz w:val="24"/>
          <w:szCs w:val="24"/>
          <w:lang w:val="fi-FI"/>
        </w:rPr>
        <w:t>t</w:t>
      </w:r>
      <w:r w:rsidRPr="00E62AEF">
        <w:rPr>
          <w:rFonts w:ascii="Times New Roman" w:hAnsi="Times New Roman"/>
          <w:sz w:val="24"/>
          <w:szCs w:val="24"/>
          <w:lang w:val="ru-RU"/>
        </w:rPr>
        <w:t>ä</w:t>
      </w:r>
      <w:r w:rsidRPr="00E62AEF">
        <w:rPr>
          <w:rFonts w:ascii="Times New Roman" w:hAnsi="Times New Roman"/>
          <w:sz w:val="24"/>
          <w:szCs w:val="24"/>
          <w:lang w:val="fi-FI"/>
        </w:rPr>
        <w:t>ydent</w:t>
      </w:r>
      <w:r w:rsidRPr="00E62AEF">
        <w:rPr>
          <w:rFonts w:ascii="Times New Roman" w:hAnsi="Times New Roman"/>
          <w:sz w:val="24"/>
          <w:szCs w:val="24"/>
          <w:lang w:val="ru-RU"/>
        </w:rPr>
        <w:t>ää; суффикс -</w:t>
      </w:r>
      <w:r w:rsidRPr="00E62AEF">
        <w:rPr>
          <w:rFonts w:ascii="Times New Roman" w:hAnsi="Times New Roman"/>
          <w:sz w:val="24"/>
          <w:szCs w:val="24"/>
          <w:lang w:val="fi-FI"/>
        </w:rPr>
        <w:t>sta</w:t>
      </w:r>
      <w:r w:rsidRPr="00E62AEF">
        <w:rPr>
          <w:rFonts w:ascii="Times New Roman" w:hAnsi="Times New Roman"/>
          <w:sz w:val="24"/>
          <w:szCs w:val="24"/>
          <w:lang w:val="ru-RU"/>
        </w:rPr>
        <w:t>-, -</w:t>
      </w:r>
      <w:r w:rsidRPr="00E62AEF">
        <w:rPr>
          <w:rFonts w:ascii="Times New Roman" w:hAnsi="Times New Roman"/>
          <w:sz w:val="24"/>
          <w:szCs w:val="24"/>
          <w:lang w:val="fi-FI"/>
        </w:rPr>
        <w:t>st</w:t>
      </w:r>
      <w:r w:rsidRPr="00E62AEF">
        <w:rPr>
          <w:rFonts w:ascii="Times New Roman" w:hAnsi="Times New Roman"/>
          <w:sz w:val="24"/>
          <w:szCs w:val="24"/>
          <w:lang w:val="ru-RU"/>
        </w:rPr>
        <w:t xml:space="preserve">ä-: </w:t>
      </w:r>
      <w:r w:rsidRPr="00E62AEF">
        <w:rPr>
          <w:rFonts w:ascii="Times New Roman" w:hAnsi="Times New Roman"/>
          <w:sz w:val="24"/>
          <w:szCs w:val="24"/>
          <w:lang w:val="fi-FI"/>
        </w:rPr>
        <w:t>muodostaa</w:t>
      </w:r>
      <w:r w:rsidRPr="00E62AEF">
        <w:rPr>
          <w:rFonts w:ascii="Times New Roman" w:hAnsi="Times New Roman"/>
          <w:sz w:val="24"/>
          <w:szCs w:val="24"/>
          <w:lang w:val="ru-RU"/>
        </w:rPr>
        <w:t>, ää</w:t>
      </w:r>
      <w:r w:rsidRPr="00E62AEF">
        <w:rPr>
          <w:rFonts w:ascii="Times New Roman" w:hAnsi="Times New Roman"/>
          <w:sz w:val="24"/>
          <w:szCs w:val="24"/>
          <w:lang w:val="fi-FI"/>
        </w:rPr>
        <w:t>nest</w:t>
      </w:r>
      <w:r w:rsidRPr="00E62AEF">
        <w:rPr>
          <w:rFonts w:ascii="Times New Roman" w:hAnsi="Times New Roman"/>
          <w:sz w:val="24"/>
          <w:szCs w:val="24"/>
          <w:lang w:val="ru-RU"/>
        </w:rPr>
        <w:t>ää; суффиксы -</w:t>
      </w:r>
      <w:r w:rsidRPr="00E62AEF">
        <w:rPr>
          <w:rFonts w:ascii="Times New Roman" w:hAnsi="Times New Roman"/>
          <w:sz w:val="24"/>
          <w:szCs w:val="24"/>
          <w:lang w:val="fi-FI"/>
        </w:rPr>
        <w:t>ele</w:t>
      </w:r>
      <w:r w:rsidRPr="00E62AEF">
        <w:rPr>
          <w:rFonts w:ascii="Times New Roman" w:hAnsi="Times New Roman"/>
          <w:sz w:val="24"/>
          <w:szCs w:val="24"/>
          <w:lang w:val="ru-RU"/>
        </w:rPr>
        <w:t>-, -</w:t>
      </w:r>
      <w:r w:rsidRPr="00E62AEF">
        <w:rPr>
          <w:rFonts w:ascii="Times New Roman" w:hAnsi="Times New Roman"/>
          <w:sz w:val="24"/>
          <w:szCs w:val="24"/>
          <w:lang w:val="fi-FI"/>
        </w:rPr>
        <w:t>skele</w:t>
      </w:r>
      <w:r w:rsidRPr="00E62AEF">
        <w:rPr>
          <w:rFonts w:ascii="Times New Roman" w:hAnsi="Times New Roman"/>
          <w:sz w:val="24"/>
          <w:szCs w:val="24"/>
          <w:lang w:val="ru-RU"/>
        </w:rPr>
        <w:t>-, -</w:t>
      </w:r>
      <w:r w:rsidRPr="00E62AEF">
        <w:rPr>
          <w:rFonts w:ascii="Times New Roman" w:hAnsi="Times New Roman"/>
          <w:sz w:val="24"/>
          <w:szCs w:val="24"/>
          <w:lang w:val="fi-FI"/>
        </w:rPr>
        <w:t>skentele</w:t>
      </w:r>
      <w:r w:rsidRPr="00E62AEF">
        <w:rPr>
          <w:rFonts w:ascii="Times New Roman" w:hAnsi="Times New Roman"/>
          <w:sz w:val="24"/>
          <w:szCs w:val="24"/>
          <w:lang w:val="ru-RU"/>
        </w:rPr>
        <w:t xml:space="preserve">-: </w:t>
      </w:r>
      <w:r w:rsidRPr="00E62AEF">
        <w:rPr>
          <w:rFonts w:ascii="Times New Roman" w:hAnsi="Times New Roman"/>
          <w:sz w:val="24"/>
          <w:szCs w:val="24"/>
          <w:lang w:val="fi-FI"/>
        </w:rPr>
        <w:t>suojella</w:t>
      </w:r>
      <w:r w:rsidRPr="00E62AEF">
        <w:rPr>
          <w:rFonts w:ascii="Times New Roman" w:hAnsi="Times New Roman"/>
          <w:sz w:val="24"/>
          <w:szCs w:val="24"/>
          <w:lang w:val="ru-RU"/>
        </w:rPr>
        <w:t xml:space="preserve">, </w:t>
      </w:r>
      <w:r w:rsidRPr="00E62AEF">
        <w:rPr>
          <w:rFonts w:ascii="Times New Roman" w:hAnsi="Times New Roman"/>
          <w:sz w:val="24"/>
          <w:szCs w:val="24"/>
          <w:lang w:val="fi-FI"/>
        </w:rPr>
        <w:t>opiskella</w:t>
      </w:r>
      <w:r w:rsidRPr="00E62AEF">
        <w:rPr>
          <w:rFonts w:ascii="Times New Roman" w:hAnsi="Times New Roman"/>
          <w:sz w:val="24"/>
          <w:szCs w:val="24"/>
          <w:lang w:val="ru-RU"/>
        </w:rPr>
        <w:t xml:space="preserve">, </w:t>
      </w:r>
      <w:r w:rsidRPr="00E62AEF">
        <w:rPr>
          <w:rFonts w:ascii="Times New Roman" w:hAnsi="Times New Roman"/>
          <w:sz w:val="24"/>
          <w:szCs w:val="24"/>
          <w:lang w:val="fi-FI"/>
        </w:rPr>
        <w:t>ty</w:t>
      </w:r>
      <w:r w:rsidRPr="00E62AEF">
        <w:rPr>
          <w:rFonts w:ascii="Times New Roman" w:hAnsi="Times New Roman"/>
          <w:sz w:val="24"/>
          <w:szCs w:val="24"/>
          <w:lang w:val="ru-RU"/>
        </w:rPr>
        <w:t>ö</w:t>
      </w:r>
      <w:r w:rsidRPr="00E62AEF">
        <w:rPr>
          <w:rFonts w:ascii="Times New Roman" w:hAnsi="Times New Roman"/>
          <w:sz w:val="24"/>
          <w:szCs w:val="24"/>
          <w:lang w:val="fi-FI"/>
        </w:rPr>
        <w:t>skennell</w:t>
      </w:r>
      <w:r w:rsidRPr="00E62AEF">
        <w:rPr>
          <w:rFonts w:ascii="Times New Roman" w:hAnsi="Times New Roman"/>
          <w:sz w:val="24"/>
          <w:szCs w:val="24"/>
          <w:lang w:val="ru-RU"/>
        </w:rPr>
        <w:t>ä; суффикс –</w:t>
      </w:r>
      <w:r w:rsidRPr="00E62AEF">
        <w:rPr>
          <w:rFonts w:ascii="Times New Roman" w:hAnsi="Times New Roman"/>
          <w:sz w:val="24"/>
          <w:szCs w:val="24"/>
          <w:lang w:val="fi-FI"/>
        </w:rPr>
        <w:t>u</w:t>
      </w:r>
      <w:r w:rsidRPr="00E62AEF">
        <w:rPr>
          <w:rFonts w:ascii="Times New Roman" w:hAnsi="Times New Roman"/>
          <w:sz w:val="24"/>
          <w:szCs w:val="24"/>
          <w:lang w:val="ru-RU"/>
        </w:rPr>
        <w:t>-, -</w:t>
      </w:r>
      <w:r w:rsidRPr="00E62AEF">
        <w:rPr>
          <w:rFonts w:ascii="Times New Roman" w:hAnsi="Times New Roman"/>
          <w:sz w:val="24"/>
          <w:szCs w:val="24"/>
          <w:lang w:val="fi-FI"/>
        </w:rPr>
        <w:t>y</w:t>
      </w:r>
      <w:r w:rsidRPr="00E62AEF">
        <w:rPr>
          <w:rFonts w:ascii="Times New Roman" w:hAnsi="Times New Roman"/>
          <w:sz w:val="24"/>
          <w:szCs w:val="24"/>
          <w:lang w:val="ru-RU"/>
        </w:rPr>
        <w:t xml:space="preserve">-: </w:t>
      </w:r>
      <w:r w:rsidRPr="00E62AEF">
        <w:rPr>
          <w:rFonts w:ascii="Times New Roman" w:hAnsi="Times New Roman"/>
          <w:sz w:val="24"/>
          <w:szCs w:val="24"/>
          <w:lang w:val="fi-FI"/>
        </w:rPr>
        <w:t>jatkua</w:t>
      </w:r>
      <w:r w:rsidRPr="00E62AEF">
        <w:rPr>
          <w:rFonts w:ascii="Times New Roman" w:hAnsi="Times New Roman"/>
          <w:sz w:val="24"/>
          <w:szCs w:val="24"/>
          <w:lang w:val="ru-RU"/>
        </w:rPr>
        <w:t xml:space="preserve">, </w:t>
      </w:r>
      <w:r w:rsidRPr="00E62AEF">
        <w:rPr>
          <w:rFonts w:ascii="Times New Roman" w:hAnsi="Times New Roman"/>
          <w:sz w:val="24"/>
          <w:szCs w:val="24"/>
          <w:lang w:val="fi-FI"/>
        </w:rPr>
        <w:t>liitty</w:t>
      </w:r>
      <w:r w:rsidRPr="00E62AEF">
        <w:rPr>
          <w:rFonts w:ascii="Times New Roman" w:hAnsi="Times New Roman"/>
          <w:sz w:val="24"/>
          <w:szCs w:val="24"/>
          <w:lang w:val="ru-RU"/>
        </w:rPr>
        <w:t xml:space="preserve">ä, </w:t>
      </w:r>
      <w:r w:rsidRPr="00E62AEF">
        <w:rPr>
          <w:rFonts w:ascii="Times New Roman" w:hAnsi="Times New Roman"/>
          <w:sz w:val="24"/>
          <w:szCs w:val="24"/>
          <w:lang w:val="fi-FI"/>
        </w:rPr>
        <w:t>parantua</w:t>
      </w:r>
      <w:r w:rsidRPr="00E62AEF">
        <w:rPr>
          <w:rFonts w:ascii="Times New Roman" w:hAnsi="Times New Roman"/>
          <w:sz w:val="24"/>
          <w:szCs w:val="24"/>
          <w:lang w:val="ru-RU"/>
        </w:rPr>
        <w:t>; суффикс -</w:t>
      </w:r>
      <w:r w:rsidRPr="00E62AEF">
        <w:rPr>
          <w:rFonts w:ascii="Times New Roman" w:hAnsi="Times New Roman"/>
          <w:sz w:val="24"/>
          <w:szCs w:val="24"/>
          <w:lang w:val="fi-FI"/>
        </w:rPr>
        <w:t>utu</w:t>
      </w:r>
      <w:r w:rsidRPr="00E62AEF">
        <w:rPr>
          <w:rFonts w:ascii="Times New Roman" w:hAnsi="Times New Roman"/>
          <w:sz w:val="24"/>
          <w:szCs w:val="24"/>
          <w:lang w:val="ru-RU"/>
        </w:rPr>
        <w:t>-, -</w:t>
      </w:r>
      <w:r w:rsidRPr="00E62AEF">
        <w:rPr>
          <w:rFonts w:ascii="Times New Roman" w:hAnsi="Times New Roman"/>
          <w:sz w:val="24"/>
          <w:szCs w:val="24"/>
          <w:lang w:val="fi-FI"/>
        </w:rPr>
        <w:t>yty</w:t>
      </w:r>
      <w:r w:rsidRPr="00E62AEF">
        <w:rPr>
          <w:rFonts w:ascii="Times New Roman" w:hAnsi="Times New Roman"/>
          <w:sz w:val="24"/>
          <w:szCs w:val="24"/>
          <w:lang w:val="ru-RU"/>
        </w:rPr>
        <w:t xml:space="preserve">-: </w:t>
      </w:r>
      <w:r w:rsidRPr="00E62AEF">
        <w:rPr>
          <w:rFonts w:ascii="Times New Roman" w:hAnsi="Times New Roman"/>
          <w:sz w:val="24"/>
          <w:szCs w:val="24"/>
          <w:lang w:val="fi-FI"/>
        </w:rPr>
        <w:t>avautua</w:t>
      </w:r>
      <w:r w:rsidRPr="00E62AEF">
        <w:rPr>
          <w:rFonts w:ascii="Times New Roman" w:hAnsi="Times New Roman"/>
          <w:sz w:val="24"/>
          <w:szCs w:val="24"/>
          <w:lang w:val="ru-RU"/>
        </w:rPr>
        <w:t xml:space="preserve">, </w:t>
      </w:r>
      <w:r w:rsidRPr="00E62AEF">
        <w:rPr>
          <w:rFonts w:ascii="Times New Roman" w:hAnsi="Times New Roman"/>
          <w:sz w:val="24"/>
          <w:szCs w:val="24"/>
          <w:lang w:val="fi-FI"/>
        </w:rPr>
        <w:t>tekeyty</w:t>
      </w:r>
      <w:r w:rsidRPr="00E62AEF">
        <w:rPr>
          <w:rFonts w:ascii="Times New Roman" w:hAnsi="Times New Roman"/>
          <w:sz w:val="24"/>
          <w:szCs w:val="24"/>
          <w:lang w:val="ru-RU"/>
        </w:rPr>
        <w:t>ä; суффиксы -</w:t>
      </w:r>
      <w:r w:rsidRPr="00E62AEF">
        <w:rPr>
          <w:rFonts w:ascii="Times New Roman" w:hAnsi="Times New Roman"/>
          <w:sz w:val="24"/>
          <w:szCs w:val="24"/>
          <w:lang w:val="fi-FI"/>
        </w:rPr>
        <w:t>ntu</w:t>
      </w:r>
      <w:r w:rsidRPr="00E62AEF">
        <w:rPr>
          <w:rFonts w:ascii="Times New Roman" w:hAnsi="Times New Roman"/>
          <w:sz w:val="24"/>
          <w:szCs w:val="24"/>
          <w:lang w:val="ru-RU"/>
        </w:rPr>
        <w:t>-, -</w:t>
      </w:r>
      <w:r w:rsidRPr="00E62AEF">
        <w:rPr>
          <w:rFonts w:ascii="Times New Roman" w:hAnsi="Times New Roman"/>
          <w:sz w:val="24"/>
          <w:szCs w:val="24"/>
          <w:lang w:val="fi-FI"/>
        </w:rPr>
        <w:t>nty</w:t>
      </w:r>
      <w:r w:rsidRPr="00E62AEF">
        <w:rPr>
          <w:rFonts w:ascii="Times New Roman" w:hAnsi="Times New Roman"/>
          <w:sz w:val="24"/>
          <w:szCs w:val="24"/>
          <w:lang w:val="ru-RU"/>
        </w:rPr>
        <w:t xml:space="preserve">-:  </w:t>
      </w:r>
      <w:r w:rsidRPr="00E62AEF">
        <w:rPr>
          <w:rFonts w:ascii="Times New Roman" w:hAnsi="Times New Roman"/>
          <w:sz w:val="24"/>
          <w:szCs w:val="24"/>
          <w:lang w:val="fi-FI"/>
        </w:rPr>
        <w:t>kokoontua</w:t>
      </w:r>
      <w:r w:rsidRPr="00E62AEF">
        <w:rPr>
          <w:rFonts w:ascii="Times New Roman" w:hAnsi="Times New Roman"/>
          <w:sz w:val="24"/>
          <w:szCs w:val="24"/>
          <w:lang w:val="ru-RU"/>
        </w:rPr>
        <w:t xml:space="preserve">, </w:t>
      </w:r>
      <w:r w:rsidRPr="00E62AEF">
        <w:rPr>
          <w:rFonts w:ascii="Times New Roman" w:hAnsi="Times New Roman"/>
          <w:sz w:val="24"/>
          <w:szCs w:val="24"/>
          <w:lang w:val="fi-FI"/>
        </w:rPr>
        <w:t>ker</w:t>
      </w:r>
      <w:r w:rsidRPr="00E62AEF">
        <w:rPr>
          <w:rFonts w:ascii="Times New Roman" w:hAnsi="Times New Roman"/>
          <w:sz w:val="24"/>
          <w:szCs w:val="24"/>
          <w:lang w:val="ru-RU"/>
        </w:rPr>
        <w:t>ää</w:t>
      </w:r>
      <w:r w:rsidRPr="00E62AEF">
        <w:rPr>
          <w:rFonts w:ascii="Times New Roman" w:hAnsi="Times New Roman"/>
          <w:sz w:val="24"/>
          <w:szCs w:val="24"/>
          <w:lang w:val="fi-FI"/>
        </w:rPr>
        <w:t>nty</w:t>
      </w:r>
      <w:r w:rsidRPr="00E62AEF">
        <w:rPr>
          <w:rFonts w:ascii="Times New Roman" w:hAnsi="Times New Roman"/>
          <w:sz w:val="24"/>
          <w:szCs w:val="24"/>
          <w:lang w:val="ru-RU"/>
        </w:rPr>
        <w:t>ä; суффиксы -</w:t>
      </w:r>
      <w:r w:rsidRPr="00E62AEF">
        <w:rPr>
          <w:rFonts w:ascii="Times New Roman" w:hAnsi="Times New Roman"/>
          <w:sz w:val="24"/>
          <w:szCs w:val="24"/>
          <w:lang w:val="fi-FI"/>
        </w:rPr>
        <w:t>stu</w:t>
      </w:r>
      <w:r w:rsidRPr="00E62AEF">
        <w:rPr>
          <w:rFonts w:ascii="Times New Roman" w:hAnsi="Times New Roman"/>
          <w:sz w:val="24"/>
          <w:szCs w:val="24"/>
          <w:lang w:val="ru-RU"/>
        </w:rPr>
        <w:t>-, -</w:t>
      </w:r>
      <w:r w:rsidRPr="00E62AEF">
        <w:rPr>
          <w:rFonts w:ascii="Times New Roman" w:hAnsi="Times New Roman"/>
          <w:sz w:val="24"/>
          <w:szCs w:val="24"/>
          <w:lang w:val="fi-FI"/>
        </w:rPr>
        <w:t>sty</w:t>
      </w:r>
      <w:r w:rsidRPr="00E62AEF">
        <w:rPr>
          <w:rFonts w:ascii="Times New Roman" w:hAnsi="Times New Roman"/>
          <w:sz w:val="24"/>
          <w:szCs w:val="24"/>
          <w:lang w:val="ru-RU"/>
        </w:rPr>
        <w:t>-, -</w:t>
      </w:r>
      <w:r w:rsidRPr="00E62AEF">
        <w:rPr>
          <w:rFonts w:ascii="Times New Roman" w:hAnsi="Times New Roman"/>
          <w:sz w:val="24"/>
          <w:szCs w:val="24"/>
          <w:lang w:val="fi-FI"/>
        </w:rPr>
        <w:t>istu</w:t>
      </w:r>
      <w:r w:rsidRPr="00E62AEF">
        <w:rPr>
          <w:rFonts w:ascii="Times New Roman" w:hAnsi="Times New Roman"/>
          <w:sz w:val="24"/>
          <w:szCs w:val="24"/>
          <w:lang w:val="ru-RU"/>
        </w:rPr>
        <w:t>-, -</w:t>
      </w:r>
      <w:r w:rsidRPr="00E62AEF">
        <w:rPr>
          <w:rFonts w:ascii="Times New Roman" w:hAnsi="Times New Roman"/>
          <w:sz w:val="24"/>
          <w:szCs w:val="24"/>
          <w:lang w:val="fi-FI"/>
        </w:rPr>
        <w:t>isty</w:t>
      </w:r>
      <w:r w:rsidRPr="00E62AEF">
        <w:rPr>
          <w:rFonts w:ascii="Times New Roman" w:hAnsi="Times New Roman"/>
          <w:sz w:val="24"/>
          <w:szCs w:val="24"/>
          <w:lang w:val="ru-RU"/>
        </w:rPr>
        <w:t xml:space="preserve">-: </w:t>
      </w:r>
      <w:r w:rsidRPr="00E62AEF">
        <w:rPr>
          <w:rFonts w:ascii="Times New Roman" w:hAnsi="Times New Roman"/>
          <w:sz w:val="24"/>
          <w:szCs w:val="24"/>
          <w:lang w:val="fi-FI"/>
        </w:rPr>
        <w:t>hermostua</w:t>
      </w:r>
      <w:r w:rsidRPr="00E62AEF">
        <w:rPr>
          <w:rFonts w:ascii="Times New Roman" w:hAnsi="Times New Roman"/>
          <w:sz w:val="24"/>
          <w:szCs w:val="24"/>
          <w:lang w:val="ru-RU"/>
        </w:rPr>
        <w:t xml:space="preserve">, </w:t>
      </w:r>
      <w:r w:rsidRPr="00E62AEF">
        <w:rPr>
          <w:rFonts w:ascii="Times New Roman" w:hAnsi="Times New Roman"/>
          <w:sz w:val="24"/>
          <w:szCs w:val="24"/>
          <w:lang w:val="fi-FI"/>
        </w:rPr>
        <w:t>my</w:t>
      </w:r>
      <w:r w:rsidRPr="00E62AEF">
        <w:rPr>
          <w:rFonts w:ascii="Times New Roman" w:hAnsi="Times New Roman"/>
          <w:sz w:val="24"/>
          <w:szCs w:val="24"/>
          <w:lang w:val="ru-RU"/>
        </w:rPr>
        <w:t>ö</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sty</w:t>
      </w:r>
      <w:r w:rsidRPr="00E62AEF">
        <w:rPr>
          <w:rFonts w:ascii="Times New Roman" w:hAnsi="Times New Roman"/>
          <w:sz w:val="24"/>
          <w:szCs w:val="24"/>
          <w:lang w:val="ru-RU"/>
        </w:rPr>
        <w:t>ä;</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color w:val="000000"/>
          <w:sz w:val="24"/>
          <w:szCs w:val="24"/>
          <w:lang w:val="ru-RU"/>
        </w:rPr>
        <w:t>- распознавать и образовывать родственные слова путем словосложения</w:t>
      </w:r>
      <w:r w:rsidRPr="00E62AEF">
        <w:rPr>
          <w:rFonts w:ascii="Times New Roman" w:hAnsi="Times New Roman"/>
          <w:iCs/>
          <w:color w:val="000000"/>
          <w:sz w:val="24"/>
          <w:szCs w:val="24"/>
          <w:lang w:val="ru-RU"/>
        </w:rPr>
        <w:t>;</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распознавать и употреблять в устной и письменной речи изученные синонимы, антонимы, многозначные слова, интернациональные слова;</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Грамматическая сторона речи: распознавать в письменном и звучащем тексте и употреблять в устной и письменной речи: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основные коммуникативные типы простых предложений в современном финском языке: повествовательное, вопросительное, побудительное; </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общий</w:t>
      </w:r>
      <w:r w:rsidRPr="00E62AEF">
        <w:rPr>
          <w:rFonts w:ascii="Times New Roman" w:hAnsi="Times New Roman"/>
          <w:sz w:val="24"/>
          <w:szCs w:val="24"/>
          <w:lang w:val="fi-FI"/>
        </w:rPr>
        <w:t xml:space="preserve"> </w:t>
      </w:r>
      <w:r w:rsidRPr="00E62AEF">
        <w:rPr>
          <w:rFonts w:ascii="Times New Roman" w:hAnsi="Times New Roman"/>
          <w:sz w:val="24"/>
          <w:szCs w:val="24"/>
          <w:lang w:val="ru-RU"/>
        </w:rPr>
        <w:t>вопрос</w:t>
      </w:r>
      <w:r w:rsidRPr="00E62AEF">
        <w:rPr>
          <w:rFonts w:ascii="Times New Roman" w:hAnsi="Times New Roman"/>
          <w:sz w:val="24"/>
          <w:szCs w:val="24"/>
          <w:lang w:val="fi-FI"/>
        </w:rPr>
        <w:t>: Onko sinulla kännykkä(ä)?;</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ru-RU"/>
        </w:rPr>
        <w:t xml:space="preserve">- специальные вопросы с вопросительными словами: </w:t>
      </w:r>
      <w:r w:rsidRPr="00E62AEF">
        <w:rPr>
          <w:rFonts w:ascii="Times New Roman" w:hAnsi="Times New Roman"/>
          <w:sz w:val="24"/>
          <w:szCs w:val="24"/>
          <w:lang w:val="fi-FI"/>
        </w:rPr>
        <w:t>Min</w:t>
      </w:r>
      <w:r w:rsidRPr="00E62AEF">
        <w:rPr>
          <w:rFonts w:ascii="Times New Roman" w:hAnsi="Times New Roman"/>
          <w:sz w:val="24"/>
          <w:szCs w:val="24"/>
          <w:lang w:val="ru-RU"/>
        </w:rPr>
        <w:t xml:space="preserve">ä </w:t>
      </w:r>
      <w:r w:rsidRPr="00E62AEF">
        <w:rPr>
          <w:rFonts w:ascii="Times New Roman" w:hAnsi="Times New Roman"/>
          <w:sz w:val="24"/>
          <w:szCs w:val="24"/>
          <w:lang w:val="fi-FI"/>
        </w:rPr>
        <w:t>vuonna</w:t>
      </w:r>
      <w:r w:rsidRPr="00E62AEF">
        <w:rPr>
          <w:rFonts w:ascii="Times New Roman" w:hAnsi="Times New Roman"/>
          <w:sz w:val="24"/>
          <w:szCs w:val="24"/>
          <w:lang w:val="ru-RU"/>
        </w:rPr>
        <w:t xml:space="preserve">? </w:t>
      </w:r>
      <w:r w:rsidRPr="00E62AEF">
        <w:rPr>
          <w:rFonts w:ascii="Times New Roman" w:hAnsi="Times New Roman"/>
          <w:sz w:val="24"/>
          <w:szCs w:val="24"/>
          <w:lang w:val="fi-FI"/>
        </w:rPr>
        <w:t>(Minä vuonna olet syntynyt?), Koska? (Koska palaat?),  Mistä? (Mistä olet kotoisin?), Missä? (Missä rapussa asut?), Millä? (Millä luokalla olet?), Kuinka paljon? (Kuinka paljon hän painaa?), Minkälainen? (Minkälainen perhe sinulla on?);</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альтернативный</w:t>
      </w:r>
      <w:r w:rsidRPr="00E62AEF">
        <w:rPr>
          <w:rFonts w:ascii="Times New Roman" w:hAnsi="Times New Roman"/>
          <w:sz w:val="24"/>
          <w:szCs w:val="24"/>
          <w:lang w:val="fi-FI"/>
        </w:rPr>
        <w:t xml:space="preserve"> </w:t>
      </w:r>
      <w:r w:rsidRPr="00E62AEF">
        <w:rPr>
          <w:rFonts w:ascii="Times New Roman" w:hAnsi="Times New Roman"/>
          <w:sz w:val="24"/>
          <w:szCs w:val="24"/>
        </w:rPr>
        <w:t>вопрос</w:t>
      </w:r>
      <w:r w:rsidRPr="00E62AEF">
        <w:rPr>
          <w:rFonts w:ascii="Times New Roman" w:hAnsi="Times New Roman"/>
          <w:sz w:val="24"/>
          <w:szCs w:val="24"/>
          <w:lang w:val="fi-FI"/>
        </w:rPr>
        <w:t xml:space="preserve">, </w:t>
      </w:r>
      <w:r w:rsidRPr="00E62AEF">
        <w:rPr>
          <w:rFonts w:ascii="Times New Roman" w:hAnsi="Times New Roman"/>
          <w:sz w:val="24"/>
          <w:szCs w:val="24"/>
        </w:rPr>
        <w:t>союз</w:t>
      </w:r>
      <w:r w:rsidRPr="00E62AEF">
        <w:rPr>
          <w:rFonts w:ascii="Times New Roman" w:hAnsi="Times New Roman"/>
          <w:sz w:val="24"/>
          <w:szCs w:val="24"/>
          <w:lang w:val="fi-FI"/>
        </w:rPr>
        <w:t xml:space="preserve"> vai: Kumpi teistä on vanhempi, sinä vai Anna?;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утвердительные и отрицательные предложения;</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восклицательные предложения: </w:t>
      </w:r>
      <w:r w:rsidRPr="00E62AEF">
        <w:rPr>
          <w:rFonts w:ascii="Times New Roman" w:hAnsi="Times New Roman"/>
          <w:sz w:val="24"/>
          <w:szCs w:val="24"/>
          <w:lang w:val="fi-FI"/>
        </w:rPr>
        <w:t>Mik</w:t>
      </w:r>
      <w:r w:rsidRPr="00E62AEF">
        <w:rPr>
          <w:rFonts w:ascii="Times New Roman" w:hAnsi="Times New Roman"/>
          <w:sz w:val="24"/>
          <w:szCs w:val="24"/>
          <w:lang w:val="ru-RU"/>
        </w:rPr>
        <w:t xml:space="preserve">ä </w:t>
      </w:r>
      <w:r w:rsidRPr="00E62AEF">
        <w:rPr>
          <w:rFonts w:ascii="Times New Roman" w:hAnsi="Times New Roman"/>
          <w:sz w:val="24"/>
          <w:szCs w:val="24"/>
          <w:lang w:val="fi-FI"/>
        </w:rPr>
        <w:t>ihana</w:t>
      </w:r>
      <w:r w:rsidRPr="00E62AEF">
        <w:rPr>
          <w:rFonts w:ascii="Times New Roman" w:hAnsi="Times New Roman"/>
          <w:sz w:val="24"/>
          <w:szCs w:val="24"/>
          <w:lang w:val="ru-RU"/>
        </w:rPr>
        <w:t xml:space="preserve"> </w:t>
      </w:r>
      <w:r w:rsidRPr="00E62AEF">
        <w:rPr>
          <w:rFonts w:ascii="Times New Roman" w:hAnsi="Times New Roman"/>
          <w:sz w:val="24"/>
          <w:szCs w:val="24"/>
          <w:lang w:val="fi-FI"/>
        </w:rPr>
        <w:t>aamu</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основные структурно-семантические типы простых предложений в современном финском языке: интранзитивное предложение: </w:t>
      </w:r>
      <w:r w:rsidRPr="00E62AEF">
        <w:rPr>
          <w:rFonts w:ascii="Times New Roman" w:hAnsi="Times New Roman"/>
          <w:sz w:val="24"/>
          <w:szCs w:val="24"/>
          <w:lang w:val="fi-FI"/>
        </w:rPr>
        <w:t>Lapsi</w:t>
      </w:r>
      <w:r w:rsidRPr="00E62AEF">
        <w:rPr>
          <w:rFonts w:ascii="Times New Roman" w:hAnsi="Times New Roman"/>
          <w:sz w:val="24"/>
          <w:szCs w:val="24"/>
          <w:lang w:val="ru-RU"/>
        </w:rPr>
        <w:t xml:space="preserve"> </w:t>
      </w:r>
      <w:r w:rsidRPr="00E62AEF">
        <w:rPr>
          <w:rFonts w:ascii="Times New Roman" w:hAnsi="Times New Roman"/>
          <w:sz w:val="24"/>
          <w:szCs w:val="24"/>
          <w:lang w:val="fi-FI"/>
        </w:rPr>
        <w:t>nukkuu</w:t>
      </w:r>
      <w:r w:rsidRPr="00E62AEF">
        <w:rPr>
          <w:rFonts w:ascii="Times New Roman" w:hAnsi="Times New Roman"/>
          <w:sz w:val="24"/>
          <w:szCs w:val="24"/>
          <w:lang w:val="ru-RU"/>
        </w:rPr>
        <w:t xml:space="preserve">.; </w:t>
      </w:r>
      <w:r w:rsidRPr="00E62AEF">
        <w:rPr>
          <w:rFonts w:ascii="Times New Roman" w:hAnsi="Times New Roman"/>
          <w:sz w:val="24"/>
          <w:szCs w:val="24"/>
          <w:lang w:val="fi-FI"/>
        </w:rPr>
        <w:t>Tyt</w:t>
      </w:r>
      <w:r w:rsidRPr="00E62AEF">
        <w:rPr>
          <w:rFonts w:ascii="Times New Roman" w:hAnsi="Times New Roman"/>
          <w:sz w:val="24"/>
          <w:szCs w:val="24"/>
          <w:lang w:val="ru-RU"/>
        </w:rPr>
        <w:t>ö</w:t>
      </w:r>
      <w:r w:rsidRPr="00E62AEF">
        <w:rPr>
          <w:rFonts w:ascii="Times New Roman" w:hAnsi="Times New Roman"/>
          <w:sz w:val="24"/>
          <w:szCs w:val="24"/>
          <w:lang w:val="fi-FI"/>
        </w:rPr>
        <w:t>t</w:t>
      </w:r>
      <w:r w:rsidRPr="00E62AEF">
        <w:rPr>
          <w:rFonts w:ascii="Times New Roman" w:hAnsi="Times New Roman"/>
          <w:sz w:val="24"/>
          <w:szCs w:val="24"/>
          <w:lang w:val="ru-RU"/>
        </w:rPr>
        <w:t xml:space="preserve"> </w:t>
      </w:r>
      <w:r w:rsidRPr="00E62AEF">
        <w:rPr>
          <w:rFonts w:ascii="Times New Roman" w:hAnsi="Times New Roman"/>
          <w:sz w:val="24"/>
          <w:szCs w:val="24"/>
          <w:lang w:val="fi-FI"/>
        </w:rPr>
        <w:t>ovat</w:t>
      </w:r>
      <w:r w:rsidRPr="00E62AEF">
        <w:rPr>
          <w:rFonts w:ascii="Times New Roman" w:hAnsi="Times New Roman"/>
          <w:sz w:val="24"/>
          <w:szCs w:val="24"/>
          <w:lang w:val="ru-RU"/>
        </w:rPr>
        <w:t xml:space="preserve"> </w:t>
      </w:r>
      <w:r w:rsidRPr="00E62AEF">
        <w:rPr>
          <w:rFonts w:ascii="Times New Roman" w:hAnsi="Times New Roman"/>
          <w:sz w:val="24"/>
          <w:szCs w:val="24"/>
          <w:lang w:val="fi-FI"/>
        </w:rPr>
        <w:t>puistossa</w:t>
      </w:r>
      <w:r w:rsidRPr="00E62AEF">
        <w:rPr>
          <w:rFonts w:ascii="Times New Roman" w:hAnsi="Times New Roman"/>
          <w:sz w:val="24"/>
          <w:szCs w:val="24"/>
          <w:lang w:val="ru-RU"/>
        </w:rPr>
        <w:t xml:space="preserve">.; </w:t>
      </w:r>
      <w:r w:rsidRPr="00E62AEF">
        <w:rPr>
          <w:rFonts w:ascii="Times New Roman" w:hAnsi="Times New Roman"/>
          <w:sz w:val="24"/>
          <w:szCs w:val="24"/>
          <w:lang w:val="fi-FI"/>
        </w:rPr>
        <w:t>Mummo</w:t>
      </w:r>
      <w:r w:rsidRPr="00E62AEF">
        <w:rPr>
          <w:rFonts w:ascii="Times New Roman" w:hAnsi="Times New Roman"/>
          <w:sz w:val="24"/>
          <w:szCs w:val="24"/>
          <w:lang w:val="ru-RU"/>
        </w:rPr>
        <w:t xml:space="preserve"> </w:t>
      </w:r>
      <w:r w:rsidRPr="00E62AEF">
        <w:rPr>
          <w:rFonts w:ascii="Times New Roman" w:hAnsi="Times New Roman"/>
          <w:sz w:val="24"/>
          <w:szCs w:val="24"/>
          <w:lang w:val="fi-FI"/>
        </w:rPr>
        <w:t>asuu</w:t>
      </w:r>
      <w:r w:rsidRPr="00E62AEF">
        <w:rPr>
          <w:rFonts w:ascii="Times New Roman" w:hAnsi="Times New Roman"/>
          <w:sz w:val="24"/>
          <w:szCs w:val="24"/>
          <w:lang w:val="ru-RU"/>
        </w:rPr>
        <w:t xml:space="preserve"> </w:t>
      </w:r>
      <w:r w:rsidRPr="00E62AEF">
        <w:rPr>
          <w:rFonts w:ascii="Times New Roman" w:hAnsi="Times New Roman"/>
          <w:sz w:val="24"/>
          <w:szCs w:val="24"/>
          <w:lang w:val="fi-FI"/>
        </w:rPr>
        <w:t>maalla</w:t>
      </w:r>
      <w:r w:rsidRPr="00E62AEF">
        <w:rPr>
          <w:rFonts w:ascii="Times New Roman" w:hAnsi="Times New Roman"/>
          <w:sz w:val="24"/>
          <w:szCs w:val="24"/>
          <w:lang w:val="ru-RU"/>
        </w:rPr>
        <w:t xml:space="preserve">.; транзитивное предложение: </w:t>
      </w:r>
      <w:r w:rsidRPr="00E62AEF">
        <w:rPr>
          <w:rFonts w:ascii="Times New Roman" w:hAnsi="Times New Roman"/>
          <w:sz w:val="24"/>
          <w:szCs w:val="24"/>
          <w:lang w:val="fi-FI"/>
        </w:rPr>
        <w:t>Vaari</w:t>
      </w:r>
      <w:r w:rsidRPr="00E62AEF">
        <w:rPr>
          <w:rFonts w:ascii="Times New Roman" w:hAnsi="Times New Roman"/>
          <w:sz w:val="24"/>
          <w:szCs w:val="24"/>
          <w:lang w:val="ru-RU"/>
        </w:rPr>
        <w:t xml:space="preserve"> </w:t>
      </w:r>
      <w:r w:rsidRPr="00E62AEF">
        <w:rPr>
          <w:rFonts w:ascii="Times New Roman" w:hAnsi="Times New Roman"/>
          <w:sz w:val="24"/>
          <w:szCs w:val="24"/>
          <w:lang w:val="fi-FI"/>
        </w:rPr>
        <w:t>rakensi</w:t>
      </w:r>
      <w:r w:rsidRPr="00E62AEF">
        <w:rPr>
          <w:rFonts w:ascii="Times New Roman" w:hAnsi="Times New Roman"/>
          <w:sz w:val="24"/>
          <w:szCs w:val="24"/>
          <w:lang w:val="ru-RU"/>
        </w:rPr>
        <w:t xml:space="preserve"> </w:t>
      </w:r>
      <w:r w:rsidRPr="00E62AEF">
        <w:rPr>
          <w:rFonts w:ascii="Times New Roman" w:hAnsi="Times New Roman"/>
          <w:sz w:val="24"/>
          <w:szCs w:val="24"/>
          <w:lang w:val="fi-FI"/>
        </w:rPr>
        <w:t>saunan</w:t>
      </w:r>
      <w:r w:rsidRPr="00E62AEF">
        <w:rPr>
          <w:rFonts w:ascii="Times New Roman" w:hAnsi="Times New Roman"/>
          <w:sz w:val="24"/>
          <w:szCs w:val="24"/>
          <w:lang w:val="ru-RU"/>
        </w:rPr>
        <w:t xml:space="preserve"> </w:t>
      </w:r>
      <w:r w:rsidRPr="00E62AEF">
        <w:rPr>
          <w:rFonts w:ascii="Times New Roman" w:hAnsi="Times New Roman"/>
          <w:sz w:val="24"/>
          <w:szCs w:val="24"/>
          <w:lang w:val="fi-FI"/>
        </w:rPr>
        <w:t>rannalle</w:t>
      </w:r>
      <w:r w:rsidRPr="00E62AEF">
        <w:rPr>
          <w:rFonts w:ascii="Times New Roman" w:hAnsi="Times New Roman"/>
          <w:sz w:val="24"/>
          <w:szCs w:val="24"/>
          <w:lang w:val="ru-RU"/>
        </w:rPr>
        <w:t xml:space="preserve">. </w:t>
      </w:r>
      <w:r w:rsidRPr="00E62AEF">
        <w:rPr>
          <w:rFonts w:ascii="Times New Roman" w:hAnsi="Times New Roman"/>
          <w:sz w:val="24"/>
          <w:szCs w:val="24"/>
          <w:lang w:val="fi-FI"/>
        </w:rPr>
        <w:t>He</w:t>
      </w:r>
      <w:r w:rsidRPr="00E62AEF">
        <w:rPr>
          <w:rFonts w:ascii="Times New Roman" w:hAnsi="Times New Roman"/>
          <w:sz w:val="24"/>
          <w:szCs w:val="24"/>
          <w:lang w:val="ru-RU"/>
        </w:rPr>
        <w:t xml:space="preserve"> </w:t>
      </w:r>
      <w:r w:rsidRPr="00E62AEF">
        <w:rPr>
          <w:rFonts w:ascii="Times New Roman" w:hAnsi="Times New Roman"/>
          <w:sz w:val="24"/>
          <w:szCs w:val="24"/>
          <w:lang w:val="fi-FI"/>
        </w:rPr>
        <w:t>piirt</w:t>
      </w:r>
      <w:r w:rsidRPr="00E62AEF">
        <w:rPr>
          <w:rFonts w:ascii="Times New Roman" w:hAnsi="Times New Roman"/>
          <w:sz w:val="24"/>
          <w:szCs w:val="24"/>
          <w:lang w:val="ru-RU"/>
        </w:rPr>
        <w:t>ä</w:t>
      </w:r>
      <w:r w:rsidRPr="00E62AEF">
        <w:rPr>
          <w:rFonts w:ascii="Times New Roman" w:hAnsi="Times New Roman"/>
          <w:sz w:val="24"/>
          <w:szCs w:val="24"/>
          <w:lang w:val="fi-FI"/>
        </w:rPr>
        <w:t>v</w:t>
      </w:r>
      <w:r w:rsidRPr="00E62AEF">
        <w:rPr>
          <w:rFonts w:ascii="Times New Roman" w:hAnsi="Times New Roman"/>
          <w:sz w:val="24"/>
          <w:szCs w:val="24"/>
          <w:lang w:val="ru-RU"/>
        </w:rPr>
        <w:t>ä</w:t>
      </w:r>
      <w:r w:rsidRPr="00E62AEF">
        <w:rPr>
          <w:rFonts w:ascii="Times New Roman" w:hAnsi="Times New Roman"/>
          <w:sz w:val="24"/>
          <w:szCs w:val="24"/>
          <w:lang w:val="fi-FI"/>
        </w:rPr>
        <w:t>t</w:t>
      </w:r>
      <w:r w:rsidRPr="00E62AEF">
        <w:rPr>
          <w:rFonts w:ascii="Times New Roman" w:hAnsi="Times New Roman"/>
          <w:sz w:val="24"/>
          <w:szCs w:val="24"/>
          <w:lang w:val="ru-RU"/>
        </w:rPr>
        <w:t xml:space="preserve"> </w:t>
      </w:r>
      <w:r w:rsidRPr="00E62AEF">
        <w:rPr>
          <w:rFonts w:ascii="Times New Roman" w:hAnsi="Times New Roman"/>
          <w:sz w:val="24"/>
          <w:szCs w:val="24"/>
          <w:lang w:val="fi-FI"/>
        </w:rPr>
        <w:t>karttaa</w:t>
      </w:r>
      <w:r w:rsidRPr="00E62AEF">
        <w:rPr>
          <w:rFonts w:ascii="Times New Roman" w:hAnsi="Times New Roman"/>
          <w:sz w:val="24"/>
          <w:szCs w:val="24"/>
          <w:lang w:val="ru-RU"/>
        </w:rPr>
        <w:t xml:space="preserve">.; посессивную конструкцию: </w:t>
      </w:r>
      <w:r w:rsidRPr="00E62AEF">
        <w:rPr>
          <w:rFonts w:ascii="Times New Roman" w:hAnsi="Times New Roman"/>
          <w:sz w:val="24"/>
          <w:szCs w:val="24"/>
          <w:lang w:val="fi-FI"/>
        </w:rPr>
        <w:t>Minulla</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paljon</w:t>
      </w:r>
      <w:r w:rsidRPr="00E62AEF">
        <w:rPr>
          <w:rFonts w:ascii="Times New Roman" w:hAnsi="Times New Roman"/>
          <w:sz w:val="24"/>
          <w:szCs w:val="24"/>
          <w:lang w:val="ru-RU"/>
        </w:rPr>
        <w:t xml:space="preserve"> </w:t>
      </w:r>
      <w:r w:rsidRPr="00E62AEF">
        <w:rPr>
          <w:rFonts w:ascii="Times New Roman" w:hAnsi="Times New Roman"/>
          <w:sz w:val="24"/>
          <w:szCs w:val="24"/>
          <w:lang w:val="fi-FI"/>
        </w:rPr>
        <w:t>sukulaisia</w:t>
      </w:r>
      <w:r w:rsidRPr="00E62AEF">
        <w:rPr>
          <w:rFonts w:ascii="Times New Roman" w:hAnsi="Times New Roman"/>
          <w:sz w:val="24"/>
          <w:szCs w:val="24"/>
          <w:lang w:val="ru-RU"/>
        </w:rPr>
        <w:t xml:space="preserve">.; экзистенциальное предложение: </w:t>
      </w:r>
      <w:r w:rsidRPr="00E62AEF">
        <w:rPr>
          <w:rFonts w:ascii="Times New Roman" w:hAnsi="Times New Roman"/>
          <w:sz w:val="24"/>
          <w:szCs w:val="24"/>
          <w:lang w:val="fi-FI"/>
        </w:rPr>
        <w:t>Koulussa</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paljon</w:t>
      </w:r>
      <w:r w:rsidRPr="00E62AEF">
        <w:rPr>
          <w:rFonts w:ascii="Times New Roman" w:hAnsi="Times New Roman"/>
          <w:sz w:val="24"/>
          <w:szCs w:val="24"/>
          <w:lang w:val="ru-RU"/>
        </w:rPr>
        <w:t xml:space="preserve"> </w:t>
      </w:r>
      <w:r w:rsidRPr="00E62AEF">
        <w:rPr>
          <w:rFonts w:ascii="Times New Roman" w:hAnsi="Times New Roman"/>
          <w:sz w:val="24"/>
          <w:szCs w:val="24"/>
          <w:lang w:val="fi-FI"/>
        </w:rPr>
        <w:t>tilaa</w:t>
      </w:r>
      <w:r w:rsidRPr="00E62AEF">
        <w:rPr>
          <w:rFonts w:ascii="Times New Roman" w:hAnsi="Times New Roman"/>
          <w:sz w:val="24"/>
          <w:szCs w:val="24"/>
          <w:lang w:val="ru-RU"/>
        </w:rPr>
        <w:t xml:space="preserve">.; </w:t>
      </w:r>
      <w:r w:rsidRPr="00E62AEF">
        <w:rPr>
          <w:rFonts w:ascii="Times New Roman" w:hAnsi="Times New Roman"/>
          <w:sz w:val="24"/>
          <w:szCs w:val="24"/>
          <w:lang w:val="fi-FI"/>
        </w:rPr>
        <w:t>Koulussa</w:t>
      </w:r>
      <w:r w:rsidRPr="00E62AEF">
        <w:rPr>
          <w:rFonts w:ascii="Times New Roman" w:hAnsi="Times New Roman"/>
          <w:sz w:val="24"/>
          <w:szCs w:val="24"/>
          <w:lang w:val="ru-RU"/>
        </w:rPr>
        <w:t xml:space="preserve">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ole</w:t>
      </w:r>
      <w:r w:rsidRPr="00E62AEF">
        <w:rPr>
          <w:rFonts w:ascii="Times New Roman" w:hAnsi="Times New Roman"/>
          <w:sz w:val="24"/>
          <w:szCs w:val="24"/>
          <w:lang w:val="ru-RU"/>
        </w:rPr>
        <w:t xml:space="preserve"> </w:t>
      </w:r>
      <w:r w:rsidRPr="00E62AEF">
        <w:rPr>
          <w:rFonts w:ascii="Times New Roman" w:hAnsi="Times New Roman"/>
          <w:sz w:val="24"/>
          <w:szCs w:val="24"/>
          <w:lang w:val="fi-FI"/>
        </w:rPr>
        <w:t>kielistudiota</w:t>
      </w:r>
      <w:r w:rsidRPr="00E62AEF">
        <w:rPr>
          <w:rFonts w:ascii="Times New Roman" w:hAnsi="Times New Roman"/>
          <w:sz w:val="24"/>
          <w:szCs w:val="24"/>
          <w:lang w:val="ru-RU"/>
        </w:rPr>
        <w:t xml:space="preserve">.; результативную конструкцию с транслативом: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tuli</w:t>
      </w:r>
      <w:r w:rsidRPr="00E62AEF">
        <w:rPr>
          <w:rFonts w:ascii="Times New Roman" w:hAnsi="Times New Roman"/>
          <w:sz w:val="24"/>
          <w:szCs w:val="24"/>
          <w:lang w:val="ru-RU"/>
        </w:rPr>
        <w:t xml:space="preserve"> </w:t>
      </w:r>
      <w:r w:rsidRPr="00E62AEF">
        <w:rPr>
          <w:rFonts w:ascii="Times New Roman" w:hAnsi="Times New Roman"/>
          <w:sz w:val="24"/>
          <w:szCs w:val="24"/>
          <w:lang w:val="fi-FI"/>
        </w:rPr>
        <w:t>iloiseksi</w:t>
      </w:r>
      <w:r w:rsidRPr="00E62AEF">
        <w:rPr>
          <w:rFonts w:ascii="Times New Roman" w:hAnsi="Times New Roman"/>
          <w:sz w:val="24"/>
          <w:szCs w:val="24"/>
          <w:lang w:val="ru-RU"/>
        </w:rPr>
        <w:t xml:space="preserve">.; результативную конструкцию с элативом: </w:t>
      </w:r>
      <w:r w:rsidRPr="00E62AEF">
        <w:rPr>
          <w:rFonts w:ascii="Times New Roman" w:hAnsi="Times New Roman"/>
          <w:sz w:val="24"/>
          <w:szCs w:val="24"/>
          <w:lang w:val="fi-FI"/>
        </w:rPr>
        <w:t>Mik</w:t>
      </w:r>
      <w:r w:rsidRPr="00E62AEF">
        <w:rPr>
          <w:rFonts w:ascii="Times New Roman" w:hAnsi="Times New Roman"/>
          <w:sz w:val="24"/>
          <w:szCs w:val="24"/>
          <w:lang w:val="ru-RU"/>
        </w:rPr>
        <w:t xml:space="preserve">ä </w:t>
      </w:r>
      <w:r w:rsidRPr="00E62AEF">
        <w:rPr>
          <w:rFonts w:ascii="Times New Roman" w:hAnsi="Times New Roman"/>
          <w:sz w:val="24"/>
          <w:szCs w:val="24"/>
          <w:lang w:val="fi-FI"/>
        </w:rPr>
        <w:t>sinusta</w:t>
      </w:r>
      <w:r w:rsidRPr="00E62AEF">
        <w:rPr>
          <w:rFonts w:ascii="Times New Roman" w:hAnsi="Times New Roman"/>
          <w:sz w:val="24"/>
          <w:szCs w:val="24"/>
          <w:lang w:val="ru-RU"/>
        </w:rPr>
        <w:t xml:space="preserve"> </w:t>
      </w:r>
      <w:r w:rsidRPr="00E62AEF">
        <w:rPr>
          <w:rFonts w:ascii="Times New Roman" w:hAnsi="Times New Roman"/>
          <w:sz w:val="24"/>
          <w:szCs w:val="24"/>
          <w:lang w:val="fi-FI"/>
        </w:rPr>
        <w:t>tulee</w:t>
      </w:r>
      <w:r w:rsidRPr="00E62AEF">
        <w:rPr>
          <w:rFonts w:ascii="Times New Roman" w:hAnsi="Times New Roman"/>
          <w:sz w:val="24"/>
          <w:szCs w:val="24"/>
          <w:lang w:val="ru-RU"/>
        </w:rPr>
        <w:t xml:space="preserve"> </w:t>
      </w:r>
      <w:r w:rsidRPr="00E62AEF">
        <w:rPr>
          <w:rFonts w:ascii="Times New Roman" w:hAnsi="Times New Roman"/>
          <w:sz w:val="24"/>
          <w:szCs w:val="24"/>
          <w:lang w:val="fi-FI"/>
        </w:rPr>
        <w:t>isona</w:t>
      </w:r>
      <w:r w:rsidRPr="00E62AEF">
        <w:rPr>
          <w:rFonts w:ascii="Times New Roman" w:hAnsi="Times New Roman"/>
          <w:sz w:val="24"/>
          <w:szCs w:val="24"/>
          <w:lang w:val="ru-RU"/>
        </w:rPr>
        <w:t xml:space="preserve">? – </w:t>
      </w:r>
      <w:r w:rsidRPr="00E62AEF">
        <w:rPr>
          <w:rFonts w:ascii="Times New Roman" w:hAnsi="Times New Roman"/>
          <w:sz w:val="24"/>
          <w:szCs w:val="24"/>
          <w:lang w:val="fi-FI"/>
        </w:rPr>
        <w:t>Minusta</w:t>
      </w:r>
      <w:r w:rsidRPr="00E62AEF">
        <w:rPr>
          <w:rFonts w:ascii="Times New Roman" w:hAnsi="Times New Roman"/>
          <w:sz w:val="24"/>
          <w:szCs w:val="24"/>
          <w:lang w:val="ru-RU"/>
        </w:rPr>
        <w:t xml:space="preserve"> </w:t>
      </w:r>
      <w:r w:rsidRPr="00E62AEF">
        <w:rPr>
          <w:rFonts w:ascii="Times New Roman" w:hAnsi="Times New Roman"/>
          <w:sz w:val="24"/>
          <w:szCs w:val="24"/>
          <w:lang w:val="fi-FI"/>
        </w:rPr>
        <w:t>tulee</w:t>
      </w:r>
      <w:r w:rsidRPr="00E62AEF">
        <w:rPr>
          <w:rFonts w:ascii="Times New Roman" w:hAnsi="Times New Roman"/>
          <w:sz w:val="24"/>
          <w:szCs w:val="24"/>
          <w:lang w:val="ru-RU"/>
        </w:rPr>
        <w:t xml:space="preserve"> </w:t>
      </w:r>
      <w:r w:rsidRPr="00E62AEF">
        <w:rPr>
          <w:rFonts w:ascii="Times New Roman" w:hAnsi="Times New Roman"/>
          <w:sz w:val="24"/>
          <w:szCs w:val="24"/>
          <w:lang w:val="fi-FI"/>
        </w:rPr>
        <w:t>l</w:t>
      </w:r>
      <w:r w:rsidRPr="00E62AEF">
        <w:rPr>
          <w:rFonts w:ascii="Times New Roman" w:hAnsi="Times New Roman"/>
          <w:sz w:val="24"/>
          <w:szCs w:val="24"/>
          <w:lang w:val="ru-RU"/>
        </w:rPr>
        <w:t>ää</w:t>
      </w:r>
      <w:r w:rsidRPr="00E62AEF">
        <w:rPr>
          <w:rFonts w:ascii="Times New Roman" w:hAnsi="Times New Roman"/>
          <w:sz w:val="24"/>
          <w:szCs w:val="24"/>
          <w:lang w:val="fi-FI"/>
        </w:rPr>
        <w:t>k</w:t>
      </w:r>
      <w:r w:rsidRPr="00E62AEF">
        <w:rPr>
          <w:rFonts w:ascii="Times New Roman" w:hAnsi="Times New Roman"/>
          <w:sz w:val="24"/>
          <w:szCs w:val="24"/>
          <w:lang w:val="ru-RU"/>
        </w:rPr>
        <w:t>ä</w:t>
      </w:r>
      <w:r w:rsidRPr="00E62AEF">
        <w:rPr>
          <w:rFonts w:ascii="Times New Roman" w:hAnsi="Times New Roman"/>
          <w:sz w:val="24"/>
          <w:szCs w:val="24"/>
          <w:lang w:val="fi-FI"/>
        </w:rPr>
        <w:t>ri</w:t>
      </w:r>
      <w:r w:rsidRPr="00E62AEF">
        <w:rPr>
          <w:rFonts w:ascii="Times New Roman" w:hAnsi="Times New Roman"/>
          <w:sz w:val="24"/>
          <w:szCs w:val="24"/>
          <w:lang w:val="ru-RU"/>
        </w:rPr>
        <w:t xml:space="preserve">.; предикативное предложение: </w:t>
      </w:r>
      <w:r w:rsidRPr="00E62AEF">
        <w:rPr>
          <w:rFonts w:ascii="Times New Roman" w:hAnsi="Times New Roman"/>
          <w:sz w:val="24"/>
          <w:szCs w:val="24"/>
          <w:lang w:val="fi-FI"/>
        </w:rPr>
        <w:t>Min</w:t>
      </w:r>
      <w:r w:rsidRPr="00E62AEF">
        <w:rPr>
          <w:rFonts w:ascii="Times New Roman" w:hAnsi="Times New Roman"/>
          <w:sz w:val="24"/>
          <w:szCs w:val="24"/>
          <w:lang w:val="ru-RU"/>
        </w:rPr>
        <w:t xml:space="preserve">ä </w:t>
      </w:r>
      <w:r w:rsidRPr="00E62AEF">
        <w:rPr>
          <w:rFonts w:ascii="Times New Roman" w:hAnsi="Times New Roman"/>
          <w:sz w:val="24"/>
          <w:szCs w:val="24"/>
          <w:lang w:val="fi-FI"/>
        </w:rPr>
        <w:t>ja</w:t>
      </w:r>
      <w:r w:rsidRPr="00E62AEF">
        <w:rPr>
          <w:rFonts w:ascii="Times New Roman" w:hAnsi="Times New Roman"/>
          <w:sz w:val="24"/>
          <w:szCs w:val="24"/>
          <w:lang w:val="ru-RU"/>
        </w:rPr>
        <w:t xml:space="preserve"> </w:t>
      </w:r>
      <w:r w:rsidRPr="00E62AEF">
        <w:rPr>
          <w:rFonts w:ascii="Times New Roman" w:hAnsi="Times New Roman"/>
          <w:sz w:val="24"/>
          <w:szCs w:val="24"/>
          <w:lang w:val="fi-FI"/>
        </w:rPr>
        <w:t>Pekka</w:t>
      </w:r>
      <w:r w:rsidRPr="00E62AEF">
        <w:rPr>
          <w:rFonts w:ascii="Times New Roman" w:hAnsi="Times New Roman"/>
          <w:sz w:val="24"/>
          <w:szCs w:val="24"/>
          <w:lang w:val="ru-RU"/>
        </w:rPr>
        <w:t xml:space="preserve"> </w:t>
      </w:r>
      <w:r w:rsidRPr="00E62AEF">
        <w:rPr>
          <w:rFonts w:ascii="Times New Roman" w:hAnsi="Times New Roman"/>
          <w:sz w:val="24"/>
          <w:szCs w:val="24"/>
          <w:lang w:val="fi-FI"/>
        </w:rPr>
        <w:t>olemme</w:t>
      </w:r>
      <w:r w:rsidRPr="00E62AEF">
        <w:rPr>
          <w:rFonts w:ascii="Times New Roman" w:hAnsi="Times New Roman"/>
          <w:sz w:val="24"/>
          <w:szCs w:val="24"/>
          <w:lang w:val="ru-RU"/>
        </w:rPr>
        <w:t xml:space="preserve"> </w:t>
      </w:r>
      <w:r w:rsidRPr="00E62AEF">
        <w:rPr>
          <w:rFonts w:ascii="Times New Roman" w:hAnsi="Times New Roman"/>
          <w:sz w:val="24"/>
          <w:szCs w:val="24"/>
          <w:lang w:val="fi-FI"/>
        </w:rPr>
        <w:t>hyvi</w:t>
      </w:r>
      <w:r w:rsidRPr="00E62AEF">
        <w:rPr>
          <w:rFonts w:ascii="Times New Roman" w:hAnsi="Times New Roman"/>
          <w:sz w:val="24"/>
          <w:szCs w:val="24"/>
          <w:lang w:val="ru-RU"/>
        </w:rPr>
        <w:t xml:space="preserve">ä </w:t>
      </w:r>
      <w:r w:rsidRPr="00E62AEF">
        <w:rPr>
          <w:rFonts w:ascii="Times New Roman" w:hAnsi="Times New Roman"/>
          <w:sz w:val="24"/>
          <w:szCs w:val="24"/>
          <w:lang w:val="fi-FI"/>
        </w:rPr>
        <w:t>yst</w:t>
      </w:r>
      <w:r w:rsidRPr="00E62AEF">
        <w:rPr>
          <w:rFonts w:ascii="Times New Roman" w:hAnsi="Times New Roman"/>
          <w:sz w:val="24"/>
          <w:szCs w:val="24"/>
          <w:lang w:val="ru-RU"/>
        </w:rPr>
        <w:t>ä</w:t>
      </w:r>
      <w:r w:rsidRPr="00E62AEF">
        <w:rPr>
          <w:rFonts w:ascii="Times New Roman" w:hAnsi="Times New Roman"/>
          <w:sz w:val="24"/>
          <w:szCs w:val="24"/>
          <w:lang w:val="fi-FI"/>
        </w:rPr>
        <w:t>vi</w:t>
      </w:r>
      <w:r w:rsidRPr="00E62AEF">
        <w:rPr>
          <w:rFonts w:ascii="Times New Roman" w:hAnsi="Times New Roman"/>
          <w:sz w:val="24"/>
          <w:szCs w:val="24"/>
          <w:lang w:val="ru-RU"/>
        </w:rPr>
        <w:t xml:space="preserve">ä.; предложения с семантикой состояния: </w:t>
      </w:r>
      <w:r w:rsidRPr="00E62AEF">
        <w:rPr>
          <w:rFonts w:ascii="Times New Roman" w:hAnsi="Times New Roman"/>
          <w:sz w:val="24"/>
          <w:szCs w:val="24"/>
          <w:lang w:val="fi-FI"/>
        </w:rPr>
        <w:t>Minun</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kylm</w:t>
      </w:r>
      <w:r w:rsidRPr="00E62AEF">
        <w:rPr>
          <w:rFonts w:ascii="Times New Roman" w:hAnsi="Times New Roman"/>
          <w:sz w:val="24"/>
          <w:szCs w:val="24"/>
          <w:lang w:val="ru-RU"/>
        </w:rPr>
        <w:t xml:space="preserve">ä.; </w:t>
      </w:r>
      <w:r w:rsidRPr="00E62AEF">
        <w:rPr>
          <w:rFonts w:ascii="Times New Roman" w:hAnsi="Times New Roman"/>
          <w:sz w:val="24"/>
          <w:szCs w:val="24"/>
          <w:lang w:val="fi-FI"/>
        </w:rPr>
        <w:t>Minua</w:t>
      </w:r>
      <w:r w:rsidRPr="00E62AEF">
        <w:rPr>
          <w:rFonts w:ascii="Times New Roman" w:hAnsi="Times New Roman"/>
          <w:sz w:val="24"/>
          <w:szCs w:val="24"/>
          <w:lang w:val="ru-RU"/>
        </w:rPr>
        <w:t xml:space="preserve"> </w:t>
      </w:r>
      <w:r w:rsidRPr="00E62AEF">
        <w:rPr>
          <w:rFonts w:ascii="Times New Roman" w:hAnsi="Times New Roman"/>
          <w:sz w:val="24"/>
          <w:szCs w:val="24"/>
          <w:lang w:val="fi-FI"/>
        </w:rPr>
        <w:t>v</w:t>
      </w:r>
      <w:r w:rsidRPr="00E62AEF">
        <w:rPr>
          <w:rFonts w:ascii="Times New Roman" w:hAnsi="Times New Roman"/>
          <w:sz w:val="24"/>
          <w:szCs w:val="24"/>
          <w:lang w:val="ru-RU"/>
        </w:rPr>
        <w:t>ä</w:t>
      </w:r>
      <w:r w:rsidRPr="00E62AEF">
        <w:rPr>
          <w:rFonts w:ascii="Times New Roman" w:hAnsi="Times New Roman"/>
          <w:sz w:val="24"/>
          <w:szCs w:val="24"/>
          <w:lang w:val="fi-FI"/>
        </w:rPr>
        <w:t>sytt</w:t>
      </w:r>
      <w:r w:rsidRPr="00E62AEF">
        <w:rPr>
          <w:rFonts w:ascii="Times New Roman" w:hAnsi="Times New Roman"/>
          <w:sz w:val="24"/>
          <w:szCs w:val="24"/>
          <w:lang w:val="ru-RU"/>
        </w:rPr>
        <w:t xml:space="preserve">ää.; </w:t>
      </w:r>
      <w:r w:rsidRPr="00E62AEF">
        <w:rPr>
          <w:rFonts w:ascii="Times New Roman" w:hAnsi="Times New Roman"/>
          <w:sz w:val="24"/>
          <w:szCs w:val="24"/>
          <w:lang w:val="fi-FI"/>
        </w:rPr>
        <w:t>Minulla</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kuumetta</w:t>
      </w:r>
      <w:r w:rsidRPr="00E62AEF">
        <w:rPr>
          <w:rFonts w:ascii="Times New Roman" w:hAnsi="Times New Roman"/>
          <w:sz w:val="24"/>
          <w:szCs w:val="24"/>
          <w:lang w:val="ru-RU"/>
        </w:rPr>
        <w:t xml:space="preserve">.;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сложносочинённые предложения, сложноподчинённые предложения; придаточное предложение в функции подлежащего: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ihanaa</w:t>
      </w:r>
      <w:r w:rsidRPr="00E62AEF">
        <w:rPr>
          <w:rFonts w:ascii="Times New Roman" w:hAnsi="Times New Roman"/>
          <w:sz w:val="24"/>
          <w:szCs w:val="24"/>
          <w:lang w:val="ru-RU"/>
        </w:rPr>
        <w:t xml:space="preserve">, </w:t>
      </w:r>
      <w:r w:rsidRPr="00E62AEF">
        <w:rPr>
          <w:rFonts w:ascii="Times New Roman" w:hAnsi="Times New Roman"/>
          <w:sz w:val="24"/>
          <w:szCs w:val="24"/>
          <w:lang w:val="fi-FI"/>
        </w:rPr>
        <w:t>ett</w:t>
      </w:r>
      <w:r w:rsidRPr="00E62AEF">
        <w:rPr>
          <w:rFonts w:ascii="Times New Roman" w:hAnsi="Times New Roman"/>
          <w:sz w:val="24"/>
          <w:szCs w:val="24"/>
          <w:lang w:val="ru-RU"/>
        </w:rPr>
        <w:t xml:space="preserve">ä </w:t>
      </w:r>
      <w:r w:rsidRPr="00E62AEF">
        <w:rPr>
          <w:rFonts w:ascii="Times New Roman" w:hAnsi="Times New Roman"/>
          <w:sz w:val="24"/>
          <w:szCs w:val="24"/>
          <w:lang w:val="fi-FI"/>
        </w:rPr>
        <w:t>meill</w:t>
      </w:r>
      <w:r w:rsidRPr="00E62AEF">
        <w:rPr>
          <w:rFonts w:ascii="Times New Roman" w:hAnsi="Times New Roman"/>
          <w:sz w:val="24"/>
          <w:szCs w:val="24"/>
          <w:lang w:val="ru-RU"/>
        </w:rPr>
        <w:t xml:space="preserve">ä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loma</w:t>
      </w:r>
      <w:r w:rsidRPr="00E62AEF">
        <w:rPr>
          <w:rFonts w:ascii="Times New Roman" w:hAnsi="Times New Roman"/>
          <w:sz w:val="24"/>
          <w:szCs w:val="24"/>
          <w:lang w:val="ru-RU"/>
        </w:rPr>
        <w:t xml:space="preserve">.; придаточное предложение в функции определения: </w:t>
      </w:r>
      <w:r w:rsidRPr="00E62AEF">
        <w:rPr>
          <w:rFonts w:ascii="Times New Roman" w:hAnsi="Times New Roman"/>
          <w:sz w:val="24"/>
          <w:szCs w:val="24"/>
          <w:lang w:val="fi-FI"/>
        </w:rPr>
        <w:t>Tytt</w:t>
      </w:r>
      <w:r w:rsidRPr="00E62AEF">
        <w:rPr>
          <w:rFonts w:ascii="Times New Roman" w:hAnsi="Times New Roman"/>
          <w:sz w:val="24"/>
          <w:szCs w:val="24"/>
          <w:lang w:val="ru-RU"/>
        </w:rPr>
        <w:t xml:space="preserve">ö, </w:t>
      </w:r>
      <w:r w:rsidRPr="00E62AEF">
        <w:rPr>
          <w:rFonts w:ascii="Times New Roman" w:hAnsi="Times New Roman"/>
          <w:sz w:val="24"/>
          <w:szCs w:val="24"/>
          <w:lang w:val="fi-FI"/>
        </w:rPr>
        <w:t>joka</w:t>
      </w:r>
      <w:r w:rsidRPr="00E62AEF">
        <w:rPr>
          <w:rFonts w:ascii="Times New Roman" w:hAnsi="Times New Roman"/>
          <w:sz w:val="24"/>
          <w:szCs w:val="24"/>
          <w:lang w:val="ru-RU"/>
        </w:rPr>
        <w:t xml:space="preserve"> </w:t>
      </w:r>
      <w:r w:rsidRPr="00E62AEF">
        <w:rPr>
          <w:rFonts w:ascii="Times New Roman" w:hAnsi="Times New Roman"/>
          <w:sz w:val="24"/>
          <w:szCs w:val="24"/>
          <w:lang w:val="fi-FI"/>
        </w:rPr>
        <w:t>istuu</w:t>
      </w:r>
      <w:r w:rsidRPr="00E62AEF">
        <w:rPr>
          <w:rFonts w:ascii="Times New Roman" w:hAnsi="Times New Roman"/>
          <w:sz w:val="24"/>
          <w:szCs w:val="24"/>
          <w:lang w:val="ru-RU"/>
        </w:rPr>
        <w:t xml:space="preserve"> </w:t>
      </w:r>
      <w:r w:rsidRPr="00E62AEF">
        <w:rPr>
          <w:rFonts w:ascii="Times New Roman" w:hAnsi="Times New Roman"/>
          <w:sz w:val="24"/>
          <w:szCs w:val="24"/>
          <w:lang w:val="fi-FI"/>
        </w:rPr>
        <w:t>penkill</w:t>
      </w:r>
      <w:r w:rsidRPr="00E62AEF">
        <w:rPr>
          <w:rFonts w:ascii="Times New Roman" w:hAnsi="Times New Roman"/>
          <w:sz w:val="24"/>
          <w:szCs w:val="24"/>
          <w:lang w:val="ru-RU"/>
        </w:rPr>
        <w:t xml:space="preserve">ä,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Leenan</w:t>
      </w:r>
      <w:r w:rsidRPr="00E62AEF">
        <w:rPr>
          <w:rFonts w:ascii="Times New Roman" w:hAnsi="Times New Roman"/>
          <w:sz w:val="24"/>
          <w:szCs w:val="24"/>
          <w:lang w:val="ru-RU"/>
        </w:rPr>
        <w:t xml:space="preserve"> </w:t>
      </w:r>
      <w:r w:rsidRPr="00E62AEF">
        <w:rPr>
          <w:rFonts w:ascii="Times New Roman" w:hAnsi="Times New Roman"/>
          <w:sz w:val="24"/>
          <w:szCs w:val="24"/>
          <w:lang w:val="fi-FI"/>
        </w:rPr>
        <w:t>sisko</w:t>
      </w:r>
      <w:r w:rsidRPr="00E62AEF">
        <w:rPr>
          <w:rFonts w:ascii="Times New Roman" w:hAnsi="Times New Roman"/>
          <w:sz w:val="24"/>
          <w:szCs w:val="24"/>
          <w:lang w:val="ru-RU"/>
        </w:rPr>
        <w:t xml:space="preserve">.; </w:t>
      </w:r>
      <w:r w:rsidRPr="00E62AEF">
        <w:rPr>
          <w:rFonts w:ascii="Times New Roman" w:hAnsi="Times New Roman"/>
          <w:sz w:val="24"/>
          <w:szCs w:val="24"/>
          <w:lang w:val="fi-FI"/>
        </w:rPr>
        <w:t>Minulla</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tunne</w:t>
      </w:r>
      <w:r w:rsidRPr="00E62AEF">
        <w:rPr>
          <w:rFonts w:ascii="Times New Roman" w:hAnsi="Times New Roman"/>
          <w:sz w:val="24"/>
          <w:szCs w:val="24"/>
          <w:lang w:val="ru-RU"/>
        </w:rPr>
        <w:t xml:space="preserve">, </w:t>
      </w:r>
      <w:r w:rsidRPr="00E62AEF">
        <w:rPr>
          <w:rFonts w:ascii="Times New Roman" w:hAnsi="Times New Roman"/>
          <w:sz w:val="24"/>
          <w:szCs w:val="24"/>
          <w:lang w:val="fi-FI"/>
        </w:rPr>
        <w:t>ett</w:t>
      </w:r>
      <w:r w:rsidRPr="00E62AEF">
        <w:rPr>
          <w:rFonts w:ascii="Times New Roman" w:hAnsi="Times New Roman"/>
          <w:sz w:val="24"/>
          <w:szCs w:val="24"/>
          <w:lang w:val="ru-RU"/>
        </w:rPr>
        <w:t xml:space="preserve">ä </w:t>
      </w:r>
      <w:r w:rsidRPr="00E62AEF">
        <w:rPr>
          <w:rFonts w:ascii="Times New Roman" w:hAnsi="Times New Roman"/>
          <w:sz w:val="24"/>
          <w:szCs w:val="24"/>
          <w:lang w:val="fi-FI"/>
        </w:rPr>
        <w:t>pian</w:t>
      </w:r>
      <w:r w:rsidRPr="00E62AEF">
        <w:rPr>
          <w:rFonts w:ascii="Times New Roman" w:hAnsi="Times New Roman"/>
          <w:sz w:val="24"/>
          <w:szCs w:val="24"/>
          <w:lang w:val="ru-RU"/>
        </w:rPr>
        <w:t xml:space="preserve"> </w:t>
      </w:r>
      <w:r w:rsidRPr="00E62AEF">
        <w:rPr>
          <w:rFonts w:ascii="Times New Roman" w:hAnsi="Times New Roman"/>
          <w:sz w:val="24"/>
          <w:szCs w:val="24"/>
          <w:lang w:val="fi-FI"/>
        </w:rPr>
        <w:t>tapahtuu</w:t>
      </w:r>
      <w:r w:rsidRPr="00E62AEF">
        <w:rPr>
          <w:rFonts w:ascii="Times New Roman" w:hAnsi="Times New Roman"/>
          <w:sz w:val="24"/>
          <w:szCs w:val="24"/>
          <w:lang w:val="ru-RU"/>
        </w:rPr>
        <w:t xml:space="preserve"> </w:t>
      </w:r>
      <w:r w:rsidRPr="00E62AEF">
        <w:rPr>
          <w:rFonts w:ascii="Times New Roman" w:hAnsi="Times New Roman"/>
          <w:sz w:val="24"/>
          <w:szCs w:val="24"/>
          <w:lang w:val="fi-FI"/>
        </w:rPr>
        <w:t>jotain</w:t>
      </w:r>
      <w:r w:rsidRPr="00E62AEF">
        <w:rPr>
          <w:rFonts w:ascii="Times New Roman" w:hAnsi="Times New Roman"/>
          <w:sz w:val="24"/>
          <w:szCs w:val="24"/>
          <w:lang w:val="ru-RU"/>
        </w:rPr>
        <w:t xml:space="preserve"> </w:t>
      </w:r>
      <w:r w:rsidRPr="00E62AEF">
        <w:rPr>
          <w:rFonts w:ascii="Times New Roman" w:hAnsi="Times New Roman"/>
          <w:sz w:val="24"/>
          <w:szCs w:val="24"/>
          <w:lang w:val="fi-FI"/>
        </w:rPr>
        <w:t>odottamatonta</w:t>
      </w:r>
      <w:r w:rsidRPr="00E62AEF">
        <w:rPr>
          <w:rFonts w:ascii="Times New Roman" w:hAnsi="Times New Roman"/>
          <w:sz w:val="24"/>
          <w:szCs w:val="24"/>
          <w:lang w:val="ru-RU"/>
        </w:rPr>
        <w:t xml:space="preserve">.; придаточное предложение в функции объекта: </w:t>
      </w:r>
      <w:r w:rsidRPr="00E62AEF">
        <w:rPr>
          <w:rFonts w:ascii="Times New Roman" w:hAnsi="Times New Roman"/>
          <w:sz w:val="24"/>
          <w:szCs w:val="24"/>
          <w:lang w:val="fi-FI"/>
        </w:rPr>
        <w:t>Oletko</w:t>
      </w:r>
      <w:r w:rsidRPr="00E62AEF">
        <w:rPr>
          <w:rFonts w:ascii="Times New Roman" w:hAnsi="Times New Roman"/>
          <w:sz w:val="24"/>
          <w:szCs w:val="24"/>
          <w:lang w:val="ru-RU"/>
        </w:rPr>
        <w:t xml:space="preserve"> </w:t>
      </w:r>
      <w:r w:rsidRPr="00E62AEF">
        <w:rPr>
          <w:rFonts w:ascii="Times New Roman" w:hAnsi="Times New Roman"/>
          <w:sz w:val="24"/>
          <w:szCs w:val="24"/>
          <w:lang w:val="fi-FI"/>
        </w:rPr>
        <w:t>huomannut</w:t>
      </w:r>
      <w:r w:rsidRPr="00E62AEF">
        <w:rPr>
          <w:rFonts w:ascii="Times New Roman" w:hAnsi="Times New Roman"/>
          <w:sz w:val="24"/>
          <w:szCs w:val="24"/>
          <w:lang w:val="ru-RU"/>
        </w:rPr>
        <w:t xml:space="preserve">, </w:t>
      </w:r>
      <w:r w:rsidRPr="00E62AEF">
        <w:rPr>
          <w:rFonts w:ascii="Times New Roman" w:hAnsi="Times New Roman"/>
          <w:sz w:val="24"/>
          <w:szCs w:val="24"/>
          <w:lang w:val="fi-FI"/>
        </w:rPr>
        <w:t>ett</w:t>
      </w:r>
      <w:r w:rsidRPr="00E62AEF">
        <w:rPr>
          <w:rFonts w:ascii="Times New Roman" w:hAnsi="Times New Roman"/>
          <w:sz w:val="24"/>
          <w:szCs w:val="24"/>
          <w:lang w:val="ru-RU"/>
        </w:rPr>
        <w:t xml:space="preserve">ä </w:t>
      </w:r>
      <w:r w:rsidRPr="00E62AEF">
        <w:rPr>
          <w:rFonts w:ascii="Times New Roman" w:hAnsi="Times New Roman"/>
          <w:sz w:val="24"/>
          <w:szCs w:val="24"/>
          <w:lang w:val="fi-FI"/>
        </w:rPr>
        <w:t>talvi</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jo</w:t>
      </w:r>
      <w:r w:rsidRPr="00E62AEF">
        <w:rPr>
          <w:rFonts w:ascii="Times New Roman" w:hAnsi="Times New Roman"/>
          <w:sz w:val="24"/>
          <w:szCs w:val="24"/>
          <w:lang w:val="ru-RU"/>
        </w:rPr>
        <w:t xml:space="preserve"> </w:t>
      </w:r>
      <w:r w:rsidRPr="00E62AEF">
        <w:rPr>
          <w:rFonts w:ascii="Times New Roman" w:hAnsi="Times New Roman"/>
          <w:sz w:val="24"/>
          <w:szCs w:val="24"/>
          <w:lang w:val="fi-FI"/>
        </w:rPr>
        <w:t>tullut</w:t>
      </w:r>
      <w:r w:rsidRPr="00E62AEF">
        <w:rPr>
          <w:rFonts w:ascii="Times New Roman" w:hAnsi="Times New Roman"/>
          <w:sz w:val="24"/>
          <w:szCs w:val="24"/>
          <w:lang w:val="ru-RU"/>
        </w:rPr>
        <w:t xml:space="preserve">?; придаточное предложение в функции обстоятельства: </w:t>
      </w:r>
      <w:r w:rsidRPr="00E62AEF">
        <w:rPr>
          <w:rFonts w:ascii="Times New Roman" w:hAnsi="Times New Roman"/>
          <w:sz w:val="24"/>
          <w:szCs w:val="24"/>
          <w:lang w:val="fi-FI"/>
        </w:rPr>
        <w:t>Kun</w:t>
      </w:r>
      <w:r w:rsidRPr="00E62AEF">
        <w:rPr>
          <w:rFonts w:ascii="Times New Roman" w:hAnsi="Times New Roman"/>
          <w:sz w:val="24"/>
          <w:szCs w:val="24"/>
          <w:lang w:val="ru-RU"/>
        </w:rPr>
        <w:t xml:space="preserve"> </w:t>
      </w:r>
      <w:r w:rsidRPr="00E62AEF">
        <w:rPr>
          <w:rFonts w:ascii="Times New Roman" w:hAnsi="Times New Roman"/>
          <w:sz w:val="24"/>
          <w:szCs w:val="24"/>
          <w:lang w:val="fi-FI"/>
        </w:rPr>
        <w:t>kev</w:t>
      </w:r>
      <w:r w:rsidRPr="00E62AEF">
        <w:rPr>
          <w:rFonts w:ascii="Times New Roman" w:hAnsi="Times New Roman"/>
          <w:sz w:val="24"/>
          <w:szCs w:val="24"/>
          <w:lang w:val="ru-RU"/>
        </w:rPr>
        <w:t>ä</w:t>
      </w:r>
      <w:r w:rsidRPr="00E62AEF">
        <w:rPr>
          <w:rFonts w:ascii="Times New Roman" w:hAnsi="Times New Roman"/>
          <w:sz w:val="24"/>
          <w:szCs w:val="24"/>
          <w:lang w:val="fi-FI"/>
        </w:rPr>
        <w:t>t</w:t>
      </w:r>
      <w:r w:rsidRPr="00E62AEF">
        <w:rPr>
          <w:rFonts w:ascii="Times New Roman" w:hAnsi="Times New Roman"/>
          <w:sz w:val="24"/>
          <w:szCs w:val="24"/>
          <w:lang w:val="ru-RU"/>
        </w:rPr>
        <w:t xml:space="preserve"> </w:t>
      </w:r>
      <w:r w:rsidRPr="00E62AEF">
        <w:rPr>
          <w:rFonts w:ascii="Times New Roman" w:hAnsi="Times New Roman"/>
          <w:sz w:val="24"/>
          <w:szCs w:val="24"/>
          <w:lang w:val="fi-FI"/>
        </w:rPr>
        <w:t>tulee</w:t>
      </w:r>
      <w:r w:rsidRPr="00E62AEF">
        <w:rPr>
          <w:rFonts w:ascii="Times New Roman" w:hAnsi="Times New Roman"/>
          <w:sz w:val="24"/>
          <w:szCs w:val="24"/>
          <w:lang w:val="ru-RU"/>
        </w:rPr>
        <w:t xml:space="preserve">, </w:t>
      </w:r>
      <w:r w:rsidRPr="00E62AEF">
        <w:rPr>
          <w:rFonts w:ascii="Times New Roman" w:hAnsi="Times New Roman"/>
          <w:sz w:val="24"/>
          <w:szCs w:val="24"/>
          <w:lang w:val="fi-FI"/>
        </w:rPr>
        <w:t>muuttolinnut</w:t>
      </w:r>
      <w:r w:rsidRPr="00E62AEF">
        <w:rPr>
          <w:rFonts w:ascii="Times New Roman" w:hAnsi="Times New Roman"/>
          <w:sz w:val="24"/>
          <w:szCs w:val="24"/>
          <w:lang w:val="ru-RU"/>
        </w:rPr>
        <w:t xml:space="preserve"> </w:t>
      </w:r>
      <w:r w:rsidRPr="00E62AEF">
        <w:rPr>
          <w:rFonts w:ascii="Times New Roman" w:hAnsi="Times New Roman"/>
          <w:sz w:val="24"/>
          <w:szCs w:val="24"/>
          <w:lang w:val="fi-FI"/>
        </w:rPr>
        <w:t>palaavat</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двусоставные и односоставные предложения; типы односоставных предложений в современном финском языке: определённо-личные односоставные предложения: </w:t>
      </w:r>
      <w:r w:rsidRPr="00E62AEF">
        <w:rPr>
          <w:rFonts w:ascii="Times New Roman" w:hAnsi="Times New Roman"/>
          <w:sz w:val="24"/>
          <w:szCs w:val="24"/>
          <w:lang w:val="fi-FI"/>
        </w:rPr>
        <w:t>Luen</w:t>
      </w:r>
      <w:r w:rsidRPr="00E62AEF">
        <w:rPr>
          <w:rFonts w:ascii="Times New Roman" w:hAnsi="Times New Roman"/>
          <w:sz w:val="24"/>
          <w:szCs w:val="24"/>
          <w:lang w:val="ru-RU"/>
        </w:rPr>
        <w:t xml:space="preserve"> </w:t>
      </w:r>
      <w:r w:rsidRPr="00E62AEF">
        <w:rPr>
          <w:rFonts w:ascii="Times New Roman" w:hAnsi="Times New Roman"/>
          <w:sz w:val="24"/>
          <w:szCs w:val="24"/>
          <w:lang w:val="fi-FI"/>
        </w:rPr>
        <w:t>sanomalehte</w:t>
      </w:r>
      <w:r w:rsidRPr="00E62AEF">
        <w:rPr>
          <w:rFonts w:ascii="Times New Roman" w:hAnsi="Times New Roman"/>
          <w:sz w:val="24"/>
          <w:szCs w:val="24"/>
          <w:lang w:val="ru-RU"/>
        </w:rPr>
        <w:t xml:space="preserve">ä.; </w:t>
      </w:r>
      <w:r w:rsidRPr="00E62AEF">
        <w:rPr>
          <w:rFonts w:ascii="Times New Roman" w:hAnsi="Times New Roman"/>
          <w:sz w:val="24"/>
          <w:szCs w:val="24"/>
          <w:lang w:val="fi-FI"/>
        </w:rPr>
        <w:t>Tunnetko</w:t>
      </w:r>
      <w:r w:rsidRPr="00E62AEF">
        <w:rPr>
          <w:rFonts w:ascii="Times New Roman" w:hAnsi="Times New Roman"/>
          <w:sz w:val="24"/>
          <w:szCs w:val="24"/>
          <w:lang w:val="ru-RU"/>
        </w:rPr>
        <w:t xml:space="preserve"> </w:t>
      </w:r>
      <w:r w:rsidRPr="00E62AEF">
        <w:rPr>
          <w:rFonts w:ascii="Times New Roman" w:hAnsi="Times New Roman"/>
          <w:sz w:val="24"/>
          <w:szCs w:val="24"/>
          <w:lang w:val="fi-FI"/>
        </w:rPr>
        <w:t>Leenan</w:t>
      </w:r>
      <w:r w:rsidRPr="00E62AEF">
        <w:rPr>
          <w:rFonts w:ascii="Times New Roman" w:hAnsi="Times New Roman"/>
          <w:sz w:val="24"/>
          <w:szCs w:val="24"/>
          <w:lang w:val="ru-RU"/>
        </w:rPr>
        <w:t xml:space="preserve">?; </w:t>
      </w:r>
      <w:r w:rsidRPr="00E62AEF">
        <w:rPr>
          <w:rFonts w:ascii="Times New Roman" w:hAnsi="Times New Roman"/>
          <w:sz w:val="24"/>
          <w:szCs w:val="24"/>
          <w:lang w:val="fi-FI"/>
        </w:rPr>
        <w:t>Olemme</w:t>
      </w:r>
      <w:r w:rsidRPr="00E62AEF">
        <w:rPr>
          <w:rFonts w:ascii="Times New Roman" w:hAnsi="Times New Roman"/>
          <w:sz w:val="24"/>
          <w:szCs w:val="24"/>
          <w:lang w:val="ru-RU"/>
        </w:rPr>
        <w:t xml:space="preserve"> </w:t>
      </w:r>
      <w:r w:rsidRPr="00E62AEF">
        <w:rPr>
          <w:rFonts w:ascii="Times New Roman" w:hAnsi="Times New Roman"/>
          <w:sz w:val="24"/>
          <w:szCs w:val="24"/>
          <w:lang w:val="fi-FI"/>
        </w:rPr>
        <w:t>muuttaneet</w:t>
      </w:r>
      <w:r w:rsidRPr="00E62AEF">
        <w:rPr>
          <w:rFonts w:ascii="Times New Roman" w:hAnsi="Times New Roman"/>
          <w:sz w:val="24"/>
          <w:szCs w:val="24"/>
          <w:lang w:val="ru-RU"/>
        </w:rPr>
        <w:t xml:space="preserve">.; неопределённо-личные предложения: </w:t>
      </w:r>
      <w:r w:rsidRPr="00E62AEF">
        <w:rPr>
          <w:rFonts w:ascii="Times New Roman" w:hAnsi="Times New Roman"/>
          <w:sz w:val="24"/>
          <w:szCs w:val="24"/>
          <w:lang w:val="fi-FI"/>
        </w:rPr>
        <w:t>Huomenna</w:t>
      </w:r>
      <w:r w:rsidRPr="00E62AEF">
        <w:rPr>
          <w:rFonts w:ascii="Times New Roman" w:hAnsi="Times New Roman"/>
          <w:sz w:val="24"/>
          <w:szCs w:val="24"/>
          <w:lang w:val="ru-RU"/>
        </w:rPr>
        <w:t xml:space="preserve"> </w:t>
      </w:r>
      <w:r w:rsidRPr="00E62AEF">
        <w:rPr>
          <w:rFonts w:ascii="Times New Roman" w:hAnsi="Times New Roman"/>
          <w:sz w:val="24"/>
          <w:szCs w:val="24"/>
          <w:lang w:val="fi-FI"/>
        </w:rPr>
        <w:t>valitaan</w:t>
      </w:r>
      <w:r w:rsidRPr="00E62AEF">
        <w:rPr>
          <w:rFonts w:ascii="Times New Roman" w:hAnsi="Times New Roman"/>
          <w:sz w:val="24"/>
          <w:szCs w:val="24"/>
          <w:lang w:val="ru-RU"/>
        </w:rPr>
        <w:t xml:space="preserve"> </w:t>
      </w:r>
      <w:r w:rsidRPr="00E62AEF">
        <w:rPr>
          <w:rFonts w:ascii="Times New Roman" w:hAnsi="Times New Roman"/>
          <w:sz w:val="24"/>
          <w:szCs w:val="24"/>
          <w:lang w:val="fi-FI"/>
        </w:rPr>
        <w:t>uusi</w:t>
      </w:r>
      <w:r w:rsidRPr="00E62AEF">
        <w:rPr>
          <w:rFonts w:ascii="Times New Roman" w:hAnsi="Times New Roman"/>
          <w:sz w:val="24"/>
          <w:szCs w:val="24"/>
          <w:lang w:val="ru-RU"/>
        </w:rPr>
        <w:t xml:space="preserve"> </w:t>
      </w:r>
      <w:r w:rsidRPr="00E62AEF">
        <w:rPr>
          <w:rFonts w:ascii="Times New Roman" w:hAnsi="Times New Roman"/>
          <w:sz w:val="24"/>
          <w:szCs w:val="24"/>
          <w:lang w:val="fi-FI"/>
        </w:rPr>
        <w:t>presidentti</w:t>
      </w:r>
      <w:r w:rsidRPr="00E62AEF">
        <w:rPr>
          <w:rFonts w:ascii="Times New Roman" w:hAnsi="Times New Roman"/>
          <w:sz w:val="24"/>
          <w:szCs w:val="24"/>
          <w:lang w:val="ru-RU"/>
        </w:rPr>
        <w:t xml:space="preserve">.; обобщённо-личные предложения: </w:t>
      </w:r>
      <w:r w:rsidRPr="00E62AEF">
        <w:rPr>
          <w:rFonts w:ascii="Times New Roman" w:hAnsi="Times New Roman"/>
          <w:sz w:val="24"/>
          <w:szCs w:val="24"/>
          <w:lang w:val="fi-FI"/>
        </w:rPr>
        <w:t>Mit</w:t>
      </w:r>
      <w:r w:rsidRPr="00E62AEF">
        <w:rPr>
          <w:rFonts w:ascii="Times New Roman" w:hAnsi="Times New Roman"/>
          <w:sz w:val="24"/>
          <w:szCs w:val="24"/>
          <w:lang w:val="ru-RU"/>
        </w:rPr>
        <w:t xml:space="preserve">ä </w:t>
      </w:r>
      <w:r w:rsidRPr="00E62AEF">
        <w:rPr>
          <w:rFonts w:ascii="Times New Roman" w:hAnsi="Times New Roman"/>
          <w:sz w:val="24"/>
          <w:szCs w:val="24"/>
          <w:lang w:val="fi-FI"/>
        </w:rPr>
        <w:t>nuorena</w:t>
      </w:r>
      <w:r w:rsidRPr="00E62AEF">
        <w:rPr>
          <w:rFonts w:ascii="Times New Roman" w:hAnsi="Times New Roman"/>
          <w:sz w:val="24"/>
          <w:szCs w:val="24"/>
          <w:lang w:val="ru-RU"/>
        </w:rPr>
        <w:t xml:space="preserve"> </w:t>
      </w:r>
      <w:r w:rsidRPr="00E62AEF">
        <w:rPr>
          <w:rFonts w:ascii="Times New Roman" w:hAnsi="Times New Roman"/>
          <w:sz w:val="24"/>
          <w:szCs w:val="24"/>
          <w:lang w:val="fi-FI"/>
        </w:rPr>
        <w:t>oppii</w:t>
      </w:r>
      <w:r w:rsidRPr="00E62AEF">
        <w:rPr>
          <w:rFonts w:ascii="Times New Roman" w:hAnsi="Times New Roman"/>
          <w:sz w:val="24"/>
          <w:szCs w:val="24"/>
          <w:lang w:val="ru-RU"/>
        </w:rPr>
        <w:t xml:space="preserve">, </w:t>
      </w:r>
      <w:r w:rsidRPr="00E62AEF">
        <w:rPr>
          <w:rFonts w:ascii="Times New Roman" w:hAnsi="Times New Roman"/>
          <w:sz w:val="24"/>
          <w:szCs w:val="24"/>
          <w:lang w:val="fi-FI"/>
        </w:rPr>
        <w:t>sen</w:t>
      </w:r>
      <w:r w:rsidRPr="00E62AEF">
        <w:rPr>
          <w:rFonts w:ascii="Times New Roman" w:hAnsi="Times New Roman"/>
          <w:sz w:val="24"/>
          <w:szCs w:val="24"/>
          <w:lang w:val="ru-RU"/>
        </w:rPr>
        <w:t xml:space="preserve"> </w:t>
      </w:r>
      <w:r w:rsidRPr="00E62AEF">
        <w:rPr>
          <w:rFonts w:ascii="Times New Roman" w:hAnsi="Times New Roman"/>
          <w:sz w:val="24"/>
          <w:szCs w:val="24"/>
          <w:lang w:val="fi-FI"/>
        </w:rPr>
        <w:t>vanhana</w:t>
      </w:r>
      <w:r w:rsidRPr="00E62AEF">
        <w:rPr>
          <w:rFonts w:ascii="Times New Roman" w:hAnsi="Times New Roman"/>
          <w:sz w:val="24"/>
          <w:szCs w:val="24"/>
          <w:lang w:val="ru-RU"/>
        </w:rPr>
        <w:t xml:space="preserve"> </w:t>
      </w:r>
      <w:r w:rsidRPr="00E62AEF">
        <w:rPr>
          <w:rFonts w:ascii="Times New Roman" w:hAnsi="Times New Roman"/>
          <w:sz w:val="24"/>
          <w:szCs w:val="24"/>
          <w:lang w:val="fi-FI"/>
        </w:rPr>
        <w:t>taitaa</w:t>
      </w:r>
      <w:r w:rsidRPr="00E62AEF">
        <w:rPr>
          <w:rFonts w:ascii="Times New Roman" w:hAnsi="Times New Roman"/>
          <w:sz w:val="24"/>
          <w:szCs w:val="24"/>
          <w:lang w:val="ru-RU"/>
        </w:rPr>
        <w:t xml:space="preserve">.; безличные предложения: </w:t>
      </w:r>
      <w:r w:rsidRPr="00E62AEF">
        <w:rPr>
          <w:rFonts w:ascii="Times New Roman" w:hAnsi="Times New Roman"/>
          <w:sz w:val="24"/>
          <w:szCs w:val="24"/>
          <w:lang w:val="fi-FI"/>
        </w:rPr>
        <w:t>T</w:t>
      </w:r>
      <w:r w:rsidRPr="00E62AEF">
        <w:rPr>
          <w:rFonts w:ascii="Times New Roman" w:hAnsi="Times New Roman"/>
          <w:sz w:val="24"/>
          <w:szCs w:val="24"/>
          <w:lang w:val="ru-RU"/>
        </w:rPr>
        <w:t>ää</w:t>
      </w:r>
      <w:r w:rsidRPr="00E62AEF">
        <w:rPr>
          <w:rFonts w:ascii="Times New Roman" w:hAnsi="Times New Roman"/>
          <w:sz w:val="24"/>
          <w:szCs w:val="24"/>
          <w:lang w:val="fi-FI"/>
        </w:rPr>
        <w:t>ll</w:t>
      </w:r>
      <w:r w:rsidRPr="00E62AEF">
        <w:rPr>
          <w:rFonts w:ascii="Times New Roman" w:hAnsi="Times New Roman"/>
          <w:sz w:val="24"/>
          <w:szCs w:val="24"/>
          <w:lang w:val="ru-RU"/>
        </w:rPr>
        <w:t xml:space="preserve">ä </w:t>
      </w:r>
      <w:r w:rsidRPr="00E62AEF">
        <w:rPr>
          <w:rFonts w:ascii="Times New Roman" w:hAnsi="Times New Roman"/>
          <w:sz w:val="24"/>
          <w:szCs w:val="24"/>
          <w:lang w:val="fi-FI"/>
        </w:rPr>
        <w:t>vet</w:t>
      </w:r>
      <w:r w:rsidRPr="00E62AEF">
        <w:rPr>
          <w:rFonts w:ascii="Times New Roman" w:hAnsi="Times New Roman"/>
          <w:sz w:val="24"/>
          <w:szCs w:val="24"/>
          <w:lang w:val="ru-RU"/>
        </w:rPr>
        <w:t xml:space="preserve">ää.; </w:t>
      </w:r>
      <w:r w:rsidRPr="00E62AEF">
        <w:rPr>
          <w:rFonts w:ascii="Times New Roman" w:hAnsi="Times New Roman"/>
          <w:sz w:val="24"/>
          <w:szCs w:val="24"/>
          <w:lang w:val="fi-FI"/>
        </w:rPr>
        <w:t>Tuulee</w:t>
      </w:r>
      <w:r w:rsidRPr="00E62AEF">
        <w:rPr>
          <w:rFonts w:ascii="Times New Roman" w:hAnsi="Times New Roman"/>
          <w:sz w:val="24"/>
          <w:szCs w:val="24"/>
          <w:lang w:val="ru-RU"/>
        </w:rPr>
        <w:t xml:space="preserve">.; </w:t>
      </w:r>
      <w:r w:rsidRPr="00E62AEF">
        <w:rPr>
          <w:rFonts w:ascii="Times New Roman" w:hAnsi="Times New Roman"/>
          <w:sz w:val="24"/>
          <w:szCs w:val="24"/>
          <w:lang w:val="fi-FI"/>
        </w:rPr>
        <w:t>Sataa</w:t>
      </w:r>
      <w:r w:rsidRPr="00E62AEF">
        <w:rPr>
          <w:rFonts w:ascii="Times New Roman" w:hAnsi="Times New Roman"/>
          <w:sz w:val="24"/>
          <w:szCs w:val="24"/>
          <w:lang w:val="ru-RU"/>
        </w:rPr>
        <w:t xml:space="preserve">.; конструкцию долженствования: </w:t>
      </w:r>
      <w:r w:rsidRPr="00E62AEF">
        <w:rPr>
          <w:rFonts w:ascii="Times New Roman" w:hAnsi="Times New Roman"/>
          <w:sz w:val="24"/>
          <w:szCs w:val="24"/>
          <w:lang w:val="fi-FI"/>
        </w:rPr>
        <w:t>Sinun</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pakko</w:t>
      </w:r>
      <w:r w:rsidRPr="00E62AEF">
        <w:rPr>
          <w:rFonts w:ascii="Times New Roman" w:hAnsi="Times New Roman"/>
          <w:sz w:val="24"/>
          <w:szCs w:val="24"/>
          <w:lang w:val="ru-RU"/>
        </w:rPr>
        <w:t xml:space="preserve"> </w:t>
      </w:r>
      <w:r w:rsidRPr="00E62AEF">
        <w:rPr>
          <w:rFonts w:ascii="Times New Roman" w:hAnsi="Times New Roman"/>
          <w:sz w:val="24"/>
          <w:szCs w:val="24"/>
          <w:lang w:val="fi-FI"/>
        </w:rPr>
        <w:t>menn</w:t>
      </w:r>
      <w:r w:rsidRPr="00E62AEF">
        <w:rPr>
          <w:rFonts w:ascii="Times New Roman" w:hAnsi="Times New Roman"/>
          <w:sz w:val="24"/>
          <w:szCs w:val="24"/>
          <w:lang w:val="ru-RU"/>
        </w:rPr>
        <w:t xml:space="preserve">ä </w:t>
      </w:r>
      <w:r w:rsidRPr="00E62AEF">
        <w:rPr>
          <w:rFonts w:ascii="Times New Roman" w:hAnsi="Times New Roman"/>
          <w:sz w:val="24"/>
          <w:szCs w:val="24"/>
          <w:lang w:val="fi-FI"/>
        </w:rPr>
        <w:t>sinne</w:t>
      </w:r>
      <w:r w:rsidRPr="00E62AEF">
        <w:rPr>
          <w:rFonts w:ascii="Times New Roman" w:hAnsi="Times New Roman"/>
          <w:sz w:val="24"/>
          <w:szCs w:val="24"/>
          <w:lang w:val="ru-RU"/>
        </w:rPr>
        <w:t xml:space="preserve">.; </w:t>
      </w:r>
      <w:r w:rsidRPr="00E62AEF">
        <w:rPr>
          <w:rFonts w:ascii="Times New Roman" w:hAnsi="Times New Roman"/>
          <w:sz w:val="24"/>
          <w:szCs w:val="24"/>
          <w:lang w:val="fi-FI"/>
        </w:rPr>
        <w:t>Sinun</w:t>
      </w:r>
      <w:r w:rsidRPr="00E62AEF">
        <w:rPr>
          <w:rFonts w:ascii="Times New Roman" w:hAnsi="Times New Roman"/>
          <w:sz w:val="24"/>
          <w:szCs w:val="24"/>
          <w:lang w:val="ru-RU"/>
        </w:rPr>
        <w:t xml:space="preserve">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tarvitse</w:t>
      </w:r>
      <w:r w:rsidRPr="00E62AEF">
        <w:rPr>
          <w:rFonts w:ascii="Times New Roman" w:hAnsi="Times New Roman"/>
          <w:sz w:val="24"/>
          <w:szCs w:val="24"/>
          <w:lang w:val="ru-RU"/>
        </w:rPr>
        <w:t xml:space="preserve"> </w:t>
      </w:r>
      <w:r w:rsidRPr="00E62AEF">
        <w:rPr>
          <w:rFonts w:ascii="Times New Roman" w:hAnsi="Times New Roman"/>
          <w:sz w:val="24"/>
          <w:szCs w:val="24"/>
          <w:lang w:val="fi-FI"/>
        </w:rPr>
        <w:t>tehd</w:t>
      </w:r>
      <w:r w:rsidRPr="00E62AEF">
        <w:rPr>
          <w:rFonts w:ascii="Times New Roman" w:hAnsi="Times New Roman"/>
          <w:sz w:val="24"/>
          <w:szCs w:val="24"/>
          <w:lang w:val="ru-RU"/>
        </w:rPr>
        <w:t xml:space="preserve">ä </w:t>
      </w:r>
      <w:r w:rsidRPr="00E62AEF">
        <w:rPr>
          <w:rFonts w:ascii="Times New Roman" w:hAnsi="Times New Roman"/>
          <w:sz w:val="24"/>
          <w:szCs w:val="24"/>
          <w:lang w:val="fi-FI"/>
        </w:rPr>
        <w:t>sit</w:t>
      </w:r>
      <w:r w:rsidRPr="00E62AEF">
        <w:rPr>
          <w:rFonts w:ascii="Times New Roman" w:hAnsi="Times New Roman"/>
          <w:sz w:val="24"/>
          <w:szCs w:val="24"/>
          <w:lang w:val="ru-RU"/>
        </w:rPr>
        <w:t>ä.;</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предложения с прямым порядком слов, предложения с инверсией;</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полные</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неполные</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предложения</w:t>
      </w:r>
      <w:r w:rsidRPr="00E62AEF">
        <w:rPr>
          <w:rFonts w:ascii="Times New Roman" w:hAnsi="Times New Roman"/>
          <w:sz w:val="24"/>
          <w:szCs w:val="24"/>
          <w:lang w:val="fi-FI"/>
        </w:rPr>
        <w:t>: Torilla myydään mansikoita.; Tuoretta mansikkaa.;</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личную форму глагола в функции сказуемого простого предложения: </w:t>
      </w:r>
      <w:r w:rsidRPr="00E62AEF">
        <w:rPr>
          <w:rFonts w:ascii="Times New Roman" w:hAnsi="Times New Roman"/>
          <w:sz w:val="24"/>
          <w:szCs w:val="24"/>
          <w:lang w:val="fi-FI"/>
        </w:rPr>
        <w:t>Me</w:t>
      </w:r>
      <w:r w:rsidRPr="00E62AEF">
        <w:rPr>
          <w:rFonts w:ascii="Times New Roman" w:hAnsi="Times New Roman"/>
          <w:sz w:val="24"/>
          <w:szCs w:val="24"/>
          <w:lang w:val="ru-RU"/>
        </w:rPr>
        <w:t xml:space="preserve"> </w:t>
      </w:r>
      <w:r w:rsidRPr="00E62AEF">
        <w:rPr>
          <w:rFonts w:ascii="Times New Roman" w:hAnsi="Times New Roman"/>
          <w:sz w:val="24"/>
          <w:szCs w:val="24"/>
          <w:lang w:val="fi-FI"/>
        </w:rPr>
        <w:t>puhumme</w:t>
      </w:r>
      <w:r w:rsidRPr="00E62AEF">
        <w:rPr>
          <w:rFonts w:ascii="Times New Roman" w:hAnsi="Times New Roman"/>
          <w:sz w:val="24"/>
          <w:szCs w:val="24"/>
          <w:lang w:val="ru-RU"/>
        </w:rPr>
        <w:t xml:space="preserve"> </w:t>
      </w:r>
      <w:r w:rsidRPr="00E62AEF">
        <w:rPr>
          <w:rFonts w:ascii="Times New Roman" w:hAnsi="Times New Roman"/>
          <w:sz w:val="24"/>
          <w:szCs w:val="24"/>
          <w:lang w:val="fi-FI"/>
        </w:rPr>
        <w:t>suomea</w:t>
      </w:r>
      <w:r w:rsidRPr="00E62AEF">
        <w:rPr>
          <w:rFonts w:ascii="Times New Roman" w:hAnsi="Times New Roman"/>
          <w:sz w:val="24"/>
          <w:szCs w:val="24"/>
          <w:lang w:val="ru-RU"/>
        </w:rPr>
        <w:t xml:space="preserve">.; модальные глаголы в составе сказуемого: </w:t>
      </w:r>
      <w:r w:rsidRPr="00E62AEF">
        <w:rPr>
          <w:rFonts w:ascii="Times New Roman" w:hAnsi="Times New Roman"/>
          <w:sz w:val="24"/>
          <w:szCs w:val="24"/>
          <w:lang w:val="fi-FI"/>
        </w:rPr>
        <w:t>En</w:t>
      </w:r>
      <w:r w:rsidRPr="00E62AEF">
        <w:rPr>
          <w:rFonts w:ascii="Times New Roman" w:hAnsi="Times New Roman"/>
          <w:sz w:val="24"/>
          <w:szCs w:val="24"/>
          <w:lang w:val="ru-RU"/>
        </w:rPr>
        <w:t xml:space="preserve"> </w:t>
      </w:r>
      <w:r w:rsidRPr="00E62AEF">
        <w:rPr>
          <w:rFonts w:ascii="Times New Roman" w:hAnsi="Times New Roman"/>
          <w:sz w:val="24"/>
          <w:szCs w:val="24"/>
          <w:lang w:val="fi-FI"/>
        </w:rPr>
        <w:t>voinut</w:t>
      </w:r>
      <w:r w:rsidRPr="00E62AEF">
        <w:rPr>
          <w:rFonts w:ascii="Times New Roman" w:hAnsi="Times New Roman"/>
          <w:sz w:val="24"/>
          <w:szCs w:val="24"/>
          <w:lang w:val="ru-RU"/>
        </w:rPr>
        <w:t xml:space="preserve"> </w:t>
      </w:r>
      <w:r w:rsidRPr="00E62AEF">
        <w:rPr>
          <w:rFonts w:ascii="Times New Roman" w:hAnsi="Times New Roman"/>
          <w:sz w:val="24"/>
          <w:szCs w:val="24"/>
          <w:lang w:val="fi-FI"/>
        </w:rPr>
        <w:t>soittaa</w:t>
      </w:r>
      <w:r w:rsidRPr="00E62AEF">
        <w:rPr>
          <w:rFonts w:ascii="Times New Roman" w:hAnsi="Times New Roman"/>
          <w:sz w:val="24"/>
          <w:szCs w:val="24"/>
          <w:lang w:val="ru-RU"/>
        </w:rPr>
        <w:t xml:space="preserve"> </w:t>
      </w:r>
      <w:r w:rsidRPr="00E62AEF">
        <w:rPr>
          <w:rFonts w:ascii="Times New Roman" w:hAnsi="Times New Roman"/>
          <w:sz w:val="24"/>
          <w:szCs w:val="24"/>
          <w:lang w:val="fi-FI"/>
        </w:rPr>
        <w:t>sinulle</w:t>
      </w:r>
      <w:r w:rsidRPr="00E62AEF">
        <w:rPr>
          <w:rFonts w:ascii="Times New Roman" w:hAnsi="Times New Roman"/>
          <w:sz w:val="24"/>
          <w:szCs w:val="24"/>
          <w:lang w:val="ru-RU"/>
        </w:rPr>
        <w:t xml:space="preserve"> </w:t>
      </w:r>
      <w:r w:rsidRPr="00E62AEF">
        <w:rPr>
          <w:rFonts w:ascii="Times New Roman" w:hAnsi="Times New Roman"/>
          <w:sz w:val="24"/>
          <w:szCs w:val="24"/>
          <w:lang w:val="fi-FI"/>
        </w:rPr>
        <w:t>eilen</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способы выражения подлежащего в современном финском языке; существительное в функции подлежащего: </w:t>
      </w:r>
      <w:r w:rsidRPr="00E62AEF">
        <w:rPr>
          <w:rFonts w:ascii="Times New Roman" w:hAnsi="Times New Roman"/>
          <w:sz w:val="24"/>
          <w:szCs w:val="24"/>
          <w:lang w:val="fi-FI"/>
        </w:rPr>
        <w:t>Opettaja</w:t>
      </w:r>
      <w:r w:rsidRPr="00E62AEF">
        <w:rPr>
          <w:rFonts w:ascii="Times New Roman" w:hAnsi="Times New Roman"/>
          <w:sz w:val="24"/>
          <w:szCs w:val="24"/>
          <w:lang w:val="ru-RU"/>
        </w:rPr>
        <w:t xml:space="preserve"> </w:t>
      </w:r>
      <w:r w:rsidRPr="00E62AEF">
        <w:rPr>
          <w:rFonts w:ascii="Times New Roman" w:hAnsi="Times New Roman"/>
          <w:sz w:val="24"/>
          <w:szCs w:val="24"/>
          <w:lang w:val="fi-FI"/>
        </w:rPr>
        <w:t>tulee</w:t>
      </w:r>
      <w:r w:rsidRPr="00E62AEF">
        <w:rPr>
          <w:rFonts w:ascii="Times New Roman" w:hAnsi="Times New Roman"/>
          <w:sz w:val="24"/>
          <w:szCs w:val="24"/>
          <w:lang w:val="ru-RU"/>
        </w:rPr>
        <w:t xml:space="preserve"> </w:t>
      </w:r>
      <w:r w:rsidRPr="00E62AEF">
        <w:rPr>
          <w:rFonts w:ascii="Times New Roman" w:hAnsi="Times New Roman"/>
          <w:sz w:val="24"/>
          <w:szCs w:val="24"/>
          <w:lang w:val="fi-FI"/>
        </w:rPr>
        <w:t>luokkaan</w:t>
      </w:r>
      <w:r w:rsidRPr="00E62AEF">
        <w:rPr>
          <w:rFonts w:ascii="Times New Roman" w:hAnsi="Times New Roman"/>
          <w:sz w:val="24"/>
          <w:szCs w:val="24"/>
          <w:lang w:val="ru-RU"/>
        </w:rPr>
        <w:t xml:space="preserve">.; местоимение в функции подлежащего: </w:t>
      </w:r>
      <w:r w:rsidRPr="00E62AEF">
        <w:rPr>
          <w:rFonts w:ascii="Times New Roman" w:hAnsi="Times New Roman"/>
          <w:sz w:val="24"/>
          <w:szCs w:val="24"/>
          <w:lang w:val="fi-FI"/>
        </w:rPr>
        <w:t>T</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 xml:space="preserve">ä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kaunista</w:t>
      </w:r>
      <w:r w:rsidRPr="00E62AEF">
        <w:rPr>
          <w:rFonts w:ascii="Times New Roman" w:hAnsi="Times New Roman"/>
          <w:sz w:val="24"/>
          <w:szCs w:val="24"/>
          <w:lang w:val="ru-RU"/>
        </w:rPr>
        <w:t xml:space="preserve">.; номинатив грамматического субъекта: </w:t>
      </w:r>
      <w:r w:rsidRPr="00E62AEF">
        <w:rPr>
          <w:rFonts w:ascii="Times New Roman" w:hAnsi="Times New Roman"/>
          <w:sz w:val="24"/>
          <w:szCs w:val="24"/>
          <w:lang w:val="fi-FI"/>
        </w:rPr>
        <w:t>Perhe</w:t>
      </w:r>
      <w:r w:rsidRPr="00E62AEF">
        <w:rPr>
          <w:rFonts w:ascii="Times New Roman" w:hAnsi="Times New Roman"/>
          <w:sz w:val="24"/>
          <w:szCs w:val="24"/>
          <w:lang w:val="ru-RU"/>
        </w:rPr>
        <w:t xml:space="preserve"> </w:t>
      </w:r>
      <w:r w:rsidRPr="00E62AEF">
        <w:rPr>
          <w:rFonts w:ascii="Times New Roman" w:hAnsi="Times New Roman"/>
          <w:sz w:val="24"/>
          <w:szCs w:val="24"/>
          <w:lang w:val="fi-FI"/>
        </w:rPr>
        <w:t>l</w:t>
      </w:r>
      <w:r w:rsidRPr="00E62AEF">
        <w:rPr>
          <w:rFonts w:ascii="Times New Roman" w:hAnsi="Times New Roman"/>
          <w:sz w:val="24"/>
          <w:szCs w:val="24"/>
          <w:lang w:val="ru-RU"/>
        </w:rPr>
        <w:t>ä</w:t>
      </w:r>
      <w:r w:rsidRPr="00E62AEF">
        <w:rPr>
          <w:rFonts w:ascii="Times New Roman" w:hAnsi="Times New Roman"/>
          <w:sz w:val="24"/>
          <w:szCs w:val="24"/>
          <w:lang w:val="fi-FI"/>
        </w:rPr>
        <w:t>htee</w:t>
      </w:r>
      <w:r w:rsidRPr="00E62AEF">
        <w:rPr>
          <w:rFonts w:ascii="Times New Roman" w:hAnsi="Times New Roman"/>
          <w:sz w:val="24"/>
          <w:szCs w:val="24"/>
          <w:lang w:val="ru-RU"/>
        </w:rPr>
        <w:t xml:space="preserve"> </w:t>
      </w:r>
      <w:r w:rsidRPr="00E62AEF">
        <w:rPr>
          <w:rFonts w:ascii="Times New Roman" w:hAnsi="Times New Roman"/>
          <w:sz w:val="24"/>
          <w:szCs w:val="24"/>
          <w:lang w:val="fi-FI"/>
        </w:rPr>
        <w:t>maalle</w:t>
      </w:r>
      <w:r w:rsidRPr="00E62AEF">
        <w:rPr>
          <w:rFonts w:ascii="Times New Roman" w:hAnsi="Times New Roman"/>
          <w:sz w:val="24"/>
          <w:szCs w:val="24"/>
          <w:lang w:val="ru-RU"/>
        </w:rPr>
        <w:t xml:space="preserve">.; партитив грамматического субъекта: </w:t>
      </w:r>
      <w:r w:rsidRPr="00E62AEF">
        <w:rPr>
          <w:rFonts w:ascii="Times New Roman" w:hAnsi="Times New Roman"/>
          <w:sz w:val="24"/>
          <w:szCs w:val="24"/>
          <w:lang w:val="fi-FI"/>
        </w:rPr>
        <w:t>Minulla</w:t>
      </w:r>
      <w:r w:rsidRPr="00E62AEF">
        <w:rPr>
          <w:rFonts w:ascii="Times New Roman" w:hAnsi="Times New Roman"/>
          <w:sz w:val="24"/>
          <w:szCs w:val="24"/>
          <w:lang w:val="ru-RU"/>
        </w:rPr>
        <w:t xml:space="preserve">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ole</w:t>
      </w:r>
      <w:r w:rsidRPr="00E62AEF">
        <w:rPr>
          <w:rFonts w:ascii="Times New Roman" w:hAnsi="Times New Roman"/>
          <w:sz w:val="24"/>
          <w:szCs w:val="24"/>
          <w:lang w:val="ru-RU"/>
        </w:rPr>
        <w:t xml:space="preserve"> </w:t>
      </w:r>
      <w:r w:rsidRPr="00E62AEF">
        <w:rPr>
          <w:rFonts w:ascii="Times New Roman" w:hAnsi="Times New Roman"/>
          <w:sz w:val="24"/>
          <w:szCs w:val="24"/>
          <w:lang w:val="fi-FI"/>
        </w:rPr>
        <w:t>serkkua</w:t>
      </w:r>
      <w:r w:rsidRPr="00E62AEF">
        <w:rPr>
          <w:rFonts w:ascii="Times New Roman" w:hAnsi="Times New Roman"/>
          <w:sz w:val="24"/>
          <w:szCs w:val="24"/>
          <w:lang w:val="ru-RU"/>
        </w:rPr>
        <w:t xml:space="preserve">.; </w:t>
      </w:r>
      <w:r w:rsidRPr="00E62AEF">
        <w:rPr>
          <w:rFonts w:ascii="Times New Roman" w:hAnsi="Times New Roman"/>
          <w:sz w:val="24"/>
          <w:szCs w:val="24"/>
          <w:lang w:val="fi-FI"/>
        </w:rPr>
        <w:t>Puusta</w:t>
      </w:r>
      <w:r w:rsidRPr="00E62AEF">
        <w:rPr>
          <w:rFonts w:ascii="Times New Roman" w:hAnsi="Times New Roman"/>
          <w:sz w:val="24"/>
          <w:szCs w:val="24"/>
          <w:lang w:val="ru-RU"/>
        </w:rPr>
        <w:t xml:space="preserve"> </w:t>
      </w:r>
      <w:r w:rsidRPr="00E62AEF">
        <w:rPr>
          <w:rFonts w:ascii="Times New Roman" w:hAnsi="Times New Roman"/>
          <w:sz w:val="24"/>
          <w:szCs w:val="24"/>
          <w:lang w:val="fi-FI"/>
        </w:rPr>
        <w:t>putosi</w:t>
      </w:r>
      <w:r w:rsidRPr="00E62AEF">
        <w:rPr>
          <w:rFonts w:ascii="Times New Roman" w:hAnsi="Times New Roman"/>
          <w:sz w:val="24"/>
          <w:szCs w:val="24"/>
          <w:lang w:val="ru-RU"/>
        </w:rPr>
        <w:t xml:space="preserve"> </w:t>
      </w:r>
      <w:r w:rsidRPr="00E62AEF">
        <w:rPr>
          <w:rFonts w:ascii="Times New Roman" w:hAnsi="Times New Roman"/>
          <w:sz w:val="24"/>
          <w:szCs w:val="24"/>
          <w:lang w:val="fi-FI"/>
        </w:rPr>
        <w:t>lehti</w:t>
      </w:r>
      <w:r w:rsidRPr="00E62AEF">
        <w:rPr>
          <w:rFonts w:ascii="Times New Roman" w:hAnsi="Times New Roman"/>
          <w:sz w:val="24"/>
          <w:szCs w:val="24"/>
          <w:lang w:val="ru-RU"/>
        </w:rPr>
        <w:t xml:space="preserve">ä.; </w:t>
      </w:r>
      <w:r w:rsidRPr="00E62AEF">
        <w:rPr>
          <w:rFonts w:ascii="Times New Roman" w:hAnsi="Times New Roman"/>
          <w:sz w:val="24"/>
          <w:szCs w:val="24"/>
          <w:lang w:val="fi-FI"/>
        </w:rPr>
        <w:t>Laukussa</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paljon</w:t>
      </w:r>
      <w:r w:rsidRPr="00E62AEF">
        <w:rPr>
          <w:rFonts w:ascii="Times New Roman" w:hAnsi="Times New Roman"/>
          <w:sz w:val="24"/>
          <w:szCs w:val="24"/>
          <w:lang w:val="ru-RU"/>
        </w:rPr>
        <w:t xml:space="preserve"> </w:t>
      </w:r>
      <w:r w:rsidRPr="00E62AEF">
        <w:rPr>
          <w:rFonts w:ascii="Times New Roman" w:hAnsi="Times New Roman"/>
          <w:sz w:val="24"/>
          <w:szCs w:val="24"/>
          <w:lang w:val="fi-FI"/>
        </w:rPr>
        <w:t>kirjoja</w:t>
      </w:r>
      <w:r w:rsidRPr="00E62AEF">
        <w:rPr>
          <w:rFonts w:ascii="Times New Roman" w:hAnsi="Times New Roman"/>
          <w:sz w:val="24"/>
          <w:szCs w:val="24"/>
          <w:lang w:val="ru-RU"/>
        </w:rPr>
        <w:t xml:space="preserve">.; </w:t>
      </w:r>
      <w:r w:rsidRPr="00E62AEF">
        <w:rPr>
          <w:rFonts w:ascii="Times New Roman" w:hAnsi="Times New Roman"/>
          <w:sz w:val="24"/>
          <w:szCs w:val="24"/>
          <w:lang w:val="fi-FI"/>
        </w:rPr>
        <w:t>Kupissa</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kahvia</w:t>
      </w:r>
      <w:r w:rsidRPr="00E62AEF">
        <w:rPr>
          <w:rFonts w:ascii="Times New Roman" w:hAnsi="Times New Roman"/>
          <w:sz w:val="24"/>
          <w:szCs w:val="24"/>
          <w:lang w:val="ru-RU"/>
        </w:rPr>
        <w:t xml:space="preserve">.; </w:t>
      </w:r>
      <w:r w:rsidRPr="00E62AEF">
        <w:rPr>
          <w:rFonts w:ascii="Times New Roman" w:hAnsi="Times New Roman"/>
          <w:sz w:val="24"/>
          <w:szCs w:val="24"/>
          <w:lang w:val="fi-FI"/>
        </w:rPr>
        <w:t>Onko</w:t>
      </w:r>
      <w:r w:rsidRPr="00E62AEF">
        <w:rPr>
          <w:rFonts w:ascii="Times New Roman" w:hAnsi="Times New Roman"/>
          <w:sz w:val="24"/>
          <w:szCs w:val="24"/>
          <w:lang w:val="ru-RU"/>
        </w:rPr>
        <w:t xml:space="preserve"> </w:t>
      </w:r>
      <w:r w:rsidRPr="00E62AEF">
        <w:rPr>
          <w:rFonts w:ascii="Times New Roman" w:hAnsi="Times New Roman"/>
          <w:sz w:val="24"/>
          <w:szCs w:val="24"/>
          <w:lang w:val="fi-FI"/>
        </w:rPr>
        <w:t>talossa</w:t>
      </w:r>
      <w:r w:rsidRPr="00E62AEF">
        <w:rPr>
          <w:rFonts w:ascii="Times New Roman" w:hAnsi="Times New Roman"/>
          <w:sz w:val="24"/>
          <w:szCs w:val="24"/>
          <w:lang w:val="ru-RU"/>
        </w:rPr>
        <w:t xml:space="preserve"> </w:t>
      </w:r>
      <w:r w:rsidRPr="00E62AEF">
        <w:rPr>
          <w:rFonts w:ascii="Times New Roman" w:hAnsi="Times New Roman"/>
          <w:sz w:val="24"/>
          <w:szCs w:val="24"/>
          <w:lang w:val="fi-FI"/>
        </w:rPr>
        <w:t>puhelinta</w:t>
      </w:r>
      <w:r w:rsidRPr="00E62AEF">
        <w:rPr>
          <w:rFonts w:ascii="Times New Roman" w:hAnsi="Times New Roman"/>
          <w:sz w:val="24"/>
          <w:szCs w:val="24"/>
          <w:lang w:val="ru-RU"/>
        </w:rPr>
        <w:t xml:space="preserve">?;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согласование подлежащего и сказуемого в лице и числе: </w:t>
      </w:r>
      <w:r w:rsidRPr="00E62AEF">
        <w:rPr>
          <w:rFonts w:ascii="Times New Roman" w:hAnsi="Times New Roman"/>
          <w:sz w:val="24"/>
          <w:szCs w:val="24"/>
          <w:lang w:val="fi-FI"/>
        </w:rPr>
        <w:t>Tuuli</w:t>
      </w:r>
      <w:r w:rsidRPr="00E62AEF">
        <w:rPr>
          <w:rFonts w:ascii="Times New Roman" w:hAnsi="Times New Roman"/>
          <w:sz w:val="24"/>
          <w:szCs w:val="24"/>
          <w:lang w:val="ru-RU"/>
        </w:rPr>
        <w:t xml:space="preserve"> </w:t>
      </w:r>
      <w:r w:rsidRPr="00E62AEF">
        <w:rPr>
          <w:rFonts w:ascii="Times New Roman" w:hAnsi="Times New Roman"/>
          <w:sz w:val="24"/>
          <w:szCs w:val="24"/>
          <w:lang w:val="fi-FI"/>
        </w:rPr>
        <w:t>humisee</w:t>
      </w:r>
      <w:r w:rsidRPr="00E62AEF">
        <w:rPr>
          <w:rFonts w:ascii="Times New Roman" w:hAnsi="Times New Roman"/>
          <w:sz w:val="24"/>
          <w:szCs w:val="24"/>
          <w:lang w:val="ru-RU"/>
        </w:rPr>
        <w:t xml:space="preserve">.; </w:t>
      </w:r>
      <w:r w:rsidRPr="00E62AEF">
        <w:rPr>
          <w:rFonts w:ascii="Times New Roman" w:hAnsi="Times New Roman"/>
          <w:sz w:val="24"/>
          <w:szCs w:val="24"/>
          <w:lang w:val="fi-FI"/>
        </w:rPr>
        <w:t>Kolme</w:t>
      </w:r>
      <w:r w:rsidRPr="00E62AEF">
        <w:rPr>
          <w:rFonts w:ascii="Times New Roman" w:hAnsi="Times New Roman"/>
          <w:sz w:val="24"/>
          <w:szCs w:val="24"/>
          <w:lang w:val="ru-RU"/>
        </w:rPr>
        <w:t xml:space="preserve"> </w:t>
      </w:r>
      <w:r w:rsidRPr="00E62AEF">
        <w:rPr>
          <w:rFonts w:ascii="Times New Roman" w:hAnsi="Times New Roman"/>
          <w:sz w:val="24"/>
          <w:szCs w:val="24"/>
          <w:lang w:val="fi-FI"/>
        </w:rPr>
        <w:t>kissaa</w:t>
      </w:r>
      <w:r w:rsidRPr="00E62AEF">
        <w:rPr>
          <w:rFonts w:ascii="Times New Roman" w:hAnsi="Times New Roman"/>
          <w:sz w:val="24"/>
          <w:szCs w:val="24"/>
          <w:lang w:val="ru-RU"/>
        </w:rPr>
        <w:t xml:space="preserve"> </w:t>
      </w:r>
      <w:r w:rsidRPr="00E62AEF">
        <w:rPr>
          <w:rFonts w:ascii="Times New Roman" w:hAnsi="Times New Roman"/>
          <w:sz w:val="24"/>
          <w:szCs w:val="24"/>
          <w:lang w:val="fi-FI"/>
        </w:rPr>
        <w:t>istuu</w:t>
      </w:r>
      <w:r w:rsidRPr="00E62AEF">
        <w:rPr>
          <w:rFonts w:ascii="Times New Roman" w:hAnsi="Times New Roman"/>
          <w:sz w:val="24"/>
          <w:szCs w:val="24"/>
          <w:lang w:val="ru-RU"/>
        </w:rPr>
        <w:t xml:space="preserve"> </w:t>
      </w:r>
      <w:r w:rsidRPr="00E62AEF">
        <w:rPr>
          <w:rFonts w:ascii="Times New Roman" w:hAnsi="Times New Roman"/>
          <w:sz w:val="24"/>
          <w:szCs w:val="24"/>
          <w:lang w:val="fi-FI"/>
        </w:rPr>
        <w:t>katolla</w:t>
      </w:r>
      <w:r w:rsidRPr="00E62AEF">
        <w:rPr>
          <w:rFonts w:ascii="Times New Roman" w:hAnsi="Times New Roman"/>
          <w:sz w:val="24"/>
          <w:szCs w:val="24"/>
          <w:lang w:val="ru-RU"/>
        </w:rPr>
        <w:t xml:space="preserve">.; случаи отсутствия согласования подлежащего и сказуемого в лице и числе: </w:t>
      </w:r>
      <w:r w:rsidRPr="00E62AEF">
        <w:rPr>
          <w:rFonts w:ascii="Times New Roman" w:hAnsi="Times New Roman"/>
          <w:sz w:val="24"/>
          <w:szCs w:val="24"/>
          <w:lang w:val="fi-FI"/>
        </w:rPr>
        <w:t>Karjalan</w:t>
      </w:r>
      <w:r w:rsidRPr="00E62AEF">
        <w:rPr>
          <w:rFonts w:ascii="Times New Roman" w:hAnsi="Times New Roman"/>
          <w:sz w:val="24"/>
          <w:szCs w:val="24"/>
          <w:lang w:val="ru-RU"/>
        </w:rPr>
        <w:t xml:space="preserve"> </w:t>
      </w:r>
      <w:r w:rsidRPr="00E62AEF">
        <w:rPr>
          <w:rFonts w:ascii="Times New Roman" w:hAnsi="Times New Roman"/>
          <w:sz w:val="24"/>
          <w:szCs w:val="24"/>
          <w:lang w:val="fi-FI"/>
        </w:rPr>
        <w:t>Sanomat</w:t>
      </w:r>
      <w:r w:rsidRPr="00E62AEF">
        <w:rPr>
          <w:rFonts w:ascii="Times New Roman" w:hAnsi="Times New Roman"/>
          <w:sz w:val="24"/>
          <w:szCs w:val="24"/>
          <w:lang w:val="ru-RU"/>
        </w:rPr>
        <w:t xml:space="preserve"> </w:t>
      </w:r>
      <w:r w:rsidRPr="00E62AEF">
        <w:rPr>
          <w:rFonts w:ascii="Times New Roman" w:hAnsi="Times New Roman"/>
          <w:sz w:val="24"/>
          <w:szCs w:val="24"/>
          <w:lang w:val="fi-FI"/>
        </w:rPr>
        <w:t>kirjoitti</w:t>
      </w:r>
      <w:r w:rsidRPr="00E62AEF">
        <w:rPr>
          <w:rFonts w:ascii="Times New Roman" w:hAnsi="Times New Roman"/>
          <w:sz w:val="24"/>
          <w:szCs w:val="24"/>
          <w:lang w:val="ru-RU"/>
        </w:rPr>
        <w:t xml:space="preserve"> </w:t>
      </w:r>
      <w:r w:rsidRPr="00E62AEF">
        <w:rPr>
          <w:rFonts w:ascii="Times New Roman" w:hAnsi="Times New Roman"/>
          <w:sz w:val="24"/>
          <w:szCs w:val="24"/>
          <w:lang w:val="fi-FI"/>
        </w:rPr>
        <w:t>uudesta</w:t>
      </w:r>
      <w:r w:rsidRPr="00E62AEF">
        <w:rPr>
          <w:rFonts w:ascii="Times New Roman" w:hAnsi="Times New Roman"/>
          <w:sz w:val="24"/>
          <w:szCs w:val="24"/>
          <w:lang w:val="ru-RU"/>
        </w:rPr>
        <w:t xml:space="preserve"> </w:t>
      </w:r>
      <w:r w:rsidRPr="00E62AEF">
        <w:rPr>
          <w:rFonts w:ascii="Times New Roman" w:hAnsi="Times New Roman"/>
          <w:sz w:val="24"/>
          <w:szCs w:val="24"/>
          <w:lang w:val="fi-FI"/>
        </w:rPr>
        <w:t>n</w:t>
      </w:r>
      <w:r w:rsidRPr="00E62AEF">
        <w:rPr>
          <w:rFonts w:ascii="Times New Roman" w:hAnsi="Times New Roman"/>
          <w:sz w:val="24"/>
          <w:szCs w:val="24"/>
          <w:lang w:val="ru-RU"/>
        </w:rPr>
        <w:t>ä</w:t>
      </w:r>
      <w:r w:rsidRPr="00E62AEF">
        <w:rPr>
          <w:rFonts w:ascii="Times New Roman" w:hAnsi="Times New Roman"/>
          <w:sz w:val="24"/>
          <w:szCs w:val="24"/>
          <w:lang w:val="fi-FI"/>
        </w:rPr>
        <w:t>yttelyst</w:t>
      </w:r>
      <w:r w:rsidRPr="00E62AEF">
        <w:rPr>
          <w:rFonts w:ascii="Times New Roman" w:hAnsi="Times New Roman"/>
          <w:sz w:val="24"/>
          <w:szCs w:val="24"/>
          <w:lang w:val="ru-RU"/>
        </w:rPr>
        <w:t>ä.;</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согласованное определение: </w:t>
      </w:r>
      <w:r w:rsidRPr="00E62AEF">
        <w:rPr>
          <w:rFonts w:ascii="Times New Roman" w:hAnsi="Times New Roman"/>
          <w:sz w:val="24"/>
          <w:szCs w:val="24"/>
          <w:lang w:val="fi-FI"/>
        </w:rPr>
        <w:t>Ostin</w:t>
      </w:r>
      <w:r w:rsidRPr="00E62AEF">
        <w:rPr>
          <w:rFonts w:ascii="Times New Roman" w:hAnsi="Times New Roman"/>
          <w:sz w:val="24"/>
          <w:szCs w:val="24"/>
          <w:lang w:val="ru-RU"/>
        </w:rPr>
        <w:t xml:space="preserve"> </w:t>
      </w:r>
      <w:r w:rsidRPr="00E62AEF">
        <w:rPr>
          <w:rFonts w:ascii="Times New Roman" w:hAnsi="Times New Roman"/>
          <w:sz w:val="24"/>
          <w:szCs w:val="24"/>
          <w:lang w:val="fi-FI"/>
        </w:rPr>
        <w:t>uuden</w:t>
      </w:r>
      <w:r w:rsidRPr="00E62AEF">
        <w:rPr>
          <w:rFonts w:ascii="Times New Roman" w:hAnsi="Times New Roman"/>
          <w:sz w:val="24"/>
          <w:szCs w:val="24"/>
          <w:lang w:val="ru-RU"/>
        </w:rPr>
        <w:t xml:space="preserve"> </w:t>
      </w:r>
      <w:r w:rsidRPr="00E62AEF">
        <w:rPr>
          <w:rFonts w:ascii="Times New Roman" w:hAnsi="Times New Roman"/>
          <w:sz w:val="24"/>
          <w:szCs w:val="24"/>
          <w:lang w:val="fi-FI"/>
        </w:rPr>
        <w:t>sanakirjan</w:t>
      </w:r>
      <w:r w:rsidRPr="00E62AEF">
        <w:rPr>
          <w:rFonts w:ascii="Times New Roman" w:hAnsi="Times New Roman"/>
          <w:sz w:val="24"/>
          <w:szCs w:val="24"/>
          <w:lang w:val="ru-RU"/>
        </w:rPr>
        <w:t xml:space="preserve">.; неизменяемые прилагательные в функции определения: </w:t>
      </w:r>
      <w:r w:rsidRPr="00E62AEF">
        <w:rPr>
          <w:rFonts w:ascii="Times New Roman" w:hAnsi="Times New Roman"/>
          <w:sz w:val="24"/>
          <w:szCs w:val="24"/>
          <w:lang w:val="fi-FI"/>
        </w:rPr>
        <w:t>viime</w:t>
      </w:r>
      <w:r w:rsidRPr="00E62AEF">
        <w:rPr>
          <w:rFonts w:ascii="Times New Roman" w:hAnsi="Times New Roman"/>
          <w:sz w:val="24"/>
          <w:szCs w:val="24"/>
          <w:lang w:val="ru-RU"/>
        </w:rPr>
        <w:t xml:space="preserve"> </w:t>
      </w:r>
      <w:r w:rsidRPr="00E62AEF">
        <w:rPr>
          <w:rFonts w:ascii="Times New Roman" w:hAnsi="Times New Roman"/>
          <w:sz w:val="24"/>
          <w:szCs w:val="24"/>
          <w:lang w:val="fi-FI"/>
        </w:rPr>
        <w:t>viikolla</w:t>
      </w:r>
      <w:r w:rsidRPr="00E62AEF">
        <w:rPr>
          <w:rFonts w:ascii="Times New Roman" w:hAnsi="Times New Roman"/>
          <w:sz w:val="24"/>
          <w:szCs w:val="24"/>
          <w:lang w:val="ru-RU"/>
        </w:rPr>
        <w:t xml:space="preserve">, </w:t>
      </w:r>
      <w:r w:rsidRPr="00E62AEF">
        <w:rPr>
          <w:rFonts w:ascii="Times New Roman" w:hAnsi="Times New Roman"/>
          <w:sz w:val="24"/>
          <w:szCs w:val="24"/>
          <w:lang w:val="fi-FI"/>
        </w:rPr>
        <w:t>koko</w:t>
      </w:r>
      <w:r w:rsidRPr="00E62AEF">
        <w:rPr>
          <w:rFonts w:ascii="Times New Roman" w:hAnsi="Times New Roman"/>
          <w:sz w:val="24"/>
          <w:szCs w:val="24"/>
          <w:lang w:val="ru-RU"/>
        </w:rPr>
        <w:t xml:space="preserve"> </w:t>
      </w:r>
      <w:r w:rsidRPr="00E62AEF">
        <w:rPr>
          <w:rFonts w:ascii="Times New Roman" w:hAnsi="Times New Roman"/>
          <w:sz w:val="24"/>
          <w:szCs w:val="24"/>
          <w:lang w:val="fi-FI"/>
        </w:rPr>
        <w:t>laukkuni</w:t>
      </w:r>
      <w:r w:rsidRPr="00E62AEF">
        <w:rPr>
          <w:rFonts w:ascii="Times New Roman" w:hAnsi="Times New Roman"/>
          <w:sz w:val="24"/>
          <w:szCs w:val="24"/>
          <w:lang w:val="ru-RU"/>
        </w:rPr>
        <w:t xml:space="preserve">, </w:t>
      </w:r>
      <w:r w:rsidRPr="00E62AEF">
        <w:rPr>
          <w:rFonts w:ascii="Times New Roman" w:hAnsi="Times New Roman"/>
          <w:sz w:val="24"/>
          <w:szCs w:val="24"/>
          <w:lang w:val="fi-FI"/>
        </w:rPr>
        <w:t>eri</w:t>
      </w:r>
      <w:r w:rsidRPr="00E62AEF">
        <w:rPr>
          <w:rFonts w:ascii="Times New Roman" w:hAnsi="Times New Roman"/>
          <w:sz w:val="24"/>
          <w:szCs w:val="24"/>
          <w:lang w:val="ru-RU"/>
        </w:rPr>
        <w:t xml:space="preserve"> </w:t>
      </w:r>
      <w:r w:rsidRPr="00E62AEF">
        <w:rPr>
          <w:rFonts w:ascii="Times New Roman" w:hAnsi="Times New Roman"/>
          <w:sz w:val="24"/>
          <w:szCs w:val="24"/>
          <w:lang w:val="fi-FI"/>
        </w:rPr>
        <w:t>tavalla</w:t>
      </w:r>
      <w:r w:rsidRPr="00E62AEF">
        <w:rPr>
          <w:rFonts w:ascii="Times New Roman" w:hAnsi="Times New Roman"/>
          <w:sz w:val="24"/>
          <w:szCs w:val="24"/>
          <w:lang w:val="ru-RU"/>
        </w:rPr>
        <w:t xml:space="preserve">.; генитивное определение: </w:t>
      </w:r>
      <w:r w:rsidRPr="00E62AEF">
        <w:rPr>
          <w:rFonts w:ascii="Times New Roman" w:hAnsi="Times New Roman"/>
          <w:sz w:val="24"/>
          <w:szCs w:val="24"/>
          <w:lang w:val="fi-FI"/>
        </w:rPr>
        <w:t>T</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 xml:space="preserve">ä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naapurin</w:t>
      </w:r>
      <w:r w:rsidRPr="00E62AEF">
        <w:rPr>
          <w:rFonts w:ascii="Times New Roman" w:hAnsi="Times New Roman"/>
          <w:sz w:val="24"/>
          <w:szCs w:val="24"/>
          <w:lang w:val="ru-RU"/>
        </w:rPr>
        <w:t xml:space="preserve"> </w:t>
      </w:r>
      <w:r w:rsidRPr="00E62AEF">
        <w:rPr>
          <w:rFonts w:ascii="Times New Roman" w:hAnsi="Times New Roman"/>
          <w:sz w:val="24"/>
          <w:szCs w:val="24"/>
          <w:lang w:val="fi-FI"/>
        </w:rPr>
        <w:t>koira</w:t>
      </w:r>
      <w:r w:rsidRPr="00E62AEF">
        <w:rPr>
          <w:rFonts w:ascii="Times New Roman" w:hAnsi="Times New Roman"/>
          <w:sz w:val="24"/>
          <w:szCs w:val="24"/>
          <w:lang w:val="ru-RU"/>
        </w:rPr>
        <w:t xml:space="preserve">.; </w:t>
      </w:r>
    </w:p>
    <w:p w:rsidR="00E62AEF" w:rsidRPr="00E62AEF" w:rsidRDefault="00E62AEF" w:rsidP="00E62AEF">
      <w:pPr>
        <w:spacing w:after="0" w:line="240" w:lineRule="auto"/>
        <w:ind w:firstLine="709"/>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предикатив</w:t>
      </w:r>
      <w:r w:rsidRPr="00E62AEF">
        <w:rPr>
          <w:rFonts w:ascii="Times New Roman" w:hAnsi="Times New Roman"/>
          <w:sz w:val="24"/>
          <w:szCs w:val="24"/>
          <w:lang w:val="fi-FI"/>
        </w:rPr>
        <w:t xml:space="preserve"> </w:t>
      </w:r>
      <w:r w:rsidRPr="00E62AEF">
        <w:rPr>
          <w:rFonts w:ascii="Times New Roman" w:hAnsi="Times New Roman"/>
          <w:sz w:val="24"/>
          <w:szCs w:val="24"/>
          <w:lang w:val="ru-RU"/>
        </w:rPr>
        <w:t>в</w:t>
      </w:r>
      <w:r w:rsidRPr="00E62AEF">
        <w:rPr>
          <w:rFonts w:ascii="Times New Roman" w:hAnsi="Times New Roman"/>
          <w:sz w:val="24"/>
          <w:szCs w:val="24"/>
          <w:lang w:val="fi-FI"/>
        </w:rPr>
        <w:t xml:space="preserve"> </w:t>
      </w:r>
      <w:r w:rsidRPr="00E62AEF">
        <w:rPr>
          <w:rFonts w:ascii="Times New Roman" w:hAnsi="Times New Roman"/>
          <w:sz w:val="24"/>
          <w:szCs w:val="24"/>
          <w:lang w:val="ru-RU"/>
        </w:rPr>
        <w:t>форме</w:t>
      </w:r>
      <w:r w:rsidRPr="00E62AEF">
        <w:rPr>
          <w:rFonts w:ascii="Times New Roman" w:hAnsi="Times New Roman"/>
          <w:sz w:val="24"/>
          <w:szCs w:val="24"/>
          <w:lang w:val="fi-FI"/>
        </w:rPr>
        <w:t xml:space="preserve"> </w:t>
      </w:r>
      <w:r w:rsidRPr="00E62AEF">
        <w:rPr>
          <w:rFonts w:ascii="Times New Roman" w:hAnsi="Times New Roman"/>
          <w:sz w:val="24"/>
          <w:szCs w:val="24"/>
          <w:lang w:val="ru-RU"/>
        </w:rPr>
        <w:t>номинатива</w:t>
      </w:r>
      <w:r w:rsidRPr="00E62AEF">
        <w:rPr>
          <w:rFonts w:ascii="Times New Roman" w:hAnsi="Times New Roman"/>
          <w:sz w:val="24"/>
          <w:szCs w:val="24"/>
          <w:lang w:val="fi-FI"/>
        </w:rPr>
        <w:t xml:space="preserve">, </w:t>
      </w:r>
      <w:r w:rsidRPr="00E62AEF">
        <w:rPr>
          <w:rFonts w:ascii="Times New Roman" w:hAnsi="Times New Roman"/>
          <w:sz w:val="24"/>
          <w:szCs w:val="24"/>
          <w:lang w:val="ru-RU"/>
        </w:rPr>
        <w:t>партитива</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генитива</w:t>
      </w:r>
      <w:r w:rsidRPr="00E62AEF">
        <w:rPr>
          <w:rFonts w:ascii="Times New Roman" w:hAnsi="Times New Roman"/>
          <w:sz w:val="24"/>
          <w:szCs w:val="24"/>
          <w:lang w:val="fi-FI"/>
        </w:rPr>
        <w:t xml:space="preserve">: Kirja on uusi.; Kätesi ovat lämpimät.; Kirja on sinun.; Onko ruoka valmista?; Maito on kylmää.; Varpuset ovat lintuja.; </w:t>
      </w:r>
      <w:r w:rsidRPr="00E62AEF">
        <w:rPr>
          <w:rFonts w:ascii="Times New Roman" w:hAnsi="Times New Roman"/>
          <w:sz w:val="24"/>
          <w:szCs w:val="24"/>
          <w:lang w:val="ru-RU"/>
        </w:rPr>
        <w:t>номинатив</w:t>
      </w:r>
      <w:r w:rsidRPr="00E62AEF">
        <w:rPr>
          <w:rFonts w:ascii="Times New Roman" w:hAnsi="Times New Roman"/>
          <w:sz w:val="24"/>
          <w:szCs w:val="24"/>
          <w:lang w:val="fi-FI"/>
        </w:rPr>
        <w:t xml:space="preserve">, </w:t>
      </w:r>
      <w:r w:rsidRPr="00E62AEF">
        <w:rPr>
          <w:rFonts w:ascii="Times New Roman" w:hAnsi="Times New Roman"/>
          <w:sz w:val="24"/>
          <w:szCs w:val="24"/>
          <w:lang w:val="ru-RU"/>
        </w:rPr>
        <w:t>партитив</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генитив</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предикатива</w:t>
      </w:r>
      <w:r w:rsidRPr="00E62AEF">
        <w:rPr>
          <w:rFonts w:ascii="Times New Roman" w:hAnsi="Times New Roman"/>
          <w:sz w:val="24"/>
          <w:szCs w:val="24"/>
          <w:lang w:val="fi-FI"/>
        </w:rPr>
        <w:t xml:space="preserve"> </w:t>
      </w:r>
      <w:r w:rsidRPr="00E62AEF">
        <w:rPr>
          <w:rFonts w:ascii="Times New Roman" w:hAnsi="Times New Roman"/>
          <w:sz w:val="24"/>
          <w:szCs w:val="24"/>
          <w:lang w:val="ru-RU"/>
        </w:rPr>
        <w:t>в</w:t>
      </w:r>
      <w:r w:rsidRPr="00E62AEF">
        <w:rPr>
          <w:rFonts w:ascii="Times New Roman" w:hAnsi="Times New Roman"/>
          <w:sz w:val="24"/>
          <w:szCs w:val="24"/>
          <w:lang w:val="fi-FI"/>
        </w:rPr>
        <w:t xml:space="preserve"> </w:t>
      </w:r>
      <w:r w:rsidRPr="00E62AEF">
        <w:rPr>
          <w:rFonts w:ascii="Times New Roman" w:hAnsi="Times New Roman"/>
          <w:sz w:val="24"/>
          <w:szCs w:val="24"/>
          <w:lang w:val="ru-RU"/>
        </w:rPr>
        <w:t>конструкциях</w:t>
      </w:r>
      <w:r w:rsidRPr="00E62AEF">
        <w:rPr>
          <w:rFonts w:ascii="Times New Roman" w:hAnsi="Times New Roman"/>
          <w:sz w:val="24"/>
          <w:szCs w:val="24"/>
          <w:lang w:val="fi-FI"/>
        </w:rPr>
        <w:t xml:space="preserve"> </w:t>
      </w:r>
      <w:r w:rsidRPr="00E62AEF">
        <w:rPr>
          <w:rFonts w:ascii="Times New Roman" w:hAnsi="Times New Roman"/>
          <w:sz w:val="24"/>
          <w:szCs w:val="24"/>
          <w:lang w:val="ru-RU"/>
        </w:rPr>
        <w:t>типа</w:t>
      </w:r>
      <w:r w:rsidRPr="00E62AEF">
        <w:rPr>
          <w:rFonts w:ascii="Times New Roman" w:hAnsi="Times New Roman"/>
          <w:sz w:val="24"/>
          <w:szCs w:val="24"/>
          <w:lang w:val="fi-FI"/>
        </w:rPr>
        <w:t xml:space="preserve"> ”on hyvä + I infinitiivi”, ”on hyvä + sivulause”: Ei ole helppoa tehdä sitä.; Paras olisi sanoa totuus.; On tärkeää, että sinä opit puhumaan suomea.; Ei ole itsestään selvää, että he ovat samaa mieltä.; Sinulle olisi hyvä, ettei sinun tarvitsisi tehdä niin paljon työtä.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объект, падеж объекта; аккузатив без окончания (номинатив) в утвердительных предложениях с императивом: </w:t>
      </w:r>
      <w:r w:rsidRPr="00E62AEF">
        <w:rPr>
          <w:rFonts w:ascii="Times New Roman" w:hAnsi="Times New Roman"/>
          <w:sz w:val="24"/>
          <w:szCs w:val="24"/>
          <w:lang w:val="fi-FI"/>
        </w:rPr>
        <w:t>Avaa</w:t>
      </w:r>
      <w:r w:rsidRPr="00E62AEF">
        <w:rPr>
          <w:rFonts w:ascii="Times New Roman" w:hAnsi="Times New Roman"/>
          <w:sz w:val="24"/>
          <w:szCs w:val="24"/>
          <w:lang w:val="ru-RU"/>
        </w:rPr>
        <w:t xml:space="preserve"> </w:t>
      </w:r>
      <w:r w:rsidRPr="00E62AEF">
        <w:rPr>
          <w:rFonts w:ascii="Times New Roman" w:hAnsi="Times New Roman"/>
          <w:sz w:val="24"/>
          <w:szCs w:val="24"/>
          <w:lang w:val="fi-FI"/>
        </w:rPr>
        <w:t>ikkuna</w:t>
      </w:r>
      <w:r w:rsidRPr="00E62AEF">
        <w:rPr>
          <w:rFonts w:ascii="Times New Roman" w:hAnsi="Times New Roman"/>
          <w:sz w:val="24"/>
          <w:szCs w:val="24"/>
          <w:lang w:val="ru-RU"/>
        </w:rPr>
        <w:t xml:space="preserve">.; аккузатив без окончания (номинатив) в утвердительных неопределённо-личных предложениях: </w:t>
      </w:r>
      <w:r w:rsidRPr="00E62AEF">
        <w:rPr>
          <w:rFonts w:ascii="Times New Roman" w:hAnsi="Times New Roman"/>
          <w:sz w:val="24"/>
          <w:szCs w:val="24"/>
          <w:lang w:val="fi-FI"/>
        </w:rPr>
        <w:t>Talo</w:t>
      </w:r>
      <w:r w:rsidRPr="00E62AEF">
        <w:rPr>
          <w:rFonts w:ascii="Times New Roman" w:hAnsi="Times New Roman"/>
          <w:sz w:val="24"/>
          <w:szCs w:val="24"/>
          <w:lang w:val="ru-RU"/>
        </w:rPr>
        <w:t xml:space="preserve"> </w:t>
      </w:r>
      <w:r w:rsidRPr="00E62AEF">
        <w:rPr>
          <w:rFonts w:ascii="Times New Roman" w:hAnsi="Times New Roman"/>
          <w:sz w:val="24"/>
          <w:szCs w:val="24"/>
          <w:lang w:val="fi-FI"/>
        </w:rPr>
        <w:t>maalataan</w:t>
      </w:r>
      <w:r w:rsidRPr="00E62AEF">
        <w:rPr>
          <w:rFonts w:ascii="Times New Roman" w:hAnsi="Times New Roman"/>
          <w:sz w:val="24"/>
          <w:szCs w:val="24"/>
          <w:lang w:val="ru-RU"/>
        </w:rPr>
        <w:t xml:space="preserve"> </w:t>
      </w:r>
      <w:r w:rsidRPr="00E62AEF">
        <w:rPr>
          <w:rFonts w:ascii="Times New Roman" w:hAnsi="Times New Roman"/>
          <w:sz w:val="24"/>
          <w:szCs w:val="24"/>
          <w:lang w:val="fi-FI"/>
        </w:rPr>
        <w:t>siniseksi</w:t>
      </w:r>
      <w:r w:rsidRPr="00E62AEF">
        <w:rPr>
          <w:rFonts w:ascii="Times New Roman" w:hAnsi="Times New Roman"/>
          <w:sz w:val="24"/>
          <w:szCs w:val="24"/>
          <w:lang w:val="ru-RU"/>
        </w:rPr>
        <w:t xml:space="preserve">.; аккузатив с окончанием (генитив): </w:t>
      </w:r>
      <w:r w:rsidRPr="00E62AEF">
        <w:rPr>
          <w:rFonts w:ascii="Times New Roman" w:hAnsi="Times New Roman"/>
          <w:sz w:val="24"/>
          <w:szCs w:val="24"/>
          <w:lang w:val="fi-FI"/>
        </w:rPr>
        <w:t>Ostimme</w:t>
      </w:r>
      <w:r w:rsidRPr="00E62AEF">
        <w:rPr>
          <w:rFonts w:ascii="Times New Roman" w:hAnsi="Times New Roman"/>
          <w:sz w:val="24"/>
          <w:szCs w:val="24"/>
          <w:lang w:val="ru-RU"/>
        </w:rPr>
        <w:t xml:space="preserve"> </w:t>
      </w:r>
      <w:r w:rsidRPr="00E62AEF">
        <w:rPr>
          <w:rFonts w:ascii="Times New Roman" w:hAnsi="Times New Roman"/>
          <w:sz w:val="24"/>
          <w:szCs w:val="24"/>
          <w:lang w:val="fi-FI"/>
        </w:rPr>
        <w:t>sanakirjan</w:t>
      </w:r>
      <w:r w:rsidRPr="00E62AEF">
        <w:rPr>
          <w:rFonts w:ascii="Times New Roman" w:hAnsi="Times New Roman"/>
          <w:sz w:val="24"/>
          <w:szCs w:val="24"/>
          <w:lang w:val="ru-RU"/>
        </w:rPr>
        <w:t xml:space="preserve">.; аккузатив мн.ч. (номиантив): </w:t>
      </w:r>
      <w:r w:rsidRPr="00E62AEF">
        <w:rPr>
          <w:rFonts w:ascii="Times New Roman" w:hAnsi="Times New Roman"/>
          <w:sz w:val="24"/>
          <w:szCs w:val="24"/>
          <w:lang w:val="fi-FI"/>
        </w:rPr>
        <w:t>Anna</w:t>
      </w:r>
      <w:r w:rsidRPr="00E62AEF">
        <w:rPr>
          <w:rFonts w:ascii="Times New Roman" w:hAnsi="Times New Roman"/>
          <w:sz w:val="24"/>
          <w:szCs w:val="24"/>
          <w:lang w:val="ru-RU"/>
        </w:rPr>
        <w:t xml:space="preserve"> </w:t>
      </w:r>
      <w:r w:rsidRPr="00E62AEF">
        <w:rPr>
          <w:rFonts w:ascii="Times New Roman" w:hAnsi="Times New Roman"/>
          <w:sz w:val="24"/>
          <w:szCs w:val="24"/>
          <w:lang w:val="fi-FI"/>
        </w:rPr>
        <w:t>minulle</w:t>
      </w:r>
      <w:r w:rsidRPr="00E62AEF">
        <w:rPr>
          <w:rFonts w:ascii="Times New Roman" w:hAnsi="Times New Roman"/>
          <w:sz w:val="24"/>
          <w:szCs w:val="24"/>
          <w:lang w:val="ru-RU"/>
        </w:rPr>
        <w:t xml:space="preserve"> </w:t>
      </w:r>
      <w:r w:rsidRPr="00E62AEF">
        <w:rPr>
          <w:rFonts w:ascii="Times New Roman" w:hAnsi="Times New Roman"/>
          <w:sz w:val="24"/>
          <w:szCs w:val="24"/>
          <w:lang w:val="fi-FI"/>
        </w:rPr>
        <w:t>avaimet</w:t>
      </w:r>
      <w:r w:rsidRPr="00E62AEF">
        <w:rPr>
          <w:rFonts w:ascii="Times New Roman" w:hAnsi="Times New Roman"/>
          <w:sz w:val="24"/>
          <w:szCs w:val="24"/>
          <w:lang w:val="ru-RU"/>
        </w:rPr>
        <w:t xml:space="preserve">.; партитив объекта, выраженного вещественным существительным: </w:t>
      </w:r>
      <w:r w:rsidRPr="00E62AEF">
        <w:rPr>
          <w:rFonts w:ascii="Times New Roman" w:hAnsi="Times New Roman"/>
          <w:sz w:val="24"/>
          <w:szCs w:val="24"/>
          <w:lang w:val="fi-FI"/>
        </w:rPr>
        <w:t>P</w:t>
      </w:r>
      <w:r w:rsidRPr="00E62AEF">
        <w:rPr>
          <w:rFonts w:ascii="Times New Roman" w:hAnsi="Times New Roman"/>
          <w:sz w:val="24"/>
          <w:szCs w:val="24"/>
          <w:lang w:val="ru-RU"/>
        </w:rPr>
        <w:t>ää</w:t>
      </w:r>
      <w:r w:rsidRPr="00E62AEF">
        <w:rPr>
          <w:rFonts w:ascii="Times New Roman" w:hAnsi="Times New Roman"/>
          <w:sz w:val="24"/>
          <w:szCs w:val="24"/>
          <w:lang w:val="fi-FI"/>
        </w:rPr>
        <w:t>si</w:t>
      </w:r>
      <w:r w:rsidRPr="00E62AEF">
        <w:rPr>
          <w:rFonts w:ascii="Times New Roman" w:hAnsi="Times New Roman"/>
          <w:sz w:val="24"/>
          <w:szCs w:val="24"/>
          <w:lang w:val="ru-RU"/>
        </w:rPr>
        <w:t>ä</w:t>
      </w:r>
      <w:r w:rsidRPr="00E62AEF">
        <w:rPr>
          <w:rFonts w:ascii="Times New Roman" w:hAnsi="Times New Roman"/>
          <w:sz w:val="24"/>
          <w:szCs w:val="24"/>
          <w:lang w:val="fi-FI"/>
        </w:rPr>
        <w:t>isen</w:t>
      </w:r>
      <w:r w:rsidRPr="00E62AEF">
        <w:rPr>
          <w:rFonts w:ascii="Times New Roman" w:hAnsi="Times New Roman"/>
          <w:sz w:val="24"/>
          <w:szCs w:val="24"/>
          <w:lang w:val="ru-RU"/>
        </w:rPr>
        <w:t xml:space="preserve">ä </w:t>
      </w:r>
      <w:r w:rsidRPr="00E62AEF">
        <w:rPr>
          <w:rFonts w:ascii="Times New Roman" w:hAnsi="Times New Roman"/>
          <w:sz w:val="24"/>
          <w:szCs w:val="24"/>
          <w:lang w:val="fi-FI"/>
        </w:rPr>
        <w:t>sy</w:t>
      </w:r>
      <w:r w:rsidRPr="00E62AEF">
        <w:rPr>
          <w:rFonts w:ascii="Times New Roman" w:hAnsi="Times New Roman"/>
          <w:sz w:val="24"/>
          <w:szCs w:val="24"/>
          <w:lang w:val="ru-RU"/>
        </w:rPr>
        <w:t>ö</w:t>
      </w:r>
      <w:r w:rsidRPr="00E62AEF">
        <w:rPr>
          <w:rFonts w:ascii="Times New Roman" w:hAnsi="Times New Roman"/>
          <w:sz w:val="24"/>
          <w:szCs w:val="24"/>
          <w:lang w:val="fi-FI"/>
        </w:rPr>
        <w:t>d</w:t>
      </w:r>
      <w:r w:rsidRPr="00E62AEF">
        <w:rPr>
          <w:rFonts w:ascii="Times New Roman" w:hAnsi="Times New Roman"/>
          <w:sz w:val="24"/>
          <w:szCs w:val="24"/>
          <w:lang w:val="ru-RU"/>
        </w:rPr>
        <w:t>ää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m</w:t>
      </w:r>
      <w:r w:rsidRPr="00E62AEF">
        <w:rPr>
          <w:rFonts w:ascii="Times New Roman" w:hAnsi="Times New Roman"/>
          <w:sz w:val="24"/>
          <w:szCs w:val="24"/>
          <w:lang w:val="ru-RU"/>
        </w:rPr>
        <w:t>ä</w:t>
      </w:r>
      <w:r w:rsidRPr="00E62AEF">
        <w:rPr>
          <w:rFonts w:ascii="Times New Roman" w:hAnsi="Times New Roman"/>
          <w:sz w:val="24"/>
          <w:szCs w:val="24"/>
          <w:lang w:val="fi-FI"/>
        </w:rPr>
        <w:t>mmi</w:t>
      </w:r>
      <w:r w:rsidRPr="00E62AEF">
        <w:rPr>
          <w:rFonts w:ascii="Times New Roman" w:hAnsi="Times New Roman"/>
          <w:sz w:val="24"/>
          <w:szCs w:val="24"/>
          <w:lang w:val="ru-RU"/>
        </w:rPr>
        <w:t>ä.; партитив объекта в отрицательных предложениях: Ä</w:t>
      </w:r>
      <w:r w:rsidRPr="00E62AEF">
        <w:rPr>
          <w:rFonts w:ascii="Times New Roman" w:hAnsi="Times New Roman"/>
          <w:sz w:val="24"/>
          <w:szCs w:val="24"/>
          <w:lang w:val="fi-FI"/>
        </w:rPr>
        <w:t>l</w:t>
      </w:r>
      <w:r w:rsidRPr="00E62AEF">
        <w:rPr>
          <w:rFonts w:ascii="Times New Roman" w:hAnsi="Times New Roman"/>
          <w:sz w:val="24"/>
          <w:szCs w:val="24"/>
          <w:lang w:val="ru-RU"/>
        </w:rPr>
        <w:t xml:space="preserve">ä </w:t>
      </w:r>
      <w:r w:rsidRPr="00E62AEF">
        <w:rPr>
          <w:rFonts w:ascii="Times New Roman" w:hAnsi="Times New Roman"/>
          <w:sz w:val="24"/>
          <w:szCs w:val="24"/>
          <w:lang w:val="fi-FI"/>
        </w:rPr>
        <w:t>ota</w:t>
      </w:r>
      <w:r w:rsidRPr="00E62AEF">
        <w:rPr>
          <w:rFonts w:ascii="Times New Roman" w:hAnsi="Times New Roman"/>
          <w:sz w:val="24"/>
          <w:szCs w:val="24"/>
          <w:lang w:val="ru-RU"/>
        </w:rPr>
        <w:t xml:space="preserve"> </w:t>
      </w:r>
      <w:r w:rsidRPr="00E62AEF">
        <w:rPr>
          <w:rFonts w:ascii="Times New Roman" w:hAnsi="Times New Roman"/>
          <w:sz w:val="24"/>
          <w:szCs w:val="24"/>
          <w:lang w:val="fi-FI"/>
        </w:rPr>
        <w:t>sit</w:t>
      </w:r>
      <w:r w:rsidRPr="00E62AEF">
        <w:rPr>
          <w:rFonts w:ascii="Times New Roman" w:hAnsi="Times New Roman"/>
          <w:sz w:val="24"/>
          <w:szCs w:val="24"/>
          <w:lang w:val="ru-RU"/>
        </w:rPr>
        <w:t xml:space="preserve">ä.; обстоятельство в падежной форме объекта: </w:t>
      </w:r>
      <w:r w:rsidRPr="00E62AEF">
        <w:rPr>
          <w:rFonts w:ascii="Times New Roman" w:hAnsi="Times New Roman"/>
          <w:sz w:val="24"/>
          <w:szCs w:val="24"/>
          <w:lang w:val="fi-FI"/>
        </w:rPr>
        <w:t>Bussimatka</w:t>
      </w:r>
      <w:r w:rsidRPr="00E62AEF">
        <w:rPr>
          <w:rFonts w:ascii="Times New Roman" w:hAnsi="Times New Roman"/>
          <w:sz w:val="24"/>
          <w:szCs w:val="24"/>
          <w:lang w:val="ru-RU"/>
        </w:rPr>
        <w:t xml:space="preserve"> </w:t>
      </w:r>
      <w:r w:rsidRPr="00E62AEF">
        <w:rPr>
          <w:rFonts w:ascii="Times New Roman" w:hAnsi="Times New Roman"/>
          <w:sz w:val="24"/>
          <w:szCs w:val="24"/>
          <w:lang w:val="fi-FI"/>
        </w:rPr>
        <w:t>kest</w:t>
      </w:r>
      <w:r w:rsidRPr="00E62AEF">
        <w:rPr>
          <w:rFonts w:ascii="Times New Roman" w:hAnsi="Times New Roman"/>
          <w:sz w:val="24"/>
          <w:szCs w:val="24"/>
          <w:lang w:val="ru-RU"/>
        </w:rPr>
        <w:t xml:space="preserve">ää </w:t>
      </w:r>
      <w:r w:rsidRPr="00E62AEF">
        <w:rPr>
          <w:rFonts w:ascii="Times New Roman" w:hAnsi="Times New Roman"/>
          <w:sz w:val="24"/>
          <w:szCs w:val="24"/>
          <w:lang w:val="fi-FI"/>
        </w:rPr>
        <w:t>tunnin</w:t>
      </w:r>
      <w:r w:rsidRPr="00E62AEF">
        <w:rPr>
          <w:rFonts w:ascii="Times New Roman" w:hAnsi="Times New Roman"/>
          <w:sz w:val="24"/>
          <w:szCs w:val="24"/>
          <w:lang w:val="ru-RU"/>
        </w:rPr>
        <w:t xml:space="preserve">.; аккузатив (номиантив, генитив) и партитив объекта как грамматическое средство указания на характер протекания действия во времени: </w:t>
      </w:r>
      <w:r w:rsidRPr="00E62AEF">
        <w:rPr>
          <w:rFonts w:ascii="Times New Roman" w:hAnsi="Times New Roman"/>
          <w:sz w:val="24"/>
          <w:szCs w:val="24"/>
          <w:lang w:val="fi-FI"/>
        </w:rPr>
        <w:t>Tein</w:t>
      </w:r>
      <w:r w:rsidRPr="00E62AEF">
        <w:rPr>
          <w:rFonts w:ascii="Times New Roman" w:hAnsi="Times New Roman"/>
          <w:sz w:val="24"/>
          <w:szCs w:val="24"/>
          <w:lang w:val="ru-RU"/>
        </w:rPr>
        <w:t xml:space="preserve"> </w:t>
      </w:r>
      <w:r w:rsidRPr="00E62AEF">
        <w:rPr>
          <w:rFonts w:ascii="Times New Roman" w:hAnsi="Times New Roman"/>
          <w:sz w:val="24"/>
          <w:szCs w:val="24"/>
          <w:lang w:val="fi-FI"/>
        </w:rPr>
        <w:t>sen</w:t>
      </w:r>
      <w:r w:rsidRPr="00E62AEF">
        <w:rPr>
          <w:rFonts w:ascii="Times New Roman" w:hAnsi="Times New Roman"/>
          <w:sz w:val="24"/>
          <w:szCs w:val="24"/>
          <w:lang w:val="ru-RU"/>
        </w:rPr>
        <w:t xml:space="preserve"> </w:t>
      </w:r>
      <w:r w:rsidRPr="00E62AEF">
        <w:rPr>
          <w:rFonts w:ascii="Times New Roman" w:hAnsi="Times New Roman"/>
          <w:sz w:val="24"/>
          <w:szCs w:val="24"/>
          <w:lang w:val="fi-FI"/>
        </w:rPr>
        <w:t>juuri</w:t>
      </w:r>
      <w:r w:rsidRPr="00E62AEF">
        <w:rPr>
          <w:rFonts w:ascii="Times New Roman" w:hAnsi="Times New Roman"/>
          <w:sz w:val="24"/>
          <w:szCs w:val="24"/>
          <w:lang w:val="ru-RU"/>
        </w:rPr>
        <w:t xml:space="preserve"> </w:t>
      </w:r>
      <w:r w:rsidRPr="00E62AEF">
        <w:rPr>
          <w:rFonts w:ascii="Times New Roman" w:hAnsi="Times New Roman"/>
          <w:sz w:val="24"/>
          <w:szCs w:val="24"/>
          <w:lang w:val="fi-FI"/>
        </w:rPr>
        <w:t>silloin</w:t>
      </w:r>
      <w:r w:rsidRPr="00E62AEF">
        <w:rPr>
          <w:rFonts w:ascii="Times New Roman" w:hAnsi="Times New Roman"/>
          <w:sz w:val="24"/>
          <w:szCs w:val="24"/>
          <w:lang w:val="ru-RU"/>
        </w:rPr>
        <w:t xml:space="preserve">.; </w:t>
      </w:r>
      <w:r w:rsidRPr="00E62AEF">
        <w:rPr>
          <w:rFonts w:ascii="Times New Roman" w:hAnsi="Times New Roman"/>
          <w:sz w:val="24"/>
          <w:szCs w:val="24"/>
          <w:lang w:val="fi-FI"/>
        </w:rPr>
        <w:t>Tein</w:t>
      </w:r>
      <w:r w:rsidRPr="00E62AEF">
        <w:rPr>
          <w:rFonts w:ascii="Times New Roman" w:hAnsi="Times New Roman"/>
          <w:sz w:val="24"/>
          <w:szCs w:val="24"/>
          <w:lang w:val="ru-RU"/>
        </w:rPr>
        <w:t xml:space="preserve"> </w:t>
      </w:r>
      <w:r w:rsidRPr="00E62AEF">
        <w:rPr>
          <w:rFonts w:ascii="Times New Roman" w:hAnsi="Times New Roman"/>
          <w:sz w:val="24"/>
          <w:szCs w:val="24"/>
          <w:lang w:val="fi-FI"/>
        </w:rPr>
        <w:t>sit</w:t>
      </w:r>
      <w:r w:rsidRPr="00E62AEF">
        <w:rPr>
          <w:rFonts w:ascii="Times New Roman" w:hAnsi="Times New Roman"/>
          <w:sz w:val="24"/>
          <w:szCs w:val="24"/>
          <w:lang w:val="ru-RU"/>
        </w:rPr>
        <w:t xml:space="preserve">ä </w:t>
      </w:r>
      <w:r w:rsidRPr="00E62AEF">
        <w:rPr>
          <w:rFonts w:ascii="Times New Roman" w:hAnsi="Times New Roman"/>
          <w:sz w:val="24"/>
          <w:szCs w:val="24"/>
          <w:lang w:val="fi-FI"/>
        </w:rPr>
        <w:t>juuri</w:t>
      </w:r>
      <w:r w:rsidRPr="00E62AEF">
        <w:rPr>
          <w:rFonts w:ascii="Times New Roman" w:hAnsi="Times New Roman"/>
          <w:sz w:val="24"/>
          <w:szCs w:val="24"/>
          <w:lang w:val="ru-RU"/>
        </w:rPr>
        <w:t xml:space="preserve"> </w:t>
      </w:r>
      <w:r w:rsidRPr="00E62AEF">
        <w:rPr>
          <w:rFonts w:ascii="Times New Roman" w:hAnsi="Times New Roman"/>
          <w:sz w:val="24"/>
          <w:szCs w:val="24"/>
          <w:lang w:val="fi-FI"/>
        </w:rPr>
        <w:t>silloin</w:t>
      </w:r>
      <w:r w:rsidRPr="00E62AEF">
        <w:rPr>
          <w:rFonts w:ascii="Times New Roman" w:hAnsi="Times New Roman"/>
          <w:sz w:val="24"/>
          <w:szCs w:val="24"/>
          <w:lang w:val="ru-RU"/>
        </w:rPr>
        <w:t xml:space="preserve">.; предельные и непредельные глаголы в современном финском языке: </w:t>
      </w:r>
      <w:r w:rsidRPr="00E62AEF">
        <w:rPr>
          <w:rFonts w:ascii="Times New Roman" w:hAnsi="Times New Roman"/>
          <w:sz w:val="24"/>
          <w:szCs w:val="24"/>
          <w:lang w:val="fi-FI"/>
        </w:rPr>
        <w:t>l</w:t>
      </w:r>
      <w:r w:rsidRPr="00E62AEF">
        <w:rPr>
          <w:rFonts w:ascii="Times New Roman" w:hAnsi="Times New Roman"/>
          <w:sz w:val="24"/>
          <w:szCs w:val="24"/>
          <w:lang w:val="ru-RU"/>
        </w:rPr>
        <w:t>ö</w:t>
      </w:r>
      <w:r w:rsidRPr="00E62AEF">
        <w:rPr>
          <w:rFonts w:ascii="Times New Roman" w:hAnsi="Times New Roman"/>
          <w:sz w:val="24"/>
          <w:szCs w:val="24"/>
          <w:lang w:val="fi-FI"/>
        </w:rPr>
        <w:t>yt</w:t>
      </w:r>
      <w:r w:rsidRPr="00E62AEF">
        <w:rPr>
          <w:rFonts w:ascii="Times New Roman" w:hAnsi="Times New Roman"/>
          <w:sz w:val="24"/>
          <w:szCs w:val="24"/>
          <w:lang w:val="ru-RU"/>
        </w:rPr>
        <w:t xml:space="preserve">ää, </w:t>
      </w:r>
      <w:r w:rsidRPr="00E62AEF">
        <w:rPr>
          <w:rFonts w:ascii="Times New Roman" w:hAnsi="Times New Roman"/>
          <w:sz w:val="24"/>
          <w:szCs w:val="24"/>
          <w:lang w:val="fi-FI"/>
        </w:rPr>
        <w:t>etsi</w:t>
      </w:r>
      <w:r w:rsidRPr="00E62AEF">
        <w:rPr>
          <w:rFonts w:ascii="Times New Roman" w:hAnsi="Times New Roman"/>
          <w:sz w:val="24"/>
          <w:szCs w:val="24"/>
          <w:lang w:val="ru-RU"/>
        </w:rPr>
        <w:t>ä.; аккузатив (номинатив) объекта в конструкциях типа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nell</w:t>
      </w:r>
      <w:r w:rsidRPr="00E62AEF">
        <w:rPr>
          <w:rFonts w:ascii="Times New Roman" w:hAnsi="Times New Roman"/>
          <w:sz w:val="24"/>
          <w:szCs w:val="24"/>
          <w:lang w:val="ru-RU"/>
        </w:rPr>
        <w:t xml:space="preserve">ä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tapana</w:t>
      </w:r>
      <w:r w:rsidRPr="00E62AEF">
        <w:rPr>
          <w:rFonts w:ascii="Times New Roman" w:hAnsi="Times New Roman"/>
          <w:sz w:val="24"/>
          <w:szCs w:val="24"/>
          <w:lang w:val="ru-RU"/>
        </w:rPr>
        <w:t xml:space="preserve"> + </w:t>
      </w:r>
      <w:r w:rsidRPr="00E62AEF">
        <w:rPr>
          <w:rFonts w:ascii="Times New Roman" w:hAnsi="Times New Roman"/>
          <w:sz w:val="24"/>
          <w:szCs w:val="24"/>
          <w:lang w:val="fi-FI"/>
        </w:rPr>
        <w:t>I</w:t>
      </w:r>
      <w:r w:rsidRPr="00E62AEF">
        <w:rPr>
          <w:rFonts w:ascii="Times New Roman" w:hAnsi="Times New Roman"/>
          <w:sz w:val="24"/>
          <w:szCs w:val="24"/>
          <w:lang w:val="ru-RU"/>
        </w:rPr>
        <w:t xml:space="preserve"> </w:t>
      </w:r>
      <w:r w:rsidRPr="00E62AEF">
        <w:rPr>
          <w:rFonts w:ascii="Times New Roman" w:hAnsi="Times New Roman"/>
          <w:sz w:val="24"/>
          <w:szCs w:val="24"/>
          <w:lang w:val="fi-FI"/>
        </w:rPr>
        <w:t>inf</w:t>
      </w:r>
      <w:r w:rsidRPr="00E62AEF">
        <w:rPr>
          <w:rFonts w:ascii="Times New Roman" w:hAnsi="Times New Roman"/>
          <w:sz w:val="24"/>
          <w:szCs w:val="24"/>
          <w:lang w:val="ru-RU"/>
        </w:rPr>
        <w:t xml:space="preserve">. + </w:t>
      </w:r>
      <w:r w:rsidRPr="00E62AEF">
        <w:rPr>
          <w:rFonts w:ascii="Times New Roman" w:hAnsi="Times New Roman"/>
          <w:sz w:val="24"/>
          <w:szCs w:val="24"/>
          <w:lang w:val="fi-FI"/>
        </w:rPr>
        <w:t>objekti</w:t>
      </w:r>
      <w:r w:rsidRPr="00E62AEF">
        <w:rPr>
          <w:rFonts w:ascii="Times New Roman" w:hAnsi="Times New Roman"/>
          <w:sz w:val="24"/>
          <w:szCs w:val="24"/>
          <w:lang w:val="ru-RU"/>
        </w:rPr>
        <w:t xml:space="preserve">”: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nell</w:t>
      </w:r>
      <w:r w:rsidRPr="00E62AEF">
        <w:rPr>
          <w:rFonts w:ascii="Times New Roman" w:hAnsi="Times New Roman"/>
          <w:sz w:val="24"/>
          <w:szCs w:val="24"/>
          <w:lang w:val="ru-RU"/>
        </w:rPr>
        <w:t xml:space="preserve">ä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tapana</w:t>
      </w:r>
      <w:r w:rsidRPr="00E62AEF">
        <w:rPr>
          <w:rFonts w:ascii="Times New Roman" w:hAnsi="Times New Roman"/>
          <w:sz w:val="24"/>
          <w:szCs w:val="24"/>
          <w:lang w:val="ru-RU"/>
        </w:rPr>
        <w:t xml:space="preserve"> </w:t>
      </w:r>
      <w:r w:rsidRPr="00E62AEF">
        <w:rPr>
          <w:rFonts w:ascii="Times New Roman" w:hAnsi="Times New Roman"/>
          <w:sz w:val="24"/>
          <w:szCs w:val="24"/>
          <w:lang w:val="fi-FI"/>
        </w:rPr>
        <w:t>sy</w:t>
      </w:r>
      <w:r w:rsidRPr="00E62AEF">
        <w:rPr>
          <w:rFonts w:ascii="Times New Roman" w:hAnsi="Times New Roman"/>
          <w:sz w:val="24"/>
          <w:szCs w:val="24"/>
          <w:lang w:val="ru-RU"/>
        </w:rPr>
        <w:t>ö</w:t>
      </w:r>
      <w:r w:rsidRPr="00E62AEF">
        <w:rPr>
          <w:rFonts w:ascii="Times New Roman" w:hAnsi="Times New Roman"/>
          <w:sz w:val="24"/>
          <w:szCs w:val="24"/>
          <w:lang w:val="fi-FI"/>
        </w:rPr>
        <w:t>d</w:t>
      </w:r>
      <w:r w:rsidRPr="00E62AEF">
        <w:rPr>
          <w:rFonts w:ascii="Times New Roman" w:hAnsi="Times New Roman"/>
          <w:sz w:val="24"/>
          <w:szCs w:val="24"/>
          <w:lang w:val="ru-RU"/>
        </w:rPr>
        <w:t xml:space="preserve">ä </w:t>
      </w:r>
      <w:r w:rsidRPr="00E62AEF">
        <w:rPr>
          <w:rFonts w:ascii="Times New Roman" w:hAnsi="Times New Roman"/>
          <w:sz w:val="24"/>
          <w:szCs w:val="24"/>
          <w:lang w:val="fi-FI"/>
        </w:rPr>
        <w:t>yksi</w:t>
      </w:r>
      <w:r w:rsidRPr="00E62AEF">
        <w:rPr>
          <w:rFonts w:ascii="Times New Roman" w:hAnsi="Times New Roman"/>
          <w:sz w:val="24"/>
          <w:szCs w:val="24"/>
          <w:lang w:val="ru-RU"/>
        </w:rPr>
        <w:t xml:space="preserve"> </w:t>
      </w:r>
      <w:r w:rsidRPr="00E62AEF">
        <w:rPr>
          <w:rFonts w:ascii="Times New Roman" w:hAnsi="Times New Roman"/>
          <w:sz w:val="24"/>
          <w:szCs w:val="24"/>
          <w:lang w:val="fi-FI"/>
        </w:rPr>
        <w:t>omena</w:t>
      </w:r>
      <w:r w:rsidRPr="00E62AEF">
        <w:rPr>
          <w:rFonts w:ascii="Times New Roman" w:hAnsi="Times New Roman"/>
          <w:sz w:val="24"/>
          <w:szCs w:val="24"/>
          <w:lang w:val="ru-RU"/>
        </w:rPr>
        <w:t xml:space="preserve"> </w:t>
      </w:r>
      <w:r w:rsidRPr="00E62AEF">
        <w:rPr>
          <w:rFonts w:ascii="Times New Roman" w:hAnsi="Times New Roman"/>
          <w:sz w:val="24"/>
          <w:szCs w:val="24"/>
          <w:lang w:val="fi-FI"/>
        </w:rPr>
        <w:t>p</w:t>
      </w:r>
      <w:r w:rsidRPr="00E62AEF">
        <w:rPr>
          <w:rFonts w:ascii="Times New Roman" w:hAnsi="Times New Roman"/>
          <w:sz w:val="24"/>
          <w:szCs w:val="24"/>
          <w:lang w:val="ru-RU"/>
        </w:rPr>
        <w:t>ä</w:t>
      </w:r>
      <w:r w:rsidRPr="00E62AEF">
        <w:rPr>
          <w:rFonts w:ascii="Times New Roman" w:hAnsi="Times New Roman"/>
          <w:sz w:val="24"/>
          <w:szCs w:val="24"/>
          <w:lang w:val="fi-FI"/>
        </w:rPr>
        <w:t>iv</w:t>
      </w:r>
      <w:r w:rsidRPr="00E62AEF">
        <w:rPr>
          <w:rFonts w:ascii="Times New Roman" w:hAnsi="Times New Roman"/>
          <w:sz w:val="24"/>
          <w:szCs w:val="24"/>
          <w:lang w:val="ru-RU"/>
        </w:rPr>
        <w:t>ä</w:t>
      </w:r>
      <w:r w:rsidRPr="00E62AEF">
        <w:rPr>
          <w:rFonts w:ascii="Times New Roman" w:hAnsi="Times New Roman"/>
          <w:sz w:val="24"/>
          <w:szCs w:val="24"/>
          <w:lang w:val="fi-FI"/>
        </w:rPr>
        <w:t>ss</w:t>
      </w:r>
      <w:r w:rsidRPr="00E62AEF">
        <w:rPr>
          <w:rFonts w:ascii="Times New Roman" w:hAnsi="Times New Roman"/>
          <w:sz w:val="24"/>
          <w:szCs w:val="24"/>
          <w:lang w:val="ru-RU"/>
        </w:rPr>
        <w:t>ä.;</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обстоятельство в форме внешне- и внутренне-местного падежа: </w:t>
      </w:r>
      <w:r w:rsidRPr="00E62AEF">
        <w:rPr>
          <w:rFonts w:ascii="Times New Roman" w:hAnsi="Times New Roman"/>
          <w:sz w:val="24"/>
          <w:szCs w:val="24"/>
          <w:lang w:val="fi-FI"/>
        </w:rPr>
        <w:t>S</w:t>
      </w:r>
      <w:r w:rsidRPr="00E62AEF">
        <w:rPr>
          <w:rFonts w:ascii="Times New Roman" w:hAnsi="Times New Roman"/>
          <w:sz w:val="24"/>
          <w:szCs w:val="24"/>
          <w:lang w:val="ru-RU"/>
        </w:rPr>
        <w:t>ä</w:t>
      </w:r>
      <w:r w:rsidRPr="00E62AEF">
        <w:rPr>
          <w:rFonts w:ascii="Times New Roman" w:hAnsi="Times New Roman"/>
          <w:sz w:val="24"/>
          <w:szCs w:val="24"/>
          <w:lang w:val="fi-FI"/>
        </w:rPr>
        <w:t>de</w:t>
      </w:r>
      <w:r w:rsidRPr="00E62AEF">
        <w:rPr>
          <w:rFonts w:ascii="Times New Roman" w:hAnsi="Times New Roman"/>
          <w:sz w:val="24"/>
          <w:szCs w:val="24"/>
          <w:lang w:val="ru-RU"/>
        </w:rPr>
        <w:t xml:space="preserve"> </w:t>
      </w:r>
      <w:r w:rsidRPr="00E62AEF">
        <w:rPr>
          <w:rFonts w:ascii="Times New Roman" w:hAnsi="Times New Roman"/>
          <w:sz w:val="24"/>
          <w:szCs w:val="24"/>
          <w:lang w:val="fi-FI"/>
        </w:rPr>
        <w:t>asuu</w:t>
      </w:r>
      <w:r w:rsidRPr="00E62AEF">
        <w:rPr>
          <w:rFonts w:ascii="Times New Roman" w:hAnsi="Times New Roman"/>
          <w:sz w:val="24"/>
          <w:szCs w:val="24"/>
          <w:lang w:val="ru-RU"/>
        </w:rPr>
        <w:t xml:space="preserve"> </w:t>
      </w:r>
      <w:r w:rsidRPr="00E62AEF">
        <w:rPr>
          <w:rFonts w:ascii="Times New Roman" w:hAnsi="Times New Roman"/>
          <w:sz w:val="24"/>
          <w:szCs w:val="24"/>
          <w:lang w:val="fi-FI"/>
        </w:rPr>
        <w:t>Joensuussa</w:t>
      </w:r>
      <w:r w:rsidRPr="00E62AEF">
        <w:rPr>
          <w:rFonts w:ascii="Times New Roman" w:hAnsi="Times New Roman"/>
          <w:sz w:val="24"/>
          <w:szCs w:val="24"/>
          <w:lang w:val="ru-RU"/>
        </w:rPr>
        <w:t xml:space="preserve">.; обстоятельство, выраженное наречием: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laulaa</w:t>
      </w:r>
      <w:r w:rsidRPr="00E62AEF">
        <w:rPr>
          <w:rFonts w:ascii="Times New Roman" w:hAnsi="Times New Roman"/>
          <w:sz w:val="24"/>
          <w:szCs w:val="24"/>
          <w:lang w:val="ru-RU"/>
        </w:rPr>
        <w:t xml:space="preserve"> </w:t>
      </w:r>
      <w:r w:rsidRPr="00E62AEF">
        <w:rPr>
          <w:rFonts w:ascii="Times New Roman" w:hAnsi="Times New Roman"/>
          <w:sz w:val="24"/>
          <w:szCs w:val="24"/>
          <w:lang w:val="fi-FI"/>
        </w:rPr>
        <w:t>kauniisti</w:t>
      </w:r>
      <w:r w:rsidRPr="00E62AEF">
        <w:rPr>
          <w:rFonts w:ascii="Times New Roman" w:hAnsi="Times New Roman"/>
          <w:sz w:val="24"/>
          <w:szCs w:val="24"/>
          <w:lang w:val="ru-RU"/>
        </w:rPr>
        <w:t xml:space="preserve">.; обстоятельство, выраженное конструкциями с предлогами и послелогами: </w:t>
      </w:r>
      <w:r w:rsidRPr="00E62AEF">
        <w:rPr>
          <w:rFonts w:ascii="Times New Roman" w:hAnsi="Times New Roman"/>
          <w:sz w:val="24"/>
          <w:szCs w:val="24"/>
          <w:lang w:val="fi-FI"/>
        </w:rPr>
        <w:t>Lapset</w:t>
      </w:r>
      <w:r w:rsidRPr="00E62AEF">
        <w:rPr>
          <w:rFonts w:ascii="Times New Roman" w:hAnsi="Times New Roman"/>
          <w:sz w:val="24"/>
          <w:szCs w:val="24"/>
          <w:lang w:val="ru-RU"/>
        </w:rPr>
        <w:t xml:space="preserve"> </w:t>
      </w:r>
      <w:r w:rsidRPr="00E62AEF">
        <w:rPr>
          <w:rFonts w:ascii="Times New Roman" w:hAnsi="Times New Roman"/>
          <w:sz w:val="24"/>
          <w:szCs w:val="24"/>
          <w:lang w:val="fi-FI"/>
        </w:rPr>
        <w:t>leikkiv</w:t>
      </w:r>
      <w:r w:rsidRPr="00E62AEF">
        <w:rPr>
          <w:rFonts w:ascii="Times New Roman" w:hAnsi="Times New Roman"/>
          <w:sz w:val="24"/>
          <w:szCs w:val="24"/>
          <w:lang w:val="ru-RU"/>
        </w:rPr>
        <w:t>ä</w:t>
      </w:r>
      <w:r w:rsidRPr="00E62AEF">
        <w:rPr>
          <w:rFonts w:ascii="Times New Roman" w:hAnsi="Times New Roman"/>
          <w:sz w:val="24"/>
          <w:szCs w:val="24"/>
          <w:lang w:val="fi-FI"/>
        </w:rPr>
        <w:t>t</w:t>
      </w:r>
      <w:r w:rsidRPr="00E62AEF">
        <w:rPr>
          <w:rFonts w:ascii="Times New Roman" w:hAnsi="Times New Roman"/>
          <w:sz w:val="24"/>
          <w:szCs w:val="24"/>
          <w:lang w:val="ru-RU"/>
        </w:rPr>
        <w:t xml:space="preserve"> </w:t>
      </w:r>
      <w:r w:rsidRPr="00E62AEF">
        <w:rPr>
          <w:rFonts w:ascii="Times New Roman" w:hAnsi="Times New Roman"/>
          <w:sz w:val="24"/>
          <w:szCs w:val="24"/>
          <w:lang w:val="fi-FI"/>
        </w:rPr>
        <w:t>kuusen</w:t>
      </w:r>
      <w:r w:rsidRPr="00E62AEF">
        <w:rPr>
          <w:rFonts w:ascii="Times New Roman" w:hAnsi="Times New Roman"/>
          <w:sz w:val="24"/>
          <w:szCs w:val="24"/>
          <w:lang w:val="ru-RU"/>
        </w:rPr>
        <w:t xml:space="preserve"> </w:t>
      </w:r>
      <w:r w:rsidRPr="00E62AEF">
        <w:rPr>
          <w:rFonts w:ascii="Times New Roman" w:hAnsi="Times New Roman"/>
          <w:sz w:val="24"/>
          <w:szCs w:val="24"/>
          <w:lang w:val="fi-FI"/>
        </w:rPr>
        <w:t>alla</w:t>
      </w:r>
      <w:r w:rsidRPr="00E62AEF">
        <w:rPr>
          <w:rFonts w:ascii="Times New Roman" w:hAnsi="Times New Roman"/>
          <w:sz w:val="24"/>
          <w:szCs w:val="24"/>
          <w:lang w:val="ru-RU"/>
        </w:rPr>
        <w:t xml:space="preserve">.; обстоятельство в форме эссива и транслатива: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opettajana</w:t>
      </w:r>
      <w:r w:rsidRPr="00E62AEF">
        <w:rPr>
          <w:rFonts w:ascii="Times New Roman" w:hAnsi="Times New Roman"/>
          <w:sz w:val="24"/>
          <w:szCs w:val="24"/>
          <w:lang w:val="ru-RU"/>
        </w:rPr>
        <w:t xml:space="preserve"> </w:t>
      </w:r>
      <w:r w:rsidRPr="00E62AEF">
        <w:rPr>
          <w:rFonts w:ascii="Times New Roman" w:hAnsi="Times New Roman"/>
          <w:sz w:val="24"/>
          <w:szCs w:val="24"/>
          <w:lang w:val="fi-FI"/>
        </w:rPr>
        <w:t>koulussa</w:t>
      </w:r>
      <w:r w:rsidRPr="00E62AEF">
        <w:rPr>
          <w:rFonts w:ascii="Times New Roman" w:hAnsi="Times New Roman"/>
          <w:sz w:val="24"/>
          <w:szCs w:val="24"/>
          <w:lang w:val="ru-RU"/>
        </w:rPr>
        <w:t xml:space="preserve">.;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valmistunut</w:t>
      </w:r>
      <w:r w:rsidRPr="00E62AEF">
        <w:rPr>
          <w:rFonts w:ascii="Times New Roman" w:hAnsi="Times New Roman"/>
          <w:sz w:val="24"/>
          <w:szCs w:val="24"/>
          <w:lang w:val="ru-RU"/>
        </w:rPr>
        <w:t xml:space="preserve"> </w:t>
      </w:r>
      <w:r w:rsidRPr="00E62AEF">
        <w:rPr>
          <w:rFonts w:ascii="Times New Roman" w:hAnsi="Times New Roman"/>
          <w:sz w:val="24"/>
          <w:szCs w:val="24"/>
          <w:lang w:val="fi-FI"/>
        </w:rPr>
        <w:t>opettajaksi</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типы склонения имен на -(</w:t>
      </w:r>
      <w:r w:rsidRPr="00E62AEF">
        <w:rPr>
          <w:rFonts w:ascii="Times New Roman" w:hAnsi="Times New Roman"/>
          <w:sz w:val="24"/>
          <w:szCs w:val="24"/>
          <w:lang w:val="fi-FI"/>
        </w:rPr>
        <w:t>i</w:t>
      </w:r>
      <w:r w:rsidRPr="00E62AEF">
        <w:rPr>
          <w:rFonts w:ascii="Times New Roman" w:hAnsi="Times New Roman"/>
          <w:sz w:val="24"/>
          <w:szCs w:val="24"/>
          <w:lang w:val="ru-RU"/>
        </w:rPr>
        <w:t>)</w:t>
      </w:r>
      <w:r w:rsidRPr="00E62AEF">
        <w:rPr>
          <w:rFonts w:ascii="Times New Roman" w:hAnsi="Times New Roman"/>
          <w:sz w:val="24"/>
          <w:szCs w:val="24"/>
          <w:lang w:val="fi-FI"/>
        </w:rPr>
        <w:t>nen</w:t>
      </w:r>
      <w:r w:rsidRPr="00E62AEF">
        <w:rPr>
          <w:rFonts w:ascii="Times New Roman" w:hAnsi="Times New Roman"/>
          <w:sz w:val="24"/>
          <w:szCs w:val="24"/>
          <w:lang w:val="ru-RU"/>
        </w:rPr>
        <w:t xml:space="preserve">: </w:t>
      </w:r>
      <w:r w:rsidRPr="00E62AEF">
        <w:rPr>
          <w:rFonts w:ascii="Times New Roman" w:hAnsi="Times New Roman"/>
          <w:sz w:val="24"/>
          <w:szCs w:val="24"/>
          <w:lang w:val="fi-FI"/>
        </w:rPr>
        <w:t>valkoinen</w:t>
      </w:r>
      <w:r w:rsidRPr="00E62AEF">
        <w:rPr>
          <w:rFonts w:ascii="Times New Roman" w:hAnsi="Times New Roman"/>
          <w:sz w:val="24"/>
          <w:szCs w:val="24"/>
          <w:lang w:val="ru-RU"/>
        </w:rPr>
        <w:t>; на -</w:t>
      </w:r>
      <w:r w:rsidRPr="00E62AEF">
        <w:rPr>
          <w:rFonts w:ascii="Times New Roman" w:hAnsi="Times New Roman"/>
          <w:sz w:val="24"/>
          <w:szCs w:val="24"/>
          <w:lang w:val="fi-FI"/>
        </w:rPr>
        <w:t>i</w:t>
      </w:r>
      <w:r w:rsidRPr="00E62AEF">
        <w:rPr>
          <w:rFonts w:ascii="Times New Roman" w:hAnsi="Times New Roman"/>
          <w:sz w:val="24"/>
          <w:szCs w:val="24"/>
          <w:lang w:val="ru-RU"/>
        </w:rPr>
        <w:t xml:space="preserve">: </w:t>
      </w:r>
      <w:r w:rsidRPr="00E62AEF">
        <w:rPr>
          <w:rFonts w:ascii="Times New Roman" w:hAnsi="Times New Roman"/>
          <w:sz w:val="24"/>
          <w:szCs w:val="24"/>
          <w:lang w:val="fi-FI"/>
        </w:rPr>
        <w:t>hissi</w:t>
      </w:r>
      <w:r w:rsidRPr="00E62AEF">
        <w:rPr>
          <w:rFonts w:ascii="Times New Roman" w:hAnsi="Times New Roman"/>
          <w:sz w:val="24"/>
          <w:szCs w:val="24"/>
          <w:lang w:val="ru-RU"/>
        </w:rPr>
        <w:t xml:space="preserve">, </w:t>
      </w:r>
      <w:r w:rsidRPr="00E62AEF">
        <w:rPr>
          <w:rFonts w:ascii="Times New Roman" w:hAnsi="Times New Roman"/>
          <w:sz w:val="24"/>
          <w:szCs w:val="24"/>
          <w:lang w:val="fi-FI"/>
        </w:rPr>
        <w:t>hirvi</w:t>
      </w:r>
      <w:r w:rsidRPr="00E62AEF">
        <w:rPr>
          <w:rFonts w:ascii="Times New Roman" w:hAnsi="Times New Roman"/>
          <w:sz w:val="24"/>
          <w:szCs w:val="24"/>
          <w:lang w:val="ru-RU"/>
        </w:rPr>
        <w:t xml:space="preserve">, </w:t>
      </w:r>
      <w:r w:rsidRPr="00E62AEF">
        <w:rPr>
          <w:rFonts w:ascii="Times New Roman" w:hAnsi="Times New Roman"/>
          <w:sz w:val="24"/>
          <w:szCs w:val="24"/>
          <w:lang w:val="fi-FI"/>
        </w:rPr>
        <w:t>hiiri</w:t>
      </w:r>
      <w:r w:rsidRPr="00E62AEF">
        <w:rPr>
          <w:rFonts w:ascii="Times New Roman" w:hAnsi="Times New Roman"/>
          <w:sz w:val="24"/>
          <w:szCs w:val="24"/>
          <w:lang w:val="ru-RU"/>
        </w:rPr>
        <w:t xml:space="preserve">, </w:t>
      </w:r>
      <w:r w:rsidRPr="00E62AEF">
        <w:rPr>
          <w:rFonts w:ascii="Times New Roman" w:hAnsi="Times New Roman"/>
          <w:sz w:val="24"/>
          <w:szCs w:val="24"/>
          <w:lang w:val="fi-FI"/>
        </w:rPr>
        <w:t>meri</w:t>
      </w:r>
      <w:r w:rsidRPr="00E62AEF">
        <w:rPr>
          <w:rFonts w:ascii="Times New Roman" w:hAnsi="Times New Roman"/>
          <w:sz w:val="24"/>
          <w:szCs w:val="24"/>
          <w:lang w:val="ru-RU"/>
        </w:rPr>
        <w:t>; на -</w:t>
      </w:r>
      <w:r w:rsidRPr="00E62AEF">
        <w:rPr>
          <w:rFonts w:ascii="Times New Roman" w:hAnsi="Times New Roman"/>
          <w:sz w:val="24"/>
          <w:szCs w:val="24"/>
          <w:lang w:val="fi-FI"/>
        </w:rPr>
        <w:t>e</w:t>
      </w:r>
      <w:r w:rsidRPr="00E62AEF">
        <w:rPr>
          <w:rFonts w:ascii="Times New Roman" w:hAnsi="Times New Roman"/>
          <w:sz w:val="24"/>
          <w:szCs w:val="24"/>
          <w:lang w:val="ru-RU"/>
        </w:rPr>
        <w:t xml:space="preserve">: </w:t>
      </w:r>
      <w:r w:rsidRPr="00E62AEF">
        <w:rPr>
          <w:rFonts w:ascii="Times New Roman" w:hAnsi="Times New Roman"/>
          <w:sz w:val="24"/>
          <w:szCs w:val="24"/>
          <w:lang w:val="fi-FI"/>
        </w:rPr>
        <w:t>el</w:t>
      </w:r>
      <w:r w:rsidRPr="00E62AEF">
        <w:rPr>
          <w:rFonts w:ascii="Times New Roman" w:hAnsi="Times New Roman"/>
          <w:sz w:val="24"/>
          <w:szCs w:val="24"/>
          <w:lang w:val="ru-RU"/>
        </w:rPr>
        <w:t>ä</w:t>
      </w:r>
      <w:r w:rsidRPr="00E62AEF">
        <w:rPr>
          <w:rFonts w:ascii="Times New Roman" w:hAnsi="Times New Roman"/>
          <w:sz w:val="24"/>
          <w:szCs w:val="24"/>
          <w:lang w:val="fi-FI"/>
        </w:rPr>
        <w:t>ke</w:t>
      </w:r>
      <w:r w:rsidRPr="00E62AEF">
        <w:rPr>
          <w:rFonts w:ascii="Times New Roman" w:hAnsi="Times New Roman"/>
          <w:sz w:val="24"/>
          <w:szCs w:val="24"/>
          <w:lang w:val="ru-RU"/>
        </w:rPr>
        <w:t xml:space="preserve">, </w:t>
      </w:r>
      <w:r w:rsidRPr="00E62AEF">
        <w:rPr>
          <w:rFonts w:ascii="Times New Roman" w:hAnsi="Times New Roman"/>
          <w:sz w:val="24"/>
          <w:szCs w:val="24"/>
          <w:lang w:val="fi-FI"/>
        </w:rPr>
        <w:t>joukkue</w:t>
      </w:r>
      <w:r w:rsidRPr="00E62AEF">
        <w:rPr>
          <w:rFonts w:ascii="Times New Roman" w:hAnsi="Times New Roman"/>
          <w:sz w:val="24"/>
          <w:szCs w:val="24"/>
          <w:lang w:val="ru-RU"/>
        </w:rPr>
        <w:t>; на -</w:t>
      </w:r>
      <w:r w:rsidRPr="00E62AEF">
        <w:rPr>
          <w:rFonts w:ascii="Times New Roman" w:hAnsi="Times New Roman"/>
          <w:sz w:val="24"/>
          <w:szCs w:val="24"/>
          <w:lang w:val="fi-FI"/>
        </w:rPr>
        <w:t>is</w:t>
      </w:r>
      <w:r w:rsidRPr="00E62AEF">
        <w:rPr>
          <w:rFonts w:ascii="Times New Roman" w:hAnsi="Times New Roman"/>
          <w:sz w:val="24"/>
          <w:szCs w:val="24"/>
          <w:lang w:val="ru-RU"/>
        </w:rPr>
        <w:t>, -</w:t>
      </w:r>
      <w:r w:rsidRPr="00E62AEF">
        <w:rPr>
          <w:rFonts w:ascii="Times New Roman" w:hAnsi="Times New Roman"/>
          <w:sz w:val="24"/>
          <w:szCs w:val="24"/>
          <w:lang w:val="fi-FI"/>
        </w:rPr>
        <w:t>as</w:t>
      </w:r>
      <w:r w:rsidRPr="00E62AEF">
        <w:rPr>
          <w:rFonts w:ascii="Times New Roman" w:hAnsi="Times New Roman"/>
          <w:sz w:val="24"/>
          <w:szCs w:val="24"/>
          <w:lang w:val="ru-RU"/>
        </w:rPr>
        <w:t>, -ä</w:t>
      </w:r>
      <w:r w:rsidRPr="00E62AEF">
        <w:rPr>
          <w:rFonts w:ascii="Times New Roman" w:hAnsi="Times New Roman"/>
          <w:sz w:val="24"/>
          <w:szCs w:val="24"/>
          <w:lang w:val="fi-FI"/>
        </w:rPr>
        <w:t>s</w:t>
      </w:r>
      <w:r w:rsidRPr="00E62AEF">
        <w:rPr>
          <w:rFonts w:ascii="Times New Roman" w:hAnsi="Times New Roman"/>
          <w:sz w:val="24"/>
          <w:szCs w:val="24"/>
          <w:lang w:val="ru-RU"/>
        </w:rPr>
        <w:t xml:space="preserve">: </w:t>
      </w:r>
      <w:r w:rsidRPr="00E62AEF">
        <w:rPr>
          <w:rFonts w:ascii="Times New Roman" w:hAnsi="Times New Roman"/>
          <w:sz w:val="24"/>
          <w:szCs w:val="24"/>
          <w:lang w:val="fi-FI"/>
        </w:rPr>
        <w:t>asukas</w:t>
      </w:r>
      <w:r w:rsidRPr="00E62AEF">
        <w:rPr>
          <w:rFonts w:ascii="Times New Roman" w:hAnsi="Times New Roman"/>
          <w:sz w:val="24"/>
          <w:szCs w:val="24"/>
          <w:lang w:val="ru-RU"/>
        </w:rPr>
        <w:t xml:space="preserve">, </w:t>
      </w:r>
      <w:r w:rsidRPr="00E62AEF">
        <w:rPr>
          <w:rFonts w:ascii="Times New Roman" w:hAnsi="Times New Roman"/>
          <w:sz w:val="24"/>
          <w:szCs w:val="24"/>
          <w:lang w:val="fi-FI"/>
        </w:rPr>
        <w:t>kallis</w:t>
      </w:r>
      <w:r w:rsidRPr="00E62AEF">
        <w:rPr>
          <w:rFonts w:ascii="Times New Roman" w:hAnsi="Times New Roman"/>
          <w:sz w:val="24"/>
          <w:szCs w:val="24"/>
          <w:lang w:val="ru-RU"/>
        </w:rPr>
        <w:t>; на -</w:t>
      </w:r>
      <w:r w:rsidRPr="00E62AEF">
        <w:rPr>
          <w:rFonts w:ascii="Times New Roman" w:hAnsi="Times New Roman"/>
          <w:sz w:val="24"/>
          <w:szCs w:val="24"/>
          <w:lang w:val="fi-FI"/>
        </w:rPr>
        <w:t>us</w:t>
      </w:r>
      <w:r w:rsidRPr="00E62AEF">
        <w:rPr>
          <w:rFonts w:ascii="Times New Roman" w:hAnsi="Times New Roman"/>
          <w:sz w:val="24"/>
          <w:szCs w:val="24"/>
          <w:lang w:val="ru-RU"/>
        </w:rPr>
        <w:t>, -</w:t>
      </w:r>
      <w:r w:rsidRPr="00E62AEF">
        <w:rPr>
          <w:rFonts w:ascii="Times New Roman" w:hAnsi="Times New Roman"/>
          <w:sz w:val="24"/>
          <w:szCs w:val="24"/>
          <w:lang w:val="fi-FI"/>
        </w:rPr>
        <w:t>ys</w:t>
      </w:r>
      <w:r w:rsidRPr="00E62AEF">
        <w:rPr>
          <w:rFonts w:ascii="Times New Roman" w:hAnsi="Times New Roman"/>
          <w:sz w:val="24"/>
          <w:szCs w:val="24"/>
          <w:lang w:val="ru-RU"/>
        </w:rPr>
        <w:t>, -</w:t>
      </w:r>
      <w:r w:rsidRPr="00E62AEF">
        <w:rPr>
          <w:rFonts w:ascii="Times New Roman" w:hAnsi="Times New Roman"/>
          <w:sz w:val="24"/>
          <w:szCs w:val="24"/>
          <w:lang w:val="fi-FI"/>
        </w:rPr>
        <w:t>os</w:t>
      </w:r>
      <w:r w:rsidRPr="00E62AEF">
        <w:rPr>
          <w:rFonts w:ascii="Times New Roman" w:hAnsi="Times New Roman"/>
          <w:sz w:val="24"/>
          <w:szCs w:val="24"/>
          <w:lang w:val="ru-RU"/>
        </w:rPr>
        <w:t>, -</w:t>
      </w:r>
      <w:r w:rsidRPr="00E62AEF">
        <w:rPr>
          <w:rFonts w:ascii="Times New Roman" w:hAnsi="Times New Roman"/>
          <w:sz w:val="24"/>
          <w:szCs w:val="24"/>
          <w:lang w:val="fi-FI"/>
        </w:rPr>
        <w:t>es</w:t>
      </w:r>
      <w:r w:rsidRPr="00E62AEF">
        <w:rPr>
          <w:rFonts w:ascii="Times New Roman" w:hAnsi="Times New Roman"/>
          <w:sz w:val="24"/>
          <w:szCs w:val="24"/>
          <w:lang w:val="ru-RU"/>
        </w:rPr>
        <w:t xml:space="preserve">: </w:t>
      </w:r>
      <w:r w:rsidRPr="00E62AEF">
        <w:rPr>
          <w:rFonts w:ascii="Times New Roman" w:hAnsi="Times New Roman"/>
          <w:sz w:val="24"/>
          <w:szCs w:val="24"/>
          <w:lang w:val="fi-FI"/>
        </w:rPr>
        <w:t>harjoitus</w:t>
      </w:r>
      <w:r w:rsidRPr="00E62AEF">
        <w:rPr>
          <w:rFonts w:ascii="Times New Roman" w:hAnsi="Times New Roman"/>
          <w:sz w:val="24"/>
          <w:szCs w:val="24"/>
          <w:lang w:val="ru-RU"/>
        </w:rPr>
        <w:t xml:space="preserve">, </w:t>
      </w:r>
      <w:r w:rsidRPr="00E62AEF">
        <w:rPr>
          <w:rFonts w:ascii="Times New Roman" w:hAnsi="Times New Roman"/>
          <w:sz w:val="24"/>
          <w:szCs w:val="24"/>
          <w:lang w:val="fi-FI"/>
        </w:rPr>
        <w:t>leivos</w:t>
      </w:r>
      <w:r w:rsidRPr="00E62AEF">
        <w:rPr>
          <w:rFonts w:ascii="Times New Roman" w:hAnsi="Times New Roman"/>
          <w:sz w:val="24"/>
          <w:szCs w:val="24"/>
          <w:lang w:val="ru-RU"/>
        </w:rPr>
        <w:t xml:space="preserve">, </w:t>
      </w:r>
      <w:r w:rsidRPr="00E62AEF">
        <w:rPr>
          <w:rFonts w:ascii="Times New Roman" w:hAnsi="Times New Roman"/>
          <w:sz w:val="24"/>
          <w:szCs w:val="24"/>
          <w:lang w:val="fi-FI"/>
        </w:rPr>
        <w:t>vihannes</w:t>
      </w:r>
      <w:r w:rsidRPr="00E62AEF">
        <w:rPr>
          <w:rFonts w:ascii="Times New Roman" w:hAnsi="Times New Roman"/>
          <w:sz w:val="24"/>
          <w:szCs w:val="24"/>
          <w:lang w:val="ru-RU"/>
        </w:rPr>
        <w:t xml:space="preserve"> (</w:t>
      </w:r>
      <w:r w:rsidRPr="00E62AEF">
        <w:rPr>
          <w:rFonts w:ascii="Times New Roman" w:hAnsi="Times New Roman"/>
          <w:sz w:val="24"/>
          <w:szCs w:val="24"/>
          <w:lang w:val="fi-FI"/>
        </w:rPr>
        <w:t>j</w:t>
      </w:r>
      <w:r w:rsidRPr="00E62AEF">
        <w:rPr>
          <w:rFonts w:ascii="Times New Roman" w:hAnsi="Times New Roman"/>
          <w:sz w:val="24"/>
          <w:szCs w:val="24"/>
          <w:lang w:val="ru-RU"/>
        </w:rPr>
        <w:t>ä</w:t>
      </w:r>
      <w:r w:rsidRPr="00E62AEF">
        <w:rPr>
          <w:rFonts w:ascii="Times New Roman" w:hAnsi="Times New Roman"/>
          <w:sz w:val="24"/>
          <w:szCs w:val="24"/>
          <w:lang w:val="fi-FI"/>
        </w:rPr>
        <w:t>nis</w:t>
      </w:r>
      <w:r w:rsidRPr="00E62AEF">
        <w:rPr>
          <w:rFonts w:ascii="Times New Roman" w:hAnsi="Times New Roman"/>
          <w:sz w:val="24"/>
          <w:szCs w:val="24"/>
          <w:lang w:val="ru-RU"/>
        </w:rPr>
        <w:t xml:space="preserve">, </w:t>
      </w:r>
      <w:r w:rsidRPr="00E62AEF">
        <w:rPr>
          <w:rFonts w:ascii="Times New Roman" w:hAnsi="Times New Roman"/>
          <w:sz w:val="24"/>
          <w:szCs w:val="24"/>
          <w:lang w:val="fi-FI"/>
        </w:rPr>
        <w:t>lihas</w:t>
      </w:r>
      <w:r w:rsidRPr="00E62AEF">
        <w:rPr>
          <w:rFonts w:ascii="Times New Roman" w:hAnsi="Times New Roman"/>
          <w:sz w:val="24"/>
          <w:szCs w:val="24"/>
          <w:lang w:val="ru-RU"/>
        </w:rPr>
        <w:t>); на -</w:t>
      </w:r>
      <w:r w:rsidRPr="00E62AEF">
        <w:rPr>
          <w:rFonts w:ascii="Times New Roman" w:hAnsi="Times New Roman"/>
          <w:sz w:val="24"/>
          <w:szCs w:val="24"/>
          <w:lang w:val="fi-FI"/>
        </w:rPr>
        <w:t>us</w:t>
      </w:r>
      <w:r w:rsidRPr="00E62AEF">
        <w:rPr>
          <w:rFonts w:ascii="Times New Roman" w:hAnsi="Times New Roman"/>
          <w:sz w:val="24"/>
          <w:szCs w:val="24"/>
          <w:lang w:val="ru-RU"/>
        </w:rPr>
        <w:t>, -</w:t>
      </w:r>
      <w:r w:rsidRPr="00E62AEF">
        <w:rPr>
          <w:rFonts w:ascii="Times New Roman" w:hAnsi="Times New Roman"/>
          <w:sz w:val="24"/>
          <w:szCs w:val="24"/>
          <w:lang w:val="fi-FI"/>
        </w:rPr>
        <w:t>ys</w:t>
      </w:r>
      <w:r w:rsidRPr="00E62AEF">
        <w:rPr>
          <w:rFonts w:ascii="Times New Roman" w:hAnsi="Times New Roman"/>
          <w:sz w:val="24"/>
          <w:szCs w:val="24"/>
          <w:lang w:val="ru-RU"/>
        </w:rPr>
        <w:t>, -</w:t>
      </w:r>
      <w:r w:rsidRPr="00E62AEF">
        <w:rPr>
          <w:rFonts w:ascii="Times New Roman" w:hAnsi="Times New Roman"/>
          <w:sz w:val="24"/>
          <w:szCs w:val="24"/>
          <w:lang w:val="fi-FI"/>
        </w:rPr>
        <w:t>uus</w:t>
      </w:r>
      <w:r w:rsidRPr="00E62AEF">
        <w:rPr>
          <w:rFonts w:ascii="Times New Roman" w:hAnsi="Times New Roman"/>
          <w:sz w:val="24"/>
          <w:szCs w:val="24"/>
          <w:lang w:val="ru-RU"/>
        </w:rPr>
        <w:t>, -</w:t>
      </w:r>
      <w:r w:rsidRPr="00E62AEF">
        <w:rPr>
          <w:rFonts w:ascii="Times New Roman" w:hAnsi="Times New Roman"/>
          <w:sz w:val="24"/>
          <w:szCs w:val="24"/>
          <w:lang w:val="fi-FI"/>
        </w:rPr>
        <w:t>yys</w:t>
      </w:r>
      <w:r w:rsidRPr="00E62AEF">
        <w:rPr>
          <w:rFonts w:ascii="Times New Roman" w:hAnsi="Times New Roman"/>
          <w:sz w:val="24"/>
          <w:szCs w:val="24"/>
          <w:lang w:val="ru-RU"/>
        </w:rPr>
        <w:t xml:space="preserve">: </w:t>
      </w:r>
      <w:r w:rsidRPr="00E62AEF">
        <w:rPr>
          <w:rFonts w:ascii="Times New Roman" w:hAnsi="Times New Roman"/>
          <w:sz w:val="24"/>
          <w:szCs w:val="24"/>
          <w:lang w:val="fi-FI"/>
        </w:rPr>
        <w:t>kauneus</w:t>
      </w:r>
      <w:r w:rsidRPr="00E62AEF">
        <w:rPr>
          <w:rFonts w:ascii="Times New Roman" w:hAnsi="Times New Roman"/>
          <w:sz w:val="24"/>
          <w:szCs w:val="24"/>
          <w:lang w:val="ru-RU"/>
        </w:rPr>
        <w:t xml:space="preserve">, </w:t>
      </w:r>
      <w:r w:rsidRPr="00E62AEF">
        <w:rPr>
          <w:rFonts w:ascii="Times New Roman" w:hAnsi="Times New Roman"/>
          <w:sz w:val="24"/>
          <w:szCs w:val="24"/>
          <w:lang w:val="fi-FI"/>
        </w:rPr>
        <w:t>kirjallisuus</w:t>
      </w:r>
      <w:r w:rsidRPr="00E62AEF">
        <w:rPr>
          <w:rFonts w:ascii="Times New Roman" w:hAnsi="Times New Roman"/>
          <w:sz w:val="24"/>
          <w:szCs w:val="24"/>
          <w:lang w:val="ru-RU"/>
        </w:rPr>
        <w:t xml:space="preserve">, </w:t>
      </w:r>
      <w:r w:rsidRPr="00E62AEF">
        <w:rPr>
          <w:rFonts w:ascii="Times New Roman" w:hAnsi="Times New Roman"/>
          <w:sz w:val="24"/>
          <w:szCs w:val="24"/>
          <w:lang w:val="fi-FI"/>
        </w:rPr>
        <w:t>n</w:t>
      </w:r>
      <w:r w:rsidRPr="00E62AEF">
        <w:rPr>
          <w:rFonts w:ascii="Times New Roman" w:hAnsi="Times New Roman"/>
          <w:sz w:val="24"/>
          <w:szCs w:val="24"/>
          <w:lang w:val="ru-RU"/>
        </w:rPr>
        <w:t>ä</w:t>
      </w:r>
      <w:r w:rsidRPr="00E62AEF">
        <w:rPr>
          <w:rFonts w:ascii="Times New Roman" w:hAnsi="Times New Roman"/>
          <w:sz w:val="24"/>
          <w:szCs w:val="24"/>
          <w:lang w:val="fi-FI"/>
        </w:rPr>
        <w:t>ht</w:t>
      </w:r>
      <w:r w:rsidRPr="00E62AEF">
        <w:rPr>
          <w:rFonts w:ascii="Times New Roman" w:hAnsi="Times New Roman"/>
          <w:sz w:val="24"/>
          <w:szCs w:val="24"/>
          <w:lang w:val="ru-RU"/>
        </w:rPr>
        <w:t>ä</w:t>
      </w:r>
      <w:r w:rsidRPr="00E62AEF">
        <w:rPr>
          <w:rFonts w:ascii="Times New Roman" w:hAnsi="Times New Roman"/>
          <w:sz w:val="24"/>
          <w:szCs w:val="24"/>
          <w:lang w:val="fi-FI"/>
        </w:rPr>
        <w:t>vyys</w:t>
      </w:r>
      <w:r w:rsidRPr="00E62AEF">
        <w:rPr>
          <w:rFonts w:ascii="Times New Roman" w:hAnsi="Times New Roman"/>
          <w:sz w:val="24"/>
          <w:szCs w:val="24"/>
          <w:lang w:val="ru-RU"/>
        </w:rPr>
        <w:t>; на -</w:t>
      </w:r>
      <w:r w:rsidRPr="00E62AEF">
        <w:rPr>
          <w:rFonts w:ascii="Times New Roman" w:hAnsi="Times New Roman"/>
          <w:sz w:val="24"/>
          <w:szCs w:val="24"/>
          <w:lang w:val="fi-FI"/>
        </w:rPr>
        <w:t>in</w:t>
      </w:r>
      <w:r w:rsidRPr="00E62AEF">
        <w:rPr>
          <w:rFonts w:ascii="Times New Roman" w:hAnsi="Times New Roman"/>
          <w:sz w:val="24"/>
          <w:szCs w:val="24"/>
          <w:lang w:val="ru-RU"/>
        </w:rPr>
        <w:t xml:space="preserve">: </w:t>
      </w:r>
      <w:r w:rsidRPr="00E62AEF">
        <w:rPr>
          <w:rFonts w:ascii="Times New Roman" w:hAnsi="Times New Roman"/>
          <w:sz w:val="24"/>
          <w:szCs w:val="24"/>
          <w:lang w:val="fi-FI"/>
        </w:rPr>
        <w:t>avain</w:t>
      </w:r>
      <w:r w:rsidRPr="00E62AEF">
        <w:rPr>
          <w:rFonts w:ascii="Times New Roman" w:hAnsi="Times New Roman"/>
          <w:sz w:val="24"/>
          <w:szCs w:val="24"/>
          <w:lang w:val="ru-RU"/>
        </w:rPr>
        <w:t>; на -</w:t>
      </w:r>
      <w:r w:rsidRPr="00E62AEF">
        <w:rPr>
          <w:rFonts w:ascii="Times New Roman" w:hAnsi="Times New Roman"/>
          <w:sz w:val="24"/>
          <w:szCs w:val="24"/>
          <w:lang w:val="fi-FI"/>
        </w:rPr>
        <w:t>si</w:t>
      </w:r>
      <w:r w:rsidRPr="00E62AEF">
        <w:rPr>
          <w:rFonts w:ascii="Times New Roman" w:hAnsi="Times New Roman"/>
          <w:sz w:val="24"/>
          <w:szCs w:val="24"/>
          <w:lang w:val="ru-RU"/>
        </w:rPr>
        <w:t xml:space="preserve">: </w:t>
      </w:r>
      <w:r w:rsidRPr="00E62AEF">
        <w:rPr>
          <w:rFonts w:ascii="Times New Roman" w:hAnsi="Times New Roman"/>
          <w:sz w:val="24"/>
          <w:szCs w:val="24"/>
          <w:lang w:val="fi-FI"/>
        </w:rPr>
        <w:t>kuukausi</w:t>
      </w:r>
      <w:r w:rsidRPr="00E62AEF">
        <w:rPr>
          <w:rFonts w:ascii="Times New Roman" w:hAnsi="Times New Roman"/>
          <w:sz w:val="24"/>
          <w:szCs w:val="24"/>
          <w:lang w:val="ru-RU"/>
        </w:rPr>
        <w:t xml:space="preserve">, </w:t>
      </w:r>
      <w:r w:rsidRPr="00E62AEF">
        <w:rPr>
          <w:rFonts w:ascii="Times New Roman" w:hAnsi="Times New Roman"/>
          <w:sz w:val="24"/>
          <w:szCs w:val="24"/>
          <w:lang w:val="fi-FI"/>
        </w:rPr>
        <w:t>liesi</w:t>
      </w:r>
      <w:r w:rsidRPr="00E62AEF">
        <w:rPr>
          <w:rFonts w:ascii="Times New Roman" w:hAnsi="Times New Roman"/>
          <w:sz w:val="24"/>
          <w:szCs w:val="24"/>
          <w:lang w:val="ru-RU"/>
        </w:rPr>
        <w:t>; на -</w:t>
      </w:r>
      <w:r w:rsidRPr="00E62AEF">
        <w:rPr>
          <w:rFonts w:ascii="Times New Roman" w:hAnsi="Times New Roman"/>
          <w:sz w:val="24"/>
          <w:szCs w:val="24"/>
          <w:lang w:val="fi-FI"/>
        </w:rPr>
        <w:t>ea</w:t>
      </w:r>
      <w:r w:rsidRPr="00E62AEF">
        <w:rPr>
          <w:rFonts w:ascii="Times New Roman" w:hAnsi="Times New Roman"/>
          <w:sz w:val="24"/>
          <w:szCs w:val="24"/>
          <w:lang w:val="ru-RU"/>
        </w:rPr>
        <w:t>, -</w:t>
      </w:r>
      <w:r w:rsidRPr="00E62AEF">
        <w:rPr>
          <w:rFonts w:ascii="Times New Roman" w:hAnsi="Times New Roman"/>
          <w:sz w:val="24"/>
          <w:szCs w:val="24"/>
          <w:lang w:val="fi-FI"/>
        </w:rPr>
        <w:t>e</w:t>
      </w:r>
      <w:r w:rsidRPr="00E62AEF">
        <w:rPr>
          <w:rFonts w:ascii="Times New Roman" w:hAnsi="Times New Roman"/>
          <w:sz w:val="24"/>
          <w:szCs w:val="24"/>
          <w:lang w:val="ru-RU"/>
        </w:rPr>
        <w:t xml:space="preserve">ä: </w:t>
      </w:r>
      <w:r w:rsidRPr="00E62AEF">
        <w:rPr>
          <w:rFonts w:ascii="Times New Roman" w:hAnsi="Times New Roman"/>
          <w:sz w:val="24"/>
          <w:szCs w:val="24"/>
          <w:lang w:val="fi-FI"/>
        </w:rPr>
        <w:t>hopea</w:t>
      </w:r>
      <w:r w:rsidRPr="00E62AEF">
        <w:rPr>
          <w:rFonts w:ascii="Times New Roman" w:hAnsi="Times New Roman"/>
          <w:sz w:val="24"/>
          <w:szCs w:val="24"/>
          <w:lang w:val="ru-RU"/>
        </w:rPr>
        <w:t>; на -</w:t>
      </w:r>
      <w:r w:rsidRPr="00E62AEF">
        <w:rPr>
          <w:rFonts w:ascii="Times New Roman" w:hAnsi="Times New Roman"/>
          <w:sz w:val="24"/>
          <w:szCs w:val="24"/>
          <w:lang w:val="fi-FI"/>
        </w:rPr>
        <w:t>ar</w:t>
      </w:r>
      <w:r w:rsidRPr="00E62AEF">
        <w:rPr>
          <w:rFonts w:ascii="Times New Roman" w:hAnsi="Times New Roman"/>
          <w:sz w:val="24"/>
          <w:szCs w:val="24"/>
          <w:lang w:val="ru-RU"/>
        </w:rPr>
        <w:t xml:space="preserve">: </w:t>
      </w:r>
      <w:r w:rsidRPr="00E62AEF">
        <w:rPr>
          <w:rFonts w:ascii="Times New Roman" w:hAnsi="Times New Roman"/>
          <w:sz w:val="24"/>
          <w:szCs w:val="24"/>
          <w:lang w:val="fi-FI"/>
        </w:rPr>
        <w:t>sisar</w:t>
      </w:r>
      <w:r w:rsidRPr="00E62AEF">
        <w:rPr>
          <w:rFonts w:ascii="Times New Roman" w:hAnsi="Times New Roman"/>
          <w:sz w:val="24"/>
          <w:szCs w:val="24"/>
          <w:lang w:val="ru-RU"/>
        </w:rPr>
        <w:t>; одноосновные и двухосновные имена; гласную и согласную основу;</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ru-RU"/>
        </w:rPr>
        <w:t>- склонение имен в единственном и множественном числе (существительные, прилагательные, местоимения); словоизменительные суффиксы в современном финском языке: формообразующие суффиксы и окончания; показатель мн. ч. в формах косвенных падежей: -</w:t>
      </w:r>
      <w:r w:rsidRPr="00E62AEF">
        <w:rPr>
          <w:rFonts w:ascii="Times New Roman" w:hAnsi="Times New Roman"/>
          <w:sz w:val="24"/>
          <w:szCs w:val="24"/>
          <w:lang w:val="fi-FI"/>
        </w:rPr>
        <w:t>i</w:t>
      </w:r>
      <w:r w:rsidRPr="00E62AEF">
        <w:rPr>
          <w:rFonts w:ascii="Times New Roman" w:hAnsi="Times New Roman"/>
          <w:sz w:val="24"/>
          <w:szCs w:val="24"/>
          <w:lang w:val="ru-RU"/>
        </w:rPr>
        <w:t>-, -</w:t>
      </w:r>
      <w:r w:rsidRPr="00E62AEF">
        <w:rPr>
          <w:rFonts w:ascii="Times New Roman" w:hAnsi="Times New Roman"/>
          <w:sz w:val="24"/>
          <w:szCs w:val="24"/>
          <w:lang w:val="fi-FI"/>
        </w:rPr>
        <w:t>j</w:t>
      </w:r>
      <w:r w:rsidRPr="00E62AEF">
        <w:rPr>
          <w:rFonts w:ascii="Times New Roman" w:hAnsi="Times New Roman"/>
          <w:sz w:val="24"/>
          <w:szCs w:val="24"/>
          <w:lang w:val="ru-RU"/>
        </w:rPr>
        <w:t xml:space="preserve">-; партитив мн.ч., </w:t>
      </w:r>
      <w:r w:rsidRPr="00E62AEF">
        <w:rPr>
          <w:rFonts w:ascii="Times New Roman" w:hAnsi="Times New Roman"/>
          <w:sz w:val="24"/>
          <w:szCs w:val="24"/>
          <w:lang w:val="fi-FI"/>
        </w:rPr>
        <w:t>Ket</w:t>
      </w:r>
      <w:r w:rsidRPr="00E62AEF">
        <w:rPr>
          <w:rFonts w:ascii="Times New Roman" w:hAnsi="Times New Roman"/>
          <w:sz w:val="24"/>
          <w:szCs w:val="24"/>
          <w:lang w:val="ru-RU"/>
        </w:rPr>
        <w:t xml:space="preserve">ä? </w:t>
      </w:r>
      <w:r w:rsidRPr="00E62AEF">
        <w:rPr>
          <w:rFonts w:ascii="Times New Roman" w:hAnsi="Times New Roman"/>
          <w:sz w:val="24"/>
          <w:szCs w:val="24"/>
          <w:lang w:val="fi-FI"/>
        </w:rPr>
        <w:t xml:space="preserve">Mitä? -a, -ä, -ta, -tä: laukku - laukkuja, kala - kaloja, kirja - kirjoja, kuva - kuvia, sieni - sieniä, tomaatti - tomaatteja, vaate - vaatteita, oppilas - oppilaita, susi – susia, käsityö – käsitöitä; </w:t>
      </w:r>
      <w:r w:rsidRPr="00E62AEF">
        <w:rPr>
          <w:rFonts w:ascii="Times New Roman" w:hAnsi="Times New Roman"/>
          <w:sz w:val="24"/>
          <w:szCs w:val="24"/>
          <w:lang w:val="ru-RU"/>
        </w:rPr>
        <w:t>генитив</w:t>
      </w:r>
      <w:r w:rsidRPr="00E62AEF">
        <w:rPr>
          <w:rFonts w:ascii="Times New Roman" w:hAnsi="Times New Roman"/>
          <w:sz w:val="24"/>
          <w:szCs w:val="24"/>
          <w:lang w:val="fi-FI"/>
        </w:rPr>
        <w:t xml:space="preserve"> (</w:t>
      </w:r>
      <w:r w:rsidRPr="00E62AEF">
        <w:rPr>
          <w:rFonts w:ascii="Times New Roman" w:hAnsi="Times New Roman"/>
          <w:sz w:val="24"/>
          <w:szCs w:val="24"/>
          <w:lang w:val="ru-RU"/>
        </w:rPr>
        <w:t>мн</w:t>
      </w:r>
      <w:r w:rsidRPr="00E62AEF">
        <w:rPr>
          <w:rFonts w:ascii="Times New Roman" w:hAnsi="Times New Roman"/>
          <w:sz w:val="24"/>
          <w:szCs w:val="24"/>
          <w:lang w:val="fi-FI"/>
        </w:rPr>
        <w:t>.</w:t>
      </w:r>
      <w:r w:rsidRPr="00E62AEF">
        <w:rPr>
          <w:rFonts w:ascii="Times New Roman" w:hAnsi="Times New Roman"/>
          <w:sz w:val="24"/>
          <w:szCs w:val="24"/>
          <w:lang w:val="ru-RU"/>
        </w:rPr>
        <w:t>ч</w:t>
      </w:r>
      <w:r w:rsidRPr="00E62AEF">
        <w:rPr>
          <w:rFonts w:ascii="Times New Roman" w:hAnsi="Times New Roman"/>
          <w:sz w:val="24"/>
          <w:szCs w:val="24"/>
          <w:lang w:val="fi-FI"/>
        </w:rPr>
        <w:t xml:space="preserve">.),  Kenen? Minkä? -en, -den: tyttö - tyttöjen, oppilas – oppilaiden; </w:t>
      </w:r>
      <w:r w:rsidRPr="00E62AEF">
        <w:rPr>
          <w:rFonts w:ascii="Times New Roman" w:hAnsi="Times New Roman"/>
          <w:sz w:val="24"/>
          <w:szCs w:val="24"/>
        </w:rPr>
        <w:t>мн</w:t>
      </w:r>
      <w:r w:rsidRPr="00E62AEF">
        <w:rPr>
          <w:rFonts w:ascii="Times New Roman" w:hAnsi="Times New Roman"/>
          <w:sz w:val="24"/>
          <w:szCs w:val="24"/>
          <w:lang w:val="fi-FI"/>
        </w:rPr>
        <w:t xml:space="preserve">. </w:t>
      </w:r>
      <w:r w:rsidRPr="00E62AEF">
        <w:rPr>
          <w:rFonts w:ascii="Times New Roman" w:hAnsi="Times New Roman"/>
          <w:sz w:val="24"/>
          <w:szCs w:val="24"/>
        </w:rPr>
        <w:t>ч</w:t>
      </w:r>
      <w:r w:rsidRPr="00E62AEF">
        <w:rPr>
          <w:rFonts w:ascii="Times New Roman" w:hAnsi="Times New Roman"/>
          <w:sz w:val="24"/>
          <w:szCs w:val="24"/>
          <w:lang w:val="fi-FI"/>
        </w:rPr>
        <w:t xml:space="preserve">. </w:t>
      </w:r>
      <w:r w:rsidRPr="00E62AEF">
        <w:rPr>
          <w:rFonts w:ascii="Times New Roman" w:hAnsi="Times New Roman"/>
          <w:sz w:val="24"/>
          <w:szCs w:val="24"/>
        </w:rPr>
        <w:t>внутренне</w:t>
      </w:r>
      <w:r w:rsidRPr="00E62AEF">
        <w:rPr>
          <w:rFonts w:ascii="Times New Roman" w:hAnsi="Times New Roman"/>
          <w:sz w:val="24"/>
          <w:szCs w:val="24"/>
          <w:lang w:val="fi-FI"/>
        </w:rPr>
        <w:t>-</w:t>
      </w:r>
      <w:r w:rsidRPr="00E62AEF">
        <w:rPr>
          <w:rFonts w:ascii="Times New Roman" w:hAnsi="Times New Roman"/>
          <w:sz w:val="24"/>
          <w:szCs w:val="24"/>
        </w:rPr>
        <w:t>местных</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внешне</w:t>
      </w:r>
      <w:r w:rsidRPr="00E62AEF">
        <w:rPr>
          <w:rFonts w:ascii="Times New Roman" w:hAnsi="Times New Roman"/>
          <w:sz w:val="24"/>
          <w:szCs w:val="24"/>
          <w:lang w:val="fi-FI"/>
        </w:rPr>
        <w:t>-</w:t>
      </w:r>
      <w:r w:rsidRPr="00E62AEF">
        <w:rPr>
          <w:rFonts w:ascii="Times New Roman" w:hAnsi="Times New Roman"/>
          <w:sz w:val="24"/>
          <w:szCs w:val="24"/>
        </w:rPr>
        <w:t>местных</w:t>
      </w:r>
      <w:r w:rsidRPr="00E62AEF">
        <w:rPr>
          <w:rFonts w:ascii="Times New Roman" w:hAnsi="Times New Roman"/>
          <w:sz w:val="24"/>
          <w:szCs w:val="24"/>
          <w:lang w:val="fi-FI"/>
        </w:rPr>
        <w:t xml:space="preserve"> </w:t>
      </w:r>
      <w:r w:rsidRPr="00E62AEF">
        <w:rPr>
          <w:rFonts w:ascii="Times New Roman" w:hAnsi="Times New Roman"/>
          <w:sz w:val="24"/>
          <w:szCs w:val="24"/>
        </w:rPr>
        <w:t>падежей</w:t>
      </w:r>
      <w:r w:rsidRPr="00E62AEF">
        <w:rPr>
          <w:rFonts w:ascii="Times New Roman" w:hAnsi="Times New Roman"/>
          <w:sz w:val="24"/>
          <w:szCs w:val="24"/>
          <w:lang w:val="fi-FI"/>
        </w:rPr>
        <w:t xml:space="preserve">: taloissa, huoneista, kaduilla;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эссива</w:t>
      </w:r>
      <w:r w:rsidRPr="00E62AEF">
        <w:rPr>
          <w:rFonts w:ascii="Times New Roman" w:hAnsi="Times New Roman"/>
          <w:sz w:val="24"/>
          <w:szCs w:val="24"/>
          <w:lang w:val="fi-FI"/>
        </w:rPr>
        <w:t>: Hän tuli iloisena kotiin.;</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сильную</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слабую</w:t>
      </w:r>
      <w:r w:rsidRPr="00E62AEF">
        <w:rPr>
          <w:rFonts w:ascii="Times New Roman" w:hAnsi="Times New Roman"/>
          <w:sz w:val="24"/>
          <w:szCs w:val="24"/>
          <w:lang w:val="fi-FI"/>
        </w:rPr>
        <w:t xml:space="preserve"> </w:t>
      </w:r>
      <w:r w:rsidRPr="00E62AEF">
        <w:rPr>
          <w:rFonts w:ascii="Times New Roman" w:hAnsi="Times New Roman"/>
          <w:sz w:val="24"/>
          <w:szCs w:val="24"/>
        </w:rPr>
        <w:t>ступень</w:t>
      </w:r>
      <w:r w:rsidRPr="00E62AEF">
        <w:rPr>
          <w:rFonts w:ascii="Times New Roman" w:hAnsi="Times New Roman"/>
          <w:sz w:val="24"/>
          <w:szCs w:val="24"/>
          <w:lang w:val="fi-FI"/>
        </w:rPr>
        <w:t xml:space="preserve"> </w:t>
      </w:r>
      <w:r w:rsidRPr="00E62AEF">
        <w:rPr>
          <w:rFonts w:ascii="Times New Roman" w:hAnsi="Times New Roman"/>
          <w:sz w:val="24"/>
          <w:szCs w:val="24"/>
        </w:rPr>
        <w:t>чередования</w:t>
      </w:r>
      <w:r w:rsidRPr="00E62AEF">
        <w:rPr>
          <w:rFonts w:ascii="Times New Roman" w:hAnsi="Times New Roman"/>
          <w:sz w:val="24"/>
          <w:szCs w:val="24"/>
          <w:lang w:val="fi-FI"/>
        </w:rPr>
        <w:t xml:space="preserve"> </w:t>
      </w:r>
      <w:r w:rsidRPr="00E62AEF">
        <w:rPr>
          <w:rFonts w:ascii="Times New Roman" w:hAnsi="Times New Roman"/>
          <w:sz w:val="24"/>
          <w:szCs w:val="24"/>
        </w:rPr>
        <w:t>ступеней</w:t>
      </w:r>
      <w:r w:rsidRPr="00E62AEF">
        <w:rPr>
          <w:rFonts w:ascii="Times New Roman" w:hAnsi="Times New Roman"/>
          <w:sz w:val="24"/>
          <w:szCs w:val="24"/>
          <w:lang w:val="fi-FI"/>
        </w:rPr>
        <w:t xml:space="preserve"> </w:t>
      </w:r>
      <w:r w:rsidRPr="00E62AEF">
        <w:rPr>
          <w:rFonts w:ascii="Times New Roman" w:hAnsi="Times New Roman"/>
          <w:sz w:val="24"/>
          <w:szCs w:val="24"/>
        </w:rPr>
        <w:t>согласных</w:t>
      </w:r>
      <w:r w:rsidRPr="00E62AEF">
        <w:rPr>
          <w:rFonts w:ascii="Times New Roman" w:hAnsi="Times New Roman"/>
          <w:sz w:val="24"/>
          <w:szCs w:val="24"/>
          <w:lang w:val="fi-FI"/>
        </w:rPr>
        <w:t xml:space="preserve">; </w:t>
      </w:r>
      <w:r w:rsidRPr="00E62AEF">
        <w:rPr>
          <w:rFonts w:ascii="Times New Roman" w:hAnsi="Times New Roman"/>
          <w:sz w:val="24"/>
          <w:szCs w:val="24"/>
        </w:rPr>
        <w:t>чередование</w:t>
      </w:r>
      <w:r w:rsidRPr="00E62AEF">
        <w:rPr>
          <w:rFonts w:ascii="Times New Roman" w:hAnsi="Times New Roman"/>
          <w:sz w:val="24"/>
          <w:szCs w:val="24"/>
          <w:lang w:val="fi-FI"/>
        </w:rPr>
        <w:t xml:space="preserve"> </w:t>
      </w:r>
      <w:r w:rsidRPr="00E62AEF">
        <w:rPr>
          <w:rFonts w:ascii="Times New Roman" w:hAnsi="Times New Roman"/>
          <w:sz w:val="24"/>
          <w:szCs w:val="24"/>
        </w:rPr>
        <w:t>ступеней</w:t>
      </w:r>
      <w:r w:rsidRPr="00E62AEF">
        <w:rPr>
          <w:rFonts w:ascii="Times New Roman" w:hAnsi="Times New Roman"/>
          <w:sz w:val="24"/>
          <w:szCs w:val="24"/>
          <w:lang w:val="fi-FI"/>
        </w:rPr>
        <w:t xml:space="preserve"> </w:t>
      </w:r>
      <w:r w:rsidRPr="00E62AEF">
        <w:rPr>
          <w:rFonts w:ascii="Times New Roman" w:hAnsi="Times New Roman"/>
          <w:sz w:val="24"/>
          <w:szCs w:val="24"/>
        </w:rPr>
        <w:t>согласных</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основе</w:t>
      </w:r>
      <w:r w:rsidRPr="00E62AEF">
        <w:rPr>
          <w:rFonts w:ascii="Times New Roman" w:hAnsi="Times New Roman"/>
          <w:sz w:val="24"/>
          <w:szCs w:val="24"/>
          <w:lang w:val="fi-FI"/>
        </w:rPr>
        <w:t xml:space="preserve"> </w:t>
      </w:r>
      <w:r w:rsidRPr="00E62AEF">
        <w:rPr>
          <w:rFonts w:ascii="Times New Roman" w:hAnsi="Times New Roman"/>
          <w:sz w:val="24"/>
          <w:szCs w:val="24"/>
        </w:rPr>
        <w:t>слова</w:t>
      </w:r>
      <w:r w:rsidRPr="00E62AEF">
        <w:rPr>
          <w:rFonts w:ascii="Times New Roman" w:hAnsi="Times New Roman"/>
          <w:sz w:val="24"/>
          <w:szCs w:val="24"/>
          <w:lang w:val="fi-FI"/>
        </w:rPr>
        <w:t xml:space="preserve">: tt:t (juttelemme:jutella), t:d (itä:idässä), pp:p (jääkaappi:jääkaapissa), nt:nn (työskennellä:työskentelen), kk:k (kännykkä:kännykän), k:o (ruoka:ruoan), nk:ng (onkia:ongin), uku:uvu (suku:suvun), mp:mm (kumpi:kummasta), lt:ll (kieltää:kiellän), p:v (halpa:halvat); </w:t>
      </w:r>
      <w:r w:rsidRPr="00E62AEF">
        <w:rPr>
          <w:rFonts w:ascii="Times New Roman" w:hAnsi="Times New Roman"/>
          <w:sz w:val="24"/>
          <w:szCs w:val="24"/>
        </w:rPr>
        <w:t>сильную</w:t>
      </w:r>
      <w:r w:rsidRPr="00E62AEF">
        <w:rPr>
          <w:rFonts w:ascii="Times New Roman" w:hAnsi="Times New Roman"/>
          <w:sz w:val="24"/>
          <w:szCs w:val="24"/>
          <w:lang w:val="fi-FI"/>
        </w:rPr>
        <w:t xml:space="preserve"> </w:t>
      </w:r>
      <w:r w:rsidRPr="00E62AEF">
        <w:rPr>
          <w:rFonts w:ascii="Times New Roman" w:hAnsi="Times New Roman"/>
          <w:sz w:val="24"/>
          <w:szCs w:val="24"/>
        </w:rPr>
        <w:t>ступень</w:t>
      </w:r>
      <w:r w:rsidRPr="00E62AEF">
        <w:rPr>
          <w:rFonts w:ascii="Times New Roman" w:hAnsi="Times New Roman"/>
          <w:sz w:val="24"/>
          <w:szCs w:val="24"/>
          <w:lang w:val="fi-FI"/>
        </w:rPr>
        <w:t xml:space="preserve"> </w:t>
      </w:r>
      <w:r w:rsidRPr="00E62AEF">
        <w:rPr>
          <w:rFonts w:ascii="Times New Roman" w:hAnsi="Times New Roman"/>
          <w:sz w:val="24"/>
          <w:szCs w:val="24"/>
        </w:rPr>
        <w:t>чередования</w:t>
      </w:r>
      <w:r w:rsidRPr="00E62AEF">
        <w:rPr>
          <w:rFonts w:ascii="Times New Roman" w:hAnsi="Times New Roman"/>
          <w:sz w:val="24"/>
          <w:szCs w:val="24"/>
          <w:lang w:val="fi-FI"/>
        </w:rPr>
        <w:t xml:space="preserve"> </w:t>
      </w:r>
      <w:r w:rsidRPr="00E62AEF">
        <w:rPr>
          <w:rFonts w:ascii="Times New Roman" w:hAnsi="Times New Roman"/>
          <w:sz w:val="24"/>
          <w:szCs w:val="24"/>
        </w:rPr>
        <w:t>согласных</w:t>
      </w:r>
      <w:r w:rsidRPr="00E62AEF">
        <w:rPr>
          <w:rFonts w:ascii="Times New Roman" w:hAnsi="Times New Roman"/>
          <w:sz w:val="24"/>
          <w:szCs w:val="24"/>
          <w:lang w:val="fi-FI"/>
        </w:rPr>
        <w:t xml:space="preserve"> </w:t>
      </w:r>
      <w:r w:rsidRPr="00E62AEF">
        <w:rPr>
          <w:rFonts w:ascii="Times New Roman" w:hAnsi="Times New Roman"/>
          <w:sz w:val="24"/>
          <w:szCs w:val="24"/>
        </w:rPr>
        <w:t>перед</w:t>
      </w:r>
      <w:r w:rsidRPr="00E62AEF">
        <w:rPr>
          <w:rFonts w:ascii="Times New Roman" w:hAnsi="Times New Roman"/>
          <w:sz w:val="24"/>
          <w:szCs w:val="24"/>
          <w:lang w:val="fi-FI"/>
        </w:rPr>
        <w:t xml:space="preserve"> </w:t>
      </w:r>
      <w:r w:rsidRPr="00E62AEF">
        <w:rPr>
          <w:rFonts w:ascii="Times New Roman" w:hAnsi="Times New Roman"/>
          <w:sz w:val="24"/>
          <w:szCs w:val="24"/>
        </w:rPr>
        <w:t>притяжательными</w:t>
      </w:r>
      <w:r w:rsidRPr="00E62AEF">
        <w:rPr>
          <w:rFonts w:ascii="Times New Roman" w:hAnsi="Times New Roman"/>
          <w:sz w:val="24"/>
          <w:szCs w:val="24"/>
          <w:lang w:val="fi-FI"/>
        </w:rPr>
        <w:t xml:space="preserve"> </w:t>
      </w:r>
      <w:r w:rsidRPr="00E62AEF">
        <w:rPr>
          <w:rFonts w:ascii="Times New Roman" w:hAnsi="Times New Roman"/>
          <w:sz w:val="24"/>
          <w:szCs w:val="24"/>
        </w:rPr>
        <w:t>суффиксами</w:t>
      </w:r>
      <w:r w:rsidRPr="00E62AEF">
        <w:rPr>
          <w:rFonts w:ascii="Times New Roman" w:hAnsi="Times New Roman"/>
          <w:sz w:val="24"/>
          <w:szCs w:val="24"/>
          <w:lang w:val="fi-FI"/>
        </w:rPr>
        <w:t xml:space="preserve">: hänen poikansa ystävä; </w:t>
      </w:r>
      <w:r w:rsidRPr="00E62AEF">
        <w:rPr>
          <w:rFonts w:ascii="Times New Roman" w:hAnsi="Times New Roman"/>
          <w:sz w:val="24"/>
          <w:szCs w:val="24"/>
        </w:rPr>
        <w:t>сильную</w:t>
      </w:r>
      <w:r w:rsidRPr="00E62AEF">
        <w:rPr>
          <w:rFonts w:ascii="Times New Roman" w:hAnsi="Times New Roman"/>
          <w:sz w:val="24"/>
          <w:szCs w:val="24"/>
          <w:lang w:val="fi-FI"/>
        </w:rPr>
        <w:t xml:space="preserve"> </w:t>
      </w:r>
      <w:r w:rsidRPr="00E62AEF">
        <w:rPr>
          <w:rFonts w:ascii="Times New Roman" w:hAnsi="Times New Roman"/>
          <w:sz w:val="24"/>
          <w:szCs w:val="24"/>
        </w:rPr>
        <w:t>ступень</w:t>
      </w:r>
      <w:r w:rsidRPr="00E62AEF">
        <w:rPr>
          <w:rFonts w:ascii="Times New Roman" w:hAnsi="Times New Roman"/>
          <w:sz w:val="24"/>
          <w:szCs w:val="24"/>
          <w:lang w:val="fi-FI"/>
        </w:rPr>
        <w:t xml:space="preserve"> </w:t>
      </w:r>
      <w:r w:rsidRPr="00E62AEF">
        <w:rPr>
          <w:rFonts w:ascii="Times New Roman" w:hAnsi="Times New Roman"/>
          <w:sz w:val="24"/>
          <w:szCs w:val="24"/>
        </w:rPr>
        <w:t>чередования</w:t>
      </w:r>
      <w:r w:rsidRPr="00E62AEF">
        <w:rPr>
          <w:rFonts w:ascii="Times New Roman" w:hAnsi="Times New Roman"/>
          <w:sz w:val="24"/>
          <w:szCs w:val="24"/>
          <w:lang w:val="fi-FI"/>
        </w:rPr>
        <w:t xml:space="preserve"> </w:t>
      </w:r>
      <w:r w:rsidRPr="00E62AEF">
        <w:rPr>
          <w:rFonts w:ascii="Times New Roman" w:hAnsi="Times New Roman"/>
          <w:sz w:val="24"/>
          <w:szCs w:val="24"/>
        </w:rPr>
        <w:t>согласных</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закрытом</w:t>
      </w:r>
      <w:r w:rsidRPr="00E62AEF">
        <w:rPr>
          <w:rFonts w:ascii="Times New Roman" w:hAnsi="Times New Roman"/>
          <w:sz w:val="24"/>
          <w:szCs w:val="24"/>
          <w:lang w:val="fi-FI"/>
        </w:rPr>
        <w:t xml:space="preserve"> </w:t>
      </w:r>
      <w:r w:rsidRPr="00E62AEF">
        <w:rPr>
          <w:rFonts w:ascii="Times New Roman" w:hAnsi="Times New Roman"/>
          <w:sz w:val="24"/>
          <w:szCs w:val="24"/>
        </w:rPr>
        <w:t>слоге</w:t>
      </w:r>
      <w:r w:rsidRPr="00E62AEF">
        <w:rPr>
          <w:rFonts w:ascii="Times New Roman" w:hAnsi="Times New Roman"/>
          <w:sz w:val="24"/>
          <w:szCs w:val="24"/>
          <w:lang w:val="fi-FI"/>
        </w:rPr>
        <w:t xml:space="preserve"> </w:t>
      </w:r>
      <w:r w:rsidRPr="00E62AEF">
        <w:rPr>
          <w:rFonts w:ascii="Times New Roman" w:hAnsi="Times New Roman"/>
          <w:sz w:val="24"/>
          <w:szCs w:val="24"/>
        </w:rPr>
        <w:t>перед</w:t>
      </w:r>
      <w:r w:rsidRPr="00E62AEF">
        <w:rPr>
          <w:rFonts w:ascii="Times New Roman" w:hAnsi="Times New Roman"/>
          <w:sz w:val="24"/>
          <w:szCs w:val="24"/>
          <w:lang w:val="fi-FI"/>
        </w:rPr>
        <w:t xml:space="preserve"> </w:t>
      </w:r>
      <w:r w:rsidRPr="00E62AEF">
        <w:rPr>
          <w:rFonts w:ascii="Times New Roman" w:hAnsi="Times New Roman"/>
          <w:sz w:val="24"/>
          <w:szCs w:val="24"/>
        </w:rPr>
        <w:t>долгим</w:t>
      </w:r>
      <w:r w:rsidRPr="00E62AEF">
        <w:rPr>
          <w:rFonts w:ascii="Times New Roman" w:hAnsi="Times New Roman"/>
          <w:sz w:val="24"/>
          <w:szCs w:val="24"/>
          <w:lang w:val="fi-FI"/>
        </w:rPr>
        <w:t xml:space="preserve"> </w:t>
      </w:r>
      <w:r w:rsidRPr="00E62AEF">
        <w:rPr>
          <w:rFonts w:ascii="Times New Roman" w:hAnsi="Times New Roman"/>
          <w:sz w:val="24"/>
          <w:szCs w:val="24"/>
        </w:rPr>
        <w:t>гласным</w:t>
      </w:r>
      <w:r w:rsidRPr="00E62AEF">
        <w:rPr>
          <w:rFonts w:ascii="Times New Roman" w:hAnsi="Times New Roman"/>
          <w:sz w:val="24"/>
          <w:szCs w:val="24"/>
          <w:lang w:val="fi-FI"/>
        </w:rPr>
        <w:t>:  asukas – asukkaan, tehdas – tehtaassa, eläke – eläkkeellä.;</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указательные местоимения: </w:t>
      </w:r>
      <w:r w:rsidRPr="00E62AEF">
        <w:rPr>
          <w:rFonts w:ascii="Times New Roman" w:hAnsi="Times New Roman"/>
          <w:sz w:val="24"/>
          <w:szCs w:val="24"/>
          <w:lang w:val="fi-FI"/>
        </w:rPr>
        <w:t>t</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 xml:space="preserve">ä, </w:t>
      </w:r>
      <w:r w:rsidRPr="00E62AEF">
        <w:rPr>
          <w:rFonts w:ascii="Times New Roman" w:hAnsi="Times New Roman"/>
          <w:sz w:val="24"/>
          <w:szCs w:val="24"/>
          <w:lang w:val="fi-FI"/>
        </w:rPr>
        <w:t>tuo</w:t>
      </w:r>
      <w:r w:rsidRPr="00E62AEF">
        <w:rPr>
          <w:rFonts w:ascii="Times New Roman" w:hAnsi="Times New Roman"/>
          <w:sz w:val="24"/>
          <w:szCs w:val="24"/>
          <w:lang w:val="ru-RU"/>
        </w:rPr>
        <w:t xml:space="preserve">, </w:t>
      </w:r>
      <w:r w:rsidRPr="00E62AEF">
        <w:rPr>
          <w:rFonts w:ascii="Times New Roman" w:hAnsi="Times New Roman"/>
          <w:sz w:val="24"/>
          <w:szCs w:val="24"/>
          <w:lang w:val="fi-FI"/>
        </w:rPr>
        <w:t>se</w:t>
      </w:r>
      <w:r w:rsidRPr="00E62AEF">
        <w:rPr>
          <w:rFonts w:ascii="Times New Roman" w:hAnsi="Times New Roman"/>
          <w:sz w:val="24"/>
          <w:szCs w:val="24"/>
          <w:lang w:val="ru-RU"/>
        </w:rPr>
        <w:t xml:space="preserve">, </w:t>
      </w:r>
      <w:r w:rsidRPr="00E62AEF">
        <w:rPr>
          <w:rFonts w:ascii="Times New Roman" w:hAnsi="Times New Roman"/>
          <w:sz w:val="24"/>
          <w:szCs w:val="24"/>
          <w:lang w:val="fi-FI"/>
        </w:rPr>
        <w:t>n</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 xml:space="preserve">ä, </w:t>
      </w:r>
      <w:r w:rsidRPr="00E62AEF">
        <w:rPr>
          <w:rFonts w:ascii="Times New Roman" w:hAnsi="Times New Roman"/>
          <w:sz w:val="24"/>
          <w:szCs w:val="24"/>
          <w:lang w:val="fi-FI"/>
        </w:rPr>
        <w:t>nuo</w:t>
      </w:r>
      <w:r w:rsidRPr="00E62AEF">
        <w:rPr>
          <w:rFonts w:ascii="Times New Roman" w:hAnsi="Times New Roman"/>
          <w:sz w:val="24"/>
          <w:szCs w:val="24"/>
          <w:lang w:val="ru-RU"/>
        </w:rPr>
        <w:t xml:space="preserve">, </w:t>
      </w:r>
      <w:r w:rsidRPr="00E62AEF">
        <w:rPr>
          <w:rFonts w:ascii="Times New Roman" w:hAnsi="Times New Roman"/>
          <w:sz w:val="24"/>
          <w:szCs w:val="24"/>
          <w:lang w:val="fi-FI"/>
        </w:rPr>
        <w:t>ne</w:t>
      </w:r>
      <w:r w:rsidRPr="00E62AEF">
        <w:rPr>
          <w:rFonts w:ascii="Times New Roman" w:hAnsi="Times New Roman"/>
          <w:sz w:val="24"/>
          <w:szCs w:val="24"/>
          <w:lang w:val="ru-RU"/>
        </w:rPr>
        <w:t xml:space="preserve">; вопросительные местоимения: </w:t>
      </w:r>
      <w:r w:rsidRPr="00E62AEF">
        <w:rPr>
          <w:rFonts w:ascii="Times New Roman" w:hAnsi="Times New Roman"/>
          <w:sz w:val="24"/>
          <w:szCs w:val="24"/>
          <w:lang w:val="fi-FI"/>
        </w:rPr>
        <w:t>Kuka</w:t>
      </w:r>
      <w:r w:rsidRPr="00E62AEF">
        <w:rPr>
          <w:rFonts w:ascii="Times New Roman" w:hAnsi="Times New Roman"/>
          <w:sz w:val="24"/>
          <w:szCs w:val="24"/>
          <w:lang w:val="ru-RU"/>
        </w:rPr>
        <w:t xml:space="preserve">? </w:t>
      </w:r>
      <w:r w:rsidRPr="00E62AEF">
        <w:rPr>
          <w:rFonts w:ascii="Times New Roman" w:hAnsi="Times New Roman"/>
          <w:sz w:val="24"/>
          <w:szCs w:val="24"/>
          <w:lang w:val="fi-FI"/>
        </w:rPr>
        <w:t>Mik</w:t>
      </w:r>
      <w:r w:rsidRPr="00E62AEF">
        <w:rPr>
          <w:rFonts w:ascii="Times New Roman" w:hAnsi="Times New Roman"/>
          <w:sz w:val="24"/>
          <w:szCs w:val="24"/>
          <w:lang w:val="ru-RU"/>
        </w:rPr>
        <w:t xml:space="preserve">ä? </w:t>
      </w:r>
      <w:r w:rsidRPr="00E62AEF">
        <w:rPr>
          <w:rFonts w:ascii="Times New Roman" w:hAnsi="Times New Roman"/>
          <w:sz w:val="24"/>
          <w:szCs w:val="24"/>
          <w:lang w:val="fi-FI"/>
        </w:rPr>
        <w:t>Kumpi</w:t>
      </w:r>
      <w:r w:rsidRPr="00E62AEF">
        <w:rPr>
          <w:rFonts w:ascii="Times New Roman" w:hAnsi="Times New Roman"/>
          <w:sz w:val="24"/>
          <w:szCs w:val="24"/>
          <w:lang w:val="ru-RU"/>
        </w:rPr>
        <w:t xml:space="preserve">?; относительные местоимения: </w:t>
      </w:r>
      <w:r w:rsidRPr="00E62AEF">
        <w:rPr>
          <w:rFonts w:ascii="Times New Roman" w:hAnsi="Times New Roman"/>
          <w:sz w:val="24"/>
          <w:szCs w:val="24"/>
          <w:lang w:val="fi-FI"/>
        </w:rPr>
        <w:t>joka</w:t>
      </w:r>
      <w:r w:rsidRPr="00E62AEF">
        <w:rPr>
          <w:rFonts w:ascii="Times New Roman" w:hAnsi="Times New Roman"/>
          <w:sz w:val="24"/>
          <w:szCs w:val="24"/>
          <w:lang w:val="ru-RU"/>
        </w:rPr>
        <w:t xml:space="preserve">, </w:t>
      </w:r>
      <w:r w:rsidRPr="00E62AEF">
        <w:rPr>
          <w:rFonts w:ascii="Times New Roman" w:hAnsi="Times New Roman"/>
          <w:sz w:val="24"/>
          <w:szCs w:val="24"/>
          <w:lang w:val="fi-FI"/>
        </w:rPr>
        <w:t>mik</w:t>
      </w:r>
      <w:r w:rsidRPr="00E62AEF">
        <w:rPr>
          <w:rFonts w:ascii="Times New Roman" w:hAnsi="Times New Roman"/>
          <w:sz w:val="24"/>
          <w:szCs w:val="24"/>
          <w:lang w:val="ru-RU"/>
        </w:rPr>
        <w:t>ä; склонение указательных, вопросительных, относительных местоимений;</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степени сравнения прилагательных и наречий: компаратив: </w:t>
      </w:r>
      <w:r w:rsidRPr="00E62AEF">
        <w:rPr>
          <w:rFonts w:ascii="Times New Roman" w:hAnsi="Times New Roman"/>
          <w:sz w:val="24"/>
          <w:szCs w:val="24"/>
          <w:lang w:val="fi-FI"/>
        </w:rPr>
        <w:t>nopeampi</w:t>
      </w:r>
      <w:r w:rsidRPr="00E62AEF">
        <w:rPr>
          <w:rFonts w:ascii="Times New Roman" w:hAnsi="Times New Roman"/>
          <w:sz w:val="24"/>
          <w:szCs w:val="24"/>
          <w:lang w:val="ru-RU"/>
        </w:rPr>
        <w:t xml:space="preserve">, </w:t>
      </w:r>
      <w:r w:rsidRPr="00E62AEF">
        <w:rPr>
          <w:rFonts w:ascii="Times New Roman" w:hAnsi="Times New Roman"/>
          <w:sz w:val="24"/>
          <w:szCs w:val="24"/>
          <w:lang w:val="fi-FI"/>
        </w:rPr>
        <w:t>nopeammin</w:t>
      </w:r>
      <w:r w:rsidRPr="00E62AEF">
        <w:rPr>
          <w:rFonts w:ascii="Times New Roman" w:hAnsi="Times New Roman"/>
          <w:sz w:val="24"/>
          <w:szCs w:val="24"/>
          <w:lang w:val="ru-RU"/>
        </w:rPr>
        <w:t xml:space="preserve">; суперлатив: </w:t>
      </w:r>
      <w:r w:rsidRPr="00E62AEF">
        <w:rPr>
          <w:rFonts w:ascii="Times New Roman" w:hAnsi="Times New Roman"/>
          <w:sz w:val="24"/>
          <w:szCs w:val="24"/>
          <w:lang w:val="fi-FI"/>
        </w:rPr>
        <w:t>nopein</w:t>
      </w:r>
      <w:r w:rsidRPr="00E62AEF">
        <w:rPr>
          <w:rFonts w:ascii="Times New Roman" w:hAnsi="Times New Roman"/>
          <w:sz w:val="24"/>
          <w:szCs w:val="24"/>
          <w:lang w:val="ru-RU"/>
        </w:rPr>
        <w:t xml:space="preserve">, </w:t>
      </w:r>
      <w:r w:rsidRPr="00E62AEF">
        <w:rPr>
          <w:rFonts w:ascii="Times New Roman" w:hAnsi="Times New Roman"/>
          <w:sz w:val="24"/>
          <w:szCs w:val="24"/>
          <w:lang w:val="fi-FI"/>
        </w:rPr>
        <w:t>nopeimmin</w:t>
      </w:r>
      <w:r w:rsidRPr="00E62AEF">
        <w:rPr>
          <w:rFonts w:ascii="Times New Roman" w:hAnsi="Times New Roman"/>
          <w:sz w:val="24"/>
          <w:szCs w:val="24"/>
          <w:lang w:val="ru-RU"/>
        </w:rPr>
        <w:t>; склонение прилагательных в форме компаратива и суперлатива (ед. и мн. ч.);</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все типы спряжения глаголов в современном финском языке.</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формы</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простого</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претерита</w:t>
      </w:r>
      <w:r w:rsidRPr="00E62AEF">
        <w:rPr>
          <w:rFonts w:ascii="Times New Roman" w:hAnsi="Times New Roman"/>
          <w:sz w:val="24"/>
          <w:szCs w:val="24"/>
          <w:lang w:val="fi-FI"/>
        </w:rPr>
        <w:t xml:space="preserve"> (</w:t>
      </w:r>
      <w:r w:rsidRPr="00E62AEF">
        <w:rPr>
          <w:rFonts w:ascii="Times New Roman" w:hAnsi="Times New Roman"/>
          <w:sz w:val="24"/>
          <w:szCs w:val="24"/>
          <w:lang w:val="ru-RU"/>
        </w:rPr>
        <w:t>имперфекта</w:t>
      </w:r>
      <w:r w:rsidRPr="00E62AEF">
        <w:rPr>
          <w:rFonts w:ascii="Times New Roman" w:hAnsi="Times New Roman"/>
          <w:sz w:val="24"/>
          <w:szCs w:val="24"/>
          <w:lang w:val="fi-FI"/>
        </w:rPr>
        <w:t xml:space="preserve">) </w:t>
      </w:r>
      <w:r w:rsidRPr="00E62AEF">
        <w:rPr>
          <w:rFonts w:ascii="Times New Roman" w:hAnsi="Times New Roman"/>
          <w:sz w:val="24"/>
          <w:szCs w:val="24"/>
          <w:lang w:val="ru-RU"/>
        </w:rPr>
        <w:t>от</w:t>
      </w:r>
      <w:r w:rsidRPr="00E62AEF">
        <w:rPr>
          <w:rFonts w:ascii="Times New Roman" w:hAnsi="Times New Roman"/>
          <w:sz w:val="24"/>
          <w:szCs w:val="24"/>
          <w:lang w:val="fi-FI"/>
        </w:rPr>
        <w:t xml:space="preserve"> </w:t>
      </w:r>
      <w:r w:rsidRPr="00E62AEF">
        <w:rPr>
          <w:rFonts w:ascii="Times New Roman" w:hAnsi="Times New Roman"/>
          <w:sz w:val="24"/>
          <w:szCs w:val="24"/>
          <w:lang w:val="ru-RU"/>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lang w:val="ru-RU"/>
        </w:rPr>
        <w:t>типов</w:t>
      </w:r>
      <w:r w:rsidRPr="00E62AEF">
        <w:rPr>
          <w:rFonts w:ascii="Times New Roman" w:hAnsi="Times New Roman"/>
          <w:sz w:val="24"/>
          <w:szCs w:val="24"/>
          <w:lang w:val="fi-FI"/>
        </w:rPr>
        <w:t xml:space="preserve"> </w:t>
      </w:r>
      <w:r w:rsidRPr="00E62AEF">
        <w:rPr>
          <w:rFonts w:ascii="Times New Roman" w:hAnsi="Times New Roman"/>
          <w:sz w:val="24"/>
          <w:szCs w:val="24"/>
          <w:lang w:val="ru-RU"/>
        </w:rPr>
        <w:t>спряжения</w:t>
      </w:r>
      <w:r w:rsidRPr="00E62AEF">
        <w:rPr>
          <w:rFonts w:ascii="Times New Roman" w:hAnsi="Times New Roman"/>
          <w:sz w:val="24"/>
          <w:szCs w:val="24"/>
          <w:lang w:val="fi-FI"/>
        </w:rPr>
        <w:t xml:space="preserve"> (</w:t>
      </w:r>
      <w:r w:rsidRPr="00E62AEF">
        <w:rPr>
          <w:rFonts w:ascii="Times New Roman" w:hAnsi="Times New Roman"/>
          <w:sz w:val="24"/>
          <w:szCs w:val="24"/>
          <w:lang w:val="ru-RU"/>
        </w:rPr>
        <w:t>утвердительные</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отрицательные</w:t>
      </w:r>
      <w:r w:rsidRPr="00E62AEF">
        <w:rPr>
          <w:rFonts w:ascii="Times New Roman" w:hAnsi="Times New Roman"/>
          <w:sz w:val="24"/>
          <w:szCs w:val="24"/>
          <w:lang w:val="fi-FI"/>
        </w:rPr>
        <w:t xml:space="preserve"> </w:t>
      </w:r>
      <w:r w:rsidRPr="00E62AEF">
        <w:rPr>
          <w:rFonts w:ascii="Times New Roman" w:hAnsi="Times New Roman"/>
          <w:sz w:val="24"/>
          <w:szCs w:val="24"/>
          <w:lang w:val="ru-RU"/>
        </w:rPr>
        <w:t>формы</w:t>
      </w:r>
      <w:r w:rsidRPr="00E62AEF">
        <w:rPr>
          <w:rFonts w:ascii="Times New Roman" w:hAnsi="Times New Roman"/>
          <w:sz w:val="24"/>
          <w:szCs w:val="24"/>
          <w:lang w:val="fi-FI"/>
        </w:rPr>
        <w:t>): sanoin, en sanonut, teit, et tehnyt, hän tuli, hän ei tullut, vastasimme, emme vastanneet, häiritsitte, ette häirinneet, he olivat, he eivät olleet, hän pakeni - hän ei paennut;</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перфекта</w:t>
      </w:r>
      <w:r w:rsidRPr="00E62AEF">
        <w:rPr>
          <w:rFonts w:ascii="Times New Roman" w:hAnsi="Times New Roman"/>
          <w:sz w:val="24"/>
          <w:szCs w:val="24"/>
          <w:lang w:val="fi-FI"/>
        </w:rPr>
        <w:t xml:space="preserve"> (</w:t>
      </w:r>
      <w:r w:rsidRPr="00E62AEF">
        <w:rPr>
          <w:rFonts w:ascii="Times New Roman" w:hAnsi="Times New Roman"/>
          <w:sz w:val="24"/>
          <w:szCs w:val="24"/>
        </w:rPr>
        <w:t>утвердительные</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отрицательные</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olen katsonut, en ole katsonut, olet käynyt, et ole käynyt, hän on opiskellut, hän ei ole opiskellut, olemme tavanneet, emme ole tavanneet, olette valinneet, ette ole valinneet, he ovat tehneet, he eivät ole tehneet, he ovat paenneet - he eivät ole paenneet;</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императива</w:t>
      </w:r>
      <w:r w:rsidRPr="00E62AEF">
        <w:rPr>
          <w:rFonts w:ascii="Times New Roman" w:hAnsi="Times New Roman"/>
          <w:sz w:val="24"/>
          <w:szCs w:val="24"/>
          <w:lang w:val="fi-FI"/>
        </w:rPr>
        <w:t xml:space="preserve"> (</w:t>
      </w:r>
      <w:r w:rsidRPr="00E62AEF">
        <w:rPr>
          <w:rFonts w:ascii="Times New Roman" w:hAnsi="Times New Roman"/>
          <w:sz w:val="24"/>
          <w:szCs w:val="24"/>
        </w:rPr>
        <w:t>утвердительные</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отрицательные</w:t>
      </w: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2 </w:t>
      </w:r>
      <w:r w:rsidRPr="00E62AEF">
        <w:rPr>
          <w:rFonts w:ascii="Times New Roman" w:hAnsi="Times New Roman"/>
          <w:sz w:val="24"/>
          <w:szCs w:val="24"/>
        </w:rPr>
        <w:t>лица</w:t>
      </w:r>
      <w:r w:rsidRPr="00E62AEF">
        <w:rPr>
          <w:rFonts w:ascii="Times New Roman" w:hAnsi="Times New Roman"/>
          <w:sz w:val="24"/>
          <w:szCs w:val="24"/>
          <w:lang w:val="fi-FI"/>
        </w:rPr>
        <w:t xml:space="preserve"> </w:t>
      </w:r>
      <w:r w:rsidRPr="00E62AEF">
        <w:rPr>
          <w:rFonts w:ascii="Times New Roman" w:hAnsi="Times New Roman"/>
          <w:sz w:val="24"/>
          <w:szCs w:val="24"/>
        </w:rPr>
        <w:t>единственного</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множественного</w:t>
      </w:r>
      <w:r w:rsidRPr="00E62AEF">
        <w:rPr>
          <w:rFonts w:ascii="Times New Roman" w:hAnsi="Times New Roman"/>
          <w:sz w:val="24"/>
          <w:szCs w:val="24"/>
          <w:lang w:val="fi-FI"/>
        </w:rPr>
        <w:t xml:space="preserve"> </w:t>
      </w:r>
      <w:r w:rsidRPr="00E62AEF">
        <w:rPr>
          <w:rFonts w:ascii="Times New Roman" w:hAnsi="Times New Roman"/>
          <w:sz w:val="24"/>
          <w:szCs w:val="24"/>
        </w:rPr>
        <w:t>числа</w:t>
      </w:r>
      <w:r w:rsidRPr="00E62AEF">
        <w:rPr>
          <w:rFonts w:ascii="Times New Roman" w:hAnsi="Times New Roman"/>
          <w:sz w:val="24"/>
          <w:szCs w:val="24"/>
          <w:lang w:val="fi-FI"/>
        </w:rPr>
        <w:t xml:space="preserve">): sano, älä sano, sanokaa, älkää sanoko, syö, älä syö, syökää, älkää syökö, mene, älä mene, menkää, älkää menkö, vastaa, älä vastaa, vastatkaa, älkää vastatko, valitse, älä valitse, valitkaa, älkää valitko; </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презенса</w:t>
      </w:r>
      <w:r w:rsidRPr="00E62AEF">
        <w:rPr>
          <w:rFonts w:ascii="Times New Roman" w:hAnsi="Times New Roman"/>
          <w:sz w:val="24"/>
          <w:szCs w:val="24"/>
          <w:lang w:val="fi-FI"/>
        </w:rPr>
        <w:t xml:space="preserve"> </w:t>
      </w:r>
      <w:r w:rsidRPr="00E62AEF">
        <w:rPr>
          <w:rFonts w:ascii="Times New Roman" w:hAnsi="Times New Roman"/>
          <w:sz w:val="24"/>
          <w:szCs w:val="24"/>
        </w:rPr>
        <w:t>кондиционала</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xml:space="preserve"> (</w:t>
      </w:r>
      <w:r w:rsidRPr="00E62AEF">
        <w:rPr>
          <w:rFonts w:ascii="Times New Roman" w:hAnsi="Times New Roman"/>
          <w:sz w:val="24"/>
          <w:szCs w:val="24"/>
        </w:rPr>
        <w:t>утвердительные</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отрицательные</w:t>
      </w: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sanoisin, en sanoisi, tekisit, et tekisi, hän tulisi, hän ei tulisi, vastaisimme, emme vastaisi, häiritsisitte, ette häiritsisi, he kääntäisivät, he eivät kääntäisi, he pakenisivat – he eivät pakenisi;</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действительного</w:t>
      </w:r>
      <w:r w:rsidRPr="00E62AEF">
        <w:rPr>
          <w:rFonts w:ascii="Times New Roman" w:hAnsi="Times New Roman"/>
          <w:sz w:val="24"/>
          <w:szCs w:val="24"/>
          <w:lang w:val="fi-FI"/>
        </w:rPr>
        <w:t xml:space="preserve"> </w:t>
      </w:r>
      <w:r w:rsidRPr="00E62AEF">
        <w:rPr>
          <w:rFonts w:ascii="Times New Roman" w:hAnsi="Times New Roman"/>
          <w:sz w:val="24"/>
          <w:szCs w:val="24"/>
        </w:rPr>
        <w:t>причастия</w:t>
      </w:r>
      <w:r w:rsidRPr="00E62AEF">
        <w:rPr>
          <w:rFonts w:ascii="Times New Roman" w:hAnsi="Times New Roman"/>
          <w:sz w:val="24"/>
          <w:szCs w:val="24"/>
          <w:lang w:val="fi-FI"/>
        </w:rPr>
        <w:t xml:space="preserve"> </w:t>
      </w:r>
      <w:r w:rsidRPr="00E62AEF">
        <w:rPr>
          <w:rFonts w:ascii="Times New Roman" w:hAnsi="Times New Roman"/>
          <w:sz w:val="24"/>
          <w:szCs w:val="24"/>
        </w:rPr>
        <w:t>настоящего</w:t>
      </w:r>
      <w:r w:rsidRPr="00E62AEF">
        <w:rPr>
          <w:rFonts w:ascii="Times New Roman" w:hAnsi="Times New Roman"/>
          <w:sz w:val="24"/>
          <w:szCs w:val="24"/>
          <w:lang w:val="fi-FI"/>
        </w:rPr>
        <w:t xml:space="preserve"> </w:t>
      </w:r>
      <w:r w:rsidRPr="00E62AEF">
        <w:rPr>
          <w:rFonts w:ascii="Times New Roman" w:hAnsi="Times New Roman"/>
          <w:sz w:val="24"/>
          <w:szCs w:val="24"/>
        </w:rPr>
        <w:t>времени</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naurava, jäävällä, menevälle, vastaavissa, valitsevien, pakenevista;</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действительного</w:t>
      </w:r>
      <w:r w:rsidRPr="00E62AEF">
        <w:rPr>
          <w:rFonts w:ascii="Times New Roman" w:hAnsi="Times New Roman"/>
          <w:sz w:val="24"/>
          <w:szCs w:val="24"/>
          <w:lang w:val="fi-FI"/>
        </w:rPr>
        <w:t xml:space="preserve"> </w:t>
      </w:r>
      <w:r w:rsidRPr="00E62AEF">
        <w:rPr>
          <w:rFonts w:ascii="Times New Roman" w:hAnsi="Times New Roman"/>
          <w:sz w:val="24"/>
          <w:szCs w:val="24"/>
        </w:rPr>
        <w:t>причастия</w:t>
      </w:r>
      <w:r w:rsidRPr="00E62AEF">
        <w:rPr>
          <w:rFonts w:ascii="Times New Roman" w:hAnsi="Times New Roman"/>
          <w:sz w:val="24"/>
          <w:szCs w:val="24"/>
          <w:lang w:val="fi-FI"/>
        </w:rPr>
        <w:t xml:space="preserve"> </w:t>
      </w:r>
      <w:r w:rsidRPr="00E62AEF">
        <w:rPr>
          <w:rFonts w:ascii="Times New Roman" w:hAnsi="Times New Roman"/>
          <w:sz w:val="24"/>
          <w:szCs w:val="24"/>
        </w:rPr>
        <w:t>прошедшего</w:t>
      </w:r>
      <w:r w:rsidRPr="00E62AEF">
        <w:rPr>
          <w:rFonts w:ascii="Times New Roman" w:hAnsi="Times New Roman"/>
          <w:sz w:val="24"/>
          <w:szCs w:val="24"/>
          <w:lang w:val="fi-FI"/>
        </w:rPr>
        <w:t xml:space="preserve"> </w:t>
      </w:r>
      <w:r w:rsidRPr="00E62AEF">
        <w:rPr>
          <w:rFonts w:ascii="Times New Roman" w:hAnsi="Times New Roman"/>
          <w:sz w:val="24"/>
          <w:szCs w:val="24"/>
        </w:rPr>
        <w:t>времени</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nauranut, jäänyt, mennyt, vastannut, valinnut, paennut, kertoneelle, jääneistä, menneitä, vastanneiden, valinneeseen, paennutta;</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страдательного</w:t>
      </w:r>
      <w:r w:rsidRPr="00E62AEF">
        <w:rPr>
          <w:rFonts w:ascii="Times New Roman" w:hAnsi="Times New Roman"/>
          <w:sz w:val="24"/>
          <w:szCs w:val="24"/>
          <w:lang w:val="fi-FI"/>
        </w:rPr>
        <w:t xml:space="preserve"> </w:t>
      </w:r>
      <w:r w:rsidRPr="00E62AEF">
        <w:rPr>
          <w:rFonts w:ascii="Times New Roman" w:hAnsi="Times New Roman"/>
          <w:sz w:val="24"/>
          <w:szCs w:val="24"/>
        </w:rPr>
        <w:t>причастия</w:t>
      </w:r>
      <w:r w:rsidRPr="00E62AEF">
        <w:rPr>
          <w:rFonts w:ascii="Times New Roman" w:hAnsi="Times New Roman"/>
          <w:sz w:val="24"/>
          <w:szCs w:val="24"/>
          <w:lang w:val="fi-FI"/>
        </w:rPr>
        <w:t xml:space="preserve"> </w:t>
      </w:r>
      <w:r w:rsidRPr="00E62AEF">
        <w:rPr>
          <w:rFonts w:ascii="Times New Roman" w:hAnsi="Times New Roman"/>
          <w:sz w:val="24"/>
          <w:szCs w:val="24"/>
        </w:rPr>
        <w:t>настоящего</w:t>
      </w:r>
      <w:r w:rsidRPr="00E62AEF">
        <w:rPr>
          <w:rFonts w:ascii="Times New Roman" w:hAnsi="Times New Roman"/>
          <w:sz w:val="24"/>
          <w:szCs w:val="24"/>
          <w:lang w:val="fi-FI"/>
        </w:rPr>
        <w:t xml:space="preserve"> </w:t>
      </w:r>
      <w:r w:rsidRPr="00E62AEF">
        <w:rPr>
          <w:rFonts w:ascii="Times New Roman" w:hAnsi="Times New Roman"/>
          <w:sz w:val="24"/>
          <w:szCs w:val="24"/>
        </w:rPr>
        <w:t>времени</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naurettavan, syötävät, opiskeltavien, korjattavan, valittavat;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формы страдательного причастия прошедшего времени от глаголов </w:t>
      </w:r>
      <w:r w:rsidRPr="00E62AEF">
        <w:rPr>
          <w:rFonts w:ascii="Times New Roman" w:hAnsi="Times New Roman"/>
          <w:sz w:val="24"/>
          <w:szCs w:val="24"/>
          <w:lang w:val="fi-FI"/>
        </w:rPr>
        <w:t>I</w:t>
      </w:r>
      <w:r w:rsidRPr="00E62AEF">
        <w:rPr>
          <w:rFonts w:ascii="Times New Roman" w:hAnsi="Times New Roman"/>
          <w:sz w:val="24"/>
          <w:szCs w:val="24"/>
          <w:lang w:val="ru-RU"/>
        </w:rPr>
        <w:t>–</w:t>
      </w:r>
      <w:r w:rsidRPr="00E62AEF">
        <w:rPr>
          <w:rFonts w:ascii="Times New Roman" w:hAnsi="Times New Roman"/>
          <w:sz w:val="24"/>
          <w:szCs w:val="24"/>
          <w:lang w:val="fi-FI"/>
        </w:rPr>
        <w:t>V</w:t>
      </w:r>
      <w:r w:rsidRPr="00E62AEF">
        <w:rPr>
          <w:rFonts w:ascii="Times New Roman" w:hAnsi="Times New Roman"/>
          <w:sz w:val="24"/>
          <w:szCs w:val="24"/>
          <w:lang w:val="ru-RU"/>
        </w:rPr>
        <w:t xml:space="preserve"> типов спряжения: </w:t>
      </w:r>
      <w:r w:rsidRPr="00E62AEF">
        <w:rPr>
          <w:rFonts w:ascii="Times New Roman" w:hAnsi="Times New Roman"/>
          <w:sz w:val="24"/>
          <w:szCs w:val="24"/>
          <w:lang w:val="fi-FI"/>
        </w:rPr>
        <w:t>kirjoitettu</w:t>
      </w:r>
      <w:r w:rsidRPr="00E62AEF">
        <w:rPr>
          <w:rFonts w:ascii="Times New Roman" w:hAnsi="Times New Roman"/>
          <w:sz w:val="24"/>
          <w:szCs w:val="24"/>
          <w:lang w:val="ru-RU"/>
        </w:rPr>
        <w:t xml:space="preserve">, </w:t>
      </w:r>
      <w:r w:rsidRPr="00E62AEF">
        <w:rPr>
          <w:rFonts w:ascii="Times New Roman" w:hAnsi="Times New Roman"/>
          <w:sz w:val="24"/>
          <w:szCs w:val="24"/>
          <w:lang w:val="fi-FI"/>
        </w:rPr>
        <w:t>juotua</w:t>
      </w:r>
      <w:r w:rsidRPr="00E62AEF">
        <w:rPr>
          <w:rFonts w:ascii="Times New Roman" w:hAnsi="Times New Roman"/>
          <w:sz w:val="24"/>
          <w:szCs w:val="24"/>
          <w:lang w:val="ru-RU"/>
        </w:rPr>
        <w:t xml:space="preserve">, </w:t>
      </w:r>
      <w:r w:rsidRPr="00E62AEF">
        <w:rPr>
          <w:rFonts w:ascii="Times New Roman" w:hAnsi="Times New Roman"/>
          <w:sz w:val="24"/>
          <w:szCs w:val="24"/>
          <w:lang w:val="fi-FI"/>
        </w:rPr>
        <w:t>ommellut</w:t>
      </w:r>
      <w:r w:rsidRPr="00E62AEF">
        <w:rPr>
          <w:rFonts w:ascii="Times New Roman" w:hAnsi="Times New Roman"/>
          <w:sz w:val="24"/>
          <w:szCs w:val="24"/>
          <w:lang w:val="ru-RU"/>
        </w:rPr>
        <w:t xml:space="preserve">, </w:t>
      </w:r>
      <w:r w:rsidRPr="00E62AEF">
        <w:rPr>
          <w:rFonts w:ascii="Times New Roman" w:hAnsi="Times New Roman"/>
          <w:sz w:val="24"/>
          <w:szCs w:val="24"/>
          <w:lang w:val="fi-FI"/>
        </w:rPr>
        <w:t>korjatuissa</w:t>
      </w:r>
      <w:r w:rsidRPr="00E62AEF">
        <w:rPr>
          <w:rFonts w:ascii="Times New Roman" w:hAnsi="Times New Roman"/>
          <w:sz w:val="24"/>
          <w:szCs w:val="24"/>
          <w:lang w:val="ru-RU"/>
        </w:rPr>
        <w:t xml:space="preserve">, </w:t>
      </w:r>
      <w:r w:rsidRPr="00E62AEF">
        <w:rPr>
          <w:rFonts w:ascii="Times New Roman" w:hAnsi="Times New Roman"/>
          <w:sz w:val="24"/>
          <w:szCs w:val="24"/>
          <w:lang w:val="fi-FI"/>
        </w:rPr>
        <w:t>valituille</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утвердительные и отрицательные форм презенса неопределённого лица (финского «пассива») от глаголов </w:t>
      </w:r>
      <w:r w:rsidRPr="00E62AEF">
        <w:rPr>
          <w:rFonts w:ascii="Times New Roman" w:hAnsi="Times New Roman"/>
          <w:sz w:val="24"/>
          <w:szCs w:val="24"/>
          <w:lang w:val="fi-FI"/>
        </w:rPr>
        <w:t>I</w:t>
      </w:r>
      <w:r w:rsidRPr="00E62AEF">
        <w:rPr>
          <w:rFonts w:ascii="Times New Roman" w:hAnsi="Times New Roman"/>
          <w:sz w:val="24"/>
          <w:szCs w:val="24"/>
          <w:lang w:val="ru-RU"/>
        </w:rPr>
        <w:t>–</w:t>
      </w:r>
      <w:r w:rsidRPr="00E62AEF">
        <w:rPr>
          <w:rFonts w:ascii="Times New Roman" w:hAnsi="Times New Roman"/>
          <w:sz w:val="24"/>
          <w:szCs w:val="24"/>
          <w:lang w:val="fi-FI"/>
        </w:rPr>
        <w:t>VI</w:t>
      </w:r>
      <w:r w:rsidRPr="00E62AEF">
        <w:rPr>
          <w:rFonts w:ascii="Times New Roman" w:hAnsi="Times New Roman"/>
          <w:sz w:val="24"/>
          <w:szCs w:val="24"/>
          <w:lang w:val="ru-RU"/>
        </w:rPr>
        <w:t xml:space="preserve">  типов спряжения: </w:t>
      </w:r>
      <w:r w:rsidRPr="00E62AEF">
        <w:rPr>
          <w:rFonts w:ascii="Times New Roman" w:hAnsi="Times New Roman"/>
          <w:sz w:val="24"/>
          <w:szCs w:val="24"/>
          <w:lang w:val="fi-FI"/>
        </w:rPr>
        <w:t>puhutaan</w:t>
      </w:r>
      <w:r w:rsidRPr="00E62AEF">
        <w:rPr>
          <w:rFonts w:ascii="Times New Roman" w:hAnsi="Times New Roman"/>
          <w:sz w:val="24"/>
          <w:szCs w:val="24"/>
          <w:lang w:val="ru-RU"/>
        </w:rPr>
        <w:t xml:space="preserve">,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puhuta</w:t>
      </w:r>
      <w:r w:rsidRPr="00E62AEF">
        <w:rPr>
          <w:rFonts w:ascii="Times New Roman" w:hAnsi="Times New Roman"/>
          <w:sz w:val="24"/>
          <w:szCs w:val="24"/>
          <w:lang w:val="ru-RU"/>
        </w:rPr>
        <w:t xml:space="preserve">, </w:t>
      </w:r>
      <w:r w:rsidRPr="00E62AEF">
        <w:rPr>
          <w:rFonts w:ascii="Times New Roman" w:hAnsi="Times New Roman"/>
          <w:sz w:val="24"/>
          <w:szCs w:val="24"/>
          <w:lang w:val="fi-FI"/>
        </w:rPr>
        <w:t>sy</w:t>
      </w:r>
      <w:r w:rsidRPr="00E62AEF">
        <w:rPr>
          <w:rFonts w:ascii="Times New Roman" w:hAnsi="Times New Roman"/>
          <w:sz w:val="24"/>
          <w:szCs w:val="24"/>
          <w:lang w:val="ru-RU"/>
        </w:rPr>
        <w:t>ö</w:t>
      </w:r>
      <w:r w:rsidRPr="00E62AEF">
        <w:rPr>
          <w:rFonts w:ascii="Times New Roman" w:hAnsi="Times New Roman"/>
          <w:sz w:val="24"/>
          <w:szCs w:val="24"/>
          <w:lang w:val="fi-FI"/>
        </w:rPr>
        <w:t>d</w:t>
      </w:r>
      <w:r w:rsidRPr="00E62AEF">
        <w:rPr>
          <w:rFonts w:ascii="Times New Roman" w:hAnsi="Times New Roman"/>
          <w:sz w:val="24"/>
          <w:szCs w:val="24"/>
          <w:lang w:val="ru-RU"/>
        </w:rPr>
        <w:t>ää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sy</w:t>
      </w:r>
      <w:r w:rsidRPr="00E62AEF">
        <w:rPr>
          <w:rFonts w:ascii="Times New Roman" w:hAnsi="Times New Roman"/>
          <w:sz w:val="24"/>
          <w:szCs w:val="24"/>
          <w:lang w:val="ru-RU"/>
        </w:rPr>
        <w:t>ö</w:t>
      </w:r>
      <w:r w:rsidRPr="00E62AEF">
        <w:rPr>
          <w:rFonts w:ascii="Times New Roman" w:hAnsi="Times New Roman"/>
          <w:sz w:val="24"/>
          <w:szCs w:val="24"/>
          <w:lang w:val="fi-FI"/>
        </w:rPr>
        <w:t>d</w:t>
      </w:r>
      <w:r w:rsidRPr="00E62AEF">
        <w:rPr>
          <w:rFonts w:ascii="Times New Roman" w:hAnsi="Times New Roman"/>
          <w:sz w:val="24"/>
          <w:szCs w:val="24"/>
          <w:lang w:val="ru-RU"/>
        </w:rPr>
        <w:t xml:space="preserve">ä, </w:t>
      </w:r>
      <w:r w:rsidRPr="00E62AEF">
        <w:rPr>
          <w:rFonts w:ascii="Times New Roman" w:hAnsi="Times New Roman"/>
          <w:sz w:val="24"/>
          <w:szCs w:val="24"/>
          <w:lang w:val="fi-FI"/>
        </w:rPr>
        <w:t>menn</w:t>
      </w:r>
      <w:r w:rsidRPr="00E62AEF">
        <w:rPr>
          <w:rFonts w:ascii="Times New Roman" w:hAnsi="Times New Roman"/>
          <w:sz w:val="24"/>
          <w:szCs w:val="24"/>
          <w:lang w:val="ru-RU"/>
        </w:rPr>
        <w:t>ää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menn</w:t>
      </w:r>
      <w:r w:rsidRPr="00E62AEF">
        <w:rPr>
          <w:rFonts w:ascii="Times New Roman" w:hAnsi="Times New Roman"/>
          <w:sz w:val="24"/>
          <w:szCs w:val="24"/>
          <w:lang w:val="ru-RU"/>
        </w:rPr>
        <w:t xml:space="preserve">ä, </w:t>
      </w:r>
      <w:r w:rsidRPr="00E62AEF">
        <w:rPr>
          <w:rFonts w:ascii="Times New Roman" w:hAnsi="Times New Roman"/>
          <w:sz w:val="24"/>
          <w:szCs w:val="24"/>
          <w:lang w:val="fi-FI"/>
        </w:rPr>
        <w:t>pelataan</w:t>
      </w:r>
      <w:r w:rsidRPr="00E62AEF">
        <w:rPr>
          <w:rFonts w:ascii="Times New Roman" w:hAnsi="Times New Roman"/>
          <w:sz w:val="24"/>
          <w:szCs w:val="24"/>
          <w:lang w:val="ru-RU"/>
        </w:rPr>
        <w:t xml:space="preserve">,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pelata</w:t>
      </w:r>
      <w:r w:rsidRPr="00E62AEF">
        <w:rPr>
          <w:rFonts w:ascii="Times New Roman" w:hAnsi="Times New Roman"/>
          <w:sz w:val="24"/>
          <w:szCs w:val="24"/>
          <w:lang w:val="ru-RU"/>
        </w:rPr>
        <w:t xml:space="preserve">, </w:t>
      </w:r>
      <w:r w:rsidRPr="00E62AEF">
        <w:rPr>
          <w:rFonts w:ascii="Times New Roman" w:hAnsi="Times New Roman"/>
          <w:sz w:val="24"/>
          <w:szCs w:val="24"/>
          <w:lang w:val="fi-FI"/>
        </w:rPr>
        <w:t>valitaan</w:t>
      </w:r>
      <w:r w:rsidRPr="00E62AEF">
        <w:rPr>
          <w:rFonts w:ascii="Times New Roman" w:hAnsi="Times New Roman"/>
          <w:sz w:val="24"/>
          <w:szCs w:val="24"/>
          <w:lang w:val="ru-RU"/>
        </w:rPr>
        <w:t xml:space="preserve">,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valita</w:t>
      </w:r>
      <w:r w:rsidRPr="00E62AEF">
        <w:rPr>
          <w:rFonts w:ascii="Times New Roman" w:hAnsi="Times New Roman"/>
          <w:sz w:val="24"/>
          <w:szCs w:val="24"/>
          <w:lang w:val="ru-RU"/>
        </w:rPr>
        <w:t xml:space="preserve">, </w:t>
      </w:r>
      <w:r w:rsidRPr="00E62AEF">
        <w:rPr>
          <w:rFonts w:ascii="Times New Roman" w:hAnsi="Times New Roman"/>
          <w:sz w:val="24"/>
          <w:szCs w:val="24"/>
          <w:lang w:val="fi-FI"/>
        </w:rPr>
        <w:t>paetaan</w:t>
      </w:r>
      <w:r w:rsidRPr="00E62AEF">
        <w:rPr>
          <w:rFonts w:ascii="Times New Roman" w:hAnsi="Times New Roman"/>
          <w:sz w:val="24"/>
          <w:szCs w:val="24"/>
          <w:lang w:val="ru-RU"/>
        </w:rPr>
        <w:t xml:space="preserve"> -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paeta</w:t>
      </w:r>
      <w:r w:rsidRPr="00E62AEF">
        <w:rPr>
          <w:rFonts w:ascii="Times New Roman" w:hAnsi="Times New Roman"/>
          <w:sz w:val="24"/>
          <w:szCs w:val="24"/>
          <w:lang w:val="ru-RU"/>
        </w:rPr>
        <w:t xml:space="preserve">;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формы иллатива </w:t>
      </w:r>
      <w:r w:rsidRPr="00E62AEF">
        <w:rPr>
          <w:rFonts w:ascii="Times New Roman" w:hAnsi="Times New Roman"/>
          <w:sz w:val="24"/>
          <w:szCs w:val="24"/>
          <w:lang w:val="fi-FI"/>
        </w:rPr>
        <w:t>III</w:t>
      </w:r>
      <w:r w:rsidRPr="00E62AEF">
        <w:rPr>
          <w:rFonts w:ascii="Times New Roman" w:hAnsi="Times New Roman"/>
          <w:sz w:val="24"/>
          <w:szCs w:val="24"/>
          <w:lang w:val="ru-RU"/>
        </w:rPr>
        <w:t xml:space="preserve"> инфинитива: </w:t>
      </w:r>
      <w:r w:rsidRPr="00E62AEF">
        <w:rPr>
          <w:rFonts w:ascii="Times New Roman" w:hAnsi="Times New Roman"/>
          <w:sz w:val="24"/>
          <w:szCs w:val="24"/>
          <w:lang w:val="fi-FI"/>
        </w:rPr>
        <w:t>Menemme</w:t>
      </w:r>
      <w:r w:rsidRPr="00E62AEF">
        <w:rPr>
          <w:rFonts w:ascii="Times New Roman" w:hAnsi="Times New Roman"/>
          <w:sz w:val="24"/>
          <w:szCs w:val="24"/>
          <w:lang w:val="ru-RU"/>
        </w:rPr>
        <w:t xml:space="preserve"> </w:t>
      </w:r>
      <w:r w:rsidRPr="00E62AEF">
        <w:rPr>
          <w:rFonts w:ascii="Times New Roman" w:hAnsi="Times New Roman"/>
          <w:sz w:val="24"/>
          <w:szCs w:val="24"/>
          <w:lang w:val="fi-FI"/>
        </w:rPr>
        <w:t>sy</w:t>
      </w:r>
      <w:r w:rsidRPr="00E62AEF">
        <w:rPr>
          <w:rFonts w:ascii="Times New Roman" w:hAnsi="Times New Roman"/>
          <w:sz w:val="24"/>
          <w:szCs w:val="24"/>
          <w:lang w:val="ru-RU"/>
        </w:rPr>
        <w:t>ö</w:t>
      </w:r>
      <w:r w:rsidRPr="00E62AEF">
        <w:rPr>
          <w:rFonts w:ascii="Times New Roman" w:hAnsi="Times New Roman"/>
          <w:sz w:val="24"/>
          <w:szCs w:val="24"/>
          <w:lang w:val="fi-FI"/>
        </w:rPr>
        <w:t>m</w:t>
      </w:r>
      <w:r w:rsidRPr="00E62AEF">
        <w:rPr>
          <w:rFonts w:ascii="Times New Roman" w:hAnsi="Times New Roman"/>
          <w:sz w:val="24"/>
          <w:szCs w:val="24"/>
          <w:lang w:val="ru-RU"/>
        </w:rPr>
        <w:t>ää</w:t>
      </w:r>
      <w:r w:rsidRPr="00E62AEF">
        <w:rPr>
          <w:rFonts w:ascii="Times New Roman" w:hAnsi="Times New Roman"/>
          <w:sz w:val="24"/>
          <w:szCs w:val="24"/>
          <w:lang w:val="fi-FI"/>
        </w:rPr>
        <w:t>n</w:t>
      </w:r>
      <w:r w:rsidRPr="00E62AEF">
        <w:rPr>
          <w:rFonts w:ascii="Times New Roman" w:hAnsi="Times New Roman"/>
          <w:sz w:val="24"/>
          <w:szCs w:val="24"/>
          <w:lang w:val="ru-RU"/>
        </w:rPr>
        <w:t xml:space="preserve">.; инессива </w:t>
      </w:r>
      <w:r w:rsidRPr="00E62AEF">
        <w:rPr>
          <w:rFonts w:ascii="Times New Roman" w:hAnsi="Times New Roman"/>
          <w:sz w:val="24"/>
          <w:szCs w:val="24"/>
          <w:lang w:val="fi-FI"/>
        </w:rPr>
        <w:t>III</w:t>
      </w:r>
      <w:r w:rsidRPr="00E62AEF">
        <w:rPr>
          <w:rFonts w:ascii="Times New Roman" w:hAnsi="Times New Roman"/>
          <w:sz w:val="24"/>
          <w:szCs w:val="24"/>
          <w:lang w:val="ru-RU"/>
        </w:rPr>
        <w:t xml:space="preserve"> инфинитива: </w:t>
      </w:r>
      <w:r w:rsidRPr="00E62AEF">
        <w:rPr>
          <w:rFonts w:ascii="Times New Roman" w:hAnsi="Times New Roman"/>
          <w:sz w:val="24"/>
          <w:szCs w:val="24"/>
          <w:lang w:val="fi-FI"/>
        </w:rPr>
        <w:t>Olemme</w:t>
      </w:r>
      <w:r w:rsidRPr="00E62AEF">
        <w:rPr>
          <w:rFonts w:ascii="Times New Roman" w:hAnsi="Times New Roman"/>
          <w:sz w:val="24"/>
          <w:szCs w:val="24"/>
          <w:lang w:val="ru-RU"/>
        </w:rPr>
        <w:t xml:space="preserve"> </w:t>
      </w:r>
      <w:r w:rsidRPr="00E62AEF">
        <w:rPr>
          <w:rFonts w:ascii="Times New Roman" w:hAnsi="Times New Roman"/>
          <w:sz w:val="24"/>
          <w:szCs w:val="24"/>
          <w:lang w:val="fi-FI"/>
        </w:rPr>
        <w:t>sy</w:t>
      </w:r>
      <w:r w:rsidRPr="00E62AEF">
        <w:rPr>
          <w:rFonts w:ascii="Times New Roman" w:hAnsi="Times New Roman"/>
          <w:sz w:val="24"/>
          <w:szCs w:val="24"/>
          <w:lang w:val="ru-RU"/>
        </w:rPr>
        <w:t>ö</w:t>
      </w:r>
      <w:r w:rsidRPr="00E62AEF">
        <w:rPr>
          <w:rFonts w:ascii="Times New Roman" w:hAnsi="Times New Roman"/>
          <w:sz w:val="24"/>
          <w:szCs w:val="24"/>
          <w:lang w:val="fi-FI"/>
        </w:rPr>
        <w:t>m</w:t>
      </w:r>
      <w:r w:rsidRPr="00E62AEF">
        <w:rPr>
          <w:rFonts w:ascii="Times New Roman" w:hAnsi="Times New Roman"/>
          <w:sz w:val="24"/>
          <w:szCs w:val="24"/>
          <w:lang w:val="ru-RU"/>
        </w:rPr>
        <w:t>ä</w:t>
      </w:r>
      <w:r w:rsidRPr="00E62AEF">
        <w:rPr>
          <w:rFonts w:ascii="Times New Roman" w:hAnsi="Times New Roman"/>
          <w:sz w:val="24"/>
          <w:szCs w:val="24"/>
          <w:lang w:val="fi-FI"/>
        </w:rPr>
        <w:t>ss</w:t>
      </w:r>
      <w:r w:rsidRPr="00E62AEF">
        <w:rPr>
          <w:rFonts w:ascii="Times New Roman" w:hAnsi="Times New Roman"/>
          <w:sz w:val="24"/>
          <w:szCs w:val="24"/>
          <w:lang w:val="ru-RU"/>
        </w:rPr>
        <w:t xml:space="preserve">ä.; элатива </w:t>
      </w:r>
      <w:r w:rsidRPr="00E62AEF">
        <w:rPr>
          <w:rFonts w:ascii="Times New Roman" w:hAnsi="Times New Roman"/>
          <w:sz w:val="24"/>
          <w:szCs w:val="24"/>
          <w:lang w:val="fi-FI"/>
        </w:rPr>
        <w:t>III</w:t>
      </w:r>
      <w:r w:rsidRPr="00E62AEF">
        <w:rPr>
          <w:rFonts w:ascii="Times New Roman" w:hAnsi="Times New Roman"/>
          <w:sz w:val="24"/>
          <w:szCs w:val="24"/>
          <w:lang w:val="ru-RU"/>
        </w:rPr>
        <w:t xml:space="preserve"> инфинитива: </w:t>
      </w:r>
      <w:r w:rsidRPr="00E62AEF">
        <w:rPr>
          <w:rFonts w:ascii="Times New Roman" w:hAnsi="Times New Roman"/>
          <w:sz w:val="24"/>
          <w:szCs w:val="24"/>
          <w:lang w:val="fi-FI"/>
        </w:rPr>
        <w:t>Tulemme</w:t>
      </w:r>
      <w:r w:rsidRPr="00E62AEF">
        <w:rPr>
          <w:rFonts w:ascii="Times New Roman" w:hAnsi="Times New Roman"/>
          <w:sz w:val="24"/>
          <w:szCs w:val="24"/>
          <w:lang w:val="ru-RU"/>
        </w:rPr>
        <w:t xml:space="preserve"> </w:t>
      </w:r>
      <w:r w:rsidRPr="00E62AEF">
        <w:rPr>
          <w:rFonts w:ascii="Times New Roman" w:hAnsi="Times New Roman"/>
          <w:sz w:val="24"/>
          <w:szCs w:val="24"/>
          <w:lang w:val="fi-FI"/>
        </w:rPr>
        <w:t>sy</w:t>
      </w:r>
      <w:r w:rsidRPr="00E62AEF">
        <w:rPr>
          <w:rFonts w:ascii="Times New Roman" w:hAnsi="Times New Roman"/>
          <w:sz w:val="24"/>
          <w:szCs w:val="24"/>
          <w:lang w:val="ru-RU"/>
        </w:rPr>
        <w:t>ö</w:t>
      </w:r>
      <w:r w:rsidRPr="00E62AEF">
        <w:rPr>
          <w:rFonts w:ascii="Times New Roman" w:hAnsi="Times New Roman"/>
          <w:sz w:val="24"/>
          <w:szCs w:val="24"/>
          <w:lang w:val="fi-FI"/>
        </w:rPr>
        <w:t>m</w:t>
      </w:r>
      <w:r w:rsidRPr="00E62AEF">
        <w:rPr>
          <w:rFonts w:ascii="Times New Roman" w:hAnsi="Times New Roman"/>
          <w:sz w:val="24"/>
          <w:szCs w:val="24"/>
          <w:lang w:val="ru-RU"/>
        </w:rPr>
        <w:t>ä</w:t>
      </w:r>
      <w:r w:rsidRPr="00E62AEF">
        <w:rPr>
          <w:rFonts w:ascii="Times New Roman" w:hAnsi="Times New Roman"/>
          <w:sz w:val="24"/>
          <w:szCs w:val="24"/>
          <w:lang w:val="fi-FI"/>
        </w:rPr>
        <w:t>st</w:t>
      </w:r>
      <w:r w:rsidRPr="00E62AEF">
        <w:rPr>
          <w:rFonts w:ascii="Times New Roman" w:hAnsi="Times New Roman"/>
          <w:sz w:val="24"/>
          <w:szCs w:val="24"/>
          <w:lang w:val="ru-RU"/>
        </w:rPr>
        <w:t>ä.;</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управление</w:t>
      </w:r>
      <w:r w:rsidRPr="00E62AEF">
        <w:rPr>
          <w:rFonts w:ascii="Times New Roman" w:hAnsi="Times New Roman"/>
          <w:sz w:val="24"/>
          <w:szCs w:val="24"/>
          <w:lang w:val="fi-FI"/>
        </w:rPr>
        <w:t xml:space="preserve"> </w:t>
      </w:r>
      <w:r w:rsidRPr="00E62AEF">
        <w:rPr>
          <w:rFonts w:ascii="Times New Roman" w:hAnsi="Times New Roman"/>
          <w:sz w:val="24"/>
          <w:szCs w:val="24"/>
          <w:lang w:val="ru-RU"/>
        </w:rPr>
        <w:t>глаголов</w:t>
      </w:r>
      <w:r w:rsidRPr="00E62AEF">
        <w:rPr>
          <w:rFonts w:ascii="Times New Roman" w:hAnsi="Times New Roman"/>
          <w:sz w:val="24"/>
          <w:szCs w:val="24"/>
          <w:lang w:val="fi-FI"/>
        </w:rPr>
        <w:t xml:space="preserve"> </w:t>
      </w:r>
      <w:r w:rsidRPr="00E62AEF">
        <w:rPr>
          <w:rFonts w:ascii="Times New Roman" w:hAnsi="Times New Roman"/>
          <w:sz w:val="24"/>
          <w:szCs w:val="24"/>
          <w:lang w:val="ru-RU"/>
        </w:rPr>
        <w:t>из</w:t>
      </w:r>
      <w:r w:rsidRPr="00E62AEF">
        <w:rPr>
          <w:rFonts w:ascii="Times New Roman" w:hAnsi="Times New Roman"/>
          <w:sz w:val="24"/>
          <w:szCs w:val="24"/>
          <w:lang w:val="fi-FI"/>
        </w:rPr>
        <w:t xml:space="preserve"> </w:t>
      </w:r>
      <w:r w:rsidRPr="00E62AEF">
        <w:rPr>
          <w:rFonts w:ascii="Times New Roman" w:hAnsi="Times New Roman"/>
          <w:sz w:val="24"/>
          <w:szCs w:val="24"/>
          <w:lang w:val="ru-RU"/>
        </w:rPr>
        <w:t>списка</w:t>
      </w:r>
      <w:r w:rsidRPr="00E62AEF">
        <w:rPr>
          <w:rFonts w:ascii="Times New Roman" w:hAnsi="Times New Roman"/>
          <w:sz w:val="24"/>
          <w:szCs w:val="24"/>
          <w:lang w:val="fi-FI"/>
        </w:rPr>
        <w:t xml:space="preserve"> </w:t>
      </w:r>
      <w:r w:rsidRPr="00E62AEF">
        <w:rPr>
          <w:rFonts w:ascii="Times New Roman" w:hAnsi="Times New Roman"/>
          <w:sz w:val="24"/>
          <w:szCs w:val="24"/>
          <w:lang w:val="ru-RU"/>
        </w:rPr>
        <w:t>лексического</w:t>
      </w:r>
      <w:r w:rsidRPr="00E62AEF">
        <w:rPr>
          <w:rFonts w:ascii="Times New Roman" w:hAnsi="Times New Roman"/>
          <w:sz w:val="24"/>
          <w:szCs w:val="24"/>
          <w:lang w:val="fi-FI"/>
        </w:rPr>
        <w:t xml:space="preserve"> </w:t>
      </w:r>
      <w:r w:rsidRPr="00E62AEF">
        <w:rPr>
          <w:rFonts w:ascii="Times New Roman" w:hAnsi="Times New Roman"/>
          <w:sz w:val="24"/>
          <w:szCs w:val="24"/>
          <w:lang w:val="ru-RU"/>
        </w:rPr>
        <w:t>минимума</w:t>
      </w:r>
      <w:r w:rsidRPr="00E62AEF">
        <w:rPr>
          <w:rFonts w:ascii="Times New Roman" w:hAnsi="Times New Roman"/>
          <w:sz w:val="24"/>
          <w:szCs w:val="24"/>
          <w:lang w:val="fi-FI"/>
        </w:rPr>
        <w:t xml:space="preserve">, </w:t>
      </w:r>
      <w:r w:rsidRPr="00E62AEF">
        <w:rPr>
          <w:rFonts w:ascii="Times New Roman" w:hAnsi="Times New Roman"/>
          <w:sz w:val="24"/>
          <w:szCs w:val="24"/>
          <w:lang w:val="ru-RU"/>
        </w:rPr>
        <w:t>в</w:t>
      </w:r>
      <w:r w:rsidRPr="00E62AEF">
        <w:rPr>
          <w:rFonts w:ascii="Times New Roman" w:hAnsi="Times New Roman"/>
          <w:sz w:val="24"/>
          <w:szCs w:val="24"/>
          <w:lang w:val="fi-FI"/>
        </w:rPr>
        <w:t xml:space="preserve"> </w:t>
      </w:r>
      <w:r w:rsidRPr="00E62AEF">
        <w:rPr>
          <w:rFonts w:ascii="Times New Roman" w:hAnsi="Times New Roman"/>
          <w:sz w:val="24"/>
          <w:szCs w:val="24"/>
          <w:lang w:val="ru-RU"/>
        </w:rPr>
        <w:t>т</w:t>
      </w:r>
      <w:r w:rsidRPr="00E62AEF">
        <w:rPr>
          <w:rFonts w:ascii="Times New Roman" w:hAnsi="Times New Roman"/>
          <w:sz w:val="24"/>
          <w:szCs w:val="24"/>
          <w:lang w:val="fi-FI"/>
        </w:rPr>
        <w:t>.</w:t>
      </w:r>
      <w:r w:rsidRPr="00E62AEF">
        <w:rPr>
          <w:rFonts w:ascii="Times New Roman" w:hAnsi="Times New Roman"/>
          <w:sz w:val="24"/>
          <w:szCs w:val="24"/>
          <w:lang w:val="ru-RU"/>
        </w:rPr>
        <w:t>ч</w:t>
      </w:r>
      <w:r w:rsidRPr="00E62AEF">
        <w:rPr>
          <w:rFonts w:ascii="Times New Roman" w:hAnsi="Times New Roman"/>
          <w:sz w:val="24"/>
          <w:szCs w:val="24"/>
          <w:lang w:val="fi-FI"/>
        </w:rPr>
        <w:t>.: ajaa (mitä?) autoa, ajaa (millä?) autolla, etsiä (mistä?) laukusta, haista (mille?) tupakalle,  ilmestyä (mihin?) puihin, jättää (mihin?) kotiin, kieltää (keneltä?) lapselta, kiinnostua (mistä?) historiasta, käyttää (mitä?) puhelinta, lainata (mistä?) kirjastosta, laskea (mitä?) mäkeä, löytää (mistä?) pöydästä, maistua (mille?) appelsiinille, nauttia (mitä?) kuumaa juomaa, odottaa (mitä?) bussia, osallistua (mihin?) kilpailuihin, pelätä (ketä? mitä?) hammaslääkäriä, pitää (mistä?) lukemisesta, pysähtyä (mihin?) pysäkille, rakentaa (mihin? mille?) keskustaan, sairastua (mihin?) flunssaan, soittaa (mitä?) pianoa, suuttua (keneen? mihin?) häneen, tuoksua (mille?) ruusulle, tutustua (keneen? mihin?) kaupunkiin, tykätä (mistä?) matkustamisesta, unohtaa (mihin?) kotiin;</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случаи согласования прилагательных и существительных в числе и падеже: </w:t>
      </w:r>
      <w:r w:rsidRPr="00E62AEF">
        <w:rPr>
          <w:rFonts w:ascii="Times New Roman" w:hAnsi="Times New Roman"/>
          <w:sz w:val="24"/>
          <w:szCs w:val="24"/>
          <w:lang w:val="fi-FI"/>
        </w:rPr>
        <w:t>kauniit</w:t>
      </w:r>
      <w:r w:rsidRPr="00E62AEF">
        <w:rPr>
          <w:rFonts w:ascii="Times New Roman" w:hAnsi="Times New Roman"/>
          <w:sz w:val="24"/>
          <w:szCs w:val="24"/>
          <w:lang w:val="ru-RU"/>
        </w:rPr>
        <w:t xml:space="preserve"> </w:t>
      </w:r>
      <w:r w:rsidRPr="00E62AEF">
        <w:rPr>
          <w:rFonts w:ascii="Times New Roman" w:hAnsi="Times New Roman"/>
          <w:sz w:val="24"/>
          <w:szCs w:val="24"/>
          <w:lang w:val="fi-FI"/>
        </w:rPr>
        <w:t>silm</w:t>
      </w:r>
      <w:r w:rsidRPr="00E62AEF">
        <w:rPr>
          <w:rFonts w:ascii="Times New Roman" w:hAnsi="Times New Roman"/>
          <w:sz w:val="24"/>
          <w:szCs w:val="24"/>
          <w:lang w:val="ru-RU"/>
        </w:rPr>
        <w:t>ä</w:t>
      </w:r>
      <w:r w:rsidRPr="00E62AEF">
        <w:rPr>
          <w:rFonts w:ascii="Times New Roman" w:hAnsi="Times New Roman"/>
          <w:sz w:val="24"/>
          <w:szCs w:val="24"/>
          <w:lang w:val="fi-FI"/>
        </w:rPr>
        <w:t>t</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количественные числительные (от 100 до 1000000);</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порядковые числительные: </w:t>
      </w:r>
      <w:r w:rsidRPr="00E62AEF">
        <w:rPr>
          <w:rFonts w:ascii="Times New Roman" w:hAnsi="Times New Roman"/>
          <w:sz w:val="24"/>
          <w:szCs w:val="24"/>
          <w:lang w:val="fi-FI"/>
        </w:rPr>
        <w:t>seitsem</w:t>
      </w:r>
      <w:r w:rsidRPr="00E62AEF">
        <w:rPr>
          <w:rFonts w:ascii="Times New Roman" w:hAnsi="Times New Roman"/>
          <w:sz w:val="24"/>
          <w:szCs w:val="24"/>
          <w:lang w:val="ru-RU"/>
        </w:rPr>
        <w:t>ä</w:t>
      </w:r>
      <w:r w:rsidRPr="00E62AEF">
        <w:rPr>
          <w:rFonts w:ascii="Times New Roman" w:hAnsi="Times New Roman"/>
          <w:sz w:val="24"/>
          <w:szCs w:val="24"/>
          <w:lang w:val="fi-FI"/>
        </w:rPr>
        <w:t>s</w:t>
      </w:r>
      <w:r w:rsidRPr="00E62AEF">
        <w:rPr>
          <w:rFonts w:ascii="Times New Roman" w:hAnsi="Times New Roman"/>
          <w:sz w:val="24"/>
          <w:szCs w:val="24"/>
          <w:lang w:val="ru-RU"/>
        </w:rPr>
        <w:t xml:space="preserve"> – </w:t>
      </w:r>
      <w:r w:rsidRPr="00E62AEF">
        <w:rPr>
          <w:rFonts w:ascii="Times New Roman" w:hAnsi="Times New Roman"/>
          <w:sz w:val="24"/>
          <w:szCs w:val="24"/>
          <w:lang w:val="fi-FI"/>
        </w:rPr>
        <w:t>seitsem</w:t>
      </w:r>
      <w:r w:rsidRPr="00E62AEF">
        <w:rPr>
          <w:rFonts w:ascii="Times New Roman" w:hAnsi="Times New Roman"/>
          <w:sz w:val="24"/>
          <w:szCs w:val="24"/>
          <w:lang w:val="ru-RU"/>
        </w:rPr>
        <w:t>ä</w:t>
      </w:r>
      <w:r w:rsidRPr="00E62AEF">
        <w:rPr>
          <w:rFonts w:ascii="Times New Roman" w:hAnsi="Times New Roman"/>
          <w:sz w:val="24"/>
          <w:szCs w:val="24"/>
          <w:lang w:val="fi-FI"/>
        </w:rPr>
        <w:t>nnell</w:t>
      </w:r>
      <w:r w:rsidRPr="00E62AEF">
        <w:rPr>
          <w:rFonts w:ascii="Times New Roman" w:hAnsi="Times New Roman"/>
          <w:sz w:val="24"/>
          <w:szCs w:val="24"/>
          <w:lang w:val="ru-RU"/>
        </w:rPr>
        <w:t xml:space="preserve">ä – </w:t>
      </w:r>
      <w:r w:rsidRPr="00E62AEF">
        <w:rPr>
          <w:rFonts w:ascii="Times New Roman" w:hAnsi="Times New Roman"/>
          <w:sz w:val="24"/>
          <w:szCs w:val="24"/>
          <w:lang w:val="fi-FI"/>
        </w:rPr>
        <w:t>seitsem</w:t>
      </w:r>
      <w:r w:rsidRPr="00E62AEF">
        <w:rPr>
          <w:rFonts w:ascii="Times New Roman" w:hAnsi="Times New Roman"/>
          <w:sz w:val="24"/>
          <w:szCs w:val="24"/>
          <w:lang w:val="ru-RU"/>
        </w:rPr>
        <w:t>ä</w:t>
      </w:r>
      <w:r w:rsidRPr="00E62AEF">
        <w:rPr>
          <w:rFonts w:ascii="Times New Roman" w:hAnsi="Times New Roman"/>
          <w:sz w:val="24"/>
          <w:szCs w:val="24"/>
          <w:lang w:val="fi-FI"/>
        </w:rPr>
        <w:t>nten</w:t>
      </w:r>
      <w:r w:rsidRPr="00E62AEF">
        <w:rPr>
          <w:rFonts w:ascii="Times New Roman" w:hAnsi="Times New Roman"/>
          <w:sz w:val="24"/>
          <w:szCs w:val="24"/>
          <w:lang w:val="ru-RU"/>
        </w:rPr>
        <w:t xml:space="preserve">ä – </w:t>
      </w:r>
      <w:r w:rsidRPr="00E62AEF">
        <w:rPr>
          <w:rFonts w:ascii="Times New Roman" w:hAnsi="Times New Roman"/>
          <w:sz w:val="24"/>
          <w:szCs w:val="24"/>
          <w:lang w:val="fi-FI"/>
        </w:rPr>
        <w:t>seitsem</w:t>
      </w:r>
      <w:r w:rsidRPr="00E62AEF">
        <w:rPr>
          <w:rFonts w:ascii="Times New Roman" w:hAnsi="Times New Roman"/>
          <w:sz w:val="24"/>
          <w:szCs w:val="24"/>
          <w:lang w:val="ru-RU"/>
        </w:rPr>
        <w:t>ä</w:t>
      </w:r>
      <w:r w:rsidRPr="00E62AEF">
        <w:rPr>
          <w:rFonts w:ascii="Times New Roman" w:hAnsi="Times New Roman"/>
          <w:sz w:val="24"/>
          <w:szCs w:val="24"/>
          <w:lang w:val="fi-FI"/>
        </w:rPr>
        <w:t>tt</w:t>
      </w:r>
      <w:r w:rsidRPr="00E62AEF">
        <w:rPr>
          <w:rFonts w:ascii="Times New Roman" w:hAnsi="Times New Roman"/>
          <w:sz w:val="24"/>
          <w:szCs w:val="24"/>
          <w:lang w:val="ru-RU"/>
        </w:rPr>
        <w:t>ä;</w:t>
      </w:r>
    </w:p>
    <w:p w:rsidR="00E62AEF" w:rsidRPr="00E62AEF" w:rsidRDefault="00E62AEF" w:rsidP="00E62AEF">
      <w:pPr>
        <w:spacing w:after="0" w:line="240" w:lineRule="auto"/>
        <w:ind w:firstLine="708"/>
        <w:jc w:val="both"/>
        <w:rPr>
          <w:rFonts w:ascii="Times New Roman" w:hAnsi="Times New Roman"/>
          <w:bCs/>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предлоги</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послелоги</w:t>
      </w:r>
      <w:r w:rsidRPr="00E62AEF">
        <w:rPr>
          <w:rFonts w:ascii="Times New Roman" w:hAnsi="Times New Roman"/>
          <w:sz w:val="24"/>
          <w:szCs w:val="24"/>
          <w:lang w:val="fi-FI"/>
        </w:rPr>
        <w:t xml:space="preserve">, </w:t>
      </w:r>
      <w:r w:rsidRPr="00E62AEF">
        <w:rPr>
          <w:rFonts w:ascii="Times New Roman" w:hAnsi="Times New Roman"/>
          <w:sz w:val="24"/>
          <w:szCs w:val="24"/>
          <w:lang w:val="ru-RU"/>
        </w:rPr>
        <w:t>в</w:t>
      </w:r>
      <w:r w:rsidRPr="00E62AEF">
        <w:rPr>
          <w:rFonts w:ascii="Times New Roman" w:hAnsi="Times New Roman"/>
          <w:sz w:val="24"/>
          <w:szCs w:val="24"/>
          <w:lang w:val="fi-FI"/>
        </w:rPr>
        <w:t xml:space="preserve"> </w:t>
      </w:r>
      <w:r w:rsidRPr="00E62AEF">
        <w:rPr>
          <w:rFonts w:ascii="Times New Roman" w:hAnsi="Times New Roman"/>
          <w:sz w:val="24"/>
          <w:szCs w:val="24"/>
          <w:lang w:val="ru-RU"/>
        </w:rPr>
        <w:t>т</w:t>
      </w:r>
      <w:r w:rsidRPr="00E62AEF">
        <w:rPr>
          <w:rFonts w:ascii="Times New Roman" w:hAnsi="Times New Roman"/>
          <w:sz w:val="24"/>
          <w:szCs w:val="24"/>
          <w:lang w:val="fi-FI"/>
        </w:rPr>
        <w:t>.</w:t>
      </w:r>
      <w:r w:rsidRPr="00E62AEF">
        <w:rPr>
          <w:rFonts w:ascii="Times New Roman" w:hAnsi="Times New Roman"/>
          <w:sz w:val="24"/>
          <w:szCs w:val="24"/>
          <w:lang w:val="ru-RU"/>
        </w:rPr>
        <w:t>ч</w:t>
      </w:r>
      <w:r w:rsidRPr="00E62AEF">
        <w:rPr>
          <w:rFonts w:ascii="Times New Roman" w:hAnsi="Times New Roman"/>
          <w:sz w:val="24"/>
          <w:szCs w:val="24"/>
          <w:lang w:val="fi-FI"/>
        </w:rPr>
        <w:t xml:space="preserve">.: aikana, </w:t>
      </w:r>
      <w:r w:rsidRPr="00E62AEF">
        <w:rPr>
          <w:rFonts w:ascii="Times New Roman" w:hAnsi="Times New Roman"/>
          <w:bCs/>
          <w:sz w:val="24"/>
          <w:szCs w:val="24"/>
          <w:lang w:val="fi-FI"/>
        </w:rPr>
        <w:t xml:space="preserve">ali, alitse, alle, alta, alle, asti, </w:t>
      </w:r>
      <w:r w:rsidRPr="00E62AEF">
        <w:rPr>
          <w:rFonts w:ascii="Times New Roman" w:hAnsi="Times New Roman"/>
          <w:sz w:val="24"/>
          <w:szCs w:val="24"/>
          <w:lang w:val="fi-FI"/>
        </w:rPr>
        <w:t xml:space="preserve">ennen, </w:t>
      </w:r>
      <w:r w:rsidRPr="00E62AEF">
        <w:rPr>
          <w:rFonts w:ascii="Times New Roman" w:hAnsi="Times New Roman"/>
          <w:bCs/>
          <w:sz w:val="24"/>
          <w:szCs w:val="24"/>
          <w:lang w:val="fi-FI"/>
        </w:rPr>
        <w:t xml:space="preserve">eteen, edestä, edelle, edellä, edeltä, </w:t>
      </w:r>
      <w:r w:rsidRPr="00E62AEF">
        <w:rPr>
          <w:rFonts w:ascii="Times New Roman" w:hAnsi="Times New Roman"/>
          <w:sz w:val="24"/>
          <w:szCs w:val="24"/>
          <w:lang w:val="fi-FI"/>
        </w:rPr>
        <w:t>ilman</w:t>
      </w:r>
      <w:r w:rsidRPr="00E62AEF">
        <w:rPr>
          <w:rFonts w:ascii="Times New Roman" w:hAnsi="Times New Roman"/>
          <w:bCs/>
          <w:sz w:val="24"/>
          <w:szCs w:val="24"/>
          <w:lang w:val="fi-FI"/>
        </w:rPr>
        <w:t xml:space="preserve">, jälkeen, jäljessä, jäljestä, </w:t>
      </w:r>
      <w:r w:rsidRPr="00E62AEF">
        <w:rPr>
          <w:rFonts w:ascii="Times New Roman" w:hAnsi="Times New Roman"/>
          <w:sz w:val="24"/>
          <w:szCs w:val="24"/>
          <w:lang w:val="fi-FI"/>
        </w:rPr>
        <w:t xml:space="preserve">jälkeen, </w:t>
      </w:r>
      <w:r w:rsidRPr="00E62AEF">
        <w:rPr>
          <w:rFonts w:ascii="Times New Roman" w:hAnsi="Times New Roman"/>
          <w:bCs/>
          <w:sz w:val="24"/>
          <w:szCs w:val="24"/>
          <w:lang w:val="fi-FI"/>
        </w:rPr>
        <w:t xml:space="preserve">kautta, keskellä, keskelle, keskeltä, kohdalle, kohdalla, kohdalta, kohti, </w:t>
      </w:r>
      <w:r w:rsidRPr="00E62AEF">
        <w:rPr>
          <w:rFonts w:ascii="Times New Roman" w:hAnsi="Times New Roman"/>
          <w:sz w:val="24"/>
          <w:szCs w:val="24"/>
          <w:lang w:val="fi-FI"/>
        </w:rPr>
        <w:t xml:space="preserve">kuluttua, </w:t>
      </w:r>
      <w:r w:rsidRPr="00E62AEF">
        <w:rPr>
          <w:rFonts w:ascii="Times New Roman" w:hAnsi="Times New Roman"/>
          <w:bCs/>
          <w:sz w:val="24"/>
          <w:szCs w:val="24"/>
          <w:lang w:val="fi-FI"/>
        </w:rPr>
        <w:t>laitaan, laidassa, laidasta, laidalle, laidalla, laidalta, luo, luokse, luota, läpi, lävitse, mukaan, mukana, taakse, takana, takaa, ohi, ohitse, perään, perässä, perästä, pitkin, poikki, päin, päässä, päästä, päälle, päällä, päältä, reunaan, reunassa, reunasta, reunalle, reunalla, reunalta, saakka, sisään, sisällä, sisälle, sisältä, takia, varrelle, varrella, varrelta, varteen, varressa, varresta, varten, vasten, vastapäätä, viereen, vierestä, vierelle, vierellä, viereltä, väliin, välissä, välistä, välille, välillä, väliltä, yli, ylitse, ylle, yllä, yltä, ympärille, ympärillä, ympäri, ympärille, ääreen, ääressä, äärestä, äärelle, äärellä, ääreltä;</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союзы</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т</w:t>
      </w:r>
      <w:r w:rsidRPr="00E62AEF">
        <w:rPr>
          <w:rFonts w:ascii="Times New Roman" w:hAnsi="Times New Roman"/>
          <w:sz w:val="24"/>
          <w:szCs w:val="24"/>
          <w:lang w:val="fi-FI"/>
        </w:rPr>
        <w:t>.</w:t>
      </w:r>
      <w:r w:rsidRPr="00E62AEF">
        <w:rPr>
          <w:rFonts w:ascii="Times New Roman" w:hAnsi="Times New Roman"/>
          <w:sz w:val="24"/>
          <w:szCs w:val="24"/>
        </w:rPr>
        <w:t>ч</w:t>
      </w:r>
      <w:r w:rsidRPr="00E62AEF">
        <w:rPr>
          <w:rFonts w:ascii="Times New Roman" w:hAnsi="Times New Roman"/>
          <w:sz w:val="24"/>
          <w:szCs w:val="24"/>
          <w:lang w:val="fi-FI"/>
        </w:rPr>
        <w:t>.: mutta, vaan, kuin, sekä, sekä-että, -kä, eli, joko-tai, että, jotta, koska, kun, jos, vaikka, kunnes.</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Социокультурные знания и умения:</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использовать отдельные социокультурные элементы речевого поведенческого этикетав рамках тематического содержания;</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знать/понимать и использовать в устной и письменной речи наиболее употребительную тематическую фоновую лексику и реалии в рамках тематического содержания речи;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обладать базовыми знаниями о социокультурном портрете и</w:t>
      </w:r>
      <w:r w:rsidRPr="00E62AEF">
        <w:rPr>
          <w:rFonts w:ascii="Times New Roman" w:hAnsi="Times New Roman"/>
          <w:sz w:val="24"/>
          <w:szCs w:val="24"/>
        </w:rPr>
        <w:t> </w:t>
      </w:r>
      <w:r w:rsidRPr="00E62AEF">
        <w:rPr>
          <w:rFonts w:ascii="Times New Roman" w:hAnsi="Times New Roman"/>
          <w:sz w:val="24"/>
          <w:szCs w:val="24"/>
          <w:lang w:val="ru-RU"/>
        </w:rPr>
        <w:t xml:space="preserve">культурном наследии родной страны и Республики Карелия;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кратко представлять Россию и Республику Карелия.</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Компенсаторные умения: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использовать при чтении и аудировании языковую догадку, в том числе контекстуальную;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при непосредственном общении</w:t>
      </w:r>
      <w:r w:rsidRPr="00E62AEF">
        <w:rPr>
          <w:rFonts w:ascii="Times New Roman" w:hAnsi="Times New Roman"/>
          <w:sz w:val="24"/>
          <w:szCs w:val="24"/>
        </w:rPr>
        <w:t> </w:t>
      </w:r>
      <w:r w:rsidRPr="00E62AEF">
        <w:rPr>
          <w:rFonts w:ascii="Times New Roman" w:hAnsi="Times New Roman"/>
          <w:sz w:val="24"/>
          <w:szCs w:val="24"/>
          <w:lang w:val="ru-RU"/>
        </w:rPr>
        <w:t xml:space="preserve">– переспрашивать, просить повторить, уточняя значение незнакомых слов;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 </w:t>
      </w:r>
    </w:p>
    <w:p w:rsidR="00E62AEF" w:rsidRPr="00E65CC5" w:rsidRDefault="00E62AEF" w:rsidP="00E62AEF">
      <w:pPr>
        <w:spacing w:after="0" w:line="240" w:lineRule="auto"/>
        <w:ind w:firstLine="709"/>
        <w:jc w:val="both"/>
        <w:rPr>
          <w:rFonts w:ascii="Times New Roman" w:hAnsi="Times New Roman"/>
          <w:b/>
          <w:sz w:val="24"/>
          <w:szCs w:val="24"/>
          <w:lang w:val="ru-RU"/>
        </w:rPr>
      </w:pPr>
      <w:r w:rsidRPr="00E65CC5">
        <w:rPr>
          <w:rFonts w:ascii="Times New Roman" w:hAnsi="Times New Roman"/>
          <w:b/>
          <w:sz w:val="24"/>
          <w:szCs w:val="24"/>
          <w:lang w:val="ru-RU"/>
        </w:rPr>
        <w:t>К концу обучения в 8 классе обучающийся научится: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Коммуникативные умения.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Говорение:</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вести разные виды диалогов (диалог этикетного характера, диалог</w:t>
      </w:r>
      <w:r w:rsidRPr="00E62AEF">
        <w:rPr>
          <w:rFonts w:ascii="Times New Roman" w:hAnsi="Times New Roman"/>
          <w:sz w:val="24"/>
          <w:szCs w:val="24"/>
        </w:rPr>
        <w:t> </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 xml:space="preserve"> побуждение к действию, диалог-расспрос; комбинированный диалог, включающий различные виды диалогов) в рамках тематического содержания речи в стандартных</w:t>
      </w:r>
      <w:r w:rsidRPr="00E62AEF">
        <w:rPr>
          <w:rFonts w:ascii="Times New Roman" w:hAnsi="Times New Roman"/>
          <w:sz w:val="24"/>
          <w:szCs w:val="24"/>
        </w:rPr>
        <w:t> </w:t>
      </w:r>
      <w:r w:rsidRPr="00E62AEF">
        <w:rPr>
          <w:rFonts w:ascii="Times New Roman" w:hAnsi="Times New Roman"/>
          <w:sz w:val="24"/>
          <w:szCs w:val="24"/>
          <w:lang w:val="ru-RU"/>
        </w:rPr>
        <w:t>ситуациях неофициального общения с вербальными и/или зрительными опорами, с соблюдением норм речевого этикета (до 7 реплик со стороны каждого собеседника);</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w:t>
      </w:r>
      <w:r w:rsidRPr="00E62AEF">
        <w:rPr>
          <w:rFonts w:ascii="Times New Roman" w:hAnsi="Times New Roman"/>
          <w:sz w:val="24"/>
          <w:szCs w:val="24"/>
        </w:rPr>
        <w:t> </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 xml:space="preserve"> до 9</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 xml:space="preserve">10 фраз);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выражать и кратко аргументировать своё мнение, излагать основное содержание прочитанного/ прослушанного текста с вербальными и/или зрительными опорами (объём</w:t>
      </w:r>
      <w:r w:rsidRPr="00E62AEF">
        <w:rPr>
          <w:rFonts w:ascii="Times New Roman" w:hAnsi="Times New Roman"/>
          <w:sz w:val="24"/>
          <w:szCs w:val="24"/>
        </w:rPr>
        <w:t> </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 xml:space="preserve"> 9</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 xml:space="preserve">10 фраз);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излагать результаты выполненной проектной работы (объём</w:t>
      </w:r>
      <w:r w:rsidRPr="00E62AEF">
        <w:rPr>
          <w:rFonts w:ascii="Times New Roman" w:hAnsi="Times New Roman"/>
          <w:sz w:val="24"/>
          <w:szCs w:val="24"/>
        </w:rPr>
        <w:t> </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 xml:space="preserve"> 9</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 xml:space="preserve">10 фраз).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Аудирование:</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w:t>
      </w:r>
      <w:r w:rsidRPr="00E62AEF">
        <w:rPr>
          <w:rFonts w:ascii="Times New Roman" w:hAnsi="Times New Roman"/>
          <w:sz w:val="24"/>
          <w:szCs w:val="24"/>
        </w:rPr>
        <w:t> </w:t>
      </w:r>
      <w:r w:rsidRPr="00E62AEF">
        <w:rPr>
          <w:rFonts w:ascii="Times New Roman" w:hAnsi="Times New Roman"/>
          <w:sz w:val="24"/>
          <w:szCs w:val="24"/>
          <w:lang w:val="ru-RU"/>
        </w:rPr>
        <w:t xml:space="preserve">— до 2 минут); </w:t>
      </w:r>
    </w:p>
    <w:p w:rsidR="00E62AEF" w:rsidRPr="00E62AEF" w:rsidRDefault="00E62AEF" w:rsidP="00E62AEF">
      <w:pPr>
        <w:spacing w:after="0" w:line="240" w:lineRule="auto"/>
        <w:ind w:left="492"/>
        <w:jc w:val="both"/>
        <w:rPr>
          <w:rFonts w:ascii="Times New Roman" w:hAnsi="Times New Roman"/>
          <w:sz w:val="24"/>
          <w:szCs w:val="24"/>
          <w:lang w:val="ru-RU"/>
        </w:rPr>
      </w:pPr>
      <w:r w:rsidRPr="00E62AEF">
        <w:rPr>
          <w:rFonts w:ascii="Times New Roman" w:hAnsi="Times New Roman"/>
          <w:sz w:val="24"/>
          <w:szCs w:val="24"/>
          <w:lang w:val="ru-RU"/>
        </w:rPr>
        <w:t>- прогнозировать содержание звучащего текста по началу сообщения.</w:t>
      </w:r>
    </w:p>
    <w:p w:rsidR="00E62AEF" w:rsidRPr="00E62AEF" w:rsidRDefault="00E62AEF" w:rsidP="00E62AEF">
      <w:pPr>
        <w:spacing w:after="0" w:line="240" w:lineRule="auto"/>
        <w:ind w:left="492"/>
        <w:jc w:val="both"/>
        <w:rPr>
          <w:rFonts w:ascii="Times New Roman" w:hAnsi="Times New Roman"/>
          <w:sz w:val="24"/>
          <w:szCs w:val="24"/>
          <w:lang w:val="ru-RU"/>
        </w:rPr>
      </w:pPr>
      <w:r w:rsidRPr="00E62AEF">
        <w:rPr>
          <w:rFonts w:ascii="Times New Roman" w:hAnsi="Times New Roman"/>
          <w:sz w:val="24"/>
          <w:szCs w:val="24"/>
          <w:lang w:val="ru-RU"/>
        </w:rPr>
        <w:t xml:space="preserve">Смысловое чтение: </w:t>
      </w:r>
    </w:p>
    <w:p w:rsidR="00E62AEF" w:rsidRPr="00E62AEF" w:rsidRDefault="00E62AEF" w:rsidP="00E62AEF">
      <w:pPr>
        <w:spacing w:after="0" w:line="240" w:lineRule="auto"/>
        <w:ind w:firstLine="492"/>
        <w:jc w:val="both"/>
        <w:rPr>
          <w:rFonts w:ascii="Times New Roman" w:hAnsi="Times New Roman"/>
          <w:sz w:val="24"/>
          <w:szCs w:val="24"/>
          <w:lang w:val="ru-RU"/>
        </w:rPr>
      </w:pPr>
      <w:r w:rsidRPr="00E62AEF">
        <w:rPr>
          <w:rFonts w:ascii="Times New Roman" w:hAnsi="Times New Roman"/>
          <w:sz w:val="24"/>
          <w:szCs w:val="24"/>
          <w:lang w:val="ru-RU"/>
        </w:rPr>
        <w:t>-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w:t>
      </w:r>
      <w:r w:rsidRPr="00E62AEF">
        <w:rPr>
          <w:rFonts w:ascii="Times New Roman" w:hAnsi="Times New Roman"/>
          <w:sz w:val="24"/>
          <w:szCs w:val="24"/>
        </w:rPr>
        <w:t> </w:t>
      </w:r>
      <w:r w:rsidRPr="00E62AEF">
        <w:rPr>
          <w:rFonts w:ascii="Times New Roman" w:hAnsi="Times New Roman"/>
          <w:sz w:val="24"/>
          <w:szCs w:val="24"/>
          <w:lang w:val="ru-RU"/>
        </w:rPr>
        <w:t xml:space="preserve"> </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 xml:space="preserve"> 350</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 xml:space="preserve">500 слов); </w:t>
      </w:r>
    </w:p>
    <w:p w:rsidR="00E62AEF" w:rsidRPr="00E62AEF" w:rsidRDefault="00E62AEF" w:rsidP="00E62AEF">
      <w:pPr>
        <w:spacing w:after="0" w:line="240" w:lineRule="auto"/>
        <w:ind w:firstLine="492"/>
        <w:jc w:val="both"/>
        <w:rPr>
          <w:rFonts w:ascii="Times New Roman" w:hAnsi="Times New Roman"/>
          <w:sz w:val="24"/>
          <w:szCs w:val="24"/>
          <w:lang w:val="ru-RU"/>
        </w:rPr>
      </w:pPr>
      <w:r w:rsidRPr="00E62AEF">
        <w:rPr>
          <w:rFonts w:ascii="Times New Roman" w:hAnsi="Times New Roman"/>
          <w:sz w:val="24"/>
          <w:szCs w:val="24"/>
          <w:lang w:val="ru-RU"/>
        </w:rPr>
        <w:t xml:space="preserve">- читать несплошные тексты (таблицы, диаграммы) и понимать представленную в них информацию; </w:t>
      </w:r>
    </w:p>
    <w:p w:rsidR="00E62AEF" w:rsidRPr="00E62AEF" w:rsidRDefault="00E62AEF" w:rsidP="00E62AEF">
      <w:pPr>
        <w:spacing w:after="0" w:line="240" w:lineRule="auto"/>
        <w:ind w:firstLine="492"/>
        <w:jc w:val="both"/>
        <w:rPr>
          <w:rFonts w:ascii="Times New Roman" w:hAnsi="Times New Roman"/>
          <w:sz w:val="24"/>
          <w:szCs w:val="24"/>
          <w:lang w:val="ru-RU"/>
        </w:rPr>
      </w:pPr>
      <w:r w:rsidRPr="00E62AEF">
        <w:rPr>
          <w:rFonts w:ascii="Times New Roman" w:hAnsi="Times New Roman"/>
          <w:sz w:val="24"/>
          <w:szCs w:val="24"/>
          <w:lang w:val="ru-RU"/>
        </w:rPr>
        <w:t>- определять последовательность главных фактов/событий в тексте.</w:t>
      </w:r>
    </w:p>
    <w:p w:rsidR="00E62AEF" w:rsidRPr="00E62AEF" w:rsidRDefault="00E62AEF" w:rsidP="00E62AEF">
      <w:pPr>
        <w:spacing w:after="0" w:line="240" w:lineRule="auto"/>
        <w:ind w:firstLine="492"/>
        <w:jc w:val="both"/>
        <w:rPr>
          <w:rFonts w:ascii="Times New Roman" w:hAnsi="Times New Roman"/>
          <w:sz w:val="24"/>
          <w:szCs w:val="24"/>
          <w:lang w:val="ru-RU"/>
        </w:rPr>
      </w:pPr>
      <w:r w:rsidRPr="00E62AEF">
        <w:rPr>
          <w:rFonts w:ascii="Times New Roman" w:hAnsi="Times New Roman"/>
          <w:sz w:val="24"/>
          <w:szCs w:val="24"/>
          <w:lang w:val="ru-RU"/>
        </w:rPr>
        <w:t xml:space="preserve">Письменная речь: </w:t>
      </w:r>
    </w:p>
    <w:p w:rsidR="00E62AEF" w:rsidRPr="00E62AEF" w:rsidRDefault="00E62AEF" w:rsidP="00E62AEF">
      <w:pPr>
        <w:spacing w:after="0" w:line="240" w:lineRule="auto"/>
        <w:ind w:firstLine="492"/>
        <w:jc w:val="both"/>
        <w:rPr>
          <w:rFonts w:ascii="Times New Roman" w:hAnsi="Times New Roman"/>
          <w:sz w:val="24"/>
          <w:szCs w:val="24"/>
          <w:lang w:val="ru-RU"/>
        </w:rPr>
      </w:pPr>
      <w:r w:rsidRPr="00E62AEF">
        <w:rPr>
          <w:rFonts w:ascii="Times New Roman" w:hAnsi="Times New Roman"/>
          <w:sz w:val="24"/>
          <w:szCs w:val="24"/>
          <w:lang w:val="ru-RU"/>
        </w:rPr>
        <w:t>- заполнять анкеты и формуляры, сообщая о себе основные сведения;</w:t>
      </w:r>
    </w:p>
    <w:p w:rsidR="00E62AEF" w:rsidRPr="00E62AEF" w:rsidRDefault="00E62AEF" w:rsidP="00E62AEF">
      <w:pPr>
        <w:spacing w:after="0" w:line="240" w:lineRule="auto"/>
        <w:ind w:firstLine="492"/>
        <w:jc w:val="both"/>
        <w:rPr>
          <w:rFonts w:ascii="Times New Roman" w:hAnsi="Times New Roman"/>
          <w:sz w:val="24"/>
          <w:szCs w:val="24"/>
          <w:lang w:val="ru-RU"/>
        </w:rPr>
      </w:pPr>
      <w:r w:rsidRPr="00E62AEF">
        <w:rPr>
          <w:rFonts w:ascii="Times New Roman" w:hAnsi="Times New Roman"/>
          <w:sz w:val="24"/>
          <w:szCs w:val="24"/>
          <w:lang w:val="ru-RU"/>
        </w:rPr>
        <w:t>- писать электронное сообщение личного характера, соблюдая речевой этикет (объём сообщения</w:t>
      </w:r>
      <w:r w:rsidRPr="00E62AEF">
        <w:rPr>
          <w:rFonts w:ascii="Times New Roman" w:hAnsi="Times New Roman"/>
          <w:sz w:val="24"/>
          <w:szCs w:val="24"/>
        </w:rPr>
        <w:t> </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 xml:space="preserve"> до 110 слов);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создавать небольшое письменное высказывание с</w:t>
      </w:r>
      <w:r w:rsidRPr="00E62AEF">
        <w:rPr>
          <w:rFonts w:ascii="Times New Roman" w:hAnsi="Times New Roman"/>
          <w:sz w:val="24"/>
          <w:szCs w:val="24"/>
        </w:rPr>
        <w:t> </w:t>
      </w:r>
      <w:r w:rsidRPr="00E62AEF">
        <w:rPr>
          <w:rFonts w:ascii="Times New Roman" w:hAnsi="Times New Roman"/>
          <w:sz w:val="24"/>
          <w:szCs w:val="24"/>
          <w:lang w:val="ru-RU"/>
        </w:rPr>
        <w:t>опорой на образец, план, таблицу и/или прочитанный/прослушанный текст (объём высказывания</w:t>
      </w:r>
      <w:r w:rsidRPr="00E62AEF">
        <w:rPr>
          <w:rFonts w:ascii="Times New Roman" w:hAnsi="Times New Roman"/>
          <w:sz w:val="24"/>
          <w:szCs w:val="24"/>
        </w:rPr>
        <w:t> </w:t>
      </w:r>
      <w:r w:rsidRPr="00E62AEF">
        <w:rPr>
          <w:rFonts w:ascii="Times New Roman" w:eastAsia="Times New Roman" w:hAnsi="Times New Roman"/>
          <w:sz w:val="24"/>
          <w:szCs w:val="24"/>
          <w:lang w:val="ru-RU"/>
        </w:rPr>
        <w:t>–</w:t>
      </w:r>
      <w:r w:rsidRPr="00E62AEF">
        <w:rPr>
          <w:rFonts w:ascii="Times New Roman" w:hAnsi="Times New Roman"/>
          <w:sz w:val="24"/>
          <w:szCs w:val="24"/>
          <w:lang w:val="ru-RU"/>
        </w:rPr>
        <w:t xml:space="preserve"> до 110 слов).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Языковые знания и навыки.</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Фонетическая сторона речи: </w:t>
      </w:r>
    </w:p>
    <w:p w:rsidR="00E62AEF" w:rsidRPr="00E62AEF" w:rsidRDefault="00E62AEF" w:rsidP="00E62AEF">
      <w:pPr>
        <w:spacing w:after="0" w:line="240" w:lineRule="auto"/>
        <w:ind w:firstLine="492"/>
        <w:jc w:val="both"/>
        <w:rPr>
          <w:rFonts w:ascii="Times New Roman" w:hAnsi="Times New Roman"/>
          <w:sz w:val="24"/>
          <w:szCs w:val="24"/>
          <w:lang w:val="ru-RU"/>
        </w:rPr>
      </w:pPr>
      <w:r w:rsidRPr="00E62AEF">
        <w:rPr>
          <w:rFonts w:ascii="Times New Roman" w:hAnsi="Times New Roman"/>
          <w:sz w:val="24"/>
          <w:szCs w:val="24"/>
          <w:lang w:val="ru-RU"/>
        </w:rPr>
        <w:t>- различать на слух и</w:t>
      </w:r>
      <w:r w:rsidRPr="00E62AEF">
        <w:rPr>
          <w:rFonts w:ascii="Times New Roman" w:hAnsi="Times New Roman"/>
          <w:sz w:val="24"/>
          <w:szCs w:val="24"/>
        </w:rPr>
        <w:t> </w:t>
      </w:r>
      <w:r w:rsidRPr="00E62AEF">
        <w:rPr>
          <w:rFonts w:ascii="Times New Roman" w:hAnsi="Times New Roman"/>
          <w:sz w:val="24"/>
          <w:szCs w:val="24"/>
          <w:lang w:val="ru-RU"/>
        </w:rPr>
        <w:t xml:space="preserve">адекватно, без ошибок, ведущих к сбою коммуникации, произносить слова с правильным ударением и фразы с соблюдением их ритмико-интонационных особенностей; </w:t>
      </w:r>
    </w:p>
    <w:p w:rsidR="00E62AEF" w:rsidRPr="00E62AEF" w:rsidRDefault="00E62AEF" w:rsidP="00E62AEF">
      <w:pPr>
        <w:spacing w:after="0" w:line="240" w:lineRule="auto"/>
        <w:ind w:left="492"/>
        <w:jc w:val="both"/>
        <w:rPr>
          <w:rFonts w:ascii="Times New Roman" w:hAnsi="Times New Roman"/>
          <w:sz w:val="24"/>
          <w:szCs w:val="24"/>
          <w:lang w:val="ru-RU"/>
        </w:rPr>
      </w:pPr>
      <w:r w:rsidRPr="00E62AEF">
        <w:rPr>
          <w:rFonts w:ascii="Times New Roman" w:hAnsi="Times New Roman"/>
          <w:sz w:val="24"/>
          <w:szCs w:val="24"/>
          <w:lang w:val="ru-RU"/>
        </w:rPr>
        <w:t>- владеть правилами чтения и выразительно читать вслух небольшие тексты объёмом до 110 слов, построенные на изученном языковом материале, с</w:t>
      </w:r>
      <w:r w:rsidRPr="00E62AEF">
        <w:rPr>
          <w:rFonts w:ascii="Times New Roman" w:hAnsi="Times New Roman"/>
          <w:sz w:val="24"/>
          <w:szCs w:val="24"/>
        </w:rPr>
        <w:t> </w:t>
      </w:r>
      <w:r w:rsidRPr="00E62AEF">
        <w:rPr>
          <w:rFonts w:ascii="Times New Roman" w:hAnsi="Times New Roman"/>
          <w:sz w:val="24"/>
          <w:szCs w:val="24"/>
          <w:lang w:val="ru-RU"/>
        </w:rPr>
        <w:t xml:space="preserve">соблюдением правил чтения и соответствующей интонацией, демонстрирующей понимание текста; </w:t>
      </w:r>
    </w:p>
    <w:p w:rsidR="00E62AEF" w:rsidRPr="00E62AEF" w:rsidRDefault="00E62AEF" w:rsidP="00E62AEF">
      <w:pPr>
        <w:spacing w:after="0" w:line="240" w:lineRule="auto"/>
        <w:ind w:left="492"/>
        <w:jc w:val="both"/>
        <w:rPr>
          <w:rFonts w:ascii="Times New Roman" w:hAnsi="Times New Roman"/>
          <w:sz w:val="24"/>
          <w:szCs w:val="24"/>
          <w:lang w:val="ru-RU"/>
        </w:rPr>
      </w:pPr>
      <w:r w:rsidRPr="00E62AEF">
        <w:rPr>
          <w:rFonts w:ascii="Times New Roman" w:hAnsi="Times New Roman"/>
          <w:sz w:val="24"/>
          <w:szCs w:val="24"/>
          <w:lang w:val="ru-RU"/>
        </w:rPr>
        <w:t xml:space="preserve">- читать новые слова согласно основным правилам чтения;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Графика, орфография, пунктуация: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правильно писать изученные слова;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владеть пунктуационными навыками: использовать точку, вопросительный и восклицательный знаки в конце предложения, запятую при перечислении и обращении;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пунктуационно правильно оформлять электронное сообщение личного характера.</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Лексическая сторона речи: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распознавать и употреблять в устной и письменной речи родственные слова, образованные с использованием аффиксации: - суффиксы имён существительных: суффикс -</w:t>
      </w:r>
      <w:r w:rsidRPr="00E62AEF">
        <w:rPr>
          <w:rFonts w:ascii="Times New Roman" w:hAnsi="Times New Roman"/>
          <w:sz w:val="24"/>
          <w:szCs w:val="24"/>
          <w:lang w:val="fi-FI"/>
        </w:rPr>
        <w:t>ja</w:t>
      </w:r>
      <w:r w:rsidRPr="00E62AEF">
        <w:rPr>
          <w:rFonts w:ascii="Times New Roman" w:hAnsi="Times New Roman"/>
          <w:sz w:val="24"/>
          <w:szCs w:val="24"/>
          <w:lang w:val="ru-RU"/>
        </w:rPr>
        <w:t>, -</w:t>
      </w:r>
      <w:r w:rsidRPr="00E62AEF">
        <w:rPr>
          <w:rFonts w:ascii="Times New Roman" w:hAnsi="Times New Roman"/>
          <w:sz w:val="24"/>
          <w:szCs w:val="24"/>
          <w:lang w:val="fi-FI"/>
        </w:rPr>
        <w:t>j</w:t>
      </w:r>
      <w:r w:rsidRPr="00E62AEF">
        <w:rPr>
          <w:rFonts w:ascii="Times New Roman" w:hAnsi="Times New Roman"/>
          <w:sz w:val="24"/>
          <w:szCs w:val="24"/>
          <w:lang w:val="ru-RU"/>
        </w:rPr>
        <w:t xml:space="preserve">ä: </w:t>
      </w:r>
      <w:r w:rsidRPr="00E62AEF">
        <w:rPr>
          <w:rFonts w:ascii="Times New Roman" w:hAnsi="Times New Roman"/>
          <w:sz w:val="24"/>
          <w:szCs w:val="24"/>
          <w:lang w:val="fi-FI"/>
        </w:rPr>
        <w:t>rakentaja</w:t>
      </w:r>
      <w:r w:rsidRPr="00E62AEF">
        <w:rPr>
          <w:rFonts w:ascii="Times New Roman" w:hAnsi="Times New Roman"/>
          <w:sz w:val="24"/>
          <w:szCs w:val="24"/>
          <w:lang w:val="ru-RU"/>
        </w:rPr>
        <w:t xml:space="preserve">, </w:t>
      </w:r>
      <w:r w:rsidRPr="00E62AEF">
        <w:rPr>
          <w:rFonts w:ascii="Times New Roman" w:hAnsi="Times New Roman"/>
          <w:sz w:val="24"/>
          <w:szCs w:val="24"/>
          <w:lang w:val="fi-FI"/>
        </w:rPr>
        <w:t>myyj</w:t>
      </w:r>
      <w:r w:rsidRPr="00E62AEF">
        <w:rPr>
          <w:rFonts w:ascii="Times New Roman" w:hAnsi="Times New Roman"/>
          <w:sz w:val="24"/>
          <w:szCs w:val="24"/>
          <w:lang w:val="ru-RU"/>
        </w:rPr>
        <w:t>ä; суффикс -</w:t>
      </w:r>
      <w:r w:rsidRPr="00E62AEF">
        <w:rPr>
          <w:rFonts w:ascii="Times New Roman" w:hAnsi="Times New Roman"/>
          <w:sz w:val="24"/>
          <w:szCs w:val="24"/>
          <w:lang w:val="fi-FI"/>
        </w:rPr>
        <w:t>in</w:t>
      </w:r>
      <w:r w:rsidRPr="00E62AEF">
        <w:rPr>
          <w:rFonts w:ascii="Times New Roman" w:hAnsi="Times New Roman"/>
          <w:sz w:val="24"/>
          <w:szCs w:val="24"/>
          <w:lang w:val="ru-RU"/>
        </w:rPr>
        <w:t xml:space="preserve">: </w:t>
      </w:r>
      <w:r w:rsidRPr="00E62AEF">
        <w:rPr>
          <w:rFonts w:ascii="Times New Roman" w:hAnsi="Times New Roman"/>
          <w:sz w:val="24"/>
          <w:szCs w:val="24"/>
          <w:lang w:val="fi-FI"/>
        </w:rPr>
        <w:t>avain</w:t>
      </w:r>
      <w:r w:rsidRPr="00E62AEF">
        <w:rPr>
          <w:rFonts w:ascii="Times New Roman" w:hAnsi="Times New Roman"/>
          <w:sz w:val="24"/>
          <w:szCs w:val="24"/>
          <w:lang w:val="ru-RU"/>
        </w:rPr>
        <w:t xml:space="preserve">, </w:t>
      </w:r>
      <w:r w:rsidRPr="00E62AEF">
        <w:rPr>
          <w:rFonts w:ascii="Times New Roman" w:hAnsi="Times New Roman"/>
          <w:sz w:val="24"/>
          <w:szCs w:val="24"/>
          <w:lang w:val="fi-FI"/>
        </w:rPr>
        <w:t>soitin</w:t>
      </w:r>
      <w:r w:rsidRPr="00E62AEF">
        <w:rPr>
          <w:rFonts w:ascii="Times New Roman" w:hAnsi="Times New Roman"/>
          <w:sz w:val="24"/>
          <w:szCs w:val="24"/>
          <w:lang w:val="ru-RU"/>
        </w:rPr>
        <w:t>; суффикс -</w:t>
      </w:r>
      <w:r w:rsidRPr="00E62AEF">
        <w:rPr>
          <w:rFonts w:ascii="Times New Roman" w:hAnsi="Times New Roman"/>
          <w:sz w:val="24"/>
          <w:szCs w:val="24"/>
          <w:lang w:val="fi-FI"/>
        </w:rPr>
        <w:t>us</w:t>
      </w:r>
      <w:r w:rsidRPr="00E62AEF">
        <w:rPr>
          <w:rFonts w:ascii="Times New Roman" w:hAnsi="Times New Roman"/>
          <w:sz w:val="24"/>
          <w:szCs w:val="24"/>
          <w:lang w:val="ru-RU"/>
        </w:rPr>
        <w:t>, -</w:t>
      </w:r>
      <w:r w:rsidRPr="00E62AEF">
        <w:rPr>
          <w:rFonts w:ascii="Times New Roman" w:hAnsi="Times New Roman"/>
          <w:sz w:val="24"/>
          <w:szCs w:val="24"/>
          <w:lang w:val="fi-FI"/>
        </w:rPr>
        <w:t>ys</w:t>
      </w:r>
      <w:r w:rsidRPr="00E62AEF">
        <w:rPr>
          <w:rFonts w:ascii="Times New Roman" w:hAnsi="Times New Roman"/>
          <w:sz w:val="24"/>
          <w:szCs w:val="24"/>
          <w:lang w:val="ru-RU"/>
        </w:rPr>
        <w:t xml:space="preserve">: </w:t>
      </w:r>
      <w:r w:rsidRPr="00E62AEF">
        <w:rPr>
          <w:rFonts w:ascii="Times New Roman" w:hAnsi="Times New Roman"/>
          <w:sz w:val="24"/>
          <w:szCs w:val="24"/>
          <w:lang w:val="fi-FI"/>
        </w:rPr>
        <w:t>ilmoitus</w:t>
      </w:r>
      <w:r w:rsidRPr="00E62AEF">
        <w:rPr>
          <w:rFonts w:ascii="Times New Roman" w:hAnsi="Times New Roman"/>
          <w:sz w:val="24"/>
          <w:szCs w:val="24"/>
          <w:lang w:val="ru-RU"/>
        </w:rPr>
        <w:t>; суффикс -</w:t>
      </w:r>
      <w:r w:rsidRPr="00E62AEF">
        <w:rPr>
          <w:rFonts w:ascii="Times New Roman" w:hAnsi="Times New Roman"/>
          <w:sz w:val="24"/>
          <w:szCs w:val="24"/>
          <w:lang w:val="fi-FI"/>
        </w:rPr>
        <w:t>uus</w:t>
      </w:r>
      <w:r w:rsidRPr="00E62AEF">
        <w:rPr>
          <w:rFonts w:ascii="Times New Roman" w:hAnsi="Times New Roman"/>
          <w:sz w:val="24"/>
          <w:szCs w:val="24"/>
          <w:lang w:val="ru-RU"/>
        </w:rPr>
        <w:t>, -</w:t>
      </w:r>
      <w:r w:rsidRPr="00E62AEF">
        <w:rPr>
          <w:rFonts w:ascii="Times New Roman" w:hAnsi="Times New Roman"/>
          <w:sz w:val="24"/>
          <w:szCs w:val="24"/>
          <w:lang w:val="fi-FI"/>
        </w:rPr>
        <w:t>yys</w:t>
      </w:r>
      <w:r w:rsidRPr="00E62AEF">
        <w:rPr>
          <w:rFonts w:ascii="Times New Roman" w:hAnsi="Times New Roman"/>
          <w:sz w:val="24"/>
          <w:szCs w:val="24"/>
          <w:lang w:val="ru-RU"/>
        </w:rPr>
        <w:t xml:space="preserve">: </w:t>
      </w:r>
      <w:r w:rsidRPr="00E62AEF">
        <w:rPr>
          <w:rFonts w:ascii="Times New Roman" w:hAnsi="Times New Roman"/>
          <w:sz w:val="24"/>
          <w:szCs w:val="24"/>
          <w:lang w:val="fi-FI"/>
        </w:rPr>
        <w:t>kirjallisuus</w:t>
      </w:r>
      <w:r w:rsidRPr="00E62AEF">
        <w:rPr>
          <w:rFonts w:ascii="Times New Roman" w:hAnsi="Times New Roman"/>
          <w:sz w:val="24"/>
          <w:szCs w:val="24"/>
          <w:lang w:val="ru-RU"/>
        </w:rPr>
        <w:t>; суффикс -</w:t>
      </w:r>
      <w:r w:rsidRPr="00E62AEF">
        <w:rPr>
          <w:rFonts w:ascii="Times New Roman" w:hAnsi="Times New Roman"/>
          <w:sz w:val="24"/>
          <w:szCs w:val="24"/>
          <w:lang w:val="fi-FI"/>
        </w:rPr>
        <w:t>sto</w:t>
      </w:r>
      <w:r w:rsidRPr="00E62AEF">
        <w:rPr>
          <w:rFonts w:ascii="Times New Roman" w:hAnsi="Times New Roman"/>
          <w:sz w:val="24"/>
          <w:szCs w:val="24"/>
          <w:lang w:val="ru-RU"/>
        </w:rPr>
        <w:t>, -</w:t>
      </w:r>
      <w:r w:rsidRPr="00E62AEF">
        <w:rPr>
          <w:rFonts w:ascii="Times New Roman" w:hAnsi="Times New Roman"/>
          <w:sz w:val="24"/>
          <w:szCs w:val="24"/>
          <w:lang w:val="fi-FI"/>
        </w:rPr>
        <w:t>st</w:t>
      </w:r>
      <w:r w:rsidRPr="00E62AEF">
        <w:rPr>
          <w:rFonts w:ascii="Times New Roman" w:hAnsi="Times New Roman"/>
          <w:sz w:val="24"/>
          <w:szCs w:val="24"/>
          <w:lang w:val="ru-RU"/>
        </w:rPr>
        <w:t>ö, -</w:t>
      </w:r>
      <w:r w:rsidRPr="00E62AEF">
        <w:rPr>
          <w:rFonts w:ascii="Times New Roman" w:hAnsi="Times New Roman"/>
          <w:sz w:val="24"/>
          <w:szCs w:val="24"/>
          <w:lang w:val="fi-FI"/>
        </w:rPr>
        <w:t>isto</w:t>
      </w:r>
      <w:r w:rsidRPr="00E62AEF">
        <w:rPr>
          <w:rFonts w:ascii="Times New Roman" w:hAnsi="Times New Roman"/>
          <w:sz w:val="24"/>
          <w:szCs w:val="24"/>
          <w:lang w:val="ru-RU"/>
        </w:rPr>
        <w:t>, -</w:t>
      </w:r>
      <w:r w:rsidRPr="00E62AEF">
        <w:rPr>
          <w:rFonts w:ascii="Times New Roman" w:hAnsi="Times New Roman"/>
          <w:sz w:val="24"/>
          <w:szCs w:val="24"/>
          <w:lang w:val="fi-FI"/>
        </w:rPr>
        <w:t>ist</w:t>
      </w:r>
      <w:r w:rsidRPr="00E62AEF">
        <w:rPr>
          <w:rFonts w:ascii="Times New Roman" w:hAnsi="Times New Roman"/>
          <w:sz w:val="24"/>
          <w:szCs w:val="24"/>
          <w:lang w:val="ru-RU"/>
        </w:rPr>
        <w:t xml:space="preserve">ö: </w:t>
      </w:r>
      <w:r w:rsidRPr="00E62AEF">
        <w:rPr>
          <w:rFonts w:ascii="Times New Roman" w:hAnsi="Times New Roman"/>
          <w:sz w:val="24"/>
          <w:szCs w:val="24"/>
          <w:lang w:val="fi-FI"/>
        </w:rPr>
        <w:t>kirjasto</w:t>
      </w:r>
      <w:r w:rsidRPr="00E62AEF">
        <w:rPr>
          <w:rFonts w:ascii="Times New Roman" w:hAnsi="Times New Roman"/>
          <w:sz w:val="24"/>
          <w:szCs w:val="24"/>
          <w:lang w:val="ru-RU"/>
        </w:rPr>
        <w:t>; суффикс -</w:t>
      </w:r>
      <w:r w:rsidRPr="00E62AEF">
        <w:rPr>
          <w:rFonts w:ascii="Times New Roman" w:hAnsi="Times New Roman"/>
          <w:sz w:val="24"/>
          <w:szCs w:val="24"/>
          <w:lang w:val="fi-FI"/>
        </w:rPr>
        <w:t>la</w:t>
      </w:r>
      <w:r w:rsidRPr="00E62AEF">
        <w:rPr>
          <w:rFonts w:ascii="Times New Roman" w:hAnsi="Times New Roman"/>
          <w:sz w:val="24"/>
          <w:szCs w:val="24"/>
          <w:lang w:val="ru-RU"/>
        </w:rPr>
        <w:t>, -</w:t>
      </w:r>
      <w:r w:rsidRPr="00E62AEF">
        <w:rPr>
          <w:rFonts w:ascii="Times New Roman" w:hAnsi="Times New Roman"/>
          <w:sz w:val="24"/>
          <w:szCs w:val="24"/>
          <w:lang w:val="fi-FI"/>
        </w:rPr>
        <w:t>l</w:t>
      </w:r>
      <w:r w:rsidRPr="00E62AEF">
        <w:rPr>
          <w:rFonts w:ascii="Times New Roman" w:hAnsi="Times New Roman"/>
          <w:sz w:val="24"/>
          <w:szCs w:val="24"/>
          <w:lang w:val="ru-RU"/>
        </w:rPr>
        <w:t xml:space="preserve">ä: </w:t>
      </w:r>
      <w:r w:rsidRPr="00E62AEF">
        <w:rPr>
          <w:rFonts w:ascii="Times New Roman" w:hAnsi="Times New Roman"/>
          <w:sz w:val="24"/>
          <w:szCs w:val="24"/>
          <w:lang w:val="fi-FI"/>
        </w:rPr>
        <w:t>asuntola</w:t>
      </w:r>
      <w:r w:rsidRPr="00E62AEF">
        <w:rPr>
          <w:rFonts w:ascii="Times New Roman" w:hAnsi="Times New Roman"/>
          <w:sz w:val="24"/>
          <w:szCs w:val="24"/>
          <w:lang w:val="ru-RU"/>
        </w:rPr>
        <w:t>; суффикс -</w:t>
      </w:r>
      <w:r w:rsidRPr="00E62AEF">
        <w:rPr>
          <w:rFonts w:ascii="Times New Roman" w:hAnsi="Times New Roman"/>
          <w:sz w:val="24"/>
          <w:szCs w:val="24"/>
          <w:lang w:val="fi-FI"/>
        </w:rPr>
        <w:t>mo</w:t>
      </w:r>
      <w:r w:rsidRPr="00E62AEF">
        <w:rPr>
          <w:rFonts w:ascii="Times New Roman" w:hAnsi="Times New Roman"/>
          <w:sz w:val="24"/>
          <w:szCs w:val="24"/>
          <w:lang w:val="ru-RU"/>
        </w:rPr>
        <w:t>, -</w:t>
      </w:r>
      <w:r w:rsidRPr="00E62AEF">
        <w:rPr>
          <w:rFonts w:ascii="Times New Roman" w:hAnsi="Times New Roman"/>
          <w:sz w:val="24"/>
          <w:szCs w:val="24"/>
          <w:lang w:val="fi-FI"/>
        </w:rPr>
        <w:t>m</w:t>
      </w:r>
      <w:r w:rsidRPr="00E62AEF">
        <w:rPr>
          <w:rFonts w:ascii="Times New Roman" w:hAnsi="Times New Roman"/>
          <w:sz w:val="24"/>
          <w:szCs w:val="24"/>
          <w:lang w:val="ru-RU"/>
        </w:rPr>
        <w:t xml:space="preserve">ö: </w:t>
      </w:r>
      <w:r w:rsidRPr="00E62AEF">
        <w:rPr>
          <w:rFonts w:ascii="Times New Roman" w:hAnsi="Times New Roman"/>
          <w:sz w:val="24"/>
          <w:szCs w:val="24"/>
          <w:lang w:val="fi-FI"/>
        </w:rPr>
        <w:t>kampaamo</w:t>
      </w:r>
      <w:r w:rsidRPr="00E62AEF">
        <w:rPr>
          <w:rFonts w:ascii="Times New Roman" w:hAnsi="Times New Roman"/>
          <w:sz w:val="24"/>
          <w:szCs w:val="24"/>
          <w:lang w:val="ru-RU"/>
        </w:rPr>
        <w:t xml:space="preserve">, </w:t>
      </w:r>
      <w:r w:rsidRPr="00E62AEF">
        <w:rPr>
          <w:rFonts w:ascii="Times New Roman" w:hAnsi="Times New Roman"/>
          <w:sz w:val="24"/>
          <w:szCs w:val="24"/>
          <w:lang w:val="fi-FI"/>
        </w:rPr>
        <w:t>ompelimo</w:t>
      </w:r>
      <w:r w:rsidRPr="00E62AEF">
        <w:rPr>
          <w:rFonts w:ascii="Times New Roman" w:hAnsi="Times New Roman"/>
          <w:sz w:val="24"/>
          <w:szCs w:val="24"/>
          <w:lang w:val="ru-RU"/>
        </w:rPr>
        <w:t xml:space="preserve">, </w:t>
      </w:r>
      <w:r w:rsidRPr="00E62AEF">
        <w:rPr>
          <w:rFonts w:ascii="Times New Roman" w:hAnsi="Times New Roman"/>
          <w:sz w:val="24"/>
          <w:szCs w:val="24"/>
          <w:lang w:val="fi-FI"/>
        </w:rPr>
        <w:t>kustantamo</w:t>
      </w:r>
      <w:r w:rsidRPr="00E62AEF">
        <w:rPr>
          <w:rFonts w:ascii="Times New Roman" w:hAnsi="Times New Roman"/>
          <w:sz w:val="24"/>
          <w:szCs w:val="24"/>
          <w:lang w:val="ru-RU"/>
        </w:rPr>
        <w:t>; суффикс -</w:t>
      </w:r>
      <w:r w:rsidRPr="00E62AEF">
        <w:rPr>
          <w:rFonts w:ascii="Times New Roman" w:hAnsi="Times New Roman"/>
          <w:sz w:val="24"/>
          <w:szCs w:val="24"/>
          <w:lang w:val="fi-FI"/>
        </w:rPr>
        <w:t>kko</w:t>
      </w:r>
      <w:r w:rsidRPr="00E62AEF">
        <w:rPr>
          <w:rFonts w:ascii="Times New Roman" w:hAnsi="Times New Roman"/>
          <w:sz w:val="24"/>
          <w:szCs w:val="24"/>
          <w:lang w:val="ru-RU"/>
        </w:rPr>
        <w:t>, -</w:t>
      </w:r>
      <w:r w:rsidRPr="00E62AEF">
        <w:rPr>
          <w:rFonts w:ascii="Times New Roman" w:hAnsi="Times New Roman"/>
          <w:sz w:val="24"/>
          <w:szCs w:val="24"/>
          <w:lang w:val="fi-FI"/>
        </w:rPr>
        <w:t>kk</w:t>
      </w:r>
      <w:r w:rsidRPr="00E62AEF">
        <w:rPr>
          <w:rFonts w:ascii="Times New Roman" w:hAnsi="Times New Roman"/>
          <w:sz w:val="24"/>
          <w:szCs w:val="24"/>
          <w:lang w:val="ru-RU"/>
        </w:rPr>
        <w:t>ö, -</w:t>
      </w:r>
      <w:r w:rsidRPr="00E62AEF">
        <w:rPr>
          <w:rFonts w:ascii="Times New Roman" w:hAnsi="Times New Roman"/>
          <w:sz w:val="24"/>
          <w:szCs w:val="24"/>
          <w:lang w:val="fi-FI"/>
        </w:rPr>
        <w:t>ikko</w:t>
      </w:r>
      <w:r w:rsidRPr="00E62AEF">
        <w:rPr>
          <w:rFonts w:ascii="Times New Roman" w:hAnsi="Times New Roman"/>
          <w:sz w:val="24"/>
          <w:szCs w:val="24"/>
          <w:lang w:val="ru-RU"/>
        </w:rPr>
        <w:t>, -</w:t>
      </w:r>
      <w:r w:rsidRPr="00E62AEF">
        <w:rPr>
          <w:rFonts w:ascii="Times New Roman" w:hAnsi="Times New Roman"/>
          <w:sz w:val="24"/>
          <w:szCs w:val="24"/>
          <w:lang w:val="fi-FI"/>
        </w:rPr>
        <w:t>ikk</w:t>
      </w:r>
      <w:r w:rsidRPr="00E62AEF">
        <w:rPr>
          <w:rFonts w:ascii="Times New Roman" w:hAnsi="Times New Roman"/>
          <w:sz w:val="24"/>
          <w:szCs w:val="24"/>
          <w:lang w:val="ru-RU"/>
        </w:rPr>
        <w:t xml:space="preserve">ö: </w:t>
      </w:r>
      <w:r w:rsidRPr="00E62AEF">
        <w:rPr>
          <w:rFonts w:ascii="Times New Roman" w:hAnsi="Times New Roman"/>
          <w:sz w:val="24"/>
          <w:szCs w:val="24"/>
          <w:lang w:val="fi-FI"/>
        </w:rPr>
        <w:t>naulakko</w:t>
      </w:r>
      <w:r w:rsidRPr="00E62AEF">
        <w:rPr>
          <w:rFonts w:ascii="Times New Roman" w:hAnsi="Times New Roman"/>
          <w:sz w:val="24"/>
          <w:szCs w:val="24"/>
          <w:lang w:val="ru-RU"/>
        </w:rPr>
        <w:t xml:space="preserve">, </w:t>
      </w:r>
      <w:r w:rsidRPr="00E62AEF">
        <w:rPr>
          <w:rFonts w:ascii="Times New Roman" w:hAnsi="Times New Roman"/>
          <w:sz w:val="24"/>
          <w:szCs w:val="24"/>
          <w:lang w:val="fi-FI"/>
        </w:rPr>
        <w:t>hyllykk</w:t>
      </w:r>
      <w:r w:rsidRPr="00E62AEF">
        <w:rPr>
          <w:rFonts w:ascii="Times New Roman" w:hAnsi="Times New Roman"/>
          <w:sz w:val="24"/>
          <w:szCs w:val="24"/>
          <w:lang w:val="ru-RU"/>
        </w:rPr>
        <w:t xml:space="preserve">ö,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irikk</w:t>
      </w:r>
      <w:r w:rsidRPr="00E62AEF">
        <w:rPr>
          <w:rFonts w:ascii="Times New Roman" w:hAnsi="Times New Roman"/>
          <w:sz w:val="24"/>
          <w:szCs w:val="24"/>
          <w:lang w:val="ru-RU"/>
        </w:rPr>
        <w:t>ö; суффикс -</w:t>
      </w:r>
      <w:r w:rsidRPr="00E62AEF">
        <w:rPr>
          <w:rFonts w:ascii="Times New Roman" w:hAnsi="Times New Roman"/>
          <w:sz w:val="24"/>
          <w:szCs w:val="24"/>
          <w:lang w:val="fi-FI"/>
        </w:rPr>
        <w:t>os</w:t>
      </w:r>
      <w:r w:rsidRPr="00E62AEF">
        <w:rPr>
          <w:rFonts w:ascii="Times New Roman" w:hAnsi="Times New Roman"/>
          <w:sz w:val="24"/>
          <w:szCs w:val="24"/>
          <w:lang w:val="ru-RU"/>
        </w:rPr>
        <w:t>, -ö</w:t>
      </w:r>
      <w:r w:rsidRPr="00E62AEF">
        <w:rPr>
          <w:rFonts w:ascii="Times New Roman" w:hAnsi="Times New Roman"/>
          <w:sz w:val="24"/>
          <w:szCs w:val="24"/>
          <w:lang w:val="fi-FI"/>
        </w:rPr>
        <w:t>s</w:t>
      </w:r>
      <w:r w:rsidRPr="00E62AEF">
        <w:rPr>
          <w:rFonts w:ascii="Times New Roman" w:hAnsi="Times New Roman"/>
          <w:sz w:val="24"/>
          <w:szCs w:val="24"/>
          <w:lang w:val="ru-RU"/>
        </w:rPr>
        <w:t xml:space="preserve">: </w:t>
      </w:r>
      <w:r w:rsidRPr="00E62AEF">
        <w:rPr>
          <w:rFonts w:ascii="Times New Roman" w:hAnsi="Times New Roman"/>
          <w:sz w:val="24"/>
          <w:szCs w:val="24"/>
          <w:lang w:val="fi-FI"/>
        </w:rPr>
        <w:t>teos</w:t>
      </w:r>
      <w:r w:rsidRPr="00E62AEF">
        <w:rPr>
          <w:rFonts w:ascii="Times New Roman" w:hAnsi="Times New Roman"/>
          <w:sz w:val="24"/>
          <w:szCs w:val="24"/>
          <w:lang w:val="ru-RU"/>
        </w:rPr>
        <w:t xml:space="preserve">, </w:t>
      </w:r>
      <w:r w:rsidRPr="00E62AEF">
        <w:rPr>
          <w:rFonts w:ascii="Times New Roman" w:hAnsi="Times New Roman"/>
          <w:sz w:val="24"/>
          <w:szCs w:val="24"/>
          <w:lang w:val="fi-FI"/>
        </w:rPr>
        <w:t>suomennos</w:t>
      </w:r>
      <w:r w:rsidRPr="00E62AEF">
        <w:rPr>
          <w:rFonts w:ascii="Times New Roman" w:hAnsi="Times New Roman"/>
          <w:sz w:val="24"/>
          <w:szCs w:val="24"/>
          <w:lang w:val="ru-RU"/>
        </w:rPr>
        <w:t xml:space="preserve">, </w:t>
      </w:r>
      <w:r w:rsidRPr="00E62AEF">
        <w:rPr>
          <w:rFonts w:ascii="Times New Roman" w:hAnsi="Times New Roman"/>
          <w:sz w:val="24"/>
          <w:szCs w:val="24"/>
          <w:lang w:val="fi-FI"/>
        </w:rPr>
        <w:t>k</w:t>
      </w:r>
      <w:r w:rsidRPr="00E62AEF">
        <w:rPr>
          <w:rFonts w:ascii="Times New Roman" w:hAnsi="Times New Roman"/>
          <w:sz w:val="24"/>
          <w:szCs w:val="24"/>
          <w:lang w:val="ru-RU"/>
        </w:rPr>
        <w:t>ää</w:t>
      </w:r>
      <w:r w:rsidRPr="00E62AEF">
        <w:rPr>
          <w:rFonts w:ascii="Times New Roman" w:hAnsi="Times New Roman"/>
          <w:sz w:val="24"/>
          <w:szCs w:val="24"/>
          <w:lang w:val="fi-FI"/>
        </w:rPr>
        <w:t>nn</w:t>
      </w:r>
      <w:r w:rsidRPr="00E62AEF">
        <w:rPr>
          <w:rFonts w:ascii="Times New Roman" w:hAnsi="Times New Roman"/>
          <w:sz w:val="24"/>
          <w:szCs w:val="24"/>
          <w:lang w:val="ru-RU"/>
        </w:rPr>
        <w:t>ö</w:t>
      </w:r>
      <w:r w:rsidRPr="00E62AEF">
        <w:rPr>
          <w:rFonts w:ascii="Times New Roman" w:hAnsi="Times New Roman"/>
          <w:sz w:val="24"/>
          <w:szCs w:val="24"/>
          <w:lang w:val="fi-FI"/>
        </w:rPr>
        <w:t>s</w:t>
      </w:r>
      <w:r w:rsidRPr="00E62AEF">
        <w:rPr>
          <w:rFonts w:ascii="Times New Roman" w:hAnsi="Times New Roman"/>
          <w:sz w:val="24"/>
          <w:szCs w:val="24"/>
          <w:lang w:val="ru-RU"/>
        </w:rPr>
        <w:t>; суффикс -</w:t>
      </w:r>
      <w:r w:rsidRPr="00E62AEF">
        <w:rPr>
          <w:rFonts w:ascii="Times New Roman" w:hAnsi="Times New Roman"/>
          <w:sz w:val="24"/>
          <w:szCs w:val="24"/>
          <w:lang w:val="fi-FI"/>
        </w:rPr>
        <w:t>e</w:t>
      </w:r>
      <w:r w:rsidRPr="00E62AEF">
        <w:rPr>
          <w:rFonts w:ascii="Times New Roman" w:hAnsi="Times New Roman"/>
          <w:sz w:val="24"/>
          <w:szCs w:val="24"/>
          <w:lang w:val="ru-RU"/>
        </w:rPr>
        <w:t xml:space="preserve">: </w:t>
      </w:r>
      <w:r w:rsidRPr="00E62AEF">
        <w:rPr>
          <w:rFonts w:ascii="Times New Roman" w:hAnsi="Times New Roman"/>
          <w:sz w:val="24"/>
          <w:szCs w:val="24"/>
          <w:lang w:val="fi-FI"/>
        </w:rPr>
        <w:t>tuote</w:t>
      </w:r>
      <w:r w:rsidRPr="00E62AEF">
        <w:rPr>
          <w:rFonts w:ascii="Times New Roman" w:hAnsi="Times New Roman"/>
          <w:sz w:val="24"/>
          <w:szCs w:val="24"/>
          <w:lang w:val="ru-RU"/>
        </w:rPr>
        <w:t>; суффикс -</w:t>
      </w:r>
      <w:r w:rsidRPr="00E62AEF">
        <w:rPr>
          <w:rFonts w:ascii="Times New Roman" w:hAnsi="Times New Roman"/>
          <w:sz w:val="24"/>
          <w:szCs w:val="24"/>
          <w:lang w:val="fi-FI"/>
        </w:rPr>
        <w:t>u</w:t>
      </w:r>
      <w:r w:rsidRPr="00E62AEF">
        <w:rPr>
          <w:rFonts w:ascii="Times New Roman" w:hAnsi="Times New Roman"/>
          <w:sz w:val="24"/>
          <w:szCs w:val="24"/>
          <w:lang w:val="ru-RU"/>
        </w:rPr>
        <w:t>, -</w:t>
      </w:r>
      <w:r w:rsidRPr="00E62AEF">
        <w:rPr>
          <w:rFonts w:ascii="Times New Roman" w:hAnsi="Times New Roman"/>
          <w:sz w:val="24"/>
          <w:szCs w:val="24"/>
          <w:lang w:val="fi-FI"/>
        </w:rPr>
        <w:t>y</w:t>
      </w:r>
      <w:r w:rsidRPr="00E62AEF">
        <w:rPr>
          <w:rFonts w:ascii="Times New Roman" w:hAnsi="Times New Roman"/>
          <w:sz w:val="24"/>
          <w:szCs w:val="24"/>
          <w:lang w:val="ru-RU"/>
        </w:rPr>
        <w:t xml:space="preserve">: </w:t>
      </w:r>
      <w:r w:rsidRPr="00E62AEF">
        <w:rPr>
          <w:rFonts w:ascii="Times New Roman" w:hAnsi="Times New Roman"/>
          <w:sz w:val="24"/>
          <w:szCs w:val="24"/>
          <w:lang w:val="fi-FI"/>
        </w:rPr>
        <w:t>haku</w:t>
      </w:r>
      <w:r w:rsidRPr="00E62AEF">
        <w:rPr>
          <w:rFonts w:ascii="Times New Roman" w:hAnsi="Times New Roman"/>
          <w:sz w:val="24"/>
          <w:szCs w:val="24"/>
          <w:lang w:val="ru-RU"/>
        </w:rPr>
        <w:t xml:space="preserve">, </w:t>
      </w:r>
      <w:r w:rsidRPr="00E62AEF">
        <w:rPr>
          <w:rFonts w:ascii="Times New Roman" w:hAnsi="Times New Roman"/>
          <w:sz w:val="24"/>
          <w:szCs w:val="24"/>
          <w:lang w:val="fi-FI"/>
        </w:rPr>
        <w:t>p</w:t>
      </w:r>
      <w:r w:rsidRPr="00E62AEF">
        <w:rPr>
          <w:rFonts w:ascii="Times New Roman" w:hAnsi="Times New Roman"/>
          <w:sz w:val="24"/>
          <w:szCs w:val="24"/>
          <w:lang w:val="ru-RU"/>
        </w:rPr>
        <w:t>ää</w:t>
      </w:r>
      <w:r w:rsidRPr="00E62AEF">
        <w:rPr>
          <w:rFonts w:ascii="Times New Roman" w:hAnsi="Times New Roman"/>
          <w:sz w:val="24"/>
          <w:szCs w:val="24"/>
          <w:lang w:val="fi-FI"/>
        </w:rPr>
        <w:t>sy</w:t>
      </w:r>
      <w:r w:rsidRPr="00E62AEF">
        <w:rPr>
          <w:rFonts w:ascii="Times New Roman" w:hAnsi="Times New Roman"/>
          <w:sz w:val="24"/>
          <w:szCs w:val="24"/>
          <w:lang w:val="ru-RU"/>
        </w:rPr>
        <w:t xml:space="preserve">, </w:t>
      </w:r>
      <w:r w:rsidRPr="00E62AEF">
        <w:rPr>
          <w:rFonts w:ascii="Times New Roman" w:hAnsi="Times New Roman"/>
          <w:sz w:val="24"/>
          <w:szCs w:val="24"/>
          <w:lang w:val="fi-FI"/>
        </w:rPr>
        <w:t>juoksu</w:t>
      </w:r>
      <w:r w:rsidRPr="00E62AEF">
        <w:rPr>
          <w:rFonts w:ascii="Times New Roman" w:hAnsi="Times New Roman"/>
          <w:sz w:val="24"/>
          <w:szCs w:val="24"/>
          <w:lang w:val="ru-RU"/>
        </w:rPr>
        <w:t>; - суффиксы имён прилагательных: суффикс -(</w:t>
      </w:r>
      <w:r w:rsidRPr="00E62AEF">
        <w:rPr>
          <w:rFonts w:ascii="Times New Roman" w:hAnsi="Times New Roman"/>
          <w:sz w:val="24"/>
          <w:szCs w:val="24"/>
          <w:lang w:val="fi-FI"/>
        </w:rPr>
        <w:t>i</w:t>
      </w:r>
      <w:r w:rsidRPr="00E62AEF">
        <w:rPr>
          <w:rFonts w:ascii="Times New Roman" w:hAnsi="Times New Roman"/>
          <w:sz w:val="24"/>
          <w:szCs w:val="24"/>
          <w:lang w:val="ru-RU"/>
        </w:rPr>
        <w:t>)</w:t>
      </w:r>
      <w:r w:rsidRPr="00E62AEF">
        <w:rPr>
          <w:rFonts w:ascii="Times New Roman" w:hAnsi="Times New Roman"/>
          <w:sz w:val="24"/>
          <w:szCs w:val="24"/>
          <w:lang w:val="fi-FI"/>
        </w:rPr>
        <w:t>nen</w:t>
      </w:r>
      <w:r w:rsidRPr="00E62AEF">
        <w:rPr>
          <w:rFonts w:ascii="Times New Roman" w:hAnsi="Times New Roman"/>
          <w:sz w:val="24"/>
          <w:szCs w:val="24"/>
          <w:lang w:val="ru-RU"/>
        </w:rPr>
        <w:t xml:space="preserve">: </w:t>
      </w:r>
      <w:r w:rsidRPr="00E62AEF">
        <w:rPr>
          <w:rFonts w:ascii="Times New Roman" w:hAnsi="Times New Roman"/>
          <w:sz w:val="24"/>
          <w:szCs w:val="24"/>
          <w:lang w:val="fi-FI"/>
        </w:rPr>
        <w:t>tavallinen</w:t>
      </w:r>
      <w:r w:rsidRPr="00E62AEF">
        <w:rPr>
          <w:rFonts w:ascii="Times New Roman" w:hAnsi="Times New Roman"/>
          <w:sz w:val="24"/>
          <w:szCs w:val="24"/>
          <w:lang w:val="ru-RU"/>
        </w:rPr>
        <w:t>; суффикс -</w:t>
      </w:r>
      <w:r w:rsidRPr="00E62AEF">
        <w:rPr>
          <w:rFonts w:ascii="Times New Roman" w:hAnsi="Times New Roman"/>
          <w:sz w:val="24"/>
          <w:szCs w:val="24"/>
          <w:lang w:val="fi-FI"/>
        </w:rPr>
        <w:t>kas</w:t>
      </w:r>
      <w:r w:rsidRPr="00E62AEF">
        <w:rPr>
          <w:rFonts w:ascii="Times New Roman" w:hAnsi="Times New Roman"/>
          <w:sz w:val="24"/>
          <w:szCs w:val="24"/>
          <w:lang w:val="ru-RU"/>
        </w:rPr>
        <w:t>, -</w:t>
      </w:r>
      <w:r w:rsidRPr="00E62AEF">
        <w:rPr>
          <w:rFonts w:ascii="Times New Roman" w:hAnsi="Times New Roman"/>
          <w:sz w:val="24"/>
          <w:szCs w:val="24"/>
          <w:lang w:val="fi-FI"/>
        </w:rPr>
        <w:t>k</w:t>
      </w:r>
      <w:r w:rsidRPr="00E62AEF">
        <w:rPr>
          <w:rFonts w:ascii="Times New Roman" w:hAnsi="Times New Roman"/>
          <w:sz w:val="24"/>
          <w:szCs w:val="24"/>
          <w:lang w:val="ru-RU"/>
        </w:rPr>
        <w:t>ä</w:t>
      </w:r>
      <w:r w:rsidRPr="00E62AEF">
        <w:rPr>
          <w:rFonts w:ascii="Times New Roman" w:hAnsi="Times New Roman"/>
          <w:sz w:val="24"/>
          <w:szCs w:val="24"/>
          <w:lang w:val="fi-FI"/>
        </w:rPr>
        <w:t>s</w:t>
      </w:r>
      <w:r w:rsidRPr="00E62AEF">
        <w:rPr>
          <w:rFonts w:ascii="Times New Roman" w:hAnsi="Times New Roman"/>
          <w:sz w:val="24"/>
          <w:szCs w:val="24"/>
          <w:lang w:val="ru-RU"/>
        </w:rPr>
        <w:t xml:space="preserve">: </w:t>
      </w:r>
      <w:r w:rsidRPr="00E62AEF">
        <w:rPr>
          <w:rFonts w:ascii="Times New Roman" w:hAnsi="Times New Roman"/>
          <w:sz w:val="24"/>
          <w:szCs w:val="24"/>
          <w:lang w:val="fi-FI"/>
        </w:rPr>
        <w:t>maukas</w:t>
      </w:r>
      <w:r w:rsidRPr="00E62AEF">
        <w:rPr>
          <w:rFonts w:ascii="Times New Roman" w:hAnsi="Times New Roman"/>
          <w:sz w:val="24"/>
          <w:szCs w:val="24"/>
          <w:lang w:val="ru-RU"/>
        </w:rPr>
        <w:t xml:space="preserve">, </w:t>
      </w:r>
      <w:r w:rsidRPr="00E62AEF">
        <w:rPr>
          <w:rFonts w:ascii="Times New Roman" w:hAnsi="Times New Roman"/>
          <w:sz w:val="24"/>
          <w:szCs w:val="24"/>
          <w:lang w:val="fi-FI"/>
        </w:rPr>
        <w:t>v</w:t>
      </w:r>
      <w:r w:rsidRPr="00E62AEF">
        <w:rPr>
          <w:rFonts w:ascii="Times New Roman" w:hAnsi="Times New Roman"/>
          <w:sz w:val="24"/>
          <w:szCs w:val="24"/>
          <w:lang w:val="ru-RU"/>
        </w:rPr>
        <w:t>ä</w:t>
      </w:r>
      <w:r w:rsidRPr="00E62AEF">
        <w:rPr>
          <w:rFonts w:ascii="Times New Roman" w:hAnsi="Times New Roman"/>
          <w:sz w:val="24"/>
          <w:szCs w:val="24"/>
          <w:lang w:val="fi-FI"/>
        </w:rPr>
        <w:t>rik</w:t>
      </w:r>
      <w:r w:rsidRPr="00E62AEF">
        <w:rPr>
          <w:rFonts w:ascii="Times New Roman" w:hAnsi="Times New Roman"/>
          <w:sz w:val="24"/>
          <w:szCs w:val="24"/>
          <w:lang w:val="ru-RU"/>
        </w:rPr>
        <w:t>ä</w:t>
      </w:r>
      <w:r w:rsidRPr="00E62AEF">
        <w:rPr>
          <w:rFonts w:ascii="Times New Roman" w:hAnsi="Times New Roman"/>
          <w:sz w:val="24"/>
          <w:szCs w:val="24"/>
          <w:lang w:val="fi-FI"/>
        </w:rPr>
        <w:t>s</w:t>
      </w:r>
      <w:r w:rsidRPr="00E62AEF">
        <w:rPr>
          <w:rFonts w:ascii="Times New Roman" w:hAnsi="Times New Roman"/>
          <w:sz w:val="24"/>
          <w:szCs w:val="24"/>
          <w:lang w:val="ru-RU"/>
        </w:rPr>
        <w:t>; суффикс -</w:t>
      </w:r>
      <w:r w:rsidRPr="00E62AEF">
        <w:rPr>
          <w:rFonts w:ascii="Times New Roman" w:hAnsi="Times New Roman"/>
          <w:sz w:val="24"/>
          <w:szCs w:val="24"/>
          <w:lang w:val="fi-FI"/>
        </w:rPr>
        <w:t>ton</w:t>
      </w:r>
      <w:r w:rsidRPr="00E62AEF">
        <w:rPr>
          <w:rFonts w:ascii="Times New Roman" w:hAnsi="Times New Roman"/>
          <w:sz w:val="24"/>
          <w:szCs w:val="24"/>
          <w:lang w:val="ru-RU"/>
        </w:rPr>
        <w:t>, -</w:t>
      </w:r>
      <w:r w:rsidRPr="00E62AEF">
        <w:rPr>
          <w:rFonts w:ascii="Times New Roman" w:hAnsi="Times New Roman"/>
          <w:sz w:val="24"/>
          <w:szCs w:val="24"/>
          <w:lang w:val="fi-FI"/>
        </w:rPr>
        <w:t>t</w:t>
      </w:r>
      <w:r w:rsidRPr="00E62AEF">
        <w:rPr>
          <w:rFonts w:ascii="Times New Roman" w:hAnsi="Times New Roman"/>
          <w:sz w:val="24"/>
          <w:szCs w:val="24"/>
          <w:lang w:val="ru-RU"/>
        </w:rPr>
        <w:t>ö</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ty</w:t>
      </w:r>
      <w:r w:rsidRPr="00E62AEF">
        <w:rPr>
          <w:rFonts w:ascii="Times New Roman" w:hAnsi="Times New Roman"/>
          <w:sz w:val="24"/>
          <w:szCs w:val="24"/>
          <w:lang w:val="ru-RU"/>
        </w:rPr>
        <w:t>ö</w:t>
      </w:r>
      <w:r w:rsidRPr="00E62AEF">
        <w:rPr>
          <w:rFonts w:ascii="Times New Roman" w:hAnsi="Times New Roman"/>
          <w:sz w:val="24"/>
          <w:szCs w:val="24"/>
          <w:lang w:val="fi-FI"/>
        </w:rPr>
        <w:t>t</w:t>
      </w:r>
      <w:r w:rsidRPr="00E62AEF">
        <w:rPr>
          <w:rFonts w:ascii="Times New Roman" w:hAnsi="Times New Roman"/>
          <w:sz w:val="24"/>
          <w:szCs w:val="24"/>
          <w:lang w:val="ru-RU"/>
        </w:rPr>
        <w:t>ö</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onneton</w:t>
      </w:r>
      <w:r w:rsidRPr="00E62AEF">
        <w:rPr>
          <w:rFonts w:ascii="Times New Roman" w:hAnsi="Times New Roman"/>
          <w:sz w:val="24"/>
          <w:szCs w:val="24"/>
          <w:lang w:val="ru-RU"/>
        </w:rPr>
        <w:t>; - глагольные суффиксы: суффикс -</w:t>
      </w:r>
      <w:r w:rsidRPr="00E62AEF">
        <w:rPr>
          <w:rFonts w:ascii="Times New Roman" w:hAnsi="Times New Roman"/>
          <w:sz w:val="24"/>
          <w:szCs w:val="24"/>
          <w:lang w:val="fi-FI"/>
        </w:rPr>
        <w:t>tta</w:t>
      </w:r>
      <w:r w:rsidRPr="00E62AEF">
        <w:rPr>
          <w:rFonts w:ascii="Times New Roman" w:hAnsi="Times New Roman"/>
          <w:sz w:val="24"/>
          <w:szCs w:val="24"/>
          <w:lang w:val="ru-RU"/>
        </w:rPr>
        <w:t>-, -</w:t>
      </w:r>
      <w:r w:rsidRPr="00E62AEF">
        <w:rPr>
          <w:rFonts w:ascii="Times New Roman" w:hAnsi="Times New Roman"/>
          <w:sz w:val="24"/>
          <w:szCs w:val="24"/>
          <w:lang w:val="fi-FI"/>
        </w:rPr>
        <w:t>tt</w:t>
      </w:r>
      <w:r w:rsidRPr="00E62AEF">
        <w:rPr>
          <w:rFonts w:ascii="Times New Roman" w:hAnsi="Times New Roman"/>
          <w:sz w:val="24"/>
          <w:szCs w:val="24"/>
          <w:lang w:val="ru-RU"/>
        </w:rPr>
        <w:t xml:space="preserve">ä-: </w:t>
      </w:r>
      <w:r w:rsidRPr="00E62AEF">
        <w:rPr>
          <w:rFonts w:ascii="Times New Roman" w:hAnsi="Times New Roman"/>
          <w:sz w:val="24"/>
          <w:szCs w:val="24"/>
          <w:lang w:val="fi-FI"/>
        </w:rPr>
        <w:t>kasvattaa</w:t>
      </w:r>
      <w:r w:rsidRPr="00E62AEF">
        <w:rPr>
          <w:rFonts w:ascii="Times New Roman" w:hAnsi="Times New Roman"/>
          <w:sz w:val="24"/>
          <w:szCs w:val="24"/>
          <w:lang w:val="ru-RU"/>
        </w:rPr>
        <w:t xml:space="preserve">, </w:t>
      </w:r>
      <w:r w:rsidRPr="00E62AEF">
        <w:rPr>
          <w:rFonts w:ascii="Times New Roman" w:hAnsi="Times New Roman"/>
          <w:sz w:val="24"/>
          <w:szCs w:val="24"/>
          <w:lang w:val="fi-FI"/>
        </w:rPr>
        <w:t>l</w:t>
      </w:r>
      <w:r w:rsidRPr="00E62AEF">
        <w:rPr>
          <w:rFonts w:ascii="Times New Roman" w:hAnsi="Times New Roman"/>
          <w:sz w:val="24"/>
          <w:szCs w:val="24"/>
          <w:lang w:val="ru-RU"/>
        </w:rPr>
        <w:t>ä</w:t>
      </w:r>
      <w:r w:rsidRPr="00E62AEF">
        <w:rPr>
          <w:rFonts w:ascii="Times New Roman" w:hAnsi="Times New Roman"/>
          <w:sz w:val="24"/>
          <w:szCs w:val="24"/>
          <w:lang w:val="fi-FI"/>
        </w:rPr>
        <w:t>mmitt</w:t>
      </w:r>
      <w:r w:rsidRPr="00E62AEF">
        <w:rPr>
          <w:rFonts w:ascii="Times New Roman" w:hAnsi="Times New Roman"/>
          <w:sz w:val="24"/>
          <w:szCs w:val="24"/>
          <w:lang w:val="ru-RU"/>
        </w:rPr>
        <w:t>ää; суффиксы -</w:t>
      </w:r>
      <w:r w:rsidRPr="00E62AEF">
        <w:rPr>
          <w:rFonts w:ascii="Times New Roman" w:hAnsi="Times New Roman"/>
          <w:sz w:val="24"/>
          <w:szCs w:val="24"/>
          <w:lang w:val="fi-FI"/>
        </w:rPr>
        <w:t>oitta</w:t>
      </w:r>
      <w:r w:rsidRPr="00E62AEF">
        <w:rPr>
          <w:rFonts w:ascii="Times New Roman" w:hAnsi="Times New Roman"/>
          <w:sz w:val="24"/>
          <w:szCs w:val="24"/>
          <w:lang w:val="ru-RU"/>
        </w:rPr>
        <w:t>-, -ö</w:t>
      </w:r>
      <w:r w:rsidRPr="00E62AEF">
        <w:rPr>
          <w:rFonts w:ascii="Times New Roman" w:hAnsi="Times New Roman"/>
          <w:sz w:val="24"/>
          <w:szCs w:val="24"/>
          <w:lang w:val="fi-FI"/>
        </w:rPr>
        <w:t>itt</w:t>
      </w:r>
      <w:r w:rsidRPr="00E62AEF">
        <w:rPr>
          <w:rFonts w:ascii="Times New Roman" w:hAnsi="Times New Roman"/>
          <w:sz w:val="24"/>
          <w:szCs w:val="24"/>
          <w:lang w:val="ru-RU"/>
        </w:rPr>
        <w:t>ä-, -</w:t>
      </w:r>
      <w:r w:rsidRPr="00E62AEF">
        <w:rPr>
          <w:rFonts w:ascii="Times New Roman" w:hAnsi="Times New Roman"/>
          <w:sz w:val="24"/>
          <w:szCs w:val="24"/>
          <w:lang w:val="fi-FI"/>
        </w:rPr>
        <w:t>itta</w:t>
      </w:r>
      <w:r w:rsidRPr="00E62AEF">
        <w:rPr>
          <w:rFonts w:ascii="Times New Roman" w:hAnsi="Times New Roman"/>
          <w:sz w:val="24"/>
          <w:szCs w:val="24"/>
          <w:lang w:val="ru-RU"/>
        </w:rPr>
        <w:t>-, -</w:t>
      </w:r>
      <w:r w:rsidRPr="00E62AEF">
        <w:rPr>
          <w:rFonts w:ascii="Times New Roman" w:hAnsi="Times New Roman"/>
          <w:sz w:val="24"/>
          <w:szCs w:val="24"/>
          <w:lang w:val="fi-FI"/>
        </w:rPr>
        <w:t>itt</w:t>
      </w:r>
      <w:r w:rsidRPr="00E62AEF">
        <w:rPr>
          <w:rFonts w:ascii="Times New Roman" w:hAnsi="Times New Roman"/>
          <w:sz w:val="24"/>
          <w:szCs w:val="24"/>
          <w:lang w:val="ru-RU"/>
        </w:rPr>
        <w:t xml:space="preserve">ä-: </w:t>
      </w:r>
      <w:r w:rsidRPr="00E62AEF">
        <w:rPr>
          <w:rFonts w:ascii="Times New Roman" w:hAnsi="Times New Roman"/>
          <w:sz w:val="24"/>
          <w:szCs w:val="24"/>
          <w:lang w:val="fi-FI"/>
        </w:rPr>
        <w:t>nauhoittaa</w:t>
      </w:r>
      <w:r w:rsidRPr="00E62AEF">
        <w:rPr>
          <w:rFonts w:ascii="Times New Roman" w:hAnsi="Times New Roman"/>
          <w:sz w:val="24"/>
          <w:szCs w:val="24"/>
          <w:lang w:val="ru-RU"/>
        </w:rPr>
        <w:t xml:space="preserve">, </w:t>
      </w:r>
      <w:r w:rsidRPr="00E62AEF">
        <w:rPr>
          <w:rFonts w:ascii="Times New Roman" w:hAnsi="Times New Roman"/>
          <w:sz w:val="24"/>
          <w:szCs w:val="24"/>
          <w:lang w:val="fi-FI"/>
        </w:rPr>
        <w:t>lahjoittaa</w:t>
      </w:r>
      <w:r w:rsidRPr="00E62AEF">
        <w:rPr>
          <w:rFonts w:ascii="Times New Roman" w:hAnsi="Times New Roman"/>
          <w:sz w:val="24"/>
          <w:szCs w:val="24"/>
          <w:lang w:val="ru-RU"/>
        </w:rPr>
        <w:t xml:space="preserve">, </w:t>
      </w:r>
      <w:r w:rsidRPr="00E62AEF">
        <w:rPr>
          <w:rFonts w:ascii="Times New Roman" w:hAnsi="Times New Roman"/>
          <w:sz w:val="24"/>
          <w:szCs w:val="24"/>
          <w:lang w:val="fi-FI"/>
        </w:rPr>
        <w:t>nimitt</w:t>
      </w:r>
      <w:r w:rsidRPr="00E62AEF">
        <w:rPr>
          <w:rFonts w:ascii="Times New Roman" w:hAnsi="Times New Roman"/>
          <w:sz w:val="24"/>
          <w:szCs w:val="24"/>
          <w:lang w:val="ru-RU"/>
        </w:rPr>
        <w:t>ää; суффикс -</w:t>
      </w:r>
      <w:r w:rsidRPr="00E62AEF">
        <w:rPr>
          <w:rFonts w:ascii="Times New Roman" w:hAnsi="Times New Roman"/>
          <w:sz w:val="24"/>
          <w:szCs w:val="24"/>
          <w:lang w:val="fi-FI"/>
        </w:rPr>
        <w:t>ta</w:t>
      </w:r>
      <w:r w:rsidRPr="00E62AEF">
        <w:rPr>
          <w:rFonts w:ascii="Times New Roman" w:hAnsi="Times New Roman"/>
          <w:sz w:val="24"/>
          <w:szCs w:val="24"/>
          <w:lang w:val="ru-RU"/>
        </w:rPr>
        <w:t>-, -</w:t>
      </w:r>
      <w:r w:rsidRPr="00E62AEF">
        <w:rPr>
          <w:rFonts w:ascii="Times New Roman" w:hAnsi="Times New Roman"/>
          <w:sz w:val="24"/>
          <w:szCs w:val="24"/>
          <w:lang w:val="fi-FI"/>
        </w:rPr>
        <w:t>t</w:t>
      </w:r>
      <w:r w:rsidRPr="00E62AEF">
        <w:rPr>
          <w:rFonts w:ascii="Times New Roman" w:hAnsi="Times New Roman"/>
          <w:sz w:val="24"/>
          <w:szCs w:val="24"/>
          <w:lang w:val="ru-RU"/>
        </w:rPr>
        <w:t xml:space="preserve">ä-: </w:t>
      </w:r>
      <w:r w:rsidRPr="00E62AEF">
        <w:rPr>
          <w:rFonts w:ascii="Times New Roman" w:hAnsi="Times New Roman"/>
          <w:sz w:val="24"/>
          <w:szCs w:val="24"/>
          <w:lang w:val="fi-FI"/>
        </w:rPr>
        <w:t>kaunistaa</w:t>
      </w:r>
      <w:r w:rsidRPr="00E62AEF">
        <w:rPr>
          <w:rFonts w:ascii="Times New Roman" w:hAnsi="Times New Roman"/>
          <w:sz w:val="24"/>
          <w:szCs w:val="24"/>
          <w:lang w:val="ru-RU"/>
        </w:rPr>
        <w:t xml:space="preserve">, </w:t>
      </w:r>
      <w:r w:rsidRPr="00E62AEF">
        <w:rPr>
          <w:rFonts w:ascii="Times New Roman" w:hAnsi="Times New Roman"/>
          <w:sz w:val="24"/>
          <w:szCs w:val="24"/>
          <w:lang w:val="fi-FI"/>
        </w:rPr>
        <w:t>valmistaa</w:t>
      </w:r>
      <w:r w:rsidRPr="00E62AEF">
        <w:rPr>
          <w:rFonts w:ascii="Times New Roman" w:hAnsi="Times New Roman"/>
          <w:sz w:val="24"/>
          <w:szCs w:val="24"/>
          <w:lang w:val="ru-RU"/>
        </w:rPr>
        <w:t>; суффикс -</w:t>
      </w:r>
      <w:r w:rsidRPr="00E62AEF">
        <w:rPr>
          <w:rFonts w:ascii="Times New Roman" w:hAnsi="Times New Roman"/>
          <w:sz w:val="24"/>
          <w:szCs w:val="24"/>
          <w:lang w:val="fi-FI"/>
        </w:rPr>
        <w:t>nta</w:t>
      </w:r>
      <w:r w:rsidRPr="00E62AEF">
        <w:rPr>
          <w:rFonts w:ascii="Times New Roman" w:hAnsi="Times New Roman"/>
          <w:sz w:val="24"/>
          <w:szCs w:val="24"/>
          <w:lang w:val="ru-RU"/>
        </w:rPr>
        <w:t>-, -</w:t>
      </w:r>
      <w:r w:rsidRPr="00E62AEF">
        <w:rPr>
          <w:rFonts w:ascii="Times New Roman" w:hAnsi="Times New Roman"/>
          <w:sz w:val="24"/>
          <w:szCs w:val="24"/>
          <w:lang w:val="fi-FI"/>
        </w:rPr>
        <w:t>nt</w:t>
      </w:r>
      <w:r w:rsidRPr="00E62AEF">
        <w:rPr>
          <w:rFonts w:ascii="Times New Roman" w:hAnsi="Times New Roman"/>
          <w:sz w:val="24"/>
          <w:szCs w:val="24"/>
          <w:lang w:val="ru-RU"/>
        </w:rPr>
        <w:t xml:space="preserve">ä-: </w:t>
      </w:r>
      <w:r w:rsidRPr="00E62AEF">
        <w:rPr>
          <w:rFonts w:ascii="Times New Roman" w:hAnsi="Times New Roman"/>
          <w:sz w:val="24"/>
          <w:szCs w:val="24"/>
          <w:lang w:val="fi-FI"/>
        </w:rPr>
        <w:t>suomentaa</w:t>
      </w:r>
      <w:r w:rsidRPr="00E62AEF">
        <w:rPr>
          <w:rFonts w:ascii="Times New Roman" w:hAnsi="Times New Roman"/>
          <w:sz w:val="24"/>
          <w:szCs w:val="24"/>
          <w:lang w:val="ru-RU"/>
        </w:rPr>
        <w:t xml:space="preserve">, </w:t>
      </w:r>
      <w:r w:rsidRPr="00E62AEF">
        <w:rPr>
          <w:rFonts w:ascii="Times New Roman" w:hAnsi="Times New Roman"/>
          <w:sz w:val="24"/>
          <w:szCs w:val="24"/>
          <w:lang w:val="fi-FI"/>
        </w:rPr>
        <w:t>t</w:t>
      </w:r>
      <w:r w:rsidRPr="00E62AEF">
        <w:rPr>
          <w:rFonts w:ascii="Times New Roman" w:hAnsi="Times New Roman"/>
          <w:sz w:val="24"/>
          <w:szCs w:val="24"/>
          <w:lang w:val="ru-RU"/>
        </w:rPr>
        <w:t>ä</w:t>
      </w:r>
      <w:r w:rsidRPr="00E62AEF">
        <w:rPr>
          <w:rFonts w:ascii="Times New Roman" w:hAnsi="Times New Roman"/>
          <w:sz w:val="24"/>
          <w:szCs w:val="24"/>
          <w:lang w:val="fi-FI"/>
        </w:rPr>
        <w:t>ydent</w:t>
      </w:r>
      <w:r w:rsidRPr="00E62AEF">
        <w:rPr>
          <w:rFonts w:ascii="Times New Roman" w:hAnsi="Times New Roman"/>
          <w:sz w:val="24"/>
          <w:szCs w:val="24"/>
          <w:lang w:val="ru-RU"/>
        </w:rPr>
        <w:t>ää; суффикс -</w:t>
      </w:r>
      <w:r w:rsidRPr="00E62AEF">
        <w:rPr>
          <w:rFonts w:ascii="Times New Roman" w:hAnsi="Times New Roman"/>
          <w:sz w:val="24"/>
          <w:szCs w:val="24"/>
          <w:lang w:val="fi-FI"/>
        </w:rPr>
        <w:t>sta</w:t>
      </w:r>
      <w:r w:rsidRPr="00E62AEF">
        <w:rPr>
          <w:rFonts w:ascii="Times New Roman" w:hAnsi="Times New Roman"/>
          <w:sz w:val="24"/>
          <w:szCs w:val="24"/>
          <w:lang w:val="ru-RU"/>
        </w:rPr>
        <w:t>-, -</w:t>
      </w:r>
      <w:r w:rsidRPr="00E62AEF">
        <w:rPr>
          <w:rFonts w:ascii="Times New Roman" w:hAnsi="Times New Roman"/>
          <w:sz w:val="24"/>
          <w:szCs w:val="24"/>
          <w:lang w:val="fi-FI"/>
        </w:rPr>
        <w:t>st</w:t>
      </w:r>
      <w:r w:rsidRPr="00E62AEF">
        <w:rPr>
          <w:rFonts w:ascii="Times New Roman" w:hAnsi="Times New Roman"/>
          <w:sz w:val="24"/>
          <w:szCs w:val="24"/>
          <w:lang w:val="ru-RU"/>
        </w:rPr>
        <w:t xml:space="preserve">ä-: </w:t>
      </w:r>
      <w:r w:rsidRPr="00E62AEF">
        <w:rPr>
          <w:rFonts w:ascii="Times New Roman" w:hAnsi="Times New Roman"/>
          <w:sz w:val="24"/>
          <w:szCs w:val="24"/>
          <w:lang w:val="fi-FI"/>
        </w:rPr>
        <w:t>muodostaa</w:t>
      </w:r>
      <w:r w:rsidRPr="00E62AEF">
        <w:rPr>
          <w:rFonts w:ascii="Times New Roman" w:hAnsi="Times New Roman"/>
          <w:sz w:val="24"/>
          <w:szCs w:val="24"/>
          <w:lang w:val="ru-RU"/>
        </w:rPr>
        <w:t>, ää</w:t>
      </w:r>
      <w:r w:rsidRPr="00E62AEF">
        <w:rPr>
          <w:rFonts w:ascii="Times New Roman" w:hAnsi="Times New Roman"/>
          <w:sz w:val="24"/>
          <w:szCs w:val="24"/>
          <w:lang w:val="fi-FI"/>
        </w:rPr>
        <w:t>nest</w:t>
      </w:r>
      <w:r w:rsidRPr="00E62AEF">
        <w:rPr>
          <w:rFonts w:ascii="Times New Roman" w:hAnsi="Times New Roman"/>
          <w:sz w:val="24"/>
          <w:szCs w:val="24"/>
          <w:lang w:val="ru-RU"/>
        </w:rPr>
        <w:t>ää; суффиксы -</w:t>
      </w:r>
      <w:r w:rsidRPr="00E62AEF">
        <w:rPr>
          <w:rFonts w:ascii="Times New Roman" w:hAnsi="Times New Roman"/>
          <w:sz w:val="24"/>
          <w:szCs w:val="24"/>
          <w:lang w:val="fi-FI"/>
        </w:rPr>
        <w:t>ele</w:t>
      </w:r>
      <w:r w:rsidRPr="00E62AEF">
        <w:rPr>
          <w:rFonts w:ascii="Times New Roman" w:hAnsi="Times New Roman"/>
          <w:sz w:val="24"/>
          <w:szCs w:val="24"/>
          <w:lang w:val="ru-RU"/>
        </w:rPr>
        <w:t>-, -</w:t>
      </w:r>
      <w:r w:rsidRPr="00E62AEF">
        <w:rPr>
          <w:rFonts w:ascii="Times New Roman" w:hAnsi="Times New Roman"/>
          <w:sz w:val="24"/>
          <w:szCs w:val="24"/>
          <w:lang w:val="fi-FI"/>
        </w:rPr>
        <w:t>skele</w:t>
      </w:r>
      <w:r w:rsidRPr="00E62AEF">
        <w:rPr>
          <w:rFonts w:ascii="Times New Roman" w:hAnsi="Times New Roman"/>
          <w:sz w:val="24"/>
          <w:szCs w:val="24"/>
          <w:lang w:val="ru-RU"/>
        </w:rPr>
        <w:t>-, -</w:t>
      </w:r>
      <w:r w:rsidRPr="00E62AEF">
        <w:rPr>
          <w:rFonts w:ascii="Times New Roman" w:hAnsi="Times New Roman"/>
          <w:sz w:val="24"/>
          <w:szCs w:val="24"/>
          <w:lang w:val="fi-FI"/>
        </w:rPr>
        <w:t>skentele</w:t>
      </w:r>
      <w:r w:rsidRPr="00E62AEF">
        <w:rPr>
          <w:rFonts w:ascii="Times New Roman" w:hAnsi="Times New Roman"/>
          <w:sz w:val="24"/>
          <w:szCs w:val="24"/>
          <w:lang w:val="ru-RU"/>
        </w:rPr>
        <w:t xml:space="preserve">-: </w:t>
      </w:r>
      <w:r w:rsidRPr="00E62AEF">
        <w:rPr>
          <w:rFonts w:ascii="Times New Roman" w:hAnsi="Times New Roman"/>
          <w:sz w:val="24"/>
          <w:szCs w:val="24"/>
          <w:lang w:val="fi-FI"/>
        </w:rPr>
        <w:t>suojella</w:t>
      </w:r>
      <w:r w:rsidRPr="00E62AEF">
        <w:rPr>
          <w:rFonts w:ascii="Times New Roman" w:hAnsi="Times New Roman"/>
          <w:sz w:val="24"/>
          <w:szCs w:val="24"/>
          <w:lang w:val="ru-RU"/>
        </w:rPr>
        <w:t xml:space="preserve">, </w:t>
      </w:r>
      <w:r w:rsidRPr="00E62AEF">
        <w:rPr>
          <w:rFonts w:ascii="Times New Roman" w:hAnsi="Times New Roman"/>
          <w:sz w:val="24"/>
          <w:szCs w:val="24"/>
          <w:lang w:val="fi-FI"/>
        </w:rPr>
        <w:t>opiskella</w:t>
      </w:r>
      <w:r w:rsidRPr="00E62AEF">
        <w:rPr>
          <w:rFonts w:ascii="Times New Roman" w:hAnsi="Times New Roman"/>
          <w:sz w:val="24"/>
          <w:szCs w:val="24"/>
          <w:lang w:val="ru-RU"/>
        </w:rPr>
        <w:t xml:space="preserve">, </w:t>
      </w:r>
      <w:r w:rsidRPr="00E62AEF">
        <w:rPr>
          <w:rFonts w:ascii="Times New Roman" w:hAnsi="Times New Roman"/>
          <w:sz w:val="24"/>
          <w:szCs w:val="24"/>
          <w:lang w:val="fi-FI"/>
        </w:rPr>
        <w:t>ty</w:t>
      </w:r>
      <w:r w:rsidRPr="00E62AEF">
        <w:rPr>
          <w:rFonts w:ascii="Times New Roman" w:hAnsi="Times New Roman"/>
          <w:sz w:val="24"/>
          <w:szCs w:val="24"/>
          <w:lang w:val="ru-RU"/>
        </w:rPr>
        <w:t>ö</w:t>
      </w:r>
      <w:r w:rsidRPr="00E62AEF">
        <w:rPr>
          <w:rFonts w:ascii="Times New Roman" w:hAnsi="Times New Roman"/>
          <w:sz w:val="24"/>
          <w:szCs w:val="24"/>
          <w:lang w:val="fi-FI"/>
        </w:rPr>
        <w:t>skennell</w:t>
      </w:r>
      <w:r w:rsidRPr="00E62AEF">
        <w:rPr>
          <w:rFonts w:ascii="Times New Roman" w:hAnsi="Times New Roman"/>
          <w:sz w:val="24"/>
          <w:szCs w:val="24"/>
          <w:lang w:val="ru-RU"/>
        </w:rPr>
        <w:t>ä; суффикс –</w:t>
      </w:r>
      <w:r w:rsidRPr="00E62AEF">
        <w:rPr>
          <w:rFonts w:ascii="Times New Roman" w:hAnsi="Times New Roman"/>
          <w:sz w:val="24"/>
          <w:szCs w:val="24"/>
          <w:lang w:val="fi-FI"/>
        </w:rPr>
        <w:t>u</w:t>
      </w:r>
      <w:r w:rsidRPr="00E62AEF">
        <w:rPr>
          <w:rFonts w:ascii="Times New Roman" w:hAnsi="Times New Roman"/>
          <w:sz w:val="24"/>
          <w:szCs w:val="24"/>
          <w:lang w:val="ru-RU"/>
        </w:rPr>
        <w:t>-, -</w:t>
      </w:r>
      <w:r w:rsidRPr="00E62AEF">
        <w:rPr>
          <w:rFonts w:ascii="Times New Roman" w:hAnsi="Times New Roman"/>
          <w:sz w:val="24"/>
          <w:szCs w:val="24"/>
          <w:lang w:val="fi-FI"/>
        </w:rPr>
        <w:t>y</w:t>
      </w:r>
      <w:r w:rsidRPr="00E62AEF">
        <w:rPr>
          <w:rFonts w:ascii="Times New Roman" w:hAnsi="Times New Roman"/>
          <w:sz w:val="24"/>
          <w:szCs w:val="24"/>
          <w:lang w:val="ru-RU"/>
        </w:rPr>
        <w:t xml:space="preserve">-: </w:t>
      </w:r>
      <w:r w:rsidRPr="00E62AEF">
        <w:rPr>
          <w:rFonts w:ascii="Times New Roman" w:hAnsi="Times New Roman"/>
          <w:sz w:val="24"/>
          <w:szCs w:val="24"/>
          <w:lang w:val="fi-FI"/>
        </w:rPr>
        <w:t>jatkua</w:t>
      </w:r>
      <w:r w:rsidRPr="00E62AEF">
        <w:rPr>
          <w:rFonts w:ascii="Times New Roman" w:hAnsi="Times New Roman"/>
          <w:sz w:val="24"/>
          <w:szCs w:val="24"/>
          <w:lang w:val="ru-RU"/>
        </w:rPr>
        <w:t xml:space="preserve">, </w:t>
      </w:r>
      <w:r w:rsidRPr="00E62AEF">
        <w:rPr>
          <w:rFonts w:ascii="Times New Roman" w:hAnsi="Times New Roman"/>
          <w:sz w:val="24"/>
          <w:szCs w:val="24"/>
          <w:lang w:val="fi-FI"/>
        </w:rPr>
        <w:t>liitty</w:t>
      </w:r>
      <w:r w:rsidRPr="00E62AEF">
        <w:rPr>
          <w:rFonts w:ascii="Times New Roman" w:hAnsi="Times New Roman"/>
          <w:sz w:val="24"/>
          <w:szCs w:val="24"/>
          <w:lang w:val="ru-RU"/>
        </w:rPr>
        <w:t xml:space="preserve">ä, </w:t>
      </w:r>
      <w:r w:rsidRPr="00E62AEF">
        <w:rPr>
          <w:rFonts w:ascii="Times New Roman" w:hAnsi="Times New Roman"/>
          <w:sz w:val="24"/>
          <w:szCs w:val="24"/>
          <w:lang w:val="fi-FI"/>
        </w:rPr>
        <w:t>parantua</w:t>
      </w:r>
      <w:r w:rsidRPr="00E62AEF">
        <w:rPr>
          <w:rFonts w:ascii="Times New Roman" w:hAnsi="Times New Roman"/>
          <w:sz w:val="24"/>
          <w:szCs w:val="24"/>
          <w:lang w:val="ru-RU"/>
        </w:rPr>
        <w:t>; суффикс -</w:t>
      </w:r>
      <w:r w:rsidRPr="00E62AEF">
        <w:rPr>
          <w:rFonts w:ascii="Times New Roman" w:hAnsi="Times New Roman"/>
          <w:sz w:val="24"/>
          <w:szCs w:val="24"/>
          <w:lang w:val="fi-FI"/>
        </w:rPr>
        <w:t>utu</w:t>
      </w:r>
      <w:r w:rsidRPr="00E62AEF">
        <w:rPr>
          <w:rFonts w:ascii="Times New Roman" w:hAnsi="Times New Roman"/>
          <w:sz w:val="24"/>
          <w:szCs w:val="24"/>
          <w:lang w:val="ru-RU"/>
        </w:rPr>
        <w:t>-, -</w:t>
      </w:r>
      <w:r w:rsidRPr="00E62AEF">
        <w:rPr>
          <w:rFonts w:ascii="Times New Roman" w:hAnsi="Times New Roman"/>
          <w:sz w:val="24"/>
          <w:szCs w:val="24"/>
          <w:lang w:val="fi-FI"/>
        </w:rPr>
        <w:t>yty</w:t>
      </w:r>
      <w:r w:rsidRPr="00E62AEF">
        <w:rPr>
          <w:rFonts w:ascii="Times New Roman" w:hAnsi="Times New Roman"/>
          <w:sz w:val="24"/>
          <w:szCs w:val="24"/>
          <w:lang w:val="ru-RU"/>
        </w:rPr>
        <w:t xml:space="preserve">-: </w:t>
      </w:r>
      <w:r w:rsidRPr="00E62AEF">
        <w:rPr>
          <w:rFonts w:ascii="Times New Roman" w:hAnsi="Times New Roman"/>
          <w:sz w:val="24"/>
          <w:szCs w:val="24"/>
          <w:lang w:val="fi-FI"/>
        </w:rPr>
        <w:t>avautua</w:t>
      </w:r>
      <w:r w:rsidRPr="00E62AEF">
        <w:rPr>
          <w:rFonts w:ascii="Times New Roman" w:hAnsi="Times New Roman"/>
          <w:sz w:val="24"/>
          <w:szCs w:val="24"/>
          <w:lang w:val="ru-RU"/>
        </w:rPr>
        <w:t xml:space="preserve">, </w:t>
      </w:r>
      <w:r w:rsidRPr="00E62AEF">
        <w:rPr>
          <w:rFonts w:ascii="Times New Roman" w:hAnsi="Times New Roman"/>
          <w:sz w:val="24"/>
          <w:szCs w:val="24"/>
          <w:lang w:val="fi-FI"/>
        </w:rPr>
        <w:t>tekeyty</w:t>
      </w:r>
      <w:r w:rsidRPr="00E62AEF">
        <w:rPr>
          <w:rFonts w:ascii="Times New Roman" w:hAnsi="Times New Roman"/>
          <w:sz w:val="24"/>
          <w:szCs w:val="24"/>
          <w:lang w:val="ru-RU"/>
        </w:rPr>
        <w:t>ä; суффиксы -</w:t>
      </w:r>
      <w:r w:rsidRPr="00E62AEF">
        <w:rPr>
          <w:rFonts w:ascii="Times New Roman" w:hAnsi="Times New Roman"/>
          <w:sz w:val="24"/>
          <w:szCs w:val="24"/>
          <w:lang w:val="fi-FI"/>
        </w:rPr>
        <w:t>ntu</w:t>
      </w:r>
      <w:r w:rsidRPr="00E62AEF">
        <w:rPr>
          <w:rFonts w:ascii="Times New Roman" w:hAnsi="Times New Roman"/>
          <w:sz w:val="24"/>
          <w:szCs w:val="24"/>
          <w:lang w:val="ru-RU"/>
        </w:rPr>
        <w:t>-, -</w:t>
      </w:r>
      <w:r w:rsidRPr="00E62AEF">
        <w:rPr>
          <w:rFonts w:ascii="Times New Roman" w:hAnsi="Times New Roman"/>
          <w:sz w:val="24"/>
          <w:szCs w:val="24"/>
          <w:lang w:val="fi-FI"/>
        </w:rPr>
        <w:t>nty</w:t>
      </w:r>
      <w:r w:rsidRPr="00E62AEF">
        <w:rPr>
          <w:rFonts w:ascii="Times New Roman" w:hAnsi="Times New Roman"/>
          <w:sz w:val="24"/>
          <w:szCs w:val="24"/>
          <w:lang w:val="ru-RU"/>
        </w:rPr>
        <w:t xml:space="preserve">-:  </w:t>
      </w:r>
      <w:r w:rsidRPr="00E62AEF">
        <w:rPr>
          <w:rFonts w:ascii="Times New Roman" w:hAnsi="Times New Roman"/>
          <w:sz w:val="24"/>
          <w:szCs w:val="24"/>
          <w:lang w:val="fi-FI"/>
        </w:rPr>
        <w:t>kokoontua</w:t>
      </w:r>
      <w:r w:rsidRPr="00E62AEF">
        <w:rPr>
          <w:rFonts w:ascii="Times New Roman" w:hAnsi="Times New Roman"/>
          <w:sz w:val="24"/>
          <w:szCs w:val="24"/>
          <w:lang w:val="ru-RU"/>
        </w:rPr>
        <w:t xml:space="preserve">, </w:t>
      </w:r>
      <w:r w:rsidRPr="00E62AEF">
        <w:rPr>
          <w:rFonts w:ascii="Times New Roman" w:hAnsi="Times New Roman"/>
          <w:sz w:val="24"/>
          <w:szCs w:val="24"/>
          <w:lang w:val="fi-FI"/>
        </w:rPr>
        <w:t>ker</w:t>
      </w:r>
      <w:r w:rsidRPr="00E62AEF">
        <w:rPr>
          <w:rFonts w:ascii="Times New Roman" w:hAnsi="Times New Roman"/>
          <w:sz w:val="24"/>
          <w:szCs w:val="24"/>
          <w:lang w:val="ru-RU"/>
        </w:rPr>
        <w:t>ää</w:t>
      </w:r>
      <w:r w:rsidRPr="00E62AEF">
        <w:rPr>
          <w:rFonts w:ascii="Times New Roman" w:hAnsi="Times New Roman"/>
          <w:sz w:val="24"/>
          <w:szCs w:val="24"/>
          <w:lang w:val="fi-FI"/>
        </w:rPr>
        <w:t>nty</w:t>
      </w:r>
      <w:r w:rsidRPr="00E62AEF">
        <w:rPr>
          <w:rFonts w:ascii="Times New Roman" w:hAnsi="Times New Roman"/>
          <w:sz w:val="24"/>
          <w:szCs w:val="24"/>
          <w:lang w:val="ru-RU"/>
        </w:rPr>
        <w:t>ä; суффиксы -</w:t>
      </w:r>
      <w:r w:rsidRPr="00E62AEF">
        <w:rPr>
          <w:rFonts w:ascii="Times New Roman" w:hAnsi="Times New Roman"/>
          <w:sz w:val="24"/>
          <w:szCs w:val="24"/>
          <w:lang w:val="fi-FI"/>
        </w:rPr>
        <w:t>stu</w:t>
      </w:r>
      <w:r w:rsidRPr="00E62AEF">
        <w:rPr>
          <w:rFonts w:ascii="Times New Roman" w:hAnsi="Times New Roman"/>
          <w:sz w:val="24"/>
          <w:szCs w:val="24"/>
          <w:lang w:val="ru-RU"/>
        </w:rPr>
        <w:t>-, -</w:t>
      </w:r>
      <w:r w:rsidRPr="00E62AEF">
        <w:rPr>
          <w:rFonts w:ascii="Times New Roman" w:hAnsi="Times New Roman"/>
          <w:sz w:val="24"/>
          <w:szCs w:val="24"/>
          <w:lang w:val="fi-FI"/>
        </w:rPr>
        <w:t>sty</w:t>
      </w:r>
      <w:r w:rsidRPr="00E62AEF">
        <w:rPr>
          <w:rFonts w:ascii="Times New Roman" w:hAnsi="Times New Roman"/>
          <w:sz w:val="24"/>
          <w:szCs w:val="24"/>
          <w:lang w:val="ru-RU"/>
        </w:rPr>
        <w:t>-, -</w:t>
      </w:r>
      <w:r w:rsidRPr="00E62AEF">
        <w:rPr>
          <w:rFonts w:ascii="Times New Roman" w:hAnsi="Times New Roman"/>
          <w:sz w:val="24"/>
          <w:szCs w:val="24"/>
          <w:lang w:val="fi-FI"/>
        </w:rPr>
        <w:t>istu</w:t>
      </w:r>
      <w:r w:rsidRPr="00E62AEF">
        <w:rPr>
          <w:rFonts w:ascii="Times New Roman" w:hAnsi="Times New Roman"/>
          <w:sz w:val="24"/>
          <w:szCs w:val="24"/>
          <w:lang w:val="ru-RU"/>
        </w:rPr>
        <w:t>-, -</w:t>
      </w:r>
      <w:r w:rsidRPr="00E62AEF">
        <w:rPr>
          <w:rFonts w:ascii="Times New Roman" w:hAnsi="Times New Roman"/>
          <w:sz w:val="24"/>
          <w:szCs w:val="24"/>
          <w:lang w:val="fi-FI"/>
        </w:rPr>
        <w:t>isty</w:t>
      </w:r>
      <w:r w:rsidRPr="00E62AEF">
        <w:rPr>
          <w:rFonts w:ascii="Times New Roman" w:hAnsi="Times New Roman"/>
          <w:sz w:val="24"/>
          <w:szCs w:val="24"/>
          <w:lang w:val="ru-RU"/>
        </w:rPr>
        <w:t xml:space="preserve">-: </w:t>
      </w:r>
      <w:r w:rsidRPr="00E62AEF">
        <w:rPr>
          <w:rFonts w:ascii="Times New Roman" w:hAnsi="Times New Roman"/>
          <w:sz w:val="24"/>
          <w:szCs w:val="24"/>
          <w:lang w:val="fi-FI"/>
        </w:rPr>
        <w:t>hermostua</w:t>
      </w:r>
      <w:r w:rsidRPr="00E62AEF">
        <w:rPr>
          <w:rFonts w:ascii="Times New Roman" w:hAnsi="Times New Roman"/>
          <w:sz w:val="24"/>
          <w:szCs w:val="24"/>
          <w:lang w:val="ru-RU"/>
        </w:rPr>
        <w:t xml:space="preserve">, </w:t>
      </w:r>
      <w:r w:rsidRPr="00E62AEF">
        <w:rPr>
          <w:rFonts w:ascii="Times New Roman" w:hAnsi="Times New Roman"/>
          <w:sz w:val="24"/>
          <w:szCs w:val="24"/>
          <w:lang w:val="fi-FI"/>
        </w:rPr>
        <w:t>my</w:t>
      </w:r>
      <w:r w:rsidRPr="00E62AEF">
        <w:rPr>
          <w:rFonts w:ascii="Times New Roman" w:hAnsi="Times New Roman"/>
          <w:sz w:val="24"/>
          <w:szCs w:val="24"/>
          <w:lang w:val="ru-RU"/>
        </w:rPr>
        <w:t>ö</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sty</w:t>
      </w:r>
      <w:r w:rsidRPr="00E62AEF">
        <w:rPr>
          <w:rFonts w:ascii="Times New Roman" w:hAnsi="Times New Roman"/>
          <w:sz w:val="24"/>
          <w:szCs w:val="24"/>
          <w:lang w:val="ru-RU"/>
        </w:rPr>
        <w:t>ä;</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color w:val="000000"/>
          <w:sz w:val="24"/>
          <w:szCs w:val="24"/>
          <w:lang w:val="ru-RU"/>
        </w:rPr>
        <w:t>- распознавать и образовывать родственные слова путем словосложения</w:t>
      </w:r>
      <w:r w:rsidRPr="00E62AEF">
        <w:rPr>
          <w:rFonts w:ascii="Times New Roman" w:hAnsi="Times New Roman"/>
          <w:iCs/>
          <w:color w:val="000000"/>
          <w:sz w:val="24"/>
          <w:szCs w:val="24"/>
          <w:lang w:val="ru-RU"/>
        </w:rPr>
        <w:t>;</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распознавать и употреблять в устной и письменной речи изученные многозначные слова, синонимы, антонимы, сокращения и аббревиатуры;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распознавать и употреблять в устной и письменной речи различные средства связи в тексте для обеспечения логичности и целостности высказывания.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Грамматическая сторона речи: распознавать в письменном и звучащем тексте и употреблять в устной и письменной речи: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основные коммуникативные типы простых предложений в современном финском языке: повествовательное, вопросительное, побудительное; </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общий</w:t>
      </w:r>
      <w:r w:rsidRPr="00E62AEF">
        <w:rPr>
          <w:rFonts w:ascii="Times New Roman" w:hAnsi="Times New Roman"/>
          <w:sz w:val="24"/>
          <w:szCs w:val="24"/>
          <w:lang w:val="fi-FI"/>
        </w:rPr>
        <w:t xml:space="preserve"> </w:t>
      </w:r>
      <w:r w:rsidRPr="00E62AEF">
        <w:rPr>
          <w:rFonts w:ascii="Times New Roman" w:hAnsi="Times New Roman"/>
          <w:sz w:val="24"/>
          <w:szCs w:val="24"/>
          <w:lang w:val="ru-RU"/>
        </w:rPr>
        <w:t>вопрос</w:t>
      </w:r>
      <w:r w:rsidRPr="00E62AEF">
        <w:rPr>
          <w:rFonts w:ascii="Times New Roman" w:hAnsi="Times New Roman"/>
          <w:sz w:val="24"/>
          <w:szCs w:val="24"/>
          <w:lang w:val="fi-FI"/>
        </w:rPr>
        <w:t>: Onko sinulla kännykkä(ä)?;</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ru-RU"/>
        </w:rPr>
        <w:t xml:space="preserve">- специальные вопросы с вопросительными словами: </w:t>
      </w:r>
      <w:r w:rsidRPr="00E62AEF">
        <w:rPr>
          <w:rFonts w:ascii="Times New Roman" w:hAnsi="Times New Roman"/>
          <w:sz w:val="24"/>
          <w:szCs w:val="24"/>
          <w:lang w:val="fi-FI"/>
        </w:rPr>
        <w:t>Min</w:t>
      </w:r>
      <w:r w:rsidRPr="00E62AEF">
        <w:rPr>
          <w:rFonts w:ascii="Times New Roman" w:hAnsi="Times New Roman"/>
          <w:sz w:val="24"/>
          <w:szCs w:val="24"/>
          <w:lang w:val="ru-RU"/>
        </w:rPr>
        <w:t xml:space="preserve">ä </w:t>
      </w:r>
      <w:r w:rsidRPr="00E62AEF">
        <w:rPr>
          <w:rFonts w:ascii="Times New Roman" w:hAnsi="Times New Roman"/>
          <w:sz w:val="24"/>
          <w:szCs w:val="24"/>
          <w:lang w:val="fi-FI"/>
        </w:rPr>
        <w:t>vuonna</w:t>
      </w:r>
      <w:r w:rsidRPr="00E62AEF">
        <w:rPr>
          <w:rFonts w:ascii="Times New Roman" w:hAnsi="Times New Roman"/>
          <w:sz w:val="24"/>
          <w:szCs w:val="24"/>
          <w:lang w:val="ru-RU"/>
        </w:rPr>
        <w:t xml:space="preserve">? </w:t>
      </w:r>
      <w:r w:rsidRPr="00E62AEF">
        <w:rPr>
          <w:rFonts w:ascii="Times New Roman" w:hAnsi="Times New Roman"/>
          <w:sz w:val="24"/>
          <w:szCs w:val="24"/>
          <w:lang w:val="fi-FI"/>
        </w:rPr>
        <w:t>(Minä vuonna olet syntynyt?), Koska? (Koska palaat?),  Mistä? (Mistä olet kotoisin?), Missä? (Missä rapussa asut?), Millä? (Millä luokalla olet?), Kuinka paljon? (Kuinka paljon hän painaa?), Minkälainen? (Minkälainen perhe sinulla on?);</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альтернативный</w:t>
      </w:r>
      <w:r w:rsidRPr="00E62AEF">
        <w:rPr>
          <w:rFonts w:ascii="Times New Roman" w:hAnsi="Times New Roman"/>
          <w:sz w:val="24"/>
          <w:szCs w:val="24"/>
          <w:lang w:val="fi-FI"/>
        </w:rPr>
        <w:t xml:space="preserve"> </w:t>
      </w:r>
      <w:r w:rsidRPr="00E62AEF">
        <w:rPr>
          <w:rFonts w:ascii="Times New Roman" w:hAnsi="Times New Roman"/>
          <w:sz w:val="24"/>
          <w:szCs w:val="24"/>
        </w:rPr>
        <w:t>вопрос</w:t>
      </w:r>
      <w:r w:rsidRPr="00E62AEF">
        <w:rPr>
          <w:rFonts w:ascii="Times New Roman" w:hAnsi="Times New Roman"/>
          <w:sz w:val="24"/>
          <w:szCs w:val="24"/>
          <w:lang w:val="fi-FI"/>
        </w:rPr>
        <w:t xml:space="preserve">, </w:t>
      </w:r>
      <w:r w:rsidRPr="00E62AEF">
        <w:rPr>
          <w:rFonts w:ascii="Times New Roman" w:hAnsi="Times New Roman"/>
          <w:sz w:val="24"/>
          <w:szCs w:val="24"/>
        </w:rPr>
        <w:t>союз</w:t>
      </w:r>
      <w:r w:rsidRPr="00E62AEF">
        <w:rPr>
          <w:rFonts w:ascii="Times New Roman" w:hAnsi="Times New Roman"/>
          <w:sz w:val="24"/>
          <w:szCs w:val="24"/>
          <w:lang w:val="fi-FI"/>
        </w:rPr>
        <w:t xml:space="preserve"> vai: Kumpi teistä on vanhempi, sinä vai Anna?;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неполные вопросительные предложения со словом </w:t>
      </w:r>
      <w:r w:rsidRPr="00E62AEF">
        <w:rPr>
          <w:rFonts w:ascii="Times New Roman" w:hAnsi="Times New Roman"/>
          <w:sz w:val="24"/>
          <w:szCs w:val="24"/>
          <w:lang w:val="fi-FI"/>
        </w:rPr>
        <w:t>ent</w:t>
      </w:r>
      <w:r w:rsidRPr="00E62AEF">
        <w:rPr>
          <w:rFonts w:ascii="Times New Roman" w:hAnsi="Times New Roman"/>
          <w:sz w:val="24"/>
          <w:szCs w:val="24"/>
          <w:lang w:val="ru-RU"/>
        </w:rPr>
        <w:t xml:space="preserve">ä: </w:t>
      </w:r>
      <w:r w:rsidRPr="00E62AEF">
        <w:rPr>
          <w:rFonts w:ascii="Times New Roman" w:hAnsi="Times New Roman"/>
          <w:sz w:val="24"/>
          <w:szCs w:val="24"/>
          <w:lang w:val="fi-FI"/>
        </w:rPr>
        <w:t>Miten</w:t>
      </w:r>
      <w:r w:rsidRPr="00E62AEF">
        <w:rPr>
          <w:rFonts w:ascii="Times New Roman" w:hAnsi="Times New Roman"/>
          <w:sz w:val="24"/>
          <w:szCs w:val="24"/>
          <w:lang w:val="ru-RU"/>
        </w:rPr>
        <w:t xml:space="preserve"> </w:t>
      </w:r>
      <w:r w:rsidRPr="00E62AEF">
        <w:rPr>
          <w:rFonts w:ascii="Times New Roman" w:hAnsi="Times New Roman"/>
          <w:sz w:val="24"/>
          <w:szCs w:val="24"/>
          <w:lang w:val="fi-FI"/>
        </w:rPr>
        <w:t>menee</w:t>
      </w:r>
      <w:r w:rsidRPr="00E62AEF">
        <w:rPr>
          <w:rFonts w:ascii="Times New Roman" w:hAnsi="Times New Roman"/>
          <w:sz w:val="24"/>
          <w:szCs w:val="24"/>
          <w:lang w:val="ru-RU"/>
        </w:rPr>
        <w:t xml:space="preserve">? – </w:t>
      </w:r>
      <w:r w:rsidRPr="00E62AEF">
        <w:rPr>
          <w:rFonts w:ascii="Times New Roman" w:hAnsi="Times New Roman"/>
          <w:sz w:val="24"/>
          <w:szCs w:val="24"/>
          <w:lang w:val="fi-FI"/>
        </w:rPr>
        <w:t>Kiitos</w:t>
      </w:r>
      <w:r w:rsidRPr="00E62AEF">
        <w:rPr>
          <w:rFonts w:ascii="Times New Roman" w:hAnsi="Times New Roman"/>
          <w:sz w:val="24"/>
          <w:szCs w:val="24"/>
          <w:lang w:val="ru-RU"/>
        </w:rPr>
        <w:t xml:space="preserve"> </w:t>
      </w:r>
      <w:r w:rsidRPr="00E62AEF">
        <w:rPr>
          <w:rFonts w:ascii="Times New Roman" w:hAnsi="Times New Roman"/>
          <w:sz w:val="24"/>
          <w:szCs w:val="24"/>
          <w:lang w:val="fi-FI"/>
        </w:rPr>
        <w:t>hyvin</w:t>
      </w:r>
      <w:r w:rsidRPr="00E62AEF">
        <w:rPr>
          <w:rFonts w:ascii="Times New Roman" w:hAnsi="Times New Roman"/>
          <w:sz w:val="24"/>
          <w:szCs w:val="24"/>
          <w:lang w:val="ru-RU"/>
        </w:rPr>
        <w:t xml:space="preserve">. </w:t>
      </w:r>
      <w:r w:rsidRPr="00E62AEF">
        <w:rPr>
          <w:rFonts w:ascii="Times New Roman" w:hAnsi="Times New Roman"/>
          <w:sz w:val="24"/>
          <w:szCs w:val="24"/>
          <w:lang w:val="fi-FI"/>
        </w:rPr>
        <w:t>Ent</w:t>
      </w:r>
      <w:r w:rsidRPr="00E62AEF">
        <w:rPr>
          <w:rFonts w:ascii="Times New Roman" w:hAnsi="Times New Roman"/>
          <w:sz w:val="24"/>
          <w:szCs w:val="24"/>
          <w:lang w:val="ru-RU"/>
        </w:rPr>
        <w:t xml:space="preserve">ä </w:t>
      </w:r>
      <w:r w:rsidRPr="00E62AEF">
        <w:rPr>
          <w:rFonts w:ascii="Times New Roman" w:hAnsi="Times New Roman"/>
          <w:sz w:val="24"/>
          <w:szCs w:val="24"/>
          <w:lang w:val="fi-FI"/>
        </w:rPr>
        <w:t>sinulla</w:t>
      </w:r>
      <w:r w:rsidRPr="00E62AEF">
        <w:rPr>
          <w:rFonts w:ascii="Times New Roman" w:hAnsi="Times New Roman"/>
          <w:sz w:val="24"/>
          <w:szCs w:val="24"/>
          <w:lang w:val="ru-RU"/>
        </w:rPr>
        <w:t xml:space="preserve">? – </w:t>
      </w:r>
      <w:r w:rsidRPr="00E62AEF">
        <w:rPr>
          <w:rFonts w:ascii="Times New Roman" w:hAnsi="Times New Roman"/>
          <w:sz w:val="24"/>
          <w:szCs w:val="24"/>
          <w:lang w:val="fi-FI"/>
        </w:rPr>
        <w:t>Hyvin</w:t>
      </w:r>
      <w:r w:rsidRPr="00E62AEF">
        <w:rPr>
          <w:rFonts w:ascii="Times New Roman" w:hAnsi="Times New Roman"/>
          <w:sz w:val="24"/>
          <w:szCs w:val="24"/>
          <w:lang w:val="ru-RU"/>
        </w:rPr>
        <w:t xml:space="preserve">, </w:t>
      </w:r>
      <w:r w:rsidRPr="00E62AEF">
        <w:rPr>
          <w:rFonts w:ascii="Times New Roman" w:hAnsi="Times New Roman"/>
          <w:sz w:val="24"/>
          <w:szCs w:val="24"/>
          <w:lang w:val="fi-FI"/>
        </w:rPr>
        <w:t>kiitos</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утвердительные и отрицательные предложения;</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восклицательные предложения: </w:t>
      </w:r>
      <w:r w:rsidRPr="00E62AEF">
        <w:rPr>
          <w:rFonts w:ascii="Times New Roman" w:hAnsi="Times New Roman"/>
          <w:sz w:val="24"/>
          <w:szCs w:val="24"/>
          <w:lang w:val="fi-FI"/>
        </w:rPr>
        <w:t>Mik</w:t>
      </w:r>
      <w:r w:rsidRPr="00E62AEF">
        <w:rPr>
          <w:rFonts w:ascii="Times New Roman" w:hAnsi="Times New Roman"/>
          <w:sz w:val="24"/>
          <w:szCs w:val="24"/>
          <w:lang w:val="ru-RU"/>
        </w:rPr>
        <w:t xml:space="preserve">ä </w:t>
      </w:r>
      <w:r w:rsidRPr="00E62AEF">
        <w:rPr>
          <w:rFonts w:ascii="Times New Roman" w:hAnsi="Times New Roman"/>
          <w:sz w:val="24"/>
          <w:szCs w:val="24"/>
          <w:lang w:val="fi-FI"/>
        </w:rPr>
        <w:t>ihana</w:t>
      </w:r>
      <w:r w:rsidRPr="00E62AEF">
        <w:rPr>
          <w:rFonts w:ascii="Times New Roman" w:hAnsi="Times New Roman"/>
          <w:sz w:val="24"/>
          <w:szCs w:val="24"/>
          <w:lang w:val="ru-RU"/>
        </w:rPr>
        <w:t xml:space="preserve"> </w:t>
      </w:r>
      <w:r w:rsidRPr="00E62AEF">
        <w:rPr>
          <w:rFonts w:ascii="Times New Roman" w:hAnsi="Times New Roman"/>
          <w:sz w:val="24"/>
          <w:szCs w:val="24"/>
          <w:lang w:val="fi-FI"/>
        </w:rPr>
        <w:t>aamu</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ru-RU"/>
        </w:rPr>
        <w:t xml:space="preserve">- основные структурно-семантические типы простых предложений в современном финском языке: интранзитивное предложение: </w:t>
      </w:r>
      <w:r w:rsidRPr="00E62AEF">
        <w:rPr>
          <w:rFonts w:ascii="Times New Roman" w:hAnsi="Times New Roman"/>
          <w:sz w:val="24"/>
          <w:szCs w:val="24"/>
          <w:lang w:val="fi-FI"/>
        </w:rPr>
        <w:t>Lapsi</w:t>
      </w:r>
      <w:r w:rsidRPr="00E62AEF">
        <w:rPr>
          <w:rFonts w:ascii="Times New Roman" w:hAnsi="Times New Roman"/>
          <w:sz w:val="24"/>
          <w:szCs w:val="24"/>
          <w:lang w:val="ru-RU"/>
        </w:rPr>
        <w:t xml:space="preserve"> </w:t>
      </w:r>
      <w:r w:rsidRPr="00E62AEF">
        <w:rPr>
          <w:rFonts w:ascii="Times New Roman" w:hAnsi="Times New Roman"/>
          <w:sz w:val="24"/>
          <w:szCs w:val="24"/>
          <w:lang w:val="fi-FI"/>
        </w:rPr>
        <w:t>nukkuu</w:t>
      </w:r>
      <w:r w:rsidRPr="00E62AEF">
        <w:rPr>
          <w:rFonts w:ascii="Times New Roman" w:hAnsi="Times New Roman"/>
          <w:sz w:val="24"/>
          <w:szCs w:val="24"/>
          <w:lang w:val="ru-RU"/>
        </w:rPr>
        <w:t xml:space="preserve">.; </w:t>
      </w:r>
      <w:r w:rsidRPr="00E62AEF">
        <w:rPr>
          <w:rFonts w:ascii="Times New Roman" w:hAnsi="Times New Roman"/>
          <w:sz w:val="24"/>
          <w:szCs w:val="24"/>
          <w:lang w:val="fi-FI"/>
        </w:rPr>
        <w:t>Tyt</w:t>
      </w:r>
      <w:r w:rsidRPr="00E62AEF">
        <w:rPr>
          <w:rFonts w:ascii="Times New Roman" w:hAnsi="Times New Roman"/>
          <w:sz w:val="24"/>
          <w:szCs w:val="24"/>
          <w:lang w:val="ru-RU"/>
        </w:rPr>
        <w:t>ö</w:t>
      </w:r>
      <w:r w:rsidRPr="00E62AEF">
        <w:rPr>
          <w:rFonts w:ascii="Times New Roman" w:hAnsi="Times New Roman"/>
          <w:sz w:val="24"/>
          <w:szCs w:val="24"/>
          <w:lang w:val="fi-FI"/>
        </w:rPr>
        <w:t>t</w:t>
      </w:r>
      <w:r w:rsidRPr="00E62AEF">
        <w:rPr>
          <w:rFonts w:ascii="Times New Roman" w:hAnsi="Times New Roman"/>
          <w:sz w:val="24"/>
          <w:szCs w:val="24"/>
          <w:lang w:val="ru-RU"/>
        </w:rPr>
        <w:t xml:space="preserve"> </w:t>
      </w:r>
      <w:r w:rsidRPr="00E62AEF">
        <w:rPr>
          <w:rFonts w:ascii="Times New Roman" w:hAnsi="Times New Roman"/>
          <w:sz w:val="24"/>
          <w:szCs w:val="24"/>
          <w:lang w:val="fi-FI"/>
        </w:rPr>
        <w:t>ovat</w:t>
      </w:r>
      <w:r w:rsidRPr="00E62AEF">
        <w:rPr>
          <w:rFonts w:ascii="Times New Roman" w:hAnsi="Times New Roman"/>
          <w:sz w:val="24"/>
          <w:szCs w:val="24"/>
          <w:lang w:val="ru-RU"/>
        </w:rPr>
        <w:t xml:space="preserve"> </w:t>
      </w:r>
      <w:r w:rsidRPr="00E62AEF">
        <w:rPr>
          <w:rFonts w:ascii="Times New Roman" w:hAnsi="Times New Roman"/>
          <w:sz w:val="24"/>
          <w:szCs w:val="24"/>
          <w:lang w:val="fi-FI"/>
        </w:rPr>
        <w:t>puistossa</w:t>
      </w:r>
      <w:r w:rsidRPr="00E62AEF">
        <w:rPr>
          <w:rFonts w:ascii="Times New Roman" w:hAnsi="Times New Roman"/>
          <w:sz w:val="24"/>
          <w:szCs w:val="24"/>
          <w:lang w:val="ru-RU"/>
        </w:rPr>
        <w:t xml:space="preserve">.; </w:t>
      </w:r>
      <w:r w:rsidRPr="00E62AEF">
        <w:rPr>
          <w:rFonts w:ascii="Times New Roman" w:hAnsi="Times New Roman"/>
          <w:sz w:val="24"/>
          <w:szCs w:val="24"/>
          <w:lang w:val="fi-FI"/>
        </w:rPr>
        <w:t>Mummo</w:t>
      </w:r>
      <w:r w:rsidRPr="00E62AEF">
        <w:rPr>
          <w:rFonts w:ascii="Times New Roman" w:hAnsi="Times New Roman"/>
          <w:sz w:val="24"/>
          <w:szCs w:val="24"/>
          <w:lang w:val="ru-RU"/>
        </w:rPr>
        <w:t xml:space="preserve"> </w:t>
      </w:r>
      <w:r w:rsidRPr="00E62AEF">
        <w:rPr>
          <w:rFonts w:ascii="Times New Roman" w:hAnsi="Times New Roman"/>
          <w:sz w:val="24"/>
          <w:szCs w:val="24"/>
          <w:lang w:val="fi-FI"/>
        </w:rPr>
        <w:t>asuu</w:t>
      </w:r>
      <w:r w:rsidRPr="00E62AEF">
        <w:rPr>
          <w:rFonts w:ascii="Times New Roman" w:hAnsi="Times New Roman"/>
          <w:sz w:val="24"/>
          <w:szCs w:val="24"/>
          <w:lang w:val="ru-RU"/>
        </w:rPr>
        <w:t xml:space="preserve"> </w:t>
      </w:r>
      <w:r w:rsidRPr="00E62AEF">
        <w:rPr>
          <w:rFonts w:ascii="Times New Roman" w:hAnsi="Times New Roman"/>
          <w:sz w:val="24"/>
          <w:szCs w:val="24"/>
          <w:lang w:val="fi-FI"/>
        </w:rPr>
        <w:t>maalla</w:t>
      </w:r>
      <w:r w:rsidRPr="00E62AEF">
        <w:rPr>
          <w:rFonts w:ascii="Times New Roman" w:hAnsi="Times New Roman"/>
          <w:sz w:val="24"/>
          <w:szCs w:val="24"/>
          <w:lang w:val="ru-RU"/>
        </w:rPr>
        <w:t xml:space="preserve">.; транзитивное предложение: </w:t>
      </w:r>
      <w:r w:rsidRPr="00E62AEF">
        <w:rPr>
          <w:rFonts w:ascii="Times New Roman" w:hAnsi="Times New Roman"/>
          <w:sz w:val="24"/>
          <w:szCs w:val="24"/>
          <w:lang w:val="fi-FI"/>
        </w:rPr>
        <w:t>Vaari</w:t>
      </w:r>
      <w:r w:rsidRPr="00E62AEF">
        <w:rPr>
          <w:rFonts w:ascii="Times New Roman" w:hAnsi="Times New Roman"/>
          <w:sz w:val="24"/>
          <w:szCs w:val="24"/>
          <w:lang w:val="ru-RU"/>
        </w:rPr>
        <w:t xml:space="preserve"> </w:t>
      </w:r>
      <w:r w:rsidRPr="00E62AEF">
        <w:rPr>
          <w:rFonts w:ascii="Times New Roman" w:hAnsi="Times New Roman"/>
          <w:sz w:val="24"/>
          <w:szCs w:val="24"/>
          <w:lang w:val="fi-FI"/>
        </w:rPr>
        <w:t>rakensi</w:t>
      </w:r>
      <w:r w:rsidRPr="00E62AEF">
        <w:rPr>
          <w:rFonts w:ascii="Times New Roman" w:hAnsi="Times New Roman"/>
          <w:sz w:val="24"/>
          <w:szCs w:val="24"/>
          <w:lang w:val="ru-RU"/>
        </w:rPr>
        <w:t xml:space="preserve"> </w:t>
      </w:r>
      <w:r w:rsidRPr="00E62AEF">
        <w:rPr>
          <w:rFonts w:ascii="Times New Roman" w:hAnsi="Times New Roman"/>
          <w:sz w:val="24"/>
          <w:szCs w:val="24"/>
          <w:lang w:val="fi-FI"/>
        </w:rPr>
        <w:t>saunan</w:t>
      </w:r>
      <w:r w:rsidRPr="00E62AEF">
        <w:rPr>
          <w:rFonts w:ascii="Times New Roman" w:hAnsi="Times New Roman"/>
          <w:sz w:val="24"/>
          <w:szCs w:val="24"/>
          <w:lang w:val="ru-RU"/>
        </w:rPr>
        <w:t xml:space="preserve"> </w:t>
      </w:r>
      <w:r w:rsidRPr="00E62AEF">
        <w:rPr>
          <w:rFonts w:ascii="Times New Roman" w:hAnsi="Times New Roman"/>
          <w:sz w:val="24"/>
          <w:szCs w:val="24"/>
          <w:lang w:val="fi-FI"/>
        </w:rPr>
        <w:t>rannalle</w:t>
      </w:r>
      <w:r w:rsidRPr="00E62AEF">
        <w:rPr>
          <w:rFonts w:ascii="Times New Roman" w:hAnsi="Times New Roman"/>
          <w:sz w:val="24"/>
          <w:szCs w:val="24"/>
          <w:lang w:val="ru-RU"/>
        </w:rPr>
        <w:t xml:space="preserve">. </w:t>
      </w:r>
      <w:r w:rsidRPr="00E62AEF">
        <w:rPr>
          <w:rFonts w:ascii="Times New Roman" w:hAnsi="Times New Roman"/>
          <w:sz w:val="24"/>
          <w:szCs w:val="24"/>
          <w:lang w:val="fi-FI"/>
        </w:rPr>
        <w:t xml:space="preserve">He piirtävät karttaa.; </w:t>
      </w:r>
      <w:r w:rsidRPr="00E62AEF">
        <w:rPr>
          <w:rFonts w:ascii="Times New Roman" w:hAnsi="Times New Roman"/>
          <w:sz w:val="24"/>
          <w:szCs w:val="24"/>
          <w:lang w:val="ru-RU"/>
        </w:rPr>
        <w:t>посессивную</w:t>
      </w:r>
      <w:r w:rsidRPr="00E62AEF">
        <w:rPr>
          <w:rFonts w:ascii="Times New Roman" w:hAnsi="Times New Roman"/>
          <w:sz w:val="24"/>
          <w:szCs w:val="24"/>
          <w:lang w:val="fi-FI"/>
        </w:rPr>
        <w:t xml:space="preserve"> </w:t>
      </w:r>
      <w:r w:rsidRPr="00E62AEF">
        <w:rPr>
          <w:rFonts w:ascii="Times New Roman" w:hAnsi="Times New Roman"/>
          <w:sz w:val="24"/>
          <w:szCs w:val="24"/>
          <w:lang w:val="ru-RU"/>
        </w:rPr>
        <w:t>конструкцию</w:t>
      </w:r>
      <w:r w:rsidRPr="00E62AEF">
        <w:rPr>
          <w:rFonts w:ascii="Times New Roman" w:hAnsi="Times New Roman"/>
          <w:sz w:val="24"/>
          <w:szCs w:val="24"/>
          <w:lang w:val="fi-FI"/>
        </w:rPr>
        <w:t xml:space="preserve">: Minulla on paljon sukulaisia.; </w:t>
      </w:r>
      <w:r w:rsidRPr="00E62AEF">
        <w:rPr>
          <w:rFonts w:ascii="Times New Roman" w:hAnsi="Times New Roman"/>
          <w:sz w:val="24"/>
          <w:szCs w:val="24"/>
          <w:lang w:val="ru-RU"/>
        </w:rPr>
        <w:t>экзистенциальное</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предложение</w:t>
      </w:r>
      <w:r w:rsidRPr="00E62AEF">
        <w:rPr>
          <w:rFonts w:ascii="Times New Roman" w:hAnsi="Times New Roman"/>
          <w:sz w:val="24"/>
          <w:szCs w:val="24"/>
          <w:lang w:val="fi-FI"/>
        </w:rPr>
        <w:t xml:space="preserve">: Koulussa on paljon tilaa.; Koulussa ei ole kielistudiota.; </w:t>
      </w:r>
      <w:r w:rsidRPr="00E62AEF">
        <w:rPr>
          <w:rFonts w:ascii="Times New Roman" w:hAnsi="Times New Roman"/>
          <w:sz w:val="24"/>
          <w:szCs w:val="24"/>
          <w:lang w:val="ru-RU"/>
        </w:rPr>
        <w:t>результативную</w:t>
      </w:r>
      <w:r w:rsidRPr="00E62AEF">
        <w:rPr>
          <w:rFonts w:ascii="Times New Roman" w:hAnsi="Times New Roman"/>
          <w:sz w:val="24"/>
          <w:szCs w:val="24"/>
          <w:lang w:val="fi-FI"/>
        </w:rPr>
        <w:t xml:space="preserve"> </w:t>
      </w:r>
      <w:r w:rsidRPr="00E62AEF">
        <w:rPr>
          <w:rFonts w:ascii="Times New Roman" w:hAnsi="Times New Roman"/>
          <w:sz w:val="24"/>
          <w:szCs w:val="24"/>
          <w:lang w:val="ru-RU"/>
        </w:rPr>
        <w:t>конструкцию</w:t>
      </w:r>
      <w:r w:rsidRPr="00E62AEF">
        <w:rPr>
          <w:rFonts w:ascii="Times New Roman" w:hAnsi="Times New Roman"/>
          <w:sz w:val="24"/>
          <w:szCs w:val="24"/>
          <w:lang w:val="fi-FI"/>
        </w:rPr>
        <w:t xml:space="preserve"> </w:t>
      </w:r>
      <w:r w:rsidRPr="00E62AEF">
        <w:rPr>
          <w:rFonts w:ascii="Times New Roman" w:hAnsi="Times New Roman"/>
          <w:sz w:val="24"/>
          <w:szCs w:val="24"/>
          <w:lang w:val="ru-RU"/>
        </w:rPr>
        <w:t>с</w:t>
      </w:r>
      <w:r w:rsidRPr="00E62AEF">
        <w:rPr>
          <w:rFonts w:ascii="Times New Roman" w:hAnsi="Times New Roman"/>
          <w:sz w:val="24"/>
          <w:szCs w:val="24"/>
          <w:lang w:val="fi-FI"/>
        </w:rPr>
        <w:t xml:space="preserve"> </w:t>
      </w:r>
      <w:r w:rsidRPr="00E62AEF">
        <w:rPr>
          <w:rFonts w:ascii="Times New Roman" w:hAnsi="Times New Roman"/>
          <w:sz w:val="24"/>
          <w:szCs w:val="24"/>
          <w:lang w:val="ru-RU"/>
        </w:rPr>
        <w:t>транслативом</w:t>
      </w:r>
      <w:r w:rsidRPr="00E62AEF">
        <w:rPr>
          <w:rFonts w:ascii="Times New Roman" w:hAnsi="Times New Roman"/>
          <w:sz w:val="24"/>
          <w:szCs w:val="24"/>
          <w:lang w:val="fi-FI"/>
        </w:rPr>
        <w:t xml:space="preserve">: Hän tuli iloiseksi.; </w:t>
      </w:r>
      <w:r w:rsidRPr="00E62AEF">
        <w:rPr>
          <w:rFonts w:ascii="Times New Roman" w:hAnsi="Times New Roman"/>
          <w:sz w:val="24"/>
          <w:szCs w:val="24"/>
          <w:lang w:val="ru-RU"/>
        </w:rPr>
        <w:t>результативную</w:t>
      </w:r>
      <w:r w:rsidRPr="00E62AEF">
        <w:rPr>
          <w:rFonts w:ascii="Times New Roman" w:hAnsi="Times New Roman"/>
          <w:sz w:val="24"/>
          <w:szCs w:val="24"/>
          <w:lang w:val="fi-FI"/>
        </w:rPr>
        <w:t xml:space="preserve"> </w:t>
      </w:r>
      <w:r w:rsidRPr="00E62AEF">
        <w:rPr>
          <w:rFonts w:ascii="Times New Roman" w:hAnsi="Times New Roman"/>
          <w:sz w:val="24"/>
          <w:szCs w:val="24"/>
          <w:lang w:val="ru-RU"/>
        </w:rPr>
        <w:t>конструкцию</w:t>
      </w:r>
      <w:r w:rsidRPr="00E62AEF">
        <w:rPr>
          <w:rFonts w:ascii="Times New Roman" w:hAnsi="Times New Roman"/>
          <w:sz w:val="24"/>
          <w:szCs w:val="24"/>
          <w:lang w:val="fi-FI"/>
        </w:rPr>
        <w:t xml:space="preserve"> </w:t>
      </w:r>
      <w:r w:rsidRPr="00E62AEF">
        <w:rPr>
          <w:rFonts w:ascii="Times New Roman" w:hAnsi="Times New Roman"/>
          <w:sz w:val="24"/>
          <w:szCs w:val="24"/>
          <w:lang w:val="ru-RU"/>
        </w:rPr>
        <w:t>с</w:t>
      </w:r>
      <w:r w:rsidRPr="00E62AEF">
        <w:rPr>
          <w:rFonts w:ascii="Times New Roman" w:hAnsi="Times New Roman"/>
          <w:sz w:val="24"/>
          <w:szCs w:val="24"/>
          <w:lang w:val="fi-FI"/>
        </w:rPr>
        <w:t xml:space="preserve"> </w:t>
      </w:r>
      <w:r w:rsidRPr="00E62AEF">
        <w:rPr>
          <w:rFonts w:ascii="Times New Roman" w:hAnsi="Times New Roman"/>
          <w:sz w:val="24"/>
          <w:szCs w:val="24"/>
          <w:lang w:val="ru-RU"/>
        </w:rPr>
        <w:t>элативом</w:t>
      </w:r>
      <w:r w:rsidRPr="00E62AEF">
        <w:rPr>
          <w:rFonts w:ascii="Times New Roman" w:hAnsi="Times New Roman"/>
          <w:sz w:val="24"/>
          <w:szCs w:val="24"/>
          <w:lang w:val="fi-FI"/>
        </w:rPr>
        <w:t xml:space="preserve">: Mikä sinusta tulee isona? – Minusta tulee lääkäri.; </w:t>
      </w:r>
      <w:r w:rsidRPr="00E62AEF">
        <w:rPr>
          <w:rFonts w:ascii="Times New Roman" w:hAnsi="Times New Roman"/>
          <w:sz w:val="24"/>
          <w:szCs w:val="24"/>
          <w:lang w:val="ru-RU"/>
        </w:rPr>
        <w:t>предикативное</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предложение</w:t>
      </w:r>
      <w:r w:rsidRPr="00E62AEF">
        <w:rPr>
          <w:rFonts w:ascii="Times New Roman" w:hAnsi="Times New Roman"/>
          <w:sz w:val="24"/>
          <w:szCs w:val="24"/>
          <w:lang w:val="fi-FI"/>
        </w:rPr>
        <w:t xml:space="preserve">: Minä ja Pekka olemme hyviä ystäviä.; </w:t>
      </w:r>
      <w:r w:rsidRPr="00E62AEF">
        <w:rPr>
          <w:rFonts w:ascii="Times New Roman" w:hAnsi="Times New Roman"/>
          <w:sz w:val="24"/>
          <w:szCs w:val="24"/>
          <w:lang w:val="ru-RU"/>
        </w:rPr>
        <w:t>предложения</w:t>
      </w:r>
      <w:r w:rsidRPr="00E62AEF">
        <w:rPr>
          <w:rFonts w:ascii="Times New Roman" w:hAnsi="Times New Roman"/>
          <w:sz w:val="24"/>
          <w:szCs w:val="24"/>
          <w:lang w:val="fi-FI"/>
        </w:rPr>
        <w:t xml:space="preserve"> </w:t>
      </w:r>
      <w:r w:rsidRPr="00E62AEF">
        <w:rPr>
          <w:rFonts w:ascii="Times New Roman" w:hAnsi="Times New Roman"/>
          <w:sz w:val="24"/>
          <w:szCs w:val="24"/>
          <w:lang w:val="ru-RU"/>
        </w:rPr>
        <w:t>с</w:t>
      </w:r>
      <w:r w:rsidRPr="00E62AEF">
        <w:rPr>
          <w:rFonts w:ascii="Times New Roman" w:hAnsi="Times New Roman"/>
          <w:sz w:val="24"/>
          <w:szCs w:val="24"/>
          <w:lang w:val="fi-FI"/>
        </w:rPr>
        <w:t xml:space="preserve"> </w:t>
      </w:r>
      <w:r w:rsidRPr="00E62AEF">
        <w:rPr>
          <w:rFonts w:ascii="Times New Roman" w:hAnsi="Times New Roman"/>
          <w:sz w:val="24"/>
          <w:szCs w:val="24"/>
          <w:lang w:val="ru-RU"/>
        </w:rPr>
        <w:t>семантикой</w:t>
      </w:r>
      <w:r w:rsidRPr="00E62AEF">
        <w:rPr>
          <w:rFonts w:ascii="Times New Roman" w:hAnsi="Times New Roman"/>
          <w:sz w:val="24"/>
          <w:szCs w:val="24"/>
          <w:lang w:val="fi-FI"/>
        </w:rPr>
        <w:t xml:space="preserve"> </w:t>
      </w:r>
      <w:r w:rsidRPr="00E62AEF">
        <w:rPr>
          <w:rFonts w:ascii="Times New Roman" w:hAnsi="Times New Roman"/>
          <w:sz w:val="24"/>
          <w:szCs w:val="24"/>
          <w:lang w:val="ru-RU"/>
        </w:rPr>
        <w:t>состояния</w:t>
      </w:r>
      <w:r w:rsidRPr="00E62AEF">
        <w:rPr>
          <w:rFonts w:ascii="Times New Roman" w:hAnsi="Times New Roman"/>
          <w:sz w:val="24"/>
          <w:szCs w:val="24"/>
          <w:lang w:val="fi-FI"/>
        </w:rPr>
        <w:t xml:space="preserve">: Minun on kylmä.; Minua väsyttää.; Minulla on kuumetta.; </w:t>
      </w:r>
      <w:r w:rsidRPr="00E62AEF">
        <w:rPr>
          <w:rFonts w:ascii="Times New Roman" w:hAnsi="Times New Roman"/>
          <w:sz w:val="24"/>
          <w:szCs w:val="24"/>
          <w:lang w:val="ru-RU"/>
        </w:rPr>
        <w:t>инклюзивную</w:t>
      </w:r>
      <w:r w:rsidRPr="00E62AEF">
        <w:rPr>
          <w:rFonts w:ascii="Times New Roman" w:hAnsi="Times New Roman"/>
          <w:sz w:val="24"/>
          <w:szCs w:val="24"/>
          <w:lang w:val="fi-FI"/>
        </w:rPr>
        <w:t xml:space="preserve"> </w:t>
      </w:r>
      <w:r w:rsidRPr="00E62AEF">
        <w:rPr>
          <w:rFonts w:ascii="Times New Roman" w:hAnsi="Times New Roman"/>
          <w:sz w:val="24"/>
          <w:szCs w:val="24"/>
          <w:lang w:val="ru-RU"/>
        </w:rPr>
        <w:t>конструкцию</w:t>
      </w:r>
      <w:r w:rsidRPr="00E62AEF">
        <w:rPr>
          <w:rFonts w:ascii="Times New Roman" w:hAnsi="Times New Roman"/>
          <w:sz w:val="24"/>
          <w:szCs w:val="24"/>
          <w:lang w:val="fi-FI"/>
        </w:rPr>
        <w:t xml:space="preserve">: Tämä maljakko on muovia.; Tuo hame on silkkiä.; </w:t>
      </w:r>
      <w:r w:rsidRPr="00E62AEF">
        <w:rPr>
          <w:rFonts w:ascii="Times New Roman" w:hAnsi="Times New Roman"/>
          <w:sz w:val="24"/>
          <w:szCs w:val="24"/>
          <w:lang w:val="ru-RU"/>
        </w:rPr>
        <w:t>кванторное</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предложение</w:t>
      </w:r>
      <w:r w:rsidRPr="00E62AEF">
        <w:rPr>
          <w:rFonts w:ascii="Times New Roman" w:hAnsi="Times New Roman"/>
          <w:sz w:val="24"/>
          <w:szCs w:val="24"/>
          <w:lang w:val="fi-FI"/>
        </w:rPr>
        <w:t>: Oppilaita on kaksitoista.; Oppilaita ei ole kahtatoista.; Meitä on monta.;</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сложносочинённые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w:t>
      </w:r>
      <w:r w:rsidRPr="00E62AEF">
        <w:rPr>
          <w:rFonts w:ascii="Times New Roman" w:hAnsi="Times New Roman"/>
          <w:sz w:val="24"/>
          <w:szCs w:val="24"/>
        </w:rPr>
        <w:t>сложноподчинённые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w:t>
      </w:r>
      <w:r w:rsidRPr="00E62AEF">
        <w:rPr>
          <w:rFonts w:ascii="Times New Roman" w:hAnsi="Times New Roman"/>
          <w:sz w:val="24"/>
          <w:szCs w:val="24"/>
        </w:rPr>
        <w:t>придаточное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предложение</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функции</w:t>
      </w:r>
      <w:r w:rsidRPr="00E62AEF">
        <w:rPr>
          <w:rFonts w:ascii="Times New Roman" w:hAnsi="Times New Roman"/>
          <w:sz w:val="24"/>
          <w:szCs w:val="24"/>
          <w:lang w:val="fi-FI"/>
        </w:rPr>
        <w:t xml:space="preserve"> </w:t>
      </w:r>
      <w:r w:rsidRPr="00E62AEF">
        <w:rPr>
          <w:rFonts w:ascii="Times New Roman" w:hAnsi="Times New Roman"/>
          <w:sz w:val="24"/>
          <w:szCs w:val="24"/>
        </w:rPr>
        <w:t>подлежащего</w:t>
      </w:r>
      <w:r w:rsidRPr="00E62AEF">
        <w:rPr>
          <w:rFonts w:ascii="Times New Roman" w:hAnsi="Times New Roman"/>
          <w:sz w:val="24"/>
          <w:szCs w:val="24"/>
          <w:lang w:val="fi-FI"/>
        </w:rPr>
        <w:t xml:space="preserve">: On ihanaa, että meillä on loma.; </w:t>
      </w:r>
      <w:r w:rsidRPr="00E62AEF">
        <w:rPr>
          <w:rFonts w:ascii="Times New Roman" w:hAnsi="Times New Roman"/>
          <w:sz w:val="24"/>
          <w:szCs w:val="24"/>
        </w:rPr>
        <w:t>придаточное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предложение</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функции</w:t>
      </w:r>
      <w:r w:rsidRPr="00E62AEF">
        <w:rPr>
          <w:rFonts w:ascii="Times New Roman" w:hAnsi="Times New Roman"/>
          <w:sz w:val="24"/>
          <w:szCs w:val="24"/>
          <w:lang w:val="fi-FI"/>
        </w:rPr>
        <w:t xml:space="preserve"> </w:t>
      </w:r>
      <w:r w:rsidRPr="00E62AEF">
        <w:rPr>
          <w:rFonts w:ascii="Times New Roman" w:hAnsi="Times New Roman"/>
          <w:sz w:val="24"/>
          <w:szCs w:val="24"/>
        </w:rPr>
        <w:t>определения</w:t>
      </w:r>
      <w:r w:rsidRPr="00E62AEF">
        <w:rPr>
          <w:rFonts w:ascii="Times New Roman" w:hAnsi="Times New Roman"/>
          <w:sz w:val="24"/>
          <w:szCs w:val="24"/>
          <w:lang w:val="fi-FI"/>
        </w:rPr>
        <w:t xml:space="preserve">: Tyttö, joka istuu penkillä, on Leenan sisko.; Minulla on tunne, että pian tapahtuu jotain odottamatonta.; </w:t>
      </w:r>
      <w:r w:rsidRPr="00E62AEF">
        <w:rPr>
          <w:rFonts w:ascii="Times New Roman" w:hAnsi="Times New Roman"/>
          <w:sz w:val="24"/>
          <w:szCs w:val="24"/>
        </w:rPr>
        <w:t>придаточное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предложение</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функции</w:t>
      </w:r>
      <w:r w:rsidRPr="00E62AEF">
        <w:rPr>
          <w:rFonts w:ascii="Times New Roman" w:hAnsi="Times New Roman"/>
          <w:sz w:val="24"/>
          <w:szCs w:val="24"/>
          <w:lang w:val="fi-FI"/>
        </w:rPr>
        <w:t xml:space="preserve"> </w:t>
      </w:r>
      <w:r w:rsidRPr="00E62AEF">
        <w:rPr>
          <w:rFonts w:ascii="Times New Roman" w:hAnsi="Times New Roman"/>
          <w:sz w:val="24"/>
          <w:szCs w:val="24"/>
        </w:rPr>
        <w:t>объекта</w:t>
      </w:r>
      <w:r w:rsidRPr="00E62AEF">
        <w:rPr>
          <w:rFonts w:ascii="Times New Roman" w:hAnsi="Times New Roman"/>
          <w:sz w:val="24"/>
          <w:szCs w:val="24"/>
          <w:lang w:val="fi-FI"/>
        </w:rPr>
        <w:t xml:space="preserve">: Oletko huomannut, että talvi on jo tullut?; </w:t>
      </w:r>
      <w:r w:rsidRPr="00E62AEF">
        <w:rPr>
          <w:rFonts w:ascii="Times New Roman" w:hAnsi="Times New Roman"/>
          <w:sz w:val="24"/>
          <w:szCs w:val="24"/>
        </w:rPr>
        <w:t>придаточное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предложение</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функции</w:t>
      </w:r>
      <w:r w:rsidRPr="00E62AEF">
        <w:rPr>
          <w:rFonts w:ascii="Times New Roman" w:hAnsi="Times New Roman"/>
          <w:sz w:val="24"/>
          <w:szCs w:val="24"/>
          <w:lang w:val="fi-FI"/>
        </w:rPr>
        <w:t xml:space="preserve"> </w:t>
      </w:r>
      <w:r w:rsidRPr="00E62AEF">
        <w:rPr>
          <w:rFonts w:ascii="Times New Roman" w:hAnsi="Times New Roman"/>
          <w:sz w:val="24"/>
          <w:szCs w:val="24"/>
        </w:rPr>
        <w:t>обстоятельства</w:t>
      </w:r>
      <w:r w:rsidRPr="00E62AEF">
        <w:rPr>
          <w:rFonts w:ascii="Times New Roman" w:hAnsi="Times New Roman"/>
          <w:sz w:val="24"/>
          <w:szCs w:val="24"/>
          <w:lang w:val="fi-FI"/>
        </w:rPr>
        <w:t>: Kun kevät tulee, muuttolinnut palaavat.;</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двусоставные</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односоставные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w:t>
      </w:r>
      <w:r w:rsidRPr="00E62AEF">
        <w:rPr>
          <w:rFonts w:ascii="Times New Roman" w:hAnsi="Times New Roman"/>
          <w:sz w:val="24"/>
          <w:szCs w:val="24"/>
        </w:rPr>
        <w:t>типы</w:t>
      </w:r>
      <w:r w:rsidRPr="00E62AEF">
        <w:rPr>
          <w:rFonts w:ascii="Times New Roman" w:hAnsi="Times New Roman"/>
          <w:sz w:val="24"/>
          <w:szCs w:val="24"/>
          <w:lang w:val="fi-FI"/>
        </w:rPr>
        <w:t xml:space="preserve"> </w:t>
      </w:r>
      <w:r w:rsidRPr="00E62AEF">
        <w:rPr>
          <w:rFonts w:ascii="Times New Roman" w:hAnsi="Times New Roman"/>
          <w:sz w:val="24"/>
          <w:szCs w:val="24"/>
        </w:rPr>
        <w:t>односоставных</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предложений</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современном</w:t>
      </w:r>
      <w:r w:rsidRPr="00E62AEF">
        <w:rPr>
          <w:rFonts w:ascii="Times New Roman" w:hAnsi="Times New Roman"/>
          <w:sz w:val="24"/>
          <w:szCs w:val="24"/>
          <w:lang w:val="fi-FI"/>
        </w:rPr>
        <w:t xml:space="preserve"> </w:t>
      </w:r>
      <w:r w:rsidRPr="00E62AEF">
        <w:rPr>
          <w:rFonts w:ascii="Times New Roman" w:hAnsi="Times New Roman"/>
          <w:sz w:val="24"/>
          <w:szCs w:val="24"/>
        </w:rPr>
        <w:t>финском</w:t>
      </w:r>
      <w:r w:rsidRPr="00E62AEF">
        <w:rPr>
          <w:rFonts w:ascii="Times New Roman" w:hAnsi="Times New Roman"/>
          <w:sz w:val="24"/>
          <w:szCs w:val="24"/>
          <w:lang w:val="fi-FI"/>
        </w:rPr>
        <w:t xml:space="preserve"> </w:t>
      </w:r>
      <w:r w:rsidRPr="00E62AEF">
        <w:rPr>
          <w:rFonts w:ascii="Times New Roman" w:hAnsi="Times New Roman"/>
          <w:sz w:val="24"/>
          <w:szCs w:val="24"/>
        </w:rPr>
        <w:t>языке</w:t>
      </w:r>
      <w:r w:rsidRPr="00E62AEF">
        <w:rPr>
          <w:rFonts w:ascii="Times New Roman" w:hAnsi="Times New Roman"/>
          <w:sz w:val="24"/>
          <w:szCs w:val="24"/>
          <w:lang w:val="fi-FI"/>
        </w:rPr>
        <w:t xml:space="preserve">: </w:t>
      </w:r>
      <w:r w:rsidRPr="00E62AEF">
        <w:rPr>
          <w:rFonts w:ascii="Times New Roman" w:hAnsi="Times New Roman"/>
          <w:sz w:val="24"/>
          <w:szCs w:val="24"/>
        </w:rPr>
        <w:t>определённо</w:t>
      </w:r>
      <w:r w:rsidRPr="00E62AEF">
        <w:rPr>
          <w:rFonts w:ascii="Times New Roman" w:hAnsi="Times New Roman"/>
          <w:sz w:val="24"/>
          <w:szCs w:val="24"/>
          <w:lang w:val="fi-FI"/>
        </w:rPr>
        <w:t>-</w:t>
      </w:r>
      <w:r w:rsidRPr="00E62AEF">
        <w:rPr>
          <w:rFonts w:ascii="Times New Roman" w:hAnsi="Times New Roman"/>
          <w:sz w:val="24"/>
          <w:szCs w:val="24"/>
        </w:rPr>
        <w:t>личные</w:t>
      </w:r>
      <w:r w:rsidRPr="00E62AEF">
        <w:rPr>
          <w:rFonts w:ascii="Times New Roman" w:hAnsi="Times New Roman"/>
          <w:sz w:val="24"/>
          <w:szCs w:val="24"/>
          <w:lang w:val="fi-FI"/>
        </w:rPr>
        <w:t xml:space="preserve"> </w:t>
      </w:r>
      <w:r w:rsidRPr="00E62AEF">
        <w:rPr>
          <w:rFonts w:ascii="Times New Roman" w:hAnsi="Times New Roman"/>
          <w:sz w:val="24"/>
          <w:szCs w:val="24"/>
        </w:rPr>
        <w:t>односоставные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Luen sanomalehteä.; Tunnetko Leenan?; Olemme muuttaneet.; </w:t>
      </w:r>
      <w:r w:rsidRPr="00E62AEF">
        <w:rPr>
          <w:rFonts w:ascii="Times New Roman" w:hAnsi="Times New Roman"/>
          <w:sz w:val="24"/>
          <w:szCs w:val="24"/>
        </w:rPr>
        <w:t>неопределённо</w:t>
      </w:r>
      <w:r w:rsidRPr="00E62AEF">
        <w:rPr>
          <w:rFonts w:ascii="Times New Roman" w:hAnsi="Times New Roman"/>
          <w:sz w:val="24"/>
          <w:szCs w:val="24"/>
          <w:lang w:val="fi-FI"/>
        </w:rPr>
        <w:t>-</w:t>
      </w:r>
      <w:r w:rsidRPr="00E62AEF">
        <w:rPr>
          <w:rFonts w:ascii="Times New Roman" w:hAnsi="Times New Roman"/>
          <w:sz w:val="24"/>
          <w:szCs w:val="24"/>
        </w:rPr>
        <w:t>личные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Huomenna valitaan uusi presidentti.; </w:t>
      </w:r>
      <w:r w:rsidRPr="00E62AEF">
        <w:rPr>
          <w:rFonts w:ascii="Times New Roman" w:hAnsi="Times New Roman"/>
          <w:sz w:val="24"/>
          <w:szCs w:val="24"/>
        </w:rPr>
        <w:t>обобщённо</w:t>
      </w:r>
      <w:r w:rsidRPr="00E62AEF">
        <w:rPr>
          <w:rFonts w:ascii="Times New Roman" w:hAnsi="Times New Roman"/>
          <w:sz w:val="24"/>
          <w:szCs w:val="24"/>
          <w:lang w:val="fi-FI"/>
        </w:rPr>
        <w:t>-</w:t>
      </w:r>
      <w:r w:rsidRPr="00E62AEF">
        <w:rPr>
          <w:rFonts w:ascii="Times New Roman" w:hAnsi="Times New Roman"/>
          <w:sz w:val="24"/>
          <w:szCs w:val="24"/>
        </w:rPr>
        <w:t>личные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Mitä nuorena oppii, sen vanhana taitaa.; </w:t>
      </w:r>
      <w:r w:rsidRPr="00E62AEF">
        <w:rPr>
          <w:rFonts w:ascii="Times New Roman" w:hAnsi="Times New Roman"/>
          <w:sz w:val="24"/>
          <w:szCs w:val="24"/>
        </w:rPr>
        <w:t>безличные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Täällä vetää.; Tuulee.; Sataa.; </w:t>
      </w:r>
      <w:r w:rsidRPr="00E62AEF">
        <w:rPr>
          <w:rFonts w:ascii="Times New Roman" w:hAnsi="Times New Roman"/>
          <w:sz w:val="24"/>
          <w:szCs w:val="24"/>
        </w:rPr>
        <w:t>конструкцию</w:t>
      </w:r>
      <w:r w:rsidRPr="00E62AEF">
        <w:rPr>
          <w:rFonts w:ascii="Times New Roman" w:hAnsi="Times New Roman"/>
          <w:sz w:val="24"/>
          <w:szCs w:val="24"/>
          <w:lang w:val="fi-FI"/>
        </w:rPr>
        <w:t xml:space="preserve"> </w:t>
      </w:r>
      <w:r w:rsidRPr="00E62AEF">
        <w:rPr>
          <w:rFonts w:ascii="Times New Roman" w:hAnsi="Times New Roman"/>
          <w:sz w:val="24"/>
          <w:szCs w:val="24"/>
        </w:rPr>
        <w:t>долженствования</w:t>
      </w:r>
      <w:r w:rsidRPr="00E62AEF">
        <w:rPr>
          <w:rFonts w:ascii="Times New Roman" w:hAnsi="Times New Roman"/>
          <w:sz w:val="24"/>
          <w:szCs w:val="24"/>
          <w:lang w:val="fi-FI"/>
        </w:rPr>
        <w:t>: Sinun on pakko mennä sinne.; Sinun ei tarvitse tehdä sitä.;</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предложения с прямым порядком слов, предложения с инверсией;</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полные</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неполные</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предложения</w:t>
      </w:r>
      <w:r w:rsidRPr="00E62AEF">
        <w:rPr>
          <w:rFonts w:ascii="Times New Roman" w:hAnsi="Times New Roman"/>
          <w:sz w:val="24"/>
          <w:szCs w:val="24"/>
          <w:lang w:val="fi-FI"/>
        </w:rPr>
        <w:t>: Torilla myydään mansikoita.; Tuoretta mansikkaa.;</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личную форму глагола в функции сказуемого простого предложения: </w:t>
      </w:r>
      <w:r w:rsidRPr="00E62AEF">
        <w:rPr>
          <w:rFonts w:ascii="Times New Roman" w:hAnsi="Times New Roman"/>
          <w:sz w:val="24"/>
          <w:szCs w:val="24"/>
          <w:lang w:val="fi-FI"/>
        </w:rPr>
        <w:t>Me</w:t>
      </w:r>
      <w:r w:rsidRPr="00E62AEF">
        <w:rPr>
          <w:rFonts w:ascii="Times New Roman" w:hAnsi="Times New Roman"/>
          <w:sz w:val="24"/>
          <w:szCs w:val="24"/>
          <w:lang w:val="ru-RU"/>
        </w:rPr>
        <w:t xml:space="preserve"> </w:t>
      </w:r>
      <w:r w:rsidRPr="00E62AEF">
        <w:rPr>
          <w:rFonts w:ascii="Times New Roman" w:hAnsi="Times New Roman"/>
          <w:sz w:val="24"/>
          <w:szCs w:val="24"/>
          <w:lang w:val="fi-FI"/>
        </w:rPr>
        <w:t>puhumme</w:t>
      </w:r>
      <w:r w:rsidRPr="00E62AEF">
        <w:rPr>
          <w:rFonts w:ascii="Times New Roman" w:hAnsi="Times New Roman"/>
          <w:sz w:val="24"/>
          <w:szCs w:val="24"/>
          <w:lang w:val="ru-RU"/>
        </w:rPr>
        <w:t xml:space="preserve"> </w:t>
      </w:r>
      <w:r w:rsidRPr="00E62AEF">
        <w:rPr>
          <w:rFonts w:ascii="Times New Roman" w:hAnsi="Times New Roman"/>
          <w:sz w:val="24"/>
          <w:szCs w:val="24"/>
          <w:lang w:val="fi-FI"/>
        </w:rPr>
        <w:t>suomea</w:t>
      </w:r>
      <w:r w:rsidRPr="00E62AEF">
        <w:rPr>
          <w:rFonts w:ascii="Times New Roman" w:hAnsi="Times New Roman"/>
          <w:sz w:val="24"/>
          <w:szCs w:val="24"/>
          <w:lang w:val="ru-RU"/>
        </w:rPr>
        <w:t xml:space="preserve">.; модальные глаголы в составе сказуемого: </w:t>
      </w:r>
      <w:r w:rsidRPr="00E62AEF">
        <w:rPr>
          <w:rFonts w:ascii="Times New Roman" w:hAnsi="Times New Roman"/>
          <w:sz w:val="24"/>
          <w:szCs w:val="24"/>
          <w:lang w:val="fi-FI"/>
        </w:rPr>
        <w:t>En</w:t>
      </w:r>
      <w:r w:rsidRPr="00E62AEF">
        <w:rPr>
          <w:rFonts w:ascii="Times New Roman" w:hAnsi="Times New Roman"/>
          <w:sz w:val="24"/>
          <w:szCs w:val="24"/>
          <w:lang w:val="ru-RU"/>
        </w:rPr>
        <w:t xml:space="preserve"> </w:t>
      </w:r>
      <w:r w:rsidRPr="00E62AEF">
        <w:rPr>
          <w:rFonts w:ascii="Times New Roman" w:hAnsi="Times New Roman"/>
          <w:sz w:val="24"/>
          <w:szCs w:val="24"/>
          <w:lang w:val="fi-FI"/>
        </w:rPr>
        <w:t>voinut</w:t>
      </w:r>
      <w:r w:rsidRPr="00E62AEF">
        <w:rPr>
          <w:rFonts w:ascii="Times New Roman" w:hAnsi="Times New Roman"/>
          <w:sz w:val="24"/>
          <w:szCs w:val="24"/>
          <w:lang w:val="ru-RU"/>
        </w:rPr>
        <w:t xml:space="preserve"> </w:t>
      </w:r>
      <w:r w:rsidRPr="00E62AEF">
        <w:rPr>
          <w:rFonts w:ascii="Times New Roman" w:hAnsi="Times New Roman"/>
          <w:sz w:val="24"/>
          <w:szCs w:val="24"/>
          <w:lang w:val="fi-FI"/>
        </w:rPr>
        <w:t>soittaa</w:t>
      </w:r>
      <w:r w:rsidRPr="00E62AEF">
        <w:rPr>
          <w:rFonts w:ascii="Times New Roman" w:hAnsi="Times New Roman"/>
          <w:sz w:val="24"/>
          <w:szCs w:val="24"/>
          <w:lang w:val="ru-RU"/>
        </w:rPr>
        <w:t xml:space="preserve"> </w:t>
      </w:r>
      <w:r w:rsidRPr="00E62AEF">
        <w:rPr>
          <w:rFonts w:ascii="Times New Roman" w:hAnsi="Times New Roman"/>
          <w:sz w:val="24"/>
          <w:szCs w:val="24"/>
          <w:lang w:val="fi-FI"/>
        </w:rPr>
        <w:t>sinulle</w:t>
      </w:r>
      <w:r w:rsidRPr="00E62AEF">
        <w:rPr>
          <w:rFonts w:ascii="Times New Roman" w:hAnsi="Times New Roman"/>
          <w:sz w:val="24"/>
          <w:szCs w:val="24"/>
          <w:lang w:val="ru-RU"/>
        </w:rPr>
        <w:t xml:space="preserve"> </w:t>
      </w:r>
      <w:r w:rsidRPr="00E62AEF">
        <w:rPr>
          <w:rFonts w:ascii="Times New Roman" w:hAnsi="Times New Roman"/>
          <w:sz w:val="24"/>
          <w:szCs w:val="24"/>
          <w:lang w:val="fi-FI"/>
        </w:rPr>
        <w:t>eilen</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способы выражения подлежащего в современном финском языке; существительное в функции подлежащего: </w:t>
      </w:r>
      <w:r w:rsidRPr="00E62AEF">
        <w:rPr>
          <w:rFonts w:ascii="Times New Roman" w:hAnsi="Times New Roman"/>
          <w:sz w:val="24"/>
          <w:szCs w:val="24"/>
          <w:lang w:val="fi-FI"/>
        </w:rPr>
        <w:t>Opettaja</w:t>
      </w:r>
      <w:r w:rsidRPr="00E62AEF">
        <w:rPr>
          <w:rFonts w:ascii="Times New Roman" w:hAnsi="Times New Roman"/>
          <w:sz w:val="24"/>
          <w:szCs w:val="24"/>
          <w:lang w:val="ru-RU"/>
        </w:rPr>
        <w:t xml:space="preserve"> </w:t>
      </w:r>
      <w:r w:rsidRPr="00E62AEF">
        <w:rPr>
          <w:rFonts w:ascii="Times New Roman" w:hAnsi="Times New Roman"/>
          <w:sz w:val="24"/>
          <w:szCs w:val="24"/>
          <w:lang w:val="fi-FI"/>
        </w:rPr>
        <w:t>tulee</w:t>
      </w:r>
      <w:r w:rsidRPr="00E62AEF">
        <w:rPr>
          <w:rFonts w:ascii="Times New Roman" w:hAnsi="Times New Roman"/>
          <w:sz w:val="24"/>
          <w:szCs w:val="24"/>
          <w:lang w:val="ru-RU"/>
        </w:rPr>
        <w:t xml:space="preserve"> </w:t>
      </w:r>
      <w:r w:rsidRPr="00E62AEF">
        <w:rPr>
          <w:rFonts w:ascii="Times New Roman" w:hAnsi="Times New Roman"/>
          <w:sz w:val="24"/>
          <w:szCs w:val="24"/>
          <w:lang w:val="fi-FI"/>
        </w:rPr>
        <w:t>luokkaan</w:t>
      </w:r>
      <w:r w:rsidRPr="00E62AEF">
        <w:rPr>
          <w:rFonts w:ascii="Times New Roman" w:hAnsi="Times New Roman"/>
          <w:sz w:val="24"/>
          <w:szCs w:val="24"/>
          <w:lang w:val="ru-RU"/>
        </w:rPr>
        <w:t xml:space="preserve">.; местоимение в функции подлежащего: </w:t>
      </w:r>
      <w:r w:rsidRPr="00E62AEF">
        <w:rPr>
          <w:rFonts w:ascii="Times New Roman" w:hAnsi="Times New Roman"/>
          <w:sz w:val="24"/>
          <w:szCs w:val="24"/>
          <w:lang w:val="fi-FI"/>
        </w:rPr>
        <w:t>T</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 xml:space="preserve">ä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kaunista</w:t>
      </w:r>
      <w:r w:rsidRPr="00E62AEF">
        <w:rPr>
          <w:rFonts w:ascii="Times New Roman" w:hAnsi="Times New Roman"/>
          <w:sz w:val="24"/>
          <w:szCs w:val="24"/>
          <w:lang w:val="ru-RU"/>
        </w:rPr>
        <w:t xml:space="preserve">.; номинатив грамматического субъекта: </w:t>
      </w:r>
      <w:r w:rsidRPr="00E62AEF">
        <w:rPr>
          <w:rFonts w:ascii="Times New Roman" w:hAnsi="Times New Roman"/>
          <w:sz w:val="24"/>
          <w:szCs w:val="24"/>
          <w:lang w:val="fi-FI"/>
        </w:rPr>
        <w:t>Perhe</w:t>
      </w:r>
      <w:r w:rsidRPr="00E62AEF">
        <w:rPr>
          <w:rFonts w:ascii="Times New Roman" w:hAnsi="Times New Roman"/>
          <w:sz w:val="24"/>
          <w:szCs w:val="24"/>
          <w:lang w:val="ru-RU"/>
        </w:rPr>
        <w:t xml:space="preserve"> </w:t>
      </w:r>
      <w:r w:rsidRPr="00E62AEF">
        <w:rPr>
          <w:rFonts w:ascii="Times New Roman" w:hAnsi="Times New Roman"/>
          <w:sz w:val="24"/>
          <w:szCs w:val="24"/>
          <w:lang w:val="fi-FI"/>
        </w:rPr>
        <w:t>l</w:t>
      </w:r>
      <w:r w:rsidRPr="00E62AEF">
        <w:rPr>
          <w:rFonts w:ascii="Times New Roman" w:hAnsi="Times New Roman"/>
          <w:sz w:val="24"/>
          <w:szCs w:val="24"/>
          <w:lang w:val="ru-RU"/>
        </w:rPr>
        <w:t>ä</w:t>
      </w:r>
      <w:r w:rsidRPr="00E62AEF">
        <w:rPr>
          <w:rFonts w:ascii="Times New Roman" w:hAnsi="Times New Roman"/>
          <w:sz w:val="24"/>
          <w:szCs w:val="24"/>
          <w:lang w:val="fi-FI"/>
        </w:rPr>
        <w:t>htee</w:t>
      </w:r>
      <w:r w:rsidRPr="00E62AEF">
        <w:rPr>
          <w:rFonts w:ascii="Times New Roman" w:hAnsi="Times New Roman"/>
          <w:sz w:val="24"/>
          <w:szCs w:val="24"/>
          <w:lang w:val="ru-RU"/>
        </w:rPr>
        <w:t xml:space="preserve"> </w:t>
      </w:r>
      <w:r w:rsidRPr="00E62AEF">
        <w:rPr>
          <w:rFonts w:ascii="Times New Roman" w:hAnsi="Times New Roman"/>
          <w:sz w:val="24"/>
          <w:szCs w:val="24"/>
          <w:lang w:val="fi-FI"/>
        </w:rPr>
        <w:t>maalle</w:t>
      </w:r>
      <w:r w:rsidRPr="00E62AEF">
        <w:rPr>
          <w:rFonts w:ascii="Times New Roman" w:hAnsi="Times New Roman"/>
          <w:sz w:val="24"/>
          <w:szCs w:val="24"/>
          <w:lang w:val="ru-RU"/>
        </w:rPr>
        <w:t xml:space="preserve">.; партитив грамматического субъекта: </w:t>
      </w:r>
      <w:r w:rsidRPr="00E62AEF">
        <w:rPr>
          <w:rFonts w:ascii="Times New Roman" w:hAnsi="Times New Roman"/>
          <w:sz w:val="24"/>
          <w:szCs w:val="24"/>
          <w:lang w:val="fi-FI"/>
        </w:rPr>
        <w:t>Minulla</w:t>
      </w:r>
      <w:r w:rsidRPr="00E62AEF">
        <w:rPr>
          <w:rFonts w:ascii="Times New Roman" w:hAnsi="Times New Roman"/>
          <w:sz w:val="24"/>
          <w:szCs w:val="24"/>
          <w:lang w:val="ru-RU"/>
        </w:rPr>
        <w:t xml:space="preserve">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ole</w:t>
      </w:r>
      <w:r w:rsidRPr="00E62AEF">
        <w:rPr>
          <w:rFonts w:ascii="Times New Roman" w:hAnsi="Times New Roman"/>
          <w:sz w:val="24"/>
          <w:szCs w:val="24"/>
          <w:lang w:val="ru-RU"/>
        </w:rPr>
        <w:t xml:space="preserve"> </w:t>
      </w:r>
      <w:r w:rsidRPr="00E62AEF">
        <w:rPr>
          <w:rFonts w:ascii="Times New Roman" w:hAnsi="Times New Roman"/>
          <w:sz w:val="24"/>
          <w:szCs w:val="24"/>
          <w:lang w:val="fi-FI"/>
        </w:rPr>
        <w:t>serkkua</w:t>
      </w:r>
      <w:r w:rsidRPr="00E62AEF">
        <w:rPr>
          <w:rFonts w:ascii="Times New Roman" w:hAnsi="Times New Roman"/>
          <w:sz w:val="24"/>
          <w:szCs w:val="24"/>
          <w:lang w:val="ru-RU"/>
        </w:rPr>
        <w:t xml:space="preserve">.; </w:t>
      </w:r>
      <w:r w:rsidRPr="00E62AEF">
        <w:rPr>
          <w:rFonts w:ascii="Times New Roman" w:hAnsi="Times New Roman"/>
          <w:sz w:val="24"/>
          <w:szCs w:val="24"/>
          <w:lang w:val="fi-FI"/>
        </w:rPr>
        <w:t>Puusta</w:t>
      </w:r>
      <w:r w:rsidRPr="00E62AEF">
        <w:rPr>
          <w:rFonts w:ascii="Times New Roman" w:hAnsi="Times New Roman"/>
          <w:sz w:val="24"/>
          <w:szCs w:val="24"/>
          <w:lang w:val="ru-RU"/>
        </w:rPr>
        <w:t xml:space="preserve"> </w:t>
      </w:r>
      <w:r w:rsidRPr="00E62AEF">
        <w:rPr>
          <w:rFonts w:ascii="Times New Roman" w:hAnsi="Times New Roman"/>
          <w:sz w:val="24"/>
          <w:szCs w:val="24"/>
          <w:lang w:val="fi-FI"/>
        </w:rPr>
        <w:t>putosi</w:t>
      </w:r>
      <w:r w:rsidRPr="00E62AEF">
        <w:rPr>
          <w:rFonts w:ascii="Times New Roman" w:hAnsi="Times New Roman"/>
          <w:sz w:val="24"/>
          <w:szCs w:val="24"/>
          <w:lang w:val="ru-RU"/>
        </w:rPr>
        <w:t xml:space="preserve"> </w:t>
      </w:r>
      <w:r w:rsidRPr="00E62AEF">
        <w:rPr>
          <w:rFonts w:ascii="Times New Roman" w:hAnsi="Times New Roman"/>
          <w:sz w:val="24"/>
          <w:szCs w:val="24"/>
          <w:lang w:val="fi-FI"/>
        </w:rPr>
        <w:t>lehti</w:t>
      </w:r>
      <w:r w:rsidRPr="00E62AEF">
        <w:rPr>
          <w:rFonts w:ascii="Times New Roman" w:hAnsi="Times New Roman"/>
          <w:sz w:val="24"/>
          <w:szCs w:val="24"/>
          <w:lang w:val="ru-RU"/>
        </w:rPr>
        <w:t xml:space="preserve">ä.; </w:t>
      </w:r>
      <w:r w:rsidRPr="00E62AEF">
        <w:rPr>
          <w:rFonts w:ascii="Times New Roman" w:hAnsi="Times New Roman"/>
          <w:sz w:val="24"/>
          <w:szCs w:val="24"/>
          <w:lang w:val="fi-FI"/>
        </w:rPr>
        <w:t>Laukussa</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paljon</w:t>
      </w:r>
      <w:r w:rsidRPr="00E62AEF">
        <w:rPr>
          <w:rFonts w:ascii="Times New Roman" w:hAnsi="Times New Roman"/>
          <w:sz w:val="24"/>
          <w:szCs w:val="24"/>
          <w:lang w:val="ru-RU"/>
        </w:rPr>
        <w:t xml:space="preserve"> </w:t>
      </w:r>
      <w:r w:rsidRPr="00E62AEF">
        <w:rPr>
          <w:rFonts w:ascii="Times New Roman" w:hAnsi="Times New Roman"/>
          <w:sz w:val="24"/>
          <w:szCs w:val="24"/>
          <w:lang w:val="fi-FI"/>
        </w:rPr>
        <w:t>kirjoja</w:t>
      </w:r>
      <w:r w:rsidRPr="00E62AEF">
        <w:rPr>
          <w:rFonts w:ascii="Times New Roman" w:hAnsi="Times New Roman"/>
          <w:sz w:val="24"/>
          <w:szCs w:val="24"/>
          <w:lang w:val="ru-RU"/>
        </w:rPr>
        <w:t xml:space="preserve">.; </w:t>
      </w:r>
      <w:r w:rsidRPr="00E62AEF">
        <w:rPr>
          <w:rFonts w:ascii="Times New Roman" w:hAnsi="Times New Roman"/>
          <w:sz w:val="24"/>
          <w:szCs w:val="24"/>
          <w:lang w:val="fi-FI"/>
        </w:rPr>
        <w:t>Kupissa</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kahvia</w:t>
      </w:r>
      <w:r w:rsidRPr="00E62AEF">
        <w:rPr>
          <w:rFonts w:ascii="Times New Roman" w:hAnsi="Times New Roman"/>
          <w:sz w:val="24"/>
          <w:szCs w:val="24"/>
          <w:lang w:val="ru-RU"/>
        </w:rPr>
        <w:t xml:space="preserve">.; </w:t>
      </w:r>
      <w:r w:rsidRPr="00E62AEF">
        <w:rPr>
          <w:rFonts w:ascii="Times New Roman" w:hAnsi="Times New Roman"/>
          <w:sz w:val="24"/>
          <w:szCs w:val="24"/>
          <w:lang w:val="fi-FI"/>
        </w:rPr>
        <w:t>Onko</w:t>
      </w:r>
      <w:r w:rsidRPr="00E62AEF">
        <w:rPr>
          <w:rFonts w:ascii="Times New Roman" w:hAnsi="Times New Roman"/>
          <w:sz w:val="24"/>
          <w:szCs w:val="24"/>
          <w:lang w:val="ru-RU"/>
        </w:rPr>
        <w:t xml:space="preserve"> </w:t>
      </w:r>
      <w:r w:rsidRPr="00E62AEF">
        <w:rPr>
          <w:rFonts w:ascii="Times New Roman" w:hAnsi="Times New Roman"/>
          <w:sz w:val="24"/>
          <w:szCs w:val="24"/>
          <w:lang w:val="fi-FI"/>
        </w:rPr>
        <w:t>talossa</w:t>
      </w:r>
      <w:r w:rsidRPr="00E62AEF">
        <w:rPr>
          <w:rFonts w:ascii="Times New Roman" w:hAnsi="Times New Roman"/>
          <w:sz w:val="24"/>
          <w:szCs w:val="24"/>
          <w:lang w:val="ru-RU"/>
        </w:rPr>
        <w:t xml:space="preserve"> </w:t>
      </w:r>
      <w:r w:rsidRPr="00E62AEF">
        <w:rPr>
          <w:rFonts w:ascii="Times New Roman" w:hAnsi="Times New Roman"/>
          <w:sz w:val="24"/>
          <w:szCs w:val="24"/>
          <w:lang w:val="fi-FI"/>
        </w:rPr>
        <w:t>puhelinta</w:t>
      </w:r>
      <w:r w:rsidRPr="00E62AEF">
        <w:rPr>
          <w:rFonts w:ascii="Times New Roman" w:hAnsi="Times New Roman"/>
          <w:sz w:val="24"/>
          <w:szCs w:val="24"/>
          <w:lang w:val="ru-RU"/>
        </w:rPr>
        <w:t xml:space="preserve">?; краткую форму </w:t>
      </w:r>
      <w:r w:rsidRPr="00E62AEF">
        <w:rPr>
          <w:rFonts w:ascii="Times New Roman" w:hAnsi="Times New Roman"/>
          <w:sz w:val="24"/>
          <w:szCs w:val="24"/>
          <w:lang w:val="fi-FI"/>
        </w:rPr>
        <w:t>I</w:t>
      </w:r>
      <w:r w:rsidRPr="00E62AEF">
        <w:rPr>
          <w:rFonts w:ascii="Times New Roman" w:hAnsi="Times New Roman"/>
          <w:sz w:val="24"/>
          <w:szCs w:val="24"/>
          <w:lang w:val="ru-RU"/>
        </w:rPr>
        <w:t xml:space="preserve"> инфинитива в функции подлежащего, конструкцию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hauska</w:t>
      </w:r>
      <w:r w:rsidRPr="00E62AEF">
        <w:rPr>
          <w:rFonts w:ascii="Times New Roman" w:hAnsi="Times New Roman"/>
          <w:sz w:val="24"/>
          <w:szCs w:val="24"/>
          <w:lang w:val="ru-RU"/>
        </w:rPr>
        <w:t>(</w:t>
      </w:r>
      <w:r w:rsidRPr="00E62AEF">
        <w:rPr>
          <w:rFonts w:ascii="Times New Roman" w:hAnsi="Times New Roman"/>
          <w:sz w:val="24"/>
          <w:szCs w:val="24"/>
          <w:lang w:val="fi-FI"/>
        </w:rPr>
        <w:t>a</w:t>
      </w:r>
      <w:r w:rsidRPr="00E62AEF">
        <w:rPr>
          <w:rFonts w:ascii="Times New Roman" w:hAnsi="Times New Roman"/>
          <w:sz w:val="24"/>
          <w:szCs w:val="24"/>
          <w:lang w:val="ru-RU"/>
        </w:rPr>
        <w:t xml:space="preserve">) + </w:t>
      </w:r>
      <w:r w:rsidRPr="00E62AEF">
        <w:rPr>
          <w:rFonts w:ascii="Times New Roman" w:hAnsi="Times New Roman"/>
          <w:sz w:val="24"/>
          <w:szCs w:val="24"/>
          <w:lang w:val="fi-FI"/>
        </w:rPr>
        <w:t>I</w:t>
      </w:r>
      <w:r w:rsidRPr="00E62AEF">
        <w:rPr>
          <w:rFonts w:ascii="Times New Roman" w:hAnsi="Times New Roman"/>
          <w:sz w:val="24"/>
          <w:szCs w:val="24"/>
          <w:lang w:val="ru-RU"/>
        </w:rPr>
        <w:t xml:space="preserve"> </w:t>
      </w:r>
      <w:r w:rsidRPr="00E62AEF">
        <w:rPr>
          <w:rFonts w:ascii="Times New Roman" w:hAnsi="Times New Roman"/>
          <w:sz w:val="24"/>
          <w:szCs w:val="24"/>
          <w:lang w:val="fi-FI"/>
        </w:rPr>
        <w:t>infinitiivi</w:t>
      </w:r>
      <w:r w:rsidRPr="00E62AEF">
        <w:rPr>
          <w:rFonts w:ascii="Times New Roman" w:hAnsi="Times New Roman"/>
          <w:sz w:val="24"/>
          <w:szCs w:val="24"/>
          <w:lang w:val="ru-RU"/>
        </w:rPr>
        <w:t xml:space="preserve">”: </w:t>
      </w:r>
      <w:r w:rsidRPr="00E62AEF">
        <w:rPr>
          <w:rFonts w:ascii="Times New Roman" w:hAnsi="Times New Roman"/>
          <w:sz w:val="24"/>
          <w:szCs w:val="24"/>
          <w:lang w:val="fi-FI"/>
        </w:rPr>
        <w:t>Talvella</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hauskaa</w:t>
      </w:r>
      <w:r w:rsidRPr="00E62AEF">
        <w:rPr>
          <w:rFonts w:ascii="Times New Roman" w:hAnsi="Times New Roman"/>
          <w:sz w:val="24"/>
          <w:szCs w:val="24"/>
          <w:lang w:val="ru-RU"/>
        </w:rPr>
        <w:t xml:space="preserve"> </w:t>
      </w:r>
      <w:r w:rsidRPr="00E62AEF">
        <w:rPr>
          <w:rFonts w:ascii="Times New Roman" w:hAnsi="Times New Roman"/>
          <w:sz w:val="24"/>
          <w:szCs w:val="24"/>
          <w:lang w:val="fi-FI"/>
        </w:rPr>
        <w:t>laskea</w:t>
      </w:r>
      <w:r w:rsidRPr="00E62AEF">
        <w:rPr>
          <w:rFonts w:ascii="Times New Roman" w:hAnsi="Times New Roman"/>
          <w:sz w:val="24"/>
          <w:szCs w:val="24"/>
          <w:lang w:val="ru-RU"/>
        </w:rPr>
        <w:t xml:space="preserve"> </w:t>
      </w:r>
      <w:r w:rsidRPr="00E62AEF">
        <w:rPr>
          <w:rFonts w:ascii="Times New Roman" w:hAnsi="Times New Roman"/>
          <w:sz w:val="24"/>
          <w:szCs w:val="24"/>
          <w:lang w:val="fi-FI"/>
        </w:rPr>
        <w:t>kelkkam</w:t>
      </w:r>
      <w:r w:rsidRPr="00E62AEF">
        <w:rPr>
          <w:rFonts w:ascii="Times New Roman" w:hAnsi="Times New Roman"/>
          <w:sz w:val="24"/>
          <w:szCs w:val="24"/>
          <w:lang w:val="ru-RU"/>
        </w:rPr>
        <w:t>ä</w:t>
      </w:r>
      <w:r w:rsidRPr="00E62AEF">
        <w:rPr>
          <w:rFonts w:ascii="Times New Roman" w:hAnsi="Times New Roman"/>
          <w:sz w:val="24"/>
          <w:szCs w:val="24"/>
          <w:lang w:val="fi-FI"/>
        </w:rPr>
        <w:t>ke</w:t>
      </w:r>
      <w:r w:rsidRPr="00E62AEF">
        <w:rPr>
          <w:rFonts w:ascii="Times New Roman" w:hAnsi="Times New Roman"/>
          <w:sz w:val="24"/>
          <w:szCs w:val="24"/>
          <w:lang w:val="ru-RU"/>
        </w:rPr>
        <w:t xml:space="preserve">ä.; придаточное предложение в функции субъекта: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ole</w:t>
      </w:r>
      <w:r w:rsidRPr="00E62AEF">
        <w:rPr>
          <w:rFonts w:ascii="Times New Roman" w:hAnsi="Times New Roman"/>
          <w:sz w:val="24"/>
          <w:szCs w:val="24"/>
          <w:lang w:val="ru-RU"/>
        </w:rPr>
        <w:t xml:space="preserve"> </w:t>
      </w:r>
      <w:r w:rsidRPr="00E62AEF">
        <w:rPr>
          <w:rFonts w:ascii="Times New Roman" w:hAnsi="Times New Roman"/>
          <w:sz w:val="24"/>
          <w:szCs w:val="24"/>
          <w:lang w:val="fi-FI"/>
        </w:rPr>
        <w:t>mik</w:t>
      </w:r>
      <w:r w:rsidRPr="00E62AEF">
        <w:rPr>
          <w:rFonts w:ascii="Times New Roman" w:hAnsi="Times New Roman"/>
          <w:sz w:val="24"/>
          <w:szCs w:val="24"/>
          <w:lang w:val="ru-RU"/>
        </w:rPr>
        <w:t>ää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ihme</w:t>
      </w:r>
      <w:r w:rsidRPr="00E62AEF">
        <w:rPr>
          <w:rFonts w:ascii="Times New Roman" w:hAnsi="Times New Roman"/>
          <w:sz w:val="24"/>
          <w:szCs w:val="24"/>
          <w:lang w:val="ru-RU"/>
        </w:rPr>
        <w:t xml:space="preserve">, </w:t>
      </w:r>
      <w:r w:rsidRPr="00E62AEF">
        <w:rPr>
          <w:rFonts w:ascii="Times New Roman" w:hAnsi="Times New Roman"/>
          <w:sz w:val="24"/>
          <w:szCs w:val="24"/>
          <w:lang w:val="fi-FI"/>
        </w:rPr>
        <w:t>ett</w:t>
      </w:r>
      <w:r w:rsidRPr="00E62AEF">
        <w:rPr>
          <w:rFonts w:ascii="Times New Roman" w:hAnsi="Times New Roman"/>
          <w:sz w:val="24"/>
          <w:szCs w:val="24"/>
          <w:lang w:val="ru-RU"/>
        </w:rPr>
        <w:t xml:space="preserve">ä </w:t>
      </w:r>
      <w:r w:rsidRPr="00E62AEF">
        <w:rPr>
          <w:rFonts w:ascii="Times New Roman" w:hAnsi="Times New Roman"/>
          <w:sz w:val="24"/>
          <w:szCs w:val="24"/>
          <w:lang w:val="fi-FI"/>
        </w:rPr>
        <w:t>Liisa</w:t>
      </w:r>
      <w:r w:rsidRPr="00E62AEF">
        <w:rPr>
          <w:rFonts w:ascii="Times New Roman" w:hAnsi="Times New Roman"/>
          <w:sz w:val="24"/>
          <w:szCs w:val="24"/>
          <w:lang w:val="ru-RU"/>
        </w:rPr>
        <w:t xml:space="preserve"> </w:t>
      </w:r>
      <w:r w:rsidRPr="00E62AEF">
        <w:rPr>
          <w:rFonts w:ascii="Times New Roman" w:hAnsi="Times New Roman"/>
          <w:sz w:val="24"/>
          <w:szCs w:val="24"/>
          <w:lang w:val="fi-FI"/>
        </w:rPr>
        <w:t>pit</w:t>
      </w:r>
      <w:r w:rsidRPr="00E62AEF">
        <w:rPr>
          <w:rFonts w:ascii="Times New Roman" w:hAnsi="Times New Roman"/>
          <w:sz w:val="24"/>
          <w:szCs w:val="24"/>
          <w:lang w:val="ru-RU"/>
        </w:rPr>
        <w:t xml:space="preserve">ää </w:t>
      </w:r>
      <w:r w:rsidRPr="00E62AEF">
        <w:rPr>
          <w:rFonts w:ascii="Times New Roman" w:hAnsi="Times New Roman"/>
          <w:sz w:val="24"/>
          <w:szCs w:val="24"/>
          <w:lang w:val="fi-FI"/>
        </w:rPr>
        <w:t>matkustamisesta</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согласование подлежащего и сказуемого в лице и числе: </w:t>
      </w:r>
      <w:r w:rsidRPr="00E62AEF">
        <w:rPr>
          <w:rFonts w:ascii="Times New Roman" w:hAnsi="Times New Roman"/>
          <w:sz w:val="24"/>
          <w:szCs w:val="24"/>
          <w:lang w:val="fi-FI"/>
        </w:rPr>
        <w:t>Tuuli</w:t>
      </w:r>
      <w:r w:rsidRPr="00E62AEF">
        <w:rPr>
          <w:rFonts w:ascii="Times New Roman" w:hAnsi="Times New Roman"/>
          <w:sz w:val="24"/>
          <w:szCs w:val="24"/>
          <w:lang w:val="ru-RU"/>
        </w:rPr>
        <w:t xml:space="preserve"> </w:t>
      </w:r>
      <w:r w:rsidRPr="00E62AEF">
        <w:rPr>
          <w:rFonts w:ascii="Times New Roman" w:hAnsi="Times New Roman"/>
          <w:sz w:val="24"/>
          <w:szCs w:val="24"/>
          <w:lang w:val="fi-FI"/>
        </w:rPr>
        <w:t>humisee</w:t>
      </w:r>
      <w:r w:rsidRPr="00E62AEF">
        <w:rPr>
          <w:rFonts w:ascii="Times New Roman" w:hAnsi="Times New Roman"/>
          <w:sz w:val="24"/>
          <w:szCs w:val="24"/>
          <w:lang w:val="ru-RU"/>
        </w:rPr>
        <w:t xml:space="preserve">.; </w:t>
      </w:r>
      <w:r w:rsidRPr="00E62AEF">
        <w:rPr>
          <w:rFonts w:ascii="Times New Roman" w:hAnsi="Times New Roman"/>
          <w:sz w:val="24"/>
          <w:szCs w:val="24"/>
          <w:lang w:val="fi-FI"/>
        </w:rPr>
        <w:t>Kolme</w:t>
      </w:r>
      <w:r w:rsidRPr="00E62AEF">
        <w:rPr>
          <w:rFonts w:ascii="Times New Roman" w:hAnsi="Times New Roman"/>
          <w:sz w:val="24"/>
          <w:szCs w:val="24"/>
          <w:lang w:val="ru-RU"/>
        </w:rPr>
        <w:t xml:space="preserve"> </w:t>
      </w:r>
      <w:r w:rsidRPr="00E62AEF">
        <w:rPr>
          <w:rFonts w:ascii="Times New Roman" w:hAnsi="Times New Roman"/>
          <w:sz w:val="24"/>
          <w:szCs w:val="24"/>
          <w:lang w:val="fi-FI"/>
        </w:rPr>
        <w:t>kissaa</w:t>
      </w:r>
      <w:r w:rsidRPr="00E62AEF">
        <w:rPr>
          <w:rFonts w:ascii="Times New Roman" w:hAnsi="Times New Roman"/>
          <w:sz w:val="24"/>
          <w:szCs w:val="24"/>
          <w:lang w:val="ru-RU"/>
        </w:rPr>
        <w:t xml:space="preserve"> </w:t>
      </w:r>
      <w:r w:rsidRPr="00E62AEF">
        <w:rPr>
          <w:rFonts w:ascii="Times New Roman" w:hAnsi="Times New Roman"/>
          <w:sz w:val="24"/>
          <w:szCs w:val="24"/>
          <w:lang w:val="fi-FI"/>
        </w:rPr>
        <w:t>istuu</w:t>
      </w:r>
      <w:r w:rsidRPr="00E62AEF">
        <w:rPr>
          <w:rFonts w:ascii="Times New Roman" w:hAnsi="Times New Roman"/>
          <w:sz w:val="24"/>
          <w:szCs w:val="24"/>
          <w:lang w:val="ru-RU"/>
        </w:rPr>
        <w:t xml:space="preserve"> </w:t>
      </w:r>
      <w:r w:rsidRPr="00E62AEF">
        <w:rPr>
          <w:rFonts w:ascii="Times New Roman" w:hAnsi="Times New Roman"/>
          <w:sz w:val="24"/>
          <w:szCs w:val="24"/>
          <w:lang w:val="fi-FI"/>
        </w:rPr>
        <w:t>katolla</w:t>
      </w:r>
      <w:r w:rsidRPr="00E62AEF">
        <w:rPr>
          <w:rFonts w:ascii="Times New Roman" w:hAnsi="Times New Roman"/>
          <w:sz w:val="24"/>
          <w:szCs w:val="24"/>
          <w:lang w:val="ru-RU"/>
        </w:rPr>
        <w:t xml:space="preserve">.; случаи отсутствия согласования подлежащего и сказуемого в лице и числе: </w:t>
      </w:r>
      <w:r w:rsidRPr="00E62AEF">
        <w:rPr>
          <w:rFonts w:ascii="Times New Roman" w:hAnsi="Times New Roman"/>
          <w:sz w:val="24"/>
          <w:szCs w:val="24"/>
          <w:lang w:val="fi-FI"/>
        </w:rPr>
        <w:t>Karjalan</w:t>
      </w:r>
      <w:r w:rsidRPr="00E62AEF">
        <w:rPr>
          <w:rFonts w:ascii="Times New Roman" w:hAnsi="Times New Roman"/>
          <w:sz w:val="24"/>
          <w:szCs w:val="24"/>
          <w:lang w:val="ru-RU"/>
        </w:rPr>
        <w:t xml:space="preserve"> </w:t>
      </w:r>
      <w:r w:rsidRPr="00E62AEF">
        <w:rPr>
          <w:rFonts w:ascii="Times New Roman" w:hAnsi="Times New Roman"/>
          <w:sz w:val="24"/>
          <w:szCs w:val="24"/>
          <w:lang w:val="fi-FI"/>
        </w:rPr>
        <w:t>Sanomat</w:t>
      </w:r>
      <w:r w:rsidRPr="00E62AEF">
        <w:rPr>
          <w:rFonts w:ascii="Times New Roman" w:hAnsi="Times New Roman"/>
          <w:sz w:val="24"/>
          <w:szCs w:val="24"/>
          <w:lang w:val="ru-RU"/>
        </w:rPr>
        <w:t xml:space="preserve"> </w:t>
      </w:r>
      <w:r w:rsidRPr="00E62AEF">
        <w:rPr>
          <w:rFonts w:ascii="Times New Roman" w:hAnsi="Times New Roman"/>
          <w:sz w:val="24"/>
          <w:szCs w:val="24"/>
          <w:lang w:val="fi-FI"/>
        </w:rPr>
        <w:t>kirjoitti</w:t>
      </w:r>
      <w:r w:rsidRPr="00E62AEF">
        <w:rPr>
          <w:rFonts w:ascii="Times New Roman" w:hAnsi="Times New Roman"/>
          <w:sz w:val="24"/>
          <w:szCs w:val="24"/>
          <w:lang w:val="ru-RU"/>
        </w:rPr>
        <w:t xml:space="preserve"> </w:t>
      </w:r>
      <w:r w:rsidRPr="00E62AEF">
        <w:rPr>
          <w:rFonts w:ascii="Times New Roman" w:hAnsi="Times New Roman"/>
          <w:sz w:val="24"/>
          <w:szCs w:val="24"/>
          <w:lang w:val="fi-FI"/>
        </w:rPr>
        <w:t>uudesta</w:t>
      </w:r>
      <w:r w:rsidRPr="00E62AEF">
        <w:rPr>
          <w:rFonts w:ascii="Times New Roman" w:hAnsi="Times New Roman"/>
          <w:sz w:val="24"/>
          <w:szCs w:val="24"/>
          <w:lang w:val="ru-RU"/>
        </w:rPr>
        <w:t xml:space="preserve"> </w:t>
      </w:r>
      <w:r w:rsidRPr="00E62AEF">
        <w:rPr>
          <w:rFonts w:ascii="Times New Roman" w:hAnsi="Times New Roman"/>
          <w:sz w:val="24"/>
          <w:szCs w:val="24"/>
          <w:lang w:val="fi-FI"/>
        </w:rPr>
        <w:t>n</w:t>
      </w:r>
      <w:r w:rsidRPr="00E62AEF">
        <w:rPr>
          <w:rFonts w:ascii="Times New Roman" w:hAnsi="Times New Roman"/>
          <w:sz w:val="24"/>
          <w:szCs w:val="24"/>
          <w:lang w:val="ru-RU"/>
        </w:rPr>
        <w:t>ä</w:t>
      </w:r>
      <w:r w:rsidRPr="00E62AEF">
        <w:rPr>
          <w:rFonts w:ascii="Times New Roman" w:hAnsi="Times New Roman"/>
          <w:sz w:val="24"/>
          <w:szCs w:val="24"/>
          <w:lang w:val="fi-FI"/>
        </w:rPr>
        <w:t>yttelyst</w:t>
      </w:r>
      <w:r w:rsidRPr="00E62AEF">
        <w:rPr>
          <w:rFonts w:ascii="Times New Roman" w:hAnsi="Times New Roman"/>
          <w:sz w:val="24"/>
          <w:szCs w:val="24"/>
          <w:lang w:val="ru-RU"/>
        </w:rPr>
        <w:t>ä.;</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согласованное определение: </w:t>
      </w:r>
      <w:r w:rsidRPr="00E62AEF">
        <w:rPr>
          <w:rFonts w:ascii="Times New Roman" w:hAnsi="Times New Roman"/>
          <w:sz w:val="24"/>
          <w:szCs w:val="24"/>
          <w:lang w:val="fi-FI"/>
        </w:rPr>
        <w:t>Ostin</w:t>
      </w:r>
      <w:r w:rsidRPr="00E62AEF">
        <w:rPr>
          <w:rFonts w:ascii="Times New Roman" w:hAnsi="Times New Roman"/>
          <w:sz w:val="24"/>
          <w:szCs w:val="24"/>
          <w:lang w:val="ru-RU"/>
        </w:rPr>
        <w:t xml:space="preserve"> </w:t>
      </w:r>
      <w:r w:rsidRPr="00E62AEF">
        <w:rPr>
          <w:rFonts w:ascii="Times New Roman" w:hAnsi="Times New Roman"/>
          <w:sz w:val="24"/>
          <w:szCs w:val="24"/>
          <w:lang w:val="fi-FI"/>
        </w:rPr>
        <w:t>uuden</w:t>
      </w:r>
      <w:r w:rsidRPr="00E62AEF">
        <w:rPr>
          <w:rFonts w:ascii="Times New Roman" w:hAnsi="Times New Roman"/>
          <w:sz w:val="24"/>
          <w:szCs w:val="24"/>
          <w:lang w:val="ru-RU"/>
        </w:rPr>
        <w:t xml:space="preserve"> </w:t>
      </w:r>
      <w:r w:rsidRPr="00E62AEF">
        <w:rPr>
          <w:rFonts w:ascii="Times New Roman" w:hAnsi="Times New Roman"/>
          <w:sz w:val="24"/>
          <w:szCs w:val="24"/>
          <w:lang w:val="fi-FI"/>
        </w:rPr>
        <w:t>sanakirjan</w:t>
      </w:r>
      <w:r w:rsidRPr="00E62AEF">
        <w:rPr>
          <w:rFonts w:ascii="Times New Roman" w:hAnsi="Times New Roman"/>
          <w:sz w:val="24"/>
          <w:szCs w:val="24"/>
          <w:lang w:val="ru-RU"/>
        </w:rPr>
        <w:t xml:space="preserve">.; неизменяемые прилагательные в функции определения: </w:t>
      </w:r>
      <w:r w:rsidRPr="00E62AEF">
        <w:rPr>
          <w:rFonts w:ascii="Times New Roman" w:hAnsi="Times New Roman"/>
          <w:sz w:val="24"/>
          <w:szCs w:val="24"/>
          <w:lang w:val="fi-FI"/>
        </w:rPr>
        <w:t>viime</w:t>
      </w:r>
      <w:r w:rsidRPr="00E62AEF">
        <w:rPr>
          <w:rFonts w:ascii="Times New Roman" w:hAnsi="Times New Roman"/>
          <w:sz w:val="24"/>
          <w:szCs w:val="24"/>
          <w:lang w:val="ru-RU"/>
        </w:rPr>
        <w:t xml:space="preserve"> </w:t>
      </w:r>
      <w:r w:rsidRPr="00E62AEF">
        <w:rPr>
          <w:rFonts w:ascii="Times New Roman" w:hAnsi="Times New Roman"/>
          <w:sz w:val="24"/>
          <w:szCs w:val="24"/>
          <w:lang w:val="fi-FI"/>
        </w:rPr>
        <w:t>viikolla</w:t>
      </w:r>
      <w:r w:rsidRPr="00E62AEF">
        <w:rPr>
          <w:rFonts w:ascii="Times New Roman" w:hAnsi="Times New Roman"/>
          <w:sz w:val="24"/>
          <w:szCs w:val="24"/>
          <w:lang w:val="ru-RU"/>
        </w:rPr>
        <w:t xml:space="preserve">, </w:t>
      </w:r>
      <w:r w:rsidRPr="00E62AEF">
        <w:rPr>
          <w:rFonts w:ascii="Times New Roman" w:hAnsi="Times New Roman"/>
          <w:sz w:val="24"/>
          <w:szCs w:val="24"/>
          <w:lang w:val="fi-FI"/>
        </w:rPr>
        <w:t>koko</w:t>
      </w:r>
      <w:r w:rsidRPr="00E62AEF">
        <w:rPr>
          <w:rFonts w:ascii="Times New Roman" w:hAnsi="Times New Roman"/>
          <w:sz w:val="24"/>
          <w:szCs w:val="24"/>
          <w:lang w:val="ru-RU"/>
        </w:rPr>
        <w:t xml:space="preserve"> </w:t>
      </w:r>
      <w:r w:rsidRPr="00E62AEF">
        <w:rPr>
          <w:rFonts w:ascii="Times New Roman" w:hAnsi="Times New Roman"/>
          <w:sz w:val="24"/>
          <w:szCs w:val="24"/>
          <w:lang w:val="fi-FI"/>
        </w:rPr>
        <w:t>laukkuni</w:t>
      </w:r>
      <w:r w:rsidRPr="00E62AEF">
        <w:rPr>
          <w:rFonts w:ascii="Times New Roman" w:hAnsi="Times New Roman"/>
          <w:sz w:val="24"/>
          <w:szCs w:val="24"/>
          <w:lang w:val="ru-RU"/>
        </w:rPr>
        <w:t xml:space="preserve">, </w:t>
      </w:r>
      <w:r w:rsidRPr="00E62AEF">
        <w:rPr>
          <w:rFonts w:ascii="Times New Roman" w:hAnsi="Times New Roman"/>
          <w:sz w:val="24"/>
          <w:szCs w:val="24"/>
          <w:lang w:val="fi-FI"/>
        </w:rPr>
        <w:t>eri</w:t>
      </w:r>
      <w:r w:rsidRPr="00E62AEF">
        <w:rPr>
          <w:rFonts w:ascii="Times New Roman" w:hAnsi="Times New Roman"/>
          <w:sz w:val="24"/>
          <w:szCs w:val="24"/>
          <w:lang w:val="ru-RU"/>
        </w:rPr>
        <w:t xml:space="preserve"> </w:t>
      </w:r>
      <w:r w:rsidRPr="00E62AEF">
        <w:rPr>
          <w:rFonts w:ascii="Times New Roman" w:hAnsi="Times New Roman"/>
          <w:sz w:val="24"/>
          <w:szCs w:val="24"/>
          <w:lang w:val="fi-FI"/>
        </w:rPr>
        <w:t>tavalla</w:t>
      </w:r>
      <w:r w:rsidRPr="00E62AEF">
        <w:rPr>
          <w:rFonts w:ascii="Times New Roman" w:hAnsi="Times New Roman"/>
          <w:sz w:val="24"/>
          <w:szCs w:val="24"/>
          <w:lang w:val="ru-RU"/>
        </w:rPr>
        <w:t xml:space="preserve">.; генитивное определение: </w:t>
      </w:r>
      <w:r w:rsidRPr="00E62AEF">
        <w:rPr>
          <w:rFonts w:ascii="Times New Roman" w:hAnsi="Times New Roman"/>
          <w:sz w:val="24"/>
          <w:szCs w:val="24"/>
          <w:lang w:val="fi-FI"/>
        </w:rPr>
        <w:t>T</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 xml:space="preserve">ä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naapurin</w:t>
      </w:r>
      <w:r w:rsidRPr="00E62AEF">
        <w:rPr>
          <w:rFonts w:ascii="Times New Roman" w:hAnsi="Times New Roman"/>
          <w:sz w:val="24"/>
          <w:szCs w:val="24"/>
          <w:lang w:val="ru-RU"/>
        </w:rPr>
        <w:t xml:space="preserve"> </w:t>
      </w:r>
      <w:r w:rsidRPr="00E62AEF">
        <w:rPr>
          <w:rFonts w:ascii="Times New Roman" w:hAnsi="Times New Roman"/>
          <w:sz w:val="24"/>
          <w:szCs w:val="24"/>
          <w:lang w:val="fi-FI"/>
        </w:rPr>
        <w:t>koira</w:t>
      </w:r>
      <w:r w:rsidRPr="00E62AEF">
        <w:rPr>
          <w:rFonts w:ascii="Times New Roman" w:hAnsi="Times New Roman"/>
          <w:sz w:val="24"/>
          <w:szCs w:val="24"/>
          <w:lang w:val="ru-RU"/>
        </w:rPr>
        <w:t xml:space="preserve">.; аппозитивное определение: </w:t>
      </w:r>
      <w:r w:rsidRPr="00E62AEF">
        <w:rPr>
          <w:rFonts w:ascii="Times New Roman" w:hAnsi="Times New Roman"/>
          <w:sz w:val="24"/>
          <w:szCs w:val="24"/>
          <w:lang w:val="fi-FI"/>
        </w:rPr>
        <w:t>Rehtori</w:t>
      </w:r>
      <w:r w:rsidRPr="00E62AEF">
        <w:rPr>
          <w:rFonts w:ascii="Times New Roman" w:hAnsi="Times New Roman"/>
          <w:sz w:val="24"/>
          <w:szCs w:val="24"/>
          <w:lang w:val="ru-RU"/>
        </w:rPr>
        <w:t xml:space="preserve"> </w:t>
      </w:r>
      <w:r w:rsidRPr="00E62AEF">
        <w:rPr>
          <w:rFonts w:ascii="Times New Roman" w:hAnsi="Times New Roman"/>
          <w:sz w:val="24"/>
          <w:szCs w:val="24"/>
          <w:lang w:val="fi-FI"/>
        </w:rPr>
        <w:t>Jokela</w:t>
      </w:r>
      <w:r w:rsidRPr="00E62AEF">
        <w:rPr>
          <w:rFonts w:ascii="Times New Roman" w:hAnsi="Times New Roman"/>
          <w:sz w:val="24"/>
          <w:szCs w:val="24"/>
          <w:lang w:val="ru-RU"/>
        </w:rPr>
        <w:t xml:space="preserve"> </w:t>
      </w:r>
      <w:r w:rsidRPr="00E62AEF">
        <w:rPr>
          <w:rFonts w:ascii="Times New Roman" w:hAnsi="Times New Roman"/>
          <w:sz w:val="24"/>
          <w:szCs w:val="24"/>
          <w:lang w:val="fi-FI"/>
        </w:rPr>
        <w:t>asuu</w:t>
      </w:r>
      <w:r w:rsidRPr="00E62AEF">
        <w:rPr>
          <w:rFonts w:ascii="Times New Roman" w:hAnsi="Times New Roman"/>
          <w:sz w:val="24"/>
          <w:szCs w:val="24"/>
          <w:lang w:val="ru-RU"/>
        </w:rPr>
        <w:t xml:space="preserve"> </w:t>
      </w:r>
      <w:r w:rsidRPr="00E62AEF">
        <w:rPr>
          <w:rFonts w:ascii="Times New Roman" w:hAnsi="Times New Roman"/>
          <w:sz w:val="24"/>
          <w:szCs w:val="24"/>
          <w:lang w:val="fi-FI"/>
        </w:rPr>
        <w:t>koulun</w:t>
      </w:r>
      <w:r w:rsidRPr="00E62AEF">
        <w:rPr>
          <w:rFonts w:ascii="Times New Roman" w:hAnsi="Times New Roman"/>
          <w:sz w:val="24"/>
          <w:szCs w:val="24"/>
          <w:lang w:val="ru-RU"/>
        </w:rPr>
        <w:t xml:space="preserve"> </w:t>
      </w:r>
      <w:r w:rsidRPr="00E62AEF">
        <w:rPr>
          <w:rFonts w:ascii="Times New Roman" w:hAnsi="Times New Roman"/>
          <w:sz w:val="24"/>
          <w:szCs w:val="24"/>
          <w:lang w:val="fi-FI"/>
        </w:rPr>
        <w:t>vieress</w:t>
      </w:r>
      <w:r w:rsidRPr="00E62AEF">
        <w:rPr>
          <w:rFonts w:ascii="Times New Roman" w:hAnsi="Times New Roman"/>
          <w:sz w:val="24"/>
          <w:szCs w:val="24"/>
          <w:lang w:val="ru-RU"/>
        </w:rPr>
        <w:t xml:space="preserve">ä.; </w:t>
      </w:r>
      <w:r w:rsidRPr="00E62AEF">
        <w:rPr>
          <w:rFonts w:ascii="Times New Roman" w:hAnsi="Times New Roman"/>
          <w:sz w:val="24"/>
          <w:szCs w:val="24"/>
          <w:lang w:val="fi-FI"/>
        </w:rPr>
        <w:t>Matti</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syntynyt</w:t>
      </w:r>
      <w:r w:rsidRPr="00E62AEF">
        <w:rPr>
          <w:rFonts w:ascii="Times New Roman" w:hAnsi="Times New Roman"/>
          <w:sz w:val="24"/>
          <w:szCs w:val="24"/>
          <w:lang w:val="ru-RU"/>
        </w:rPr>
        <w:t xml:space="preserve"> </w:t>
      </w:r>
      <w:r w:rsidRPr="00E62AEF">
        <w:rPr>
          <w:rFonts w:ascii="Times New Roman" w:hAnsi="Times New Roman"/>
          <w:sz w:val="24"/>
          <w:szCs w:val="24"/>
          <w:lang w:val="fi-FI"/>
        </w:rPr>
        <w:t>Petroskoissa</w:t>
      </w:r>
      <w:r w:rsidRPr="00E62AEF">
        <w:rPr>
          <w:rFonts w:ascii="Times New Roman" w:hAnsi="Times New Roman"/>
          <w:sz w:val="24"/>
          <w:szCs w:val="24"/>
          <w:lang w:val="ru-RU"/>
        </w:rPr>
        <w:t xml:space="preserve">, </w:t>
      </w:r>
      <w:r w:rsidRPr="00E62AEF">
        <w:rPr>
          <w:rFonts w:ascii="Times New Roman" w:hAnsi="Times New Roman"/>
          <w:sz w:val="24"/>
          <w:szCs w:val="24"/>
          <w:lang w:val="fi-FI"/>
        </w:rPr>
        <w:t>Karjalan</w:t>
      </w:r>
      <w:r w:rsidRPr="00E62AEF">
        <w:rPr>
          <w:rFonts w:ascii="Times New Roman" w:hAnsi="Times New Roman"/>
          <w:sz w:val="24"/>
          <w:szCs w:val="24"/>
          <w:lang w:val="ru-RU"/>
        </w:rPr>
        <w:t xml:space="preserve"> </w:t>
      </w:r>
      <w:r w:rsidRPr="00E62AEF">
        <w:rPr>
          <w:rFonts w:ascii="Times New Roman" w:hAnsi="Times New Roman"/>
          <w:sz w:val="24"/>
          <w:szCs w:val="24"/>
          <w:lang w:val="fi-FI"/>
        </w:rPr>
        <w:t>tasavallan</w:t>
      </w:r>
      <w:r w:rsidRPr="00E62AEF">
        <w:rPr>
          <w:rFonts w:ascii="Times New Roman" w:hAnsi="Times New Roman"/>
          <w:sz w:val="24"/>
          <w:szCs w:val="24"/>
          <w:lang w:val="ru-RU"/>
        </w:rPr>
        <w:t xml:space="preserve"> </w:t>
      </w:r>
      <w:r w:rsidRPr="00E62AEF">
        <w:rPr>
          <w:rFonts w:ascii="Times New Roman" w:hAnsi="Times New Roman"/>
          <w:sz w:val="24"/>
          <w:szCs w:val="24"/>
          <w:lang w:val="fi-FI"/>
        </w:rPr>
        <w:t>p</w:t>
      </w:r>
      <w:r w:rsidRPr="00E62AEF">
        <w:rPr>
          <w:rFonts w:ascii="Times New Roman" w:hAnsi="Times New Roman"/>
          <w:sz w:val="24"/>
          <w:szCs w:val="24"/>
          <w:lang w:val="ru-RU"/>
        </w:rPr>
        <w:t>ää</w:t>
      </w:r>
      <w:r w:rsidRPr="00E62AEF">
        <w:rPr>
          <w:rFonts w:ascii="Times New Roman" w:hAnsi="Times New Roman"/>
          <w:sz w:val="24"/>
          <w:szCs w:val="24"/>
          <w:lang w:val="fi-FI"/>
        </w:rPr>
        <w:t>kaupungissa</w:t>
      </w:r>
      <w:r w:rsidRPr="00E62AEF">
        <w:rPr>
          <w:rFonts w:ascii="Times New Roman" w:hAnsi="Times New Roman"/>
          <w:sz w:val="24"/>
          <w:szCs w:val="24"/>
          <w:lang w:val="ru-RU"/>
        </w:rPr>
        <w:t xml:space="preserve">.; </w:t>
      </w:r>
      <w:r w:rsidRPr="00E62AEF">
        <w:rPr>
          <w:rFonts w:ascii="Times New Roman" w:hAnsi="Times New Roman"/>
          <w:sz w:val="24"/>
          <w:szCs w:val="24"/>
          <w:lang w:val="fi-FI"/>
        </w:rPr>
        <w:t>Tunnetko</w:t>
      </w:r>
      <w:r w:rsidRPr="00E62AEF">
        <w:rPr>
          <w:rFonts w:ascii="Times New Roman" w:hAnsi="Times New Roman"/>
          <w:sz w:val="24"/>
          <w:szCs w:val="24"/>
          <w:lang w:val="ru-RU"/>
        </w:rPr>
        <w:t xml:space="preserve"> </w:t>
      </w:r>
      <w:r w:rsidRPr="00E62AEF">
        <w:rPr>
          <w:rFonts w:ascii="Times New Roman" w:hAnsi="Times New Roman"/>
          <w:sz w:val="24"/>
          <w:szCs w:val="24"/>
          <w:lang w:val="fi-FI"/>
        </w:rPr>
        <w:t>Maria</w:t>
      </w:r>
      <w:r w:rsidRPr="00E62AEF">
        <w:rPr>
          <w:rFonts w:ascii="Times New Roman" w:hAnsi="Times New Roman"/>
          <w:sz w:val="24"/>
          <w:szCs w:val="24"/>
          <w:lang w:val="ru-RU"/>
        </w:rPr>
        <w:t xml:space="preserve">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ä</w:t>
      </w:r>
      <w:r w:rsidRPr="00E62AEF">
        <w:rPr>
          <w:rFonts w:ascii="Times New Roman" w:hAnsi="Times New Roman"/>
          <w:sz w:val="24"/>
          <w:szCs w:val="24"/>
          <w:lang w:val="fi-FI"/>
        </w:rPr>
        <w:t>l</w:t>
      </w:r>
      <w:r w:rsidRPr="00E62AEF">
        <w:rPr>
          <w:rFonts w:ascii="Times New Roman" w:hAnsi="Times New Roman"/>
          <w:sz w:val="24"/>
          <w:szCs w:val="24"/>
          <w:lang w:val="ru-RU"/>
        </w:rPr>
        <w:t>ä</w:t>
      </w:r>
      <w:r w:rsidRPr="00E62AEF">
        <w:rPr>
          <w:rFonts w:ascii="Times New Roman" w:hAnsi="Times New Roman"/>
          <w:sz w:val="24"/>
          <w:szCs w:val="24"/>
          <w:lang w:val="fi-FI"/>
        </w:rPr>
        <w:t>isen</w:t>
      </w:r>
      <w:r w:rsidRPr="00E62AEF">
        <w:rPr>
          <w:rFonts w:ascii="Times New Roman" w:hAnsi="Times New Roman"/>
          <w:sz w:val="24"/>
          <w:szCs w:val="24"/>
          <w:lang w:val="ru-RU"/>
        </w:rPr>
        <w:t xml:space="preserve">?; </w:t>
      </w:r>
      <w:r w:rsidRPr="00E62AEF">
        <w:rPr>
          <w:rFonts w:ascii="Times New Roman" w:hAnsi="Times New Roman"/>
          <w:sz w:val="24"/>
          <w:szCs w:val="24"/>
          <w:lang w:val="fi-FI"/>
        </w:rPr>
        <w:t>Veljell</w:t>
      </w:r>
      <w:r w:rsidRPr="00E62AEF">
        <w:rPr>
          <w:rFonts w:ascii="Times New Roman" w:hAnsi="Times New Roman"/>
          <w:sz w:val="24"/>
          <w:szCs w:val="24"/>
          <w:lang w:val="ru-RU"/>
        </w:rPr>
        <w:t>ä</w:t>
      </w:r>
      <w:r w:rsidRPr="00E62AEF">
        <w:rPr>
          <w:rFonts w:ascii="Times New Roman" w:hAnsi="Times New Roman"/>
          <w:sz w:val="24"/>
          <w:szCs w:val="24"/>
          <w:lang w:val="fi-FI"/>
        </w:rPr>
        <w:t>ni</w:t>
      </w:r>
      <w:r w:rsidRPr="00E62AEF">
        <w:rPr>
          <w:rFonts w:ascii="Times New Roman" w:hAnsi="Times New Roman"/>
          <w:sz w:val="24"/>
          <w:szCs w:val="24"/>
          <w:lang w:val="ru-RU"/>
        </w:rPr>
        <w:t xml:space="preserve"> </w:t>
      </w:r>
      <w:r w:rsidRPr="00E62AEF">
        <w:rPr>
          <w:rFonts w:ascii="Times New Roman" w:hAnsi="Times New Roman"/>
          <w:sz w:val="24"/>
          <w:szCs w:val="24"/>
          <w:lang w:val="fi-FI"/>
        </w:rPr>
        <w:t>Arilla</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flunssa</w:t>
      </w:r>
      <w:r w:rsidRPr="00E62AEF">
        <w:rPr>
          <w:rFonts w:ascii="Times New Roman" w:hAnsi="Times New Roman"/>
          <w:sz w:val="24"/>
          <w:szCs w:val="24"/>
          <w:lang w:val="ru-RU"/>
        </w:rPr>
        <w:t xml:space="preserve">.; определение в форме внутренне- или внешне-местного падежа: </w:t>
      </w:r>
      <w:r w:rsidRPr="00E62AEF">
        <w:rPr>
          <w:rFonts w:ascii="Times New Roman" w:hAnsi="Times New Roman"/>
          <w:sz w:val="24"/>
          <w:szCs w:val="24"/>
          <w:lang w:val="fi-FI"/>
        </w:rPr>
        <w:t>Ikkunasta</w:t>
      </w:r>
      <w:r w:rsidRPr="00E62AEF">
        <w:rPr>
          <w:rFonts w:ascii="Times New Roman" w:hAnsi="Times New Roman"/>
          <w:sz w:val="24"/>
          <w:szCs w:val="24"/>
          <w:lang w:val="ru-RU"/>
        </w:rPr>
        <w:t xml:space="preserve"> </w:t>
      </w:r>
      <w:r w:rsidRPr="00E62AEF">
        <w:rPr>
          <w:rFonts w:ascii="Times New Roman" w:hAnsi="Times New Roman"/>
          <w:sz w:val="24"/>
          <w:szCs w:val="24"/>
          <w:lang w:val="fi-FI"/>
        </w:rPr>
        <w:t>aukeaa</w:t>
      </w:r>
      <w:r w:rsidRPr="00E62AEF">
        <w:rPr>
          <w:rFonts w:ascii="Times New Roman" w:hAnsi="Times New Roman"/>
          <w:sz w:val="24"/>
          <w:szCs w:val="24"/>
          <w:lang w:val="ru-RU"/>
        </w:rPr>
        <w:t xml:space="preserve"> </w:t>
      </w:r>
      <w:r w:rsidRPr="00E62AEF">
        <w:rPr>
          <w:rFonts w:ascii="Times New Roman" w:hAnsi="Times New Roman"/>
          <w:sz w:val="24"/>
          <w:szCs w:val="24"/>
          <w:lang w:val="fi-FI"/>
        </w:rPr>
        <w:t>n</w:t>
      </w:r>
      <w:r w:rsidRPr="00E62AEF">
        <w:rPr>
          <w:rFonts w:ascii="Times New Roman" w:hAnsi="Times New Roman"/>
          <w:sz w:val="24"/>
          <w:szCs w:val="24"/>
          <w:lang w:val="ru-RU"/>
        </w:rPr>
        <w:t>ä</w:t>
      </w:r>
      <w:r w:rsidRPr="00E62AEF">
        <w:rPr>
          <w:rFonts w:ascii="Times New Roman" w:hAnsi="Times New Roman"/>
          <w:sz w:val="24"/>
          <w:szCs w:val="24"/>
          <w:lang w:val="fi-FI"/>
        </w:rPr>
        <w:t>kym</w:t>
      </w:r>
      <w:r w:rsidRPr="00E62AEF">
        <w:rPr>
          <w:rFonts w:ascii="Times New Roman" w:hAnsi="Times New Roman"/>
          <w:sz w:val="24"/>
          <w:szCs w:val="24"/>
          <w:lang w:val="ru-RU"/>
        </w:rPr>
        <w:t>ä Ää</w:t>
      </w:r>
      <w:r w:rsidRPr="00E62AEF">
        <w:rPr>
          <w:rFonts w:ascii="Times New Roman" w:hAnsi="Times New Roman"/>
          <w:sz w:val="24"/>
          <w:szCs w:val="24"/>
          <w:lang w:val="fi-FI"/>
        </w:rPr>
        <w:t>nisj</w:t>
      </w:r>
      <w:r w:rsidRPr="00E62AEF">
        <w:rPr>
          <w:rFonts w:ascii="Times New Roman" w:hAnsi="Times New Roman"/>
          <w:sz w:val="24"/>
          <w:szCs w:val="24"/>
          <w:lang w:val="ru-RU"/>
        </w:rPr>
        <w:t>ä</w:t>
      </w:r>
      <w:r w:rsidRPr="00E62AEF">
        <w:rPr>
          <w:rFonts w:ascii="Times New Roman" w:hAnsi="Times New Roman"/>
          <w:sz w:val="24"/>
          <w:szCs w:val="24"/>
          <w:lang w:val="fi-FI"/>
        </w:rPr>
        <w:t>rvelle</w:t>
      </w:r>
      <w:r w:rsidRPr="00E62AEF">
        <w:rPr>
          <w:rFonts w:ascii="Times New Roman" w:hAnsi="Times New Roman"/>
          <w:sz w:val="24"/>
          <w:szCs w:val="24"/>
          <w:lang w:val="ru-RU"/>
        </w:rPr>
        <w:t xml:space="preserve">.; </w:t>
      </w:r>
    </w:p>
    <w:p w:rsidR="00E62AEF" w:rsidRPr="00E62AEF" w:rsidRDefault="00E62AEF" w:rsidP="00E62AEF">
      <w:pPr>
        <w:spacing w:after="0" w:line="240" w:lineRule="auto"/>
        <w:ind w:firstLine="709"/>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предикатив</w:t>
      </w:r>
      <w:r w:rsidRPr="00E62AEF">
        <w:rPr>
          <w:rFonts w:ascii="Times New Roman" w:hAnsi="Times New Roman"/>
          <w:sz w:val="24"/>
          <w:szCs w:val="24"/>
          <w:lang w:val="fi-FI"/>
        </w:rPr>
        <w:t xml:space="preserve"> </w:t>
      </w:r>
      <w:r w:rsidRPr="00E62AEF">
        <w:rPr>
          <w:rFonts w:ascii="Times New Roman" w:hAnsi="Times New Roman"/>
          <w:sz w:val="24"/>
          <w:szCs w:val="24"/>
          <w:lang w:val="ru-RU"/>
        </w:rPr>
        <w:t>в</w:t>
      </w:r>
      <w:r w:rsidRPr="00E62AEF">
        <w:rPr>
          <w:rFonts w:ascii="Times New Roman" w:hAnsi="Times New Roman"/>
          <w:sz w:val="24"/>
          <w:szCs w:val="24"/>
          <w:lang w:val="fi-FI"/>
        </w:rPr>
        <w:t xml:space="preserve"> </w:t>
      </w:r>
      <w:r w:rsidRPr="00E62AEF">
        <w:rPr>
          <w:rFonts w:ascii="Times New Roman" w:hAnsi="Times New Roman"/>
          <w:sz w:val="24"/>
          <w:szCs w:val="24"/>
          <w:lang w:val="ru-RU"/>
        </w:rPr>
        <w:t>форме</w:t>
      </w:r>
      <w:r w:rsidRPr="00E62AEF">
        <w:rPr>
          <w:rFonts w:ascii="Times New Roman" w:hAnsi="Times New Roman"/>
          <w:sz w:val="24"/>
          <w:szCs w:val="24"/>
          <w:lang w:val="fi-FI"/>
        </w:rPr>
        <w:t xml:space="preserve"> </w:t>
      </w:r>
      <w:r w:rsidRPr="00E62AEF">
        <w:rPr>
          <w:rFonts w:ascii="Times New Roman" w:hAnsi="Times New Roman"/>
          <w:sz w:val="24"/>
          <w:szCs w:val="24"/>
          <w:lang w:val="ru-RU"/>
        </w:rPr>
        <w:t>номинатива</w:t>
      </w:r>
      <w:r w:rsidRPr="00E62AEF">
        <w:rPr>
          <w:rFonts w:ascii="Times New Roman" w:hAnsi="Times New Roman"/>
          <w:sz w:val="24"/>
          <w:szCs w:val="24"/>
          <w:lang w:val="fi-FI"/>
        </w:rPr>
        <w:t xml:space="preserve">, </w:t>
      </w:r>
      <w:r w:rsidRPr="00E62AEF">
        <w:rPr>
          <w:rFonts w:ascii="Times New Roman" w:hAnsi="Times New Roman"/>
          <w:sz w:val="24"/>
          <w:szCs w:val="24"/>
          <w:lang w:val="ru-RU"/>
        </w:rPr>
        <w:t>партитива</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генитива</w:t>
      </w:r>
      <w:r w:rsidRPr="00E62AEF">
        <w:rPr>
          <w:rFonts w:ascii="Times New Roman" w:hAnsi="Times New Roman"/>
          <w:sz w:val="24"/>
          <w:szCs w:val="24"/>
          <w:lang w:val="fi-FI"/>
        </w:rPr>
        <w:t xml:space="preserve">: Kirja on uusi.; Kätesi ovat lämpimät.; Kirja on sinun.; Onko ruoka valmista?; Maito on kylmää.; Varpuset ovat lintuja.; </w:t>
      </w:r>
      <w:r w:rsidRPr="00E62AEF">
        <w:rPr>
          <w:rFonts w:ascii="Times New Roman" w:hAnsi="Times New Roman"/>
          <w:sz w:val="24"/>
          <w:szCs w:val="24"/>
          <w:lang w:val="ru-RU"/>
        </w:rPr>
        <w:t>номинатив</w:t>
      </w:r>
      <w:r w:rsidRPr="00E62AEF">
        <w:rPr>
          <w:rFonts w:ascii="Times New Roman" w:hAnsi="Times New Roman"/>
          <w:sz w:val="24"/>
          <w:szCs w:val="24"/>
          <w:lang w:val="fi-FI"/>
        </w:rPr>
        <w:t xml:space="preserve">, </w:t>
      </w:r>
      <w:r w:rsidRPr="00E62AEF">
        <w:rPr>
          <w:rFonts w:ascii="Times New Roman" w:hAnsi="Times New Roman"/>
          <w:sz w:val="24"/>
          <w:szCs w:val="24"/>
          <w:lang w:val="ru-RU"/>
        </w:rPr>
        <w:t>партитив</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генитив</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предикатива</w:t>
      </w:r>
      <w:r w:rsidRPr="00E62AEF">
        <w:rPr>
          <w:rFonts w:ascii="Times New Roman" w:hAnsi="Times New Roman"/>
          <w:sz w:val="24"/>
          <w:szCs w:val="24"/>
          <w:lang w:val="fi-FI"/>
        </w:rPr>
        <w:t xml:space="preserve"> </w:t>
      </w:r>
      <w:r w:rsidRPr="00E62AEF">
        <w:rPr>
          <w:rFonts w:ascii="Times New Roman" w:hAnsi="Times New Roman"/>
          <w:sz w:val="24"/>
          <w:szCs w:val="24"/>
          <w:lang w:val="ru-RU"/>
        </w:rPr>
        <w:t>в</w:t>
      </w:r>
      <w:r w:rsidRPr="00E62AEF">
        <w:rPr>
          <w:rFonts w:ascii="Times New Roman" w:hAnsi="Times New Roman"/>
          <w:sz w:val="24"/>
          <w:szCs w:val="24"/>
          <w:lang w:val="fi-FI"/>
        </w:rPr>
        <w:t xml:space="preserve"> </w:t>
      </w:r>
      <w:r w:rsidRPr="00E62AEF">
        <w:rPr>
          <w:rFonts w:ascii="Times New Roman" w:hAnsi="Times New Roman"/>
          <w:sz w:val="24"/>
          <w:szCs w:val="24"/>
          <w:lang w:val="ru-RU"/>
        </w:rPr>
        <w:t>конструкциях</w:t>
      </w:r>
      <w:r w:rsidRPr="00E62AEF">
        <w:rPr>
          <w:rFonts w:ascii="Times New Roman" w:hAnsi="Times New Roman"/>
          <w:sz w:val="24"/>
          <w:szCs w:val="24"/>
          <w:lang w:val="fi-FI"/>
        </w:rPr>
        <w:t xml:space="preserve"> </w:t>
      </w:r>
      <w:r w:rsidRPr="00E62AEF">
        <w:rPr>
          <w:rFonts w:ascii="Times New Roman" w:hAnsi="Times New Roman"/>
          <w:sz w:val="24"/>
          <w:szCs w:val="24"/>
          <w:lang w:val="ru-RU"/>
        </w:rPr>
        <w:t>типа</w:t>
      </w:r>
      <w:r w:rsidRPr="00E62AEF">
        <w:rPr>
          <w:rFonts w:ascii="Times New Roman" w:hAnsi="Times New Roman"/>
          <w:sz w:val="24"/>
          <w:szCs w:val="24"/>
          <w:lang w:val="fi-FI"/>
        </w:rPr>
        <w:t xml:space="preserve"> ”on hyvä + I infinitiivi”, ”on hyvä + sivulause”: Ei ole helppoa tehdä sitä.; Paras olisi sanoa totuus.; On tärkeää, että sinä opit puhumaan suomea.; Ei ole itsestään selvää, että he ovat samaa mieltä.; Sinulle olisi hyvä, ettei sinun tarvitsisi tehdä niin paljon työtä.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объект, падеж объекта; аккузатив без окончания (номинатив) в утвердительных предложениях с императивом: </w:t>
      </w:r>
      <w:r w:rsidRPr="00E62AEF">
        <w:rPr>
          <w:rFonts w:ascii="Times New Roman" w:hAnsi="Times New Roman"/>
          <w:sz w:val="24"/>
          <w:szCs w:val="24"/>
          <w:lang w:val="fi-FI"/>
        </w:rPr>
        <w:t>Avaa</w:t>
      </w:r>
      <w:r w:rsidRPr="00E62AEF">
        <w:rPr>
          <w:rFonts w:ascii="Times New Roman" w:hAnsi="Times New Roman"/>
          <w:sz w:val="24"/>
          <w:szCs w:val="24"/>
          <w:lang w:val="ru-RU"/>
        </w:rPr>
        <w:t xml:space="preserve"> </w:t>
      </w:r>
      <w:r w:rsidRPr="00E62AEF">
        <w:rPr>
          <w:rFonts w:ascii="Times New Roman" w:hAnsi="Times New Roman"/>
          <w:sz w:val="24"/>
          <w:szCs w:val="24"/>
          <w:lang w:val="fi-FI"/>
        </w:rPr>
        <w:t>ikkuna</w:t>
      </w:r>
      <w:r w:rsidRPr="00E62AEF">
        <w:rPr>
          <w:rFonts w:ascii="Times New Roman" w:hAnsi="Times New Roman"/>
          <w:sz w:val="24"/>
          <w:szCs w:val="24"/>
          <w:lang w:val="ru-RU"/>
        </w:rPr>
        <w:t xml:space="preserve">.; аккузатив без окончания (номинатив) в утвердительных неопределённо-личных предложениях: </w:t>
      </w:r>
      <w:r w:rsidRPr="00E62AEF">
        <w:rPr>
          <w:rFonts w:ascii="Times New Roman" w:hAnsi="Times New Roman"/>
          <w:sz w:val="24"/>
          <w:szCs w:val="24"/>
          <w:lang w:val="fi-FI"/>
        </w:rPr>
        <w:t>Talo</w:t>
      </w:r>
      <w:r w:rsidRPr="00E62AEF">
        <w:rPr>
          <w:rFonts w:ascii="Times New Roman" w:hAnsi="Times New Roman"/>
          <w:sz w:val="24"/>
          <w:szCs w:val="24"/>
          <w:lang w:val="ru-RU"/>
        </w:rPr>
        <w:t xml:space="preserve"> </w:t>
      </w:r>
      <w:r w:rsidRPr="00E62AEF">
        <w:rPr>
          <w:rFonts w:ascii="Times New Roman" w:hAnsi="Times New Roman"/>
          <w:sz w:val="24"/>
          <w:szCs w:val="24"/>
          <w:lang w:val="fi-FI"/>
        </w:rPr>
        <w:t>maalataan</w:t>
      </w:r>
      <w:r w:rsidRPr="00E62AEF">
        <w:rPr>
          <w:rFonts w:ascii="Times New Roman" w:hAnsi="Times New Roman"/>
          <w:sz w:val="24"/>
          <w:szCs w:val="24"/>
          <w:lang w:val="ru-RU"/>
        </w:rPr>
        <w:t xml:space="preserve"> </w:t>
      </w:r>
      <w:r w:rsidRPr="00E62AEF">
        <w:rPr>
          <w:rFonts w:ascii="Times New Roman" w:hAnsi="Times New Roman"/>
          <w:sz w:val="24"/>
          <w:szCs w:val="24"/>
          <w:lang w:val="fi-FI"/>
        </w:rPr>
        <w:t>siniseksi</w:t>
      </w:r>
      <w:r w:rsidRPr="00E62AEF">
        <w:rPr>
          <w:rFonts w:ascii="Times New Roman" w:hAnsi="Times New Roman"/>
          <w:sz w:val="24"/>
          <w:szCs w:val="24"/>
          <w:lang w:val="ru-RU"/>
        </w:rPr>
        <w:t xml:space="preserve">.; аккузатив с окончанием (генитив): </w:t>
      </w:r>
      <w:r w:rsidRPr="00E62AEF">
        <w:rPr>
          <w:rFonts w:ascii="Times New Roman" w:hAnsi="Times New Roman"/>
          <w:sz w:val="24"/>
          <w:szCs w:val="24"/>
          <w:lang w:val="fi-FI"/>
        </w:rPr>
        <w:t>Ostimme</w:t>
      </w:r>
      <w:r w:rsidRPr="00E62AEF">
        <w:rPr>
          <w:rFonts w:ascii="Times New Roman" w:hAnsi="Times New Roman"/>
          <w:sz w:val="24"/>
          <w:szCs w:val="24"/>
          <w:lang w:val="ru-RU"/>
        </w:rPr>
        <w:t xml:space="preserve"> </w:t>
      </w:r>
      <w:r w:rsidRPr="00E62AEF">
        <w:rPr>
          <w:rFonts w:ascii="Times New Roman" w:hAnsi="Times New Roman"/>
          <w:sz w:val="24"/>
          <w:szCs w:val="24"/>
          <w:lang w:val="fi-FI"/>
        </w:rPr>
        <w:t>sanakirjan</w:t>
      </w:r>
      <w:r w:rsidRPr="00E62AEF">
        <w:rPr>
          <w:rFonts w:ascii="Times New Roman" w:hAnsi="Times New Roman"/>
          <w:sz w:val="24"/>
          <w:szCs w:val="24"/>
          <w:lang w:val="ru-RU"/>
        </w:rPr>
        <w:t xml:space="preserve">.; аккузатив мн.ч. (номиантив): </w:t>
      </w:r>
      <w:r w:rsidRPr="00E62AEF">
        <w:rPr>
          <w:rFonts w:ascii="Times New Roman" w:hAnsi="Times New Roman"/>
          <w:sz w:val="24"/>
          <w:szCs w:val="24"/>
          <w:lang w:val="fi-FI"/>
        </w:rPr>
        <w:t>Anna</w:t>
      </w:r>
      <w:r w:rsidRPr="00E62AEF">
        <w:rPr>
          <w:rFonts w:ascii="Times New Roman" w:hAnsi="Times New Roman"/>
          <w:sz w:val="24"/>
          <w:szCs w:val="24"/>
          <w:lang w:val="ru-RU"/>
        </w:rPr>
        <w:t xml:space="preserve"> </w:t>
      </w:r>
      <w:r w:rsidRPr="00E62AEF">
        <w:rPr>
          <w:rFonts w:ascii="Times New Roman" w:hAnsi="Times New Roman"/>
          <w:sz w:val="24"/>
          <w:szCs w:val="24"/>
          <w:lang w:val="fi-FI"/>
        </w:rPr>
        <w:t>minulle</w:t>
      </w:r>
      <w:r w:rsidRPr="00E62AEF">
        <w:rPr>
          <w:rFonts w:ascii="Times New Roman" w:hAnsi="Times New Roman"/>
          <w:sz w:val="24"/>
          <w:szCs w:val="24"/>
          <w:lang w:val="ru-RU"/>
        </w:rPr>
        <w:t xml:space="preserve"> </w:t>
      </w:r>
      <w:r w:rsidRPr="00E62AEF">
        <w:rPr>
          <w:rFonts w:ascii="Times New Roman" w:hAnsi="Times New Roman"/>
          <w:sz w:val="24"/>
          <w:szCs w:val="24"/>
          <w:lang w:val="fi-FI"/>
        </w:rPr>
        <w:t>avaimet</w:t>
      </w:r>
      <w:r w:rsidRPr="00E62AEF">
        <w:rPr>
          <w:rFonts w:ascii="Times New Roman" w:hAnsi="Times New Roman"/>
          <w:sz w:val="24"/>
          <w:szCs w:val="24"/>
          <w:lang w:val="ru-RU"/>
        </w:rPr>
        <w:t xml:space="preserve">.; партитив объекта, выраженного вещественным существительным: </w:t>
      </w:r>
      <w:r w:rsidRPr="00E62AEF">
        <w:rPr>
          <w:rFonts w:ascii="Times New Roman" w:hAnsi="Times New Roman"/>
          <w:sz w:val="24"/>
          <w:szCs w:val="24"/>
          <w:lang w:val="fi-FI"/>
        </w:rPr>
        <w:t>P</w:t>
      </w:r>
      <w:r w:rsidRPr="00E62AEF">
        <w:rPr>
          <w:rFonts w:ascii="Times New Roman" w:hAnsi="Times New Roman"/>
          <w:sz w:val="24"/>
          <w:szCs w:val="24"/>
          <w:lang w:val="ru-RU"/>
        </w:rPr>
        <w:t>ää</w:t>
      </w:r>
      <w:r w:rsidRPr="00E62AEF">
        <w:rPr>
          <w:rFonts w:ascii="Times New Roman" w:hAnsi="Times New Roman"/>
          <w:sz w:val="24"/>
          <w:szCs w:val="24"/>
          <w:lang w:val="fi-FI"/>
        </w:rPr>
        <w:t>si</w:t>
      </w:r>
      <w:r w:rsidRPr="00E62AEF">
        <w:rPr>
          <w:rFonts w:ascii="Times New Roman" w:hAnsi="Times New Roman"/>
          <w:sz w:val="24"/>
          <w:szCs w:val="24"/>
          <w:lang w:val="ru-RU"/>
        </w:rPr>
        <w:t>ä</w:t>
      </w:r>
      <w:r w:rsidRPr="00E62AEF">
        <w:rPr>
          <w:rFonts w:ascii="Times New Roman" w:hAnsi="Times New Roman"/>
          <w:sz w:val="24"/>
          <w:szCs w:val="24"/>
          <w:lang w:val="fi-FI"/>
        </w:rPr>
        <w:t>isen</w:t>
      </w:r>
      <w:r w:rsidRPr="00E62AEF">
        <w:rPr>
          <w:rFonts w:ascii="Times New Roman" w:hAnsi="Times New Roman"/>
          <w:sz w:val="24"/>
          <w:szCs w:val="24"/>
          <w:lang w:val="ru-RU"/>
        </w:rPr>
        <w:t xml:space="preserve">ä </w:t>
      </w:r>
      <w:r w:rsidRPr="00E62AEF">
        <w:rPr>
          <w:rFonts w:ascii="Times New Roman" w:hAnsi="Times New Roman"/>
          <w:sz w:val="24"/>
          <w:szCs w:val="24"/>
          <w:lang w:val="fi-FI"/>
        </w:rPr>
        <w:t>sy</w:t>
      </w:r>
      <w:r w:rsidRPr="00E62AEF">
        <w:rPr>
          <w:rFonts w:ascii="Times New Roman" w:hAnsi="Times New Roman"/>
          <w:sz w:val="24"/>
          <w:szCs w:val="24"/>
          <w:lang w:val="ru-RU"/>
        </w:rPr>
        <w:t>ö</w:t>
      </w:r>
      <w:r w:rsidRPr="00E62AEF">
        <w:rPr>
          <w:rFonts w:ascii="Times New Roman" w:hAnsi="Times New Roman"/>
          <w:sz w:val="24"/>
          <w:szCs w:val="24"/>
          <w:lang w:val="fi-FI"/>
        </w:rPr>
        <w:t>d</w:t>
      </w:r>
      <w:r w:rsidRPr="00E62AEF">
        <w:rPr>
          <w:rFonts w:ascii="Times New Roman" w:hAnsi="Times New Roman"/>
          <w:sz w:val="24"/>
          <w:szCs w:val="24"/>
          <w:lang w:val="ru-RU"/>
        </w:rPr>
        <w:t>ää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m</w:t>
      </w:r>
      <w:r w:rsidRPr="00E62AEF">
        <w:rPr>
          <w:rFonts w:ascii="Times New Roman" w:hAnsi="Times New Roman"/>
          <w:sz w:val="24"/>
          <w:szCs w:val="24"/>
          <w:lang w:val="ru-RU"/>
        </w:rPr>
        <w:t>ä</w:t>
      </w:r>
      <w:r w:rsidRPr="00E62AEF">
        <w:rPr>
          <w:rFonts w:ascii="Times New Roman" w:hAnsi="Times New Roman"/>
          <w:sz w:val="24"/>
          <w:szCs w:val="24"/>
          <w:lang w:val="fi-FI"/>
        </w:rPr>
        <w:t>mmi</w:t>
      </w:r>
      <w:r w:rsidRPr="00E62AEF">
        <w:rPr>
          <w:rFonts w:ascii="Times New Roman" w:hAnsi="Times New Roman"/>
          <w:sz w:val="24"/>
          <w:szCs w:val="24"/>
          <w:lang w:val="ru-RU"/>
        </w:rPr>
        <w:t>ä.; партитив объекта в отрицательных предложениях: Ä</w:t>
      </w:r>
      <w:r w:rsidRPr="00E62AEF">
        <w:rPr>
          <w:rFonts w:ascii="Times New Roman" w:hAnsi="Times New Roman"/>
          <w:sz w:val="24"/>
          <w:szCs w:val="24"/>
          <w:lang w:val="fi-FI"/>
        </w:rPr>
        <w:t>l</w:t>
      </w:r>
      <w:r w:rsidRPr="00E62AEF">
        <w:rPr>
          <w:rFonts w:ascii="Times New Roman" w:hAnsi="Times New Roman"/>
          <w:sz w:val="24"/>
          <w:szCs w:val="24"/>
          <w:lang w:val="ru-RU"/>
        </w:rPr>
        <w:t xml:space="preserve">ä </w:t>
      </w:r>
      <w:r w:rsidRPr="00E62AEF">
        <w:rPr>
          <w:rFonts w:ascii="Times New Roman" w:hAnsi="Times New Roman"/>
          <w:sz w:val="24"/>
          <w:szCs w:val="24"/>
          <w:lang w:val="fi-FI"/>
        </w:rPr>
        <w:t>ota</w:t>
      </w:r>
      <w:r w:rsidRPr="00E62AEF">
        <w:rPr>
          <w:rFonts w:ascii="Times New Roman" w:hAnsi="Times New Roman"/>
          <w:sz w:val="24"/>
          <w:szCs w:val="24"/>
          <w:lang w:val="ru-RU"/>
        </w:rPr>
        <w:t xml:space="preserve"> </w:t>
      </w:r>
      <w:r w:rsidRPr="00E62AEF">
        <w:rPr>
          <w:rFonts w:ascii="Times New Roman" w:hAnsi="Times New Roman"/>
          <w:sz w:val="24"/>
          <w:szCs w:val="24"/>
          <w:lang w:val="fi-FI"/>
        </w:rPr>
        <w:t>sit</w:t>
      </w:r>
      <w:r w:rsidRPr="00E62AEF">
        <w:rPr>
          <w:rFonts w:ascii="Times New Roman" w:hAnsi="Times New Roman"/>
          <w:sz w:val="24"/>
          <w:szCs w:val="24"/>
          <w:lang w:val="ru-RU"/>
        </w:rPr>
        <w:t xml:space="preserve">ä.; обстоятельство в падежной форме объекта: </w:t>
      </w:r>
      <w:r w:rsidRPr="00E62AEF">
        <w:rPr>
          <w:rFonts w:ascii="Times New Roman" w:hAnsi="Times New Roman"/>
          <w:sz w:val="24"/>
          <w:szCs w:val="24"/>
          <w:lang w:val="fi-FI"/>
        </w:rPr>
        <w:t>Bussimatka</w:t>
      </w:r>
      <w:r w:rsidRPr="00E62AEF">
        <w:rPr>
          <w:rFonts w:ascii="Times New Roman" w:hAnsi="Times New Roman"/>
          <w:sz w:val="24"/>
          <w:szCs w:val="24"/>
          <w:lang w:val="ru-RU"/>
        </w:rPr>
        <w:t xml:space="preserve"> </w:t>
      </w:r>
      <w:r w:rsidRPr="00E62AEF">
        <w:rPr>
          <w:rFonts w:ascii="Times New Roman" w:hAnsi="Times New Roman"/>
          <w:sz w:val="24"/>
          <w:szCs w:val="24"/>
          <w:lang w:val="fi-FI"/>
        </w:rPr>
        <w:t>kest</w:t>
      </w:r>
      <w:r w:rsidRPr="00E62AEF">
        <w:rPr>
          <w:rFonts w:ascii="Times New Roman" w:hAnsi="Times New Roman"/>
          <w:sz w:val="24"/>
          <w:szCs w:val="24"/>
          <w:lang w:val="ru-RU"/>
        </w:rPr>
        <w:t xml:space="preserve">ää </w:t>
      </w:r>
      <w:r w:rsidRPr="00E62AEF">
        <w:rPr>
          <w:rFonts w:ascii="Times New Roman" w:hAnsi="Times New Roman"/>
          <w:sz w:val="24"/>
          <w:szCs w:val="24"/>
          <w:lang w:val="fi-FI"/>
        </w:rPr>
        <w:t>tunnin</w:t>
      </w:r>
      <w:r w:rsidRPr="00E62AEF">
        <w:rPr>
          <w:rFonts w:ascii="Times New Roman" w:hAnsi="Times New Roman"/>
          <w:sz w:val="24"/>
          <w:szCs w:val="24"/>
          <w:lang w:val="ru-RU"/>
        </w:rPr>
        <w:t xml:space="preserve">.; аккузатив (номиантив, генитив) и партитив объекта как грамматическое средство указания на характер протекания действия во времени: </w:t>
      </w:r>
      <w:r w:rsidRPr="00E62AEF">
        <w:rPr>
          <w:rFonts w:ascii="Times New Roman" w:hAnsi="Times New Roman"/>
          <w:sz w:val="24"/>
          <w:szCs w:val="24"/>
          <w:lang w:val="fi-FI"/>
        </w:rPr>
        <w:t>Tein</w:t>
      </w:r>
      <w:r w:rsidRPr="00E62AEF">
        <w:rPr>
          <w:rFonts w:ascii="Times New Roman" w:hAnsi="Times New Roman"/>
          <w:sz w:val="24"/>
          <w:szCs w:val="24"/>
          <w:lang w:val="ru-RU"/>
        </w:rPr>
        <w:t xml:space="preserve"> </w:t>
      </w:r>
      <w:r w:rsidRPr="00E62AEF">
        <w:rPr>
          <w:rFonts w:ascii="Times New Roman" w:hAnsi="Times New Roman"/>
          <w:sz w:val="24"/>
          <w:szCs w:val="24"/>
          <w:lang w:val="fi-FI"/>
        </w:rPr>
        <w:t>sen</w:t>
      </w:r>
      <w:r w:rsidRPr="00E62AEF">
        <w:rPr>
          <w:rFonts w:ascii="Times New Roman" w:hAnsi="Times New Roman"/>
          <w:sz w:val="24"/>
          <w:szCs w:val="24"/>
          <w:lang w:val="ru-RU"/>
        </w:rPr>
        <w:t xml:space="preserve"> </w:t>
      </w:r>
      <w:r w:rsidRPr="00E62AEF">
        <w:rPr>
          <w:rFonts w:ascii="Times New Roman" w:hAnsi="Times New Roman"/>
          <w:sz w:val="24"/>
          <w:szCs w:val="24"/>
          <w:lang w:val="fi-FI"/>
        </w:rPr>
        <w:t>juuri</w:t>
      </w:r>
      <w:r w:rsidRPr="00E62AEF">
        <w:rPr>
          <w:rFonts w:ascii="Times New Roman" w:hAnsi="Times New Roman"/>
          <w:sz w:val="24"/>
          <w:szCs w:val="24"/>
          <w:lang w:val="ru-RU"/>
        </w:rPr>
        <w:t xml:space="preserve"> </w:t>
      </w:r>
      <w:r w:rsidRPr="00E62AEF">
        <w:rPr>
          <w:rFonts w:ascii="Times New Roman" w:hAnsi="Times New Roman"/>
          <w:sz w:val="24"/>
          <w:szCs w:val="24"/>
          <w:lang w:val="fi-FI"/>
        </w:rPr>
        <w:t>silloin</w:t>
      </w:r>
      <w:r w:rsidRPr="00E62AEF">
        <w:rPr>
          <w:rFonts w:ascii="Times New Roman" w:hAnsi="Times New Roman"/>
          <w:sz w:val="24"/>
          <w:szCs w:val="24"/>
          <w:lang w:val="ru-RU"/>
        </w:rPr>
        <w:t xml:space="preserve">.; </w:t>
      </w:r>
      <w:r w:rsidRPr="00E62AEF">
        <w:rPr>
          <w:rFonts w:ascii="Times New Roman" w:hAnsi="Times New Roman"/>
          <w:sz w:val="24"/>
          <w:szCs w:val="24"/>
          <w:lang w:val="fi-FI"/>
        </w:rPr>
        <w:t>Tein</w:t>
      </w:r>
      <w:r w:rsidRPr="00E62AEF">
        <w:rPr>
          <w:rFonts w:ascii="Times New Roman" w:hAnsi="Times New Roman"/>
          <w:sz w:val="24"/>
          <w:szCs w:val="24"/>
          <w:lang w:val="ru-RU"/>
        </w:rPr>
        <w:t xml:space="preserve"> </w:t>
      </w:r>
      <w:r w:rsidRPr="00E62AEF">
        <w:rPr>
          <w:rFonts w:ascii="Times New Roman" w:hAnsi="Times New Roman"/>
          <w:sz w:val="24"/>
          <w:szCs w:val="24"/>
          <w:lang w:val="fi-FI"/>
        </w:rPr>
        <w:t>sit</w:t>
      </w:r>
      <w:r w:rsidRPr="00E62AEF">
        <w:rPr>
          <w:rFonts w:ascii="Times New Roman" w:hAnsi="Times New Roman"/>
          <w:sz w:val="24"/>
          <w:szCs w:val="24"/>
          <w:lang w:val="ru-RU"/>
        </w:rPr>
        <w:t xml:space="preserve">ä </w:t>
      </w:r>
      <w:r w:rsidRPr="00E62AEF">
        <w:rPr>
          <w:rFonts w:ascii="Times New Roman" w:hAnsi="Times New Roman"/>
          <w:sz w:val="24"/>
          <w:szCs w:val="24"/>
          <w:lang w:val="fi-FI"/>
        </w:rPr>
        <w:t>juuri</w:t>
      </w:r>
      <w:r w:rsidRPr="00E62AEF">
        <w:rPr>
          <w:rFonts w:ascii="Times New Roman" w:hAnsi="Times New Roman"/>
          <w:sz w:val="24"/>
          <w:szCs w:val="24"/>
          <w:lang w:val="ru-RU"/>
        </w:rPr>
        <w:t xml:space="preserve"> </w:t>
      </w:r>
      <w:r w:rsidRPr="00E62AEF">
        <w:rPr>
          <w:rFonts w:ascii="Times New Roman" w:hAnsi="Times New Roman"/>
          <w:sz w:val="24"/>
          <w:szCs w:val="24"/>
          <w:lang w:val="fi-FI"/>
        </w:rPr>
        <w:t>silloin</w:t>
      </w:r>
      <w:r w:rsidRPr="00E62AEF">
        <w:rPr>
          <w:rFonts w:ascii="Times New Roman" w:hAnsi="Times New Roman"/>
          <w:sz w:val="24"/>
          <w:szCs w:val="24"/>
          <w:lang w:val="ru-RU"/>
        </w:rPr>
        <w:t xml:space="preserve">.; предельные и непредельные глаголы в современном финском языке: </w:t>
      </w:r>
      <w:r w:rsidRPr="00E62AEF">
        <w:rPr>
          <w:rFonts w:ascii="Times New Roman" w:hAnsi="Times New Roman"/>
          <w:sz w:val="24"/>
          <w:szCs w:val="24"/>
          <w:lang w:val="fi-FI"/>
        </w:rPr>
        <w:t>l</w:t>
      </w:r>
      <w:r w:rsidRPr="00E62AEF">
        <w:rPr>
          <w:rFonts w:ascii="Times New Roman" w:hAnsi="Times New Roman"/>
          <w:sz w:val="24"/>
          <w:szCs w:val="24"/>
          <w:lang w:val="ru-RU"/>
        </w:rPr>
        <w:t>ö</w:t>
      </w:r>
      <w:r w:rsidRPr="00E62AEF">
        <w:rPr>
          <w:rFonts w:ascii="Times New Roman" w:hAnsi="Times New Roman"/>
          <w:sz w:val="24"/>
          <w:szCs w:val="24"/>
          <w:lang w:val="fi-FI"/>
        </w:rPr>
        <w:t>yt</w:t>
      </w:r>
      <w:r w:rsidRPr="00E62AEF">
        <w:rPr>
          <w:rFonts w:ascii="Times New Roman" w:hAnsi="Times New Roman"/>
          <w:sz w:val="24"/>
          <w:szCs w:val="24"/>
          <w:lang w:val="ru-RU"/>
        </w:rPr>
        <w:t xml:space="preserve">ää, </w:t>
      </w:r>
      <w:r w:rsidRPr="00E62AEF">
        <w:rPr>
          <w:rFonts w:ascii="Times New Roman" w:hAnsi="Times New Roman"/>
          <w:sz w:val="24"/>
          <w:szCs w:val="24"/>
          <w:lang w:val="fi-FI"/>
        </w:rPr>
        <w:t>etsi</w:t>
      </w:r>
      <w:r w:rsidRPr="00E62AEF">
        <w:rPr>
          <w:rFonts w:ascii="Times New Roman" w:hAnsi="Times New Roman"/>
          <w:sz w:val="24"/>
          <w:szCs w:val="24"/>
          <w:lang w:val="ru-RU"/>
        </w:rPr>
        <w:t>ä.; аккузатив (номинатив) объекта в конструкциях типа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nell</w:t>
      </w:r>
      <w:r w:rsidRPr="00E62AEF">
        <w:rPr>
          <w:rFonts w:ascii="Times New Roman" w:hAnsi="Times New Roman"/>
          <w:sz w:val="24"/>
          <w:szCs w:val="24"/>
          <w:lang w:val="ru-RU"/>
        </w:rPr>
        <w:t xml:space="preserve">ä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tapana</w:t>
      </w:r>
      <w:r w:rsidRPr="00E62AEF">
        <w:rPr>
          <w:rFonts w:ascii="Times New Roman" w:hAnsi="Times New Roman"/>
          <w:sz w:val="24"/>
          <w:szCs w:val="24"/>
          <w:lang w:val="ru-RU"/>
        </w:rPr>
        <w:t xml:space="preserve"> + </w:t>
      </w:r>
      <w:r w:rsidRPr="00E62AEF">
        <w:rPr>
          <w:rFonts w:ascii="Times New Roman" w:hAnsi="Times New Roman"/>
          <w:sz w:val="24"/>
          <w:szCs w:val="24"/>
          <w:lang w:val="fi-FI"/>
        </w:rPr>
        <w:t>I</w:t>
      </w:r>
      <w:r w:rsidRPr="00E62AEF">
        <w:rPr>
          <w:rFonts w:ascii="Times New Roman" w:hAnsi="Times New Roman"/>
          <w:sz w:val="24"/>
          <w:szCs w:val="24"/>
          <w:lang w:val="ru-RU"/>
        </w:rPr>
        <w:t xml:space="preserve"> </w:t>
      </w:r>
      <w:r w:rsidRPr="00E62AEF">
        <w:rPr>
          <w:rFonts w:ascii="Times New Roman" w:hAnsi="Times New Roman"/>
          <w:sz w:val="24"/>
          <w:szCs w:val="24"/>
          <w:lang w:val="fi-FI"/>
        </w:rPr>
        <w:t>inf</w:t>
      </w:r>
      <w:r w:rsidRPr="00E62AEF">
        <w:rPr>
          <w:rFonts w:ascii="Times New Roman" w:hAnsi="Times New Roman"/>
          <w:sz w:val="24"/>
          <w:szCs w:val="24"/>
          <w:lang w:val="ru-RU"/>
        </w:rPr>
        <w:t xml:space="preserve">. + </w:t>
      </w:r>
      <w:r w:rsidRPr="00E62AEF">
        <w:rPr>
          <w:rFonts w:ascii="Times New Roman" w:hAnsi="Times New Roman"/>
          <w:sz w:val="24"/>
          <w:szCs w:val="24"/>
          <w:lang w:val="fi-FI"/>
        </w:rPr>
        <w:t>objekti</w:t>
      </w:r>
      <w:r w:rsidRPr="00E62AEF">
        <w:rPr>
          <w:rFonts w:ascii="Times New Roman" w:hAnsi="Times New Roman"/>
          <w:sz w:val="24"/>
          <w:szCs w:val="24"/>
          <w:lang w:val="ru-RU"/>
        </w:rPr>
        <w:t xml:space="preserve">”: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nell</w:t>
      </w:r>
      <w:r w:rsidRPr="00E62AEF">
        <w:rPr>
          <w:rFonts w:ascii="Times New Roman" w:hAnsi="Times New Roman"/>
          <w:sz w:val="24"/>
          <w:szCs w:val="24"/>
          <w:lang w:val="ru-RU"/>
        </w:rPr>
        <w:t xml:space="preserve">ä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tapana</w:t>
      </w:r>
      <w:r w:rsidRPr="00E62AEF">
        <w:rPr>
          <w:rFonts w:ascii="Times New Roman" w:hAnsi="Times New Roman"/>
          <w:sz w:val="24"/>
          <w:szCs w:val="24"/>
          <w:lang w:val="ru-RU"/>
        </w:rPr>
        <w:t xml:space="preserve"> </w:t>
      </w:r>
      <w:r w:rsidRPr="00E62AEF">
        <w:rPr>
          <w:rFonts w:ascii="Times New Roman" w:hAnsi="Times New Roman"/>
          <w:sz w:val="24"/>
          <w:szCs w:val="24"/>
          <w:lang w:val="fi-FI"/>
        </w:rPr>
        <w:t>sy</w:t>
      </w:r>
      <w:r w:rsidRPr="00E62AEF">
        <w:rPr>
          <w:rFonts w:ascii="Times New Roman" w:hAnsi="Times New Roman"/>
          <w:sz w:val="24"/>
          <w:szCs w:val="24"/>
          <w:lang w:val="ru-RU"/>
        </w:rPr>
        <w:t>ö</w:t>
      </w:r>
      <w:r w:rsidRPr="00E62AEF">
        <w:rPr>
          <w:rFonts w:ascii="Times New Roman" w:hAnsi="Times New Roman"/>
          <w:sz w:val="24"/>
          <w:szCs w:val="24"/>
          <w:lang w:val="fi-FI"/>
        </w:rPr>
        <w:t>d</w:t>
      </w:r>
      <w:r w:rsidRPr="00E62AEF">
        <w:rPr>
          <w:rFonts w:ascii="Times New Roman" w:hAnsi="Times New Roman"/>
          <w:sz w:val="24"/>
          <w:szCs w:val="24"/>
          <w:lang w:val="ru-RU"/>
        </w:rPr>
        <w:t xml:space="preserve">ä </w:t>
      </w:r>
      <w:r w:rsidRPr="00E62AEF">
        <w:rPr>
          <w:rFonts w:ascii="Times New Roman" w:hAnsi="Times New Roman"/>
          <w:sz w:val="24"/>
          <w:szCs w:val="24"/>
          <w:lang w:val="fi-FI"/>
        </w:rPr>
        <w:t>yksi</w:t>
      </w:r>
      <w:r w:rsidRPr="00E62AEF">
        <w:rPr>
          <w:rFonts w:ascii="Times New Roman" w:hAnsi="Times New Roman"/>
          <w:sz w:val="24"/>
          <w:szCs w:val="24"/>
          <w:lang w:val="ru-RU"/>
        </w:rPr>
        <w:t xml:space="preserve"> </w:t>
      </w:r>
      <w:r w:rsidRPr="00E62AEF">
        <w:rPr>
          <w:rFonts w:ascii="Times New Roman" w:hAnsi="Times New Roman"/>
          <w:sz w:val="24"/>
          <w:szCs w:val="24"/>
          <w:lang w:val="fi-FI"/>
        </w:rPr>
        <w:t>omena</w:t>
      </w:r>
      <w:r w:rsidRPr="00E62AEF">
        <w:rPr>
          <w:rFonts w:ascii="Times New Roman" w:hAnsi="Times New Roman"/>
          <w:sz w:val="24"/>
          <w:szCs w:val="24"/>
          <w:lang w:val="ru-RU"/>
        </w:rPr>
        <w:t xml:space="preserve"> </w:t>
      </w:r>
      <w:r w:rsidRPr="00E62AEF">
        <w:rPr>
          <w:rFonts w:ascii="Times New Roman" w:hAnsi="Times New Roman"/>
          <w:sz w:val="24"/>
          <w:szCs w:val="24"/>
          <w:lang w:val="fi-FI"/>
        </w:rPr>
        <w:t>p</w:t>
      </w:r>
      <w:r w:rsidRPr="00E62AEF">
        <w:rPr>
          <w:rFonts w:ascii="Times New Roman" w:hAnsi="Times New Roman"/>
          <w:sz w:val="24"/>
          <w:szCs w:val="24"/>
          <w:lang w:val="ru-RU"/>
        </w:rPr>
        <w:t>ä</w:t>
      </w:r>
      <w:r w:rsidRPr="00E62AEF">
        <w:rPr>
          <w:rFonts w:ascii="Times New Roman" w:hAnsi="Times New Roman"/>
          <w:sz w:val="24"/>
          <w:szCs w:val="24"/>
          <w:lang w:val="fi-FI"/>
        </w:rPr>
        <w:t>iv</w:t>
      </w:r>
      <w:r w:rsidRPr="00E62AEF">
        <w:rPr>
          <w:rFonts w:ascii="Times New Roman" w:hAnsi="Times New Roman"/>
          <w:sz w:val="24"/>
          <w:szCs w:val="24"/>
          <w:lang w:val="ru-RU"/>
        </w:rPr>
        <w:t>ä</w:t>
      </w:r>
      <w:r w:rsidRPr="00E62AEF">
        <w:rPr>
          <w:rFonts w:ascii="Times New Roman" w:hAnsi="Times New Roman"/>
          <w:sz w:val="24"/>
          <w:szCs w:val="24"/>
          <w:lang w:val="fi-FI"/>
        </w:rPr>
        <w:t>ss</w:t>
      </w:r>
      <w:r w:rsidRPr="00E62AEF">
        <w:rPr>
          <w:rFonts w:ascii="Times New Roman" w:hAnsi="Times New Roman"/>
          <w:sz w:val="24"/>
          <w:szCs w:val="24"/>
          <w:lang w:val="ru-RU"/>
        </w:rPr>
        <w:t>ä.;</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обстоятельство в форме внешне- и внутренне-местного падежа: </w:t>
      </w:r>
      <w:r w:rsidRPr="00E62AEF">
        <w:rPr>
          <w:rFonts w:ascii="Times New Roman" w:hAnsi="Times New Roman"/>
          <w:sz w:val="24"/>
          <w:szCs w:val="24"/>
          <w:lang w:val="fi-FI"/>
        </w:rPr>
        <w:t>S</w:t>
      </w:r>
      <w:r w:rsidRPr="00E62AEF">
        <w:rPr>
          <w:rFonts w:ascii="Times New Roman" w:hAnsi="Times New Roman"/>
          <w:sz w:val="24"/>
          <w:szCs w:val="24"/>
          <w:lang w:val="ru-RU"/>
        </w:rPr>
        <w:t>ä</w:t>
      </w:r>
      <w:r w:rsidRPr="00E62AEF">
        <w:rPr>
          <w:rFonts w:ascii="Times New Roman" w:hAnsi="Times New Roman"/>
          <w:sz w:val="24"/>
          <w:szCs w:val="24"/>
          <w:lang w:val="fi-FI"/>
        </w:rPr>
        <w:t>de</w:t>
      </w:r>
      <w:r w:rsidRPr="00E62AEF">
        <w:rPr>
          <w:rFonts w:ascii="Times New Roman" w:hAnsi="Times New Roman"/>
          <w:sz w:val="24"/>
          <w:szCs w:val="24"/>
          <w:lang w:val="ru-RU"/>
        </w:rPr>
        <w:t xml:space="preserve"> </w:t>
      </w:r>
      <w:r w:rsidRPr="00E62AEF">
        <w:rPr>
          <w:rFonts w:ascii="Times New Roman" w:hAnsi="Times New Roman"/>
          <w:sz w:val="24"/>
          <w:szCs w:val="24"/>
          <w:lang w:val="fi-FI"/>
        </w:rPr>
        <w:t>asuu</w:t>
      </w:r>
      <w:r w:rsidRPr="00E62AEF">
        <w:rPr>
          <w:rFonts w:ascii="Times New Roman" w:hAnsi="Times New Roman"/>
          <w:sz w:val="24"/>
          <w:szCs w:val="24"/>
          <w:lang w:val="ru-RU"/>
        </w:rPr>
        <w:t xml:space="preserve"> </w:t>
      </w:r>
      <w:r w:rsidRPr="00E62AEF">
        <w:rPr>
          <w:rFonts w:ascii="Times New Roman" w:hAnsi="Times New Roman"/>
          <w:sz w:val="24"/>
          <w:szCs w:val="24"/>
          <w:lang w:val="fi-FI"/>
        </w:rPr>
        <w:t>Joensuussa</w:t>
      </w:r>
      <w:r w:rsidRPr="00E62AEF">
        <w:rPr>
          <w:rFonts w:ascii="Times New Roman" w:hAnsi="Times New Roman"/>
          <w:sz w:val="24"/>
          <w:szCs w:val="24"/>
          <w:lang w:val="ru-RU"/>
        </w:rPr>
        <w:t xml:space="preserve">.; обстоятельство, выраженное наречием: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laulaa</w:t>
      </w:r>
      <w:r w:rsidRPr="00E62AEF">
        <w:rPr>
          <w:rFonts w:ascii="Times New Roman" w:hAnsi="Times New Roman"/>
          <w:sz w:val="24"/>
          <w:szCs w:val="24"/>
          <w:lang w:val="ru-RU"/>
        </w:rPr>
        <w:t xml:space="preserve"> </w:t>
      </w:r>
      <w:r w:rsidRPr="00E62AEF">
        <w:rPr>
          <w:rFonts w:ascii="Times New Roman" w:hAnsi="Times New Roman"/>
          <w:sz w:val="24"/>
          <w:szCs w:val="24"/>
          <w:lang w:val="fi-FI"/>
        </w:rPr>
        <w:t>kauniisti</w:t>
      </w:r>
      <w:r w:rsidRPr="00E62AEF">
        <w:rPr>
          <w:rFonts w:ascii="Times New Roman" w:hAnsi="Times New Roman"/>
          <w:sz w:val="24"/>
          <w:szCs w:val="24"/>
          <w:lang w:val="ru-RU"/>
        </w:rPr>
        <w:t xml:space="preserve">.; обстоятельство, выраженное конструкциями с предлогами и послелогами: </w:t>
      </w:r>
      <w:r w:rsidRPr="00E62AEF">
        <w:rPr>
          <w:rFonts w:ascii="Times New Roman" w:hAnsi="Times New Roman"/>
          <w:sz w:val="24"/>
          <w:szCs w:val="24"/>
          <w:lang w:val="fi-FI"/>
        </w:rPr>
        <w:t>Lapset</w:t>
      </w:r>
      <w:r w:rsidRPr="00E62AEF">
        <w:rPr>
          <w:rFonts w:ascii="Times New Roman" w:hAnsi="Times New Roman"/>
          <w:sz w:val="24"/>
          <w:szCs w:val="24"/>
          <w:lang w:val="ru-RU"/>
        </w:rPr>
        <w:t xml:space="preserve"> </w:t>
      </w:r>
      <w:r w:rsidRPr="00E62AEF">
        <w:rPr>
          <w:rFonts w:ascii="Times New Roman" w:hAnsi="Times New Roman"/>
          <w:sz w:val="24"/>
          <w:szCs w:val="24"/>
          <w:lang w:val="fi-FI"/>
        </w:rPr>
        <w:t>leikkiv</w:t>
      </w:r>
      <w:r w:rsidRPr="00E62AEF">
        <w:rPr>
          <w:rFonts w:ascii="Times New Roman" w:hAnsi="Times New Roman"/>
          <w:sz w:val="24"/>
          <w:szCs w:val="24"/>
          <w:lang w:val="ru-RU"/>
        </w:rPr>
        <w:t>ä</w:t>
      </w:r>
      <w:r w:rsidRPr="00E62AEF">
        <w:rPr>
          <w:rFonts w:ascii="Times New Roman" w:hAnsi="Times New Roman"/>
          <w:sz w:val="24"/>
          <w:szCs w:val="24"/>
          <w:lang w:val="fi-FI"/>
        </w:rPr>
        <w:t>t</w:t>
      </w:r>
      <w:r w:rsidRPr="00E62AEF">
        <w:rPr>
          <w:rFonts w:ascii="Times New Roman" w:hAnsi="Times New Roman"/>
          <w:sz w:val="24"/>
          <w:szCs w:val="24"/>
          <w:lang w:val="ru-RU"/>
        </w:rPr>
        <w:t xml:space="preserve"> </w:t>
      </w:r>
      <w:r w:rsidRPr="00E62AEF">
        <w:rPr>
          <w:rFonts w:ascii="Times New Roman" w:hAnsi="Times New Roman"/>
          <w:sz w:val="24"/>
          <w:szCs w:val="24"/>
          <w:lang w:val="fi-FI"/>
        </w:rPr>
        <w:t>kuusen</w:t>
      </w:r>
      <w:r w:rsidRPr="00E62AEF">
        <w:rPr>
          <w:rFonts w:ascii="Times New Roman" w:hAnsi="Times New Roman"/>
          <w:sz w:val="24"/>
          <w:szCs w:val="24"/>
          <w:lang w:val="ru-RU"/>
        </w:rPr>
        <w:t xml:space="preserve"> </w:t>
      </w:r>
      <w:r w:rsidRPr="00E62AEF">
        <w:rPr>
          <w:rFonts w:ascii="Times New Roman" w:hAnsi="Times New Roman"/>
          <w:sz w:val="24"/>
          <w:szCs w:val="24"/>
          <w:lang w:val="fi-FI"/>
        </w:rPr>
        <w:t>alla</w:t>
      </w:r>
      <w:r w:rsidRPr="00E62AEF">
        <w:rPr>
          <w:rFonts w:ascii="Times New Roman" w:hAnsi="Times New Roman"/>
          <w:sz w:val="24"/>
          <w:szCs w:val="24"/>
          <w:lang w:val="ru-RU"/>
        </w:rPr>
        <w:t xml:space="preserve">.; обстоятельство в форме эссива и транслатива: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opettajana</w:t>
      </w:r>
      <w:r w:rsidRPr="00E62AEF">
        <w:rPr>
          <w:rFonts w:ascii="Times New Roman" w:hAnsi="Times New Roman"/>
          <w:sz w:val="24"/>
          <w:szCs w:val="24"/>
          <w:lang w:val="ru-RU"/>
        </w:rPr>
        <w:t xml:space="preserve"> </w:t>
      </w:r>
      <w:r w:rsidRPr="00E62AEF">
        <w:rPr>
          <w:rFonts w:ascii="Times New Roman" w:hAnsi="Times New Roman"/>
          <w:sz w:val="24"/>
          <w:szCs w:val="24"/>
          <w:lang w:val="fi-FI"/>
        </w:rPr>
        <w:t>koulussa</w:t>
      </w:r>
      <w:r w:rsidRPr="00E62AEF">
        <w:rPr>
          <w:rFonts w:ascii="Times New Roman" w:hAnsi="Times New Roman"/>
          <w:sz w:val="24"/>
          <w:szCs w:val="24"/>
          <w:lang w:val="ru-RU"/>
        </w:rPr>
        <w:t xml:space="preserve">.;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valmistunut</w:t>
      </w:r>
      <w:r w:rsidRPr="00E62AEF">
        <w:rPr>
          <w:rFonts w:ascii="Times New Roman" w:hAnsi="Times New Roman"/>
          <w:sz w:val="24"/>
          <w:szCs w:val="24"/>
          <w:lang w:val="ru-RU"/>
        </w:rPr>
        <w:t xml:space="preserve"> </w:t>
      </w:r>
      <w:r w:rsidRPr="00E62AEF">
        <w:rPr>
          <w:rFonts w:ascii="Times New Roman" w:hAnsi="Times New Roman"/>
          <w:sz w:val="24"/>
          <w:szCs w:val="24"/>
          <w:lang w:val="fi-FI"/>
        </w:rPr>
        <w:t>opettajaksi</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типы склонения имен на -(</w:t>
      </w:r>
      <w:r w:rsidRPr="00E62AEF">
        <w:rPr>
          <w:rFonts w:ascii="Times New Roman" w:hAnsi="Times New Roman"/>
          <w:sz w:val="24"/>
          <w:szCs w:val="24"/>
          <w:lang w:val="fi-FI"/>
        </w:rPr>
        <w:t>i</w:t>
      </w:r>
      <w:r w:rsidRPr="00E62AEF">
        <w:rPr>
          <w:rFonts w:ascii="Times New Roman" w:hAnsi="Times New Roman"/>
          <w:sz w:val="24"/>
          <w:szCs w:val="24"/>
          <w:lang w:val="ru-RU"/>
        </w:rPr>
        <w:t>)</w:t>
      </w:r>
      <w:r w:rsidRPr="00E62AEF">
        <w:rPr>
          <w:rFonts w:ascii="Times New Roman" w:hAnsi="Times New Roman"/>
          <w:sz w:val="24"/>
          <w:szCs w:val="24"/>
          <w:lang w:val="fi-FI"/>
        </w:rPr>
        <w:t>nen</w:t>
      </w:r>
      <w:r w:rsidRPr="00E62AEF">
        <w:rPr>
          <w:rFonts w:ascii="Times New Roman" w:hAnsi="Times New Roman"/>
          <w:sz w:val="24"/>
          <w:szCs w:val="24"/>
          <w:lang w:val="ru-RU"/>
        </w:rPr>
        <w:t xml:space="preserve">: </w:t>
      </w:r>
      <w:r w:rsidRPr="00E62AEF">
        <w:rPr>
          <w:rFonts w:ascii="Times New Roman" w:hAnsi="Times New Roman"/>
          <w:sz w:val="24"/>
          <w:szCs w:val="24"/>
          <w:lang w:val="fi-FI"/>
        </w:rPr>
        <w:t>valkoinen</w:t>
      </w:r>
      <w:r w:rsidRPr="00E62AEF">
        <w:rPr>
          <w:rFonts w:ascii="Times New Roman" w:hAnsi="Times New Roman"/>
          <w:sz w:val="24"/>
          <w:szCs w:val="24"/>
          <w:lang w:val="ru-RU"/>
        </w:rPr>
        <w:t>; на -</w:t>
      </w:r>
      <w:r w:rsidRPr="00E62AEF">
        <w:rPr>
          <w:rFonts w:ascii="Times New Roman" w:hAnsi="Times New Roman"/>
          <w:sz w:val="24"/>
          <w:szCs w:val="24"/>
          <w:lang w:val="fi-FI"/>
        </w:rPr>
        <w:t>i</w:t>
      </w:r>
      <w:r w:rsidRPr="00E62AEF">
        <w:rPr>
          <w:rFonts w:ascii="Times New Roman" w:hAnsi="Times New Roman"/>
          <w:sz w:val="24"/>
          <w:szCs w:val="24"/>
          <w:lang w:val="ru-RU"/>
        </w:rPr>
        <w:t xml:space="preserve">: </w:t>
      </w:r>
      <w:r w:rsidRPr="00E62AEF">
        <w:rPr>
          <w:rFonts w:ascii="Times New Roman" w:hAnsi="Times New Roman"/>
          <w:sz w:val="24"/>
          <w:szCs w:val="24"/>
          <w:lang w:val="fi-FI"/>
        </w:rPr>
        <w:t>hissi</w:t>
      </w:r>
      <w:r w:rsidRPr="00E62AEF">
        <w:rPr>
          <w:rFonts w:ascii="Times New Roman" w:hAnsi="Times New Roman"/>
          <w:sz w:val="24"/>
          <w:szCs w:val="24"/>
          <w:lang w:val="ru-RU"/>
        </w:rPr>
        <w:t xml:space="preserve">, </w:t>
      </w:r>
      <w:r w:rsidRPr="00E62AEF">
        <w:rPr>
          <w:rFonts w:ascii="Times New Roman" w:hAnsi="Times New Roman"/>
          <w:sz w:val="24"/>
          <w:szCs w:val="24"/>
          <w:lang w:val="fi-FI"/>
        </w:rPr>
        <w:t>hirvi</w:t>
      </w:r>
      <w:r w:rsidRPr="00E62AEF">
        <w:rPr>
          <w:rFonts w:ascii="Times New Roman" w:hAnsi="Times New Roman"/>
          <w:sz w:val="24"/>
          <w:szCs w:val="24"/>
          <w:lang w:val="ru-RU"/>
        </w:rPr>
        <w:t xml:space="preserve">, </w:t>
      </w:r>
      <w:r w:rsidRPr="00E62AEF">
        <w:rPr>
          <w:rFonts w:ascii="Times New Roman" w:hAnsi="Times New Roman"/>
          <w:sz w:val="24"/>
          <w:szCs w:val="24"/>
          <w:lang w:val="fi-FI"/>
        </w:rPr>
        <w:t>hiiri</w:t>
      </w:r>
      <w:r w:rsidRPr="00E62AEF">
        <w:rPr>
          <w:rFonts w:ascii="Times New Roman" w:hAnsi="Times New Roman"/>
          <w:sz w:val="24"/>
          <w:szCs w:val="24"/>
          <w:lang w:val="ru-RU"/>
        </w:rPr>
        <w:t xml:space="preserve">, </w:t>
      </w:r>
      <w:r w:rsidRPr="00E62AEF">
        <w:rPr>
          <w:rFonts w:ascii="Times New Roman" w:hAnsi="Times New Roman"/>
          <w:sz w:val="24"/>
          <w:szCs w:val="24"/>
          <w:lang w:val="fi-FI"/>
        </w:rPr>
        <w:t>meri</w:t>
      </w:r>
      <w:r w:rsidRPr="00E62AEF">
        <w:rPr>
          <w:rFonts w:ascii="Times New Roman" w:hAnsi="Times New Roman"/>
          <w:sz w:val="24"/>
          <w:szCs w:val="24"/>
          <w:lang w:val="ru-RU"/>
        </w:rPr>
        <w:t>; на -</w:t>
      </w:r>
      <w:r w:rsidRPr="00E62AEF">
        <w:rPr>
          <w:rFonts w:ascii="Times New Roman" w:hAnsi="Times New Roman"/>
          <w:sz w:val="24"/>
          <w:szCs w:val="24"/>
          <w:lang w:val="fi-FI"/>
        </w:rPr>
        <w:t>e</w:t>
      </w:r>
      <w:r w:rsidRPr="00E62AEF">
        <w:rPr>
          <w:rFonts w:ascii="Times New Roman" w:hAnsi="Times New Roman"/>
          <w:sz w:val="24"/>
          <w:szCs w:val="24"/>
          <w:lang w:val="ru-RU"/>
        </w:rPr>
        <w:t xml:space="preserve">: </w:t>
      </w:r>
      <w:r w:rsidRPr="00E62AEF">
        <w:rPr>
          <w:rFonts w:ascii="Times New Roman" w:hAnsi="Times New Roman"/>
          <w:sz w:val="24"/>
          <w:szCs w:val="24"/>
          <w:lang w:val="fi-FI"/>
        </w:rPr>
        <w:t>el</w:t>
      </w:r>
      <w:r w:rsidRPr="00E62AEF">
        <w:rPr>
          <w:rFonts w:ascii="Times New Roman" w:hAnsi="Times New Roman"/>
          <w:sz w:val="24"/>
          <w:szCs w:val="24"/>
          <w:lang w:val="ru-RU"/>
        </w:rPr>
        <w:t>ä</w:t>
      </w:r>
      <w:r w:rsidRPr="00E62AEF">
        <w:rPr>
          <w:rFonts w:ascii="Times New Roman" w:hAnsi="Times New Roman"/>
          <w:sz w:val="24"/>
          <w:szCs w:val="24"/>
          <w:lang w:val="fi-FI"/>
        </w:rPr>
        <w:t>ke</w:t>
      </w:r>
      <w:r w:rsidRPr="00E62AEF">
        <w:rPr>
          <w:rFonts w:ascii="Times New Roman" w:hAnsi="Times New Roman"/>
          <w:sz w:val="24"/>
          <w:szCs w:val="24"/>
          <w:lang w:val="ru-RU"/>
        </w:rPr>
        <w:t xml:space="preserve">, </w:t>
      </w:r>
      <w:r w:rsidRPr="00E62AEF">
        <w:rPr>
          <w:rFonts w:ascii="Times New Roman" w:hAnsi="Times New Roman"/>
          <w:sz w:val="24"/>
          <w:szCs w:val="24"/>
          <w:lang w:val="fi-FI"/>
        </w:rPr>
        <w:t>joukkue</w:t>
      </w:r>
      <w:r w:rsidRPr="00E62AEF">
        <w:rPr>
          <w:rFonts w:ascii="Times New Roman" w:hAnsi="Times New Roman"/>
          <w:sz w:val="24"/>
          <w:szCs w:val="24"/>
          <w:lang w:val="ru-RU"/>
        </w:rPr>
        <w:t>; на -</w:t>
      </w:r>
      <w:r w:rsidRPr="00E62AEF">
        <w:rPr>
          <w:rFonts w:ascii="Times New Roman" w:hAnsi="Times New Roman"/>
          <w:sz w:val="24"/>
          <w:szCs w:val="24"/>
          <w:lang w:val="fi-FI"/>
        </w:rPr>
        <w:t>is</w:t>
      </w:r>
      <w:r w:rsidRPr="00E62AEF">
        <w:rPr>
          <w:rFonts w:ascii="Times New Roman" w:hAnsi="Times New Roman"/>
          <w:sz w:val="24"/>
          <w:szCs w:val="24"/>
          <w:lang w:val="ru-RU"/>
        </w:rPr>
        <w:t>, -</w:t>
      </w:r>
      <w:r w:rsidRPr="00E62AEF">
        <w:rPr>
          <w:rFonts w:ascii="Times New Roman" w:hAnsi="Times New Roman"/>
          <w:sz w:val="24"/>
          <w:szCs w:val="24"/>
          <w:lang w:val="fi-FI"/>
        </w:rPr>
        <w:t>as</w:t>
      </w:r>
      <w:r w:rsidRPr="00E62AEF">
        <w:rPr>
          <w:rFonts w:ascii="Times New Roman" w:hAnsi="Times New Roman"/>
          <w:sz w:val="24"/>
          <w:szCs w:val="24"/>
          <w:lang w:val="ru-RU"/>
        </w:rPr>
        <w:t>, -ä</w:t>
      </w:r>
      <w:r w:rsidRPr="00E62AEF">
        <w:rPr>
          <w:rFonts w:ascii="Times New Roman" w:hAnsi="Times New Roman"/>
          <w:sz w:val="24"/>
          <w:szCs w:val="24"/>
          <w:lang w:val="fi-FI"/>
        </w:rPr>
        <w:t>s</w:t>
      </w:r>
      <w:r w:rsidRPr="00E62AEF">
        <w:rPr>
          <w:rFonts w:ascii="Times New Roman" w:hAnsi="Times New Roman"/>
          <w:sz w:val="24"/>
          <w:szCs w:val="24"/>
          <w:lang w:val="ru-RU"/>
        </w:rPr>
        <w:t xml:space="preserve">: </w:t>
      </w:r>
      <w:r w:rsidRPr="00E62AEF">
        <w:rPr>
          <w:rFonts w:ascii="Times New Roman" w:hAnsi="Times New Roman"/>
          <w:sz w:val="24"/>
          <w:szCs w:val="24"/>
          <w:lang w:val="fi-FI"/>
        </w:rPr>
        <w:t>asukas</w:t>
      </w:r>
      <w:r w:rsidRPr="00E62AEF">
        <w:rPr>
          <w:rFonts w:ascii="Times New Roman" w:hAnsi="Times New Roman"/>
          <w:sz w:val="24"/>
          <w:szCs w:val="24"/>
          <w:lang w:val="ru-RU"/>
        </w:rPr>
        <w:t xml:space="preserve">, </w:t>
      </w:r>
      <w:r w:rsidRPr="00E62AEF">
        <w:rPr>
          <w:rFonts w:ascii="Times New Roman" w:hAnsi="Times New Roman"/>
          <w:sz w:val="24"/>
          <w:szCs w:val="24"/>
          <w:lang w:val="fi-FI"/>
        </w:rPr>
        <w:t>kallis</w:t>
      </w:r>
      <w:r w:rsidRPr="00E62AEF">
        <w:rPr>
          <w:rFonts w:ascii="Times New Roman" w:hAnsi="Times New Roman"/>
          <w:sz w:val="24"/>
          <w:szCs w:val="24"/>
          <w:lang w:val="ru-RU"/>
        </w:rPr>
        <w:t>; на -</w:t>
      </w:r>
      <w:r w:rsidRPr="00E62AEF">
        <w:rPr>
          <w:rFonts w:ascii="Times New Roman" w:hAnsi="Times New Roman"/>
          <w:sz w:val="24"/>
          <w:szCs w:val="24"/>
          <w:lang w:val="fi-FI"/>
        </w:rPr>
        <w:t>us</w:t>
      </w:r>
      <w:r w:rsidRPr="00E62AEF">
        <w:rPr>
          <w:rFonts w:ascii="Times New Roman" w:hAnsi="Times New Roman"/>
          <w:sz w:val="24"/>
          <w:szCs w:val="24"/>
          <w:lang w:val="ru-RU"/>
        </w:rPr>
        <w:t>, -</w:t>
      </w:r>
      <w:r w:rsidRPr="00E62AEF">
        <w:rPr>
          <w:rFonts w:ascii="Times New Roman" w:hAnsi="Times New Roman"/>
          <w:sz w:val="24"/>
          <w:szCs w:val="24"/>
          <w:lang w:val="fi-FI"/>
        </w:rPr>
        <w:t>ys</w:t>
      </w:r>
      <w:r w:rsidRPr="00E62AEF">
        <w:rPr>
          <w:rFonts w:ascii="Times New Roman" w:hAnsi="Times New Roman"/>
          <w:sz w:val="24"/>
          <w:szCs w:val="24"/>
          <w:lang w:val="ru-RU"/>
        </w:rPr>
        <w:t>, -</w:t>
      </w:r>
      <w:r w:rsidRPr="00E62AEF">
        <w:rPr>
          <w:rFonts w:ascii="Times New Roman" w:hAnsi="Times New Roman"/>
          <w:sz w:val="24"/>
          <w:szCs w:val="24"/>
          <w:lang w:val="fi-FI"/>
        </w:rPr>
        <w:t>os</w:t>
      </w:r>
      <w:r w:rsidRPr="00E62AEF">
        <w:rPr>
          <w:rFonts w:ascii="Times New Roman" w:hAnsi="Times New Roman"/>
          <w:sz w:val="24"/>
          <w:szCs w:val="24"/>
          <w:lang w:val="ru-RU"/>
        </w:rPr>
        <w:t>, -</w:t>
      </w:r>
      <w:r w:rsidRPr="00E62AEF">
        <w:rPr>
          <w:rFonts w:ascii="Times New Roman" w:hAnsi="Times New Roman"/>
          <w:sz w:val="24"/>
          <w:szCs w:val="24"/>
          <w:lang w:val="fi-FI"/>
        </w:rPr>
        <w:t>es</w:t>
      </w:r>
      <w:r w:rsidRPr="00E62AEF">
        <w:rPr>
          <w:rFonts w:ascii="Times New Roman" w:hAnsi="Times New Roman"/>
          <w:sz w:val="24"/>
          <w:szCs w:val="24"/>
          <w:lang w:val="ru-RU"/>
        </w:rPr>
        <w:t xml:space="preserve">: </w:t>
      </w:r>
      <w:r w:rsidRPr="00E62AEF">
        <w:rPr>
          <w:rFonts w:ascii="Times New Roman" w:hAnsi="Times New Roman"/>
          <w:sz w:val="24"/>
          <w:szCs w:val="24"/>
          <w:lang w:val="fi-FI"/>
        </w:rPr>
        <w:t>harjoitus</w:t>
      </w:r>
      <w:r w:rsidRPr="00E62AEF">
        <w:rPr>
          <w:rFonts w:ascii="Times New Roman" w:hAnsi="Times New Roman"/>
          <w:sz w:val="24"/>
          <w:szCs w:val="24"/>
          <w:lang w:val="ru-RU"/>
        </w:rPr>
        <w:t xml:space="preserve">, </w:t>
      </w:r>
      <w:r w:rsidRPr="00E62AEF">
        <w:rPr>
          <w:rFonts w:ascii="Times New Roman" w:hAnsi="Times New Roman"/>
          <w:sz w:val="24"/>
          <w:szCs w:val="24"/>
          <w:lang w:val="fi-FI"/>
        </w:rPr>
        <w:t>leivos</w:t>
      </w:r>
      <w:r w:rsidRPr="00E62AEF">
        <w:rPr>
          <w:rFonts w:ascii="Times New Roman" w:hAnsi="Times New Roman"/>
          <w:sz w:val="24"/>
          <w:szCs w:val="24"/>
          <w:lang w:val="ru-RU"/>
        </w:rPr>
        <w:t xml:space="preserve">, </w:t>
      </w:r>
      <w:r w:rsidRPr="00E62AEF">
        <w:rPr>
          <w:rFonts w:ascii="Times New Roman" w:hAnsi="Times New Roman"/>
          <w:sz w:val="24"/>
          <w:szCs w:val="24"/>
          <w:lang w:val="fi-FI"/>
        </w:rPr>
        <w:t>vihannes</w:t>
      </w:r>
      <w:r w:rsidRPr="00E62AEF">
        <w:rPr>
          <w:rFonts w:ascii="Times New Roman" w:hAnsi="Times New Roman"/>
          <w:sz w:val="24"/>
          <w:szCs w:val="24"/>
          <w:lang w:val="ru-RU"/>
        </w:rPr>
        <w:t xml:space="preserve"> (</w:t>
      </w:r>
      <w:r w:rsidRPr="00E62AEF">
        <w:rPr>
          <w:rFonts w:ascii="Times New Roman" w:hAnsi="Times New Roman"/>
          <w:sz w:val="24"/>
          <w:szCs w:val="24"/>
          <w:lang w:val="fi-FI"/>
        </w:rPr>
        <w:t>j</w:t>
      </w:r>
      <w:r w:rsidRPr="00E62AEF">
        <w:rPr>
          <w:rFonts w:ascii="Times New Roman" w:hAnsi="Times New Roman"/>
          <w:sz w:val="24"/>
          <w:szCs w:val="24"/>
          <w:lang w:val="ru-RU"/>
        </w:rPr>
        <w:t>ä</w:t>
      </w:r>
      <w:r w:rsidRPr="00E62AEF">
        <w:rPr>
          <w:rFonts w:ascii="Times New Roman" w:hAnsi="Times New Roman"/>
          <w:sz w:val="24"/>
          <w:szCs w:val="24"/>
          <w:lang w:val="fi-FI"/>
        </w:rPr>
        <w:t>nis</w:t>
      </w:r>
      <w:r w:rsidRPr="00E62AEF">
        <w:rPr>
          <w:rFonts w:ascii="Times New Roman" w:hAnsi="Times New Roman"/>
          <w:sz w:val="24"/>
          <w:szCs w:val="24"/>
          <w:lang w:val="ru-RU"/>
        </w:rPr>
        <w:t xml:space="preserve">, </w:t>
      </w:r>
      <w:r w:rsidRPr="00E62AEF">
        <w:rPr>
          <w:rFonts w:ascii="Times New Roman" w:hAnsi="Times New Roman"/>
          <w:sz w:val="24"/>
          <w:szCs w:val="24"/>
          <w:lang w:val="fi-FI"/>
        </w:rPr>
        <w:t>lihas</w:t>
      </w:r>
      <w:r w:rsidRPr="00E62AEF">
        <w:rPr>
          <w:rFonts w:ascii="Times New Roman" w:hAnsi="Times New Roman"/>
          <w:sz w:val="24"/>
          <w:szCs w:val="24"/>
          <w:lang w:val="ru-RU"/>
        </w:rPr>
        <w:t>); на -</w:t>
      </w:r>
      <w:r w:rsidRPr="00E62AEF">
        <w:rPr>
          <w:rFonts w:ascii="Times New Roman" w:hAnsi="Times New Roman"/>
          <w:sz w:val="24"/>
          <w:szCs w:val="24"/>
          <w:lang w:val="fi-FI"/>
        </w:rPr>
        <w:t>us</w:t>
      </w:r>
      <w:r w:rsidRPr="00E62AEF">
        <w:rPr>
          <w:rFonts w:ascii="Times New Roman" w:hAnsi="Times New Roman"/>
          <w:sz w:val="24"/>
          <w:szCs w:val="24"/>
          <w:lang w:val="ru-RU"/>
        </w:rPr>
        <w:t>, -</w:t>
      </w:r>
      <w:r w:rsidRPr="00E62AEF">
        <w:rPr>
          <w:rFonts w:ascii="Times New Roman" w:hAnsi="Times New Roman"/>
          <w:sz w:val="24"/>
          <w:szCs w:val="24"/>
          <w:lang w:val="fi-FI"/>
        </w:rPr>
        <w:t>ys</w:t>
      </w:r>
      <w:r w:rsidRPr="00E62AEF">
        <w:rPr>
          <w:rFonts w:ascii="Times New Roman" w:hAnsi="Times New Roman"/>
          <w:sz w:val="24"/>
          <w:szCs w:val="24"/>
          <w:lang w:val="ru-RU"/>
        </w:rPr>
        <w:t>, -</w:t>
      </w:r>
      <w:r w:rsidRPr="00E62AEF">
        <w:rPr>
          <w:rFonts w:ascii="Times New Roman" w:hAnsi="Times New Roman"/>
          <w:sz w:val="24"/>
          <w:szCs w:val="24"/>
          <w:lang w:val="fi-FI"/>
        </w:rPr>
        <w:t>uus</w:t>
      </w:r>
      <w:r w:rsidRPr="00E62AEF">
        <w:rPr>
          <w:rFonts w:ascii="Times New Roman" w:hAnsi="Times New Roman"/>
          <w:sz w:val="24"/>
          <w:szCs w:val="24"/>
          <w:lang w:val="ru-RU"/>
        </w:rPr>
        <w:t>, -</w:t>
      </w:r>
      <w:r w:rsidRPr="00E62AEF">
        <w:rPr>
          <w:rFonts w:ascii="Times New Roman" w:hAnsi="Times New Roman"/>
          <w:sz w:val="24"/>
          <w:szCs w:val="24"/>
          <w:lang w:val="fi-FI"/>
        </w:rPr>
        <w:t>yys</w:t>
      </w:r>
      <w:r w:rsidRPr="00E62AEF">
        <w:rPr>
          <w:rFonts w:ascii="Times New Roman" w:hAnsi="Times New Roman"/>
          <w:sz w:val="24"/>
          <w:szCs w:val="24"/>
          <w:lang w:val="ru-RU"/>
        </w:rPr>
        <w:t xml:space="preserve">: </w:t>
      </w:r>
      <w:r w:rsidRPr="00E62AEF">
        <w:rPr>
          <w:rFonts w:ascii="Times New Roman" w:hAnsi="Times New Roman"/>
          <w:sz w:val="24"/>
          <w:szCs w:val="24"/>
          <w:lang w:val="fi-FI"/>
        </w:rPr>
        <w:t>kauneus</w:t>
      </w:r>
      <w:r w:rsidRPr="00E62AEF">
        <w:rPr>
          <w:rFonts w:ascii="Times New Roman" w:hAnsi="Times New Roman"/>
          <w:sz w:val="24"/>
          <w:szCs w:val="24"/>
          <w:lang w:val="ru-RU"/>
        </w:rPr>
        <w:t xml:space="preserve">, </w:t>
      </w:r>
      <w:r w:rsidRPr="00E62AEF">
        <w:rPr>
          <w:rFonts w:ascii="Times New Roman" w:hAnsi="Times New Roman"/>
          <w:sz w:val="24"/>
          <w:szCs w:val="24"/>
          <w:lang w:val="fi-FI"/>
        </w:rPr>
        <w:t>kirjallisuus</w:t>
      </w:r>
      <w:r w:rsidRPr="00E62AEF">
        <w:rPr>
          <w:rFonts w:ascii="Times New Roman" w:hAnsi="Times New Roman"/>
          <w:sz w:val="24"/>
          <w:szCs w:val="24"/>
          <w:lang w:val="ru-RU"/>
        </w:rPr>
        <w:t xml:space="preserve">, </w:t>
      </w:r>
      <w:r w:rsidRPr="00E62AEF">
        <w:rPr>
          <w:rFonts w:ascii="Times New Roman" w:hAnsi="Times New Roman"/>
          <w:sz w:val="24"/>
          <w:szCs w:val="24"/>
          <w:lang w:val="fi-FI"/>
        </w:rPr>
        <w:t>n</w:t>
      </w:r>
      <w:r w:rsidRPr="00E62AEF">
        <w:rPr>
          <w:rFonts w:ascii="Times New Roman" w:hAnsi="Times New Roman"/>
          <w:sz w:val="24"/>
          <w:szCs w:val="24"/>
          <w:lang w:val="ru-RU"/>
        </w:rPr>
        <w:t>ä</w:t>
      </w:r>
      <w:r w:rsidRPr="00E62AEF">
        <w:rPr>
          <w:rFonts w:ascii="Times New Roman" w:hAnsi="Times New Roman"/>
          <w:sz w:val="24"/>
          <w:szCs w:val="24"/>
          <w:lang w:val="fi-FI"/>
        </w:rPr>
        <w:t>ht</w:t>
      </w:r>
      <w:r w:rsidRPr="00E62AEF">
        <w:rPr>
          <w:rFonts w:ascii="Times New Roman" w:hAnsi="Times New Roman"/>
          <w:sz w:val="24"/>
          <w:szCs w:val="24"/>
          <w:lang w:val="ru-RU"/>
        </w:rPr>
        <w:t>ä</w:t>
      </w:r>
      <w:r w:rsidRPr="00E62AEF">
        <w:rPr>
          <w:rFonts w:ascii="Times New Roman" w:hAnsi="Times New Roman"/>
          <w:sz w:val="24"/>
          <w:szCs w:val="24"/>
          <w:lang w:val="fi-FI"/>
        </w:rPr>
        <w:t>vyys</w:t>
      </w:r>
      <w:r w:rsidRPr="00E62AEF">
        <w:rPr>
          <w:rFonts w:ascii="Times New Roman" w:hAnsi="Times New Roman"/>
          <w:sz w:val="24"/>
          <w:szCs w:val="24"/>
          <w:lang w:val="ru-RU"/>
        </w:rPr>
        <w:t>; на -</w:t>
      </w:r>
      <w:r w:rsidRPr="00E62AEF">
        <w:rPr>
          <w:rFonts w:ascii="Times New Roman" w:hAnsi="Times New Roman"/>
          <w:sz w:val="24"/>
          <w:szCs w:val="24"/>
          <w:lang w:val="fi-FI"/>
        </w:rPr>
        <w:t>in</w:t>
      </w:r>
      <w:r w:rsidRPr="00E62AEF">
        <w:rPr>
          <w:rFonts w:ascii="Times New Roman" w:hAnsi="Times New Roman"/>
          <w:sz w:val="24"/>
          <w:szCs w:val="24"/>
          <w:lang w:val="ru-RU"/>
        </w:rPr>
        <w:t xml:space="preserve">: </w:t>
      </w:r>
      <w:r w:rsidRPr="00E62AEF">
        <w:rPr>
          <w:rFonts w:ascii="Times New Roman" w:hAnsi="Times New Roman"/>
          <w:sz w:val="24"/>
          <w:szCs w:val="24"/>
          <w:lang w:val="fi-FI"/>
        </w:rPr>
        <w:t>avain</w:t>
      </w:r>
      <w:r w:rsidRPr="00E62AEF">
        <w:rPr>
          <w:rFonts w:ascii="Times New Roman" w:hAnsi="Times New Roman"/>
          <w:sz w:val="24"/>
          <w:szCs w:val="24"/>
          <w:lang w:val="ru-RU"/>
        </w:rPr>
        <w:t>; на -</w:t>
      </w:r>
      <w:r w:rsidRPr="00E62AEF">
        <w:rPr>
          <w:rFonts w:ascii="Times New Roman" w:hAnsi="Times New Roman"/>
          <w:sz w:val="24"/>
          <w:szCs w:val="24"/>
          <w:lang w:val="fi-FI"/>
        </w:rPr>
        <w:t>si</w:t>
      </w:r>
      <w:r w:rsidRPr="00E62AEF">
        <w:rPr>
          <w:rFonts w:ascii="Times New Roman" w:hAnsi="Times New Roman"/>
          <w:sz w:val="24"/>
          <w:szCs w:val="24"/>
          <w:lang w:val="ru-RU"/>
        </w:rPr>
        <w:t xml:space="preserve">: </w:t>
      </w:r>
      <w:r w:rsidRPr="00E62AEF">
        <w:rPr>
          <w:rFonts w:ascii="Times New Roman" w:hAnsi="Times New Roman"/>
          <w:sz w:val="24"/>
          <w:szCs w:val="24"/>
          <w:lang w:val="fi-FI"/>
        </w:rPr>
        <w:t>kuukausi</w:t>
      </w:r>
      <w:r w:rsidRPr="00E62AEF">
        <w:rPr>
          <w:rFonts w:ascii="Times New Roman" w:hAnsi="Times New Roman"/>
          <w:sz w:val="24"/>
          <w:szCs w:val="24"/>
          <w:lang w:val="ru-RU"/>
        </w:rPr>
        <w:t xml:space="preserve">, </w:t>
      </w:r>
      <w:r w:rsidRPr="00E62AEF">
        <w:rPr>
          <w:rFonts w:ascii="Times New Roman" w:hAnsi="Times New Roman"/>
          <w:sz w:val="24"/>
          <w:szCs w:val="24"/>
          <w:lang w:val="fi-FI"/>
        </w:rPr>
        <w:t>liesi</w:t>
      </w:r>
      <w:r w:rsidRPr="00E62AEF">
        <w:rPr>
          <w:rFonts w:ascii="Times New Roman" w:hAnsi="Times New Roman"/>
          <w:sz w:val="24"/>
          <w:szCs w:val="24"/>
          <w:lang w:val="ru-RU"/>
        </w:rPr>
        <w:t>; на -</w:t>
      </w:r>
      <w:r w:rsidRPr="00E62AEF">
        <w:rPr>
          <w:rFonts w:ascii="Times New Roman" w:hAnsi="Times New Roman"/>
          <w:sz w:val="24"/>
          <w:szCs w:val="24"/>
          <w:lang w:val="fi-FI"/>
        </w:rPr>
        <w:t>ea</w:t>
      </w:r>
      <w:r w:rsidRPr="00E62AEF">
        <w:rPr>
          <w:rFonts w:ascii="Times New Roman" w:hAnsi="Times New Roman"/>
          <w:sz w:val="24"/>
          <w:szCs w:val="24"/>
          <w:lang w:val="ru-RU"/>
        </w:rPr>
        <w:t>, -</w:t>
      </w:r>
      <w:r w:rsidRPr="00E62AEF">
        <w:rPr>
          <w:rFonts w:ascii="Times New Roman" w:hAnsi="Times New Roman"/>
          <w:sz w:val="24"/>
          <w:szCs w:val="24"/>
          <w:lang w:val="fi-FI"/>
        </w:rPr>
        <w:t>e</w:t>
      </w:r>
      <w:r w:rsidRPr="00E62AEF">
        <w:rPr>
          <w:rFonts w:ascii="Times New Roman" w:hAnsi="Times New Roman"/>
          <w:sz w:val="24"/>
          <w:szCs w:val="24"/>
          <w:lang w:val="ru-RU"/>
        </w:rPr>
        <w:t xml:space="preserve">ä: </w:t>
      </w:r>
      <w:r w:rsidRPr="00E62AEF">
        <w:rPr>
          <w:rFonts w:ascii="Times New Roman" w:hAnsi="Times New Roman"/>
          <w:sz w:val="24"/>
          <w:szCs w:val="24"/>
          <w:lang w:val="fi-FI"/>
        </w:rPr>
        <w:t>hopea</w:t>
      </w:r>
      <w:r w:rsidRPr="00E62AEF">
        <w:rPr>
          <w:rFonts w:ascii="Times New Roman" w:hAnsi="Times New Roman"/>
          <w:sz w:val="24"/>
          <w:szCs w:val="24"/>
          <w:lang w:val="ru-RU"/>
        </w:rPr>
        <w:t>; на -</w:t>
      </w:r>
      <w:r w:rsidRPr="00E62AEF">
        <w:rPr>
          <w:rFonts w:ascii="Times New Roman" w:hAnsi="Times New Roman"/>
          <w:sz w:val="24"/>
          <w:szCs w:val="24"/>
          <w:lang w:val="fi-FI"/>
        </w:rPr>
        <w:t>ar</w:t>
      </w:r>
      <w:r w:rsidRPr="00E62AEF">
        <w:rPr>
          <w:rFonts w:ascii="Times New Roman" w:hAnsi="Times New Roman"/>
          <w:sz w:val="24"/>
          <w:szCs w:val="24"/>
          <w:lang w:val="ru-RU"/>
        </w:rPr>
        <w:t xml:space="preserve">: </w:t>
      </w:r>
      <w:r w:rsidRPr="00E62AEF">
        <w:rPr>
          <w:rFonts w:ascii="Times New Roman" w:hAnsi="Times New Roman"/>
          <w:sz w:val="24"/>
          <w:szCs w:val="24"/>
          <w:lang w:val="fi-FI"/>
        </w:rPr>
        <w:t>sisar</w:t>
      </w:r>
      <w:r w:rsidRPr="00E62AEF">
        <w:rPr>
          <w:rFonts w:ascii="Times New Roman" w:hAnsi="Times New Roman"/>
          <w:sz w:val="24"/>
          <w:szCs w:val="24"/>
          <w:lang w:val="ru-RU"/>
        </w:rPr>
        <w:t>; одноосновные и двухосновные имена; гласную и согласную основу;</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ru-RU"/>
        </w:rPr>
        <w:t>- склонение имен в единственном и множественном числе (существительные, прилагательные, местоимения); словоизменительные суффиксы в современном финском языке: формообразующие суффиксы и окончания; показатель мн. ч. в формах косвенных падежей: -</w:t>
      </w:r>
      <w:r w:rsidRPr="00E62AEF">
        <w:rPr>
          <w:rFonts w:ascii="Times New Roman" w:hAnsi="Times New Roman"/>
          <w:sz w:val="24"/>
          <w:szCs w:val="24"/>
          <w:lang w:val="fi-FI"/>
        </w:rPr>
        <w:t>i</w:t>
      </w:r>
      <w:r w:rsidRPr="00E62AEF">
        <w:rPr>
          <w:rFonts w:ascii="Times New Roman" w:hAnsi="Times New Roman"/>
          <w:sz w:val="24"/>
          <w:szCs w:val="24"/>
          <w:lang w:val="ru-RU"/>
        </w:rPr>
        <w:t>-, -</w:t>
      </w:r>
      <w:r w:rsidRPr="00E62AEF">
        <w:rPr>
          <w:rFonts w:ascii="Times New Roman" w:hAnsi="Times New Roman"/>
          <w:sz w:val="24"/>
          <w:szCs w:val="24"/>
          <w:lang w:val="fi-FI"/>
        </w:rPr>
        <w:t>j</w:t>
      </w:r>
      <w:r w:rsidRPr="00E62AEF">
        <w:rPr>
          <w:rFonts w:ascii="Times New Roman" w:hAnsi="Times New Roman"/>
          <w:sz w:val="24"/>
          <w:szCs w:val="24"/>
          <w:lang w:val="ru-RU"/>
        </w:rPr>
        <w:t xml:space="preserve">-; партитив мн.ч., </w:t>
      </w:r>
      <w:r w:rsidRPr="00E62AEF">
        <w:rPr>
          <w:rFonts w:ascii="Times New Roman" w:hAnsi="Times New Roman"/>
          <w:sz w:val="24"/>
          <w:szCs w:val="24"/>
          <w:lang w:val="fi-FI"/>
        </w:rPr>
        <w:t>Ket</w:t>
      </w:r>
      <w:r w:rsidRPr="00E62AEF">
        <w:rPr>
          <w:rFonts w:ascii="Times New Roman" w:hAnsi="Times New Roman"/>
          <w:sz w:val="24"/>
          <w:szCs w:val="24"/>
          <w:lang w:val="ru-RU"/>
        </w:rPr>
        <w:t xml:space="preserve">ä? </w:t>
      </w:r>
      <w:r w:rsidRPr="00E62AEF">
        <w:rPr>
          <w:rFonts w:ascii="Times New Roman" w:hAnsi="Times New Roman"/>
          <w:sz w:val="24"/>
          <w:szCs w:val="24"/>
          <w:lang w:val="fi-FI"/>
        </w:rPr>
        <w:t xml:space="preserve">Mitä? -a, -ä, -ta, -tä: laukku - laukkuja, kala - kaloja, kirja - kirjoja, kuva - kuvia, sieni - sieniä, tomaatti - tomaatteja, vaate - vaatteita, oppilas - oppilaita, susi – susia, käsityö – käsitöitä; </w:t>
      </w:r>
      <w:r w:rsidRPr="00E62AEF">
        <w:rPr>
          <w:rFonts w:ascii="Times New Roman" w:hAnsi="Times New Roman"/>
          <w:sz w:val="24"/>
          <w:szCs w:val="24"/>
          <w:lang w:val="ru-RU"/>
        </w:rPr>
        <w:t>генитив</w:t>
      </w:r>
      <w:r w:rsidRPr="00E62AEF">
        <w:rPr>
          <w:rFonts w:ascii="Times New Roman" w:hAnsi="Times New Roman"/>
          <w:sz w:val="24"/>
          <w:szCs w:val="24"/>
          <w:lang w:val="fi-FI"/>
        </w:rPr>
        <w:t xml:space="preserve"> (</w:t>
      </w:r>
      <w:r w:rsidRPr="00E62AEF">
        <w:rPr>
          <w:rFonts w:ascii="Times New Roman" w:hAnsi="Times New Roman"/>
          <w:sz w:val="24"/>
          <w:szCs w:val="24"/>
          <w:lang w:val="ru-RU"/>
        </w:rPr>
        <w:t>мн</w:t>
      </w:r>
      <w:r w:rsidRPr="00E62AEF">
        <w:rPr>
          <w:rFonts w:ascii="Times New Roman" w:hAnsi="Times New Roman"/>
          <w:sz w:val="24"/>
          <w:szCs w:val="24"/>
          <w:lang w:val="fi-FI"/>
        </w:rPr>
        <w:t>.</w:t>
      </w:r>
      <w:r w:rsidRPr="00E62AEF">
        <w:rPr>
          <w:rFonts w:ascii="Times New Roman" w:hAnsi="Times New Roman"/>
          <w:sz w:val="24"/>
          <w:szCs w:val="24"/>
          <w:lang w:val="ru-RU"/>
        </w:rPr>
        <w:t>ч</w:t>
      </w:r>
      <w:r w:rsidRPr="00E62AEF">
        <w:rPr>
          <w:rFonts w:ascii="Times New Roman" w:hAnsi="Times New Roman"/>
          <w:sz w:val="24"/>
          <w:szCs w:val="24"/>
          <w:lang w:val="fi-FI"/>
        </w:rPr>
        <w:t xml:space="preserve">.),  Kenen? Minkä? -en, -den: tyttö - tyttöjen, oppilas – oppilaiden; </w:t>
      </w:r>
      <w:r w:rsidRPr="00E62AEF">
        <w:rPr>
          <w:rFonts w:ascii="Times New Roman" w:hAnsi="Times New Roman"/>
          <w:sz w:val="24"/>
          <w:szCs w:val="24"/>
        </w:rPr>
        <w:t>мн</w:t>
      </w:r>
      <w:r w:rsidRPr="00E62AEF">
        <w:rPr>
          <w:rFonts w:ascii="Times New Roman" w:hAnsi="Times New Roman"/>
          <w:sz w:val="24"/>
          <w:szCs w:val="24"/>
          <w:lang w:val="fi-FI"/>
        </w:rPr>
        <w:t xml:space="preserve">. </w:t>
      </w:r>
      <w:r w:rsidRPr="00E62AEF">
        <w:rPr>
          <w:rFonts w:ascii="Times New Roman" w:hAnsi="Times New Roman"/>
          <w:sz w:val="24"/>
          <w:szCs w:val="24"/>
        </w:rPr>
        <w:t>ч</w:t>
      </w:r>
      <w:r w:rsidRPr="00E62AEF">
        <w:rPr>
          <w:rFonts w:ascii="Times New Roman" w:hAnsi="Times New Roman"/>
          <w:sz w:val="24"/>
          <w:szCs w:val="24"/>
          <w:lang w:val="fi-FI"/>
        </w:rPr>
        <w:t xml:space="preserve">. </w:t>
      </w:r>
      <w:r w:rsidRPr="00E62AEF">
        <w:rPr>
          <w:rFonts w:ascii="Times New Roman" w:hAnsi="Times New Roman"/>
          <w:sz w:val="24"/>
          <w:szCs w:val="24"/>
        </w:rPr>
        <w:t>внутренне</w:t>
      </w:r>
      <w:r w:rsidRPr="00E62AEF">
        <w:rPr>
          <w:rFonts w:ascii="Times New Roman" w:hAnsi="Times New Roman"/>
          <w:sz w:val="24"/>
          <w:szCs w:val="24"/>
          <w:lang w:val="fi-FI"/>
        </w:rPr>
        <w:t>-</w:t>
      </w:r>
      <w:r w:rsidRPr="00E62AEF">
        <w:rPr>
          <w:rFonts w:ascii="Times New Roman" w:hAnsi="Times New Roman"/>
          <w:sz w:val="24"/>
          <w:szCs w:val="24"/>
        </w:rPr>
        <w:t>местных</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внешне</w:t>
      </w:r>
      <w:r w:rsidRPr="00E62AEF">
        <w:rPr>
          <w:rFonts w:ascii="Times New Roman" w:hAnsi="Times New Roman"/>
          <w:sz w:val="24"/>
          <w:szCs w:val="24"/>
          <w:lang w:val="fi-FI"/>
        </w:rPr>
        <w:t>-</w:t>
      </w:r>
      <w:r w:rsidRPr="00E62AEF">
        <w:rPr>
          <w:rFonts w:ascii="Times New Roman" w:hAnsi="Times New Roman"/>
          <w:sz w:val="24"/>
          <w:szCs w:val="24"/>
        </w:rPr>
        <w:t>местных</w:t>
      </w:r>
      <w:r w:rsidRPr="00E62AEF">
        <w:rPr>
          <w:rFonts w:ascii="Times New Roman" w:hAnsi="Times New Roman"/>
          <w:sz w:val="24"/>
          <w:szCs w:val="24"/>
          <w:lang w:val="fi-FI"/>
        </w:rPr>
        <w:t xml:space="preserve"> </w:t>
      </w:r>
      <w:r w:rsidRPr="00E62AEF">
        <w:rPr>
          <w:rFonts w:ascii="Times New Roman" w:hAnsi="Times New Roman"/>
          <w:sz w:val="24"/>
          <w:szCs w:val="24"/>
        </w:rPr>
        <w:t>падежей</w:t>
      </w:r>
      <w:r w:rsidRPr="00E62AEF">
        <w:rPr>
          <w:rFonts w:ascii="Times New Roman" w:hAnsi="Times New Roman"/>
          <w:sz w:val="24"/>
          <w:szCs w:val="24"/>
          <w:lang w:val="fi-FI"/>
        </w:rPr>
        <w:t xml:space="preserve">: taloissa, huoneista, kaduilla;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эссива</w:t>
      </w:r>
      <w:r w:rsidRPr="00E62AEF">
        <w:rPr>
          <w:rFonts w:ascii="Times New Roman" w:hAnsi="Times New Roman"/>
          <w:sz w:val="24"/>
          <w:szCs w:val="24"/>
          <w:lang w:val="fi-FI"/>
        </w:rPr>
        <w:t>: Hän tuli iloisena kotiin.;</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сильную</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слабую</w:t>
      </w:r>
      <w:r w:rsidRPr="00E62AEF">
        <w:rPr>
          <w:rFonts w:ascii="Times New Roman" w:hAnsi="Times New Roman"/>
          <w:sz w:val="24"/>
          <w:szCs w:val="24"/>
          <w:lang w:val="fi-FI"/>
        </w:rPr>
        <w:t xml:space="preserve"> </w:t>
      </w:r>
      <w:r w:rsidRPr="00E62AEF">
        <w:rPr>
          <w:rFonts w:ascii="Times New Roman" w:hAnsi="Times New Roman"/>
          <w:sz w:val="24"/>
          <w:szCs w:val="24"/>
        </w:rPr>
        <w:t>ступень</w:t>
      </w:r>
      <w:r w:rsidRPr="00E62AEF">
        <w:rPr>
          <w:rFonts w:ascii="Times New Roman" w:hAnsi="Times New Roman"/>
          <w:sz w:val="24"/>
          <w:szCs w:val="24"/>
          <w:lang w:val="fi-FI"/>
        </w:rPr>
        <w:t xml:space="preserve"> </w:t>
      </w:r>
      <w:r w:rsidRPr="00E62AEF">
        <w:rPr>
          <w:rFonts w:ascii="Times New Roman" w:hAnsi="Times New Roman"/>
          <w:sz w:val="24"/>
          <w:szCs w:val="24"/>
        </w:rPr>
        <w:t>чередования</w:t>
      </w:r>
      <w:r w:rsidRPr="00E62AEF">
        <w:rPr>
          <w:rFonts w:ascii="Times New Roman" w:hAnsi="Times New Roman"/>
          <w:sz w:val="24"/>
          <w:szCs w:val="24"/>
          <w:lang w:val="fi-FI"/>
        </w:rPr>
        <w:t xml:space="preserve"> </w:t>
      </w:r>
      <w:r w:rsidRPr="00E62AEF">
        <w:rPr>
          <w:rFonts w:ascii="Times New Roman" w:hAnsi="Times New Roman"/>
          <w:sz w:val="24"/>
          <w:szCs w:val="24"/>
        </w:rPr>
        <w:t>ступеней</w:t>
      </w:r>
      <w:r w:rsidRPr="00E62AEF">
        <w:rPr>
          <w:rFonts w:ascii="Times New Roman" w:hAnsi="Times New Roman"/>
          <w:sz w:val="24"/>
          <w:szCs w:val="24"/>
          <w:lang w:val="fi-FI"/>
        </w:rPr>
        <w:t xml:space="preserve"> </w:t>
      </w:r>
      <w:r w:rsidRPr="00E62AEF">
        <w:rPr>
          <w:rFonts w:ascii="Times New Roman" w:hAnsi="Times New Roman"/>
          <w:sz w:val="24"/>
          <w:szCs w:val="24"/>
        </w:rPr>
        <w:t>согласных</w:t>
      </w:r>
      <w:r w:rsidRPr="00E62AEF">
        <w:rPr>
          <w:rFonts w:ascii="Times New Roman" w:hAnsi="Times New Roman"/>
          <w:sz w:val="24"/>
          <w:szCs w:val="24"/>
          <w:lang w:val="fi-FI"/>
        </w:rPr>
        <w:t xml:space="preserve">; </w:t>
      </w:r>
      <w:r w:rsidRPr="00E62AEF">
        <w:rPr>
          <w:rFonts w:ascii="Times New Roman" w:hAnsi="Times New Roman"/>
          <w:sz w:val="24"/>
          <w:szCs w:val="24"/>
        </w:rPr>
        <w:t>чередование</w:t>
      </w:r>
      <w:r w:rsidRPr="00E62AEF">
        <w:rPr>
          <w:rFonts w:ascii="Times New Roman" w:hAnsi="Times New Roman"/>
          <w:sz w:val="24"/>
          <w:szCs w:val="24"/>
          <w:lang w:val="fi-FI"/>
        </w:rPr>
        <w:t xml:space="preserve"> </w:t>
      </w:r>
      <w:r w:rsidRPr="00E62AEF">
        <w:rPr>
          <w:rFonts w:ascii="Times New Roman" w:hAnsi="Times New Roman"/>
          <w:sz w:val="24"/>
          <w:szCs w:val="24"/>
        </w:rPr>
        <w:t>ступеней</w:t>
      </w:r>
      <w:r w:rsidRPr="00E62AEF">
        <w:rPr>
          <w:rFonts w:ascii="Times New Roman" w:hAnsi="Times New Roman"/>
          <w:sz w:val="24"/>
          <w:szCs w:val="24"/>
          <w:lang w:val="fi-FI"/>
        </w:rPr>
        <w:t xml:space="preserve"> </w:t>
      </w:r>
      <w:r w:rsidRPr="00E62AEF">
        <w:rPr>
          <w:rFonts w:ascii="Times New Roman" w:hAnsi="Times New Roman"/>
          <w:sz w:val="24"/>
          <w:szCs w:val="24"/>
        </w:rPr>
        <w:t>согласных</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основе</w:t>
      </w:r>
      <w:r w:rsidRPr="00E62AEF">
        <w:rPr>
          <w:rFonts w:ascii="Times New Roman" w:hAnsi="Times New Roman"/>
          <w:sz w:val="24"/>
          <w:szCs w:val="24"/>
          <w:lang w:val="fi-FI"/>
        </w:rPr>
        <w:t xml:space="preserve"> </w:t>
      </w:r>
      <w:r w:rsidRPr="00E62AEF">
        <w:rPr>
          <w:rFonts w:ascii="Times New Roman" w:hAnsi="Times New Roman"/>
          <w:sz w:val="24"/>
          <w:szCs w:val="24"/>
        </w:rPr>
        <w:t>слова</w:t>
      </w:r>
      <w:r w:rsidRPr="00E62AEF">
        <w:rPr>
          <w:rFonts w:ascii="Times New Roman" w:hAnsi="Times New Roman"/>
          <w:sz w:val="24"/>
          <w:szCs w:val="24"/>
          <w:lang w:val="fi-FI"/>
        </w:rPr>
        <w:t xml:space="preserve">: tt:t (juttelemme:jutella), t:d (itä:idässä), pp:p (jääkaappi:jääkaapissa), nt:nn (työskennellä:työskentelen), kk:k (kännykkä:kännykän), k:o (ruoka:ruoan), nk:ng (onkia:ongin), uku:uvu (suku:suvun), mp:mm (kumpi:kummasta), lt:ll (kieltää:kiellän), p:v (halpa:halvat); </w:t>
      </w:r>
      <w:r w:rsidRPr="00E62AEF">
        <w:rPr>
          <w:rFonts w:ascii="Times New Roman" w:hAnsi="Times New Roman"/>
          <w:sz w:val="24"/>
          <w:szCs w:val="24"/>
        </w:rPr>
        <w:t>сильную</w:t>
      </w:r>
      <w:r w:rsidRPr="00E62AEF">
        <w:rPr>
          <w:rFonts w:ascii="Times New Roman" w:hAnsi="Times New Roman"/>
          <w:sz w:val="24"/>
          <w:szCs w:val="24"/>
          <w:lang w:val="fi-FI"/>
        </w:rPr>
        <w:t xml:space="preserve"> </w:t>
      </w:r>
      <w:r w:rsidRPr="00E62AEF">
        <w:rPr>
          <w:rFonts w:ascii="Times New Roman" w:hAnsi="Times New Roman"/>
          <w:sz w:val="24"/>
          <w:szCs w:val="24"/>
        </w:rPr>
        <w:t>ступень</w:t>
      </w:r>
      <w:r w:rsidRPr="00E62AEF">
        <w:rPr>
          <w:rFonts w:ascii="Times New Roman" w:hAnsi="Times New Roman"/>
          <w:sz w:val="24"/>
          <w:szCs w:val="24"/>
          <w:lang w:val="fi-FI"/>
        </w:rPr>
        <w:t xml:space="preserve"> </w:t>
      </w:r>
      <w:r w:rsidRPr="00E62AEF">
        <w:rPr>
          <w:rFonts w:ascii="Times New Roman" w:hAnsi="Times New Roman"/>
          <w:sz w:val="24"/>
          <w:szCs w:val="24"/>
        </w:rPr>
        <w:t>чередования</w:t>
      </w:r>
      <w:r w:rsidRPr="00E62AEF">
        <w:rPr>
          <w:rFonts w:ascii="Times New Roman" w:hAnsi="Times New Roman"/>
          <w:sz w:val="24"/>
          <w:szCs w:val="24"/>
          <w:lang w:val="fi-FI"/>
        </w:rPr>
        <w:t xml:space="preserve"> </w:t>
      </w:r>
      <w:r w:rsidRPr="00E62AEF">
        <w:rPr>
          <w:rFonts w:ascii="Times New Roman" w:hAnsi="Times New Roman"/>
          <w:sz w:val="24"/>
          <w:szCs w:val="24"/>
        </w:rPr>
        <w:t>согласных</w:t>
      </w:r>
      <w:r w:rsidRPr="00E62AEF">
        <w:rPr>
          <w:rFonts w:ascii="Times New Roman" w:hAnsi="Times New Roman"/>
          <w:sz w:val="24"/>
          <w:szCs w:val="24"/>
          <w:lang w:val="fi-FI"/>
        </w:rPr>
        <w:t xml:space="preserve"> </w:t>
      </w:r>
      <w:r w:rsidRPr="00E62AEF">
        <w:rPr>
          <w:rFonts w:ascii="Times New Roman" w:hAnsi="Times New Roman"/>
          <w:sz w:val="24"/>
          <w:szCs w:val="24"/>
        </w:rPr>
        <w:t>перед</w:t>
      </w:r>
      <w:r w:rsidRPr="00E62AEF">
        <w:rPr>
          <w:rFonts w:ascii="Times New Roman" w:hAnsi="Times New Roman"/>
          <w:sz w:val="24"/>
          <w:szCs w:val="24"/>
          <w:lang w:val="fi-FI"/>
        </w:rPr>
        <w:t xml:space="preserve"> </w:t>
      </w:r>
      <w:r w:rsidRPr="00E62AEF">
        <w:rPr>
          <w:rFonts w:ascii="Times New Roman" w:hAnsi="Times New Roman"/>
          <w:sz w:val="24"/>
          <w:szCs w:val="24"/>
        </w:rPr>
        <w:t>притяжательными</w:t>
      </w:r>
      <w:r w:rsidRPr="00E62AEF">
        <w:rPr>
          <w:rFonts w:ascii="Times New Roman" w:hAnsi="Times New Roman"/>
          <w:sz w:val="24"/>
          <w:szCs w:val="24"/>
          <w:lang w:val="fi-FI"/>
        </w:rPr>
        <w:t xml:space="preserve"> </w:t>
      </w:r>
      <w:r w:rsidRPr="00E62AEF">
        <w:rPr>
          <w:rFonts w:ascii="Times New Roman" w:hAnsi="Times New Roman"/>
          <w:sz w:val="24"/>
          <w:szCs w:val="24"/>
        </w:rPr>
        <w:t>суффиксами</w:t>
      </w:r>
      <w:r w:rsidRPr="00E62AEF">
        <w:rPr>
          <w:rFonts w:ascii="Times New Roman" w:hAnsi="Times New Roman"/>
          <w:sz w:val="24"/>
          <w:szCs w:val="24"/>
          <w:lang w:val="fi-FI"/>
        </w:rPr>
        <w:t xml:space="preserve">: hänen poikansa ystävä; </w:t>
      </w:r>
      <w:r w:rsidRPr="00E62AEF">
        <w:rPr>
          <w:rFonts w:ascii="Times New Roman" w:hAnsi="Times New Roman"/>
          <w:sz w:val="24"/>
          <w:szCs w:val="24"/>
        </w:rPr>
        <w:t>сильную</w:t>
      </w:r>
      <w:r w:rsidRPr="00E62AEF">
        <w:rPr>
          <w:rFonts w:ascii="Times New Roman" w:hAnsi="Times New Roman"/>
          <w:sz w:val="24"/>
          <w:szCs w:val="24"/>
          <w:lang w:val="fi-FI"/>
        </w:rPr>
        <w:t xml:space="preserve"> </w:t>
      </w:r>
      <w:r w:rsidRPr="00E62AEF">
        <w:rPr>
          <w:rFonts w:ascii="Times New Roman" w:hAnsi="Times New Roman"/>
          <w:sz w:val="24"/>
          <w:szCs w:val="24"/>
        </w:rPr>
        <w:t>ступень</w:t>
      </w:r>
      <w:r w:rsidRPr="00E62AEF">
        <w:rPr>
          <w:rFonts w:ascii="Times New Roman" w:hAnsi="Times New Roman"/>
          <w:sz w:val="24"/>
          <w:szCs w:val="24"/>
          <w:lang w:val="fi-FI"/>
        </w:rPr>
        <w:t xml:space="preserve"> </w:t>
      </w:r>
      <w:r w:rsidRPr="00E62AEF">
        <w:rPr>
          <w:rFonts w:ascii="Times New Roman" w:hAnsi="Times New Roman"/>
          <w:sz w:val="24"/>
          <w:szCs w:val="24"/>
        </w:rPr>
        <w:t>чередования</w:t>
      </w:r>
      <w:r w:rsidRPr="00E62AEF">
        <w:rPr>
          <w:rFonts w:ascii="Times New Roman" w:hAnsi="Times New Roman"/>
          <w:sz w:val="24"/>
          <w:szCs w:val="24"/>
          <w:lang w:val="fi-FI"/>
        </w:rPr>
        <w:t xml:space="preserve"> </w:t>
      </w:r>
      <w:r w:rsidRPr="00E62AEF">
        <w:rPr>
          <w:rFonts w:ascii="Times New Roman" w:hAnsi="Times New Roman"/>
          <w:sz w:val="24"/>
          <w:szCs w:val="24"/>
        </w:rPr>
        <w:t>согласных</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закрытом</w:t>
      </w:r>
      <w:r w:rsidRPr="00E62AEF">
        <w:rPr>
          <w:rFonts w:ascii="Times New Roman" w:hAnsi="Times New Roman"/>
          <w:sz w:val="24"/>
          <w:szCs w:val="24"/>
          <w:lang w:val="fi-FI"/>
        </w:rPr>
        <w:t xml:space="preserve"> </w:t>
      </w:r>
      <w:r w:rsidRPr="00E62AEF">
        <w:rPr>
          <w:rFonts w:ascii="Times New Roman" w:hAnsi="Times New Roman"/>
          <w:sz w:val="24"/>
          <w:szCs w:val="24"/>
        </w:rPr>
        <w:t>слоге</w:t>
      </w:r>
      <w:r w:rsidRPr="00E62AEF">
        <w:rPr>
          <w:rFonts w:ascii="Times New Roman" w:hAnsi="Times New Roman"/>
          <w:sz w:val="24"/>
          <w:szCs w:val="24"/>
          <w:lang w:val="fi-FI"/>
        </w:rPr>
        <w:t xml:space="preserve"> </w:t>
      </w:r>
      <w:r w:rsidRPr="00E62AEF">
        <w:rPr>
          <w:rFonts w:ascii="Times New Roman" w:hAnsi="Times New Roman"/>
          <w:sz w:val="24"/>
          <w:szCs w:val="24"/>
        </w:rPr>
        <w:t>перед</w:t>
      </w:r>
      <w:r w:rsidRPr="00E62AEF">
        <w:rPr>
          <w:rFonts w:ascii="Times New Roman" w:hAnsi="Times New Roman"/>
          <w:sz w:val="24"/>
          <w:szCs w:val="24"/>
          <w:lang w:val="fi-FI"/>
        </w:rPr>
        <w:t xml:space="preserve"> </w:t>
      </w:r>
      <w:r w:rsidRPr="00E62AEF">
        <w:rPr>
          <w:rFonts w:ascii="Times New Roman" w:hAnsi="Times New Roman"/>
          <w:sz w:val="24"/>
          <w:szCs w:val="24"/>
        </w:rPr>
        <w:t>долгим</w:t>
      </w:r>
      <w:r w:rsidRPr="00E62AEF">
        <w:rPr>
          <w:rFonts w:ascii="Times New Roman" w:hAnsi="Times New Roman"/>
          <w:sz w:val="24"/>
          <w:szCs w:val="24"/>
          <w:lang w:val="fi-FI"/>
        </w:rPr>
        <w:t xml:space="preserve"> </w:t>
      </w:r>
      <w:r w:rsidRPr="00E62AEF">
        <w:rPr>
          <w:rFonts w:ascii="Times New Roman" w:hAnsi="Times New Roman"/>
          <w:sz w:val="24"/>
          <w:szCs w:val="24"/>
        </w:rPr>
        <w:t>гласным</w:t>
      </w:r>
      <w:r w:rsidRPr="00E62AEF">
        <w:rPr>
          <w:rFonts w:ascii="Times New Roman" w:hAnsi="Times New Roman"/>
          <w:sz w:val="24"/>
          <w:szCs w:val="24"/>
          <w:lang w:val="fi-FI"/>
        </w:rPr>
        <w:t>:  asukas – asukkaan, tehdas – tehtaassa, eläke – eläkkeellä.;</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указательные местоимения: </w:t>
      </w:r>
      <w:r w:rsidRPr="00E62AEF">
        <w:rPr>
          <w:rFonts w:ascii="Times New Roman" w:hAnsi="Times New Roman"/>
          <w:sz w:val="24"/>
          <w:szCs w:val="24"/>
          <w:lang w:val="fi-FI"/>
        </w:rPr>
        <w:t>t</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 xml:space="preserve">ä, </w:t>
      </w:r>
      <w:r w:rsidRPr="00E62AEF">
        <w:rPr>
          <w:rFonts w:ascii="Times New Roman" w:hAnsi="Times New Roman"/>
          <w:sz w:val="24"/>
          <w:szCs w:val="24"/>
          <w:lang w:val="fi-FI"/>
        </w:rPr>
        <w:t>tuo</w:t>
      </w:r>
      <w:r w:rsidRPr="00E62AEF">
        <w:rPr>
          <w:rFonts w:ascii="Times New Roman" w:hAnsi="Times New Roman"/>
          <w:sz w:val="24"/>
          <w:szCs w:val="24"/>
          <w:lang w:val="ru-RU"/>
        </w:rPr>
        <w:t xml:space="preserve">, </w:t>
      </w:r>
      <w:r w:rsidRPr="00E62AEF">
        <w:rPr>
          <w:rFonts w:ascii="Times New Roman" w:hAnsi="Times New Roman"/>
          <w:sz w:val="24"/>
          <w:szCs w:val="24"/>
          <w:lang w:val="fi-FI"/>
        </w:rPr>
        <w:t>se</w:t>
      </w:r>
      <w:r w:rsidRPr="00E62AEF">
        <w:rPr>
          <w:rFonts w:ascii="Times New Roman" w:hAnsi="Times New Roman"/>
          <w:sz w:val="24"/>
          <w:szCs w:val="24"/>
          <w:lang w:val="ru-RU"/>
        </w:rPr>
        <w:t xml:space="preserve">, </w:t>
      </w:r>
      <w:r w:rsidRPr="00E62AEF">
        <w:rPr>
          <w:rFonts w:ascii="Times New Roman" w:hAnsi="Times New Roman"/>
          <w:sz w:val="24"/>
          <w:szCs w:val="24"/>
          <w:lang w:val="fi-FI"/>
        </w:rPr>
        <w:t>n</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 xml:space="preserve">ä, </w:t>
      </w:r>
      <w:r w:rsidRPr="00E62AEF">
        <w:rPr>
          <w:rFonts w:ascii="Times New Roman" w:hAnsi="Times New Roman"/>
          <w:sz w:val="24"/>
          <w:szCs w:val="24"/>
          <w:lang w:val="fi-FI"/>
        </w:rPr>
        <w:t>nuo</w:t>
      </w:r>
      <w:r w:rsidRPr="00E62AEF">
        <w:rPr>
          <w:rFonts w:ascii="Times New Roman" w:hAnsi="Times New Roman"/>
          <w:sz w:val="24"/>
          <w:szCs w:val="24"/>
          <w:lang w:val="ru-RU"/>
        </w:rPr>
        <w:t xml:space="preserve">, </w:t>
      </w:r>
      <w:r w:rsidRPr="00E62AEF">
        <w:rPr>
          <w:rFonts w:ascii="Times New Roman" w:hAnsi="Times New Roman"/>
          <w:sz w:val="24"/>
          <w:szCs w:val="24"/>
          <w:lang w:val="fi-FI"/>
        </w:rPr>
        <w:t>ne</w:t>
      </w:r>
      <w:r w:rsidRPr="00E62AEF">
        <w:rPr>
          <w:rFonts w:ascii="Times New Roman" w:hAnsi="Times New Roman"/>
          <w:sz w:val="24"/>
          <w:szCs w:val="24"/>
          <w:lang w:val="ru-RU"/>
        </w:rPr>
        <w:t xml:space="preserve">; вопросительные местоимения: </w:t>
      </w:r>
      <w:r w:rsidRPr="00E62AEF">
        <w:rPr>
          <w:rFonts w:ascii="Times New Roman" w:hAnsi="Times New Roman"/>
          <w:sz w:val="24"/>
          <w:szCs w:val="24"/>
          <w:lang w:val="fi-FI"/>
        </w:rPr>
        <w:t>Kuka</w:t>
      </w:r>
      <w:r w:rsidRPr="00E62AEF">
        <w:rPr>
          <w:rFonts w:ascii="Times New Roman" w:hAnsi="Times New Roman"/>
          <w:sz w:val="24"/>
          <w:szCs w:val="24"/>
          <w:lang w:val="ru-RU"/>
        </w:rPr>
        <w:t xml:space="preserve">? </w:t>
      </w:r>
      <w:r w:rsidRPr="00E62AEF">
        <w:rPr>
          <w:rFonts w:ascii="Times New Roman" w:hAnsi="Times New Roman"/>
          <w:sz w:val="24"/>
          <w:szCs w:val="24"/>
          <w:lang w:val="fi-FI"/>
        </w:rPr>
        <w:t>Mik</w:t>
      </w:r>
      <w:r w:rsidRPr="00E62AEF">
        <w:rPr>
          <w:rFonts w:ascii="Times New Roman" w:hAnsi="Times New Roman"/>
          <w:sz w:val="24"/>
          <w:szCs w:val="24"/>
          <w:lang w:val="ru-RU"/>
        </w:rPr>
        <w:t xml:space="preserve">ä? </w:t>
      </w:r>
      <w:r w:rsidRPr="00E62AEF">
        <w:rPr>
          <w:rFonts w:ascii="Times New Roman" w:hAnsi="Times New Roman"/>
          <w:sz w:val="24"/>
          <w:szCs w:val="24"/>
          <w:lang w:val="fi-FI"/>
        </w:rPr>
        <w:t>Kumpi</w:t>
      </w:r>
      <w:r w:rsidRPr="00E62AEF">
        <w:rPr>
          <w:rFonts w:ascii="Times New Roman" w:hAnsi="Times New Roman"/>
          <w:sz w:val="24"/>
          <w:szCs w:val="24"/>
          <w:lang w:val="ru-RU"/>
        </w:rPr>
        <w:t xml:space="preserve">?; относительные местоимения: </w:t>
      </w:r>
      <w:r w:rsidRPr="00E62AEF">
        <w:rPr>
          <w:rFonts w:ascii="Times New Roman" w:hAnsi="Times New Roman"/>
          <w:sz w:val="24"/>
          <w:szCs w:val="24"/>
          <w:lang w:val="fi-FI"/>
        </w:rPr>
        <w:t>joka</w:t>
      </w:r>
      <w:r w:rsidRPr="00E62AEF">
        <w:rPr>
          <w:rFonts w:ascii="Times New Roman" w:hAnsi="Times New Roman"/>
          <w:sz w:val="24"/>
          <w:szCs w:val="24"/>
          <w:lang w:val="ru-RU"/>
        </w:rPr>
        <w:t xml:space="preserve">, </w:t>
      </w:r>
      <w:r w:rsidRPr="00E62AEF">
        <w:rPr>
          <w:rFonts w:ascii="Times New Roman" w:hAnsi="Times New Roman"/>
          <w:sz w:val="24"/>
          <w:szCs w:val="24"/>
          <w:lang w:val="fi-FI"/>
        </w:rPr>
        <w:t>mik</w:t>
      </w:r>
      <w:r w:rsidRPr="00E62AEF">
        <w:rPr>
          <w:rFonts w:ascii="Times New Roman" w:hAnsi="Times New Roman"/>
          <w:sz w:val="24"/>
          <w:szCs w:val="24"/>
          <w:lang w:val="ru-RU"/>
        </w:rPr>
        <w:t xml:space="preserve">ä; неопределённые местоимения: </w:t>
      </w:r>
      <w:r w:rsidRPr="00E62AEF">
        <w:rPr>
          <w:rFonts w:ascii="Times New Roman" w:hAnsi="Times New Roman"/>
          <w:sz w:val="24"/>
          <w:szCs w:val="24"/>
          <w:lang w:val="fi-FI"/>
        </w:rPr>
        <w:t>joku</w:t>
      </w:r>
      <w:r w:rsidRPr="00E62AEF">
        <w:rPr>
          <w:rFonts w:ascii="Times New Roman" w:hAnsi="Times New Roman"/>
          <w:sz w:val="24"/>
          <w:szCs w:val="24"/>
          <w:lang w:val="ru-RU"/>
        </w:rPr>
        <w:t xml:space="preserve">, </w:t>
      </w:r>
      <w:r w:rsidRPr="00E62AEF">
        <w:rPr>
          <w:rFonts w:ascii="Times New Roman" w:hAnsi="Times New Roman"/>
          <w:sz w:val="24"/>
          <w:szCs w:val="24"/>
          <w:lang w:val="fi-FI"/>
        </w:rPr>
        <w:t>jokin</w:t>
      </w:r>
      <w:r w:rsidRPr="00E62AEF">
        <w:rPr>
          <w:rFonts w:ascii="Times New Roman" w:hAnsi="Times New Roman"/>
          <w:sz w:val="24"/>
          <w:szCs w:val="24"/>
          <w:lang w:val="ru-RU"/>
        </w:rPr>
        <w:t>; склонение указательных, вопросительных, относительных, неопределённых местоимений;</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степени сравнения прилагательных и наречий: компаратив: </w:t>
      </w:r>
      <w:r w:rsidRPr="00E62AEF">
        <w:rPr>
          <w:rFonts w:ascii="Times New Roman" w:hAnsi="Times New Roman"/>
          <w:sz w:val="24"/>
          <w:szCs w:val="24"/>
          <w:lang w:val="fi-FI"/>
        </w:rPr>
        <w:t>nopeampi</w:t>
      </w:r>
      <w:r w:rsidRPr="00E62AEF">
        <w:rPr>
          <w:rFonts w:ascii="Times New Roman" w:hAnsi="Times New Roman"/>
          <w:sz w:val="24"/>
          <w:szCs w:val="24"/>
          <w:lang w:val="ru-RU"/>
        </w:rPr>
        <w:t xml:space="preserve">, </w:t>
      </w:r>
      <w:r w:rsidRPr="00E62AEF">
        <w:rPr>
          <w:rFonts w:ascii="Times New Roman" w:hAnsi="Times New Roman"/>
          <w:sz w:val="24"/>
          <w:szCs w:val="24"/>
          <w:lang w:val="fi-FI"/>
        </w:rPr>
        <w:t>nopeammin</w:t>
      </w:r>
      <w:r w:rsidRPr="00E62AEF">
        <w:rPr>
          <w:rFonts w:ascii="Times New Roman" w:hAnsi="Times New Roman"/>
          <w:sz w:val="24"/>
          <w:szCs w:val="24"/>
          <w:lang w:val="ru-RU"/>
        </w:rPr>
        <w:t xml:space="preserve">; суперлатив: </w:t>
      </w:r>
      <w:r w:rsidRPr="00E62AEF">
        <w:rPr>
          <w:rFonts w:ascii="Times New Roman" w:hAnsi="Times New Roman"/>
          <w:sz w:val="24"/>
          <w:szCs w:val="24"/>
          <w:lang w:val="fi-FI"/>
        </w:rPr>
        <w:t>nopein</w:t>
      </w:r>
      <w:r w:rsidRPr="00E62AEF">
        <w:rPr>
          <w:rFonts w:ascii="Times New Roman" w:hAnsi="Times New Roman"/>
          <w:sz w:val="24"/>
          <w:szCs w:val="24"/>
          <w:lang w:val="ru-RU"/>
        </w:rPr>
        <w:t xml:space="preserve">, </w:t>
      </w:r>
      <w:r w:rsidRPr="00E62AEF">
        <w:rPr>
          <w:rFonts w:ascii="Times New Roman" w:hAnsi="Times New Roman"/>
          <w:sz w:val="24"/>
          <w:szCs w:val="24"/>
          <w:lang w:val="fi-FI"/>
        </w:rPr>
        <w:t>nopeimmin</w:t>
      </w:r>
      <w:r w:rsidRPr="00E62AEF">
        <w:rPr>
          <w:rFonts w:ascii="Times New Roman" w:hAnsi="Times New Roman"/>
          <w:sz w:val="24"/>
          <w:szCs w:val="24"/>
          <w:lang w:val="ru-RU"/>
        </w:rPr>
        <w:t>; склонение прилагательных в форме компаратива и суперлатива (ед. и мн. ч.);</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все типы спряжения глаголов в современном финском языке.</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формы</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простого</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претерита</w:t>
      </w:r>
      <w:r w:rsidRPr="00E62AEF">
        <w:rPr>
          <w:rFonts w:ascii="Times New Roman" w:hAnsi="Times New Roman"/>
          <w:sz w:val="24"/>
          <w:szCs w:val="24"/>
          <w:lang w:val="fi-FI"/>
        </w:rPr>
        <w:t xml:space="preserve"> (</w:t>
      </w:r>
      <w:r w:rsidRPr="00E62AEF">
        <w:rPr>
          <w:rFonts w:ascii="Times New Roman" w:hAnsi="Times New Roman"/>
          <w:sz w:val="24"/>
          <w:szCs w:val="24"/>
          <w:lang w:val="ru-RU"/>
        </w:rPr>
        <w:t>имперфекта</w:t>
      </w:r>
      <w:r w:rsidRPr="00E62AEF">
        <w:rPr>
          <w:rFonts w:ascii="Times New Roman" w:hAnsi="Times New Roman"/>
          <w:sz w:val="24"/>
          <w:szCs w:val="24"/>
          <w:lang w:val="fi-FI"/>
        </w:rPr>
        <w:t xml:space="preserve">) </w:t>
      </w:r>
      <w:r w:rsidRPr="00E62AEF">
        <w:rPr>
          <w:rFonts w:ascii="Times New Roman" w:hAnsi="Times New Roman"/>
          <w:sz w:val="24"/>
          <w:szCs w:val="24"/>
          <w:lang w:val="ru-RU"/>
        </w:rPr>
        <w:t>от</w:t>
      </w:r>
      <w:r w:rsidRPr="00E62AEF">
        <w:rPr>
          <w:rFonts w:ascii="Times New Roman" w:hAnsi="Times New Roman"/>
          <w:sz w:val="24"/>
          <w:szCs w:val="24"/>
          <w:lang w:val="fi-FI"/>
        </w:rPr>
        <w:t xml:space="preserve"> </w:t>
      </w:r>
      <w:r w:rsidRPr="00E62AEF">
        <w:rPr>
          <w:rFonts w:ascii="Times New Roman" w:hAnsi="Times New Roman"/>
          <w:sz w:val="24"/>
          <w:szCs w:val="24"/>
          <w:lang w:val="ru-RU"/>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lang w:val="ru-RU"/>
        </w:rPr>
        <w:t>типов</w:t>
      </w:r>
      <w:r w:rsidRPr="00E62AEF">
        <w:rPr>
          <w:rFonts w:ascii="Times New Roman" w:hAnsi="Times New Roman"/>
          <w:sz w:val="24"/>
          <w:szCs w:val="24"/>
          <w:lang w:val="fi-FI"/>
        </w:rPr>
        <w:t xml:space="preserve"> </w:t>
      </w:r>
      <w:r w:rsidRPr="00E62AEF">
        <w:rPr>
          <w:rFonts w:ascii="Times New Roman" w:hAnsi="Times New Roman"/>
          <w:sz w:val="24"/>
          <w:szCs w:val="24"/>
          <w:lang w:val="ru-RU"/>
        </w:rPr>
        <w:t>спряжения</w:t>
      </w:r>
      <w:r w:rsidRPr="00E62AEF">
        <w:rPr>
          <w:rFonts w:ascii="Times New Roman" w:hAnsi="Times New Roman"/>
          <w:sz w:val="24"/>
          <w:szCs w:val="24"/>
          <w:lang w:val="fi-FI"/>
        </w:rPr>
        <w:t xml:space="preserve"> (</w:t>
      </w:r>
      <w:r w:rsidRPr="00E62AEF">
        <w:rPr>
          <w:rFonts w:ascii="Times New Roman" w:hAnsi="Times New Roman"/>
          <w:sz w:val="24"/>
          <w:szCs w:val="24"/>
          <w:lang w:val="ru-RU"/>
        </w:rPr>
        <w:t>утвердительные</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отрицательные</w:t>
      </w:r>
      <w:r w:rsidRPr="00E62AEF">
        <w:rPr>
          <w:rFonts w:ascii="Times New Roman" w:hAnsi="Times New Roman"/>
          <w:sz w:val="24"/>
          <w:szCs w:val="24"/>
          <w:lang w:val="fi-FI"/>
        </w:rPr>
        <w:t xml:space="preserve"> </w:t>
      </w:r>
      <w:r w:rsidRPr="00E62AEF">
        <w:rPr>
          <w:rFonts w:ascii="Times New Roman" w:hAnsi="Times New Roman"/>
          <w:sz w:val="24"/>
          <w:szCs w:val="24"/>
          <w:lang w:val="ru-RU"/>
        </w:rPr>
        <w:t>формы</w:t>
      </w:r>
      <w:r w:rsidRPr="00E62AEF">
        <w:rPr>
          <w:rFonts w:ascii="Times New Roman" w:hAnsi="Times New Roman"/>
          <w:sz w:val="24"/>
          <w:szCs w:val="24"/>
          <w:lang w:val="fi-FI"/>
        </w:rPr>
        <w:t>): sanoin, en sanonut, teit, et tehnyt, hän tuli, hän ei tullut, vastasimme, emme vastanneet, häiritsitte, ette häirinneet, he olivat, he eivät olleet, hän pakeni - hän ei paennut;</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перфекта</w:t>
      </w:r>
      <w:r w:rsidRPr="00E62AEF">
        <w:rPr>
          <w:rFonts w:ascii="Times New Roman" w:hAnsi="Times New Roman"/>
          <w:sz w:val="24"/>
          <w:szCs w:val="24"/>
          <w:lang w:val="fi-FI"/>
        </w:rPr>
        <w:t xml:space="preserve"> (</w:t>
      </w:r>
      <w:r w:rsidRPr="00E62AEF">
        <w:rPr>
          <w:rFonts w:ascii="Times New Roman" w:hAnsi="Times New Roman"/>
          <w:sz w:val="24"/>
          <w:szCs w:val="24"/>
        </w:rPr>
        <w:t>утвердительные</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отрицательные</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olen katsonut, en ole katsonut, olet käynyt, et ole käynyt, hän on opiskellut, hän ei ole opiskellut, olemme tavanneet, emme ole tavanneet, olette valinneet, ette ole valinneet, he ovat tehneet, he eivät ole tehneet, he ovat paenneet - he eivät ole paenneet;</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императива</w:t>
      </w:r>
      <w:r w:rsidRPr="00E62AEF">
        <w:rPr>
          <w:rFonts w:ascii="Times New Roman" w:hAnsi="Times New Roman"/>
          <w:sz w:val="24"/>
          <w:szCs w:val="24"/>
          <w:lang w:val="fi-FI"/>
        </w:rPr>
        <w:t xml:space="preserve"> (</w:t>
      </w:r>
      <w:r w:rsidRPr="00E62AEF">
        <w:rPr>
          <w:rFonts w:ascii="Times New Roman" w:hAnsi="Times New Roman"/>
          <w:sz w:val="24"/>
          <w:szCs w:val="24"/>
        </w:rPr>
        <w:t>утвердительные</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отрицательные</w:t>
      </w: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2 </w:t>
      </w:r>
      <w:r w:rsidRPr="00E62AEF">
        <w:rPr>
          <w:rFonts w:ascii="Times New Roman" w:hAnsi="Times New Roman"/>
          <w:sz w:val="24"/>
          <w:szCs w:val="24"/>
        </w:rPr>
        <w:t>лица</w:t>
      </w:r>
      <w:r w:rsidRPr="00E62AEF">
        <w:rPr>
          <w:rFonts w:ascii="Times New Roman" w:hAnsi="Times New Roman"/>
          <w:sz w:val="24"/>
          <w:szCs w:val="24"/>
          <w:lang w:val="fi-FI"/>
        </w:rPr>
        <w:t xml:space="preserve"> </w:t>
      </w:r>
      <w:r w:rsidRPr="00E62AEF">
        <w:rPr>
          <w:rFonts w:ascii="Times New Roman" w:hAnsi="Times New Roman"/>
          <w:sz w:val="24"/>
          <w:szCs w:val="24"/>
        </w:rPr>
        <w:t>единственного</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множественного</w:t>
      </w:r>
      <w:r w:rsidRPr="00E62AEF">
        <w:rPr>
          <w:rFonts w:ascii="Times New Roman" w:hAnsi="Times New Roman"/>
          <w:sz w:val="24"/>
          <w:szCs w:val="24"/>
          <w:lang w:val="fi-FI"/>
        </w:rPr>
        <w:t xml:space="preserve"> </w:t>
      </w:r>
      <w:r w:rsidRPr="00E62AEF">
        <w:rPr>
          <w:rFonts w:ascii="Times New Roman" w:hAnsi="Times New Roman"/>
          <w:sz w:val="24"/>
          <w:szCs w:val="24"/>
        </w:rPr>
        <w:t>числа</w:t>
      </w:r>
      <w:r w:rsidRPr="00E62AEF">
        <w:rPr>
          <w:rFonts w:ascii="Times New Roman" w:hAnsi="Times New Roman"/>
          <w:sz w:val="24"/>
          <w:szCs w:val="24"/>
          <w:lang w:val="fi-FI"/>
        </w:rPr>
        <w:t xml:space="preserve">): sano, älä sano, sanokaa, älkää sanoko, syö, älä syö, syökää, älkää syökö, mene, älä mene, menkää, älkää menkö, vastaa, älä vastaa, vastatkaa, älkää vastatko, valitse, älä valitse, valitkaa, älkää valitko; </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презенса</w:t>
      </w:r>
      <w:r w:rsidRPr="00E62AEF">
        <w:rPr>
          <w:rFonts w:ascii="Times New Roman" w:hAnsi="Times New Roman"/>
          <w:sz w:val="24"/>
          <w:szCs w:val="24"/>
          <w:lang w:val="fi-FI"/>
        </w:rPr>
        <w:t xml:space="preserve"> </w:t>
      </w:r>
      <w:r w:rsidRPr="00E62AEF">
        <w:rPr>
          <w:rFonts w:ascii="Times New Roman" w:hAnsi="Times New Roman"/>
          <w:sz w:val="24"/>
          <w:szCs w:val="24"/>
        </w:rPr>
        <w:t>кондиционала</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xml:space="preserve"> (</w:t>
      </w:r>
      <w:r w:rsidRPr="00E62AEF">
        <w:rPr>
          <w:rFonts w:ascii="Times New Roman" w:hAnsi="Times New Roman"/>
          <w:sz w:val="24"/>
          <w:szCs w:val="24"/>
        </w:rPr>
        <w:t>утвердительные</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отрицательные</w:t>
      </w: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sanoisin, en sanoisi, tekisit, et tekisi, hän tulisi, hän ei tulisi, vastaisimme, emme vastaisi, häiritsisitte, ette häiritsisi, he kääntäisivät, he eivät kääntäisi, he pakenisivat – he eivät pakenisi;</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действительного</w:t>
      </w:r>
      <w:r w:rsidRPr="00E62AEF">
        <w:rPr>
          <w:rFonts w:ascii="Times New Roman" w:hAnsi="Times New Roman"/>
          <w:sz w:val="24"/>
          <w:szCs w:val="24"/>
          <w:lang w:val="fi-FI"/>
        </w:rPr>
        <w:t xml:space="preserve"> </w:t>
      </w:r>
      <w:r w:rsidRPr="00E62AEF">
        <w:rPr>
          <w:rFonts w:ascii="Times New Roman" w:hAnsi="Times New Roman"/>
          <w:sz w:val="24"/>
          <w:szCs w:val="24"/>
        </w:rPr>
        <w:t>причастия</w:t>
      </w:r>
      <w:r w:rsidRPr="00E62AEF">
        <w:rPr>
          <w:rFonts w:ascii="Times New Roman" w:hAnsi="Times New Roman"/>
          <w:sz w:val="24"/>
          <w:szCs w:val="24"/>
          <w:lang w:val="fi-FI"/>
        </w:rPr>
        <w:t xml:space="preserve"> </w:t>
      </w:r>
      <w:r w:rsidRPr="00E62AEF">
        <w:rPr>
          <w:rFonts w:ascii="Times New Roman" w:hAnsi="Times New Roman"/>
          <w:sz w:val="24"/>
          <w:szCs w:val="24"/>
        </w:rPr>
        <w:t>настоящего</w:t>
      </w:r>
      <w:r w:rsidRPr="00E62AEF">
        <w:rPr>
          <w:rFonts w:ascii="Times New Roman" w:hAnsi="Times New Roman"/>
          <w:sz w:val="24"/>
          <w:szCs w:val="24"/>
          <w:lang w:val="fi-FI"/>
        </w:rPr>
        <w:t xml:space="preserve"> </w:t>
      </w:r>
      <w:r w:rsidRPr="00E62AEF">
        <w:rPr>
          <w:rFonts w:ascii="Times New Roman" w:hAnsi="Times New Roman"/>
          <w:sz w:val="24"/>
          <w:szCs w:val="24"/>
        </w:rPr>
        <w:t>времени</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naurava, jäävällä, menevälle, vastaavissa, valitsevien, pakenevista;</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действительного</w:t>
      </w:r>
      <w:r w:rsidRPr="00E62AEF">
        <w:rPr>
          <w:rFonts w:ascii="Times New Roman" w:hAnsi="Times New Roman"/>
          <w:sz w:val="24"/>
          <w:szCs w:val="24"/>
          <w:lang w:val="fi-FI"/>
        </w:rPr>
        <w:t xml:space="preserve"> </w:t>
      </w:r>
      <w:r w:rsidRPr="00E62AEF">
        <w:rPr>
          <w:rFonts w:ascii="Times New Roman" w:hAnsi="Times New Roman"/>
          <w:sz w:val="24"/>
          <w:szCs w:val="24"/>
        </w:rPr>
        <w:t>причастия</w:t>
      </w:r>
      <w:r w:rsidRPr="00E62AEF">
        <w:rPr>
          <w:rFonts w:ascii="Times New Roman" w:hAnsi="Times New Roman"/>
          <w:sz w:val="24"/>
          <w:szCs w:val="24"/>
          <w:lang w:val="fi-FI"/>
        </w:rPr>
        <w:t xml:space="preserve"> </w:t>
      </w:r>
      <w:r w:rsidRPr="00E62AEF">
        <w:rPr>
          <w:rFonts w:ascii="Times New Roman" w:hAnsi="Times New Roman"/>
          <w:sz w:val="24"/>
          <w:szCs w:val="24"/>
        </w:rPr>
        <w:t>прошедшего</w:t>
      </w:r>
      <w:r w:rsidRPr="00E62AEF">
        <w:rPr>
          <w:rFonts w:ascii="Times New Roman" w:hAnsi="Times New Roman"/>
          <w:sz w:val="24"/>
          <w:szCs w:val="24"/>
          <w:lang w:val="fi-FI"/>
        </w:rPr>
        <w:t xml:space="preserve"> </w:t>
      </w:r>
      <w:r w:rsidRPr="00E62AEF">
        <w:rPr>
          <w:rFonts w:ascii="Times New Roman" w:hAnsi="Times New Roman"/>
          <w:sz w:val="24"/>
          <w:szCs w:val="24"/>
        </w:rPr>
        <w:t>времени</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nauranut, jäänyt, mennyt, vastannut, valinnut, paennut, kertoneelle, jääneistä, menneitä, vastanneiden, valinneeseen, paennutta;</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страдательного</w:t>
      </w:r>
      <w:r w:rsidRPr="00E62AEF">
        <w:rPr>
          <w:rFonts w:ascii="Times New Roman" w:hAnsi="Times New Roman"/>
          <w:sz w:val="24"/>
          <w:szCs w:val="24"/>
          <w:lang w:val="fi-FI"/>
        </w:rPr>
        <w:t xml:space="preserve"> </w:t>
      </w:r>
      <w:r w:rsidRPr="00E62AEF">
        <w:rPr>
          <w:rFonts w:ascii="Times New Roman" w:hAnsi="Times New Roman"/>
          <w:sz w:val="24"/>
          <w:szCs w:val="24"/>
        </w:rPr>
        <w:t>причастия</w:t>
      </w:r>
      <w:r w:rsidRPr="00E62AEF">
        <w:rPr>
          <w:rFonts w:ascii="Times New Roman" w:hAnsi="Times New Roman"/>
          <w:sz w:val="24"/>
          <w:szCs w:val="24"/>
          <w:lang w:val="fi-FI"/>
        </w:rPr>
        <w:t xml:space="preserve"> </w:t>
      </w:r>
      <w:r w:rsidRPr="00E62AEF">
        <w:rPr>
          <w:rFonts w:ascii="Times New Roman" w:hAnsi="Times New Roman"/>
          <w:sz w:val="24"/>
          <w:szCs w:val="24"/>
        </w:rPr>
        <w:t>настоящего</w:t>
      </w:r>
      <w:r w:rsidRPr="00E62AEF">
        <w:rPr>
          <w:rFonts w:ascii="Times New Roman" w:hAnsi="Times New Roman"/>
          <w:sz w:val="24"/>
          <w:szCs w:val="24"/>
          <w:lang w:val="fi-FI"/>
        </w:rPr>
        <w:t xml:space="preserve"> </w:t>
      </w:r>
      <w:r w:rsidRPr="00E62AEF">
        <w:rPr>
          <w:rFonts w:ascii="Times New Roman" w:hAnsi="Times New Roman"/>
          <w:sz w:val="24"/>
          <w:szCs w:val="24"/>
        </w:rPr>
        <w:t>времени</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naurettavan, syötävät, opiskeltavien, korjattavan, valittavat;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формы страдательного причастия прошедшего времени от глаголов </w:t>
      </w:r>
      <w:r w:rsidRPr="00E62AEF">
        <w:rPr>
          <w:rFonts w:ascii="Times New Roman" w:hAnsi="Times New Roman"/>
          <w:sz w:val="24"/>
          <w:szCs w:val="24"/>
          <w:lang w:val="fi-FI"/>
        </w:rPr>
        <w:t>I</w:t>
      </w:r>
      <w:r w:rsidRPr="00E62AEF">
        <w:rPr>
          <w:rFonts w:ascii="Times New Roman" w:hAnsi="Times New Roman"/>
          <w:sz w:val="24"/>
          <w:szCs w:val="24"/>
          <w:lang w:val="ru-RU"/>
        </w:rPr>
        <w:t>–</w:t>
      </w:r>
      <w:r w:rsidRPr="00E62AEF">
        <w:rPr>
          <w:rFonts w:ascii="Times New Roman" w:hAnsi="Times New Roman"/>
          <w:sz w:val="24"/>
          <w:szCs w:val="24"/>
          <w:lang w:val="fi-FI"/>
        </w:rPr>
        <w:t>V</w:t>
      </w:r>
      <w:r w:rsidRPr="00E62AEF">
        <w:rPr>
          <w:rFonts w:ascii="Times New Roman" w:hAnsi="Times New Roman"/>
          <w:sz w:val="24"/>
          <w:szCs w:val="24"/>
          <w:lang w:val="ru-RU"/>
        </w:rPr>
        <w:t xml:space="preserve"> типов спряжения: </w:t>
      </w:r>
      <w:r w:rsidRPr="00E62AEF">
        <w:rPr>
          <w:rFonts w:ascii="Times New Roman" w:hAnsi="Times New Roman"/>
          <w:sz w:val="24"/>
          <w:szCs w:val="24"/>
          <w:lang w:val="fi-FI"/>
        </w:rPr>
        <w:t>kirjoitettu</w:t>
      </w:r>
      <w:r w:rsidRPr="00E62AEF">
        <w:rPr>
          <w:rFonts w:ascii="Times New Roman" w:hAnsi="Times New Roman"/>
          <w:sz w:val="24"/>
          <w:szCs w:val="24"/>
          <w:lang w:val="ru-RU"/>
        </w:rPr>
        <w:t xml:space="preserve">, </w:t>
      </w:r>
      <w:r w:rsidRPr="00E62AEF">
        <w:rPr>
          <w:rFonts w:ascii="Times New Roman" w:hAnsi="Times New Roman"/>
          <w:sz w:val="24"/>
          <w:szCs w:val="24"/>
          <w:lang w:val="fi-FI"/>
        </w:rPr>
        <w:t>juotua</w:t>
      </w:r>
      <w:r w:rsidRPr="00E62AEF">
        <w:rPr>
          <w:rFonts w:ascii="Times New Roman" w:hAnsi="Times New Roman"/>
          <w:sz w:val="24"/>
          <w:szCs w:val="24"/>
          <w:lang w:val="ru-RU"/>
        </w:rPr>
        <w:t xml:space="preserve">, </w:t>
      </w:r>
      <w:r w:rsidRPr="00E62AEF">
        <w:rPr>
          <w:rFonts w:ascii="Times New Roman" w:hAnsi="Times New Roman"/>
          <w:sz w:val="24"/>
          <w:szCs w:val="24"/>
          <w:lang w:val="fi-FI"/>
        </w:rPr>
        <w:t>ommellut</w:t>
      </w:r>
      <w:r w:rsidRPr="00E62AEF">
        <w:rPr>
          <w:rFonts w:ascii="Times New Roman" w:hAnsi="Times New Roman"/>
          <w:sz w:val="24"/>
          <w:szCs w:val="24"/>
          <w:lang w:val="ru-RU"/>
        </w:rPr>
        <w:t xml:space="preserve">, </w:t>
      </w:r>
      <w:r w:rsidRPr="00E62AEF">
        <w:rPr>
          <w:rFonts w:ascii="Times New Roman" w:hAnsi="Times New Roman"/>
          <w:sz w:val="24"/>
          <w:szCs w:val="24"/>
          <w:lang w:val="fi-FI"/>
        </w:rPr>
        <w:t>korjatuissa</w:t>
      </w:r>
      <w:r w:rsidRPr="00E62AEF">
        <w:rPr>
          <w:rFonts w:ascii="Times New Roman" w:hAnsi="Times New Roman"/>
          <w:sz w:val="24"/>
          <w:szCs w:val="24"/>
          <w:lang w:val="ru-RU"/>
        </w:rPr>
        <w:t xml:space="preserve">, </w:t>
      </w:r>
      <w:r w:rsidRPr="00E62AEF">
        <w:rPr>
          <w:rFonts w:ascii="Times New Roman" w:hAnsi="Times New Roman"/>
          <w:sz w:val="24"/>
          <w:szCs w:val="24"/>
          <w:lang w:val="fi-FI"/>
        </w:rPr>
        <w:t>valituille</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утвердительные и отрицательные форм презенса неопределённого лица (финского «пассива») от глаголов </w:t>
      </w:r>
      <w:r w:rsidRPr="00E62AEF">
        <w:rPr>
          <w:rFonts w:ascii="Times New Roman" w:hAnsi="Times New Roman"/>
          <w:sz w:val="24"/>
          <w:szCs w:val="24"/>
          <w:lang w:val="fi-FI"/>
        </w:rPr>
        <w:t>I</w:t>
      </w:r>
      <w:r w:rsidRPr="00E62AEF">
        <w:rPr>
          <w:rFonts w:ascii="Times New Roman" w:hAnsi="Times New Roman"/>
          <w:sz w:val="24"/>
          <w:szCs w:val="24"/>
          <w:lang w:val="ru-RU"/>
        </w:rPr>
        <w:t>–</w:t>
      </w:r>
      <w:r w:rsidRPr="00E62AEF">
        <w:rPr>
          <w:rFonts w:ascii="Times New Roman" w:hAnsi="Times New Roman"/>
          <w:sz w:val="24"/>
          <w:szCs w:val="24"/>
          <w:lang w:val="fi-FI"/>
        </w:rPr>
        <w:t>VI</w:t>
      </w:r>
      <w:r w:rsidRPr="00E62AEF">
        <w:rPr>
          <w:rFonts w:ascii="Times New Roman" w:hAnsi="Times New Roman"/>
          <w:sz w:val="24"/>
          <w:szCs w:val="24"/>
          <w:lang w:val="ru-RU"/>
        </w:rPr>
        <w:t xml:space="preserve">  типов спряжения: </w:t>
      </w:r>
      <w:r w:rsidRPr="00E62AEF">
        <w:rPr>
          <w:rFonts w:ascii="Times New Roman" w:hAnsi="Times New Roman"/>
          <w:sz w:val="24"/>
          <w:szCs w:val="24"/>
          <w:lang w:val="fi-FI"/>
        </w:rPr>
        <w:t>puhutaan</w:t>
      </w:r>
      <w:r w:rsidRPr="00E62AEF">
        <w:rPr>
          <w:rFonts w:ascii="Times New Roman" w:hAnsi="Times New Roman"/>
          <w:sz w:val="24"/>
          <w:szCs w:val="24"/>
          <w:lang w:val="ru-RU"/>
        </w:rPr>
        <w:t xml:space="preserve">,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puhuta</w:t>
      </w:r>
      <w:r w:rsidRPr="00E62AEF">
        <w:rPr>
          <w:rFonts w:ascii="Times New Roman" w:hAnsi="Times New Roman"/>
          <w:sz w:val="24"/>
          <w:szCs w:val="24"/>
          <w:lang w:val="ru-RU"/>
        </w:rPr>
        <w:t xml:space="preserve">, </w:t>
      </w:r>
      <w:r w:rsidRPr="00E62AEF">
        <w:rPr>
          <w:rFonts w:ascii="Times New Roman" w:hAnsi="Times New Roman"/>
          <w:sz w:val="24"/>
          <w:szCs w:val="24"/>
          <w:lang w:val="fi-FI"/>
        </w:rPr>
        <w:t>sy</w:t>
      </w:r>
      <w:r w:rsidRPr="00E62AEF">
        <w:rPr>
          <w:rFonts w:ascii="Times New Roman" w:hAnsi="Times New Roman"/>
          <w:sz w:val="24"/>
          <w:szCs w:val="24"/>
          <w:lang w:val="ru-RU"/>
        </w:rPr>
        <w:t>ö</w:t>
      </w:r>
      <w:r w:rsidRPr="00E62AEF">
        <w:rPr>
          <w:rFonts w:ascii="Times New Roman" w:hAnsi="Times New Roman"/>
          <w:sz w:val="24"/>
          <w:szCs w:val="24"/>
          <w:lang w:val="fi-FI"/>
        </w:rPr>
        <w:t>d</w:t>
      </w:r>
      <w:r w:rsidRPr="00E62AEF">
        <w:rPr>
          <w:rFonts w:ascii="Times New Roman" w:hAnsi="Times New Roman"/>
          <w:sz w:val="24"/>
          <w:szCs w:val="24"/>
          <w:lang w:val="ru-RU"/>
        </w:rPr>
        <w:t>ää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sy</w:t>
      </w:r>
      <w:r w:rsidRPr="00E62AEF">
        <w:rPr>
          <w:rFonts w:ascii="Times New Roman" w:hAnsi="Times New Roman"/>
          <w:sz w:val="24"/>
          <w:szCs w:val="24"/>
          <w:lang w:val="ru-RU"/>
        </w:rPr>
        <w:t>ö</w:t>
      </w:r>
      <w:r w:rsidRPr="00E62AEF">
        <w:rPr>
          <w:rFonts w:ascii="Times New Roman" w:hAnsi="Times New Roman"/>
          <w:sz w:val="24"/>
          <w:szCs w:val="24"/>
          <w:lang w:val="fi-FI"/>
        </w:rPr>
        <w:t>d</w:t>
      </w:r>
      <w:r w:rsidRPr="00E62AEF">
        <w:rPr>
          <w:rFonts w:ascii="Times New Roman" w:hAnsi="Times New Roman"/>
          <w:sz w:val="24"/>
          <w:szCs w:val="24"/>
          <w:lang w:val="ru-RU"/>
        </w:rPr>
        <w:t xml:space="preserve">ä, </w:t>
      </w:r>
      <w:r w:rsidRPr="00E62AEF">
        <w:rPr>
          <w:rFonts w:ascii="Times New Roman" w:hAnsi="Times New Roman"/>
          <w:sz w:val="24"/>
          <w:szCs w:val="24"/>
          <w:lang w:val="fi-FI"/>
        </w:rPr>
        <w:t>menn</w:t>
      </w:r>
      <w:r w:rsidRPr="00E62AEF">
        <w:rPr>
          <w:rFonts w:ascii="Times New Roman" w:hAnsi="Times New Roman"/>
          <w:sz w:val="24"/>
          <w:szCs w:val="24"/>
          <w:lang w:val="ru-RU"/>
        </w:rPr>
        <w:t>ää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menn</w:t>
      </w:r>
      <w:r w:rsidRPr="00E62AEF">
        <w:rPr>
          <w:rFonts w:ascii="Times New Roman" w:hAnsi="Times New Roman"/>
          <w:sz w:val="24"/>
          <w:szCs w:val="24"/>
          <w:lang w:val="ru-RU"/>
        </w:rPr>
        <w:t xml:space="preserve">ä, </w:t>
      </w:r>
      <w:r w:rsidRPr="00E62AEF">
        <w:rPr>
          <w:rFonts w:ascii="Times New Roman" w:hAnsi="Times New Roman"/>
          <w:sz w:val="24"/>
          <w:szCs w:val="24"/>
          <w:lang w:val="fi-FI"/>
        </w:rPr>
        <w:t>pelataan</w:t>
      </w:r>
      <w:r w:rsidRPr="00E62AEF">
        <w:rPr>
          <w:rFonts w:ascii="Times New Roman" w:hAnsi="Times New Roman"/>
          <w:sz w:val="24"/>
          <w:szCs w:val="24"/>
          <w:lang w:val="ru-RU"/>
        </w:rPr>
        <w:t xml:space="preserve">,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pelata</w:t>
      </w:r>
      <w:r w:rsidRPr="00E62AEF">
        <w:rPr>
          <w:rFonts w:ascii="Times New Roman" w:hAnsi="Times New Roman"/>
          <w:sz w:val="24"/>
          <w:szCs w:val="24"/>
          <w:lang w:val="ru-RU"/>
        </w:rPr>
        <w:t xml:space="preserve">, </w:t>
      </w:r>
      <w:r w:rsidRPr="00E62AEF">
        <w:rPr>
          <w:rFonts w:ascii="Times New Roman" w:hAnsi="Times New Roman"/>
          <w:sz w:val="24"/>
          <w:szCs w:val="24"/>
          <w:lang w:val="fi-FI"/>
        </w:rPr>
        <w:t>valitaan</w:t>
      </w:r>
      <w:r w:rsidRPr="00E62AEF">
        <w:rPr>
          <w:rFonts w:ascii="Times New Roman" w:hAnsi="Times New Roman"/>
          <w:sz w:val="24"/>
          <w:szCs w:val="24"/>
          <w:lang w:val="ru-RU"/>
        </w:rPr>
        <w:t xml:space="preserve">,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valita</w:t>
      </w:r>
      <w:r w:rsidRPr="00E62AEF">
        <w:rPr>
          <w:rFonts w:ascii="Times New Roman" w:hAnsi="Times New Roman"/>
          <w:sz w:val="24"/>
          <w:szCs w:val="24"/>
          <w:lang w:val="ru-RU"/>
        </w:rPr>
        <w:t xml:space="preserve">, </w:t>
      </w:r>
      <w:r w:rsidRPr="00E62AEF">
        <w:rPr>
          <w:rFonts w:ascii="Times New Roman" w:hAnsi="Times New Roman"/>
          <w:sz w:val="24"/>
          <w:szCs w:val="24"/>
          <w:lang w:val="fi-FI"/>
        </w:rPr>
        <w:t>paetaan</w:t>
      </w:r>
      <w:r w:rsidRPr="00E62AEF">
        <w:rPr>
          <w:rFonts w:ascii="Times New Roman" w:hAnsi="Times New Roman"/>
          <w:sz w:val="24"/>
          <w:szCs w:val="24"/>
          <w:lang w:val="ru-RU"/>
        </w:rPr>
        <w:t xml:space="preserve"> -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paeta</w:t>
      </w:r>
      <w:r w:rsidRPr="00E62AEF">
        <w:rPr>
          <w:rFonts w:ascii="Times New Roman" w:hAnsi="Times New Roman"/>
          <w:sz w:val="24"/>
          <w:szCs w:val="24"/>
          <w:lang w:val="ru-RU"/>
        </w:rPr>
        <w:t xml:space="preserve">;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формы иллатива </w:t>
      </w:r>
      <w:r w:rsidRPr="00E62AEF">
        <w:rPr>
          <w:rFonts w:ascii="Times New Roman" w:hAnsi="Times New Roman"/>
          <w:sz w:val="24"/>
          <w:szCs w:val="24"/>
          <w:lang w:val="fi-FI"/>
        </w:rPr>
        <w:t>III</w:t>
      </w:r>
      <w:r w:rsidRPr="00E62AEF">
        <w:rPr>
          <w:rFonts w:ascii="Times New Roman" w:hAnsi="Times New Roman"/>
          <w:sz w:val="24"/>
          <w:szCs w:val="24"/>
          <w:lang w:val="ru-RU"/>
        </w:rPr>
        <w:t xml:space="preserve"> инфинитива: </w:t>
      </w:r>
      <w:r w:rsidRPr="00E62AEF">
        <w:rPr>
          <w:rFonts w:ascii="Times New Roman" w:hAnsi="Times New Roman"/>
          <w:sz w:val="24"/>
          <w:szCs w:val="24"/>
          <w:lang w:val="fi-FI"/>
        </w:rPr>
        <w:t>Menemme</w:t>
      </w:r>
      <w:r w:rsidRPr="00E62AEF">
        <w:rPr>
          <w:rFonts w:ascii="Times New Roman" w:hAnsi="Times New Roman"/>
          <w:sz w:val="24"/>
          <w:szCs w:val="24"/>
          <w:lang w:val="ru-RU"/>
        </w:rPr>
        <w:t xml:space="preserve"> </w:t>
      </w:r>
      <w:r w:rsidRPr="00E62AEF">
        <w:rPr>
          <w:rFonts w:ascii="Times New Roman" w:hAnsi="Times New Roman"/>
          <w:sz w:val="24"/>
          <w:szCs w:val="24"/>
          <w:lang w:val="fi-FI"/>
        </w:rPr>
        <w:t>sy</w:t>
      </w:r>
      <w:r w:rsidRPr="00E62AEF">
        <w:rPr>
          <w:rFonts w:ascii="Times New Roman" w:hAnsi="Times New Roman"/>
          <w:sz w:val="24"/>
          <w:szCs w:val="24"/>
          <w:lang w:val="ru-RU"/>
        </w:rPr>
        <w:t>ö</w:t>
      </w:r>
      <w:r w:rsidRPr="00E62AEF">
        <w:rPr>
          <w:rFonts w:ascii="Times New Roman" w:hAnsi="Times New Roman"/>
          <w:sz w:val="24"/>
          <w:szCs w:val="24"/>
          <w:lang w:val="fi-FI"/>
        </w:rPr>
        <w:t>m</w:t>
      </w:r>
      <w:r w:rsidRPr="00E62AEF">
        <w:rPr>
          <w:rFonts w:ascii="Times New Roman" w:hAnsi="Times New Roman"/>
          <w:sz w:val="24"/>
          <w:szCs w:val="24"/>
          <w:lang w:val="ru-RU"/>
        </w:rPr>
        <w:t>ää</w:t>
      </w:r>
      <w:r w:rsidRPr="00E62AEF">
        <w:rPr>
          <w:rFonts w:ascii="Times New Roman" w:hAnsi="Times New Roman"/>
          <w:sz w:val="24"/>
          <w:szCs w:val="24"/>
          <w:lang w:val="fi-FI"/>
        </w:rPr>
        <w:t>n</w:t>
      </w:r>
      <w:r w:rsidRPr="00E62AEF">
        <w:rPr>
          <w:rFonts w:ascii="Times New Roman" w:hAnsi="Times New Roman"/>
          <w:sz w:val="24"/>
          <w:szCs w:val="24"/>
          <w:lang w:val="ru-RU"/>
        </w:rPr>
        <w:t xml:space="preserve">.; инессива </w:t>
      </w:r>
      <w:r w:rsidRPr="00E62AEF">
        <w:rPr>
          <w:rFonts w:ascii="Times New Roman" w:hAnsi="Times New Roman"/>
          <w:sz w:val="24"/>
          <w:szCs w:val="24"/>
          <w:lang w:val="fi-FI"/>
        </w:rPr>
        <w:t>III</w:t>
      </w:r>
      <w:r w:rsidRPr="00E62AEF">
        <w:rPr>
          <w:rFonts w:ascii="Times New Roman" w:hAnsi="Times New Roman"/>
          <w:sz w:val="24"/>
          <w:szCs w:val="24"/>
          <w:lang w:val="ru-RU"/>
        </w:rPr>
        <w:t xml:space="preserve"> инфинитива: </w:t>
      </w:r>
      <w:r w:rsidRPr="00E62AEF">
        <w:rPr>
          <w:rFonts w:ascii="Times New Roman" w:hAnsi="Times New Roman"/>
          <w:sz w:val="24"/>
          <w:szCs w:val="24"/>
          <w:lang w:val="fi-FI"/>
        </w:rPr>
        <w:t>Olemme</w:t>
      </w:r>
      <w:r w:rsidRPr="00E62AEF">
        <w:rPr>
          <w:rFonts w:ascii="Times New Roman" w:hAnsi="Times New Roman"/>
          <w:sz w:val="24"/>
          <w:szCs w:val="24"/>
          <w:lang w:val="ru-RU"/>
        </w:rPr>
        <w:t xml:space="preserve"> </w:t>
      </w:r>
      <w:r w:rsidRPr="00E62AEF">
        <w:rPr>
          <w:rFonts w:ascii="Times New Roman" w:hAnsi="Times New Roman"/>
          <w:sz w:val="24"/>
          <w:szCs w:val="24"/>
          <w:lang w:val="fi-FI"/>
        </w:rPr>
        <w:t>sy</w:t>
      </w:r>
      <w:r w:rsidRPr="00E62AEF">
        <w:rPr>
          <w:rFonts w:ascii="Times New Roman" w:hAnsi="Times New Roman"/>
          <w:sz w:val="24"/>
          <w:szCs w:val="24"/>
          <w:lang w:val="ru-RU"/>
        </w:rPr>
        <w:t>ö</w:t>
      </w:r>
      <w:r w:rsidRPr="00E62AEF">
        <w:rPr>
          <w:rFonts w:ascii="Times New Roman" w:hAnsi="Times New Roman"/>
          <w:sz w:val="24"/>
          <w:szCs w:val="24"/>
          <w:lang w:val="fi-FI"/>
        </w:rPr>
        <w:t>m</w:t>
      </w:r>
      <w:r w:rsidRPr="00E62AEF">
        <w:rPr>
          <w:rFonts w:ascii="Times New Roman" w:hAnsi="Times New Roman"/>
          <w:sz w:val="24"/>
          <w:szCs w:val="24"/>
          <w:lang w:val="ru-RU"/>
        </w:rPr>
        <w:t>ä</w:t>
      </w:r>
      <w:r w:rsidRPr="00E62AEF">
        <w:rPr>
          <w:rFonts w:ascii="Times New Roman" w:hAnsi="Times New Roman"/>
          <w:sz w:val="24"/>
          <w:szCs w:val="24"/>
          <w:lang w:val="fi-FI"/>
        </w:rPr>
        <w:t>ss</w:t>
      </w:r>
      <w:r w:rsidRPr="00E62AEF">
        <w:rPr>
          <w:rFonts w:ascii="Times New Roman" w:hAnsi="Times New Roman"/>
          <w:sz w:val="24"/>
          <w:szCs w:val="24"/>
          <w:lang w:val="ru-RU"/>
        </w:rPr>
        <w:t xml:space="preserve">ä.; элатива </w:t>
      </w:r>
      <w:r w:rsidRPr="00E62AEF">
        <w:rPr>
          <w:rFonts w:ascii="Times New Roman" w:hAnsi="Times New Roman"/>
          <w:sz w:val="24"/>
          <w:szCs w:val="24"/>
          <w:lang w:val="fi-FI"/>
        </w:rPr>
        <w:t>III</w:t>
      </w:r>
      <w:r w:rsidRPr="00E62AEF">
        <w:rPr>
          <w:rFonts w:ascii="Times New Roman" w:hAnsi="Times New Roman"/>
          <w:sz w:val="24"/>
          <w:szCs w:val="24"/>
          <w:lang w:val="ru-RU"/>
        </w:rPr>
        <w:t xml:space="preserve"> инфинитива: </w:t>
      </w:r>
      <w:r w:rsidRPr="00E62AEF">
        <w:rPr>
          <w:rFonts w:ascii="Times New Roman" w:hAnsi="Times New Roman"/>
          <w:sz w:val="24"/>
          <w:szCs w:val="24"/>
          <w:lang w:val="fi-FI"/>
        </w:rPr>
        <w:t>Tulemme</w:t>
      </w:r>
      <w:r w:rsidRPr="00E62AEF">
        <w:rPr>
          <w:rFonts w:ascii="Times New Roman" w:hAnsi="Times New Roman"/>
          <w:sz w:val="24"/>
          <w:szCs w:val="24"/>
          <w:lang w:val="ru-RU"/>
        </w:rPr>
        <w:t xml:space="preserve"> </w:t>
      </w:r>
      <w:r w:rsidRPr="00E62AEF">
        <w:rPr>
          <w:rFonts w:ascii="Times New Roman" w:hAnsi="Times New Roman"/>
          <w:sz w:val="24"/>
          <w:szCs w:val="24"/>
          <w:lang w:val="fi-FI"/>
        </w:rPr>
        <w:t>sy</w:t>
      </w:r>
      <w:r w:rsidRPr="00E62AEF">
        <w:rPr>
          <w:rFonts w:ascii="Times New Roman" w:hAnsi="Times New Roman"/>
          <w:sz w:val="24"/>
          <w:szCs w:val="24"/>
          <w:lang w:val="ru-RU"/>
        </w:rPr>
        <w:t>ö</w:t>
      </w:r>
      <w:r w:rsidRPr="00E62AEF">
        <w:rPr>
          <w:rFonts w:ascii="Times New Roman" w:hAnsi="Times New Roman"/>
          <w:sz w:val="24"/>
          <w:szCs w:val="24"/>
          <w:lang w:val="fi-FI"/>
        </w:rPr>
        <w:t>m</w:t>
      </w:r>
      <w:r w:rsidRPr="00E62AEF">
        <w:rPr>
          <w:rFonts w:ascii="Times New Roman" w:hAnsi="Times New Roman"/>
          <w:sz w:val="24"/>
          <w:szCs w:val="24"/>
          <w:lang w:val="ru-RU"/>
        </w:rPr>
        <w:t>ä</w:t>
      </w:r>
      <w:r w:rsidRPr="00E62AEF">
        <w:rPr>
          <w:rFonts w:ascii="Times New Roman" w:hAnsi="Times New Roman"/>
          <w:sz w:val="24"/>
          <w:szCs w:val="24"/>
          <w:lang w:val="fi-FI"/>
        </w:rPr>
        <w:t>st</w:t>
      </w:r>
      <w:r w:rsidRPr="00E62AEF">
        <w:rPr>
          <w:rFonts w:ascii="Times New Roman" w:hAnsi="Times New Roman"/>
          <w:sz w:val="24"/>
          <w:szCs w:val="24"/>
          <w:lang w:val="ru-RU"/>
        </w:rPr>
        <w:t>ä.;</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управление</w:t>
      </w:r>
      <w:r w:rsidRPr="00E62AEF">
        <w:rPr>
          <w:rFonts w:ascii="Times New Roman" w:hAnsi="Times New Roman"/>
          <w:sz w:val="24"/>
          <w:szCs w:val="24"/>
          <w:lang w:val="fi-FI"/>
        </w:rPr>
        <w:t xml:space="preserve"> </w:t>
      </w:r>
      <w:r w:rsidRPr="00E62AEF">
        <w:rPr>
          <w:rFonts w:ascii="Times New Roman" w:hAnsi="Times New Roman"/>
          <w:sz w:val="24"/>
          <w:szCs w:val="24"/>
          <w:lang w:val="ru-RU"/>
        </w:rPr>
        <w:t>глаголов</w:t>
      </w:r>
      <w:r w:rsidRPr="00E62AEF">
        <w:rPr>
          <w:rFonts w:ascii="Times New Roman" w:hAnsi="Times New Roman"/>
          <w:sz w:val="24"/>
          <w:szCs w:val="24"/>
          <w:lang w:val="fi-FI"/>
        </w:rPr>
        <w:t xml:space="preserve"> </w:t>
      </w:r>
      <w:r w:rsidRPr="00E62AEF">
        <w:rPr>
          <w:rFonts w:ascii="Times New Roman" w:hAnsi="Times New Roman"/>
          <w:sz w:val="24"/>
          <w:szCs w:val="24"/>
          <w:lang w:val="ru-RU"/>
        </w:rPr>
        <w:t>из</w:t>
      </w:r>
      <w:r w:rsidRPr="00E62AEF">
        <w:rPr>
          <w:rFonts w:ascii="Times New Roman" w:hAnsi="Times New Roman"/>
          <w:sz w:val="24"/>
          <w:szCs w:val="24"/>
          <w:lang w:val="fi-FI"/>
        </w:rPr>
        <w:t xml:space="preserve"> </w:t>
      </w:r>
      <w:r w:rsidRPr="00E62AEF">
        <w:rPr>
          <w:rFonts w:ascii="Times New Roman" w:hAnsi="Times New Roman"/>
          <w:sz w:val="24"/>
          <w:szCs w:val="24"/>
          <w:lang w:val="ru-RU"/>
        </w:rPr>
        <w:t>списка</w:t>
      </w:r>
      <w:r w:rsidRPr="00E62AEF">
        <w:rPr>
          <w:rFonts w:ascii="Times New Roman" w:hAnsi="Times New Roman"/>
          <w:sz w:val="24"/>
          <w:szCs w:val="24"/>
          <w:lang w:val="fi-FI"/>
        </w:rPr>
        <w:t xml:space="preserve"> </w:t>
      </w:r>
      <w:r w:rsidRPr="00E62AEF">
        <w:rPr>
          <w:rFonts w:ascii="Times New Roman" w:hAnsi="Times New Roman"/>
          <w:sz w:val="24"/>
          <w:szCs w:val="24"/>
          <w:lang w:val="ru-RU"/>
        </w:rPr>
        <w:t>лексического</w:t>
      </w:r>
      <w:r w:rsidRPr="00E62AEF">
        <w:rPr>
          <w:rFonts w:ascii="Times New Roman" w:hAnsi="Times New Roman"/>
          <w:sz w:val="24"/>
          <w:szCs w:val="24"/>
          <w:lang w:val="fi-FI"/>
        </w:rPr>
        <w:t xml:space="preserve"> </w:t>
      </w:r>
      <w:r w:rsidRPr="00E62AEF">
        <w:rPr>
          <w:rFonts w:ascii="Times New Roman" w:hAnsi="Times New Roman"/>
          <w:sz w:val="24"/>
          <w:szCs w:val="24"/>
          <w:lang w:val="ru-RU"/>
        </w:rPr>
        <w:t>минимума</w:t>
      </w:r>
      <w:r w:rsidRPr="00E62AEF">
        <w:rPr>
          <w:rFonts w:ascii="Times New Roman" w:hAnsi="Times New Roman"/>
          <w:sz w:val="24"/>
          <w:szCs w:val="24"/>
          <w:lang w:val="fi-FI"/>
        </w:rPr>
        <w:t xml:space="preserve">, </w:t>
      </w:r>
      <w:r w:rsidRPr="00E62AEF">
        <w:rPr>
          <w:rFonts w:ascii="Times New Roman" w:hAnsi="Times New Roman"/>
          <w:sz w:val="24"/>
          <w:szCs w:val="24"/>
          <w:lang w:val="ru-RU"/>
        </w:rPr>
        <w:t>в</w:t>
      </w:r>
      <w:r w:rsidRPr="00E62AEF">
        <w:rPr>
          <w:rFonts w:ascii="Times New Roman" w:hAnsi="Times New Roman"/>
          <w:sz w:val="24"/>
          <w:szCs w:val="24"/>
          <w:lang w:val="fi-FI"/>
        </w:rPr>
        <w:t xml:space="preserve"> </w:t>
      </w:r>
      <w:r w:rsidRPr="00E62AEF">
        <w:rPr>
          <w:rFonts w:ascii="Times New Roman" w:hAnsi="Times New Roman"/>
          <w:sz w:val="24"/>
          <w:szCs w:val="24"/>
          <w:lang w:val="ru-RU"/>
        </w:rPr>
        <w:t>т</w:t>
      </w:r>
      <w:r w:rsidRPr="00E62AEF">
        <w:rPr>
          <w:rFonts w:ascii="Times New Roman" w:hAnsi="Times New Roman"/>
          <w:sz w:val="24"/>
          <w:szCs w:val="24"/>
          <w:lang w:val="fi-FI"/>
        </w:rPr>
        <w:t>.</w:t>
      </w:r>
      <w:r w:rsidRPr="00E62AEF">
        <w:rPr>
          <w:rFonts w:ascii="Times New Roman" w:hAnsi="Times New Roman"/>
          <w:sz w:val="24"/>
          <w:szCs w:val="24"/>
          <w:lang w:val="ru-RU"/>
        </w:rPr>
        <w:t>ч</w:t>
      </w:r>
      <w:r w:rsidRPr="00E62AEF">
        <w:rPr>
          <w:rFonts w:ascii="Times New Roman" w:hAnsi="Times New Roman"/>
          <w:sz w:val="24"/>
          <w:szCs w:val="24"/>
          <w:lang w:val="fi-FI"/>
        </w:rPr>
        <w:t>.: ajaa (mitä?) autoa, ajaa (millä?) autolla, etsiä (mistä?) laukusta, haista (mille?) tupakalle,  ilmestyä (mihin?) puihin, jättää (mihin?) kotiin, kieltää (keneltä?) lapselta, kiinnostua (mistä?) historiasta, käyttää (mitä?) puhelinta, lainata (mistä?) kirjastosta, laskea (mitä?) mäkeä, löytää (mistä?) pöydästä, maistua (mille?) appelsiinille, nauttia (mitä?) kuumaa juomaa, odottaa (mitä?) bussia, osallistua (mihin?) kilpailuihin, pelätä (ketä? mitä?) hammaslääkäriä, pitää (mistä?) lukemisesta, pysähtyä (mihin?) pysäkille, rakentaa (mihin? mille?) keskustaan, sairastua (mihin?) flunssaan, soittaa (mitä?) pianoa, suuttua (keneen? mihin?) häneen, tuoksua (mille?) ruusulle, tutustua (keneen? mihin?) kaupunkiin, tykätä (mistä?) matkustamisesta, unohtaa (mihin?) kotiin;</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случаи согласования прилагательных и существительных в числе и падеже: </w:t>
      </w:r>
      <w:r w:rsidRPr="00E62AEF">
        <w:rPr>
          <w:rFonts w:ascii="Times New Roman" w:hAnsi="Times New Roman"/>
          <w:sz w:val="24"/>
          <w:szCs w:val="24"/>
          <w:lang w:val="fi-FI"/>
        </w:rPr>
        <w:t>kauniit</w:t>
      </w:r>
      <w:r w:rsidRPr="00E62AEF">
        <w:rPr>
          <w:rFonts w:ascii="Times New Roman" w:hAnsi="Times New Roman"/>
          <w:sz w:val="24"/>
          <w:szCs w:val="24"/>
          <w:lang w:val="ru-RU"/>
        </w:rPr>
        <w:t xml:space="preserve"> </w:t>
      </w:r>
      <w:r w:rsidRPr="00E62AEF">
        <w:rPr>
          <w:rFonts w:ascii="Times New Roman" w:hAnsi="Times New Roman"/>
          <w:sz w:val="24"/>
          <w:szCs w:val="24"/>
          <w:lang w:val="fi-FI"/>
        </w:rPr>
        <w:t>silm</w:t>
      </w:r>
      <w:r w:rsidRPr="00E62AEF">
        <w:rPr>
          <w:rFonts w:ascii="Times New Roman" w:hAnsi="Times New Roman"/>
          <w:sz w:val="24"/>
          <w:szCs w:val="24"/>
          <w:lang w:val="ru-RU"/>
        </w:rPr>
        <w:t>ä</w:t>
      </w:r>
      <w:r w:rsidRPr="00E62AEF">
        <w:rPr>
          <w:rFonts w:ascii="Times New Roman" w:hAnsi="Times New Roman"/>
          <w:sz w:val="24"/>
          <w:szCs w:val="24"/>
          <w:lang w:val="fi-FI"/>
        </w:rPr>
        <w:t>t</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количественные числительные (от 100 до 1000000);</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порядковые числительные: </w:t>
      </w:r>
      <w:r w:rsidRPr="00E62AEF">
        <w:rPr>
          <w:rFonts w:ascii="Times New Roman" w:hAnsi="Times New Roman"/>
          <w:sz w:val="24"/>
          <w:szCs w:val="24"/>
          <w:lang w:val="fi-FI"/>
        </w:rPr>
        <w:t>seitsem</w:t>
      </w:r>
      <w:r w:rsidRPr="00E62AEF">
        <w:rPr>
          <w:rFonts w:ascii="Times New Roman" w:hAnsi="Times New Roman"/>
          <w:sz w:val="24"/>
          <w:szCs w:val="24"/>
          <w:lang w:val="ru-RU"/>
        </w:rPr>
        <w:t>ä</w:t>
      </w:r>
      <w:r w:rsidRPr="00E62AEF">
        <w:rPr>
          <w:rFonts w:ascii="Times New Roman" w:hAnsi="Times New Roman"/>
          <w:sz w:val="24"/>
          <w:szCs w:val="24"/>
          <w:lang w:val="fi-FI"/>
        </w:rPr>
        <w:t>s</w:t>
      </w:r>
      <w:r w:rsidRPr="00E62AEF">
        <w:rPr>
          <w:rFonts w:ascii="Times New Roman" w:hAnsi="Times New Roman"/>
          <w:sz w:val="24"/>
          <w:szCs w:val="24"/>
          <w:lang w:val="ru-RU"/>
        </w:rPr>
        <w:t xml:space="preserve"> – </w:t>
      </w:r>
      <w:r w:rsidRPr="00E62AEF">
        <w:rPr>
          <w:rFonts w:ascii="Times New Roman" w:hAnsi="Times New Roman"/>
          <w:sz w:val="24"/>
          <w:szCs w:val="24"/>
          <w:lang w:val="fi-FI"/>
        </w:rPr>
        <w:t>seitsem</w:t>
      </w:r>
      <w:r w:rsidRPr="00E62AEF">
        <w:rPr>
          <w:rFonts w:ascii="Times New Roman" w:hAnsi="Times New Roman"/>
          <w:sz w:val="24"/>
          <w:szCs w:val="24"/>
          <w:lang w:val="ru-RU"/>
        </w:rPr>
        <w:t>ä</w:t>
      </w:r>
      <w:r w:rsidRPr="00E62AEF">
        <w:rPr>
          <w:rFonts w:ascii="Times New Roman" w:hAnsi="Times New Roman"/>
          <w:sz w:val="24"/>
          <w:szCs w:val="24"/>
          <w:lang w:val="fi-FI"/>
        </w:rPr>
        <w:t>nnell</w:t>
      </w:r>
      <w:r w:rsidRPr="00E62AEF">
        <w:rPr>
          <w:rFonts w:ascii="Times New Roman" w:hAnsi="Times New Roman"/>
          <w:sz w:val="24"/>
          <w:szCs w:val="24"/>
          <w:lang w:val="ru-RU"/>
        </w:rPr>
        <w:t xml:space="preserve">ä – </w:t>
      </w:r>
      <w:r w:rsidRPr="00E62AEF">
        <w:rPr>
          <w:rFonts w:ascii="Times New Roman" w:hAnsi="Times New Roman"/>
          <w:sz w:val="24"/>
          <w:szCs w:val="24"/>
          <w:lang w:val="fi-FI"/>
        </w:rPr>
        <w:t>seitsem</w:t>
      </w:r>
      <w:r w:rsidRPr="00E62AEF">
        <w:rPr>
          <w:rFonts w:ascii="Times New Roman" w:hAnsi="Times New Roman"/>
          <w:sz w:val="24"/>
          <w:szCs w:val="24"/>
          <w:lang w:val="ru-RU"/>
        </w:rPr>
        <w:t>ä</w:t>
      </w:r>
      <w:r w:rsidRPr="00E62AEF">
        <w:rPr>
          <w:rFonts w:ascii="Times New Roman" w:hAnsi="Times New Roman"/>
          <w:sz w:val="24"/>
          <w:szCs w:val="24"/>
          <w:lang w:val="fi-FI"/>
        </w:rPr>
        <w:t>nten</w:t>
      </w:r>
      <w:r w:rsidRPr="00E62AEF">
        <w:rPr>
          <w:rFonts w:ascii="Times New Roman" w:hAnsi="Times New Roman"/>
          <w:sz w:val="24"/>
          <w:szCs w:val="24"/>
          <w:lang w:val="ru-RU"/>
        </w:rPr>
        <w:t xml:space="preserve">ä – </w:t>
      </w:r>
      <w:r w:rsidRPr="00E62AEF">
        <w:rPr>
          <w:rFonts w:ascii="Times New Roman" w:hAnsi="Times New Roman"/>
          <w:sz w:val="24"/>
          <w:szCs w:val="24"/>
          <w:lang w:val="fi-FI"/>
        </w:rPr>
        <w:t>seitsem</w:t>
      </w:r>
      <w:r w:rsidRPr="00E62AEF">
        <w:rPr>
          <w:rFonts w:ascii="Times New Roman" w:hAnsi="Times New Roman"/>
          <w:sz w:val="24"/>
          <w:szCs w:val="24"/>
          <w:lang w:val="ru-RU"/>
        </w:rPr>
        <w:t>ä</w:t>
      </w:r>
      <w:r w:rsidRPr="00E62AEF">
        <w:rPr>
          <w:rFonts w:ascii="Times New Roman" w:hAnsi="Times New Roman"/>
          <w:sz w:val="24"/>
          <w:szCs w:val="24"/>
          <w:lang w:val="fi-FI"/>
        </w:rPr>
        <w:t>tt</w:t>
      </w:r>
      <w:r w:rsidRPr="00E62AEF">
        <w:rPr>
          <w:rFonts w:ascii="Times New Roman" w:hAnsi="Times New Roman"/>
          <w:sz w:val="24"/>
          <w:szCs w:val="24"/>
          <w:lang w:val="ru-RU"/>
        </w:rPr>
        <w:t>ä;</w:t>
      </w:r>
    </w:p>
    <w:p w:rsidR="00E62AEF" w:rsidRPr="00E62AEF" w:rsidRDefault="00E62AEF" w:rsidP="00E62AEF">
      <w:pPr>
        <w:spacing w:after="0" w:line="240" w:lineRule="auto"/>
        <w:ind w:firstLine="708"/>
        <w:jc w:val="both"/>
        <w:rPr>
          <w:rFonts w:ascii="Times New Roman" w:hAnsi="Times New Roman"/>
          <w:bCs/>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предлоги</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послелоги</w:t>
      </w:r>
      <w:r w:rsidRPr="00E62AEF">
        <w:rPr>
          <w:rFonts w:ascii="Times New Roman" w:hAnsi="Times New Roman"/>
          <w:sz w:val="24"/>
          <w:szCs w:val="24"/>
          <w:lang w:val="fi-FI"/>
        </w:rPr>
        <w:t xml:space="preserve">, </w:t>
      </w:r>
      <w:r w:rsidRPr="00E62AEF">
        <w:rPr>
          <w:rFonts w:ascii="Times New Roman" w:hAnsi="Times New Roman"/>
          <w:sz w:val="24"/>
          <w:szCs w:val="24"/>
          <w:lang w:val="ru-RU"/>
        </w:rPr>
        <w:t>в</w:t>
      </w:r>
      <w:r w:rsidRPr="00E62AEF">
        <w:rPr>
          <w:rFonts w:ascii="Times New Roman" w:hAnsi="Times New Roman"/>
          <w:sz w:val="24"/>
          <w:szCs w:val="24"/>
          <w:lang w:val="fi-FI"/>
        </w:rPr>
        <w:t xml:space="preserve"> </w:t>
      </w:r>
      <w:r w:rsidRPr="00E62AEF">
        <w:rPr>
          <w:rFonts w:ascii="Times New Roman" w:hAnsi="Times New Roman"/>
          <w:sz w:val="24"/>
          <w:szCs w:val="24"/>
          <w:lang w:val="ru-RU"/>
        </w:rPr>
        <w:t>т</w:t>
      </w:r>
      <w:r w:rsidRPr="00E62AEF">
        <w:rPr>
          <w:rFonts w:ascii="Times New Roman" w:hAnsi="Times New Roman"/>
          <w:sz w:val="24"/>
          <w:szCs w:val="24"/>
          <w:lang w:val="fi-FI"/>
        </w:rPr>
        <w:t>.</w:t>
      </w:r>
      <w:r w:rsidRPr="00E62AEF">
        <w:rPr>
          <w:rFonts w:ascii="Times New Roman" w:hAnsi="Times New Roman"/>
          <w:sz w:val="24"/>
          <w:szCs w:val="24"/>
          <w:lang w:val="ru-RU"/>
        </w:rPr>
        <w:t>ч</w:t>
      </w:r>
      <w:r w:rsidRPr="00E62AEF">
        <w:rPr>
          <w:rFonts w:ascii="Times New Roman" w:hAnsi="Times New Roman"/>
          <w:sz w:val="24"/>
          <w:szCs w:val="24"/>
          <w:lang w:val="fi-FI"/>
        </w:rPr>
        <w:t xml:space="preserve">.: aikana, </w:t>
      </w:r>
      <w:r w:rsidRPr="00E62AEF">
        <w:rPr>
          <w:rFonts w:ascii="Times New Roman" w:hAnsi="Times New Roman"/>
          <w:bCs/>
          <w:sz w:val="24"/>
          <w:szCs w:val="24"/>
          <w:lang w:val="fi-FI"/>
        </w:rPr>
        <w:t xml:space="preserve">ali, alitse, alle, alta, alle, asti, </w:t>
      </w:r>
      <w:r w:rsidRPr="00E62AEF">
        <w:rPr>
          <w:rFonts w:ascii="Times New Roman" w:hAnsi="Times New Roman"/>
          <w:sz w:val="24"/>
          <w:szCs w:val="24"/>
          <w:lang w:val="fi-FI"/>
        </w:rPr>
        <w:t xml:space="preserve">ennen, </w:t>
      </w:r>
      <w:r w:rsidRPr="00E62AEF">
        <w:rPr>
          <w:rFonts w:ascii="Times New Roman" w:hAnsi="Times New Roman"/>
          <w:bCs/>
          <w:sz w:val="24"/>
          <w:szCs w:val="24"/>
          <w:lang w:val="fi-FI"/>
        </w:rPr>
        <w:t xml:space="preserve">eteen, edestä, edelle, edellä, edeltä, </w:t>
      </w:r>
      <w:r w:rsidRPr="00E62AEF">
        <w:rPr>
          <w:rFonts w:ascii="Times New Roman" w:hAnsi="Times New Roman"/>
          <w:sz w:val="24"/>
          <w:szCs w:val="24"/>
          <w:lang w:val="fi-FI"/>
        </w:rPr>
        <w:t>ilman</w:t>
      </w:r>
      <w:r w:rsidRPr="00E62AEF">
        <w:rPr>
          <w:rFonts w:ascii="Times New Roman" w:hAnsi="Times New Roman"/>
          <w:bCs/>
          <w:sz w:val="24"/>
          <w:szCs w:val="24"/>
          <w:lang w:val="fi-FI"/>
        </w:rPr>
        <w:t xml:space="preserve">, jälkeen, jäljessä, jäljestä, </w:t>
      </w:r>
      <w:r w:rsidRPr="00E62AEF">
        <w:rPr>
          <w:rFonts w:ascii="Times New Roman" w:hAnsi="Times New Roman"/>
          <w:sz w:val="24"/>
          <w:szCs w:val="24"/>
          <w:lang w:val="fi-FI"/>
        </w:rPr>
        <w:t xml:space="preserve">jälkeen, </w:t>
      </w:r>
      <w:r w:rsidRPr="00E62AEF">
        <w:rPr>
          <w:rFonts w:ascii="Times New Roman" w:hAnsi="Times New Roman"/>
          <w:bCs/>
          <w:sz w:val="24"/>
          <w:szCs w:val="24"/>
          <w:lang w:val="fi-FI"/>
        </w:rPr>
        <w:t xml:space="preserve">kautta, keskellä, keskelle, keskeltä, kohdalle, kohdalla, kohdalta, kohti, </w:t>
      </w:r>
      <w:r w:rsidRPr="00E62AEF">
        <w:rPr>
          <w:rFonts w:ascii="Times New Roman" w:hAnsi="Times New Roman"/>
          <w:sz w:val="24"/>
          <w:szCs w:val="24"/>
          <w:lang w:val="fi-FI"/>
        </w:rPr>
        <w:t xml:space="preserve">kuluttua, </w:t>
      </w:r>
      <w:r w:rsidRPr="00E62AEF">
        <w:rPr>
          <w:rFonts w:ascii="Times New Roman" w:hAnsi="Times New Roman"/>
          <w:bCs/>
          <w:sz w:val="24"/>
          <w:szCs w:val="24"/>
          <w:lang w:val="fi-FI"/>
        </w:rPr>
        <w:t>laitaan, laidassa, laidasta, laidalle, laidalla, laidalta, luo, luokse, luota, läpi, lävitse, mukaan, mukana, taakse, takana, takaa, ohi, ohitse, perään, perässä, perästä, pitkin, poikki, päin, päässä, päästä, päälle, päällä, päältä, reunaan, reunassa, reunasta, reunalle, reunalla, reunalta, saakka, sisään, sisällä, sisälle, sisältä, takia, varrelle, varrella, varrelta, varteen, varressa, varresta, varten, vasten, vastapäätä, viereen, vierestä, vierelle, vierellä, viereltä, väliin, välissä, välistä, välille, välillä, väliltä, yli, ylitse, ylle, yllä, yltä, ympärille, ympärillä, ympäri, ympärille, ääreen, ääressä, äärestä, äärelle, äärellä, ääreltä;</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союзы</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т</w:t>
      </w:r>
      <w:r w:rsidRPr="00E62AEF">
        <w:rPr>
          <w:rFonts w:ascii="Times New Roman" w:hAnsi="Times New Roman"/>
          <w:sz w:val="24"/>
          <w:szCs w:val="24"/>
          <w:lang w:val="fi-FI"/>
        </w:rPr>
        <w:t>.</w:t>
      </w:r>
      <w:r w:rsidRPr="00E62AEF">
        <w:rPr>
          <w:rFonts w:ascii="Times New Roman" w:hAnsi="Times New Roman"/>
          <w:sz w:val="24"/>
          <w:szCs w:val="24"/>
        </w:rPr>
        <w:t>ч</w:t>
      </w:r>
      <w:r w:rsidRPr="00E62AEF">
        <w:rPr>
          <w:rFonts w:ascii="Times New Roman" w:hAnsi="Times New Roman"/>
          <w:sz w:val="24"/>
          <w:szCs w:val="24"/>
          <w:lang w:val="fi-FI"/>
        </w:rPr>
        <w:t>.: mutta, vaan, kuin, sekä, sekä-että, -kä, eli, joko-tai, että, jotta, koska, kun, jos, vaikka, kunnes.</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Социокультурные знания и умения: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осуществлять межличностное общение, используя знания о национально-культурных особенностях своего региона и освоив основные социокультурные элементы речевого поведенческого этикета в рамках тематического содержания речи;</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кратко представлять на финском языке родную страну/малую родину (культурные явления и события; достопримечательности, выдающиеся люди);</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оказывать помощь гостям, не владеющим финским языком, в ситуациях повседневного общения с носителями финского языка (объяснить местонахождение объекта, сообщить возможный маршрут и</w:t>
      </w:r>
      <w:r w:rsidRPr="00E62AEF">
        <w:rPr>
          <w:rFonts w:ascii="Times New Roman" w:hAnsi="Times New Roman"/>
          <w:sz w:val="24"/>
          <w:szCs w:val="24"/>
        </w:rPr>
        <w:t> </w:t>
      </w:r>
      <w:r w:rsidRPr="00E62AEF">
        <w:rPr>
          <w:rFonts w:ascii="Times New Roman" w:hAnsi="Times New Roman"/>
          <w:sz w:val="24"/>
          <w:szCs w:val="24"/>
          <w:lang w:val="ru-RU"/>
        </w:rPr>
        <w:t>т.</w:t>
      </w:r>
      <w:r w:rsidRPr="00E62AEF">
        <w:rPr>
          <w:rFonts w:ascii="Times New Roman" w:hAnsi="Times New Roman"/>
          <w:sz w:val="24"/>
          <w:szCs w:val="24"/>
        </w:rPr>
        <w:t> </w:t>
      </w:r>
      <w:r w:rsidRPr="00E62AEF">
        <w:rPr>
          <w:rFonts w:ascii="Times New Roman" w:hAnsi="Times New Roman"/>
          <w:sz w:val="24"/>
          <w:szCs w:val="24"/>
          <w:lang w:val="ru-RU"/>
        </w:rPr>
        <w:t>д.).</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Компенсаторные умения: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использовать при чтении и аудировании языковую, в том числе контекстуальную, догадку;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при непосредственном общении - переспрашивать, просить повторить, уточняя значение незнакомых слов;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 </w:t>
      </w:r>
    </w:p>
    <w:p w:rsidR="00E62AEF" w:rsidRPr="00E65CC5" w:rsidRDefault="00E62AEF" w:rsidP="00E62AEF">
      <w:pPr>
        <w:spacing w:after="0" w:line="240" w:lineRule="auto"/>
        <w:ind w:firstLine="709"/>
        <w:jc w:val="both"/>
        <w:rPr>
          <w:rFonts w:ascii="Times New Roman" w:hAnsi="Times New Roman"/>
          <w:b/>
          <w:sz w:val="24"/>
          <w:szCs w:val="24"/>
          <w:lang w:val="ru-RU"/>
        </w:rPr>
      </w:pPr>
      <w:r w:rsidRPr="00E65CC5">
        <w:rPr>
          <w:rFonts w:ascii="Times New Roman" w:hAnsi="Times New Roman"/>
          <w:b/>
          <w:sz w:val="24"/>
          <w:szCs w:val="24"/>
          <w:lang w:val="ru-RU"/>
        </w:rPr>
        <w:t>К концу обучения в 9 классе обучающийся научится: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Коммуникативные умения.</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Говорение:</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вести комбинированный диалог, включающий различные виды диалогов (диалог этикетного характера, диалог</w:t>
      </w:r>
      <w:r w:rsidRPr="00E62AEF">
        <w:rPr>
          <w:rFonts w:ascii="Times New Roman" w:hAnsi="Times New Roman"/>
          <w:sz w:val="24"/>
          <w:szCs w:val="24"/>
        </w:rPr>
        <w:t> </w:t>
      </w:r>
      <w:r w:rsidRPr="00E62AEF">
        <w:rPr>
          <w:rFonts w:ascii="Times New Roman" w:hAnsi="Times New Roman"/>
          <w:sz w:val="24"/>
          <w:szCs w:val="24"/>
          <w:lang w:val="ru-RU"/>
        </w:rPr>
        <w:t>– побуждение к действию, диалог-расспрос);</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(до 6–8 реплик со стороны каждого собеседника);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создавать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w:t>
      </w:r>
      <w:r w:rsidRPr="00E62AEF">
        <w:rPr>
          <w:rFonts w:ascii="Times New Roman" w:hAnsi="Times New Roman"/>
          <w:sz w:val="24"/>
          <w:szCs w:val="24"/>
        </w:rPr>
        <w:t> </w:t>
      </w:r>
      <w:r w:rsidRPr="00E62AEF">
        <w:rPr>
          <w:rFonts w:ascii="Times New Roman" w:hAnsi="Times New Roman"/>
          <w:sz w:val="24"/>
          <w:szCs w:val="24"/>
          <w:lang w:val="ru-RU"/>
        </w:rPr>
        <w:t xml:space="preserve">– до 10–12 фраз);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излагать основное содержание прочитанного/прослушанного текста со зрительными и/или вербальными опорами (объём</w:t>
      </w:r>
      <w:r w:rsidRPr="00E62AEF">
        <w:rPr>
          <w:rFonts w:ascii="Times New Roman" w:hAnsi="Times New Roman"/>
          <w:sz w:val="24"/>
          <w:szCs w:val="24"/>
        </w:rPr>
        <w:t> </w:t>
      </w:r>
      <w:r w:rsidRPr="00E62AEF">
        <w:rPr>
          <w:rFonts w:ascii="Times New Roman" w:hAnsi="Times New Roman"/>
          <w:sz w:val="24"/>
          <w:szCs w:val="24"/>
          <w:lang w:val="ru-RU"/>
        </w:rPr>
        <w:t xml:space="preserve">– 10–12 фраз);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излагать результаты выполненной проектной работы (объём</w:t>
      </w:r>
      <w:r w:rsidRPr="00E62AEF">
        <w:rPr>
          <w:rFonts w:ascii="Times New Roman" w:hAnsi="Times New Roman"/>
          <w:sz w:val="24"/>
          <w:szCs w:val="24"/>
        </w:rPr>
        <w:t> </w:t>
      </w:r>
      <w:r w:rsidRPr="00E62AEF">
        <w:rPr>
          <w:rFonts w:ascii="Times New Roman" w:hAnsi="Times New Roman"/>
          <w:sz w:val="24"/>
          <w:szCs w:val="24"/>
          <w:lang w:val="ru-RU"/>
        </w:rPr>
        <w:t>– 10–12 фраз).</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Аудирование: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w:t>
      </w:r>
      <w:r w:rsidRPr="00E62AEF">
        <w:rPr>
          <w:rFonts w:ascii="Times New Roman" w:hAnsi="Times New Roman"/>
          <w:sz w:val="24"/>
          <w:szCs w:val="24"/>
        </w:rPr>
        <w:t> </w:t>
      </w:r>
      <w:r w:rsidRPr="00E62AEF">
        <w:rPr>
          <w:rFonts w:ascii="Times New Roman" w:hAnsi="Times New Roman"/>
          <w:sz w:val="24"/>
          <w:szCs w:val="24"/>
          <w:lang w:val="ru-RU"/>
        </w:rPr>
        <w:t>– до 2</w:t>
      </w:r>
      <w:r w:rsidRPr="00E62AEF">
        <w:rPr>
          <w:rFonts w:ascii="Times New Roman" w:hAnsi="Times New Roman"/>
          <w:sz w:val="24"/>
          <w:szCs w:val="24"/>
        </w:rPr>
        <w:t> </w:t>
      </w:r>
      <w:r w:rsidRPr="00E62AEF">
        <w:rPr>
          <w:rFonts w:ascii="Times New Roman" w:hAnsi="Times New Roman"/>
          <w:sz w:val="24"/>
          <w:szCs w:val="24"/>
          <w:lang w:val="ru-RU"/>
        </w:rPr>
        <w:t>минут).</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Смысловое чтение: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w:t>
      </w:r>
      <w:r w:rsidRPr="00E62AEF">
        <w:rPr>
          <w:rFonts w:ascii="Times New Roman" w:hAnsi="Times New Roman"/>
          <w:sz w:val="24"/>
          <w:szCs w:val="24"/>
        </w:rPr>
        <w:t> </w:t>
      </w:r>
      <w:r w:rsidRPr="00E62AEF">
        <w:rPr>
          <w:rFonts w:ascii="Times New Roman" w:hAnsi="Times New Roman"/>
          <w:sz w:val="24"/>
          <w:szCs w:val="24"/>
          <w:lang w:val="ru-RU"/>
        </w:rPr>
        <w:t xml:space="preserve"> – 500–600 слов);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читать про себя несплошные тексты (таблицы, диаграммы) и понимать представленную в них информацию;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обобщать и оценивать полученную при чтении информацию.</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Письменная речь: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заполнять анкеты и формуляры, сообщая о себе основные сведения;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писать электронное сообщение личного характера, соблюдая речевой этикет (объём сообщения</w:t>
      </w:r>
      <w:r w:rsidRPr="00E62AEF">
        <w:rPr>
          <w:rFonts w:ascii="Times New Roman" w:hAnsi="Times New Roman"/>
          <w:sz w:val="24"/>
          <w:szCs w:val="24"/>
        </w:rPr>
        <w:t> </w:t>
      </w:r>
      <w:r w:rsidRPr="00E62AEF">
        <w:rPr>
          <w:rFonts w:ascii="Times New Roman" w:hAnsi="Times New Roman"/>
          <w:sz w:val="24"/>
          <w:szCs w:val="24"/>
          <w:lang w:val="ru-RU"/>
        </w:rPr>
        <w:t xml:space="preserve">– до 120 слов);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создавать небольшое письменное высказывание с</w:t>
      </w:r>
      <w:r w:rsidRPr="00E62AEF">
        <w:rPr>
          <w:rFonts w:ascii="Times New Roman" w:hAnsi="Times New Roman"/>
          <w:sz w:val="24"/>
          <w:szCs w:val="24"/>
        </w:rPr>
        <w:t> </w:t>
      </w:r>
      <w:r w:rsidRPr="00E62AEF">
        <w:rPr>
          <w:rFonts w:ascii="Times New Roman" w:hAnsi="Times New Roman"/>
          <w:sz w:val="24"/>
          <w:szCs w:val="24"/>
          <w:lang w:val="ru-RU"/>
        </w:rPr>
        <w:t>опорой на образец, план, таблицу, прочитанный/прослушанный текст (объём высказывания</w:t>
      </w:r>
      <w:r w:rsidRPr="00E62AEF">
        <w:rPr>
          <w:rFonts w:ascii="Times New Roman" w:hAnsi="Times New Roman"/>
          <w:sz w:val="24"/>
          <w:szCs w:val="24"/>
        </w:rPr>
        <w:t> </w:t>
      </w:r>
      <w:r w:rsidRPr="00E62AEF">
        <w:rPr>
          <w:rFonts w:ascii="Times New Roman" w:hAnsi="Times New Roman"/>
          <w:sz w:val="24"/>
          <w:szCs w:val="24"/>
          <w:lang w:val="ru-RU"/>
        </w:rPr>
        <w:t>– до 120</w:t>
      </w:r>
      <w:r w:rsidRPr="00E62AEF">
        <w:rPr>
          <w:rFonts w:ascii="Times New Roman" w:hAnsi="Times New Roman"/>
          <w:sz w:val="24"/>
          <w:szCs w:val="24"/>
        </w:rPr>
        <w:t> </w:t>
      </w:r>
      <w:r w:rsidRPr="00E62AEF">
        <w:rPr>
          <w:rFonts w:ascii="Times New Roman" w:hAnsi="Times New Roman"/>
          <w:sz w:val="24"/>
          <w:szCs w:val="24"/>
          <w:lang w:val="ru-RU"/>
        </w:rPr>
        <w:t xml:space="preserve">слов);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заполнять таблицу, кратко фиксируя содержание прочитанного/прослушанного текста;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письменно представлять результаты выполненной проектной работы (объём</w:t>
      </w:r>
      <w:r w:rsidRPr="00E62AEF">
        <w:rPr>
          <w:rFonts w:ascii="Times New Roman" w:hAnsi="Times New Roman"/>
          <w:sz w:val="24"/>
          <w:szCs w:val="24"/>
        </w:rPr>
        <w:t> </w:t>
      </w:r>
      <w:r w:rsidRPr="00E62AEF">
        <w:rPr>
          <w:rFonts w:ascii="Times New Roman" w:hAnsi="Times New Roman"/>
          <w:sz w:val="24"/>
          <w:szCs w:val="24"/>
          <w:lang w:val="ru-RU"/>
        </w:rPr>
        <w:t xml:space="preserve">– 100–120 слов).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Языковые знания и навыки.</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Фонетическая сторона речи: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различать на слух и</w:t>
      </w:r>
      <w:r w:rsidRPr="00E62AEF">
        <w:rPr>
          <w:rFonts w:ascii="Times New Roman" w:hAnsi="Times New Roman"/>
          <w:sz w:val="24"/>
          <w:szCs w:val="24"/>
        </w:rPr>
        <w:t> </w:t>
      </w:r>
      <w:r w:rsidRPr="00E62AEF">
        <w:rPr>
          <w:rFonts w:ascii="Times New Roman" w:hAnsi="Times New Roman"/>
          <w:sz w:val="24"/>
          <w:szCs w:val="24"/>
          <w:lang w:val="ru-RU"/>
        </w:rPr>
        <w:t xml:space="preserve">адекватно, без ошибок, ведущих к сбою коммуникации, произносить слова с правильным ударением и фразы с соблюдением их ритмико-интонационных особенностей;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читать новые слова согласно основным правилам чтения.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Графика, орфография, пунктуация: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правильно писать изученные слова;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владеть пунктуационными навыками: использовать точку, вопросительный и восклицательный знаки в конце предложения, запятую при перечислении и обращении;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пунктуационно правильно оформлять электронное сообщение личного характера.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Лексическая сторона речи: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распознавать и употреблять в устной и письменной речи родственные слова, образованные с использованием аффиксации: - суффиксы имён существительных: суффикс -</w:t>
      </w:r>
      <w:r w:rsidRPr="00E62AEF">
        <w:rPr>
          <w:rFonts w:ascii="Times New Roman" w:hAnsi="Times New Roman"/>
          <w:sz w:val="24"/>
          <w:szCs w:val="24"/>
          <w:lang w:val="fi-FI"/>
        </w:rPr>
        <w:t>ja</w:t>
      </w:r>
      <w:r w:rsidRPr="00E62AEF">
        <w:rPr>
          <w:rFonts w:ascii="Times New Roman" w:hAnsi="Times New Roman"/>
          <w:sz w:val="24"/>
          <w:szCs w:val="24"/>
          <w:lang w:val="ru-RU"/>
        </w:rPr>
        <w:t>, -</w:t>
      </w:r>
      <w:r w:rsidRPr="00E62AEF">
        <w:rPr>
          <w:rFonts w:ascii="Times New Roman" w:hAnsi="Times New Roman"/>
          <w:sz w:val="24"/>
          <w:szCs w:val="24"/>
          <w:lang w:val="fi-FI"/>
        </w:rPr>
        <w:t>j</w:t>
      </w:r>
      <w:r w:rsidRPr="00E62AEF">
        <w:rPr>
          <w:rFonts w:ascii="Times New Roman" w:hAnsi="Times New Roman"/>
          <w:sz w:val="24"/>
          <w:szCs w:val="24"/>
          <w:lang w:val="ru-RU"/>
        </w:rPr>
        <w:t xml:space="preserve">ä: </w:t>
      </w:r>
      <w:r w:rsidRPr="00E62AEF">
        <w:rPr>
          <w:rFonts w:ascii="Times New Roman" w:hAnsi="Times New Roman"/>
          <w:sz w:val="24"/>
          <w:szCs w:val="24"/>
          <w:lang w:val="fi-FI"/>
        </w:rPr>
        <w:t>rakentaja</w:t>
      </w:r>
      <w:r w:rsidRPr="00E62AEF">
        <w:rPr>
          <w:rFonts w:ascii="Times New Roman" w:hAnsi="Times New Roman"/>
          <w:sz w:val="24"/>
          <w:szCs w:val="24"/>
          <w:lang w:val="ru-RU"/>
        </w:rPr>
        <w:t xml:space="preserve">, </w:t>
      </w:r>
      <w:r w:rsidRPr="00E62AEF">
        <w:rPr>
          <w:rFonts w:ascii="Times New Roman" w:hAnsi="Times New Roman"/>
          <w:sz w:val="24"/>
          <w:szCs w:val="24"/>
          <w:lang w:val="fi-FI"/>
        </w:rPr>
        <w:t>myyj</w:t>
      </w:r>
      <w:r w:rsidRPr="00E62AEF">
        <w:rPr>
          <w:rFonts w:ascii="Times New Roman" w:hAnsi="Times New Roman"/>
          <w:sz w:val="24"/>
          <w:szCs w:val="24"/>
          <w:lang w:val="ru-RU"/>
        </w:rPr>
        <w:t>ä; суффикс -</w:t>
      </w:r>
      <w:r w:rsidRPr="00E62AEF">
        <w:rPr>
          <w:rFonts w:ascii="Times New Roman" w:hAnsi="Times New Roman"/>
          <w:sz w:val="24"/>
          <w:szCs w:val="24"/>
          <w:lang w:val="fi-FI"/>
        </w:rPr>
        <w:t>in</w:t>
      </w:r>
      <w:r w:rsidRPr="00E62AEF">
        <w:rPr>
          <w:rFonts w:ascii="Times New Roman" w:hAnsi="Times New Roman"/>
          <w:sz w:val="24"/>
          <w:szCs w:val="24"/>
          <w:lang w:val="ru-RU"/>
        </w:rPr>
        <w:t xml:space="preserve">: </w:t>
      </w:r>
      <w:r w:rsidRPr="00E62AEF">
        <w:rPr>
          <w:rFonts w:ascii="Times New Roman" w:hAnsi="Times New Roman"/>
          <w:sz w:val="24"/>
          <w:szCs w:val="24"/>
          <w:lang w:val="fi-FI"/>
        </w:rPr>
        <w:t>avain</w:t>
      </w:r>
      <w:r w:rsidRPr="00E62AEF">
        <w:rPr>
          <w:rFonts w:ascii="Times New Roman" w:hAnsi="Times New Roman"/>
          <w:sz w:val="24"/>
          <w:szCs w:val="24"/>
          <w:lang w:val="ru-RU"/>
        </w:rPr>
        <w:t xml:space="preserve">, </w:t>
      </w:r>
      <w:r w:rsidRPr="00E62AEF">
        <w:rPr>
          <w:rFonts w:ascii="Times New Roman" w:hAnsi="Times New Roman"/>
          <w:sz w:val="24"/>
          <w:szCs w:val="24"/>
          <w:lang w:val="fi-FI"/>
        </w:rPr>
        <w:t>soitin</w:t>
      </w:r>
      <w:r w:rsidRPr="00E62AEF">
        <w:rPr>
          <w:rFonts w:ascii="Times New Roman" w:hAnsi="Times New Roman"/>
          <w:sz w:val="24"/>
          <w:szCs w:val="24"/>
          <w:lang w:val="ru-RU"/>
        </w:rPr>
        <w:t>; суффикс -</w:t>
      </w:r>
      <w:r w:rsidRPr="00E62AEF">
        <w:rPr>
          <w:rFonts w:ascii="Times New Roman" w:hAnsi="Times New Roman"/>
          <w:sz w:val="24"/>
          <w:szCs w:val="24"/>
          <w:lang w:val="fi-FI"/>
        </w:rPr>
        <w:t>us</w:t>
      </w:r>
      <w:r w:rsidRPr="00E62AEF">
        <w:rPr>
          <w:rFonts w:ascii="Times New Roman" w:hAnsi="Times New Roman"/>
          <w:sz w:val="24"/>
          <w:szCs w:val="24"/>
          <w:lang w:val="ru-RU"/>
        </w:rPr>
        <w:t>, -</w:t>
      </w:r>
      <w:r w:rsidRPr="00E62AEF">
        <w:rPr>
          <w:rFonts w:ascii="Times New Roman" w:hAnsi="Times New Roman"/>
          <w:sz w:val="24"/>
          <w:szCs w:val="24"/>
          <w:lang w:val="fi-FI"/>
        </w:rPr>
        <w:t>ys</w:t>
      </w:r>
      <w:r w:rsidRPr="00E62AEF">
        <w:rPr>
          <w:rFonts w:ascii="Times New Roman" w:hAnsi="Times New Roman"/>
          <w:sz w:val="24"/>
          <w:szCs w:val="24"/>
          <w:lang w:val="ru-RU"/>
        </w:rPr>
        <w:t xml:space="preserve">: </w:t>
      </w:r>
      <w:r w:rsidRPr="00E62AEF">
        <w:rPr>
          <w:rFonts w:ascii="Times New Roman" w:hAnsi="Times New Roman"/>
          <w:sz w:val="24"/>
          <w:szCs w:val="24"/>
          <w:lang w:val="fi-FI"/>
        </w:rPr>
        <w:t>ilmoitus</w:t>
      </w:r>
      <w:r w:rsidRPr="00E62AEF">
        <w:rPr>
          <w:rFonts w:ascii="Times New Roman" w:hAnsi="Times New Roman"/>
          <w:sz w:val="24"/>
          <w:szCs w:val="24"/>
          <w:lang w:val="ru-RU"/>
        </w:rPr>
        <w:t>; суффикс -</w:t>
      </w:r>
      <w:r w:rsidRPr="00E62AEF">
        <w:rPr>
          <w:rFonts w:ascii="Times New Roman" w:hAnsi="Times New Roman"/>
          <w:sz w:val="24"/>
          <w:szCs w:val="24"/>
          <w:lang w:val="fi-FI"/>
        </w:rPr>
        <w:t>uus</w:t>
      </w:r>
      <w:r w:rsidRPr="00E62AEF">
        <w:rPr>
          <w:rFonts w:ascii="Times New Roman" w:hAnsi="Times New Roman"/>
          <w:sz w:val="24"/>
          <w:szCs w:val="24"/>
          <w:lang w:val="ru-RU"/>
        </w:rPr>
        <w:t>, -</w:t>
      </w:r>
      <w:r w:rsidRPr="00E62AEF">
        <w:rPr>
          <w:rFonts w:ascii="Times New Roman" w:hAnsi="Times New Roman"/>
          <w:sz w:val="24"/>
          <w:szCs w:val="24"/>
          <w:lang w:val="fi-FI"/>
        </w:rPr>
        <w:t>yys</w:t>
      </w:r>
      <w:r w:rsidRPr="00E62AEF">
        <w:rPr>
          <w:rFonts w:ascii="Times New Roman" w:hAnsi="Times New Roman"/>
          <w:sz w:val="24"/>
          <w:szCs w:val="24"/>
          <w:lang w:val="ru-RU"/>
        </w:rPr>
        <w:t xml:space="preserve">: </w:t>
      </w:r>
      <w:r w:rsidRPr="00E62AEF">
        <w:rPr>
          <w:rFonts w:ascii="Times New Roman" w:hAnsi="Times New Roman"/>
          <w:sz w:val="24"/>
          <w:szCs w:val="24"/>
          <w:lang w:val="fi-FI"/>
        </w:rPr>
        <w:t>kirjallisuus</w:t>
      </w:r>
      <w:r w:rsidRPr="00E62AEF">
        <w:rPr>
          <w:rFonts w:ascii="Times New Roman" w:hAnsi="Times New Roman"/>
          <w:sz w:val="24"/>
          <w:szCs w:val="24"/>
          <w:lang w:val="ru-RU"/>
        </w:rPr>
        <w:t>; суффикс -</w:t>
      </w:r>
      <w:r w:rsidRPr="00E62AEF">
        <w:rPr>
          <w:rFonts w:ascii="Times New Roman" w:hAnsi="Times New Roman"/>
          <w:sz w:val="24"/>
          <w:szCs w:val="24"/>
          <w:lang w:val="fi-FI"/>
        </w:rPr>
        <w:t>sto</w:t>
      </w:r>
      <w:r w:rsidRPr="00E62AEF">
        <w:rPr>
          <w:rFonts w:ascii="Times New Roman" w:hAnsi="Times New Roman"/>
          <w:sz w:val="24"/>
          <w:szCs w:val="24"/>
          <w:lang w:val="ru-RU"/>
        </w:rPr>
        <w:t>, -</w:t>
      </w:r>
      <w:r w:rsidRPr="00E62AEF">
        <w:rPr>
          <w:rFonts w:ascii="Times New Roman" w:hAnsi="Times New Roman"/>
          <w:sz w:val="24"/>
          <w:szCs w:val="24"/>
          <w:lang w:val="fi-FI"/>
        </w:rPr>
        <w:t>st</w:t>
      </w:r>
      <w:r w:rsidRPr="00E62AEF">
        <w:rPr>
          <w:rFonts w:ascii="Times New Roman" w:hAnsi="Times New Roman"/>
          <w:sz w:val="24"/>
          <w:szCs w:val="24"/>
          <w:lang w:val="ru-RU"/>
        </w:rPr>
        <w:t>ö, -</w:t>
      </w:r>
      <w:r w:rsidRPr="00E62AEF">
        <w:rPr>
          <w:rFonts w:ascii="Times New Roman" w:hAnsi="Times New Roman"/>
          <w:sz w:val="24"/>
          <w:szCs w:val="24"/>
          <w:lang w:val="fi-FI"/>
        </w:rPr>
        <w:t>isto</w:t>
      </w:r>
      <w:r w:rsidRPr="00E62AEF">
        <w:rPr>
          <w:rFonts w:ascii="Times New Roman" w:hAnsi="Times New Roman"/>
          <w:sz w:val="24"/>
          <w:szCs w:val="24"/>
          <w:lang w:val="ru-RU"/>
        </w:rPr>
        <w:t>, -</w:t>
      </w:r>
      <w:r w:rsidRPr="00E62AEF">
        <w:rPr>
          <w:rFonts w:ascii="Times New Roman" w:hAnsi="Times New Roman"/>
          <w:sz w:val="24"/>
          <w:szCs w:val="24"/>
          <w:lang w:val="fi-FI"/>
        </w:rPr>
        <w:t>ist</w:t>
      </w:r>
      <w:r w:rsidRPr="00E62AEF">
        <w:rPr>
          <w:rFonts w:ascii="Times New Roman" w:hAnsi="Times New Roman"/>
          <w:sz w:val="24"/>
          <w:szCs w:val="24"/>
          <w:lang w:val="ru-RU"/>
        </w:rPr>
        <w:t xml:space="preserve">ö: </w:t>
      </w:r>
      <w:r w:rsidRPr="00E62AEF">
        <w:rPr>
          <w:rFonts w:ascii="Times New Roman" w:hAnsi="Times New Roman"/>
          <w:sz w:val="24"/>
          <w:szCs w:val="24"/>
          <w:lang w:val="fi-FI"/>
        </w:rPr>
        <w:t>kirjasto</w:t>
      </w:r>
      <w:r w:rsidRPr="00E62AEF">
        <w:rPr>
          <w:rFonts w:ascii="Times New Roman" w:hAnsi="Times New Roman"/>
          <w:sz w:val="24"/>
          <w:szCs w:val="24"/>
          <w:lang w:val="ru-RU"/>
        </w:rPr>
        <w:t>; суффикс -</w:t>
      </w:r>
      <w:r w:rsidRPr="00E62AEF">
        <w:rPr>
          <w:rFonts w:ascii="Times New Roman" w:hAnsi="Times New Roman"/>
          <w:sz w:val="24"/>
          <w:szCs w:val="24"/>
          <w:lang w:val="fi-FI"/>
        </w:rPr>
        <w:t>la</w:t>
      </w:r>
      <w:r w:rsidRPr="00E62AEF">
        <w:rPr>
          <w:rFonts w:ascii="Times New Roman" w:hAnsi="Times New Roman"/>
          <w:sz w:val="24"/>
          <w:szCs w:val="24"/>
          <w:lang w:val="ru-RU"/>
        </w:rPr>
        <w:t>, -</w:t>
      </w:r>
      <w:r w:rsidRPr="00E62AEF">
        <w:rPr>
          <w:rFonts w:ascii="Times New Roman" w:hAnsi="Times New Roman"/>
          <w:sz w:val="24"/>
          <w:szCs w:val="24"/>
          <w:lang w:val="fi-FI"/>
        </w:rPr>
        <w:t>l</w:t>
      </w:r>
      <w:r w:rsidRPr="00E62AEF">
        <w:rPr>
          <w:rFonts w:ascii="Times New Roman" w:hAnsi="Times New Roman"/>
          <w:sz w:val="24"/>
          <w:szCs w:val="24"/>
          <w:lang w:val="ru-RU"/>
        </w:rPr>
        <w:t xml:space="preserve">ä: </w:t>
      </w:r>
      <w:r w:rsidRPr="00E62AEF">
        <w:rPr>
          <w:rFonts w:ascii="Times New Roman" w:hAnsi="Times New Roman"/>
          <w:sz w:val="24"/>
          <w:szCs w:val="24"/>
          <w:lang w:val="fi-FI"/>
        </w:rPr>
        <w:t>asuntola</w:t>
      </w:r>
      <w:r w:rsidRPr="00E62AEF">
        <w:rPr>
          <w:rFonts w:ascii="Times New Roman" w:hAnsi="Times New Roman"/>
          <w:sz w:val="24"/>
          <w:szCs w:val="24"/>
          <w:lang w:val="ru-RU"/>
        </w:rPr>
        <w:t>; суффикс -</w:t>
      </w:r>
      <w:r w:rsidRPr="00E62AEF">
        <w:rPr>
          <w:rFonts w:ascii="Times New Roman" w:hAnsi="Times New Roman"/>
          <w:sz w:val="24"/>
          <w:szCs w:val="24"/>
          <w:lang w:val="fi-FI"/>
        </w:rPr>
        <w:t>mo</w:t>
      </w:r>
      <w:r w:rsidRPr="00E62AEF">
        <w:rPr>
          <w:rFonts w:ascii="Times New Roman" w:hAnsi="Times New Roman"/>
          <w:sz w:val="24"/>
          <w:szCs w:val="24"/>
          <w:lang w:val="ru-RU"/>
        </w:rPr>
        <w:t>, -</w:t>
      </w:r>
      <w:r w:rsidRPr="00E62AEF">
        <w:rPr>
          <w:rFonts w:ascii="Times New Roman" w:hAnsi="Times New Roman"/>
          <w:sz w:val="24"/>
          <w:szCs w:val="24"/>
          <w:lang w:val="fi-FI"/>
        </w:rPr>
        <w:t>m</w:t>
      </w:r>
      <w:r w:rsidRPr="00E62AEF">
        <w:rPr>
          <w:rFonts w:ascii="Times New Roman" w:hAnsi="Times New Roman"/>
          <w:sz w:val="24"/>
          <w:szCs w:val="24"/>
          <w:lang w:val="ru-RU"/>
        </w:rPr>
        <w:t xml:space="preserve">ö: </w:t>
      </w:r>
      <w:r w:rsidRPr="00E62AEF">
        <w:rPr>
          <w:rFonts w:ascii="Times New Roman" w:hAnsi="Times New Roman"/>
          <w:sz w:val="24"/>
          <w:szCs w:val="24"/>
          <w:lang w:val="fi-FI"/>
        </w:rPr>
        <w:t>kampaamo</w:t>
      </w:r>
      <w:r w:rsidRPr="00E62AEF">
        <w:rPr>
          <w:rFonts w:ascii="Times New Roman" w:hAnsi="Times New Roman"/>
          <w:sz w:val="24"/>
          <w:szCs w:val="24"/>
          <w:lang w:val="ru-RU"/>
        </w:rPr>
        <w:t xml:space="preserve">, </w:t>
      </w:r>
      <w:r w:rsidRPr="00E62AEF">
        <w:rPr>
          <w:rFonts w:ascii="Times New Roman" w:hAnsi="Times New Roman"/>
          <w:sz w:val="24"/>
          <w:szCs w:val="24"/>
          <w:lang w:val="fi-FI"/>
        </w:rPr>
        <w:t>ompelimo</w:t>
      </w:r>
      <w:r w:rsidRPr="00E62AEF">
        <w:rPr>
          <w:rFonts w:ascii="Times New Roman" w:hAnsi="Times New Roman"/>
          <w:sz w:val="24"/>
          <w:szCs w:val="24"/>
          <w:lang w:val="ru-RU"/>
        </w:rPr>
        <w:t xml:space="preserve">, </w:t>
      </w:r>
      <w:r w:rsidRPr="00E62AEF">
        <w:rPr>
          <w:rFonts w:ascii="Times New Roman" w:hAnsi="Times New Roman"/>
          <w:sz w:val="24"/>
          <w:szCs w:val="24"/>
          <w:lang w:val="fi-FI"/>
        </w:rPr>
        <w:t>kustantamo</w:t>
      </w:r>
      <w:r w:rsidRPr="00E62AEF">
        <w:rPr>
          <w:rFonts w:ascii="Times New Roman" w:hAnsi="Times New Roman"/>
          <w:sz w:val="24"/>
          <w:szCs w:val="24"/>
          <w:lang w:val="ru-RU"/>
        </w:rPr>
        <w:t>; суффикс -</w:t>
      </w:r>
      <w:r w:rsidRPr="00E62AEF">
        <w:rPr>
          <w:rFonts w:ascii="Times New Roman" w:hAnsi="Times New Roman"/>
          <w:sz w:val="24"/>
          <w:szCs w:val="24"/>
          <w:lang w:val="fi-FI"/>
        </w:rPr>
        <w:t>kko</w:t>
      </w:r>
      <w:r w:rsidRPr="00E62AEF">
        <w:rPr>
          <w:rFonts w:ascii="Times New Roman" w:hAnsi="Times New Roman"/>
          <w:sz w:val="24"/>
          <w:szCs w:val="24"/>
          <w:lang w:val="ru-RU"/>
        </w:rPr>
        <w:t>, -</w:t>
      </w:r>
      <w:r w:rsidRPr="00E62AEF">
        <w:rPr>
          <w:rFonts w:ascii="Times New Roman" w:hAnsi="Times New Roman"/>
          <w:sz w:val="24"/>
          <w:szCs w:val="24"/>
          <w:lang w:val="fi-FI"/>
        </w:rPr>
        <w:t>kk</w:t>
      </w:r>
      <w:r w:rsidRPr="00E62AEF">
        <w:rPr>
          <w:rFonts w:ascii="Times New Roman" w:hAnsi="Times New Roman"/>
          <w:sz w:val="24"/>
          <w:szCs w:val="24"/>
          <w:lang w:val="ru-RU"/>
        </w:rPr>
        <w:t>ö, -</w:t>
      </w:r>
      <w:r w:rsidRPr="00E62AEF">
        <w:rPr>
          <w:rFonts w:ascii="Times New Roman" w:hAnsi="Times New Roman"/>
          <w:sz w:val="24"/>
          <w:szCs w:val="24"/>
          <w:lang w:val="fi-FI"/>
        </w:rPr>
        <w:t>ikko</w:t>
      </w:r>
      <w:r w:rsidRPr="00E62AEF">
        <w:rPr>
          <w:rFonts w:ascii="Times New Roman" w:hAnsi="Times New Roman"/>
          <w:sz w:val="24"/>
          <w:szCs w:val="24"/>
          <w:lang w:val="ru-RU"/>
        </w:rPr>
        <w:t>, -</w:t>
      </w:r>
      <w:r w:rsidRPr="00E62AEF">
        <w:rPr>
          <w:rFonts w:ascii="Times New Roman" w:hAnsi="Times New Roman"/>
          <w:sz w:val="24"/>
          <w:szCs w:val="24"/>
          <w:lang w:val="fi-FI"/>
        </w:rPr>
        <w:t>ikk</w:t>
      </w:r>
      <w:r w:rsidRPr="00E62AEF">
        <w:rPr>
          <w:rFonts w:ascii="Times New Roman" w:hAnsi="Times New Roman"/>
          <w:sz w:val="24"/>
          <w:szCs w:val="24"/>
          <w:lang w:val="ru-RU"/>
        </w:rPr>
        <w:t xml:space="preserve">ö: </w:t>
      </w:r>
      <w:r w:rsidRPr="00E62AEF">
        <w:rPr>
          <w:rFonts w:ascii="Times New Roman" w:hAnsi="Times New Roman"/>
          <w:sz w:val="24"/>
          <w:szCs w:val="24"/>
          <w:lang w:val="fi-FI"/>
        </w:rPr>
        <w:t>naulakko</w:t>
      </w:r>
      <w:r w:rsidRPr="00E62AEF">
        <w:rPr>
          <w:rFonts w:ascii="Times New Roman" w:hAnsi="Times New Roman"/>
          <w:sz w:val="24"/>
          <w:szCs w:val="24"/>
          <w:lang w:val="ru-RU"/>
        </w:rPr>
        <w:t xml:space="preserve">, </w:t>
      </w:r>
      <w:r w:rsidRPr="00E62AEF">
        <w:rPr>
          <w:rFonts w:ascii="Times New Roman" w:hAnsi="Times New Roman"/>
          <w:sz w:val="24"/>
          <w:szCs w:val="24"/>
          <w:lang w:val="fi-FI"/>
        </w:rPr>
        <w:t>hyllykk</w:t>
      </w:r>
      <w:r w:rsidRPr="00E62AEF">
        <w:rPr>
          <w:rFonts w:ascii="Times New Roman" w:hAnsi="Times New Roman"/>
          <w:sz w:val="24"/>
          <w:szCs w:val="24"/>
          <w:lang w:val="ru-RU"/>
        </w:rPr>
        <w:t xml:space="preserve">ö,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irikk</w:t>
      </w:r>
      <w:r w:rsidRPr="00E62AEF">
        <w:rPr>
          <w:rFonts w:ascii="Times New Roman" w:hAnsi="Times New Roman"/>
          <w:sz w:val="24"/>
          <w:szCs w:val="24"/>
          <w:lang w:val="ru-RU"/>
        </w:rPr>
        <w:t>ö; суффикс -</w:t>
      </w:r>
      <w:r w:rsidRPr="00E62AEF">
        <w:rPr>
          <w:rFonts w:ascii="Times New Roman" w:hAnsi="Times New Roman"/>
          <w:sz w:val="24"/>
          <w:szCs w:val="24"/>
          <w:lang w:val="fi-FI"/>
        </w:rPr>
        <w:t>os</w:t>
      </w:r>
      <w:r w:rsidRPr="00E62AEF">
        <w:rPr>
          <w:rFonts w:ascii="Times New Roman" w:hAnsi="Times New Roman"/>
          <w:sz w:val="24"/>
          <w:szCs w:val="24"/>
          <w:lang w:val="ru-RU"/>
        </w:rPr>
        <w:t>, -ö</w:t>
      </w:r>
      <w:r w:rsidRPr="00E62AEF">
        <w:rPr>
          <w:rFonts w:ascii="Times New Roman" w:hAnsi="Times New Roman"/>
          <w:sz w:val="24"/>
          <w:szCs w:val="24"/>
          <w:lang w:val="fi-FI"/>
        </w:rPr>
        <w:t>s</w:t>
      </w:r>
      <w:r w:rsidRPr="00E62AEF">
        <w:rPr>
          <w:rFonts w:ascii="Times New Roman" w:hAnsi="Times New Roman"/>
          <w:sz w:val="24"/>
          <w:szCs w:val="24"/>
          <w:lang w:val="ru-RU"/>
        </w:rPr>
        <w:t xml:space="preserve">: </w:t>
      </w:r>
      <w:r w:rsidRPr="00E62AEF">
        <w:rPr>
          <w:rFonts w:ascii="Times New Roman" w:hAnsi="Times New Roman"/>
          <w:sz w:val="24"/>
          <w:szCs w:val="24"/>
          <w:lang w:val="fi-FI"/>
        </w:rPr>
        <w:t>teos</w:t>
      </w:r>
      <w:r w:rsidRPr="00E62AEF">
        <w:rPr>
          <w:rFonts w:ascii="Times New Roman" w:hAnsi="Times New Roman"/>
          <w:sz w:val="24"/>
          <w:szCs w:val="24"/>
          <w:lang w:val="ru-RU"/>
        </w:rPr>
        <w:t xml:space="preserve">, </w:t>
      </w:r>
      <w:r w:rsidRPr="00E62AEF">
        <w:rPr>
          <w:rFonts w:ascii="Times New Roman" w:hAnsi="Times New Roman"/>
          <w:sz w:val="24"/>
          <w:szCs w:val="24"/>
          <w:lang w:val="fi-FI"/>
        </w:rPr>
        <w:t>suomennos</w:t>
      </w:r>
      <w:r w:rsidRPr="00E62AEF">
        <w:rPr>
          <w:rFonts w:ascii="Times New Roman" w:hAnsi="Times New Roman"/>
          <w:sz w:val="24"/>
          <w:szCs w:val="24"/>
          <w:lang w:val="ru-RU"/>
        </w:rPr>
        <w:t xml:space="preserve">, </w:t>
      </w:r>
      <w:r w:rsidRPr="00E62AEF">
        <w:rPr>
          <w:rFonts w:ascii="Times New Roman" w:hAnsi="Times New Roman"/>
          <w:sz w:val="24"/>
          <w:szCs w:val="24"/>
          <w:lang w:val="fi-FI"/>
        </w:rPr>
        <w:t>k</w:t>
      </w:r>
      <w:r w:rsidRPr="00E62AEF">
        <w:rPr>
          <w:rFonts w:ascii="Times New Roman" w:hAnsi="Times New Roman"/>
          <w:sz w:val="24"/>
          <w:szCs w:val="24"/>
          <w:lang w:val="ru-RU"/>
        </w:rPr>
        <w:t>ää</w:t>
      </w:r>
      <w:r w:rsidRPr="00E62AEF">
        <w:rPr>
          <w:rFonts w:ascii="Times New Roman" w:hAnsi="Times New Roman"/>
          <w:sz w:val="24"/>
          <w:szCs w:val="24"/>
          <w:lang w:val="fi-FI"/>
        </w:rPr>
        <w:t>nn</w:t>
      </w:r>
      <w:r w:rsidRPr="00E62AEF">
        <w:rPr>
          <w:rFonts w:ascii="Times New Roman" w:hAnsi="Times New Roman"/>
          <w:sz w:val="24"/>
          <w:szCs w:val="24"/>
          <w:lang w:val="ru-RU"/>
        </w:rPr>
        <w:t>ö</w:t>
      </w:r>
      <w:r w:rsidRPr="00E62AEF">
        <w:rPr>
          <w:rFonts w:ascii="Times New Roman" w:hAnsi="Times New Roman"/>
          <w:sz w:val="24"/>
          <w:szCs w:val="24"/>
          <w:lang w:val="fi-FI"/>
        </w:rPr>
        <w:t>s</w:t>
      </w:r>
      <w:r w:rsidRPr="00E62AEF">
        <w:rPr>
          <w:rFonts w:ascii="Times New Roman" w:hAnsi="Times New Roman"/>
          <w:sz w:val="24"/>
          <w:szCs w:val="24"/>
          <w:lang w:val="ru-RU"/>
        </w:rPr>
        <w:t>; суффикс -</w:t>
      </w:r>
      <w:r w:rsidRPr="00E62AEF">
        <w:rPr>
          <w:rFonts w:ascii="Times New Roman" w:hAnsi="Times New Roman"/>
          <w:sz w:val="24"/>
          <w:szCs w:val="24"/>
          <w:lang w:val="fi-FI"/>
        </w:rPr>
        <w:t>e</w:t>
      </w:r>
      <w:r w:rsidRPr="00E62AEF">
        <w:rPr>
          <w:rFonts w:ascii="Times New Roman" w:hAnsi="Times New Roman"/>
          <w:sz w:val="24"/>
          <w:szCs w:val="24"/>
          <w:lang w:val="ru-RU"/>
        </w:rPr>
        <w:t xml:space="preserve">: </w:t>
      </w:r>
      <w:r w:rsidRPr="00E62AEF">
        <w:rPr>
          <w:rFonts w:ascii="Times New Roman" w:hAnsi="Times New Roman"/>
          <w:sz w:val="24"/>
          <w:szCs w:val="24"/>
          <w:lang w:val="fi-FI"/>
        </w:rPr>
        <w:t>tuote</w:t>
      </w:r>
      <w:r w:rsidRPr="00E62AEF">
        <w:rPr>
          <w:rFonts w:ascii="Times New Roman" w:hAnsi="Times New Roman"/>
          <w:sz w:val="24"/>
          <w:szCs w:val="24"/>
          <w:lang w:val="ru-RU"/>
        </w:rPr>
        <w:t>; суффикс -</w:t>
      </w:r>
      <w:r w:rsidRPr="00E62AEF">
        <w:rPr>
          <w:rFonts w:ascii="Times New Roman" w:hAnsi="Times New Roman"/>
          <w:sz w:val="24"/>
          <w:szCs w:val="24"/>
          <w:lang w:val="fi-FI"/>
        </w:rPr>
        <w:t>u</w:t>
      </w:r>
      <w:r w:rsidRPr="00E62AEF">
        <w:rPr>
          <w:rFonts w:ascii="Times New Roman" w:hAnsi="Times New Roman"/>
          <w:sz w:val="24"/>
          <w:szCs w:val="24"/>
          <w:lang w:val="ru-RU"/>
        </w:rPr>
        <w:t>, -</w:t>
      </w:r>
      <w:r w:rsidRPr="00E62AEF">
        <w:rPr>
          <w:rFonts w:ascii="Times New Roman" w:hAnsi="Times New Roman"/>
          <w:sz w:val="24"/>
          <w:szCs w:val="24"/>
          <w:lang w:val="fi-FI"/>
        </w:rPr>
        <w:t>y</w:t>
      </w:r>
      <w:r w:rsidRPr="00E62AEF">
        <w:rPr>
          <w:rFonts w:ascii="Times New Roman" w:hAnsi="Times New Roman"/>
          <w:sz w:val="24"/>
          <w:szCs w:val="24"/>
          <w:lang w:val="ru-RU"/>
        </w:rPr>
        <w:t xml:space="preserve">: </w:t>
      </w:r>
      <w:r w:rsidRPr="00E62AEF">
        <w:rPr>
          <w:rFonts w:ascii="Times New Roman" w:hAnsi="Times New Roman"/>
          <w:sz w:val="24"/>
          <w:szCs w:val="24"/>
          <w:lang w:val="fi-FI"/>
        </w:rPr>
        <w:t>haku</w:t>
      </w:r>
      <w:r w:rsidRPr="00E62AEF">
        <w:rPr>
          <w:rFonts w:ascii="Times New Roman" w:hAnsi="Times New Roman"/>
          <w:sz w:val="24"/>
          <w:szCs w:val="24"/>
          <w:lang w:val="ru-RU"/>
        </w:rPr>
        <w:t xml:space="preserve">, </w:t>
      </w:r>
      <w:r w:rsidRPr="00E62AEF">
        <w:rPr>
          <w:rFonts w:ascii="Times New Roman" w:hAnsi="Times New Roman"/>
          <w:sz w:val="24"/>
          <w:szCs w:val="24"/>
          <w:lang w:val="fi-FI"/>
        </w:rPr>
        <w:t>p</w:t>
      </w:r>
      <w:r w:rsidRPr="00E62AEF">
        <w:rPr>
          <w:rFonts w:ascii="Times New Roman" w:hAnsi="Times New Roman"/>
          <w:sz w:val="24"/>
          <w:szCs w:val="24"/>
          <w:lang w:val="ru-RU"/>
        </w:rPr>
        <w:t>ää</w:t>
      </w:r>
      <w:r w:rsidRPr="00E62AEF">
        <w:rPr>
          <w:rFonts w:ascii="Times New Roman" w:hAnsi="Times New Roman"/>
          <w:sz w:val="24"/>
          <w:szCs w:val="24"/>
          <w:lang w:val="fi-FI"/>
        </w:rPr>
        <w:t>sy</w:t>
      </w:r>
      <w:r w:rsidRPr="00E62AEF">
        <w:rPr>
          <w:rFonts w:ascii="Times New Roman" w:hAnsi="Times New Roman"/>
          <w:sz w:val="24"/>
          <w:szCs w:val="24"/>
          <w:lang w:val="ru-RU"/>
        </w:rPr>
        <w:t xml:space="preserve">, </w:t>
      </w:r>
      <w:r w:rsidRPr="00E62AEF">
        <w:rPr>
          <w:rFonts w:ascii="Times New Roman" w:hAnsi="Times New Roman"/>
          <w:sz w:val="24"/>
          <w:szCs w:val="24"/>
          <w:lang w:val="fi-FI"/>
        </w:rPr>
        <w:t>juoksu</w:t>
      </w:r>
      <w:r w:rsidRPr="00E62AEF">
        <w:rPr>
          <w:rFonts w:ascii="Times New Roman" w:hAnsi="Times New Roman"/>
          <w:sz w:val="24"/>
          <w:szCs w:val="24"/>
          <w:lang w:val="ru-RU"/>
        </w:rPr>
        <w:t>; - суффиксы имён прилагательных: суффикс -(</w:t>
      </w:r>
      <w:r w:rsidRPr="00E62AEF">
        <w:rPr>
          <w:rFonts w:ascii="Times New Roman" w:hAnsi="Times New Roman"/>
          <w:sz w:val="24"/>
          <w:szCs w:val="24"/>
          <w:lang w:val="fi-FI"/>
        </w:rPr>
        <w:t>i</w:t>
      </w:r>
      <w:r w:rsidRPr="00E62AEF">
        <w:rPr>
          <w:rFonts w:ascii="Times New Roman" w:hAnsi="Times New Roman"/>
          <w:sz w:val="24"/>
          <w:szCs w:val="24"/>
          <w:lang w:val="ru-RU"/>
        </w:rPr>
        <w:t>)</w:t>
      </w:r>
      <w:r w:rsidRPr="00E62AEF">
        <w:rPr>
          <w:rFonts w:ascii="Times New Roman" w:hAnsi="Times New Roman"/>
          <w:sz w:val="24"/>
          <w:szCs w:val="24"/>
          <w:lang w:val="fi-FI"/>
        </w:rPr>
        <w:t>nen</w:t>
      </w:r>
      <w:r w:rsidRPr="00E62AEF">
        <w:rPr>
          <w:rFonts w:ascii="Times New Roman" w:hAnsi="Times New Roman"/>
          <w:sz w:val="24"/>
          <w:szCs w:val="24"/>
          <w:lang w:val="ru-RU"/>
        </w:rPr>
        <w:t xml:space="preserve">: </w:t>
      </w:r>
      <w:r w:rsidRPr="00E62AEF">
        <w:rPr>
          <w:rFonts w:ascii="Times New Roman" w:hAnsi="Times New Roman"/>
          <w:sz w:val="24"/>
          <w:szCs w:val="24"/>
          <w:lang w:val="fi-FI"/>
        </w:rPr>
        <w:t>tavallinen</w:t>
      </w:r>
      <w:r w:rsidRPr="00E62AEF">
        <w:rPr>
          <w:rFonts w:ascii="Times New Roman" w:hAnsi="Times New Roman"/>
          <w:sz w:val="24"/>
          <w:szCs w:val="24"/>
          <w:lang w:val="ru-RU"/>
        </w:rPr>
        <w:t>; суффикс -</w:t>
      </w:r>
      <w:r w:rsidRPr="00E62AEF">
        <w:rPr>
          <w:rFonts w:ascii="Times New Roman" w:hAnsi="Times New Roman"/>
          <w:sz w:val="24"/>
          <w:szCs w:val="24"/>
          <w:lang w:val="fi-FI"/>
        </w:rPr>
        <w:t>kas</w:t>
      </w:r>
      <w:r w:rsidRPr="00E62AEF">
        <w:rPr>
          <w:rFonts w:ascii="Times New Roman" w:hAnsi="Times New Roman"/>
          <w:sz w:val="24"/>
          <w:szCs w:val="24"/>
          <w:lang w:val="ru-RU"/>
        </w:rPr>
        <w:t>, -</w:t>
      </w:r>
      <w:r w:rsidRPr="00E62AEF">
        <w:rPr>
          <w:rFonts w:ascii="Times New Roman" w:hAnsi="Times New Roman"/>
          <w:sz w:val="24"/>
          <w:szCs w:val="24"/>
          <w:lang w:val="fi-FI"/>
        </w:rPr>
        <w:t>k</w:t>
      </w:r>
      <w:r w:rsidRPr="00E62AEF">
        <w:rPr>
          <w:rFonts w:ascii="Times New Roman" w:hAnsi="Times New Roman"/>
          <w:sz w:val="24"/>
          <w:szCs w:val="24"/>
          <w:lang w:val="ru-RU"/>
        </w:rPr>
        <w:t>ä</w:t>
      </w:r>
      <w:r w:rsidRPr="00E62AEF">
        <w:rPr>
          <w:rFonts w:ascii="Times New Roman" w:hAnsi="Times New Roman"/>
          <w:sz w:val="24"/>
          <w:szCs w:val="24"/>
          <w:lang w:val="fi-FI"/>
        </w:rPr>
        <w:t>s</w:t>
      </w:r>
      <w:r w:rsidRPr="00E62AEF">
        <w:rPr>
          <w:rFonts w:ascii="Times New Roman" w:hAnsi="Times New Roman"/>
          <w:sz w:val="24"/>
          <w:szCs w:val="24"/>
          <w:lang w:val="ru-RU"/>
        </w:rPr>
        <w:t xml:space="preserve">: </w:t>
      </w:r>
      <w:r w:rsidRPr="00E62AEF">
        <w:rPr>
          <w:rFonts w:ascii="Times New Roman" w:hAnsi="Times New Roman"/>
          <w:sz w:val="24"/>
          <w:szCs w:val="24"/>
          <w:lang w:val="fi-FI"/>
        </w:rPr>
        <w:t>maukas</w:t>
      </w:r>
      <w:r w:rsidRPr="00E62AEF">
        <w:rPr>
          <w:rFonts w:ascii="Times New Roman" w:hAnsi="Times New Roman"/>
          <w:sz w:val="24"/>
          <w:szCs w:val="24"/>
          <w:lang w:val="ru-RU"/>
        </w:rPr>
        <w:t xml:space="preserve">, </w:t>
      </w:r>
      <w:r w:rsidRPr="00E62AEF">
        <w:rPr>
          <w:rFonts w:ascii="Times New Roman" w:hAnsi="Times New Roman"/>
          <w:sz w:val="24"/>
          <w:szCs w:val="24"/>
          <w:lang w:val="fi-FI"/>
        </w:rPr>
        <w:t>v</w:t>
      </w:r>
      <w:r w:rsidRPr="00E62AEF">
        <w:rPr>
          <w:rFonts w:ascii="Times New Roman" w:hAnsi="Times New Roman"/>
          <w:sz w:val="24"/>
          <w:szCs w:val="24"/>
          <w:lang w:val="ru-RU"/>
        </w:rPr>
        <w:t>ä</w:t>
      </w:r>
      <w:r w:rsidRPr="00E62AEF">
        <w:rPr>
          <w:rFonts w:ascii="Times New Roman" w:hAnsi="Times New Roman"/>
          <w:sz w:val="24"/>
          <w:szCs w:val="24"/>
          <w:lang w:val="fi-FI"/>
        </w:rPr>
        <w:t>rik</w:t>
      </w:r>
      <w:r w:rsidRPr="00E62AEF">
        <w:rPr>
          <w:rFonts w:ascii="Times New Roman" w:hAnsi="Times New Roman"/>
          <w:sz w:val="24"/>
          <w:szCs w:val="24"/>
          <w:lang w:val="ru-RU"/>
        </w:rPr>
        <w:t>ä</w:t>
      </w:r>
      <w:r w:rsidRPr="00E62AEF">
        <w:rPr>
          <w:rFonts w:ascii="Times New Roman" w:hAnsi="Times New Roman"/>
          <w:sz w:val="24"/>
          <w:szCs w:val="24"/>
          <w:lang w:val="fi-FI"/>
        </w:rPr>
        <w:t>s</w:t>
      </w:r>
      <w:r w:rsidRPr="00E62AEF">
        <w:rPr>
          <w:rFonts w:ascii="Times New Roman" w:hAnsi="Times New Roman"/>
          <w:sz w:val="24"/>
          <w:szCs w:val="24"/>
          <w:lang w:val="ru-RU"/>
        </w:rPr>
        <w:t>; суффикс -</w:t>
      </w:r>
      <w:r w:rsidRPr="00E62AEF">
        <w:rPr>
          <w:rFonts w:ascii="Times New Roman" w:hAnsi="Times New Roman"/>
          <w:sz w:val="24"/>
          <w:szCs w:val="24"/>
          <w:lang w:val="fi-FI"/>
        </w:rPr>
        <w:t>ton</w:t>
      </w:r>
      <w:r w:rsidRPr="00E62AEF">
        <w:rPr>
          <w:rFonts w:ascii="Times New Roman" w:hAnsi="Times New Roman"/>
          <w:sz w:val="24"/>
          <w:szCs w:val="24"/>
          <w:lang w:val="ru-RU"/>
        </w:rPr>
        <w:t>, -</w:t>
      </w:r>
      <w:r w:rsidRPr="00E62AEF">
        <w:rPr>
          <w:rFonts w:ascii="Times New Roman" w:hAnsi="Times New Roman"/>
          <w:sz w:val="24"/>
          <w:szCs w:val="24"/>
          <w:lang w:val="fi-FI"/>
        </w:rPr>
        <w:t>t</w:t>
      </w:r>
      <w:r w:rsidRPr="00E62AEF">
        <w:rPr>
          <w:rFonts w:ascii="Times New Roman" w:hAnsi="Times New Roman"/>
          <w:sz w:val="24"/>
          <w:szCs w:val="24"/>
          <w:lang w:val="ru-RU"/>
        </w:rPr>
        <w:t>ö</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ty</w:t>
      </w:r>
      <w:r w:rsidRPr="00E62AEF">
        <w:rPr>
          <w:rFonts w:ascii="Times New Roman" w:hAnsi="Times New Roman"/>
          <w:sz w:val="24"/>
          <w:szCs w:val="24"/>
          <w:lang w:val="ru-RU"/>
        </w:rPr>
        <w:t>ö</w:t>
      </w:r>
      <w:r w:rsidRPr="00E62AEF">
        <w:rPr>
          <w:rFonts w:ascii="Times New Roman" w:hAnsi="Times New Roman"/>
          <w:sz w:val="24"/>
          <w:szCs w:val="24"/>
          <w:lang w:val="fi-FI"/>
        </w:rPr>
        <w:t>t</w:t>
      </w:r>
      <w:r w:rsidRPr="00E62AEF">
        <w:rPr>
          <w:rFonts w:ascii="Times New Roman" w:hAnsi="Times New Roman"/>
          <w:sz w:val="24"/>
          <w:szCs w:val="24"/>
          <w:lang w:val="ru-RU"/>
        </w:rPr>
        <w:t>ö</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onneton</w:t>
      </w:r>
      <w:r w:rsidRPr="00E62AEF">
        <w:rPr>
          <w:rFonts w:ascii="Times New Roman" w:hAnsi="Times New Roman"/>
          <w:sz w:val="24"/>
          <w:szCs w:val="24"/>
          <w:lang w:val="ru-RU"/>
        </w:rPr>
        <w:t>; - глагольные суффиксы: суффикс -</w:t>
      </w:r>
      <w:r w:rsidRPr="00E62AEF">
        <w:rPr>
          <w:rFonts w:ascii="Times New Roman" w:hAnsi="Times New Roman"/>
          <w:sz w:val="24"/>
          <w:szCs w:val="24"/>
          <w:lang w:val="fi-FI"/>
        </w:rPr>
        <w:t>tta</w:t>
      </w:r>
      <w:r w:rsidRPr="00E62AEF">
        <w:rPr>
          <w:rFonts w:ascii="Times New Roman" w:hAnsi="Times New Roman"/>
          <w:sz w:val="24"/>
          <w:szCs w:val="24"/>
          <w:lang w:val="ru-RU"/>
        </w:rPr>
        <w:t>-, -</w:t>
      </w:r>
      <w:r w:rsidRPr="00E62AEF">
        <w:rPr>
          <w:rFonts w:ascii="Times New Roman" w:hAnsi="Times New Roman"/>
          <w:sz w:val="24"/>
          <w:szCs w:val="24"/>
          <w:lang w:val="fi-FI"/>
        </w:rPr>
        <w:t>tt</w:t>
      </w:r>
      <w:r w:rsidRPr="00E62AEF">
        <w:rPr>
          <w:rFonts w:ascii="Times New Roman" w:hAnsi="Times New Roman"/>
          <w:sz w:val="24"/>
          <w:szCs w:val="24"/>
          <w:lang w:val="ru-RU"/>
        </w:rPr>
        <w:t xml:space="preserve">ä-: </w:t>
      </w:r>
      <w:r w:rsidRPr="00E62AEF">
        <w:rPr>
          <w:rFonts w:ascii="Times New Roman" w:hAnsi="Times New Roman"/>
          <w:sz w:val="24"/>
          <w:szCs w:val="24"/>
          <w:lang w:val="fi-FI"/>
        </w:rPr>
        <w:t>kasvattaa</w:t>
      </w:r>
      <w:r w:rsidRPr="00E62AEF">
        <w:rPr>
          <w:rFonts w:ascii="Times New Roman" w:hAnsi="Times New Roman"/>
          <w:sz w:val="24"/>
          <w:szCs w:val="24"/>
          <w:lang w:val="ru-RU"/>
        </w:rPr>
        <w:t xml:space="preserve">, </w:t>
      </w:r>
      <w:r w:rsidRPr="00E62AEF">
        <w:rPr>
          <w:rFonts w:ascii="Times New Roman" w:hAnsi="Times New Roman"/>
          <w:sz w:val="24"/>
          <w:szCs w:val="24"/>
          <w:lang w:val="fi-FI"/>
        </w:rPr>
        <w:t>l</w:t>
      </w:r>
      <w:r w:rsidRPr="00E62AEF">
        <w:rPr>
          <w:rFonts w:ascii="Times New Roman" w:hAnsi="Times New Roman"/>
          <w:sz w:val="24"/>
          <w:szCs w:val="24"/>
          <w:lang w:val="ru-RU"/>
        </w:rPr>
        <w:t>ä</w:t>
      </w:r>
      <w:r w:rsidRPr="00E62AEF">
        <w:rPr>
          <w:rFonts w:ascii="Times New Roman" w:hAnsi="Times New Roman"/>
          <w:sz w:val="24"/>
          <w:szCs w:val="24"/>
          <w:lang w:val="fi-FI"/>
        </w:rPr>
        <w:t>mmitt</w:t>
      </w:r>
      <w:r w:rsidRPr="00E62AEF">
        <w:rPr>
          <w:rFonts w:ascii="Times New Roman" w:hAnsi="Times New Roman"/>
          <w:sz w:val="24"/>
          <w:szCs w:val="24"/>
          <w:lang w:val="ru-RU"/>
        </w:rPr>
        <w:t>ää; суффиксы -</w:t>
      </w:r>
      <w:r w:rsidRPr="00E62AEF">
        <w:rPr>
          <w:rFonts w:ascii="Times New Roman" w:hAnsi="Times New Roman"/>
          <w:sz w:val="24"/>
          <w:szCs w:val="24"/>
          <w:lang w:val="fi-FI"/>
        </w:rPr>
        <w:t>oitta</w:t>
      </w:r>
      <w:r w:rsidRPr="00E62AEF">
        <w:rPr>
          <w:rFonts w:ascii="Times New Roman" w:hAnsi="Times New Roman"/>
          <w:sz w:val="24"/>
          <w:szCs w:val="24"/>
          <w:lang w:val="ru-RU"/>
        </w:rPr>
        <w:t>-, -ö</w:t>
      </w:r>
      <w:r w:rsidRPr="00E62AEF">
        <w:rPr>
          <w:rFonts w:ascii="Times New Roman" w:hAnsi="Times New Roman"/>
          <w:sz w:val="24"/>
          <w:szCs w:val="24"/>
          <w:lang w:val="fi-FI"/>
        </w:rPr>
        <w:t>itt</w:t>
      </w:r>
      <w:r w:rsidRPr="00E62AEF">
        <w:rPr>
          <w:rFonts w:ascii="Times New Roman" w:hAnsi="Times New Roman"/>
          <w:sz w:val="24"/>
          <w:szCs w:val="24"/>
          <w:lang w:val="ru-RU"/>
        </w:rPr>
        <w:t>ä-, -</w:t>
      </w:r>
      <w:r w:rsidRPr="00E62AEF">
        <w:rPr>
          <w:rFonts w:ascii="Times New Roman" w:hAnsi="Times New Roman"/>
          <w:sz w:val="24"/>
          <w:szCs w:val="24"/>
          <w:lang w:val="fi-FI"/>
        </w:rPr>
        <w:t>itta</w:t>
      </w:r>
      <w:r w:rsidRPr="00E62AEF">
        <w:rPr>
          <w:rFonts w:ascii="Times New Roman" w:hAnsi="Times New Roman"/>
          <w:sz w:val="24"/>
          <w:szCs w:val="24"/>
          <w:lang w:val="ru-RU"/>
        </w:rPr>
        <w:t>-, -</w:t>
      </w:r>
      <w:r w:rsidRPr="00E62AEF">
        <w:rPr>
          <w:rFonts w:ascii="Times New Roman" w:hAnsi="Times New Roman"/>
          <w:sz w:val="24"/>
          <w:szCs w:val="24"/>
          <w:lang w:val="fi-FI"/>
        </w:rPr>
        <w:t>itt</w:t>
      </w:r>
      <w:r w:rsidRPr="00E62AEF">
        <w:rPr>
          <w:rFonts w:ascii="Times New Roman" w:hAnsi="Times New Roman"/>
          <w:sz w:val="24"/>
          <w:szCs w:val="24"/>
          <w:lang w:val="ru-RU"/>
        </w:rPr>
        <w:t xml:space="preserve">ä-: </w:t>
      </w:r>
      <w:r w:rsidRPr="00E62AEF">
        <w:rPr>
          <w:rFonts w:ascii="Times New Roman" w:hAnsi="Times New Roman"/>
          <w:sz w:val="24"/>
          <w:szCs w:val="24"/>
          <w:lang w:val="fi-FI"/>
        </w:rPr>
        <w:t>nauhoittaa</w:t>
      </w:r>
      <w:r w:rsidRPr="00E62AEF">
        <w:rPr>
          <w:rFonts w:ascii="Times New Roman" w:hAnsi="Times New Roman"/>
          <w:sz w:val="24"/>
          <w:szCs w:val="24"/>
          <w:lang w:val="ru-RU"/>
        </w:rPr>
        <w:t xml:space="preserve">, </w:t>
      </w:r>
      <w:r w:rsidRPr="00E62AEF">
        <w:rPr>
          <w:rFonts w:ascii="Times New Roman" w:hAnsi="Times New Roman"/>
          <w:sz w:val="24"/>
          <w:szCs w:val="24"/>
          <w:lang w:val="fi-FI"/>
        </w:rPr>
        <w:t>lahjoittaa</w:t>
      </w:r>
      <w:r w:rsidRPr="00E62AEF">
        <w:rPr>
          <w:rFonts w:ascii="Times New Roman" w:hAnsi="Times New Roman"/>
          <w:sz w:val="24"/>
          <w:szCs w:val="24"/>
          <w:lang w:val="ru-RU"/>
        </w:rPr>
        <w:t xml:space="preserve">, </w:t>
      </w:r>
      <w:r w:rsidRPr="00E62AEF">
        <w:rPr>
          <w:rFonts w:ascii="Times New Roman" w:hAnsi="Times New Roman"/>
          <w:sz w:val="24"/>
          <w:szCs w:val="24"/>
          <w:lang w:val="fi-FI"/>
        </w:rPr>
        <w:t>nimitt</w:t>
      </w:r>
      <w:r w:rsidRPr="00E62AEF">
        <w:rPr>
          <w:rFonts w:ascii="Times New Roman" w:hAnsi="Times New Roman"/>
          <w:sz w:val="24"/>
          <w:szCs w:val="24"/>
          <w:lang w:val="ru-RU"/>
        </w:rPr>
        <w:t>ää; суффикс -</w:t>
      </w:r>
      <w:r w:rsidRPr="00E62AEF">
        <w:rPr>
          <w:rFonts w:ascii="Times New Roman" w:hAnsi="Times New Roman"/>
          <w:sz w:val="24"/>
          <w:szCs w:val="24"/>
          <w:lang w:val="fi-FI"/>
        </w:rPr>
        <w:t>ta</w:t>
      </w:r>
      <w:r w:rsidRPr="00E62AEF">
        <w:rPr>
          <w:rFonts w:ascii="Times New Roman" w:hAnsi="Times New Roman"/>
          <w:sz w:val="24"/>
          <w:szCs w:val="24"/>
          <w:lang w:val="ru-RU"/>
        </w:rPr>
        <w:t>-, -</w:t>
      </w:r>
      <w:r w:rsidRPr="00E62AEF">
        <w:rPr>
          <w:rFonts w:ascii="Times New Roman" w:hAnsi="Times New Roman"/>
          <w:sz w:val="24"/>
          <w:szCs w:val="24"/>
          <w:lang w:val="fi-FI"/>
        </w:rPr>
        <w:t>t</w:t>
      </w:r>
      <w:r w:rsidRPr="00E62AEF">
        <w:rPr>
          <w:rFonts w:ascii="Times New Roman" w:hAnsi="Times New Roman"/>
          <w:sz w:val="24"/>
          <w:szCs w:val="24"/>
          <w:lang w:val="ru-RU"/>
        </w:rPr>
        <w:t xml:space="preserve">ä-: </w:t>
      </w:r>
      <w:r w:rsidRPr="00E62AEF">
        <w:rPr>
          <w:rFonts w:ascii="Times New Roman" w:hAnsi="Times New Roman"/>
          <w:sz w:val="24"/>
          <w:szCs w:val="24"/>
          <w:lang w:val="fi-FI"/>
        </w:rPr>
        <w:t>kaunistaa</w:t>
      </w:r>
      <w:r w:rsidRPr="00E62AEF">
        <w:rPr>
          <w:rFonts w:ascii="Times New Roman" w:hAnsi="Times New Roman"/>
          <w:sz w:val="24"/>
          <w:szCs w:val="24"/>
          <w:lang w:val="ru-RU"/>
        </w:rPr>
        <w:t xml:space="preserve">, </w:t>
      </w:r>
      <w:r w:rsidRPr="00E62AEF">
        <w:rPr>
          <w:rFonts w:ascii="Times New Roman" w:hAnsi="Times New Roman"/>
          <w:sz w:val="24"/>
          <w:szCs w:val="24"/>
          <w:lang w:val="fi-FI"/>
        </w:rPr>
        <w:t>valmistaa</w:t>
      </w:r>
      <w:r w:rsidRPr="00E62AEF">
        <w:rPr>
          <w:rFonts w:ascii="Times New Roman" w:hAnsi="Times New Roman"/>
          <w:sz w:val="24"/>
          <w:szCs w:val="24"/>
          <w:lang w:val="ru-RU"/>
        </w:rPr>
        <w:t>; суффикс -</w:t>
      </w:r>
      <w:r w:rsidRPr="00E62AEF">
        <w:rPr>
          <w:rFonts w:ascii="Times New Roman" w:hAnsi="Times New Roman"/>
          <w:sz w:val="24"/>
          <w:szCs w:val="24"/>
          <w:lang w:val="fi-FI"/>
        </w:rPr>
        <w:t>nta</w:t>
      </w:r>
      <w:r w:rsidRPr="00E62AEF">
        <w:rPr>
          <w:rFonts w:ascii="Times New Roman" w:hAnsi="Times New Roman"/>
          <w:sz w:val="24"/>
          <w:szCs w:val="24"/>
          <w:lang w:val="ru-RU"/>
        </w:rPr>
        <w:t>-, -</w:t>
      </w:r>
      <w:r w:rsidRPr="00E62AEF">
        <w:rPr>
          <w:rFonts w:ascii="Times New Roman" w:hAnsi="Times New Roman"/>
          <w:sz w:val="24"/>
          <w:szCs w:val="24"/>
          <w:lang w:val="fi-FI"/>
        </w:rPr>
        <w:t>nt</w:t>
      </w:r>
      <w:r w:rsidRPr="00E62AEF">
        <w:rPr>
          <w:rFonts w:ascii="Times New Roman" w:hAnsi="Times New Roman"/>
          <w:sz w:val="24"/>
          <w:szCs w:val="24"/>
          <w:lang w:val="ru-RU"/>
        </w:rPr>
        <w:t xml:space="preserve">ä-: </w:t>
      </w:r>
      <w:r w:rsidRPr="00E62AEF">
        <w:rPr>
          <w:rFonts w:ascii="Times New Roman" w:hAnsi="Times New Roman"/>
          <w:sz w:val="24"/>
          <w:szCs w:val="24"/>
          <w:lang w:val="fi-FI"/>
        </w:rPr>
        <w:t>suomentaa</w:t>
      </w:r>
      <w:r w:rsidRPr="00E62AEF">
        <w:rPr>
          <w:rFonts w:ascii="Times New Roman" w:hAnsi="Times New Roman"/>
          <w:sz w:val="24"/>
          <w:szCs w:val="24"/>
          <w:lang w:val="ru-RU"/>
        </w:rPr>
        <w:t xml:space="preserve">, </w:t>
      </w:r>
      <w:r w:rsidRPr="00E62AEF">
        <w:rPr>
          <w:rFonts w:ascii="Times New Roman" w:hAnsi="Times New Roman"/>
          <w:sz w:val="24"/>
          <w:szCs w:val="24"/>
          <w:lang w:val="fi-FI"/>
        </w:rPr>
        <w:t>t</w:t>
      </w:r>
      <w:r w:rsidRPr="00E62AEF">
        <w:rPr>
          <w:rFonts w:ascii="Times New Roman" w:hAnsi="Times New Roman"/>
          <w:sz w:val="24"/>
          <w:szCs w:val="24"/>
          <w:lang w:val="ru-RU"/>
        </w:rPr>
        <w:t>ä</w:t>
      </w:r>
      <w:r w:rsidRPr="00E62AEF">
        <w:rPr>
          <w:rFonts w:ascii="Times New Roman" w:hAnsi="Times New Roman"/>
          <w:sz w:val="24"/>
          <w:szCs w:val="24"/>
          <w:lang w:val="fi-FI"/>
        </w:rPr>
        <w:t>ydent</w:t>
      </w:r>
      <w:r w:rsidRPr="00E62AEF">
        <w:rPr>
          <w:rFonts w:ascii="Times New Roman" w:hAnsi="Times New Roman"/>
          <w:sz w:val="24"/>
          <w:szCs w:val="24"/>
          <w:lang w:val="ru-RU"/>
        </w:rPr>
        <w:t>ää; суффикс -</w:t>
      </w:r>
      <w:r w:rsidRPr="00E62AEF">
        <w:rPr>
          <w:rFonts w:ascii="Times New Roman" w:hAnsi="Times New Roman"/>
          <w:sz w:val="24"/>
          <w:szCs w:val="24"/>
          <w:lang w:val="fi-FI"/>
        </w:rPr>
        <w:t>sta</w:t>
      </w:r>
      <w:r w:rsidRPr="00E62AEF">
        <w:rPr>
          <w:rFonts w:ascii="Times New Roman" w:hAnsi="Times New Roman"/>
          <w:sz w:val="24"/>
          <w:szCs w:val="24"/>
          <w:lang w:val="ru-RU"/>
        </w:rPr>
        <w:t>-, -</w:t>
      </w:r>
      <w:r w:rsidRPr="00E62AEF">
        <w:rPr>
          <w:rFonts w:ascii="Times New Roman" w:hAnsi="Times New Roman"/>
          <w:sz w:val="24"/>
          <w:szCs w:val="24"/>
          <w:lang w:val="fi-FI"/>
        </w:rPr>
        <w:t>st</w:t>
      </w:r>
      <w:r w:rsidRPr="00E62AEF">
        <w:rPr>
          <w:rFonts w:ascii="Times New Roman" w:hAnsi="Times New Roman"/>
          <w:sz w:val="24"/>
          <w:szCs w:val="24"/>
          <w:lang w:val="ru-RU"/>
        </w:rPr>
        <w:t xml:space="preserve">ä-: </w:t>
      </w:r>
      <w:r w:rsidRPr="00E62AEF">
        <w:rPr>
          <w:rFonts w:ascii="Times New Roman" w:hAnsi="Times New Roman"/>
          <w:sz w:val="24"/>
          <w:szCs w:val="24"/>
          <w:lang w:val="fi-FI"/>
        </w:rPr>
        <w:t>muodostaa</w:t>
      </w:r>
      <w:r w:rsidRPr="00E62AEF">
        <w:rPr>
          <w:rFonts w:ascii="Times New Roman" w:hAnsi="Times New Roman"/>
          <w:sz w:val="24"/>
          <w:szCs w:val="24"/>
          <w:lang w:val="ru-RU"/>
        </w:rPr>
        <w:t>, ää</w:t>
      </w:r>
      <w:r w:rsidRPr="00E62AEF">
        <w:rPr>
          <w:rFonts w:ascii="Times New Roman" w:hAnsi="Times New Roman"/>
          <w:sz w:val="24"/>
          <w:szCs w:val="24"/>
          <w:lang w:val="fi-FI"/>
        </w:rPr>
        <w:t>nest</w:t>
      </w:r>
      <w:r w:rsidRPr="00E62AEF">
        <w:rPr>
          <w:rFonts w:ascii="Times New Roman" w:hAnsi="Times New Roman"/>
          <w:sz w:val="24"/>
          <w:szCs w:val="24"/>
          <w:lang w:val="ru-RU"/>
        </w:rPr>
        <w:t>ää; суффиксы -</w:t>
      </w:r>
      <w:r w:rsidRPr="00E62AEF">
        <w:rPr>
          <w:rFonts w:ascii="Times New Roman" w:hAnsi="Times New Roman"/>
          <w:sz w:val="24"/>
          <w:szCs w:val="24"/>
          <w:lang w:val="fi-FI"/>
        </w:rPr>
        <w:t>ele</w:t>
      </w:r>
      <w:r w:rsidRPr="00E62AEF">
        <w:rPr>
          <w:rFonts w:ascii="Times New Roman" w:hAnsi="Times New Roman"/>
          <w:sz w:val="24"/>
          <w:szCs w:val="24"/>
          <w:lang w:val="ru-RU"/>
        </w:rPr>
        <w:t>-, -</w:t>
      </w:r>
      <w:r w:rsidRPr="00E62AEF">
        <w:rPr>
          <w:rFonts w:ascii="Times New Roman" w:hAnsi="Times New Roman"/>
          <w:sz w:val="24"/>
          <w:szCs w:val="24"/>
          <w:lang w:val="fi-FI"/>
        </w:rPr>
        <w:t>skele</w:t>
      </w:r>
      <w:r w:rsidRPr="00E62AEF">
        <w:rPr>
          <w:rFonts w:ascii="Times New Roman" w:hAnsi="Times New Roman"/>
          <w:sz w:val="24"/>
          <w:szCs w:val="24"/>
          <w:lang w:val="ru-RU"/>
        </w:rPr>
        <w:t>-, -</w:t>
      </w:r>
      <w:r w:rsidRPr="00E62AEF">
        <w:rPr>
          <w:rFonts w:ascii="Times New Roman" w:hAnsi="Times New Roman"/>
          <w:sz w:val="24"/>
          <w:szCs w:val="24"/>
          <w:lang w:val="fi-FI"/>
        </w:rPr>
        <w:t>skentele</w:t>
      </w:r>
      <w:r w:rsidRPr="00E62AEF">
        <w:rPr>
          <w:rFonts w:ascii="Times New Roman" w:hAnsi="Times New Roman"/>
          <w:sz w:val="24"/>
          <w:szCs w:val="24"/>
          <w:lang w:val="ru-RU"/>
        </w:rPr>
        <w:t xml:space="preserve">-: </w:t>
      </w:r>
      <w:r w:rsidRPr="00E62AEF">
        <w:rPr>
          <w:rFonts w:ascii="Times New Roman" w:hAnsi="Times New Roman"/>
          <w:sz w:val="24"/>
          <w:szCs w:val="24"/>
          <w:lang w:val="fi-FI"/>
        </w:rPr>
        <w:t>suojella</w:t>
      </w:r>
      <w:r w:rsidRPr="00E62AEF">
        <w:rPr>
          <w:rFonts w:ascii="Times New Roman" w:hAnsi="Times New Roman"/>
          <w:sz w:val="24"/>
          <w:szCs w:val="24"/>
          <w:lang w:val="ru-RU"/>
        </w:rPr>
        <w:t xml:space="preserve">, </w:t>
      </w:r>
      <w:r w:rsidRPr="00E62AEF">
        <w:rPr>
          <w:rFonts w:ascii="Times New Roman" w:hAnsi="Times New Roman"/>
          <w:sz w:val="24"/>
          <w:szCs w:val="24"/>
          <w:lang w:val="fi-FI"/>
        </w:rPr>
        <w:t>opiskella</w:t>
      </w:r>
      <w:r w:rsidRPr="00E62AEF">
        <w:rPr>
          <w:rFonts w:ascii="Times New Roman" w:hAnsi="Times New Roman"/>
          <w:sz w:val="24"/>
          <w:szCs w:val="24"/>
          <w:lang w:val="ru-RU"/>
        </w:rPr>
        <w:t xml:space="preserve">, </w:t>
      </w:r>
      <w:r w:rsidRPr="00E62AEF">
        <w:rPr>
          <w:rFonts w:ascii="Times New Roman" w:hAnsi="Times New Roman"/>
          <w:sz w:val="24"/>
          <w:szCs w:val="24"/>
          <w:lang w:val="fi-FI"/>
        </w:rPr>
        <w:t>ty</w:t>
      </w:r>
      <w:r w:rsidRPr="00E62AEF">
        <w:rPr>
          <w:rFonts w:ascii="Times New Roman" w:hAnsi="Times New Roman"/>
          <w:sz w:val="24"/>
          <w:szCs w:val="24"/>
          <w:lang w:val="ru-RU"/>
        </w:rPr>
        <w:t>ö</w:t>
      </w:r>
      <w:r w:rsidRPr="00E62AEF">
        <w:rPr>
          <w:rFonts w:ascii="Times New Roman" w:hAnsi="Times New Roman"/>
          <w:sz w:val="24"/>
          <w:szCs w:val="24"/>
          <w:lang w:val="fi-FI"/>
        </w:rPr>
        <w:t>skennell</w:t>
      </w:r>
      <w:r w:rsidRPr="00E62AEF">
        <w:rPr>
          <w:rFonts w:ascii="Times New Roman" w:hAnsi="Times New Roman"/>
          <w:sz w:val="24"/>
          <w:szCs w:val="24"/>
          <w:lang w:val="ru-RU"/>
        </w:rPr>
        <w:t>ä; суффикс –</w:t>
      </w:r>
      <w:r w:rsidRPr="00E62AEF">
        <w:rPr>
          <w:rFonts w:ascii="Times New Roman" w:hAnsi="Times New Roman"/>
          <w:sz w:val="24"/>
          <w:szCs w:val="24"/>
          <w:lang w:val="fi-FI"/>
        </w:rPr>
        <w:t>u</w:t>
      </w:r>
      <w:r w:rsidRPr="00E62AEF">
        <w:rPr>
          <w:rFonts w:ascii="Times New Roman" w:hAnsi="Times New Roman"/>
          <w:sz w:val="24"/>
          <w:szCs w:val="24"/>
          <w:lang w:val="ru-RU"/>
        </w:rPr>
        <w:t>-, -</w:t>
      </w:r>
      <w:r w:rsidRPr="00E62AEF">
        <w:rPr>
          <w:rFonts w:ascii="Times New Roman" w:hAnsi="Times New Roman"/>
          <w:sz w:val="24"/>
          <w:szCs w:val="24"/>
          <w:lang w:val="fi-FI"/>
        </w:rPr>
        <w:t>y</w:t>
      </w:r>
      <w:r w:rsidRPr="00E62AEF">
        <w:rPr>
          <w:rFonts w:ascii="Times New Roman" w:hAnsi="Times New Roman"/>
          <w:sz w:val="24"/>
          <w:szCs w:val="24"/>
          <w:lang w:val="ru-RU"/>
        </w:rPr>
        <w:t xml:space="preserve">-: </w:t>
      </w:r>
      <w:r w:rsidRPr="00E62AEF">
        <w:rPr>
          <w:rFonts w:ascii="Times New Roman" w:hAnsi="Times New Roman"/>
          <w:sz w:val="24"/>
          <w:szCs w:val="24"/>
          <w:lang w:val="fi-FI"/>
        </w:rPr>
        <w:t>jatkua</w:t>
      </w:r>
      <w:r w:rsidRPr="00E62AEF">
        <w:rPr>
          <w:rFonts w:ascii="Times New Roman" w:hAnsi="Times New Roman"/>
          <w:sz w:val="24"/>
          <w:szCs w:val="24"/>
          <w:lang w:val="ru-RU"/>
        </w:rPr>
        <w:t xml:space="preserve">, </w:t>
      </w:r>
      <w:r w:rsidRPr="00E62AEF">
        <w:rPr>
          <w:rFonts w:ascii="Times New Roman" w:hAnsi="Times New Roman"/>
          <w:sz w:val="24"/>
          <w:szCs w:val="24"/>
          <w:lang w:val="fi-FI"/>
        </w:rPr>
        <w:t>liitty</w:t>
      </w:r>
      <w:r w:rsidRPr="00E62AEF">
        <w:rPr>
          <w:rFonts w:ascii="Times New Roman" w:hAnsi="Times New Roman"/>
          <w:sz w:val="24"/>
          <w:szCs w:val="24"/>
          <w:lang w:val="ru-RU"/>
        </w:rPr>
        <w:t xml:space="preserve">ä, </w:t>
      </w:r>
      <w:r w:rsidRPr="00E62AEF">
        <w:rPr>
          <w:rFonts w:ascii="Times New Roman" w:hAnsi="Times New Roman"/>
          <w:sz w:val="24"/>
          <w:szCs w:val="24"/>
          <w:lang w:val="fi-FI"/>
        </w:rPr>
        <w:t>parantua</w:t>
      </w:r>
      <w:r w:rsidRPr="00E62AEF">
        <w:rPr>
          <w:rFonts w:ascii="Times New Roman" w:hAnsi="Times New Roman"/>
          <w:sz w:val="24"/>
          <w:szCs w:val="24"/>
          <w:lang w:val="ru-RU"/>
        </w:rPr>
        <w:t>; суффикс -</w:t>
      </w:r>
      <w:r w:rsidRPr="00E62AEF">
        <w:rPr>
          <w:rFonts w:ascii="Times New Roman" w:hAnsi="Times New Roman"/>
          <w:sz w:val="24"/>
          <w:szCs w:val="24"/>
          <w:lang w:val="fi-FI"/>
        </w:rPr>
        <w:t>utu</w:t>
      </w:r>
      <w:r w:rsidRPr="00E62AEF">
        <w:rPr>
          <w:rFonts w:ascii="Times New Roman" w:hAnsi="Times New Roman"/>
          <w:sz w:val="24"/>
          <w:szCs w:val="24"/>
          <w:lang w:val="ru-RU"/>
        </w:rPr>
        <w:t>-, -</w:t>
      </w:r>
      <w:r w:rsidRPr="00E62AEF">
        <w:rPr>
          <w:rFonts w:ascii="Times New Roman" w:hAnsi="Times New Roman"/>
          <w:sz w:val="24"/>
          <w:szCs w:val="24"/>
          <w:lang w:val="fi-FI"/>
        </w:rPr>
        <w:t>yty</w:t>
      </w:r>
      <w:r w:rsidRPr="00E62AEF">
        <w:rPr>
          <w:rFonts w:ascii="Times New Roman" w:hAnsi="Times New Roman"/>
          <w:sz w:val="24"/>
          <w:szCs w:val="24"/>
          <w:lang w:val="ru-RU"/>
        </w:rPr>
        <w:t xml:space="preserve">-: </w:t>
      </w:r>
      <w:r w:rsidRPr="00E62AEF">
        <w:rPr>
          <w:rFonts w:ascii="Times New Roman" w:hAnsi="Times New Roman"/>
          <w:sz w:val="24"/>
          <w:szCs w:val="24"/>
          <w:lang w:val="fi-FI"/>
        </w:rPr>
        <w:t>avautua</w:t>
      </w:r>
      <w:r w:rsidRPr="00E62AEF">
        <w:rPr>
          <w:rFonts w:ascii="Times New Roman" w:hAnsi="Times New Roman"/>
          <w:sz w:val="24"/>
          <w:szCs w:val="24"/>
          <w:lang w:val="ru-RU"/>
        </w:rPr>
        <w:t xml:space="preserve">, </w:t>
      </w:r>
      <w:r w:rsidRPr="00E62AEF">
        <w:rPr>
          <w:rFonts w:ascii="Times New Roman" w:hAnsi="Times New Roman"/>
          <w:sz w:val="24"/>
          <w:szCs w:val="24"/>
          <w:lang w:val="fi-FI"/>
        </w:rPr>
        <w:t>tekeyty</w:t>
      </w:r>
      <w:r w:rsidRPr="00E62AEF">
        <w:rPr>
          <w:rFonts w:ascii="Times New Roman" w:hAnsi="Times New Roman"/>
          <w:sz w:val="24"/>
          <w:szCs w:val="24"/>
          <w:lang w:val="ru-RU"/>
        </w:rPr>
        <w:t>ä; суффиксы -</w:t>
      </w:r>
      <w:r w:rsidRPr="00E62AEF">
        <w:rPr>
          <w:rFonts w:ascii="Times New Roman" w:hAnsi="Times New Roman"/>
          <w:sz w:val="24"/>
          <w:szCs w:val="24"/>
          <w:lang w:val="fi-FI"/>
        </w:rPr>
        <w:t>ntu</w:t>
      </w:r>
      <w:r w:rsidRPr="00E62AEF">
        <w:rPr>
          <w:rFonts w:ascii="Times New Roman" w:hAnsi="Times New Roman"/>
          <w:sz w:val="24"/>
          <w:szCs w:val="24"/>
          <w:lang w:val="ru-RU"/>
        </w:rPr>
        <w:t>-, -</w:t>
      </w:r>
      <w:r w:rsidRPr="00E62AEF">
        <w:rPr>
          <w:rFonts w:ascii="Times New Roman" w:hAnsi="Times New Roman"/>
          <w:sz w:val="24"/>
          <w:szCs w:val="24"/>
          <w:lang w:val="fi-FI"/>
        </w:rPr>
        <w:t>nty</w:t>
      </w:r>
      <w:r w:rsidRPr="00E62AEF">
        <w:rPr>
          <w:rFonts w:ascii="Times New Roman" w:hAnsi="Times New Roman"/>
          <w:sz w:val="24"/>
          <w:szCs w:val="24"/>
          <w:lang w:val="ru-RU"/>
        </w:rPr>
        <w:t xml:space="preserve">-:  </w:t>
      </w:r>
      <w:r w:rsidRPr="00E62AEF">
        <w:rPr>
          <w:rFonts w:ascii="Times New Roman" w:hAnsi="Times New Roman"/>
          <w:sz w:val="24"/>
          <w:szCs w:val="24"/>
          <w:lang w:val="fi-FI"/>
        </w:rPr>
        <w:t>kokoontua</w:t>
      </w:r>
      <w:r w:rsidRPr="00E62AEF">
        <w:rPr>
          <w:rFonts w:ascii="Times New Roman" w:hAnsi="Times New Roman"/>
          <w:sz w:val="24"/>
          <w:szCs w:val="24"/>
          <w:lang w:val="ru-RU"/>
        </w:rPr>
        <w:t xml:space="preserve">, </w:t>
      </w:r>
      <w:r w:rsidRPr="00E62AEF">
        <w:rPr>
          <w:rFonts w:ascii="Times New Roman" w:hAnsi="Times New Roman"/>
          <w:sz w:val="24"/>
          <w:szCs w:val="24"/>
          <w:lang w:val="fi-FI"/>
        </w:rPr>
        <w:t>ker</w:t>
      </w:r>
      <w:r w:rsidRPr="00E62AEF">
        <w:rPr>
          <w:rFonts w:ascii="Times New Roman" w:hAnsi="Times New Roman"/>
          <w:sz w:val="24"/>
          <w:szCs w:val="24"/>
          <w:lang w:val="ru-RU"/>
        </w:rPr>
        <w:t>ää</w:t>
      </w:r>
      <w:r w:rsidRPr="00E62AEF">
        <w:rPr>
          <w:rFonts w:ascii="Times New Roman" w:hAnsi="Times New Roman"/>
          <w:sz w:val="24"/>
          <w:szCs w:val="24"/>
          <w:lang w:val="fi-FI"/>
        </w:rPr>
        <w:t>nty</w:t>
      </w:r>
      <w:r w:rsidRPr="00E62AEF">
        <w:rPr>
          <w:rFonts w:ascii="Times New Roman" w:hAnsi="Times New Roman"/>
          <w:sz w:val="24"/>
          <w:szCs w:val="24"/>
          <w:lang w:val="ru-RU"/>
        </w:rPr>
        <w:t>ä; суффиксы -</w:t>
      </w:r>
      <w:r w:rsidRPr="00E62AEF">
        <w:rPr>
          <w:rFonts w:ascii="Times New Roman" w:hAnsi="Times New Roman"/>
          <w:sz w:val="24"/>
          <w:szCs w:val="24"/>
          <w:lang w:val="fi-FI"/>
        </w:rPr>
        <w:t>stu</w:t>
      </w:r>
      <w:r w:rsidRPr="00E62AEF">
        <w:rPr>
          <w:rFonts w:ascii="Times New Roman" w:hAnsi="Times New Roman"/>
          <w:sz w:val="24"/>
          <w:szCs w:val="24"/>
          <w:lang w:val="ru-RU"/>
        </w:rPr>
        <w:t>-, -</w:t>
      </w:r>
      <w:r w:rsidRPr="00E62AEF">
        <w:rPr>
          <w:rFonts w:ascii="Times New Roman" w:hAnsi="Times New Roman"/>
          <w:sz w:val="24"/>
          <w:szCs w:val="24"/>
          <w:lang w:val="fi-FI"/>
        </w:rPr>
        <w:t>sty</w:t>
      </w:r>
      <w:r w:rsidRPr="00E62AEF">
        <w:rPr>
          <w:rFonts w:ascii="Times New Roman" w:hAnsi="Times New Roman"/>
          <w:sz w:val="24"/>
          <w:szCs w:val="24"/>
          <w:lang w:val="ru-RU"/>
        </w:rPr>
        <w:t>-, -</w:t>
      </w:r>
      <w:r w:rsidRPr="00E62AEF">
        <w:rPr>
          <w:rFonts w:ascii="Times New Roman" w:hAnsi="Times New Roman"/>
          <w:sz w:val="24"/>
          <w:szCs w:val="24"/>
          <w:lang w:val="fi-FI"/>
        </w:rPr>
        <w:t>istu</w:t>
      </w:r>
      <w:r w:rsidRPr="00E62AEF">
        <w:rPr>
          <w:rFonts w:ascii="Times New Roman" w:hAnsi="Times New Roman"/>
          <w:sz w:val="24"/>
          <w:szCs w:val="24"/>
          <w:lang w:val="ru-RU"/>
        </w:rPr>
        <w:t>-, -</w:t>
      </w:r>
      <w:r w:rsidRPr="00E62AEF">
        <w:rPr>
          <w:rFonts w:ascii="Times New Roman" w:hAnsi="Times New Roman"/>
          <w:sz w:val="24"/>
          <w:szCs w:val="24"/>
          <w:lang w:val="fi-FI"/>
        </w:rPr>
        <w:t>isty</w:t>
      </w:r>
      <w:r w:rsidRPr="00E62AEF">
        <w:rPr>
          <w:rFonts w:ascii="Times New Roman" w:hAnsi="Times New Roman"/>
          <w:sz w:val="24"/>
          <w:szCs w:val="24"/>
          <w:lang w:val="ru-RU"/>
        </w:rPr>
        <w:t xml:space="preserve">-: </w:t>
      </w:r>
      <w:r w:rsidRPr="00E62AEF">
        <w:rPr>
          <w:rFonts w:ascii="Times New Roman" w:hAnsi="Times New Roman"/>
          <w:sz w:val="24"/>
          <w:szCs w:val="24"/>
          <w:lang w:val="fi-FI"/>
        </w:rPr>
        <w:t>hermostua</w:t>
      </w:r>
      <w:r w:rsidRPr="00E62AEF">
        <w:rPr>
          <w:rFonts w:ascii="Times New Roman" w:hAnsi="Times New Roman"/>
          <w:sz w:val="24"/>
          <w:szCs w:val="24"/>
          <w:lang w:val="ru-RU"/>
        </w:rPr>
        <w:t xml:space="preserve">, </w:t>
      </w:r>
      <w:r w:rsidRPr="00E62AEF">
        <w:rPr>
          <w:rFonts w:ascii="Times New Roman" w:hAnsi="Times New Roman"/>
          <w:sz w:val="24"/>
          <w:szCs w:val="24"/>
          <w:lang w:val="fi-FI"/>
        </w:rPr>
        <w:t>my</w:t>
      </w:r>
      <w:r w:rsidRPr="00E62AEF">
        <w:rPr>
          <w:rFonts w:ascii="Times New Roman" w:hAnsi="Times New Roman"/>
          <w:sz w:val="24"/>
          <w:szCs w:val="24"/>
          <w:lang w:val="ru-RU"/>
        </w:rPr>
        <w:t>ö</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sty</w:t>
      </w:r>
      <w:r w:rsidRPr="00E62AEF">
        <w:rPr>
          <w:rFonts w:ascii="Times New Roman" w:hAnsi="Times New Roman"/>
          <w:sz w:val="24"/>
          <w:szCs w:val="24"/>
          <w:lang w:val="ru-RU"/>
        </w:rPr>
        <w:t>ä;</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color w:val="000000"/>
          <w:sz w:val="24"/>
          <w:szCs w:val="24"/>
          <w:lang w:val="ru-RU"/>
        </w:rPr>
        <w:t>- распознавать и образовывать родственные слова путем словосложения</w:t>
      </w:r>
      <w:r w:rsidRPr="00E62AEF">
        <w:rPr>
          <w:rFonts w:ascii="Times New Roman" w:hAnsi="Times New Roman"/>
          <w:iCs/>
          <w:color w:val="000000"/>
          <w:sz w:val="24"/>
          <w:szCs w:val="24"/>
          <w:lang w:val="ru-RU"/>
        </w:rPr>
        <w:t>;</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распознавать и употреблять в устной и письменной речи изученные синонимы, антонимы, интернациональные слова, сокращения и аббревиатуры;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распознавать и употреблять в устной и письменной речи различные средства связи в тексте для обеспечения логичности и</w:t>
      </w:r>
      <w:r w:rsidRPr="00E62AEF">
        <w:rPr>
          <w:rFonts w:ascii="Times New Roman" w:hAnsi="Times New Roman"/>
          <w:sz w:val="24"/>
          <w:szCs w:val="24"/>
        </w:rPr>
        <w:t> </w:t>
      </w:r>
      <w:r w:rsidRPr="00E62AEF">
        <w:rPr>
          <w:rFonts w:ascii="Times New Roman" w:hAnsi="Times New Roman"/>
          <w:sz w:val="24"/>
          <w:szCs w:val="24"/>
          <w:lang w:val="ru-RU"/>
        </w:rPr>
        <w:t xml:space="preserve">целостности высказывания.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Грамматическая сторона речи: распознавать в письменном и звучащем тексте и употреблять в устной и письменной речи: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основные коммуникативные типы простых предложений в современном финском языке: повествовательное, вопросительное, побудительное; </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общий</w:t>
      </w:r>
      <w:r w:rsidRPr="00E62AEF">
        <w:rPr>
          <w:rFonts w:ascii="Times New Roman" w:hAnsi="Times New Roman"/>
          <w:sz w:val="24"/>
          <w:szCs w:val="24"/>
          <w:lang w:val="fi-FI"/>
        </w:rPr>
        <w:t xml:space="preserve"> </w:t>
      </w:r>
      <w:r w:rsidRPr="00E62AEF">
        <w:rPr>
          <w:rFonts w:ascii="Times New Roman" w:hAnsi="Times New Roman"/>
          <w:sz w:val="24"/>
          <w:szCs w:val="24"/>
          <w:lang w:val="ru-RU"/>
        </w:rPr>
        <w:t>вопрос</w:t>
      </w:r>
      <w:r w:rsidRPr="00E62AEF">
        <w:rPr>
          <w:rFonts w:ascii="Times New Roman" w:hAnsi="Times New Roman"/>
          <w:sz w:val="24"/>
          <w:szCs w:val="24"/>
          <w:lang w:val="fi-FI"/>
        </w:rPr>
        <w:t>: Onko sinulla kännykkä(ä)?;</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ru-RU"/>
        </w:rPr>
        <w:t xml:space="preserve">- специальные вопросы с вопросительными словами: </w:t>
      </w:r>
      <w:r w:rsidRPr="00E62AEF">
        <w:rPr>
          <w:rFonts w:ascii="Times New Roman" w:hAnsi="Times New Roman"/>
          <w:sz w:val="24"/>
          <w:szCs w:val="24"/>
          <w:lang w:val="fi-FI"/>
        </w:rPr>
        <w:t>Min</w:t>
      </w:r>
      <w:r w:rsidRPr="00E62AEF">
        <w:rPr>
          <w:rFonts w:ascii="Times New Roman" w:hAnsi="Times New Roman"/>
          <w:sz w:val="24"/>
          <w:szCs w:val="24"/>
          <w:lang w:val="ru-RU"/>
        </w:rPr>
        <w:t xml:space="preserve">ä </w:t>
      </w:r>
      <w:r w:rsidRPr="00E62AEF">
        <w:rPr>
          <w:rFonts w:ascii="Times New Roman" w:hAnsi="Times New Roman"/>
          <w:sz w:val="24"/>
          <w:szCs w:val="24"/>
          <w:lang w:val="fi-FI"/>
        </w:rPr>
        <w:t>vuonna</w:t>
      </w:r>
      <w:r w:rsidRPr="00E62AEF">
        <w:rPr>
          <w:rFonts w:ascii="Times New Roman" w:hAnsi="Times New Roman"/>
          <w:sz w:val="24"/>
          <w:szCs w:val="24"/>
          <w:lang w:val="ru-RU"/>
        </w:rPr>
        <w:t xml:space="preserve">? </w:t>
      </w:r>
      <w:r w:rsidRPr="00E62AEF">
        <w:rPr>
          <w:rFonts w:ascii="Times New Roman" w:hAnsi="Times New Roman"/>
          <w:sz w:val="24"/>
          <w:szCs w:val="24"/>
          <w:lang w:val="fi-FI"/>
        </w:rPr>
        <w:t>(Minä vuonna olet syntynyt?), Koska? (Koska palaat?),  Mistä? (Mistä olet kotoisin?), Missä? (Missä rapussa asut?), Millä? (Millä luokalla olet?), Kuinka paljon? (Kuinka paljon hän painaa?), Minkälainen? (Minkälainen perhe sinulla on?);</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альтернативный</w:t>
      </w:r>
      <w:r w:rsidRPr="00E62AEF">
        <w:rPr>
          <w:rFonts w:ascii="Times New Roman" w:hAnsi="Times New Roman"/>
          <w:sz w:val="24"/>
          <w:szCs w:val="24"/>
          <w:lang w:val="fi-FI"/>
        </w:rPr>
        <w:t xml:space="preserve"> </w:t>
      </w:r>
      <w:r w:rsidRPr="00E62AEF">
        <w:rPr>
          <w:rFonts w:ascii="Times New Roman" w:hAnsi="Times New Roman"/>
          <w:sz w:val="24"/>
          <w:szCs w:val="24"/>
        </w:rPr>
        <w:t>вопрос</w:t>
      </w:r>
      <w:r w:rsidRPr="00E62AEF">
        <w:rPr>
          <w:rFonts w:ascii="Times New Roman" w:hAnsi="Times New Roman"/>
          <w:sz w:val="24"/>
          <w:szCs w:val="24"/>
          <w:lang w:val="fi-FI"/>
        </w:rPr>
        <w:t xml:space="preserve">, </w:t>
      </w:r>
      <w:r w:rsidRPr="00E62AEF">
        <w:rPr>
          <w:rFonts w:ascii="Times New Roman" w:hAnsi="Times New Roman"/>
          <w:sz w:val="24"/>
          <w:szCs w:val="24"/>
        </w:rPr>
        <w:t>союз</w:t>
      </w:r>
      <w:r w:rsidRPr="00E62AEF">
        <w:rPr>
          <w:rFonts w:ascii="Times New Roman" w:hAnsi="Times New Roman"/>
          <w:sz w:val="24"/>
          <w:szCs w:val="24"/>
          <w:lang w:val="fi-FI"/>
        </w:rPr>
        <w:t xml:space="preserve"> vai: Kumpi teistä on vanhempi, sinä vai Anna?;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неполные вопросительные предложения со словом </w:t>
      </w:r>
      <w:r w:rsidRPr="00E62AEF">
        <w:rPr>
          <w:rFonts w:ascii="Times New Roman" w:hAnsi="Times New Roman"/>
          <w:sz w:val="24"/>
          <w:szCs w:val="24"/>
          <w:lang w:val="fi-FI"/>
        </w:rPr>
        <w:t>ent</w:t>
      </w:r>
      <w:r w:rsidRPr="00E62AEF">
        <w:rPr>
          <w:rFonts w:ascii="Times New Roman" w:hAnsi="Times New Roman"/>
          <w:sz w:val="24"/>
          <w:szCs w:val="24"/>
          <w:lang w:val="ru-RU"/>
        </w:rPr>
        <w:t xml:space="preserve">ä: </w:t>
      </w:r>
      <w:r w:rsidRPr="00E62AEF">
        <w:rPr>
          <w:rFonts w:ascii="Times New Roman" w:hAnsi="Times New Roman"/>
          <w:sz w:val="24"/>
          <w:szCs w:val="24"/>
          <w:lang w:val="fi-FI"/>
        </w:rPr>
        <w:t>Miten</w:t>
      </w:r>
      <w:r w:rsidRPr="00E62AEF">
        <w:rPr>
          <w:rFonts w:ascii="Times New Roman" w:hAnsi="Times New Roman"/>
          <w:sz w:val="24"/>
          <w:szCs w:val="24"/>
          <w:lang w:val="ru-RU"/>
        </w:rPr>
        <w:t xml:space="preserve"> </w:t>
      </w:r>
      <w:r w:rsidRPr="00E62AEF">
        <w:rPr>
          <w:rFonts w:ascii="Times New Roman" w:hAnsi="Times New Roman"/>
          <w:sz w:val="24"/>
          <w:szCs w:val="24"/>
          <w:lang w:val="fi-FI"/>
        </w:rPr>
        <w:t>menee</w:t>
      </w:r>
      <w:r w:rsidRPr="00E62AEF">
        <w:rPr>
          <w:rFonts w:ascii="Times New Roman" w:hAnsi="Times New Roman"/>
          <w:sz w:val="24"/>
          <w:szCs w:val="24"/>
          <w:lang w:val="ru-RU"/>
        </w:rPr>
        <w:t xml:space="preserve">? – </w:t>
      </w:r>
      <w:r w:rsidRPr="00E62AEF">
        <w:rPr>
          <w:rFonts w:ascii="Times New Roman" w:hAnsi="Times New Roman"/>
          <w:sz w:val="24"/>
          <w:szCs w:val="24"/>
          <w:lang w:val="fi-FI"/>
        </w:rPr>
        <w:t>Kiitos</w:t>
      </w:r>
      <w:r w:rsidRPr="00E62AEF">
        <w:rPr>
          <w:rFonts w:ascii="Times New Roman" w:hAnsi="Times New Roman"/>
          <w:sz w:val="24"/>
          <w:szCs w:val="24"/>
          <w:lang w:val="ru-RU"/>
        </w:rPr>
        <w:t xml:space="preserve"> </w:t>
      </w:r>
      <w:r w:rsidRPr="00E62AEF">
        <w:rPr>
          <w:rFonts w:ascii="Times New Roman" w:hAnsi="Times New Roman"/>
          <w:sz w:val="24"/>
          <w:szCs w:val="24"/>
          <w:lang w:val="fi-FI"/>
        </w:rPr>
        <w:t>hyvin</w:t>
      </w:r>
      <w:r w:rsidRPr="00E62AEF">
        <w:rPr>
          <w:rFonts w:ascii="Times New Roman" w:hAnsi="Times New Roman"/>
          <w:sz w:val="24"/>
          <w:szCs w:val="24"/>
          <w:lang w:val="ru-RU"/>
        </w:rPr>
        <w:t xml:space="preserve">. </w:t>
      </w:r>
      <w:r w:rsidRPr="00E62AEF">
        <w:rPr>
          <w:rFonts w:ascii="Times New Roman" w:hAnsi="Times New Roman"/>
          <w:sz w:val="24"/>
          <w:szCs w:val="24"/>
          <w:lang w:val="fi-FI"/>
        </w:rPr>
        <w:t>Ent</w:t>
      </w:r>
      <w:r w:rsidRPr="00E62AEF">
        <w:rPr>
          <w:rFonts w:ascii="Times New Roman" w:hAnsi="Times New Roman"/>
          <w:sz w:val="24"/>
          <w:szCs w:val="24"/>
          <w:lang w:val="ru-RU"/>
        </w:rPr>
        <w:t xml:space="preserve">ä </w:t>
      </w:r>
      <w:r w:rsidRPr="00E62AEF">
        <w:rPr>
          <w:rFonts w:ascii="Times New Roman" w:hAnsi="Times New Roman"/>
          <w:sz w:val="24"/>
          <w:szCs w:val="24"/>
          <w:lang w:val="fi-FI"/>
        </w:rPr>
        <w:t>sinulla</w:t>
      </w:r>
      <w:r w:rsidRPr="00E62AEF">
        <w:rPr>
          <w:rFonts w:ascii="Times New Roman" w:hAnsi="Times New Roman"/>
          <w:sz w:val="24"/>
          <w:szCs w:val="24"/>
          <w:lang w:val="ru-RU"/>
        </w:rPr>
        <w:t xml:space="preserve">? – </w:t>
      </w:r>
      <w:r w:rsidRPr="00E62AEF">
        <w:rPr>
          <w:rFonts w:ascii="Times New Roman" w:hAnsi="Times New Roman"/>
          <w:sz w:val="24"/>
          <w:szCs w:val="24"/>
          <w:lang w:val="fi-FI"/>
        </w:rPr>
        <w:t>Hyvin</w:t>
      </w:r>
      <w:r w:rsidRPr="00E62AEF">
        <w:rPr>
          <w:rFonts w:ascii="Times New Roman" w:hAnsi="Times New Roman"/>
          <w:sz w:val="24"/>
          <w:szCs w:val="24"/>
          <w:lang w:val="ru-RU"/>
        </w:rPr>
        <w:t xml:space="preserve">, </w:t>
      </w:r>
      <w:r w:rsidRPr="00E62AEF">
        <w:rPr>
          <w:rFonts w:ascii="Times New Roman" w:hAnsi="Times New Roman"/>
          <w:sz w:val="24"/>
          <w:szCs w:val="24"/>
          <w:lang w:val="fi-FI"/>
        </w:rPr>
        <w:t>kiitos</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утвердительные и отрицательные предложения;</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восклицательные предложения: </w:t>
      </w:r>
      <w:r w:rsidRPr="00E62AEF">
        <w:rPr>
          <w:rFonts w:ascii="Times New Roman" w:hAnsi="Times New Roman"/>
          <w:sz w:val="24"/>
          <w:szCs w:val="24"/>
          <w:lang w:val="fi-FI"/>
        </w:rPr>
        <w:t>Mik</w:t>
      </w:r>
      <w:r w:rsidRPr="00E62AEF">
        <w:rPr>
          <w:rFonts w:ascii="Times New Roman" w:hAnsi="Times New Roman"/>
          <w:sz w:val="24"/>
          <w:szCs w:val="24"/>
          <w:lang w:val="ru-RU"/>
        </w:rPr>
        <w:t xml:space="preserve">ä </w:t>
      </w:r>
      <w:r w:rsidRPr="00E62AEF">
        <w:rPr>
          <w:rFonts w:ascii="Times New Roman" w:hAnsi="Times New Roman"/>
          <w:sz w:val="24"/>
          <w:szCs w:val="24"/>
          <w:lang w:val="fi-FI"/>
        </w:rPr>
        <w:t>ihana</w:t>
      </w:r>
      <w:r w:rsidRPr="00E62AEF">
        <w:rPr>
          <w:rFonts w:ascii="Times New Roman" w:hAnsi="Times New Roman"/>
          <w:sz w:val="24"/>
          <w:szCs w:val="24"/>
          <w:lang w:val="ru-RU"/>
        </w:rPr>
        <w:t xml:space="preserve"> </w:t>
      </w:r>
      <w:r w:rsidRPr="00E62AEF">
        <w:rPr>
          <w:rFonts w:ascii="Times New Roman" w:hAnsi="Times New Roman"/>
          <w:sz w:val="24"/>
          <w:szCs w:val="24"/>
          <w:lang w:val="fi-FI"/>
        </w:rPr>
        <w:t>aamu</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ru-RU"/>
        </w:rPr>
        <w:t xml:space="preserve">- основные структурно-семантические типы простых предложений в современном финском языке: интранзитивное предложение: </w:t>
      </w:r>
      <w:r w:rsidRPr="00E62AEF">
        <w:rPr>
          <w:rFonts w:ascii="Times New Roman" w:hAnsi="Times New Roman"/>
          <w:sz w:val="24"/>
          <w:szCs w:val="24"/>
          <w:lang w:val="fi-FI"/>
        </w:rPr>
        <w:t>Lapsi</w:t>
      </w:r>
      <w:r w:rsidRPr="00E62AEF">
        <w:rPr>
          <w:rFonts w:ascii="Times New Roman" w:hAnsi="Times New Roman"/>
          <w:sz w:val="24"/>
          <w:szCs w:val="24"/>
          <w:lang w:val="ru-RU"/>
        </w:rPr>
        <w:t xml:space="preserve"> </w:t>
      </w:r>
      <w:r w:rsidRPr="00E62AEF">
        <w:rPr>
          <w:rFonts w:ascii="Times New Roman" w:hAnsi="Times New Roman"/>
          <w:sz w:val="24"/>
          <w:szCs w:val="24"/>
          <w:lang w:val="fi-FI"/>
        </w:rPr>
        <w:t>nukkuu</w:t>
      </w:r>
      <w:r w:rsidRPr="00E62AEF">
        <w:rPr>
          <w:rFonts w:ascii="Times New Roman" w:hAnsi="Times New Roman"/>
          <w:sz w:val="24"/>
          <w:szCs w:val="24"/>
          <w:lang w:val="ru-RU"/>
        </w:rPr>
        <w:t xml:space="preserve">.; </w:t>
      </w:r>
      <w:r w:rsidRPr="00E62AEF">
        <w:rPr>
          <w:rFonts w:ascii="Times New Roman" w:hAnsi="Times New Roman"/>
          <w:sz w:val="24"/>
          <w:szCs w:val="24"/>
          <w:lang w:val="fi-FI"/>
        </w:rPr>
        <w:t>Tyt</w:t>
      </w:r>
      <w:r w:rsidRPr="00E62AEF">
        <w:rPr>
          <w:rFonts w:ascii="Times New Roman" w:hAnsi="Times New Roman"/>
          <w:sz w:val="24"/>
          <w:szCs w:val="24"/>
          <w:lang w:val="ru-RU"/>
        </w:rPr>
        <w:t>ö</w:t>
      </w:r>
      <w:r w:rsidRPr="00E62AEF">
        <w:rPr>
          <w:rFonts w:ascii="Times New Roman" w:hAnsi="Times New Roman"/>
          <w:sz w:val="24"/>
          <w:szCs w:val="24"/>
          <w:lang w:val="fi-FI"/>
        </w:rPr>
        <w:t>t</w:t>
      </w:r>
      <w:r w:rsidRPr="00E62AEF">
        <w:rPr>
          <w:rFonts w:ascii="Times New Roman" w:hAnsi="Times New Roman"/>
          <w:sz w:val="24"/>
          <w:szCs w:val="24"/>
          <w:lang w:val="ru-RU"/>
        </w:rPr>
        <w:t xml:space="preserve"> </w:t>
      </w:r>
      <w:r w:rsidRPr="00E62AEF">
        <w:rPr>
          <w:rFonts w:ascii="Times New Roman" w:hAnsi="Times New Roman"/>
          <w:sz w:val="24"/>
          <w:szCs w:val="24"/>
          <w:lang w:val="fi-FI"/>
        </w:rPr>
        <w:t>ovat</w:t>
      </w:r>
      <w:r w:rsidRPr="00E62AEF">
        <w:rPr>
          <w:rFonts w:ascii="Times New Roman" w:hAnsi="Times New Roman"/>
          <w:sz w:val="24"/>
          <w:szCs w:val="24"/>
          <w:lang w:val="ru-RU"/>
        </w:rPr>
        <w:t xml:space="preserve"> </w:t>
      </w:r>
      <w:r w:rsidRPr="00E62AEF">
        <w:rPr>
          <w:rFonts w:ascii="Times New Roman" w:hAnsi="Times New Roman"/>
          <w:sz w:val="24"/>
          <w:szCs w:val="24"/>
          <w:lang w:val="fi-FI"/>
        </w:rPr>
        <w:t>puistossa</w:t>
      </w:r>
      <w:r w:rsidRPr="00E62AEF">
        <w:rPr>
          <w:rFonts w:ascii="Times New Roman" w:hAnsi="Times New Roman"/>
          <w:sz w:val="24"/>
          <w:szCs w:val="24"/>
          <w:lang w:val="ru-RU"/>
        </w:rPr>
        <w:t xml:space="preserve">.; </w:t>
      </w:r>
      <w:r w:rsidRPr="00E62AEF">
        <w:rPr>
          <w:rFonts w:ascii="Times New Roman" w:hAnsi="Times New Roman"/>
          <w:sz w:val="24"/>
          <w:szCs w:val="24"/>
          <w:lang w:val="fi-FI"/>
        </w:rPr>
        <w:t>Mummo</w:t>
      </w:r>
      <w:r w:rsidRPr="00E62AEF">
        <w:rPr>
          <w:rFonts w:ascii="Times New Roman" w:hAnsi="Times New Roman"/>
          <w:sz w:val="24"/>
          <w:szCs w:val="24"/>
          <w:lang w:val="ru-RU"/>
        </w:rPr>
        <w:t xml:space="preserve"> </w:t>
      </w:r>
      <w:r w:rsidRPr="00E62AEF">
        <w:rPr>
          <w:rFonts w:ascii="Times New Roman" w:hAnsi="Times New Roman"/>
          <w:sz w:val="24"/>
          <w:szCs w:val="24"/>
          <w:lang w:val="fi-FI"/>
        </w:rPr>
        <w:t>asuu</w:t>
      </w:r>
      <w:r w:rsidRPr="00E62AEF">
        <w:rPr>
          <w:rFonts w:ascii="Times New Roman" w:hAnsi="Times New Roman"/>
          <w:sz w:val="24"/>
          <w:szCs w:val="24"/>
          <w:lang w:val="ru-RU"/>
        </w:rPr>
        <w:t xml:space="preserve"> </w:t>
      </w:r>
      <w:r w:rsidRPr="00E62AEF">
        <w:rPr>
          <w:rFonts w:ascii="Times New Roman" w:hAnsi="Times New Roman"/>
          <w:sz w:val="24"/>
          <w:szCs w:val="24"/>
          <w:lang w:val="fi-FI"/>
        </w:rPr>
        <w:t>maalla</w:t>
      </w:r>
      <w:r w:rsidRPr="00E62AEF">
        <w:rPr>
          <w:rFonts w:ascii="Times New Roman" w:hAnsi="Times New Roman"/>
          <w:sz w:val="24"/>
          <w:szCs w:val="24"/>
          <w:lang w:val="ru-RU"/>
        </w:rPr>
        <w:t xml:space="preserve">.; транзитивное предложение: </w:t>
      </w:r>
      <w:r w:rsidRPr="00E62AEF">
        <w:rPr>
          <w:rFonts w:ascii="Times New Roman" w:hAnsi="Times New Roman"/>
          <w:sz w:val="24"/>
          <w:szCs w:val="24"/>
          <w:lang w:val="fi-FI"/>
        </w:rPr>
        <w:t>Vaari</w:t>
      </w:r>
      <w:r w:rsidRPr="00E62AEF">
        <w:rPr>
          <w:rFonts w:ascii="Times New Roman" w:hAnsi="Times New Roman"/>
          <w:sz w:val="24"/>
          <w:szCs w:val="24"/>
          <w:lang w:val="ru-RU"/>
        </w:rPr>
        <w:t xml:space="preserve"> </w:t>
      </w:r>
      <w:r w:rsidRPr="00E62AEF">
        <w:rPr>
          <w:rFonts w:ascii="Times New Roman" w:hAnsi="Times New Roman"/>
          <w:sz w:val="24"/>
          <w:szCs w:val="24"/>
          <w:lang w:val="fi-FI"/>
        </w:rPr>
        <w:t>rakensi</w:t>
      </w:r>
      <w:r w:rsidRPr="00E62AEF">
        <w:rPr>
          <w:rFonts w:ascii="Times New Roman" w:hAnsi="Times New Roman"/>
          <w:sz w:val="24"/>
          <w:szCs w:val="24"/>
          <w:lang w:val="ru-RU"/>
        </w:rPr>
        <w:t xml:space="preserve"> </w:t>
      </w:r>
      <w:r w:rsidRPr="00E62AEF">
        <w:rPr>
          <w:rFonts w:ascii="Times New Roman" w:hAnsi="Times New Roman"/>
          <w:sz w:val="24"/>
          <w:szCs w:val="24"/>
          <w:lang w:val="fi-FI"/>
        </w:rPr>
        <w:t>saunan</w:t>
      </w:r>
      <w:r w:rsidRPr="00E62AEF">
        <w:rPr>
          <w:rFonts w:ascii="Times New Roman" w:hAnsi="Times New Roman"/>
          <w:sz w:val="24"/>
          <w:szCs w:val="24"/>
          <w:lang w:val="ru-RU"/>
        </w:rPr>
        <w:t xml:space="preserve"> </w:t>
      </w:r>
      <w:r w:rsidRPr="00E62AEF">
        <w:rPr>
          <w:rFonts w:ascii="Times New Roman" w:hAnsi="Times New Roman"/>
          <w:sz w:val="24"/>
          <w:szCs w:val="24"/>
          <w:lang w:val="fi-FI"/>
        </w:rPr>
        <w:t>rannalle</w:t>
      </w:r>
      <w:r w:rsidRPr="00E62AEF">
        <w:rPr>
          <w:rFonts w:ascii="Times New Roman" w:hAnsi="Times New Roman"/>
          <w:sz w:val="24"/>
          <w:szCs w:val="24"/>
          <w:lang w:val="ru-RU"/>
        </w:rPr>
        <w:t xml:space="preserve">. </w:t>
      </w:r>
      <w:r w:rsidRPr="00E62AEF">
        <w:rPr>
          <w:rFonts w:ascii="Times New Roman" w:hAnsi="Times New Roman"/>
          <w:sz w:val="24"/>
          <w:szCs w:val="24"/>
          <w:lang w:val="fi-FI"/>
        </w:rPr>
        <w:t xml:space="preserve">He piirtävät karttaa.; </w:t>
      </w:r>
      <w:r w:rsidRPr="00E62AEF">
        <w:rPr>
          <w:rFonts w:ascii="Times New Roman" w:hAnsi="Times New Roman"/>
          <w:sz w:val="24"/>
          <w:szCs w:val="24"/>
          <w:lang w:val="ru-RU"/>
        </w:rPr>
        <w:t>посессивную</w:t>
      </w:r>
      <w:r w:rsidRPr="00E62AEF">
        <w:rPr>
          <w:rFonts w:ascii="Times New Roman" w:hAnsi="Times New Roman"/>
          <w:sz w:val="24"/>
          <w:szCs w:val="24"/>
          <w:lang w:val="fi-FI"/>
        </w:rPr>
        <w:t xml:space="preserve"> </w:t>
      </w:r>
      <w:r w:rsidRPr="00E62AEF">
        <w:rPr>
          <w:rFonts w:ascii="Times New Roman" w:hAnsi="Times New Roman"/>
          <w:sz w:val="24"/>
          <w:szCs w:val="24"/>
          <w:lang w:val="ru-RU"/>
        </w:rPr>
        <w:t>конструкцию</w:t>
      </w:r>
      <w:r w:rsidRPr="00E62AEF">
        <w:rPr>
          <w:rFonts w:ascii="Times New Roman" w:hAnsi="Times New Roman"/>
          <w:sz w:val="24"/>
          <w:szCs w:val="24"/>
          <w:lang w:val="fi-FI"/>
        </w:rPr>
        <w:t xml:space="preserve">: Minulla on paljon sukulaisia.; </w:t>
      </w:r>
      <w:r w:rsidRPr="00E62AEF">
        <w:rPr>
          <w:rFonts w:ascii="Times New Roman" w:hAnsi="Times New Roman"/>
          <w:sz w:val="24"/>
          <w:szCs w:val="24"/>
          <w:lang w:val="ru-RU"/>
        </w:rPr>
        <w:t>экзистенциальное</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предложение</w:t>
      </w:r>
      <w:r w:rsidRPr="00E62AEF">
        <w:rPr>
          <w:rFonts w:ascii="Times New Roman" w:hAnsi="Times New Roman"/>
          <w:sz w:val="24"/>
          <w:szCs w:val="24"/>
          <w:lang w:val="fi-FI"/>
        </w:rPr>
        <w:t xml:space="preserve">: Koulussa on paljon tilaa.; Koulussa ei ole kielistudiota.; </w:t>
      </w:r>
      <w:r w:rsidRPr="00E62AEF">
        <w:rPr>
          <w:rFonts w:ascii="Times New Roman" w:hAnsi="Times New Roman"/>
          <w:sz w:val="24"/>
          <w:szCs w:val="24"/>
          <w:lang w:val="ru-RU"/>
        </w:rPr>
        <w:t>результативную</w:t>
      </w:r>
      <w:r w:rsidRPr="00E62AEF">
        <w:rPr>
          <w:rFonts w:ascii="Times New Roman" w:hAnsi="Times New Roman"/>
          <w:sz w:val="24"/>
          <w:szCs w:val="24"/>
          <w:lang w:val="fi-FI"/>
        </w:rPr>
        <w:t xml:space="preserve"> </w:t>
      </w:r>
      <w:r w:rsidRPr="00E62AEF">
        <w:rPr>
          <w:rFonts w:ascii="Times New Roman" w:hAnsi="Times New Roman"/>
          <w:sz w:val="24"/>
          <w:szCs w:val="24"/>
          <w:lang w:val="ru-RU"/>
        </w:rPr>
        <w:t>конструкцию</w:t>
      </w:r>
      <w:r w:rsidRPr="00E62AEF">
        <w:rPr>
          <w:rFonts w:ascii="Times New Roman" w:hAnsi="Times New Roman"/>
          <w:sz w:val="24"/>
          <w:szCs w:val="24"/>
          <w:lang w:val="fi-FI"/>
        </w:rPr>
        <w:t xml:space="preserve"> </w:t>
      </w:r>
      <w:r w:rsidRPr="00E62AEF">
        <w:rPr>
          <w:rFonts w:ascii="Times New Roman" w:hAnsi="Times New Roman"/>
          <w:sz w:val="24"/>
          <w:szCs w:val="24"/>
          <w:lang w:val="ru-RU"/>
        </w:rPr>
        <w:t>с</w:t>
      </w:r>
      <w:r w:rsidRPr="00E62AEF">
        <w:rPr>
          <w:rFonts w:ascii="Times New Roman" w:hAnsi="Times New Roman"/>
          <w:sz w:val="24"/>
          <w:szCs w:val="24"/>
          <w:lang w:val="fi-FI"/>
        </w:rPr>
        <w:t xml:space="preserve"> </w:t>
      </w:r>
      <w:r w:rsidRPr="00E62AEF">
        <w:rPr>
          <w:rFonts w:ascii="Times New Roman" w:hAnsi="Times New Roman"/>
          <w:sz w:val="24"/>
          <w:szCs w:val="24"/>
          <w:lang w:val="ru-RU"/>
        </w:rPr>
        <w:t>транслативом</w:t>
      </w:r>
      <w:r w:rsidRPr="00E62AEF">
        <w:rPr>
          <w:rFonts w:ascii="Times New Roman" w:hAnsi="Times New Roman"/>
          <w:sz w:val="24"/>
          <w:szCs w:val="24"/>
          <w:lang w:val="fi-FI"/>
        </w:rPr>
        <w:t xml:space="preserve">: Hän tuli iloiseksi.; </w:t>
      </w:r>
      <w:r w:rsidRPr="00E62AEF">
        <w:rPr>
          <w:rFonts w:ascii="Times New Roman" w:hAnsi="Times New Roman"/>
          <w:sz w:val="24"/>
          <w:szCs w:val="24"/>
          <w:lang w:val="ru-RU"/>
        </w:rPr>
        <w:t>результативную</w:t>
      </w:r>
      <w:r w:rsidRPr="00E62AEF">
        <w:rPr>
          <w:rFonts w:ascii="Times New Roman" w:hAnsi="Times New Roman"/>
          <w:sz w:val="24"/>
          <w:szCs w:val="24"/>
          <w:lang w:val="fi-FI"/>
        </w:rPr>
        <w:t xml:space="preserve"> </w:t>
      </w:r>
      <w:r w:rsidRPr="00E62AEF">
        <w:rPr>
          <w:rFonts w:ascii="Times New Roman" w:hAnsi="Times New Roman"/>
          <w:sz w:val="24"/>
          <w:szCs w:val="24"/>
          <w:lang w:val="ru-RU"/>
        </w:rPr>
        <w:t>конструкцию</w:t>
      </w:r>
      <w:r w:rsidRPr="00E62AEF">
        <w:rPr>
          <w:rFonts w:ascii="Times New Roman" w:hAnsi="Times New Roman"/>
          <w:sz w:val="24"/>
          <w:szCs w:val="24"/>
          <w:lang w:val="fi-FI"/>
        </w:rPr>
        <w:t xml:space="preserve"> </w:t>
      </w:r>
      <w:r w:rsidRPr="00E62AEF">
        <w:rPr>
          <w:rFonts w:ascii="Times New Roman" w:hAnsi="Times New Roman"/>
          <w:sz w:val="24"/>
          <w:szCs w:val="24"/>
          <w:lang w:val="ru-RU"/>
        </w:rPr>
        <w:t>с</w:t>
      </w:r>
      <w:r w:rsidRPr="00E62AEF">
        <w:rPr>
          <w:rFonts w:ascii="Times New Roman" w:hAnsi="Times New Roman"/>
          <w:sz w:val="24"/>
          <w:szCs w:val="24"/>
          <w:lang w:val="fi-FI"/>
        </w:rPr>
        <w:t xml:space="preserve"> </w:t>
      </w:r>
      <w:r w:rsidRPr="00E62AEF">
        <w:rPr>
          <w:rFonts w:ascii="Times New Roman" w:hAnsi="Times New Roman"/>
          <w:sz w:val="24"/>
          <w:szCs w:val="24"/>
          <w:lang w:val="ru-RU"/>
        </w:rPr>
        <w:t>элативом</w:t>
      </w:r>
      <w:r w:rsidRPr="00E62AEF">
        <w:rPr>
          <w:rFonts w:ascii="Times New Roman" w:hAnsi="Times New Roman"/>
          <w:sz w:val="24"/>
          <w:szCs w:val="24"/>
          <w:lang w:val="fi-FI"/>
        </w:rPr>
        <w:t xml:space="preserve">: Mikä sinusta tulee isona? – Minusta tulee lääkäri.; </w:t>
      </w:r>
      <w:r w:rsidRPr="00E62AEF">
        <w:rPr>
          <w:rFonts w:ascii="Times New Roman" w:hAnsi="Times New Roman"/>
          <w:sz w:val="24"/>
          <w:szCs w:val="24"/>
          <w:lang w:val="ru-RU"/>
        </w:rPr>
        <w:t>предикативное</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предложение</w:t>
      </w:r>
      <w:r w:rsidRPr="00E62AEF">
        <w:rPr>
          <w:rFonts w:ascii="Times New Roman" w:hAnsi="Times New Roman"/>
          <w:sz w:val="24"/>
          <w:szCs w:val="24"/>
          <w:lang w:val="fi-FI"/>
        </w:rPr>
        <w:t xml:space="preserve">: Minä ja Pekka olemme hyviä ystäviä.; </w:t>
      </w:r>
      <w:r w:rsidRPr="00E62AEF">
        <w:rPr>
          <w:rFonts w:ascii="Times New Roman" w:hAnsi="Times New Roman"/>
          <w:sz w:val="24"/>
          <w:szCs w:val="24"/>
          <w:lang w:val="ru-RU"/>
        </w:rPr>
        <w:t>предложения</w:t>
      </w:r>
      <w:r w:rsidRPr="00E62AEF">
        <w:rPr>
          <w:rFonts w:ascii="Times New Roman" w:hAnsi="Times New Roman"/>
          <w:sz w:val="24"/>
          <w:szCs w:val="24"/>
          <w:lang w:val="fi-FI"/>
        </w:rPr>
        <w:t xml:space="preserve"> </w:t>
      </w:r>
      <w:r w:rsidRPr="00E62AEF">
        <w:rPr>
          <w:rFonts w:ascii="Times New Roman" w:hAnsi="Times New Roman"/>
          <w:sz w:val="24"/>
          <w:szCs w:val="24"/>
          <w:lang w:val="ru-RU"/>
        </w:rPr>
        <w:t>с</w:t>
      </w:r>
      <w:r w:rsidRPr="00E62AEF">
        <w:rPr>
          <w:rFonts w:ascii="Times New Roman" w:hAnsi="Times New Roman"/>
          <w:sz w:val="24"/>
          <w:szCs w:val="24"/>
          <w:lang w:val="fi-FI"/>
        </w:rPr>
        <w:t xml:space="preserve"> </w:t>
      </w:r>
      <w:r w:rsidRPr="00E62AEF">
        <w:rPr>
          <w:rFonts w:ascii="Times New Roman" w:hAnsi="Times New Roman"/>
          <w:sz w:val="24"/>
          <w:szCs w:val="24"/>
          <w:lang w:val="ru-RU"/>
        </w:rPr>
        <w:t>семантикой</w:t>
      </w:r>
      <w:r w:rsidRPr="00E62AEF">
        <w:rPr>
          <w:rFonts w:ascii="Times New Roman" w:hAnsi="Times New Roman"/>
          <w:sz w:val="24"/>
          <w:szCs w:val="24"/>
          <w:lang w:val="fi-FI"/>
        </w:rPr>
        <w:t xml:space="preserve"> </w:t>
      </w:r>
      <w:r w:rsidRPr="00E62AEF">
        <w:rPr>
          <w:rFonts w:ascii="Times New Roman" w:hAnsi="Times New Roman"/>
          <w:sz w:val="24"/>
          <w:szCs w:val="24"/>
          <w:lang w:val="ru-RU"/>
        </w:rPr>
        <w:t>состояния</w:t>
      </w:r>
      <w:r w:rsidRPr="00E62AEF">
        <w:rPr>
          <w:rFonts w:ascii="Times New Roman" w:hAnsi="Times New Roman"/>
          <w:sz w:val="24"/>
          <w:szCs w:val="24"/>
          <w:lang w:val="fi-FI"/>
        </w:rPr>
        <w:t xml:space="preserve">: Minun on kylmä.; Minua väsyttää.; Minulla on kuumetta.; </w:t>
      </w:r>
      <w:r w:rsidRPr="00E62AEF">
        <w:rPr>
          <w:rFonts w:ascii="Times New Roman" w:hAnsi="Times New Roman"/>
          <w:sz w:val="24"/>
          <w:szCs w:val="24"/>
          <w:lang w:val="ru-RU"/>
        </w:rPr>
        <w:t>инклюзивную</w:t>
      </w:r>
      <w:r w:rsidRPr="00E62AEF">
        <w:rPr>
          <w:rFonts w:ascii="Times New Roman" w:hAnsi="Times New Roman"/>
          <w:sz w:val="24"/>
          <w:szCs w:val="24"/>
          <w:lang w:val="fi-FI"/>
        </w:rPr>
        <w:t xml:space="preserve"> </w:t>
      </w:r>
      <w:r w:rsidRPr="00E62AEF">
        <w:rPr>
          <w:rFonts w:ascii="Times New Roman" w:hAnsi="Times New Roman"/>
          <w:sz w:val="24"/>
          <w:szCs w:val="24"/>
          <w:lang w:val="ru-RU"/>
        </w:rPr>
        <w:t>конструкцию</w:t>
      </w:r>
      <w:r w:rsidRPr="00E62AEF">
        <w:rPr>
          <w:rFonts w:ascii="Times New Roman" w:hAnsi="Times New Roman"/>
          <w:sz w:val="24"/>
          <w:szCs w:val="24"/>
          <w:lang w:val="fi-FI"/>
        </w:rPr>
        <w:t xml:space="preserve">: Tämä maljakko on muovia.; Tuo hame on silkkiä.; </w:t>
      </w:r>
      <w:r w:rsidRPr="00E62AEF">
        <w:rPr>
          <w:rFonts w:ascii="Times New Roman" w:hAnsi="Times New Roman"/>
          <w:sz w:val="24"/>
          <w:szCs w:val="24"/>
          <w:lang w:val="ru-RU"/>
        </w:rPr>
        <w:t>кванторное</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предложение</w:t>
      </w:r>
      <w:r w:rsidRPr="00E62AEF">
        <w:rPr>
          <w:rFonts w:ascii="Times New Roman" w:hAnsi="Times New Roman"/>
          <w:sz w:val="24"/>
          <w:szCs w:val="24"/>
          <w:lang w:val="fi-FI"/>
        </w:rPr>
        <w:t>: Oppilaita on kaksitoista.; Oppilaita ei ole kahtatoista.; Meitä on monta.;</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сложносочинённые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w:t>
      </w:r>
      <w:r w:rsidRPr="00E62AEF">
        <w:rPr>
          <w:rFonts w:ascii="Times New Roman" w:hAnsi="Times New Roman"/>
          <w:sz w:val="24"/>
          <w:szCs w:val="24"/>
        </w:rPr>
        <w:t>сложноподчинённые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w:t>
      </w:r>
      <w:r w:rsidRPr="00E62AEF">
        <w:rPr>
          <w:rFonts w:ascii="Times New Roman" w:hAnsi="Times New Roman"/>
          <w:sz w:val="24"/>
          <w:szCs w:val="24"/>
        </w:rPr>
        <w:t>придаточное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предложение</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функции</w:t>
      </w:r>
      <w:r w:rsidRPr="00E62AEF">
        <w:rPr>
          <w:rFonts w:ascii="Times New Roman" w:hAnsi="Times New Roman"/>
          <w:sz w:val="24"/>
          <w:szCs w:val="24"/>
          <w:lang w:val="fi-FI"/>
        </w:rPr>
        <w:t xml:space="preserve"> </w:t>
      </w:r>
      <w:r w:rsidRPr="00E62AEF">
        <w:rPr>
          <w:rFonts w:ascii="Times New Roman" w:hAnsi="Times New Roman"/>
          <w:sz w:val="24"/>
          <w:szCs w:val="24"/>
        </w:rPr>
        <w:t>подлежащего</w:t>
      </w:r>
      <w:r w:rsidRPr="00E62AEF">
        <w:rPr>
          <w:rFonts w:ascii="Times New Roman" w:hAnsi="Times New Roman"/>
          <w:sz w:val="24"/>
          <w:szCs w:val="24"/>
          <w:lang w:val="fi-FI"/>
        </w:rPr>
        <w:t xml:space="preserve">: On ihanaa, että meillä on loma.; </w:t>
      </w:r>
      <w:r w:rsidRPr="00E62AEF">
        <w:rPr>
          <w:rFonts w:ascii="Times New Roman" w:hAnsi="Times New Roman"/>
          <w:sz w:val="24"/>
          <w:szCs w:val="24"/>
        </w:rPr>
        <w:t>придаточное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предложение</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функции</w:t>
      </w:r>
      <w:r w:rsidRPr="00E62AEF">
        <w:rPr>
          <w:rFonts w:ascii="Times New Roman" w:hAnsi="Times New Roman"/>
          <w:sz w:val="24"/>
          <w:szCs w:val="24"/>
          <w:lang w:val="fi-FI"/>
        </w:rPr>
        <w:t xml:space="preserve"> </w:t>
      </w:r>
      <w:r w:rsidRPr="00E62AEF">
        <w:rPr>
          <w:rFonts w:ascii="Times New Roman" w:hAnsi="Times New Roman"/>
          <w:sz w:val="24"/>
          <w:szCs w:val="24"/>
        </w:rPr>
        <w:t>определения</w:t>
      </w:r>
      <w:r w:rsidRPr="00E62AEF">
        <w:rPr>
          <w:rFonts w:ascii="Times New Roman" w:hAnsi="Times New Roman"/>
          <w:sz w:val="24"/>
          <w:szCs w:val="24"/>
          <w:lang w:val="fi-FI"/>
        </w:rPr>
        <w:t xml:space="preserve">: Tyttö, joka istuu penkillä, on Leenan sisko.; Minulla on tunne, että pian tapahtuu jotain odottamatonta.; </w:t>
      </w:r>
      <w:r w:rsidRPr="00E62AEF">
        <w:rPr>
          <w:rFonts w:ascii="Times New Roman" w:hAnsi="Times New Roman"/>
          <w:sz w:val="24"/>
          <w:szCs w:val="24"/>
        </w:rPr>
        <w:t>придаточное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предложение</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функции</w:t>
      </w:r>
      <w:r w:rsidRPr="00E62AEF">
        <w:rPr>
          <w:rFonts w:ascii="Times New Roman" w:hAnsi="Times New Roman"/>
          <w:sz w:val="24"/>
          <w:szCs w:val="24"/>
          <w:lang w:val="fi-FI"/>
        </w:rPr>
        <w:t xml:space="preserve"> </w:t>
      </w:r>
      <w:r w:rsidRPr="00E62AEF">
        <w:rPr>
          <w:rFonts w:ascii="Times New Roman" w:hAnsi="Times New Roman"/>
          <w:sz w:val="24"/>
          <w:szCs w:val="24"/>
        </w:rPr>
        <w:t>объекта</w:t>
      </w:r>
      <w:r w:rsidRPr="00E62AEF">
        <w:rPr>
          <w:rFonts w:ascii="Times New Roman" w:hAnsi="Times New Roman"/>
          <w:sz w:val="24"/>
          <w:szCs w:val="24"/>
          <w:lang w:val="fi-FI"/>
        </w:rPr>
        <w:t xml:space="preserve">: Oletko huomannut, että talvi on jo tullut?; </w:t>
      </w:r>
      <w:r w:rsidRPr="00E62AEF">
        <w:rPr>
          <w:rFonts w:ascii="Times New Roman" w:hAnsi="Times New Roman"/>
          <w:sz w:val="24"/>
          <w:szCs w:val="24"/>
        </w:rPr>
        <w:t>придаточное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предложение</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функции</w:t>
      </w:r>
      <w:r w:rsidRPr="00E62AEF">
        <w:rPr>
          <w:rFonts w:ascii="Times New Roman" w:hAnsi="Times New Roman"/>
          <w:sz w:val="24"/>
          <w:szCs w:val="24"/>
          <w:lang w:val="fi-FI"/>
        </w:rPr>
        <w:t xml:space="preserve"> </w:t>
      </w:r>
      <w:r w:rsidRPr="00E62AEF">
        <w:rPr>
          <w:rFonts w:ascii="Times New Roman" w:hAnsi="Times New Roman"/>
          <w:sz w:val="24"/>
          <w:szCs w:val="24"/>
        </w:rPr>
        <w:t>обстоятельства</w:t>
      </w:r>
      <w:r w:rsidRPr="00E62AEF">
        <w:rPr>
          <w:rFonts w:ascii="Times New Roman" w:hAnsi="Times New Roman"/>
          <w:sz w:val="24"/>
          <w:szCs w:val="24"/>
          <w:lang w:val="fi-FI"/>
        </w:rPr>
        <w:t>: Kun kevät tulee, muuttolinnut palaavat.;</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двусоставные</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односоставные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w:t>
      </w:r>
      <w:r w:rsidRPr="00E62AEF">
        <w:rPr>
          <w:rFonts w:ascii="Times New Roman" w:hAnsi="Times New Roman"/>
          <w:sz w:val="24"/>
          <w:szCs w:val="24"/>
        </w:rPr>
        <w:t>типы</w:t>
      </w:r>
      <w:r w:rsidRPr="00E62AEF">
        <w:rPr>
          <w:rFonts w:ascii="Times New Roman" w:hAnsi="Times New Roman"/>
          <w:sz w:val="24"/>
          <w:szCs w:val="24"/>
          <w:lang w:val="fi-FI"/>
        </w:rPr>
        <w:t xml:space="preserve"> </w:t>
      </w:r>
      <w:r w:rsidRPr="00E62AEF">
        <w:rPr>
          <w:rFonts w:ascii="Times New Roman" w:hAnsi="Times New Roman"/>
          <w:sz w:val="24"/>
          <w:szCs w:val="24"/>
        </w:rPr>
        <w:t>односоставных</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предложений</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современном</w:t>
      </w:r>
      <w:r w:rsidRPr="00E62AEF">
        <w:rPr>
          <w:rFonts w:ascii="Times New Roman" w:hAnsi="Times New Roman"/>
          <w:sz w:val="24"/>
          <w:szCs w:val="24"/>
          <w:lang w:val="fi-FI"/>
        </w:rPr>
        <w:t xml:space="preserve"> </w:t>
      </w:r>
      <w:r w:rsidRPr="00E62AEF">
        <w:rPr>
          <w:rFonts w:ascii="Times New Roman" w:hAnsi="Times New Roman"/>
          <w:sz w:val="24"/>
          <w:szCs w:val="24"/>
        </w:rPr>
        <w:t>финском</w:t>
      </w:r>
      <w:r w:rsidRPr="00E62AEF">
        <w:rPr>
          <w:rFonts w:ascii="Times New Roman" w:hAnsi="Times New Roman"/>
          <w:sz w:val="24"/>
          <w:szCs w:val="24"/>
          <w:lang w:val="fi-FI"/>
        </w:rPr>
        <w:t xml:space="preserve"> </w:t>
      </w:r>
      <w:r w:rsidRPr="00E62AEF">
        <w:rPr>
          <w:rFonts w:ascii="Times New Roman" w:hAnsi="Times New Roman"/>
          <w:sz w:val="24"/>
          <w:szCs w:val="24"/>
        </w:rPr>
        <w:t>языке</w:t>
      </w:r>
      <w:r w:rsidRPr="00E62AEF">
        <w:rPr>
          <w:rFonts w:ascii="Times New Roman" w:hAnsi="Times New Roman"/>
          <w:sz w:val="24"/>
          <w:szCs w:val="24"/>
          <w:lang w:val="fi-FI"/>
        </w:rPr>
        <w:t xml:space="preserve">: </w:t>
      </w:r>
      <w:r w:rsidRPr="00E62AEF">
        <w:rPr>
          <w:rFonts w:ascii="Times New Roman" w:hAnsi="Times New Roman"/>
          <w:sz w:val="24"/>
          <w:szCs w:val="24"/>
        </w:rPr>
        <w:t>определённо</w:t>
      </w:r>
      <w:r w:rsidRPr="00E62AEF">
        <w:rPr>
          <w:rFonts w:ascii="Times New Roman" w:hAnsi="Times New Roman"/>
          <w:sz w:val="24"/>
          <w:szCs w:val="24"/>
          <w:lang w:val="fi-FI"/>
        </w:rPr>
        <w:t>-</w:t>
      </w:r>
      <w:r w:rsidRPr="00E62AEF">
        <w:rPr>
          <w:rFonts w:ascii="Times New Roman" w:hAnsi="Times New Roman"/>
          <w:sz w:val="24"/>
          <w:szCs w:val="24"/>
        </w:rPr>
        <w:t>личные</w:t>
      </w:r>
      <w:r w:rsidRPr="00E62AEF">
        <w:rPr>
          <w:rFonts w:ascii="Times New Roman" w:hAnsi="Times New Roman"/>
          <w:sz w:val="24"/>
          <w:szCs w:val="24"/>
          <w:lang w:val="fi-FI"/>
        </w:rPr>
        <w:t xml:space="preserve"> </w:t>
      </w:r>
      <w:r w:rsidRPr="00E62AEF">
        <w:rPr>
          <w:rFonts w:ascii="Times New Roman" w:hAnsi="Times New Roman"/>
          <w:sz w:val="24"/>
          <w:szCs w:val="24"/>
        </w:rPr>
        <w:t>односоставные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Luen sanomalehteä.; Tunnetko Leenan?; Olemme muuttaneet.; </w:t>
      </w:r>
      <w:r w:rsidRPr="00E62AEF">
        <w:rPr>
          <w:rFonts w:ascii="Times New Roman" w:hAnsi="Times New Roman"/>
          <w:sz w:val="24"/>
          <w:szCs w:val="24"/>
        </w:rPr>
        <w:t>неопределённо</w:t>
      </w:r>
      <w:r w:rsidRPr="00E62AEF">
        <w:rPr>
          <w:rFonts w:ascii="Times New Roman" w:hAnsi="Times New Roman"/>
          <w:sz w:val="24"/>
          <w:szCs w:val="24"/>
          <w:lang w:val="fi-FI"/>
        </w:rPr>
        <w:t>-</w:t>
      </w:r>
      <w:r w:rsidRPr="00E62AEF">
        <w:rPr>
          <w:rFonts w:ascii="Times New Roman" w:hAnsi="Times New Roman"/>
          <w:sz w:val="24"/>
          <w:szCs w:val="24"/>
        </w:rPr>
        <w:t>личные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Huomenna valitaan uusi presidentti.; </w:t>
      </w:r>
      <w:r w:rsidRPr="00E62AEF">
        <w:rPr>
          <w:rFonts w:ascii="Times New Roman" w:hAnsi="Times New Roman"/>
          <w:sz w:val="24"/>
          <w:szCs w:val="24"/>
        </w:rPr>
        <w:t>обобщённо</w:t>
      </w:r>
      <w:r w:rsidRPr="00E62AEF">
        <w:rPr>
          <w:rFonts w:ascii="Times New Roman" w:hAnsi="Times New Roman"/>
          <w:sz w:val="24"/>
          <w:szCs w:val="24"/>
          <w:lang w:val="fi-FI"/>
        </w:rPr>
        <w:t>-</w:t>
      </w:r>
      <w:r w:rsidRPr="00E62AEF">
        <w:rPr>
          <w:rFonts w:ascii="Times New Roman" w:hAnsi="Times New Roman"/>
          <w:sz w:val="24"/>
          <w:szCs w:val="24"/>
        </w:rPr>
        <w:t>личные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Mitä nuorena oppii, sen vanhana taitaa.; </w:t>
      </w:r>
      <w:r w:rsidRPr="00E62AEF">
        <w:rPr>
          <w:rFonts w:ascii="Times New Roman" w:hAnsi="Times New Roman"/>
          <w:sz w:val="24"/>
          <w:szCs w:val="24"/>
        </w:rPr>
        <w:t>безличные</w:t>
      </w:r>
      <w:r w:rsidRPr="00E62AEF">
        <w:rPr>
          <w:rFonts w:ascii="Times New Roman" w:hAnsi="Times New Roman"/>
          <w:sz w:val="24"/>
          <w:szCs w:val="24"/>
          <w:lang w:val="fi-FI"/>
        </w:rPr>
        <w:t xml:space="preserve"> </w:t>
      </w:r>
      <w:r w:rsidRPr="00E62AEF">
        <w:rPr>
          <w:rFonts w:ascii="Times New Roman" w:hAnsi="Times New Roman"/>
          <w:sz w:val="24"/>
          <w:szCs w:val="24"/>
        </w:rPr>
        <w:t>предложения</w:t>
      </w:r>
      <w:r w:rsidRPr="00E62AEF">
        <w:rPr>
          <w:rFonts w:ascii="Times New Roman" w:hAnsi="Times New Roman"/>
          <w:sz w:val="24"/>
          <w:szCs w:val="24"/>
          <w:lang w:val="fi-FI"/>
        </w:rPr>
        <w:t xml:space="preserve">: Täällä vetää.; Tuulee.; Sataa.; </w:t>
      </w:r>
      <w:r w:rsidRPr="00E62AEF">
        <w:rPr>
          <w:rFonts w:ascii="Times New Roman" w:hAnsi="Times New Roman"/>
          <w:sz w:val="24"/>
          <w:szCs w:val="24"/>
        </w:rPr>
        <w:t>конструкцию</w:t>
      </w:r>
      <w:r w:rsidRPr="00E62AEF">
        <w:rPr>
          <w:rFonts w:ascii="Times New Roman" w:hAnsi="Times New Roman"/>
          <w:sz w:val="24"/>
          <w:szCs w:val="24"/>
          <w:lang w:val="fi-FI"/>
        </w:rPr>
        <w:t xml:space="preserve"> </w:t>
      </w:r>
      <w:r w:rsidRPr="00E62AEF">
        <w:rPr>
          <w:rFonts w:ascii="Times New Roman" w:hAnsi="Times New Roman"/>
          <w:sz w:val="24"/>
          <w:szCs w:val="24"/>
        </w:rPr>
        <w:t>долженствования</w:t>
      </w:r>
      <w:r w:rsidRPr="00E62AEF">
        <w:rPr>
          <w:rFonts w:ascii="Times New Roman" w:hAnsi="Times New Roman"/>
          <w:sz w:val="24"/>
          <w:szCs w:val="24"/>
          <w:lang w:val="fi-FI"/>
        </w:rPr>
        <w:t>: Sinun on pakko mennä sinne.; Sinun ei tarvitse tehdä sitä.;</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предложения с прямым порядком слов, предложения с инверсией;</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полные</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неполные</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предложения</w:t>
      </w:r>
      <w:r w:rsidRPr="00E62AEF">
        <w:rPr>
          <w:rFonts w:ascii="Times New Roman" w:hAnsi="Times New Roman"/>
          <w:sz w:val="24"/>
          <w:szCs w:val="24"/>
          <w:lang w:val="fi-FI"/>
        </w:rPr>
        <w:t>: Torilla myydään mansikoita.; Tuoretta mansikkaa.;</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личную форму глагола в функции сказуемого простого предложения: </w:t>
      </w:r>
      <w:r w:rsidRPr="00E62AEF">
        <w:rPr>
          <w:rFonts w:ascii="Times New Roman" w:hAnsi="Times New Roman"/>
          <w:sz w:val="24"/>
          <w:szCs w:val="24"/>
          <w:lang w:val="fi-FI"/>
        </w:rPr>
        <w:t>Me</w:t>
      </w:r>
      <w:r w:rsidRPr="00E62AEF">
        <w:rPr>
          <w:rFonts w:ascii="Times New Roman" w:hAnsi="Times New Roman"/>
          <w:sz w:val="24"/>
          <w:szCs w:val="24"/>
          <w:lang w:val="ru-RU"/>
        </w:rPr>
        <w:t xml:space="preserve"> </w:t>
      </w:r>
      <w:r w:rsidRPr="00E62AEF">
        <w:rPr>
          <w:rFonts w:ascii="Times New Roman" w:hAnsi="Times New Roman"/>
          <w:sz w:val="24"/>
          <w:szCs w:val="24"/>
          <w:lang w:val="fi-FI"/>
        </w:rPr>
        <w:t>puhumme</w:t>
      </w:r>
      <w:r w:rsidRPr="00E62AEF">
        <w:rPr>
          <w:rFonts w:ascii="Times New Roman" w:hAnsi="Times New Roman"/>
          <w:sz w:val="24"/>
          <w:szCs w:val="24"/>
          <w:lang w:val="ru-RU"/>
        </w:rPr>
        <w:t xml:space="preserve"> </w:t>
      </w:r>
      <w:r w:rsidRPr="00E62AEF">
        <w:rPr>
          <w:rFonts w:ascii="Times New Roman" w:hAnsi="Times New Roman"/>
          <w:sz w:val="24"/>
          <w:szCs w:val="24"/>
          <w:lang w:val="fi-FI"/>
        </w:rPr>
        <w:t>suomea</w:t>
      </w:r>
      <w:r w:rsidRPr="00E62AEF">
        <w:rPr>
          <w:rFonts w:ascii="Times New Roman" w:hAnsi="Times New Roman"/>
          <w:sz w:val="24"/>
          <w:szCs w:val="24"/>
          <w:lang w:val="ru-RU"/>
        </w:rPr>
        <w:t xml:space="preserve">.; модальные глаголы в составе сказуемого: </w:t>
      </w:r>
      <w:r w:rsidRPr="00E62AEF">
        <w:rPr>
          <w:rFonts w:ascii="Times New Roman" w:hAnsi="Times New Roman"/>
          <w:sz w:val="24"/>
          <w:szCs w:val="24"/>
          <w:lang w:val="fi-FI"/>
        </w:rPr>
        <w:t>En</w:t>
      </w:r>
      <w:r w:rsidRPr="00E62AEF">
        <w:rPr>
          <w:rFonts w:ascii="Times New Roman" w:hAnsi="Times New Roman"/>
          <w:sz w:val="24"/>
          <w:szCs w:val="24"/>
          <w:lang w:val="ru-RU"/>
        </w:rPr>
        <w:t xml:space="preserve"> </w:t>
      </w:r>
      <w:r w:rsidRPr="00E62AEF">
        <w:rPr>
          <w:rFonts w:ascii="Times New Roman" w:hAnsi="Times New Roman"/>
          <w:sz w:val="24"/>
          <w:szCs w:val="24"/>
          <w:lang w:val="fi-FI"/>
        </w:rPr>
        <w:t>voinut</w:t>
      </w:r>
      <w:r w:rsidRPr="00E62AEF">
        <w:rPr>
          <w:rFonts w:ascii="Times New Roman" w:hAnsi="Times New Roman"/>
          <w:sz w:val="24"/>
          <w:szCs w:val="24"/>
          <w:lang w:val="ru-RU"/>
        </w:rPr>
        <w:t xml:space="preserve"> </w:t>
      </w:r>
      <w:r w:rsidRPr="00E62AEF">
        <w:rPr>
          <w:rFonts w:ascii="Times New Roman" w:hAnsi="Times New Roman"/>
          <w:sz w:val="24"/>
          <w:szCs w:val="24"/>
          <w:lang w:val="fi-FI"/>
        </w:rPr>
        <w:t>soittaa</w:t>
      </w:r>
      <w:r w:rsidRPr="00E62AEF">
        <w:rPr>
          <w:rFonts w:ascii="Times New Roman" w:hAnsi="Times New Roman"/>
          <w:sz w:val="24"/>
          <w:szCs w:val="24"/>
          <w:lang w:val="ru-RU"/>
        </w:rPr>
        <w:t xml:space="preserve"> </w:t>
      </w:r>
      <w:r w:rsidRPr="00E62AEF">
        <w:rPr>
          <w:rFonts w:ascii="Times New Roman" w:hAnsi="Times New Roman"/>
          <w:sz w:val="24"/>
          <w:szCs w:val="24"/>
          <w:lang w:val="fi-FI"/>
        </w:rPr>
        <w:t>sinulle</w:t>
      </w:r>
      <w:r w:rsidRPr="00E62AEF">
        <w:rPr>
          <w:rFonts w:ascii="Times New Roman" w:hAnsi="Times New Roman"/>
          <w:sz w:val="24"/>
          <w:szCs w:val="24"/>
          <w:lang w:val="ru-RU"/>
        </w:rPr>
        <w:t xml:space="preserve"> </w:t>
      </w:r>
      <w:r w:rsidRPr="00E62AEF">
        <w:rPr>
          <w:rFonts w:ascii="Times New Roman" w:hAnsi="Times New Roman"/>
          <w:sz w:val="24"/>
          <w:szCs w:val="24"/>
          <w:lang w:val="fi-FI"/>
        </w:rPr>
        <w:t>eilen</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способы выражения подлежащего в современном финском языке; существительное в функции подлежащего: </w:t>
      </w:r>
      <w:r w:rsidRPr="00E62AEF">
        <w:rPr>
          <w:rFonts w:ascii="Times New Roman" w:hAnsi="Times New Roman"/>
          <w:sz w:val="24"/>
          <w:szCs w:val="24"/>
          <w:lang w:val="fi-FI"/>
        </w:rPr>
        <w:t>Opettaja</w:t>
      </w:r>
      <w:r w:rsidRPr="00E62AEF">
        <w:rPr>
          <w:rFonts w:ascii="Times New Roman" w:hAnsi="Times New Roman"/>
          <w:sz w:val="24"/>
          <w:szCs w:val="24"/>
          <w:lang w:val="ru-RU"/>
        </w:rPr>
        <w:t xml:space="preserve"> </w:t>
      </w:r>
      <w:r w:rsidRPr="00E62AEF">
        <w:rPr>
          <w:rFonts w:ascii="Times New Roman" w:hAnsi="Times New Roman"/>
          <w:sz w:val="24"/>
          <w:szCs w:val="24"/>
          <w:lang w:val="fi-FI"/>
        </w:rPr>
        <w:t>tulee</w:t>
      </w:r>
      <w:r w:rsidRPr="00E62AEF">
        <w:rPr>
          <w:rFonts w:ascii="Times New Roman" w:hAnsi="Times New Roman"/>
          <w:sz w:val="24"/>
          <w:szCs w:val="24"/>
          <w:lang w:val="ru-RU"/>
        </w:rPr>
        <w:t xml:space="preserve"> </w:t>
      </w:r>
      <w:r w:rsidRPr="00E62AEF">
        <w:rPr>
          <w:rFonts w:ascii="Times New Roman" w:hAnsi="Times New Roman"/>
          <w:sz w:val="24"/>
          <w:szCs w:val="24"/>
          <w:lang w:val="fi-FI"/>
        </w:rPr>
        <w:t>luokkaan</w:t>
      </w:r>
      <w:r w:rsidRPr="00E62AEF">
        <w:rPr>
          <w:rFonts w:ascii="Times New Roman" w:hAnsi="Times New Roman"/>
          <w:sz w:val="24"/>
          <w:szCs w:val="24"/>
          <w:lang w:val="ru-RU"/>
        </w:rPr>
        <w:t xml:space="preserve">.; местоимение в функции подлежащего: </w:t>
      </w:r>
      <w:r w:rsidRPr="00E62AEF">
        <w:rPr>
          <w:rFonts w:ascii="Times New Roman" w:hAnsi="Times New Roman"/>
          <w:sz w:val="24"/>
          <w:szCs w:val="24"/>
          <w:lang w:val="fi-FI"/>
        </w:rPr>
        <w:t>T</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 xml:space="preserve">ä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kaunista</w:t>
      </w:r>
      <w:r w:rsidRPr="00E62AEF">
        <w:rPr>
          <w:rFonts w:ascii="Times New Roman" w:hAnsi="Times New Roman"/>
          <w:sz w:val="24"/>
          <w:szCs w:val="24"/>
          <w:lang w:val="ru-RU"/>
        </w:rPr>
        <w:t xml:space="preserve">.; номинатив грамматического субъекта: </w:t>
      </w:r>
      <w:r w:rsidRPr="00E62AEF">
        <w:rPr>
          <w:rFonts w:ascii="Times New Roman" w:hAnsi="Times New Roman"/>
          <w:sz w:val="24"/>
          <w:szCs w:val="24"/>
          <w:lang w:val="fi-FI"/>
        </w:rPr>
        <w:t>Perhe</w:t>
      </w:r>
      <w:r w:rsidRPr="00E62AEF">
        <w:rPr>
          <w:rFonts w:ascii="Times New Roman" w:hAnsi="Times New Roman"/>
          <w:sz w:val="24"/>
          <w:szCs w:val="24"/>
          <w:lang w:val="ru-RU"/>
        </w:rPr>
        <w:t xml:space="preserve"> </w:t>
      </w:r>
      <w:r w:rsidRPr="00E62AEF">
        <w:rPr>
          <w:rFonts w:ascii="Times New Roman" w:hAnsi="Times New Roman"/>
          <w:sz w:val="24"/>
          <w:szCs w:val="24"/>
          <w:lang w:val="fi-FI"/>
        </w:rPr>
        <w:t>l</w:t>
      </w:r>
      <w:r w:rsidRPr="00E62AEF">
        <w:rPr>
          <w:rFonts w:ascii="Times New Roman" w:hAnsi="Times New Roman"/>
          <w:sz w:val="24"/>
          <w:szCs w:val="24"/>
          <w:lang w:val="ru-RU"/>
        </w:rPr>
        <w:t>ä</w:t>
      </w:r>
      <w:r w:rsidRPr="00E62AEF">
        <w:rPr>
          <w:rFonts w:ascii="Times New Roman" w:hAnsi="Times New Roman"/>
          <w:sz w:val="24"/>
          <w:szCs w:val="24"/>
          <w:lang w:val="fi-FI"/>
        </w:rPr>
        <w:t>htee</w:t>
      </w:r>
      <w:r w:rsidRPr="00E62AEF">
        <w:rPr>
          <w:rFonts w:ascii="Times New Roman" w:hAnsi="Times New Roman"/>
          <w:sz w:val="24"/>
          <w:szCs w:val="24"/>
          <w:lang w:val="ru-RU"/>
        </w:rPr>
        <w:t xml:space="preserve"> </w:t>
      </w:r>
      <w:r w:rsidRPr="00E62AEF">
        <w:rPr>
          <w:rFonts w:ascii="Times New Roman" w:hAnsi="Times New Roman"/>
          <w:sz w:val="24"/>
          <w:szCs w:val="24"/>
          <w:lang w:val="fi-FI"/>
        </w:rPr>
        <w:t>maalle</w:t>
      </w:r>
      <w:r w:rsidRPr="00E62AEF">
        <w:rPr>
          <w:rFonts w:ascii="Times New Roman" w:hAnsi="Times New Roman"/>
          <w:sz w:val="24"/>
          <w:szCs w:val="24"/>
          <w:lang w:val="ru-RU"/>
        </w:rPr>
        <w:t xml:space="preserve">.; партитив грамматического субъекта: </w:t>
      </w:r>
      <w:r w:rsidRPr="00E62AEF">
        <w:rPr>
          <w:rFonts w:ascii="Times New Roman" w:hAnsi="Times New Roman"/>
          <w:sz w:val="24"/>
          <w:szCs w:val="24"/>
          <w:lang w:val="fi-FI"/>
        </w:rPr>
        <w:t>Minulla</w:t>
      </w:r>
      <w:r w:rsidRPr="00E62AEF">
        <w:rPr>
          <w:rFonts w:ascii="Times New Roman" w:hAnsi="Times New Roman"/>
          <w:sz w:val="24"/>
          <w:szCs w:val="24"/>
          <w:lang w:val="ru-RU"/>
        </w:rPr>
        <w:t xml:space="preserve">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ole</w:t>
      </w:r>
      <w:r w:rsidRPr="00E62AEF">
        <w:rPr>
          <w:rFonts w:ascii="Times New Roman" w:hAnsi="Times New Roman"/>
          <w:sz w:val="24"/>
          <w:szCs w:val="24"/>
          <w:lang w:val="ru-RU"/>
        </w:rPr>
        <w:t xml:space="preserve"> </w:t>
      </w:r>
      <w:r w:rsidRPr="00E62AEF">
        <w:rPr>
          <w:rFonts w:ascii="Times New Roman" w:hAnsi="Times New Roman"/>
          <w:sz w:val="24"/>
          <w:szCs w:val="24"/>
          <w:lang w:val="fi-FI"/>
        </w:rPr>
        <w:t>serkkua</w:t>
      </w:r>
      <w:r w:rsidRPr="00E62AEF">
        <w:rPr>
          <w:rFonts w:ascii="Times New Roman" w:hAnsi="Times New Roman"/>
          <w:sz w:val="24"/>
          <w:szCs w:val="24"/>
          <w:lang w:val="ru-RU"/>
        </w:rPr>
        <w:t xml:space="preserve">.; </w:t>
      </w:r>
      <w:r w:rsidRPr="00E62AEF">
        <w:rPr>
          <w:rFonts w:ascii="Times New Roman" w:hAnsi="Times New Roman"/>
          <w:sz w:val="24"/>
          <w:szCs w:val="24"/>
          <w:lang w:val="fi-FI"/>
        </w:rPr>
        <w:t>Puusta</w:t>
      </w:r>
      <w:r w:rsidRPr="00E62AEF">
        <w:rPr>
          <w:rFonts w:ascii="Times New Roman" w:hAnsi="Times New Roman"/>
          <w:sz w:val="24"/>
          <w:szCs w:val="24"/>
          <w:lang w:val="ru-RU"/>
        </w:rPr>
        <w:t xml:space="preserve"> </w:t>
      </w:r>
      <w:r w:rsidRPr="00E62AEF">
        <w:rPr>
          <w:rFonts w:ascii="Times New Roman" w:hAnsi="Times New Roman"/>
          <w:sz w:val="24"/>
          <w:szCs w:val="24"/>
          <w:lang w:val="fi-FI"/>
        </w:rPr>
        <w:t>putosi</w:t>
      </w:r>
      <w:r w:rsidRPr="00E62AEF">
        <w:rPr>
          <w:rFonts w:ascii="Times New Roman" w:hAnsi="Times New Roman"/>
          <w:sz w:val="24"/>
          <w:szCs w:val="24"/>
          <w:lang w:val="ru-RU"/>
        </w:rPr>
        <w:t xml:space="preserve"> </w:t>
      </w:r>
      <w:r w:rsidRPr="00E62AEF">
        <w:rPr>
          <w:rFonts w:ascii="Times New Roman" w:hAnsi="Times New Roman"/>
          <w:sz w:val="24"/>
          <w:szCs w:val="24"/>
          <w:lang w:val="fi-FI"/>
        </w:rPr>
        <w:t>lehti</w:t>
      </w:r>
      <w:r w:rsidRPr="00E62AEF">
        <w:rPr>
          <w:rFonts w:ascii="Times New Roman" w:hAnsi="Times New Roman"/>
          <w:sz w:val="24"/>
          <w:szCs w:val="24"/>
          <w:lang w:val="ru-RU"/>
        </w:rPr>
        <w:t xml:space="preserve">ä.; </w:t>
      </w:r>
      <w:r w:rsidRPr="00E62AEF">
        <w:rPr>
          <w:rFonts w:ascii="Times New Roman" w:hAnsi="Times New Roman"/>
          <w:sz w:val="24"/>
          <w:szCs w:val="24"/>
          <w:lang w:val="fi-FI"/>
        </w:rPr>
        <w:t>Laukussa</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paljon</w:t>
      </w:r>
      <w:r w:rsidRPr="00E62AEF">
        <w:rPr>
          <w:rFonts w:ascii="Times New Roman" w:hAnsi="Times New Roman"/>
          <w:sz w:val="24"/>
          <w:szCs w:val="24"/>
          <w:lang w:val="ru-RU"/>
        </w:rPr>
        <w:t xml:space="preserve"> </w:t>
      </w:r>
      <w:r w:rsidRPr="00E62AEF">
        <w:rPr>
          <w:rFonts w:ascii="Times New Roman" w:hAnsi="Times New Roman"/>
          <w:sz w:val="24"/>
          <w:szCs w:val="24"/>
          <w:lang w:val="fi-FI"/>
        </w:rPr>
        <w:t>kirjoja</w:t>
      </w:r>
      <w:r w:rsidRPr="00E62AEF">
        <w:rPr>
          <w:rFonts w:ascii="Times New Roman" w:hAnsi="Times New Roman"/>
          <w:sz w:val="24"/>
          <w:szCs w:val="24"/>
          <w:lang w:val="ru-RU"/>
        </w:rPr>
        <w:t xml:space="preserve">.; </w:t>
      </w:r>
      <w:r w:rsidRPr="00E62AEF">
        <w:rPr>
          <w:rFonts w:ascii="Times New Roman" w:hAnsi="Times New Roman"/>
          <w:sz w:val="24"/>
          <w:szCs w:val="24"/>
          <w:lang w:val="fi-FI"/>
        </w:rPr>
        <w:t>Kupissa</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kahvia</w:t>
      </w:r>
      <w:r w:rsidRPr="00E62AEF">
        <w:rPr>
          <w:rFonts w:ascii="Times New Roman" w:hAnsi="Times New Roman"/>
          <w:sz w:val="24"/>
          <w:szCs w:val="24"/>
          <w:lang w:val="ru-RU"/>
        </w:rPr>
        <w:t xml:space="preserve">.; </w:t>
      </w:r>
      <w:r w:rsidRPr="00E62AEF">
        <w:rPr>
          <w:rFonts w:ascii="Times New Roman" w:hAnsi="Times New Roman"/>
          <w:sz w:val="24"/>
          <w:szCs w:val="24"/>
          <w:lang w:val="fi-FI"/>
        </w:rPr>
        <w:t>Onko</w:t>
      </w:r>
      <w:r w:rsidRPr="00E62AEF">
        <w:rPr>
          <w:rFonts w:ascii="Times New Roman" w:hAnsi="Times New Roman"/>
          <w:sz w:val="24"/>
          <w:szCs w:val="24"/>
          <w:lang w:val="ru-RU"/>
        </w:rPr>
        <w:t xml:space="preserve"> </w:t>
      </w:r>
      <w:r w:rsidRPr="00E62AEF">
        <w:rPr>
          <w:rFonts w:ascii="Times New Roman" w:hAnsi="Times New Roman"/>
          <w:sz w:val="24"/>
          <w:szCs w:val="24"/>
          <w:lang w:val="fi-FI"/>
        </w:rPr>
        <w:t>talossa</w:t>
      </w:r>
      <w:r w:rsidRPr="00E62AEF">
        <w:rPr>
          <w:rFonts w:ascii="Times New Roman" w:hAnsi="Times New Roman"/>
          <w:sz w:val="24"/>
          <w:szCs w:val="24"/>
          <w:lang w:val="ru-RU"/>
        </w:rPr>
        <w:t xml:space="preserve"> </w:t>
      </w:r>
      <w:r w:rsidRPr="00E62AEF">
        <w:rPr>
          <w:rFonts w:ascii="Times New Roman" w:hAnsi="Times New Roman"/>
          <w:sz w:val="24"/>
          <w:szCs w:val="24"/>
          <w:lang w:val="fi-FI"/>
        </w:rPr>
        <w:t>puhelinta</w:t>
      </w:r>
      <w:r w:rsidRPr="00E62AEF">
        <w:rPr>
          <w:rFonts w:ascii="Times New Roman" w:hAnsi="Times New Roman"/>
          <w:sz w:val="24"/>
          <w:szCs w:val="24"/>
          <w:lang w:val="ru-RU"/>
        </w:rPr>
        <w:t xml:space="preserve">?; краткую форму </w:t>
      </w:r>
      <w:r w:rsidRPr="00E62AEF">
        <w:rPr>
          <w:rFonts w:ascii="Times New Roman" w:hAnsi="Times New Roman"/>
          <w:sz w:val="24"/>
          <w:szCs w:val="24"/>
          <w:lang w:val="fi-FI"/>
        </w:rPr>
        <w:t>I</w:t>
      </w:r>
      <w:r w:rsidRPr="00E62AEF">
        <w:rPr>
          <w:rFonts w:ascii="Times New Roman" w:hAnsi="Times New Roman"/>
          <w:sz w:val="24"/>
          <w:szCs w:val="24"/>
          <w:lang w:val="ru-RU"/>
        </w:rPr>
        <w:t xml:space="preserve"> инфинитива в функции подлежащего, конструкцию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hauska</w:t>
      </w:r>
      <w:r w:rsidRPr="00E62AEF">
        <w:rPr>
          <w:rFonts w:ascii="Times New Roman" w:hAnsi="Times New Roman"/>
          <w:sz w:val="24"/>
          <w:szCs w:val="24"/>
          <w:lang w:val="ru-RU"/>
        </w:rPr>
        <w:t>(</w:t>
      </w:r>
      <w:r w:rsidRPr="00E62AEF">
        <w:rPr>
          <w:rFonts w:ascii="Times New Roman" w:hAnsi="Times New Roman"/>
          <w:sz w:val="24"/>
          <w:szCs w:val="24"/>
          <w:lang w:val="fi-FI"/>
        </w:rPr>
        <w:t>a</w:t>
      </w:r>
      <w:r w:rsidRPr="00E62AEF">
        <w:rPr>
          <w:rFonts w:ascii="Times New Roman" w:hAnsi="Times New Roman"/>
          <w:sz w:val="24"/>
          <w:szCs w:val="24"/>
          <w:lang w:val="ru-RU"/>
        </w:rPr>
        <w:t xml:space="preserve">) + </w:t>
      </w:r>
      <w:r w:rsidRPr="00E62AEF">
        <w:rPr>
          <w:rFonts w:ascii="Times New Roman" w:hAnsi="Times New Roman"/>
          <w:sz w:val="24"/>
          <w:szCs w:val="24"/>
          <w:lang w:val="fi-FI"/>
        </w:rPr>
        <w:t>I</w:t>
      </w:r>
      <w:r w:rsidRPr="00E62AEF">
        <w:rPr>
          <w:rFonts w:ascii="Times New Roman" w:hAnsi="Times New Roman"/>
          <w:sz w:val="24"/>
          <w:szCs w:val="24"/>
          <w:lang w:val="ru-RU"/>
        </w:rPr>
        <w:t xml:space="preserve"> </w:t>
      </w:r>
      <w:r w:rsidRPr="00E62AEF">
        <w:rPr>
          <w:rFonts w:ascii="Times New Roman" w:hAnsi="Times New Roman"/>
          <w:sz w:val="24"/>
          <w:szCs w:val="24"/>
          <w:lang w:val="fi-FI"/>
        </w:rPr>
        <w:t>infinitiivi</w:t>
      </w:r>
      <w:r w:rsidRPr="00E62AEF">
        <w:rPr>
          <w:rFonts w:ascii="Times New Roman" w:hAnsi="Times New Roman"/>
          <w:sz w:val="24"/>
          <w:szCs w:val="24"/>
          <w:lang w:val="ru-RU"/>
        </w:rPr>
        <w:t xml:space="preserve">”: </w:t>
      </w:r>
      <w:r w:rsidRPr="00E62AEF">
        <w:rPr>
          <w:rFonts w:ascii="Times New Roman" w:hAnsi="Times New Roman"/>
          <w:sz w:val="24"/>
          <w:szCs w:val="24"/>
          <w:lang w:val="fi-FI"/>
        </w:rPr>
        <w:t>Talvella</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hauskaa</w:t>
      </w:r>
      <w:r w:rsidRPr="00E62AEF">
        <w:rPr>
          <w:rFonts w:ascii="Times New Roman" w:hAnsi="Times New Roman"/>
          <w:sz w:val="24"/>
          <w:szCs w:val="24"/>
          <w:lang w:val="ru-RU"/>
        </w:rPr>
        <w:t xml:space="preserve"> </w:t>
      </w:r>
      <w:r w:rsidRPr="00E62AEF">
        <w:rPr>
          <w:rFonts w:ascii="Times New Roman" w:hAnsi="Times New Roman"/>
          <w:sz w:val="24"/>
          <w:szCs w:val="24"/>
          <w:lang w:val="fi-FI"/>
        </w:rPr>
        <w:t>laskea</w:t>
      </w:r>
      <w:r w:rsidRPr="00E62AEF">
        <w:rPr>
          <w:rFonts w:ascii="Times New Roman" w:hAnsi="Times New Roman"/>
          <w:sz w:val="24"/>
          <w:szCs w:val="24"/>
          <w:lang w:val="ru-RU"/>
        </w:rPr>
        <w:t xml:space="preserve"> </w:t>
      </w:r>
      <w:r w:rsidRPr="00E62AEF">
        <w:rPr>
          <w:rFonts w:ascii="Times New Roman" w:hAnsi="Times New Roman"/>
          <w:sz w:val="24"/>
          <w:szCs w:val="24"/>
          <w:lang w:val="fi-FI"/>
        </w:rPr>
        <w:t>kelkkam</w:t>
      </w:r>
      <w:r w:rsidRPr="00E62AEF">
        <w:rPr>
          <w:rFonts w:ascii="Times New Roman" w:hAnsi="Times New Roman"/>
          <w:sz w:val="24"/>
          <w:szCs w:val="24"/>
          <w:lang w:val="ru-RU"/>
        </w:rPr>
        <w:t>ä</w:t>
      </w:r>
      <w:r w:rsidRPr="00E62AEF">
        <w:rPr>
          <w:rFonts w:ascii="Times New Roman" w:hAnsi="Times New Roman"/>
          <w:sz w:val="24"/>
          <w:szCs w:val="24"/>
          <w:lang w:val="fi-FI"/>
        </w:rPr>
        <w:t>ke</w:t>
      </w:r>
      <w:r w:rsidRPr="00E62AEF">
        <w:rPr>
          <w:rFonts w:ascii="Times New Roman" w:hAnsi="Times New Roman"/>
          <w:sz w:val="24"/>
          <w:szCs w:val="24"/>
          <w:lang w:val="ru-RU"/>
        </w:rPr>
        <w:t xml:space="preserve">ä.; придаточное предложение в функции субъекта: </w:t>
      </w:r>
      <w:r w:rsidRPr="00E62AEF">
        <w:rPr>
          <w:rFonts w:ascii="Times New Roman" w:hAnsi="Times New Roman"/>
          <w:sz w:val="24"/>
          <w:szCs w:val="24"/>
          <w:lang w:val="fi-FI"/>
        </w:rPr>
        <w:t>Ei</w:t>
      </w:r>
      <w:r w:rsidRPr="00E62AEF">
        <w:rPr>
          <w:rFonts w:ascii="Times New Roman" w:hAnsi="Times New Roman"/>
          <w:sz w:val="24"/>
          <w:szCs w:val="24"/>
          <w:lang w:val="ru-RU"/>
        </w:rPr>
        <w:t xml:space="preserve"> </w:t>
      </w:r>
      <w:r w:rsidRPr="00E62AEF">
        <w:rPr>
          <w:rFonts w:ascii="Times New Roman" w:hAnsi="Times New Roman"/>
          <w:sz w:val="24"/>
          <w:szCs w:val="24"/>
          <w:lang w:val="fi-FI"/>
        </w:rPr>
        <w:t>ole</w:t>
      </w:r>
      <w:r w:rsidRPr="00E62AEF">
        <w:rPr>
          <w:rFonts w:ascii="Times New Roman" w:hAnsi="Times New Roman"/>
          <w:sz w:val="24"/>
          <w:szCs w:val="24"/>
          <w:lang w:val="ru-RU"/>
        </w:rPr>
        <w:t xml:space="preserve"> </w:t>
      </w:r>
      <w:r w:rsidRPr="00E62AEF">
        <w:rPr>
          <w:rFonts w:ascii="Times New Roman" w:hAnsi="Times New Roman"/>
          <w:sz w:val="24"/>
          <w:szCs w:val="24"/>
          <w:lang w:val="fi-FI"/>
        </w:rPr>
        <w:t>mik</w:t>
      </w:r>
      <w:r w:rsidRPr="00E62AEF">
        <w:rPr>
          <w:rFonts w:ascii="Times New Roman" w:hAnsi="Times New Roman"/>
          <w:sz w:val="24"/>
          <w:szCs w:val="24"/>
          <w:lang w:val="ru-RU"/>
        </w:rPr>
        <w:t>ää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ihme</w:t>
      </w:r>
      <w:r w:rsidRPr="00E62AEF">
        <w:rPr>
          <w:rFonts w:ascii="Times New Roman" w:hAnsi="Times New Roman"/>
          <w:sz w:val="24"/>
          <w:szCs w:val="24"/>
          <w:lang w:val="ru-RU"/>
        </w:rPr>
        <w:t xml:space="preserve">, </w:t>
      </w:r>
      <w:r w:rsidRPr="00E62AEF">
        <w:rPr>
          <w:rFonts w:ascii="Times New Roman" w:hAnsi="Times New Roman"/>
          <w:sz w:val="24"/>
          <w:szCs w:val="24"/>
          <w:lang w:val="fi-FI"/>
        </w:rPr>
        <w:t>ett</w:t>
      </w:r>
      <w:r w:rsidRPr="00E62AEF">
        <w:rPr>
          <w:rFonts w:ascii="Times New Roman" w:hAnsi="Times New Roman"/>
          <w:sz w:val="24"/>
          <w:szCs w:val="24"/>
          <w:lang w:val="ru-RU"/>
        </w:rPr>
        <w:t xml:space="preserve">ä </w:t>
      </w:r>
      <w:r w:rsidRPr="00E62AEF">
        <w:rPr>
          <w:rFonts w:ascii="Times New Roman" w:hAnsi="Times New Roman"/>
          <w:sz w:val="24"/>
          <w:szCs w:val="24"/>
          <w:lang w:val="fi-FI"/>
        </w:rPr>
        <w:t>Liisa</w:t>
      </w:r>
      <w:r w:rsidRPr="00E62AEF">
        <w:rPr>
          <w:rFonts w:ascii="Times New Roman" w:hAnsi="Times New Roman"/>
          <w:sz w:val="24"/>
          <w:szCs w:val="24"/>
          <w:lang w:val="ru-RU"/>
        </w:rPr>
        <w:t xml:space="preserve"> </w:t>
      </w:r>
      <w:r w:rsidRPr="00E62AEF">
        <w:rPr>
          <w:rFonts w:ascii="Times New Roman" w:hAnsi="Times New Roman"/>
          <w:sz w:val="24"/>
          <w:szCs w:val="24"/>
          <w:lang w:val="fi-FI"/>
        </w:rPr>
        <w:t>pit</w:t>
      </w:r>
      <w:r w:rsidRPr="00E62AEF">
        <w:rPr>
          <w:rFonts w:ascii="Times New Roman" w:hAnsi="Times New Roman"/>
          <w:sz w:val="24"/>
          <w:szCs w:val="24"/>
          <w:lang w:val="ru-RU"/>
        </w:rPr>
        <w:t xml:space="preserve">ää </w:t>
      </w:r>
      <w:r w:rsidRPr="00E62AEF">
        <w:rPr>
          <w:rFonts w:ascii="Times New Roman" w:hAnsi="Times New Roman"/>
          <w:sz w:val="24"/>
          <w:szCs w:val="24"/>
          <w:lang w:val="fi-FI"/>
        </w:rPr>
        <w:t>matkustamisesta</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согласование подлежащего и сказуемого в лице и числе: </w:t>
      </w:r>
      <w:r w:rsidRPr="00E62AEF">
        <w:rPr>
          <w:rFonts w:ascii="Times New Roman" w:hAnsi="Times New Roman"/>
          <w:sz w:val="24"/>
          <w:szCs w:val="24"/>
          <w:lang w:val="fi-FI"/>
        </w:rPr>
        <w:t>Tuuli</w:t>
      </w:r>
      <w:r w:rsidRPr="00E62AEF">
        <w:rPr>
          <w:rFonts w:ascii="Times New Roman" w:hAnsi="Times New Roman"/>
          <w:sz w:val="24"/>
          <w:szCs w:val="24"/>
          <w:lang w:val="ru-RU"/>
        </w:rPr>
        <w:t xml:space="preserve"> </w:t>
      </w:r>
      <w:r w:rsidRPr="00E62AEF">
        <w:rPr>
          <w:rFonts w:ascii="Times New Roman" w:hAnsi="Times New Roman"/>
          <w:sz w:val="24"/>
          <w:szCs w:val="24"/>
          <w:lang w:val="fi-FI"/>
        </w:rPr>
        <w:t>humisee</w:t>
      </w:r>
      <w:r w:rsidRPr="00E62AEF">
        <w:rPr>
          <w:rFonts w:ascii="Times New Roman" w:hAnsi="Times New Roman"/>
          <w:sz w:val="24"/>
          <w:szCs w:val="24"/>
          <w:lang w:val="ru-RU"/>
        </w:rPr>
        <w:t xml:space="preserve">.; </w:t>
      </w:r>
      <w:r w:rsidRPr="00E62AEF">
        <w:rPr>
          <w:rFonts w:ascii="Times New Roman" w:hAnsi="Times New Roman"/>
          <w:sz w:val="24"/>
          <w:szCs w:val="24"/>
          <w:lang w:val="fi-FI"/>
        </w:rPr>
        <w:t>Kolme</w:t>
      </w:r>
      <w:r w:rsidRPr="00E62AEF">
        <w:rPr>
          <w:rFonts w:ascii="Times New Roman" w:hAnsi="Times New Roman"/>
          <w:sz w:val="24"/>
          <w:szCs w:val="24"/>
          <w:lang w:val="ru-RU"/>
        </w:rPr>
        <w:t xml:space="preserve"> </w:t>
      </w:r>
      <w:r w:rsidRPr="00E62AEF">
        <w:rPr>
          <w:rFonts w:ascii="Times New Roman" w:hAnsi="Times New Roman"/>
          <w:sz w:val="24"/>
          <w:szCs w:val="24"/>
          <w:lang w:val="fi-FI"/>
        </w:rPr>
        <w:t>kissaa</w:t>
      </w:r>
      <w:r w:rsidRPr="00E62AEF">
        <w:rPr>
          <w:rFonts w:ascii="Times New Roman" w:hAnsi="Times New Roman"/>
          <w:sz w:val="24"/>
          <w:szCs w:val="24"/>
          <w:lang w:val="ru-RU"/>
        </w:rPr>
        <w:t xml:space="preserve"> </w:t>
      </w:r>
      <w:r w:rsidRPr="00E62AEF">
        <w:rPr>
          <w:rFonts w:ascii="Times New Roman" w:hAnsi="Times New Roman"/>
          <w:sz w:val="24"/>
          <w:szCs w:val="24"/>
          <w:lang w:val="fi-FI"/>
        </w:rPr>
        <w:t>istuu</w:t>
      </w:r>
      <w:r w:rsidRPr="00E62AEF">
        <w:rPr>
          <w:rFonts w:ascii="Times New Roman" w:hAnsi="Times New Roman"/>
          <w:sz w:val="24"/>
          <w:szCs w:val="24"/>
          <w:lang w:val="ru-RU"/>
        </w:rPr>
        <w:t xml:space="preserve"> </w:t>
      </w:r>
      <w:r w:rsidRPr="00E62AEF">
        <w:rPr>
          <w:rFonts w:ascii="Times New Roman" w:hAnsi="Times New Roman"/>
          <w:sz w:val="24"/>
          <w:szCs w:val="24"/>
          <w:lang w:val="fi-FI"/>
        </w:rPr>
        <w:t>katolla</w:t>
      </w:r>
      <w:r w:rsidRPr="00E62AEF">
        <w:rPr>
          <w:rFonts w:ascii="Times New Roman" w:hAnsi="Times New Roman"/>
          <w:sz w:val="24"/>
          <w:szCs w:val="24"/>
          <w:lang w:val="ru-RU"/>
        </w:rPr>
        <w:t xml:space="preserve">.; случаи отсутствия согласования подлежащего и сказуемого в лице и числе: </w:t>
      </w:r>
      <w:r w:rsidRPr="00E62AEF">
        <w:rPr>
          <w:rFonts w:ascii="Times New Roman" w:hAnsi="Times New Roman"/>
          <w:sz w:val="24"/>
          <w:szCs w:val="24"/>
          <w:lang w:val="fi-FI"/>
        </w:rPr>
        <w:t>Karjalan</w:t>
      </w:r>
      <w:r w:rsidRPr="00E62AEF">
        <w:rPr>
          <w:rFonts w:ascii="Times New Roman" w:hAnsi="Times New Roman"/>
          <w:sz w:val="24"/>
          <w:szCs w:val="24"/>
          <w:lang w:val="ru-RU"/>
        </w:rPr>
        <w:t xml:space="preserve"> </w:t>
      </w:r>
      <w:r w:rsidRPr="00E62AEF">
        <w:rPr>
          <w:rFonts w:ascii="Times New Roman" w:hAnsi="Times New Roman"/>
          <w:sz w:val="24"/>
          <w:szCs w:val="24"/>
          <w:lang w:val="fi-FI"/>
        </w:rPr>
        <w:t>Sanomat</w:t>
      </w:r>
      <w:r w:rsidRPr="00E62AEF">
        <w:rPr>
          <w:rFonts w:ascii="Times New Roman" w:hAnsi="Times New Roman"/>
          <w:sz w:val="24"/>
          <w:szCs w:val="24"/>
          <w:lang w:val="ru-RU"/>
        </w:rPr>
        <w:t xml:space="preserve"> </w:t>
      </w:r>
      <w:r w:rsidRPr="00E62AEF">
        <w:rPr>
          <w:rFonts w:ascii="Times New Roman" w:hAnsi="Times New Roman"/>
          <w:sz w:val="24"/>
          <w:szCs w:val="24"/>
          <w:lang w:val="fi-FI"/>
        </w:rPr>
        <w:t>kirjoitti</w:t>
      </w:r>
      <w:r w:rsidRPr="00E62AEF">
        <w:rPr>
          <w:rFonts w:ascii="Times New Roman" w:hAnsi="Times New Roman"/>
          <w:sz w:val="24"/>
          <w:szCs w:val="24"/>
          <w:lang w:val="ru-RU"/>
        </w:rPr>
        <w:t xml:space="preserve"> </w:t>
      </w:r>
      <w:r w:rsidRPr="00E62AEF">
        <w:rPr>
          <w:rFonts w:ascii="Times New Roman" w:hAnsi="Times New Roman"/>
          <w:sz w:val="24"/>
          <w:szCs w:val="24"/>
          <w:lang w:val="fi-FI"/>
        </w:rPr>
        <w:t>uudesta</w:t>
      </w:r>
      <w:r w:rsidRPr="00E62AEF">
        <w:rPr>
          <w:rFonts w:ascii="Times New Roman" w:hAnsi="Times New Roman"/>
          <w:sz w:val="24"/>
          <w:szCs w:val="24"/>
          <w:lang w:val="ru-RU"/>
        </w:rPr>
        <w:t xml:space="preserve"> </w:t>
      </w:r>
      <w:r w:rsidRPr="00E62AEF">
        <w:rPr>
          <w:rFonts w:ascii="Times New Roman" w:hAnsi="Times New Roman"/>
          <w:sz w:val="24"/>
          <w:szCs w:val="24"/>
          <w:lang w:val="fi-FI"/>
        </w:rPr>
        <w:t>n</w:t>
      </w:r>
      <w:r w:rsidRPr="00E62AEF">
        <w:rPr>
          <w:rFonts w:ascii="Times New Roman" w:hAnsi="Times New Roman"/>
          <w:sz w:val="24"/>
          <w:szCs w:val="24"/>
          <w:lang w:val="ru-RU"/>
        </w:rPr>
        <w:t>ä</w:t>
      </w:r>
      <w:r w:rsidRPr="00E62AEF">
        <w:rPr>
          <w:rFonts w:ascii="Times New Roman" w:hAnsi="Times New Roman"/>
          <w:sz w:val="24"/>
          <w:szCs w:val="24"/>
          <w:lang w:val="fi-FI"/>
        </w:rPr>
        <w:t>yttelyst</w:t>
      </w:r>
      <w:r w:rsidRPr="00E62AEF">
        <w:rPr>
          <w:rFonts w:ascii="Times New Roman" w:hAnsi="Times New Roman"/>
          <w:sz w:val="24"/>
          <w:szCs w:val="24"/>
          <w:lang w:val="ru-RU"/>
        </w:rPr>
        <w:t>ä.;</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согласованное определение: </w:t>
      </w:r>
      <w:r w:rsidRPr="00E62AEF">
        <w:rPr>
          <w:rFonts w:ascii="Times New Roman" w:hAnsi="Times New Roman"/>
          <w:sz w:val="24"/>
          <w:szCs w:val="24"/>
          <w:lang w:val="fi-FI"/>
        </w:rPr>
        <w:t>Ostin</w:t>
      </w:r>
      <w:r w:rsidRPr="00E62AEF">
        <w:rPr>
          <w:rFonts w:ascii="Times New Roman" w:hAnsi="Times New Roman"/>
          <w:sz w:val="24"/>
          <w:szCs w:val="24"/>
          <w:lang w:val="ru-RU"/>
        </w:rPr>
        <w:t xml:space="preserve"> </w:t>
      </w:r>
      <w:r w:rsidRPr="00E62AEF">
        <w:rPr>
          <w:rFonts w:ascii="Times New Roman" w:hAnsi="Times New Roman"/>
          <w:sz w:val="24"/>
          <w:szCs w:val="24"/>
          <w:lang w:val="fi-FI"/>
        </w:rPr>
        <w:t>uuden</w:t>
      </w:r>
      <w:r w:rsidRPr="00E62AEF">
        <w:rPr>
          <w:rFonts w:ascii="Times New Roman" w:hAnsi="Times New Roman"/>
          <w:sz w:val="24"/>
          <w:szCs w:val="24"/>
          <w:lang w:val="ru-RU"/>
        </w:rPr>
        <w:t xml:space="preserve"> </w:t>
      </w:r>
      <w:r w:rsidRPr="00E62AEF">
        <w:rPr>
          <w:rFonts w:ascii="Times New Roman" w:hAnsi="Times New Roman"/>
          <w:sz w:val="24"/>
          <w:szCs w:val="24"/>
          <w:lang w:val="fi-FI"/>
        </w:rPr>
        <w:t>sanakirjan</w:t>
      </w:r>
      <w:r w:rsidRPr="00E62AEF">
        <w:rPr>
          <w:rFonts w:ascii="Times New Roman" w:hAnsi="Times New Roman"/>
          <w:sz w:val="24"/>
          <w:szCs w:val="24"/>
          <w:lang w:val="ru-RU"/>
        </w:rPr>
        <w:t xml:space="preserve">.; неизменяемые прилагательные в функции определения: </w:t>
      </w:r>
      <w:r w:rsidRPr="00E62AEF">
        <w:rPr>
          <w:rFonts w:ascii="Times New Roman" w:hAnsi="Times New Roman"/>
          <w:sz w:val="24"/>
          <w:szCs w:val="24"/>
          <w:lang w:val="fi-FI"/>
        </w:rPr>
        <w:t>viime</w:t>
      </w:r>
      <w:r w:rsidRPr="00E62AEF">
        <w:rPr>
          <w:rFonts w:ascii="Times New Roman" w:hAnsi="Times New Roman"/>
          <w:sz w:val="24"/>
          <w:szCs w:val="24"/>
          <w:lang w:val="ru-RU"/>
        </w:rPr>
        <w:t xml:space="preserve"> </w:t>
      </w:r>
      <w:r w:rsidRPr="00E62AEF">
        <w:rPr>
          <w:rFonts w:ascii="Times New Roman" w:hAnsi="Times New Roman"/>
          <w:sz w:val="24"/>
          <w:szCs w:val="24"/>
          <w:lang w:val="fi-FI"/>
        </w:rPr>
        <w:t>viikolla</w:t>
      </w:r>
      <w:r w:rsidRPr="00E62AEF">
        <w:rPr>
          <w:rFonts w:ascii="Times New Roman" w:hAnsi="Times New Roman"/>
          <w:sz w:val="24"/>
          <w:szCs w:val="24"/>
          <w:lang w:val="ru-RU"/>
        </w:rPr>
        <w:t xml:space="preserve">, </w:t>
      </w:r>
      <w:r w:rsidRPr="00E62AEF">
        <w:rPr>
          <w:rFonts w:ascii="Times New Roman" w:hAnsi="Times New Roman"/>
          <w:sz w:val="24"/>
          <w:szCs w:val="24"/>
          <w:lang w:val="fi-FI"/>
        </w:rPr>
        <w:t>koko</w:t>
      </w:r>
      <w:r w:rsidRPr="00E62AEF">
        <w:rPr>
          <w:rFonts w:ascii="Times New Roman" w:hAnsi="Times New Roman"/>
          <w:sz w:val="24"/>
          <w:szCs w:val="24"/>
          <w:lang w:val="ru-RU"/>
        </w:rPr>
        <w:t xml:space="preserve"> </w:t>
      </w:r>
      <w:r w:rsidRPr="00E62AEF">
        <w:rPr>
          <w:rFonts w:ascii="Times New Roman" w:hAnsi="Times New Roman"/>
          <w:sz w:val="24"/>
          <w:szCs w:val="24"/>
          <w:lang w:val="fi-FI"/>
        </w:rPr>
        <w:t>laukkuni</w:t>
      </w:r>
      <w:r w:rsidRPr="00E62AEF">
        <w:rPr>
          <w:rFonts w:ascii="Times New Roman" w:hAnsi="Times New Roman"/>
          <w:sz w:val="24"/>
          <w:szCs w:val="24"/>
          <w:lang w:val="ru-RU"/>
        </w:rPr>
        <w:t xml:space="preserve">, </w:t>
      </w:r>
      <w:r w:rsidRPr="00E62AEF">
        <w:rPr>
          <w:rFonts w:ascii="Times New Roman" w:hAnsi="Times New Roman"/>
          <w:sz w:val="24"/>
          <w:szCs w:val="24"/>
          <w:lang w:val="fi-FI"/>
        </w:rPr>
        <w:t>eri</w:t>
      </w:r>
      <w:r w:rsidRPr="00E62AEF">
        <w:rPr>
          <w:rFonts w:ascii="Times New Roman" w:hAnsi="Times New Roman"/>
          <w:sz w:val="24"/>
          <w:szCs w:val="24"/>
          <w:lang w:val="ru-RU"/>
        </w:rPr>
        <w:t xml:space="preserve"> </w:t>
      </w:r>
      <w:r w:rsidRPr="00E62AEF">
        <w:rPr>
          <w:rFonts w:ascii="Times New Roman" w:hAnsi="Times New Roman"/>
          <w:sz w:val="24"/>
          <w:szCs w:val="24"/>
          <w:lang w:val="fi-FI"/>
        </w:rPr>
        <w:t>tavalla</w:t>
      </w:r>
      <w:r w:rsidRPr="00E62AEF">
        <w:rPr>
          <w:rFonts w:ascii="Times New Roman" w:hAnsi="Times New Roman"/>
          <w:sz w:val="24"/>
          <w:szCs w:val="24"/>
          <w:lang w:val="ru-RU"/>
        </w:rPr>
        <w:t xml:space="preserve">.; генитивное определение: </w:t>
      </w:r>
      <w:r w:rsidRPr="00E62AEF">
        <w:rPr>
          <w:rFonts w:ascii="Times New Roman" w:hAnsi="Times New Roman"/>
          <w:sz w:val="24"/>
          <w:szCs w:val="24"/>
          <w:lang w:val="fi-FI"/>
        </w:rPr>
        <w:t>T</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 xml:space="preserve">ä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naapurin</w:t>
      </w:r>
      <w:r w:rsidRPr="00E62AEF">
        <w:rPr>
          <w:rFonts w:ascii="Times New Roman" w:hAnsi="Times New Roman"/>
          <w:sz w:val="24"/>
          <w:szCs w:val="24"/>
          <w:lang w:val="ru-RU"/>
        </w:rPr>
        <w:t xml:space="preserve"> </w:t>
      </w:r>
      <w:r w:rsidRPr="00E62AEF">
        <w:rPr>
          <w:rFonts w:ascii="Times New Roman" w:hAnsi="Times New Roman"/>
          <w:sz w:val="24"/>
          <w:szCs w:val="24"/>
          <w:lang w:val="fi-FI"/>
        </w:rPr>
        <w:t>koira</w:t>
      </w:r>
      <w:r w:rsidRPr="00E62AEF">
        <w:rPr>
          <w:rFonts w:ascii="Times New Roman" w:hAnsi="Times New Roman"/>
          <w:sz w:val="24"/>
          <w:szCs w:val="24"/>
          <w:lang w:val="ru-RU"/>
        </w:rPr>
        <w:t xml:space="preserve">.; аппозитивное определение: </w:t>
      </w:r>
      <w:r w:rsidRPr="00E62AEF">
        <w:rPr>
          <w:rFonts w:ascii="Times New Roman" w:hAnsi="Times New Roman"/>
          <w:sz w:val="24"/>
          <w:szCs w:val="24"/>
          <w:lang w:val="fi-FI"/>
        </w:rPr>
        <w:t>Rehtori</w:t>
      </w:r>
      <w:r w:rsidRPr="00E62AEF">
        <w:rPr>
          <w:rFonts w:ascii="Times New Roman" w:hAnsi="Times New Roman"/>
          <w:sz w:val="24"/>
          <w:szCs w:val="24"/>
          <w:lang w:val="ru-RU"/>
        </w:rPr>
        <w:t xml:space="preserve"> </w:t>
      </w:r>
      <w:r w:rsidRPr="00E62AEF">
        <w:rPr>
          <w:rFonts w:ascii="Times New Roman" w:hAnsi="Times New Roman"/>
          <w:sz w:val="24"/>
          <w:szCs w:val="24"/>
          <w:lang w:val="fi-FI"/>
        </w:rPr>
        <w:t>Jokela</w:t>
      </w:r>
      <w:r w:rsidRPr="00E62AEF">
        <w:rPr>
          <w:rFonts w:ascii="Times New Roman" w:hAnsi="Times New Roman"/>
          <w:sz w:val="24"/>
          <w:szCs w:val="24"/>
          <w:lang w:val="ru-RU"/>
        </w:rPr>
        <w:t xml:space="preserve"> </w:t>
      </w:r>
      <w:r w:rsidRPr="00E62AEF">
        <w:rPr>
          <w:rFonts w:ascii="Times New Roman" w:hAnsi="Times New Roman"/>
          <w:sz w:val="24"/>
          <w:szCs w:val="24"/>
          <w:lang w:val="fi-FI"/>
        </w:rPr>
        <w:t>asuu</w:t>
      </w:r>
      <w:r w:rsidRPr="00E62AEF">
        <w:rPr>
          <w:rFonts w:ascii="Times New Roman" w:hAnsi="Times New Roman"/>
          <w:sz w:val="24"/>
          <w:szCs w:val="24"/>
          <w:lang w:val="ru-RU"/>
        </w:rPr>
        <w:t xml:space="preserve"> </w:t>
      </w:r>
      <w:r w:rsidRPr="00E62AEF">
        <w:rPr>
          <w:rFonts w:ascii="Times New Roman" w:hAnsi="Times New Roman"/>
          <w:sz w:val="24"/>
          <w:szCs w:val="24"/>
          <w:lang w:val="fi-FI"/>
        </w:rPr>
        <w:t>koulun</w:t>
      </w:r>
      <w:r w:rsidRPr="00E62AEF">
        <w:rPr>
          <w:rFonts w:ascii="Times New Roman" w:hAnsi="Times New Roman"/>
          <w:sz w:val="24"/>
          <w:szCs w:val="24"/>
          <w:lang w:val="ru-RU"/>
        </w:rPr>
        <w:t xml:space="preserve"> </w:t>
      </w:r>
      <w:r w:rsidRPr="00E62AEF">
        <w:rPr>
          <w:rFonts w:ascii="Times New Roman" w:hAnsi="Times New Roman"/>
          <w:sz w:val="24"/>
          <w:szCs w:val="24"/>
          <w:lang w:val="fi-FI"/>
        </w:rPr>
        <w:t>vieress</w:t>
      </w:r>
      <w:r w:rsidRPr="00E62AEF">
        <w:rPr>
          <w:rFonts w:ascii="Times New Roman" w:hAnsi="Times New Roman"/>
          <w:sz w:val="24"/>
          <w:szCs w:val="24"/>
          <w:lang w:val="ru-RU"/>
        </w:rPr>
        <w:t xml:space="preserve">ä.; </w:t>
      </w:r>
      <w:r w:rsidRPr="00E62AEF">
        <w:rPr>
          <w:rFonts w:ascii="Times New Roman" w:hAnsi="Times New Roman"/>
          <w:sz w:val="24"/>
          <w:szCs w:val="24"/>
          <w:lang w:val="fi-FI"/>
        </w:rPr>
        <w:t>Matti</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syntynyt</w:t>
      </w:r>
      <w:r w:rsidRPr="00E62AEF">
        <w:rPr>
          <w:rFonts w:ascii="Times New Roman" w:hAnsi="Times New Roman"/>
          <w:sz w:val="24"/>
          <w:szCs w:val="24"/>
          <w:lang w:val="ru-RU"/>
        </w:rPr>
        <w:t xml:space="preserve"> </w:t>
      </w:r>
      <w:r w:rsidRPr="00E62AEF">
        <w:rPr>
          <w:rFonts w:ascii="Times New Roman" w:hAnsi="Times New Roman"/>
          <w:sz w:val="24"/>
          <w:szCs w:val="24"/>
          <w:lang w:val="fi-FI"/>
        </w:rPr>
        <w:t>Petroskoissa</w:t>
      </w:r>
      <w:r w:rsidRPr="00E62AEF">
        <w:rPr>
          <w:rFonts w:ascii="Times New Roman" w:hAnsi="Times New Roman"/>
          <w:sz w:val="24"/>
          <w:szCs w:val="24"/>
          <w:lang w:val="ru-RU"/>
        </w:rPr>
        <w:t xml:space="preserve">, </w:t>
      </w:r>
      <w:r w:rsidRPr="00E62AEF">
        <w:rPr>
          <w:rFonts w:ascii="Times New Roman" w:hAnsi="Times New Roman"/>
          <w:sz w:val="24"/>
          <w:szCs w:val="24"/>
          <w:lang w:val="fi-FI"/>
        </w:rPr>
        <w:t>Karjalan</w:t>
      </w:r>
      <w:r w:rsidRPr="00E62AEF">
        <w:rPr>
          <w:rFonts w:ascii="Times New Roman" w:hAnsi="Times New Roman"/>
          <w:sz w:val="24"/>
          <w:szCs w:val="24"/>
          <w:lang w:val="ru-RU"/>
        </w:rPr>
        <w:t xml:space="preserve"> </w:t>
      </w:r>
      <w:r w:rsidRPr="00E62AEF">
        <w:rPr>
          <w:rFonts w:ascii="Times New Roman" w:hAnsi="Times New Roman"/>
          <w:sz w:val="24"/>
          <w:szCs w:val="24"/>
          <w:lang w:val="fi-FI"/>
        </w:rPr>
        <w:t>tasavallan</w:t>
      </w:r>
      <w:r w:rsidRPr="00E62AEF">
        <w:rPr>
          <w:rFonts w:ascii="Times New Roman" w:hAnsi="Times New Roman"/>
          <w:sz w:val="24"/>
          <w:szCs w:val="24"/>
          <w:lang w:val="ru-RU"/>
        </w:rPr>
        <w:t xml:space="preserve"> </w:t>
      </w:r>
      <w:r w:rsidRPr="00E62AEF">
        <w:rPr>
          <w:rFonts w:ascii="Times New Roman" w:hAnsi="Times New Roman"/>
          <w:sz w:val="24"/>
          <w:szCs w:val="24"/>
          <w:lang w:val="fi-FI"/>
        </w:rPr>
        <w:t>p</w:t>
      </w:r>
      <w:r w:rsidRPr="00E62AEF">
        <w:rPr>
          <w:rFonts w:ascii="Times New Roman" w:hAnsi="Times New Roman"/>
          <w:sz w:val="24"/>
          <w:szCs w:val="24"/>
          <w:lang w:val="ru-RU"/>
        </w:rPr>
        <w:t>ää</w:t>
      </w:r>
      <w:r w:rsidRPr="00E62AEF">
        <w:rPr>
          <w:rFonts w:ascii="Times New Roman" w:hAnsi="Times New Roman"/>
          <w:sz w:val="24"/>
          <w:szCs w:val="24"/>
          <w:lang w:val="fi-FI"/>
        </w:rPr>
        <w:t>kaupungissa</w:t>
      </w:r>
      <w:r w:rsidRPr="00E62AEF">
        <w:rPr>
          <w:rFonts w:ascii="Times New Roman" w:hAnsi="Times New Roman"/>
          <w:sz w:val="24"/>
          <w:szCs w:val="24"/>
          <w:lang w:val="ru-RU"/>
        </w:rPr>
        <w:t xml:space="preserve">.; </w:t>
      </w:r>
      <w:r w:rsidRPr="00E62AEF">
        <w:rPr>
          <w:rFonts w:ascii="Times New Roman" w:hAnsi="Times New Roman"/>
          <w:sz w:val="24"/>
          <w:szCs w:val="24"/>
          <w:lang w:val="fi-FI"/>
        </w:rPr>
        <w:t>Tunnetko</w:t>
      </w:r>
      <w:r w:rsidRPr="00E62AEF">
        <w:rPr>
          <w:rFonts w:ascii="Times New Roman" w:hAnsi="Times New Roman"/>
          <w:sz w:val="24"/>
          <w:szCs w:val="24"/>
          <w:lang w:val="ru-RU"/>
        </w:rPr>
        <w:t xml:space="preserve"> </w:t>
      </w:r>
      <w:r w:rsidRPr="00E62AEF">
        <w:rPr>
          <w:rFonts w:ascii="Times New Roman" w:hAnsi="Times New Roman"/>
          <w:sz w:val="24"/>
          <w:szCs w:val="24"/>
          <w:lang w:val="fi-FI"/>
        </w:rPr>
        <w:t>Maria</w:t>
      </w:r>
      <w:r w:rsidRPr="00E62AEF">
        <w:rPr>
          <w:rFonts w:ascii="Times New Roman" w:hAnsi="Times New Roman"/>
          <w:sz w:val="24"/>
          <w:szCs w:val="24"/>
          <w:lang w:val="ru-RU"/>
        </w:rPr>
        <w:t xml:space="preserve">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ä</w:t>
      </w:r>
      <w:r w:rsidRPr="00E62AEF">
        <w:rPr>
          <w:rFonts w:ascii="Times New Roman" w:hAnsi="Times New Roman"/>
          <w:sz w:val="24"/>
          <w:szCs w:val="24"/>
          <w:lang w:val="fi-FI"/>
        </w:rPr>
        <w:t>l</w:t>
      </w:r>
      <w:r w:rsidRPr="00E62AEF">
        <w:rPr>
          <w:rFonts w:ascii="Times New Roman" w:hAnsi="Times New Roman"/>
          <w:sz w:val="24"/>
          <w:szCs w:val="24"/>
          <w:lang w:val="ru-RU"/>
        </w:rPr>
        <w:t>ä</w:t>
      </w:r>
      <w:r w:rsidRPr="00E62AEF">
        <w:rPr>
          <w:rFonts w:ascii="Times New Roman" w:hAnsi="Times New Roman"/>
          <w:sz w:val="24"/>
          <w:szCs w:val="24"/>
          <w:lang w:val="fi-FI"/>
        </w:rPr>
        <w:t>isen</w:t>
      </w:r>
      <w:r w:rsidRPr="00E62AEF">
        <w:rPr>
          <w:rFonts w:ascii="Times New Roman" w:hAnsi="Times New Roman"/>
          <w:sz w:val="24"/>
          <w:szCs w:val="24"/>
          <w:lang w:val="ru-RU"/>
        </w:rPr>
        <w:t xml:space="preserve">?; </w:t>
      </w:r>
      <w:r w:rsidRPr="00E62AEF">
        <w:rPr>
          <w:rFonts w:ascii="Times New Roman" w:hAnsi="Times New Roman"/>
          <w:sz w:val="24"/>
          <w:szCs w:val="24"/>
          <w:lang w:val="fi-FI"/>
        </w:rPr>
        <w:t>Veljell</w:t>
      </w:r>
      <w:r w:rsidRPr="00E62AEF">
        <w:rPr>
          <w:rFonts w:ascii="Times New Roman" w:hAnsi="Times New Roman"/>
          <w:sz w:val="24"/>
          <w:szCs w:val="24"/>
          <w:lang w:val="ru-RU"/>
        </w:rPr>
        <w:t>ä</w:t>
      </w:r>
      <w:r w:rsidRPr="00E62AEF">
        <w:rPr>
          <w:rFonts w:ascii="Times New Roman" w:hAnsi="Times New Roman"/>
          <w:sz w:val="24"/>
          <w:szCs w:val="24"/>
          <w:lang w:val="fi-FI"/>
        </w:rPr>
        <w:t>ni</w:t>
      </w:r>
      <w:r w:rsidRPr="00E62AEF">
        <w:rPr>
          <w:rFonts w:ascii="Times New Roman" w:hAnsi="Times New Roman"/>
          <w:sz w:val="24"/>
          <w:szCs w:val="24"/>
          <w:lang w:val="ru-RU"/>
        </w:rPr>
        <w:t xml:space="preserve"> </w:t>
      </w:r>
      <w:r w:rsidRPr="00E62AEF">
        <w:rPr>
          <w:rFonts w:ascii="Times New Roman" w:hAnsi="Times New Roman"/>
          <w:sz w:val="24"/>
          <w:szCs w:val="24"/>
          <w:lang w:val="fi-FI"/>
        </w:rPr>
        <w:t>Arilla</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flunssa</w:t>
      </w:r>
      <w:r w:rsidRPr="00E62AEF">
        <w:rPr>
          <w:rFonts w:ascii="Times New Roman" w:hAnsi="Times New Roman"/>
          <w:sz w:val="24"/>
          <w:szCs w:val="24"/>
          <w:lang w:val="ru-RU"/>
        </w:rPr>
        <w:t xml:space="preserve">.; определение в форме внутренне- или внешне-местного падежа: </w:t>
      </w:r>
      <w:r w:rsidRPr="00E62AEF">
        <w:rPr>
          <w:rFonts w:ascii="Times New Roman" w:hAnsi="Times New Roman"/>
          <w:sz w:val="24"/>
          <w:szCs w:val="24"/>
          <w:lang w:val="fi-FI"/>
        </w:rPr>
        <w:t>Ikkunasta</w:t>
      </w:r>
      <w:r w:rsidRPr="00E62AEF">
        <w:rPr>
          <w:rFonts w:ascii="Times New Roman" w:hAnsi="Times New Roman"/>
          <w:sz w:val="24"/>
          <w:szCs w:val="24"/>
          <w:lang w:val="ru-RU"/>
        </w:rPr>
        <w:t xml:space="preserve"> </w:t>
      </w:r>
      <w:r w:rsidRPr="00E62AEF">
        <w:rPr>
          <w:rFonts w:ascii="Times New Roman" w:hAnsi="Times New Roman"/>
          <w:sz w:val="24"/>
          <w:szCs w:val="24"/>
          <w:lang w:val="fi-FI"/>
        </w:rPr>
        <w:t>aukeaa</w:t>
      </w:r>
      <w:r w:rsidRPr="00E62AEF">
        <w:rPr>
          <w:rFonts w:ascii="Times New Roman" w:hAnsi="Times New Roman"/>
          <w:sz w:val="24"/>
          <w:szCs w:val="24"/>
          <w:lang w:val="ru-RU"/>
        </w:rPr>
        <w:t xml:space="preserve"> </w:t>
      </w:r>
      <w:r w:rsidRPr="00E62AEF">
        <w:rPr>
          <w:rFonts w:ascii="Times New Roman" w:hAnsi="Times New Roman"/>
          <w:sz w:val="24"/>
          <w:szCs w:val="24"/>
          <w:lang w:val="fi-FI"/>
        </w:rPr>
        <w:t>n</w:t>
      </w:r>
      <w:r w:rsidRPr="00E62AEF">
        <w:rPr>
          <w:rFonts w:ascii="Times New Roman" w:hAnsi="Times New Roman"/>
          <w:sz w:val="24"/>
          <w:szCs w:val="24"/>
          <w:lang w:val="ru-RU"/>
        </w:rPr>
        <w:t>ä</w:t>
      </w:r>
      <w:r w:rsidRPr="00E62AEF">
        <w:rPr>
          <w:rFonts w:ascii="Times New Roman" w:hAnsi="Times New Roman"/>
          <w:sz w:val="24"/>
          <w:szCs w:val="24"/>
          <w:lang w:val="fi-FI"/>
        </w:rPr>
        <w:t>kym</w:t>
      </w:r>
      <w:r w:rsidRPr="00E62AEF">
        <w:rPr>
          <w:rFonts w:ascii="Times New Roman" w:hAnsi="Times New Roman"/>
          <w:sz w:val="24"/>
          <w:szCs w:val="24"/>
          <w:lang w:val="ru-RU"/>
        </w:rPr>
        <w:t>ä Ää</w:t>
      </w:r>
      <w:r w:rsidRPr="00E62AEF">
        <w:rPr>
          <w:rFonts w:ascii="Times New Roman" w:hAnsi="Times New Roman"/>
          <w:sz w:val="24"/>
          <w:szCs w:val="24"/>
          <w:lang w:val="fi-FI"/>
        </w:rPr>
        <w:t>nisj</w:t>
      </w:r>
      <w:r w:rsidRPr="00E62AEF">
        <w:rPr>
          <w:rFonts w:ascii="Times New Roman" w:hAnsi="Times New Roman"/>
          <w:sz w:val="24"/>
          <w:szCs w:val="24"/>
          <w:lang w:val="ru-RU"/>
        </w:rPr>
        <w:t>ä</w:t>
      </w:r>
      <w:r w:rsidRPr="00E62AEF">
        <w:rPr>
          <w:rFonts w:ascii="Times New Roman" w:hAnsi="Times New Roman"/>
          <w:sz w:val="24"/>
          <w:szCs w:val="24"/>
          <w:lang w:val="fi-FI"/>
        </w:rPr>
        <w:t>rvelle</w:t>
      </w:r>
      <w:r w:rsidRPr="00E62AEF">
        <w:rPr>
          <w:rFonts w:ascii="Times New Roman" w:hAnsi="Times New Roman"/>
          <w:sz w:val="24"/>
          <w:szCs w:val="24"/>
          <w:lang w:val="ru-RU"/>
        </w:rPr>
        <w:t xml:space="preserve">.; инфинитивное определение: </w:t>
      </w:r>
      <w:r w:rsidRPr="00E62AEF">
        <w:rPr>
          <w:rFonts w:ascii="Times New Roman" w:hAnsi="Times New Roman"/>
          <w:sz w:val="24"/>
          <w:szCs w:val="24"/>
          <w:lang w:val="fi-FI"/>
        </w:rPr>
        <w:t>Nyt</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aika</w:t>
      </w:r>
      <w:r w:rsidRPr="00E62AEF">
        <w:rPr>
          <w:rFonts w:ascii="Times New Roman" w:hAnsi="Times New Roman"/>
          <w:sz w:val="24"/>
          <w:szCs w:val="24"/>
          <w:lang w:val="ru-RU"/>
        </w:rPr>
        <w:t xml:space="preserve"> </w:t>
      </w:r>
      <w:r w:rsidRPr="00E62AEF">
        <w:rPr>
          <w:rFonts w:ascii="Times New Roman" w:hAnsi="Times New Roman"/>
          <w:sz w:val="24"/>
          <w:szCs w:val="24"/>
          <w:lang w:val="fi-FI"/>
        </w:rPr>
        <w:t>l</w:t>
      </w:r>
      <w:r w:rsidRPr="00E62AEF">
        <w:rPr>
          <w:rFonts w:ascii="Times New Roman" w:hAnsi="Times New Roman"/>
          <w:sz w:val="24"/>
          <w:szCs w:val="24"/>
          <w:lang w:val="ru-RU"/>
        </w:rPr>
        <w:t>ä</w:t>
      </w:r>
      <w:r w:rsidRPr="00E62AEF">
        <w:rPr>
          <w:rFonts w:ascii="Times New Roman" w:hAnsi="Times New Roman"/>
          <w:sz w:val="24"/>
          <w:szCs w:val="24"/>
          <w:lang w:val="fi-FI"/>
        </w:rPr>
        <w:t>hte</w:t>
      </w:r>
      <w:r w:rsidRPr="00E62AEF">
        <w:rPr>
          <w:rFonts w:ascii="Times New Roman" w:hAnsi="Times New Roman"/>
          <w:sz w:val="24"/>
          <w:szCs w:val="24"/>
          <w:lang w:val="ru-RU"/>
        </w:rPr>
        <w:t xml:space="preserve">ä </w:t>
      </w:r>
      <w:r w:rsidRPr="00E62AEF">
        <w:rPr>
          <w:rFonts w:ascii="Times New Roman" w:hAnsi="Times New Roman"/>
          <w:sz w:val="24"/>
          <w:szCs w:val="24"/>
          <w:lang w:val="fi-FI"/>
        </w:rPr>
        <w:t>kotiin</w:t>
      </w:r>
      <w:r w:rsidRPr="00E62AEF">
        <w:rPr>
          <w:rFonts w:ascii="Times New Roman" w:hAnsi="Times New Roman"/>
          <w:sz w:val="24"/>
          <w:szCs w:val="24"/>
          <w:lang w:val="ru-RU"/>
        </w:rPr>
        <w:t>.;</w:t>
      </w:r>
    </w:p>
    <w:p w:rsidR="00E62AEF" w:rsidRPr="00E62AEF" w:rsidRDefault="00E62AEF" w:rsidP="00E62AEF">
      <w:pPr>
        <w:spacing w:after="0" w:line="240" w:lineRule="auto"/>
        <w:ind w:firstLine="709"/>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предикатив</w:t>
      </w:r>
      <w:r w:rsidRPr="00E62AEF">
        <w:rPr>
          <w:rFonts w:ascii="Times New Roman" w:hAnsi="Times New Roman"/>
          <w:sz w:val="24"/>
          <w:szCs w:val="24"/>
          <w:lang w:val="fi-FI"/>
        </w:rPr>
        <w:t xml:space="preserve"> </w:t>
      </w:r>
      <w:r w:rsidRPr="00E62AEF">
        <w:rPr>
          <w:rFonts w:ascii="Times New Roman" w:hAnsi="Times New Roman"/>
          <w:sz w:val="24"/>
          <w:szCs w:val="24"/>
          <w:lang w:val="ru-RU"/>
        </w:rPr>
        <w:t>в</w:t>
      </w:r>
      <w:r w:rsidRPr="00E62AEF">
        <w:rPr>
          <w:rFonts w:ascii="Times New Roman" w:hAnsi="Times New Roman"/>
          <w:sz w:val="24"/>
          <w:szCs w:val="24"/>
          <w:lang w:val="fi-FI"/>
        </w:rPr>
        <w:t xml:space="preserve"> </w:t>
      </w:r>
      <w:r w:rsidRPr="00E62AEF">
        <w:rPr>
          <w:rFonts w:ascii="Times New Roman" w:hAnsi="Times New Roman"/>
          <w:sz w:val="24"/>
          <w:szCs w:val="24"/>
          <w:lang w:val="ru-RU"/>
        </w:rPr>
        <w:t>форме</w:t>
      </w:r>
      <w:r w:rsidRPr="00E62AEF">
        <w:rPr>
          <w:rFonts w:ascii="Times New Roman" w:hAnsi="Times New Roman"/>
          <w:sz w:val="24"/>
          <w:szCs w:val="24"/>
          <w:lang w:val="fi-FI"/>
        </w:rPr>
        <w:t xml:space="preserve"> </w:t>
      </w:r>
      <w:r w:rsidRPr="00E62AEF">
        <w:rPr>
          <w:rFonts w:ascii="Times New Roman" w:hAnsi="Times New Roman"/>
          <w:sz w:val="24"/>
          <w:szCs w:val="24"/>
          <w:lang w:val="ru-RU"/>
        </w:rPr>
        <w:t>номинатива</w:t>
      </w:r>
      <w:r w:rsidRPr="00E62AEF">
        <w:rPr>
          <w:rFonts w:ascii="Times New Roman" w:hAnsi="Times New Roman"/>
          <w:sz w:val="24"/>
          <w:szCs w:val="24"/>
          <w:lang w:val="fi-FI"/>
        </w:rPr>
        <w:t xml:space="preserve">, </w:t>
      </w:r>
      <w:r w:rsidRPr="00E62AEF">
        <w:rPr>
          <w:rFonts w:ascii="Times New Roman" w:hAnsi="Times New Roman"/>
          <w:sz w:val="24"/>
          <w:szCs w:val="24"/>
          <w:lang w:val="ru-RU"/>
        </w:rPr>
        <w:t>партитива</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генитива</w:t>
      </w:r>
      <w:r w:rsidRPr="00E62AEF">
        <w:rPr>
          <w:rFonts w:ascii="Times New Roman" w:hAnsi="Times New Roman"/>
          <w:sz w:val="24"/>
          <w:szCs w:val="24"/>
          <w:lang w:val="fi-FI"/>
        </w:rPr>
        <w:t xml:space="preserve">: Kirja on uusi.; Kätesi ovat lämpimät.; Kirja on sinun.; Onko ruoka valmista?; Maito on kylmää.; Varpuset ovat lintuja.; </w:t>
      </w:r>
      <w:r w:rsidRPr="00E62AEF">
        <w:rPr>
          <w:rFonts w:ascii="Times New Roman" w:hAnsi="Times New Roman"/>
          <w:sz w:val="24"/>
          <w:szCs w:val="24"/>
          <w:lang w:val="ru-RU"/>
        </w:rPr>
        <w:t>номинатив</w:t>
      </w:r>
      <w:r w:rsidRPr="00E62AEF">
        <w:rPr>
          <w:rFonts w:ascii="Times New Roman" w:hAnsi="Times New Roman"/>
          <w:sz w:val="24"/>
          <w:szCs w:val="24"/>
          <w:lang w:val="fi-FI"/>
        </w:rPr>
        <w:t xml:space="preserve">, </w:t>
      </w:r>
      <w:r w:rsidRPr="00E62AEF">
        <w:rPr>
          <w:rFonts w:ascii="Times New Roman" w:hAnsi="Times New Roman"/>
          <w:sz w:val="24"/>
          <w:szCs w:val="24"/>
          <w:lang w:val="ru-RU"/>
        </w:rPr>
        <w:t>партитив</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генитив</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предикатива</w:t>
      </w:r>
      <w:r w:rsidRPr="00E62AEF">
        <w:rPr>
          <w:rFonts w:ascii="Times New Roman" w:hAnsi="Times New Roman"/>
          <w:sz w:val="24"/>
          <w:szCs w:val="24"/>
          <w:lang w:val="fi-FI"/>
        </w:rPr>
        <w:t xml:space="preserve"> </w:t>
      </w:r>
      <w:r w:rsidRPr="00E62AEF">
        <w:rPr>
          <w:rFonts w:ascii="Times New Roman" w:hAnsi="Times New Roman"/>
          <w:sz w:val="24"/>
          <w:szCs w:val="24"/>
          <w:lang w:val="ru-RU"/>
        </w:rPr>
        <w:t>в</w:t>
      </w:r>
      <w:r w:rsidRPr="00E62AEF">
        <w:rPr>
          <w:rFonts w:ascii="Times New Roman" w:hAnsi="Times New Roman"/>
          <w:sz w:val="24"/>
          <w:szCs w:val="24"/>
          <w:lang w:val="fi-FI"/>
        </w:rPr>
        <w:t xml:space="preserve"> </w:t>
      </w:r>
      <w:r w:rsidRPr="00E62AEF">
        <w:rPr>
          <w:rFonts w:ascii="Times New Roman" w:hAnsi="Times New Roman"/>
          <w:sz w:val="24"/>
          <w:szCs w:val="24"/>
          <w:lang w:val="ru-RU"/>
        </w:rPr>
        <w:t>конструкциях</w:t>
      </w:r>
      <w:r w:rsidRPr="00E62AEF">
        <w:rPr>
          <w:rFonts w:ascii="Times New Roman" w:hAnsi="Times New Roman"/>
          <w:sz w:val="24"/>
          <w:szCs w:val="24"/>
          <w:lang w:val="fi-FI"/>
        </w:rPr>
        <w:t xml:space="preserve"> </w:t>
      </w:r>
      <w:r w:rsidRPr="00E62AEF">
        <w:rPr>
          <w:rFonts w:ascii="Times New Roman" w:hAnsi="Times New Roman"/>
          <w:sz w:val="24"/>
          <w:szCs w:val="24"/>
          <w:lang w:val="ru-RU"/>
        </w:rPr>
        <w:t>типа</w:t>
      </w:r>
      <w:r w:rsidRPr="00E62AEF">
        <w:rPr>
          <w:rFonts w:ascii="Times New Roman" w:hAnsi="Times New Roman"/>
          <w:sz w:val="24"/>
          <w:szCs w:val="24"/>
          <w:lang w:val="fi-FI"/>
        </w:rPr>
        <w:t xml:space="preserve"> ”on hyvä + I infinitiivi”, ”on hyvä + sivulause”: Ei ole helppoa tehdä sitä.; Paras olisi sanoa totuus.; On tärkeää, että sinä opit puhumaan suomea.; Ei ole itsestään selvää, että he ovat samaa mieltä.; Sinulle olisi hyvä, ettei sinun tarvitsisi tehdä niin paljon työtä.  </w:t>
      </w:r>
    </w:p>
    <w:p w:rsidR="00E62AEF" w:rsidRPr="00E62AEF" w:rsidRDefault="00E62AEF" w:rsidP="00E62AEF">
      <w:pPr>
        <w:spacing w:after="0" w:line="240" w:lineRule="auto"/>
        <w:ind w:firstLine="709"/>
        <w:jc w:val="both"/>
        <w:rPr>
          <w:rFonts w:ascii="Times New Roman" w:hAnsi="Times New Roman"/>
          <w:sz w:val="24"/>
          <w:szCs w:val="24"/>
          <w:lang w:val="ru-RU"/>
        </w:rPr>
      </w:pPr>
      <w:r w:rsidRPr="00E62AEF">
        <w:rPr>
          <w:rFonts w:ascii="Times New Roman" w:hAnsi="Times New Roman"/>
          <w:sz w:val="24"/>
          <w:szCs w:val="24"/>
          <w:lang w:val="ru-RU"/>
        </w:rPr>
        <w:t xml:space="preserve">- объект, падеж объекта; аккузатив без окончания (номинатив) в утвердительных предложениях с императивом: </w:t>
      </w:r>
      <w:r w:rsidRPr="00E62AEF">
        <w:rPr>
          <w:rFonts w:ascii="Times New Roman" w:hAnsi="Times New Roman"/>
          <w:sz w:val="24"/>
          <w:szCs w:val="24"/>
          <w:lang w:val="fi-FI"/>
        </w:rPr>
        <w:t>Avaa</w:t>
      </w:r>
      <w:r w:rsidRPr="00E62AEF">
        <w:rPr>
          <w:rFonts w:ascii="Times New Roman" w:hAnsi="Times New Roman"/>
          <w:sz w:val="24"/>
          <w:szCs w:val="24"/>
          <w:lang w:val="ru-RU"/>
        </w:rPr>
        <w:t xml:space="preserve"> </w:t>
      </w:r>
      <w:r w:rsidRPr="00E62AEF">
        <w:rPr>
          <w:rFonts w:ascii="Times New Roman" w:hAnsi="Times New Roman"/>
          <w:sz w:val="24"/>
          <w:szCs w:val="24"/>
          <w:lang w:val="fi-FI"/>
        </w:rPr>
        <w:t>ikkuna</w:t>
      </w:r>
      <w:r w:rsidRPr="00E62AEF">
        <w:rPr>
          <w:rFonts w:ascii="Times New Roman" w:hAnsi="Times New Roman"/>
          <w:sz w:val="24"/>
          <w:szCs w:val="24"/>
          <w:lang w:val="ru-RU"/>
        </w:rPr>
        <w:t xml:space="preserve">.; аккузатив без окончания (номинатив) в утвердительных неопределённо-личных предложениях: </w:t>
      </w:r>
      <w:r w:rsidRPr="00E62AEF">
        <w:rPr>
          <w:rFonts w:ascii="Times New Roman" w:hAnsi="Times New Roman"/>
          <w:sz w:val="24"/>
          <w:szCs w:val="24"/>
          <w:lang w:val="fi-FI"/>
        </w:rPr>
        <w:t>Talo</w:t>
      </w:r>
      <w:r w:rsidRPr="00E62AEF">
        <w:rPr>
          <w:rFonts w:ascii="Times New Roman" w:hAnsi="Times New Roman"/>
          <w:sz w:val="24"/>
          <w:szCs w:val="24"/>
          <w:lang w:val="ru-RU"/>
        </w:rPr>
        <w:t xml:space="preserve"> </w:t>
      </w:r>
      <w:r w:rsidRPr="00E62AEF">
        <w:rPr>
          <w:rFonts w:ascii="Times New Roman" w:hAnsi="Times New Roman"/>
          <w:sz w:val="24"/>
          <w:szCs w:val="24"/>
          <w:lang w:val="fi-FI"/>
        </w:rPr>
        <w:t>maalataan</w:t>
      </w:r>
      <w:r w:rsidRPr="00E62AEF">
        <w:rPr>
          <w:rFonts w:ascii="Times New Roman" w:hAnsi="Times New Roman"/>
          <w:sz w:val="24"/>
          <w:szCs w:val="24"/>
          <w:lang w:val="ru-RU"/>
        </w:rPr>
        <w:t xml:space="preserve"> </w:t>
      </w:r>
      <w:r w:rsidRPr="00E62AEF">
        <w:rPr>
          <w:rFonts w:ascii="Times New Roman" w:hAnsi="Times New Roman"/>
          <w:sz w:val="24"/>
          <w:szCs w:val="24"/>
          <w:lang w:val="fi-FI"/>
        </w:rPr>
        <w:t>siniseksi</w:t>
      </w:r>
      <w:r w:rsidRPr="00E62AEF">
        <w:rPr>
          <w:rFonts w:ascii="Times New Roman" w:hAnsi="Times New Roman"/>
          <w:sz w:val="24"/>
          <w:szCs w:val="24"/>
          <w:lang w:val="ru-RU"/>
        </w:rPr>
        <w:t xml:space="preserve">.; аккузатив с окончанием (генитив): </w:t>
      </w:r>
      <w:r w:rsidRPr="00E62AEF">
        <w:rPr>
          <w:rFonts w:ascii="Times New Roman" w:hAnsi="Times New Roman"/>
          <w:sz w:val="24"/>
          <w:szCs w:val="24"/>
          <w:lang w:val="fi-FI"/>
        </w:rPr>
        <w:t>Ostimme</w:t>
      </w:r>
      <w:r w:rsidRPr="00E62AEF">
        <w:rPr>
          <w:rFonts w:ascii="Times New Roman" w:hAnsi="Times New Roman"/>
          <w:sz w:val="24"/>
          <w:szCs w:val="24"/>
          <w:lang w:val="ru-RU"/>
        </w:rPr>
        <w:t xml:space="preserve"> </w:t>
      </w:r>
      <w:r w:rsidRPr="00E62AEF">
        <w:rPr>
          <w:rFonts w:ascii="Times New Roman" w:hAnsi="Times New Roman"/>
          <w:sz w:val="24"/>
          <w:szCs w:val="24"/>
          <w:lang w:val="fi-FI"/>
        </w:rPr>
        <w:t>sanakirjan</w:t>
      </w:r>
      <w:r w:rsidRPr="00E62AEF">
        <w:rPr>
          <w:rFonts w:ascii="Times New Roman" w:hAnsi="Times New Roman"/>
          <w:sz w:val="24"/>
          <w:szCs w:val="24"/>
          <w:lang w:val="ru-RU"/>
        </w:rPr>
        <w:t xml:space="preserve">.; аккузатив мн.ч. (номиантив): </w:t>
      </w:r>
      <w:r w:rsidRPr="00E62AEF">
        <w:rPr>
          <w:rFonts w:ascii="Times New Roman" w:hAnsi="Times New Roman"/>
          <w:sz w:val="24"/>
          <w:szCs w:val="24"/>
          <w:lang w:val="fi-FI"/>
        </w:rPr>
        <w:t>Anna</w:t>
      </w:r>
      <w:r w:rsidRPr="00E62AEF">
        <w:rPr>
          <w:rFonts w:ascii="Times New Roman" w:hAnsi="Times New Roman"/>
          <w:sz w:val="24"/>
          <w:szCs w:val="24"/>
          <w:lang w:val="ru-RU"/>
        </w:rPr>
        <w:t xml:space="preserve"> </w:t>
      </w:r>
      <w:r w:rsidRPr="00E62AEF">
        <w:rPr>
          <w:rFonts w:ascii="Times New Roman" w:hAnsi="Times New Roman"/>
          <w:sz w:val="24"/>
          <w:szCs w:val="24"/>
          <w:lang w:val="fi-FI"/>
        </w:rPr>
        <w:t>minulle</w:t>
      </w:r>
      <w:r w:rsidRPr="00E62AEF">
        <w:rPr>
          <w:rFonts w:ascii="Times New Roman" w:hAnsi="Times New Roman"/>
          <w:sz w:val="24"/>
          <w:szCs w:val="24"/>
          <w:lang w:val="ru-RU"/>
        </w:rPr>
        <w:t xml:space="preserve"> </w:t>
      </w:r>
      <w:r w:rsidRPr="00E62AEF">
        <w:rPr>
          <w:rFonts w:ascii="Times New Roman" w:hAnsi="Times New Roman"/>
          <w:sz w:val="24"/>
          <w:szCs w:val="24"/>
          <w:lang w:val="fi-FI"/>
        </w:rPr>
        <w:t>avaimet</w:t>
      </w:r>
      <w:r w:rsidRPr="00E62AEF">
        <w:rPr>
          <w:rFonts w:ascii="Times New Roman" w:hAnsi="Times New Roman"/>
          <w:sz w:val="24"/>
          <w:szCs w:val="24"/>
          <w:lang w:val="ru-RU"/>
        </w:rPr>
        <w:t xml:space="preserve">.; партитив объекта, выраженного вещественным существительным: </w:t>
      </w:r>
      <w:r w:rsidRPr="00E62AEF">
        <w:rPr>
          <w:rFonts w:ascii="Times New Roman" w:hAnsi="Times New Roman"/>
          <w:sz w:val="24"/>
          <w:szCs w:val="24"/>
          <w:lang w:val="fi-FI"/>
        </w:rPr>
        <w:t>P</w:t>
      </w:r>
      <w:r w:rsidRPr="00E62AEF">
        <w:rPr>
          <w:rFonts w:ascii="Times New Roman" w:hAnsi="Times New Roman"/>
          <w:sz w:val="24"/>
          <w:szCs w:val="24"/>
          <w:lang w:val="ru-RU"/>
        </w:rPr>
        <w:t>ää</w:t>
      </w:r>
      <w:r w:rsidRPr="00E62AEF">
        <w:rPr>
          <w:rFonts w:ascii="Times New Roman" w:hAnsi="Times New Roman"/>
          <w:sz w:val="24"/>
          <w:szCs w:val="24"/>
          <w:lang w:val="fi-FI"/>
        </w:rPr>
        <w:t>si</w:t>
      </w:r>
      <w:r w:rsidRPr="00E62AEF">
        <w:rPr>
          <w:rFonts w:ascii="Times New Roman" w:hAnsi="Times New Roman"/>
          <w:sz w:val="24"/>
          <w:szCs w:val="24"/>
          <w:lang w:val="ru-RU"/>
        </w:rPr>
        <w:t>ä</w:t>
      </w:r>
      <w:r w:rsidRPr="00E62AEF">
        <w:rPr>
          <w:rFonts w:ascii="Times New Roman" w:hAnsi="Times New Roman"/>
          <w:sz w:val="24"/>
          <w:szCs w:val="24"/>
          <w:lang w:val="fi-FI"/>
        </w:rPr>
        <w:t>isen</w:t>
      </w:r>
      <w:r w:rsidRPr="00E62AEF">
        <w:rPr>
          <w:rFonts w:ascii="Times New Roman" w:hAnsi="Times New Roman"/>
          <w:sz w:val="24"/>
          <w:szCs w:val="24"/>
          <w:lang w:val="ru-RU"/>
        </w:rPr>
        <w:t xml:space="preserve">ä </w:t>
      </w:r>
      <w:r w:rsidRPr="00E62AEF">
        <w:rPr>
          <w:rFonts w:ascii="Times New Roman" w:hAnsi="Times New Roman"/>
          <w:sz w:val="24"/>
          <w:szCs w:val="24"/>
          <w:lang w:val="fi-FI"/>
        </w:rPr>
        <w:t>sy</w:t>
      </w:r>
      <w:r w:rsidRPr="00E62AEF">
        <w:rPr>
          <w:rFonts w:ascii="Times New Roman" w:hAnsi="Times New Roman"/>
          <w:sz w:val="24"/>
          <w:szCs w:val="24"/>
          <w:lang w:val="ru-RU"/>
        </w:rPr>
        <w:t>ö</w:t>
      </w:r>
      <w:r w:rsidRPr="00E62AEF">
        <w:rPr>
          <w:rFonts w:ascii="Times New Roman" w:hAnsi="Times New Roman"/>
          <w:sz w:val="24"/>
          <w:szCs w:val="24"/>
          <w:lang w:val="fi-FI"/>
        </w:rPr>
        <w:t>d</w:t>
      </w:r>
      <w:r w:rsidRPr="00E62AEF">
        <w:rPr>
          <w:rFonts w:ascii="Times New Roman" w:hAnsi="Times New Roman"/>
          <w:sz w:val="24"/>
          <w:szCs w:val="24"/>
          <w:lang w:val="ru-RU"/>
        </w:rPr>
        <w:t>ää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m</w:t>
      </w:r>
      <w:r w:rsidRPr="00E62AEF">
        <w:rPr>
          <w:rFonts w:ascii="Times New Roman" w:hAnsi="Times New Roman"/>
          <w:sz w:val="24"/>
          <w:szCs w:val="24"/>
          <w:lang w:val="ru-RU"/>
        </w:rPr>
        <w:t>ä</w:t>
      </w:r>
      <w:r w:rsidRPr="00E62AEF">
        <w:rPr>
          <w:rFonts w:ascii="Times New Roman" w:hAnsi="Times New Roman"/>
          <w:sz w:val="24"/>
          <w:szCs w:val="24"/>
          <w:lang w:val="fi-FI"/>
        </w:rPr>
        <w:t>mmi</w:t>
      </w:r>
      <w:r w:rsidRPr="00E62AEF">
        <w:rPr>
          <w:rFonts w:ascii="Times New Roman" w:hAnsi="Times New Roman"/>
          <w:sz w:val="24"/>
          <w:szCs w:val="24"/>
          <w:lang w:val="ru-RU"/>
        </w:rPr>
        <w:t>ä.; партитив объекта в отрицательных предложениях: Ä</w:t>
      </w:r>
      <w:r w:rsidRPr="00E62AEF">
        <w:rPr>
          <w:rFonts w:ascii="Times New Roman" w:hAnsi="Times New Roman"/>
          <w:sz w:val="24"/>
          <w:szCs w:val="24"/>
          <w:lang w:val="fi-FI"/>
        </w:rPr>
        <w:t>l</w:t>
      </w:r>
      <w:r w:rsidRPr="00E62AEF">
        <w:rPr>
          <w:rFonts w:ascii="Times New Roman" w:hAnsi="Times New Roman"/>
          <w:sz w:val="24"/>
          <w:szCs w:val="24"/>
          <w:lang w:val="ru-RU"/>
        </w:rPr>
        <w:t xml:space="preserve">ä </w:t>
      </w:r>
      <w:r w:rsidRPr="00E62AEF">
        <w:rPr>
          <w:rFonts w:ascii="Times New Roman" w:hAnsi="Times New Roman"/>
          <w:sz w:val="24"/>
          <w:szCs w:val="24"/>
          <w:lang w:val="fi-FI"/>
        </w:rPr>
        <w:t>ota</w:t>
      </w:r>
      <w:r w:rsidRPr="00E62AEF">
        <w:rPr>
          <w:rFonts w:ascii="Times New Roman" w:hAnsi="Times New Roman"/>
          <w:sz w:val="24"/>
          <w:szCs w:val="24"/>
          <w:lang w:val="ru-RU"/>
        </w:rPr>
        <w:t xml:space="preserve"> </w:t>
      </w:r>
      <w:r w:rsidRPr="00E62AEF">
        <w:rPr>
          <w:rFonts w:ascii="Times New Roman" w:hAnsi="Times New Roman"/>
          <w:sz w:val="24"/>
          <w:szCs w:val="24"/>
          <w:lang w:val="fi-FI"/>
        </w:rPr>
        <w:t>sit</w:t>
      </w:r>
      <w:r w:rsidRPr="00E62AEF">
        <w:rPr>
          <w:rFonts w:ascii="Times New Roman" w:hAnsi="Times New Roman"/>
          <w:sz w:val="24"/>
          <w:szCs w:val="24"/>
          <w:lang w:val="ru-RU"/>
        </w:rPr>
        <w:t xml:space="preserve">ä.; обстоятельство в падежной форме объекта: </w:t>
      </w:r>
      <w:r w:rsidRPr="00E62AEF">
        <w:rPr>
          <w:rFonts w:ascii="Times New Roman" w:hAnsi="Times New Roman"/>
          <w:sz w:val="24"/>
          <w:szCs w:val="24"/>
          <w:lang w:val="fi-FI"/>
        </w:rPr>
        <w:t>Bussimatka</w:t>
      </w:r>
      <w:r w:rsidRPr="00E62AEF">
        <w:rPr>
          <w:rFonts w:ascii="Times New Roman" w:hAnsi="Times New Roman"/>
          <w:sz w:val="24"/>
          <w:szCs w:val="24"/>
          <w:lang w:val="ru-RU"/>
        </w:rPr>
        <w:t xml:space="preserve"> </w:t>
      </w:r>
      <w:r w:rsidRPr="00E62AEF">
        <w:rPr>
          <w:rFonts w:ascii="Times New Roman" w:hAnsi="Times New Roman"/>
          <w:sz w:val="24"/>
          <w:szCs w:val="24"/>
          <w:lang w:val="fi-FI"/>
        </w:rPr>
        <w:t>kest</w:t>
      </w:r>
      <w:r w:rsidRPr="00E62AEF">
        <w:rPr>
          <w:rFonts w:ascii="Times New Roman" w:hAnsi="Times New Roman"/>
          <w:sz w:val="24"/>
          <w:szCs w:val="24"/>
          <w:lang w:val="ru-RU"/>
        </w:rPr>
        <w:t xml:space="preserve">ää </w:t>
      </w:r>
      <w:r w:rsidRPr="00E62AEF">
        <w:rPr>
          <w:rFonts w:ascii="Times New Roman" w:hAnsi="Times New Roman"/>
          <w:sz w:val="24"/>
          <w:szCs w:val="24"/>
          <w:lang w:val="fi-FI"/>
        </w:rPr>
        <w:t>tunnin</w:t>
      </w:r>
      <w:r w:rsidRPr="00E62AEF">
        <w:rPr>
          <w:rFonts w:ascii="Times New Roman" w:hAnsi="Times New Roman"/>
          <w:sz w:val="24"/>
          <w:szCs w:val="24"/>
          <w:lang w:val="ru-RU"/>
        </w:rPr>
        <w:t xml:space="preserve">.; аккузатив (номиантив, генитив) и партитив объекта как грамматическое средство указания на характер протекания действия во времени: </w:t>
      </w:r>
      <w:r w:rsidRPr="00E62AEF">
        <w:rPr>
          <w:rFonts w:ascii="Times New Roman" w:hAnsi="Times New Roman"/>
          <w:sz w:val="24"/>
          <w:szCs w:val="24"/>
          <w:lang w:val="fi-FI"/>
        </w:rPr>
        <w:t>Tein</w:t>
      </w:r>
      <w:r w:rsidRPr="00E62AEF">
        <w:rPr>
          <w:rFonts w:ascii="Times New Roman" w:hAnsi="Times New Roman"/>
          <w:sz w:val="24"/>
          <w:szCs w:val="24"/>
          <w:lang w:val="ru-RU"/>
        </w:rPr>
        <w:t xml:space="preserve"> </w:t>
      </w:r>
      <w:r w:rsidRPr="00E62AEF">
        <w:rPr>
          <w:rFonts w:ascii="Times New Roman" w:hAnsi="Times New Roman"/>
          <w:sz w:val="24"/>
          <w:szCs w:val="24"/>
          <w:lang w:val="fi-FI"/>
        </w:rPr>
        <w:t>sen</w:t>
      </w:r>
      <w:r w:rsidRPr="00E62AEF">
        <w:rPr>
          <w:rFonts w:ascii="Times New Roman" w:hAnsi="Times New Roman"/>
          <w:sz w:val="24"/>
          <w:szCs w:val="24"/>
          <w:lang w:val="ru-RU"/>
        </w:rPr>
        <w:t xml:space="preserve"> </w:t>
      </w:r>
      <w:r w:rsidRPr="00E62AEF">
        <w:rPr>
          <w:rFonts w:ascii="Times New Roman" w:hAnsi="Times New Roman"/>
          <w:sz w:val="24"/>
          <w:szCs w:val="24"/>
          <w:lang w:val="fi-FI"/>
        </w:rPr>
        <w:t>juuri</w:t>
      </w:r>
      <w:r w:rsidRPr="00E62AEF">
        <w:rPr>
          <w:rFonts w:ascii="Times New Roman" w:hAnsi="Times New Roman"/>
          <w:sz w:val="24"/>
          <w:szCs w:val="24"/>
          <w:lang w:val="ru-RU"/>
        </w:rPr>
        <w:t xml:space="preserve"> </w:t>
      </w:r>
      <w:r w:rsidRPr="00E62AEF">
        <w:rPr>
          <w:rFonts w:ascii="Times New Roman" w:hAnsi="Times New Roman"/>
          <w:sz w:val="24"/>
          <w:szCs w:val="24"/>
          <w:lang w:val="fi-FI"/>
        </w:rPr>
        <w:t>silloin</w:t>
      </w:r>
      <w:r w:rsidRPr="00E62AEF">
        <w:rPr>
          <w:rFonts w:ascii="Times New Roman" w:hAnsi="Times New Roman"/>
          <w:sz w:val="24"/>
          <w:szCs w:val="24"/>
          <w:lang w:val="ru-RU"/>
        </w:rPr>
        <w:t xml:space="preserve">.; </w:t>
      </w:r>
      <w:r w:rsidRPr="00E62AEF">
        <w:rPr>
          <w:rFonts w:ascii="Times New Roman" w:hAnsi="Times New Roman"/>
          <w:sz w:val="24"/>
          <w:szCs w:val="24"/>
          <w:lang w:val="fi-FI"/>
        </w:rPr>
        <w:t>Tein</w:t>
      </w:r>
      <w:r w:rsidRPr="00E62AEF">
        <w:rPr>
          <w:rFonts w:ascii="Times New Roman" w:hAnsi="Times New Roman"/>
          <w:sz w:val="24"/>
          <w:szCs w:val="24"/>
          <w:lang w:val="ru-RU"/>
        </w:rPr>
        <w:t xml:space="preserve"> </w:t>
      </w:r>
      <w:r w:rsidRPr="00E62AEF">
        <w:rPr>
          <w:rFonts w:ascii="Times New Roman" w:hAnsi="Times New Roman"/>
          <w:sz w:val="24"/>
          <w:szCs w:val="24"/>
          <w:lang w:val="fi-FI"/>
        </w:rPr>
        <w:t>sit</w:t>
      </w:r>
      <w:r w:rsidRPr="00E62AEF">
        <w:rPr>
          <w:rFonts w:ascii="Times New Roman" w:hAnsi="Times New Roman"/>
          <w:sz w:val="24"/>
          <w:szCs w:val="24"/>
          <w:lang w:val="ru-RU"/>
        </w:rPr>
        <w:t xml:space="preserve">ä </w:t>
      </w:r>
      <w:r w:rsidRPr="00E62AEF">
        <w:rPr>
          <w:rFonts w:ascii="Times New Roman" w:hAnsi="Times New Roman"/>
          <w:sz w:val="24"/>
          <w:szCs w:val="24"/>
          <w:lang w:val="fi-FI"/>
        </w:rPr>
        <w:t>juuri</w:t>
      </w:r>
      <w:r w:rsidRPr="00E62AEF">
        <w:rPr>
          <w:rFonts w:ascii="Times New Roman" w:hAnsi="Times New Roman"/>
          <w:sz w:val="24"/>
          <w:szCs w:val="24"/>
          <w:lang w:val="ru-RU"/>
        </w:rPr>
        <w:t xml:space="preserve"> </w:t>
      </w:r>
      <w:r w:rsidRPr="00E62AEF">
        <w:rPr>
          <w:rFonts w:ascii="Times New Roman" w:hAnsi="Times New Roman"/>
          <w:sz w:val="24"/>
          <w:szCs w:val="24"/>
          <w:lang w:val="fi-FI"/>
        </w:rPr>
        <w:t>silloin</w:t>
      </w:r>
      <w:r w:rsidRPr="00E62AEF">
        <w:rPr>
          <w:rFonts w:ascii="Times New Roman" w:hAnsi="Times New Roman"/>
          <w:sz w:val="24"/>
          <w:szCs w:val="24"/>
          <w:lang w:val="ru-RU"/>
        </w:rPr>
        <w:t xml:space="preserve">.; предельные и непредельные глаголы в современном финском языке: </w:t>
      </w:r>
      <w:r w:rsidRPr="00E62AEF">
        <w:rPr>
          <w:rFonts w:ascii="Times New Roman" w:hAnsi="Times New Roman"/>
          <w:sz w:val="24"/>
          <w:szCs w:val="24"/>
          <w:lang w:val="fi-FI"/>
        </w:rPr>
        <w:t>l</w:t>
      </w:r>
      <w:r w:rsidRPr="00E62AEF">
        <w:rPr>
          <w:rFonts w:ascii="Times New Roman" w:hAnsi="Times New Roman"/>
          <w:sz w:val="24"/>
          <w:szCs w:val="24"/>
          <w:lang w:val="ru-RU"/>
        </w:rPr>
        <w:t>ö</w:t>
      </w:r>
      <w:r w:rsidRPr="00E62AEF">
        <w:rPr>
          <w:rFonts w:ascii="Times New Roman" w:hAnsi="Times New Roman"/>
          <w:sz w:val="24"/>
          <w:szCs w:val="24"/>
          <w:lang w:val="fi-FI"/>
        </w:rPr>
        <w:t>yt</w:t>
      </w:r>
      <w:r w:rsidRPr="00E62AEF">
        <w:rPr>
          <w:rFonts w:ascii="Times New Roman" w:hAnsi="Times New Roman"/>
          <w:sz w:val="24"/>
          <w:szCs w:val="24"/>
          <w:lang w:val="ru-RU"/>
        </w:rPr>
        <w:t xml:space="preserve">ää, </w:t>
      </w:r>
      <w:r w:rsidRPr="00E62AEF">
        <w:rPr>
          <w:rFonts w:ascii="Times New Roman" w:hAnsi="Times New Roman"/>
          <w:sz w:val="24"/>
          <w:szCs w:val="24"/>
          <w:lang w:val="fi-FI"/>
        </w:rPr>
        <w:t>etsi</w:t>
      </w:r>
      <w:r w:rsidRPr="00E62AEF">
        <w:rPr>
          <w:rFonts w:ascii="Times New Roman" w:hAnsi="Times New Roman"/>
          <w:sz w:val="24"/>
          <w:szCs w:val="24"/>
          <w:lang w:val="ru-RU"/>
        </w:rPr>
        <w:t>ä.; аккузатив (номинатив) объекта в конструкциях типа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nell</w:t>
      </w:r>
      <w:r w:rsidRPr="00E62AEF">
        <w:rPr>
          <w:rFonts w:ascii="Times New Roman" w:hAnsi="Times New Roman"/>
          <w:sz w:val="24"/>
          <w:szCs w:val="24"/>
          <w:lang w:val="ru-RU"/>
        </w:rPr>
        <w:t xml:space="preserve">ä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tapana</w:t>
      </w:r>
      <w:r w:rsidRPr="00E62AEF">
        <w:rPr>
          <w:rFonts w:ascii="Times New Roman" w:hAnsi="Times New Roman"/>
          <w:sz w:val="24"/>
          <w:szCs w:val="24"/>
          <w:lang w:val="ru-RU"/>
        </w:rPr>
        <w:t xml:space="preserve"> + </w:t>
      </w:r>
      <w:r w:rsidRPr="00E62AEF">
        <w:rPr>
          <w:rFonts w:ascii="Times New Roman" w:hAnsi="Times New Roman"/>
          <w:sz w:val="24"/>
          <w:szCs w:val="24"/>
          <w:lang w:val="fi-FI"/>
        </w:rPr>
        <w:t>I</w:t>
      </w:r>
      <w:r w:rsidRPr="00E62AEF">
        <w:rPr>
          <w:rFonts w:ascii="Times New Roman" w:hAnsi="Times New Roman"/>
          <w:sz w:val="24"/>
          <w:szCs w:val="24"/>
          <w:lang w:val="ru-RU"/>
        </w:rPr>
        <w:t xml:space="preserve"> </w:t>
      </w:r>
      <w:r w:rsidRPr="00E62AEF">
        <w:rPr>
          <w:rFonts w:ascii="Times New Roman" w:hAnsi="Times New Roman"/>
          <w:sz w:val="24"/>
          <w:szCs w:val="24"/>
          <w:lang w:val="fi-FI"/>
        </w:rPr>
        <w:t>inf</w:t>
      </w:r>
      <w:r w:rsidRPr="00E62AEF">
        <w:rPr>
          <w:rFonts w:ascii="Times New Roman" w:hAnsi="Times New Roman"/>
          <w:sz w:val="24"/>
          <w:szCs w:val="24"/>
          <w:lang w:val="ru-RU"/>
        </w:rPr>
        <w:t xml:space="preserve">. + </w:t>
      </w:r>
      <w:r w:rsidRPr="00E62AEF">
        <w:rPr>
          <w:rFonts w:ascii="Times New Roman" w:hAnsi="Times New Roman"/>
          <w:sz w:val="24"/>
          <w:szCs w:val="24"/>
          <w:lang w:val="fi-FI"/>
        </w:rPr>
        <w:t>objekti</w:t>
      </w:r>
      <w:r w:rsidRPr="00E62AEF">
        <w:rPr>
          <w:rFonts w:ascii="Times New Roman" w:hAnsi="Times New Roman"/>
          <w:sz w:val="24"/>
          <w:szCs w:val="24"/>
          <w:lang w:val="ru-RU"/>
        </w:rPr>
        <w:t xml:space="preserve">”: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nell</w:t>
      </w:r>
      <w:r w:rsidRPr="00E62AEF">
        <w:rPr>
          <w:rFonts w:ascii="Times New Roman" w:hAnsi="Times New Roman"/>
          <w:sz w:val="24"/>
          <w:szCs w:val="24"/>
          <w:lang w:val="ru-RU"/>
        </w:rPr>
        <w:t xml:space="preserve">ä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tapana</w:t>
      </w:r>
      <w:r w:rsidRPr="00E62AEF">
        <w:rPr>
          <w:rFonts w:ascii="Times New Roman" w:hAnsi="Times New Roman"/>
          <w:sz w:val="24"/>
          <w:szCs w:val="24"/>
          <w:lang w:val="ru-RU"/>
        </w:rPr>
        <w:t xml:space="preserve"> </w:t>
      </w:r>
      <w:r w:rsidRPr="00E62AEF">
        <w:rPr>
          <w:rFonts w:ascii="Times New Roman" w:hAnsi="Times New Roman"/>
          <w:sz w:val="24"/>
          <w:szCs w:val="24"/>
          <w:lang w:val="fi-FI"/>
        </w:rPr>
        <w:t>sy</w:t>
      </w:r>
      <w:r w:rsidRPr="00E62AEF">
        <w:rPr>
          <w:rFonts w:ascii="Times New Roman" w:hAnsi="Times New Roman"/>
          <w:sz w:val="24"/>
          <w:szCs w:val="24"/>
          <w:lang w:val="ru-RU"/>
        </w:rPr>
        <w:t>ö</w:t>
      </w:r>
      <w:r w:rsidRPr="00E62AEF">
        <w:rPr>
          <w:rFonts w:ascii="Times New Roman" w:hAnsi="Times New Roman"/>
          <w:sz w:val="24"/>
          <w:szCs w:val="24"/>
          <w:lang w:val="fi-FI"/>
        </w:rPr>
        <w:t>d</w:t>
      </w:r>
      <w:r w:rsidRPr="00E62AEF">
        <w:rPr>
          <w:rFonts w:ascii="Times New Roman" w:hAnsi="Times New Roman"/>
          <w:sz w:val="24"/>
          <w:szCs w:val="24"/>
          <w:lang w:val="ru-RU"/>
        </w:rPr>
        <w:t xml:space="preserve">ä </w:t>
      </w:r>
      <w:r w:rsidRPr="00E62AEF">
        <w:rPr>
          <w:rFonts w:ascii="Times New Roman" w:hAnsi="Times New Roman"/>
          <w:sz w:val="24"/>
          <w:szCs w:val="24"/>
          <w:lang w:val="fi-FI"/>
        </w:rPr>
        <w:t>yksi</w:t>
      </w:r>
      <w:r w:rsidRPr="00E62AEF">
        <w:rPr>
          <w:rFonts w:ascii="Times New Roman" w:hAnsi="Times New Roman"/>
          <w:sz w:val="24"/>
          <w:szCs w:val="24"/>
          <w:lang w:val="ru-RU"/>
        </w:rPr>
        <w:t xml:space="preserve"> </w:t>
      </w:r>
      <w:r w:rsidRPr="00E62AEF">
        <w:rPr>
          <w:rFonts w:ascii="Times New Roman" w:hAnsi="Times New Roman"/>
          <w:sz w:val="24"/>
          <w:szCs w:val="24"/>
          <w:lang w:val="fi-FI"/>
        </w:rPr>
        <w:t>omena</w:t>
      </w:r>
      <w:r w:rsidRPr="00E62AEF">
        <w:rPr>
          <w:rFonts w:ascii="Times New Roman" w:hAnsi="Times New Roman"/>
          <w:sz w:val="24"/>
          <w:szCs w:val="24"/>
          <w:lang w:val="ru-RU"/>
        </w:rPr>
        <w:t xml:space="preserve"> </w:t>
      </w:r>
      <w:r w:rsidRPr="00E62AEF">
        <w:rPr>
          <w:rFonts w:ascii="Times New Roman" w:hAnsi="Times New Roman"/>
          <w:sz w:val="24"/>
          <w:szCs w:val="24"/>
          <w:lang w:val="fi-FI"/>
        </w:rPr>
        <w:t>p</w:t>
      </w:r>
      <w:r w:rsidRPr="00E62AEF">
        <w:rPr>
          <w:rFonts w:ascii="Times New Roman" w:hAnsi="Times New Roman"/>
          <w:sz w:val="24"/>
          <w:szCs w:val="24"/>
          <w:lang w:val="ru-RU"/>
        </w:rPr>
        <w:t>ä</w:t>
      </w:r>
      <w:r w:rsidRPr="00E62AEF">
        <w:rPr>
          <w:rFonts w:ascii="Times New Roman" w:hAnsi="Times New Roman"/>
          <w:sz w:val="24"/>
          <w:szCs w:val="24"/>
          <w:lang w:val="fi-FI"/>
        </w:rPr>
        <w:t>iv</w:t>
      </w:r>
      <w:r w:rsidRPr="00E62AEF">
        <w:rPr>
          <w:rFonts w:ascii="Times New Roman" w:hAnsi="Times New Roman"/>
          <w:sz w:val="24"/>
          <w:szCs w:val="24"/>
          <w:lang w:val="ru-RU"/>
        </w:rPr>
        <w:t>ä</w:t>
      </w:r>
      <w:r w:rsidRPr="00E62AEF">
        <w:rPr>
          <w:rFonts w:ascii="Times New Roman" w:hAnsi="Times New Roman"/>
          <w:sz w:val="24"/>
          <w:szCs w:val="24"/>
          <w:lang w:val="fi-FI"/>
        </w:rPr>
        <w:t>ss</w:t>
      </w:r>
      <w:r w:rsidRPr="00E62AEF">
        <w:rPr>
          <w:rFonts w:ascii="Times New Roman" w:hAnsi="Times New Roman"/>
          <w:sz w:val="24"/>
          <w:szCs w:val="24"/>
          <w:lang w:val="ru-RU"/>
        </w:rPr>
        <w:t>ä.;</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обстоятельство в форме внешне- и внутренне-местного падежа: </w:t>
      </w:r>
      <w:r w:rsidRPr="00E62AEF">
        <w:rPr>
          <w:rFonts w:ascii="Times New Roman" w:hAnsi="Times New Roman"/>
          <w:sz w:val="24"/>
          <w:szCs w:val="24"/>
          <w:lang w:val="fi-FI"/>
        </w:rPr>
        <w:t>S</w:t>
      </w:r>
      <w:r w:rsidRPr="00E62AEF">
        <w:rPr>
          <w:rFonts w:ascii="Times New Roman" w:hAnsi="Times New Roman"/>
          <w:sz w:val="24"/>
          <w:szCs w:val="24"/>
          <w:lang w:val="ru-RU"/>
        </w:rPr>
        <w:t>ä</w:t>
      </w:r>
      <w:r w:rsidRPr="00E62AEF">
        <w:rPr>
          <w:rFonts w:ascii="Times New Roman" w:hAnsi="Times New Roman"/>
          <w:sz w:val="24"/>
          <w:szCs w:val="24"/>
          <w:lang w:val="fi-FI"/>
        </w:rPr>
        <w:t>de</w:t>
      </w:r>
      <w:r w:rsidRPr="00E62AEF">
        <w:rPr>
          <w:rFonts w:ascii="Times New Roman" w:hAnsi="Times New Roman"/>
          <w:sz w:val="24"/>
          <w:szCs w:val="24"/>
          <w:lang w:val="ru-RU"/>
        </w:rPr>
        <w:t xml:space="preserve"> </w:t>
      </w:r>
      <w:r w:rsidRPr="00E62AEF">
        <w:rPr>
          <w:rFonts w:ascii="Times New Roman" w:hAnsi="Times New Roman"/>
          <w:sz w:val="24"/>
          <w:szCs w:val="24"/>
          <w:lang w:val="fi-FI"/>
        </w:rPr>
        <w:t>asuu</w:t>
      </w:r>
      <w:r w:rsidRPr="00E62AEF">
        <w:rPr>
          <w:rFonts w:ascii="Times New Roman" w:hAnsi="Times New Roman"/>
          <w:sz w:val="24"/>
          <w:szCs w:val="24"/>
          <w:lang w:val="ru-RU"/>
        </w:rPr>
        <w:t xml:space="preserve"> </w:t>
      </w:r>
      <w:r w:rsidRPr="00E62AEF">
        <w:rPr>
          <w:rFonts w:ascii="Times New Roman" w:hAnsi="Times New Roman"/>
          <w:sz w:val="24"/>
          <w:szCs w:val="24"/>
          <w:lang w:val="fi-FI"/>
        </w:rPr>
        <w:t>Joensuussa</w:t>
      </w:r>
      <w:r w:rsidRPr="00E62AEF">
        <w:rPr>
          <w:rFonts w:ascii="Times New Roman" w:hAnsi="Times New Roman"/>
          <w:sz w:val="24"/>
          <w:szCs w:val="24"/>
          <w:lang w:val="ru-RU"/>
        </w:rPr>
        <w:t xml:space="preserve">.; обстоятельство, выраженное наречием: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laulaa</w:t>
      </w:r>
      <w:r w:rsidRPr="00E62AEF">
        <w:rPr>
          <w:rFonts w:ascii="Times New Roman" w:hAnsi="Times New Roman"/>
          <w:sz w:val="24"/>
          <w:szCs w:val="24"/>
          <w:lang w:val="ru-RU"/>
        </w:rPr>
        <w:t xml:space="preserve"> </w:t>
      </w:r>
      <w:r w:rsidRPr="00E62AEF">
        <w:rPr>
          <w:rFonts w:ascii="Times New Roman" w:hAnsi="Times New Roman"/>
          <w:sz w:val="24"/>
          <w:szCs w:val="24"/>
          <w:lang w:val="fi-FI"/>
        </w:rPr>
        <w:t>kauniisti</w:t>
      </w:r>
      <w:r w:rsidRPr="00E62AEF">
        <w:rPr>
          <w:rFonts w:ascii="Times New Roman" w:hAnsi="Times New Roman"/>
          <w:sz w:val="24"/>
          <w:szCs w:val="24"/>
          <w:lang w:val="ru-RU"/>
        </w:rPr>
        <w:t xml:space="preserve">.; обстоятельство, выраженное конструкциями с предлогами и послелогами: </w:t>
      </w:r>
      <w:r w:rsidRPr="00E62AEF">
        <w:rPr>
          <w:rFonts w:ascii="Times New Roman" w:hAnsi="Times New Roman"/>
          <w:sz w:val="24"/>
          <w:szCs w:val="24"/>
          <w:lang w:val="fi-FI"/>
        </w:rPr>
        <w:t>Lapset</w:t>
      </w:r>
      <w:r w:rsidRPr="00E62AEF">
        <w:rPr>
          <w:rFonts w:ascii="Times New Roman" w:hAnsi="Times New Roman"/>
          <w:sz w:val="24"/>
          <w:szCs w:val="24"/>
          <w:lang w:val="ru-RU"/>
        </w:rPr>
        <w:t xml:space="preserve"> </w:t>
      </w:r>
      <w:r w:rsidRPr="00E62AEF">
        <w:rPr>
          <w:rFonts w:ascii="Times New Roman" w:hAnsi="Times New Roman"/>
          <w:sz w:val="24"/>
          <w:szCs w:val="24"/>
          <w:lang w:val="fi-FI"/>
        </w:rPr>
        <w:t>leikkiv</w:t>
      </w:r>
      <w:r w:rsidRPr="00E62AEF">
        <w:rPr>
          <w:rFonts w:ascii="Times New Roman" w:hAnsi="Times New Roman"/>
          <w:sz w:val="24"/>
          <w:szCs w:val="24"/>
          <w:lang w:val="ru-RU"/>
        </w:rPr>
        <w:t>ä</w:t>
      </w:r>
      <w:r w:rsidRPr="00E62AEF">
        <w:rPr>
          <w:rFonts w:ascii="Times New Roman" w:hAnsi="Times New Roman"/>
          <w:sz w:val="24"/>
          <w:szCs w:val="24"/>
          <w:lang w:val="fi-FI"/>
        </w:rPr>
        <w:t>t</w:t>
      </w:r>
      <w:r w:rsidRPr="00E62AEF">
        <w:rPr>
          <w:rFonts w:ascii="Times New Roman" w:hAnsi="Times New Roman"/>
          <w:sz w:val="24"/>
          <w:szCs w:val="24"/>
          <w:lang w:val="ru-RU"/>
        </w:rPr>
        <w:t xml:space="preserve"> </w:t>
      </w:r>
      <w:r w:rsidRPr="00E62AEF">
        <w:rPr>
          <w:rFonts w:ascii="Times New Roman" w:hAnsi="Times New Roman"/>
          <w:sz w:val="24"/>
          <w:szCs w:val="24"/>
          <w:lang w:val="fi-FI"/>
        </w:rPr>
        <w:t>kuusen</w:t>
      </w:r>
      <w:r w:rsidRPr="00E62AEF">
        <w:rPr>
          <w:rFonts w:ascii="Times New Roman" w:hAnsi="Times New Roman"/>
          <w:sz w:val="24"/>
          <w:szCs w:val="24"/>
          <w:lang w:val="ru-RU"/>
        </w:rPr>
        <w:t xml:space="preserve"> </w:t>
      </w:r>
      <w:r w:rsidRPr="00E62AEF">
        <w:rPr>
          <w:rFonts w:ascii="Times New Roman" w:hAnsi="Times New Roman"/>
          <w:sz w:val="24"/>
          <w:szCs w:val="24"/>
          <w:lang w:val="fi-FI"/>
        </w:rPr>
        <w:t>alla</w:t>
      </w:r>
      <w:r w:rsidRPr="00E62AEF">
        <w:rPr>
          <w:rFonts w:ascii="Times New Roman" w:hAnsi="Times New Roman"/>
          <w:sz w:val="24"/>
          <w:szCs w:val="24"/>
          <w:lang w:val="ru-RU"/>
        </w:rPr>
        <w:t xml:space="preserve">.; обстоятельство в форме эссива и транслатива: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opettajana</w:t>
      </w:r>
      <w:r w:rsidRPr="00E62AEF">
        <w:rPr>
          <w:rFonts w:ascii="Times New Roman" w:hAnsi="Times New Roman"/>
          <w:sz w:val="24"/>
          <w:szCs w:val="24"/>
          <w:lang w:val="ru-RU"/>
        </w:rPr>
        <w:t xml:space="preserve"> </w:t>
      </w:r>
      <w:r w:rsidRPr="00E62AEF">
        <w:rPr>
          <w:rFonts w:ascii="Times New Roman" w:hAnsi="Times New Roman"/>
          <w:sz w:val="24"/>
          <w:szCs w:val="24"/>
          <w:lang w:val="fi-FI"/>
        </w:rPr>
        <w:t>koulussa</w:t>
      </w:r>
      <w:r w:rsidRPr="00E62AEF">
        <w:rPr>
          <w:rFonts w:ascii="Times New Roman" w:hAnsi="Times New Roman"/>
          <w:sz w:val="24"/>
          <w:szCs w:val="24"/>
          <w:lang w:val="ru-RU"/>
        </w:rPr>
        <w:t xml:space="preserve">.; </w:t>
      </w:r>
      <w:r w:rsidRPr="00E62AEF">
        <w:rPr>
          <w:rFonts w:ascii="Times New Roman" w:hAnsi="Times New Roman"/>
          <w:sz w:val="24"/>
          <w:szCs w:val="24"/>
          <w:lang w:val="fi-FI"/>
        </w:rPr>
        <w:t>H</w:t>
      </w:r>
      <w:r w:rsidRPr="00E62AEF">
        <w:rPr>
          <w:rFonts w:ascii="Times New Roman" w:hAnsi="Times New Roman"/>
          <w:sz w:val="24"/>
          <w:szCs w:val="24"/>
          <w:lang w:val="ru-RU"/>
        </w:rPr>
        <w:t>ä</w:t>
      </w:r>
      <w:r w:rsidRPr="00E62AEF">
        <w:rPr>
          <w:rFonts w:ascii="Times New Roman" w:hAnsi="Times New Roman"/>
          <w:sz w:val="24"/>
          <w:szCs w:val="24"/>
          <w:lang w:val="fi-FI"/>
        </w:rPr>
        <w:t>n</w:t>
      </w:r>
      <w:r w:rsidRPr="00E62AEF">
        <w:rPr>
          <w:rFonts w:ascii="Times New Roman" w:hAnsi="Times New Roman"/>
          <w:sz w:val="24"/>
          <w:szCs w:val="24"/>
          <w:lang w:val="ru-RU"/>
        </w:rPr>
        <w:t xml:space="preserve"> </w:t>
      </w:r>
      <w:r w:rsidRPr="00E62AEF">
        <w:rPr>
          <w:rFonts w:ascii="Times New Roman" w:hAnsi="Times New Roman"/>
          <w:sz w:val="24"/>
          <w:szCs w:val="24"/>
          <w:lang w:val="fi-FI"/>
        </w:rPr>
        <w:t>on</w:t>
      </w:r>
      <w:r w:rsidRPr="00E62AEF">
        <w:rPr>
          <w:rFonts w:ascii="Times New Roman" w:hAnsi="Times New Roman"/>
          <w:sz w:val="24"/>
          <w:szCs w:val="24"/>
          <w:lang w:val="ru-RU"/>
        </w:rPr>
        <w:t xml:space="preserve"> </w:t>
      </w:r>
      <w:r w:rsidRPr="00E62AEF">
        <w:rPr>
          <w:rFonts w:ascii="Times New Roman" w:hAnsi="Times New Roman"/>
          <w:sz w:val="24"/>
          <w:szCs w:val="24"/>
          <w:lang w:val="fi-FI"/>
        </w:rPr>
        <w:t>valmistunut</w:t>
      </w:r>
      <w:r w:rsidRPr="00E62AEF">
        <w:rPr>
          <w:rFonts w:ascii="Times New Roman" w:hAnsi="Times New Roman"/>
          <w:sz w:val="24"/>
          <w:szCs w:val="24"/>
          <w:lang w:val="ru-RU"/>
        </w:rPr>
        <w:t xml:space="preserve"> </w:t>
      </w:r>
      <w:r w:rsidRPr="00E62AEF">
        <w:rPr>
          <w:rFonts w:ascii="Times New Roman" w:hAnsi="Times New Roman"/>
          <w:sz w:val="24"/>
          <w:szCs w:val="24"/>
          <w:lang w:val="fi-FI"/>
        </w:rPr>
        <w:t>opettajaksi</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типы склонения имен на -(</w:t>
      </w:r>
      <w:r w:rsidRPr="00E62AEF">
        <w:rPr>
          <w:rFonts w:ascii="Times New Roman" w:hAnsi="Times New Roman"/>
          <w:sz w:val="24"/>
          <w:szCs w:val="24"/>
          <w:lang w:val="fi-FI"/>
        </w:rPr>
        <w:t>i</w:t>
      </w:r>
      <w:r w:rsidRPr="00E62AEF">
        <w:rPr>
          <w:rFonts w:ascii="Times New Roman" w:hAnsi="Times New Roman"/>
          <w:sz w:val="24"/>
          <w:szCs w:val="24"/>
          <w:lang w:val="ru-RU"/>
        </w:rPr>
        <w:t>)</w:t>
      </w:r>
      <w:r w:rsidRPr="00E62AEF">
        <w:rPr>
          <w:rFonts w:ascii="Times New Roman" w:hAnsi="Times New Roman"/>
          <w:sz w:val="24"/>
          <w:szCs w:val="24"/>
          <w:lang w:val="fi-FI"/>
        </w:rPr>
        <w:t>nen</w:t>
      </w:r>
      <w:r w:rsidRPr="00E62AEF">
        <w:rPr>
          <w:rFonts w:ascii="Times New Roman" w:hAnsi="Times New Roman"/>
          <w:sz w:val="24"/>
          <w:szCs w:val="24"/>
          <w:lang w:val="ru-RU"/>
        </w:rPr>
        <w:t xml:space="preserve">: </w:t>
      </w:r>
      <w:r w:rsidRPr="00E62AEF">
        <w:rPr>
          <w:rFonts w:ascii="Times New Roman" w:hAnsi="Times New Roman"/>
          <w:sz w:val="24"/>
          <w:szCs w:val="24"/>
          <w:lang w:val="fi-FI"/>
        </w:rPr>
        <w:t>valkoinen</w:t>
      </w:r>
      <w:r w:rsidRPr="00E62AEF">
        <w:rPr>
          <w:rFonts w:ascii="Times New Roman" w:hAnsi="Times New Roman"/>
          <w:sz w:val="24"/>
          <w:szCs w:val="24"/>
          <w:lang w:val="ru-RU"/>
        </w:rPr>
        <w:t>; на -</w:t>
      </w:r>
      <w:r w:rsidRPr="00E62AEF">
        <w:rPr>
          <w:rFonts w:ascii="Times New Roman" w:hAnsi="Times New Roman"/>
          <w:sz w:val="24"/>
          <w:szCs w:val="24"/>
          <w:lang w:val="fi-FI"/>
        </w:rPr>
        <w:t>i</w:t>
      </w:r>
      <w:r w:rsidRPr="00E62AEF">
        <w:rPr>
          <w:rFonts w:ascii="Times New Roman" w:hAnsi="Times New Roman"/>
          <w:sz w:val="24"/>
          <w:szCs w:val="24"/>
          <w:lang w:val="ru-RU"/>
        </w:rPr>
        <w:t xml:space="preserve">: </w:t>
      </w:r>
      <w:r w:rsidRPr="00E62AEF">
        <w:rPr>
          <w:rFonts w:ascii="Times New Roman" w:hAnsi="Times New Roman"/>
          <w:sz w:val="24"/>
          <w:szCs w:val="24"/>
          <w:lang w:val="fi-FI"/>
        </w:rPr>
        <w:t>hissi</w:t>
      </w:r>
      <w:r w:rsidRPr="00E62AEF">
        <w:rPr>
          <w:rFonts w:ascii="Times New Roman" w:hAnsi="Times New Roman"/>
          <w:sz w:val="24"/>
          <w:szCs w:val="24"/>
          <w:lang w:val="ru-RU"/>
        </w:rPr>
        <w:t xml:space="preserve">, </w:t>
      </w:r>
      <w:r w:rsidRPr="00E62AEF">
        <w:rPr>
          <w:rFonts w:ascii="Times New Roman" w:hAnsi="Times New Roman"/>
          <w:sz w:val="24"/>
          <w:szCs w:val="24"/>
          <w:lang w:val="fi-FI"/>
        </w:rPr>
        <w:t>hirvi</w:t>
      </w:r>
      <w:r w:rsidRPr="00E62AEF">
        <w:rPr>
          <w:rFonts w:ascii="Times New Roman" w:hAnsi="Times New Roman"/>
          <w:sz w:val="24"/>
          <w:szCs w:val="24"/>
          <w:lang w:val="ru-RU"/>
        </w:rPr>
        <w:t xml:space="preserve">, </w:t>
      </w:r>
      <w:r w:rsidRPr="00E62AEF">
        <w:rPr>
          <w:rFonts w:ascii="Times New Roman" w:hAnsi="Times New Roman"/>
          <w:sz w:val="24"/>
          <w:szCs w:val="24"/>
          <w:lang w:val="fi-FI"/>
        </w:rPr>
        <w:t>hiiri</w:t>
      </w:r>
      <w:r w:rsidRPr="00E62AEF">
        <w:rPr>
          <w:rFonts w:ascii="Times New Roman" w:hAnsi="Times New Roman"/>
          <w:sz w:val="24"/>
          <w:szCs w:val="24"/>
          <w:lang w:val="ru-RU"/>
        </w:rPr>
        <w:t xml:space="preserve">, </w:t>
      </w:r>
      <w:r w:rsidRPr="00E62AEF">
        <w:rPr>
          <w:rFonts w:ascii="Times New Roman" w:hAnsi="Times New Roman"/>
          <w:sz w:val="24"/>
          <w:szCs w:val="24"/>
          <w:lang w:val="fi-FI"/>
        </w:rPr>
        <w:t>meri</w:t>
      </w:r>
      <w:r w:rsidRPr="00E62AEF">
        <w:rPr>
          <w:rFonts w:ascii="Times New Roman" w:hAnsi="Times New Roman"/>
          <w:sz w:val="24"/>
          <w:szCs w:val="24"/>
          <w:lang w:val="ru-RU"/>
        </w:rPr>
        <w:t>; на -</w:t>
      </w:r>
      <w:r w:rsidRPr="00E62AEF">
        <w:rPr>
          <w:rFonts w:ascii="Times New Roman" w:hAnsi="Times New Roman"/>
          <w:sz w:val="24"/>
          <w:szCs w:val="24"/>
          <w:lang w:val="fi-FI"/>
        </w:rPr>
        <w:t>e</w:t>
      </w:r>
      <w:r w:rsidRPr="00E62AEF">
        <w:rPr>
          <w:rFonts w:ascii="Times New Roman" w:hAnsi="Times New Roman"/>
          <w:sz w:val="24"/>
          <w:szCs w:val="24"/>
          <w:lang w:val="ru-RU"/>
        </w:rPr>
        <w:t xml:space="preserve">: </w:t>
      </w:r>
      <w:r w:rsidRPr="00E62AEF">
        <w:rPr>
          <w:rFonts w:ascii="Times New Roman" w:hAnsi="Times New Roman"/>
          <w:sz w:val="24"/>
          <w:szCs w:val="24"/>
          <w:lang w:val="fi-FI"/>
        </w:rPr>
        <w:t>el</w:t>
      </w:r>
      <w:r w:rsidRPr="00E62AEF">
        <w:rPr>
          <w:rFonts w:ascii="Times New Roman" w:hAnsi="Times New Roman"/>
          <w:sz w:val="24"/>
          <w:szCs w:val="24"/>
          <w:lang w:val="ru-RU"/>
        </w:rPr>
        <w:t>ä</w:t>
      </w:r>
      <w:r w:rsidRPr="00E62AEF">
        <w:rPr>
          <w:rFonts w:ascii="Times New Roman" w:hAnsi="Times New Roman"/>
          <w:sz w:val="24"/>
          <w:szCs w:val="24"/>
          <w:lang w:val="fi-FI"/>
        </w:rPr>
        <w:t>ke</w:t>
      </w:r>
      <w:r w:rsidRPr="00E62AEF">
        <w:rPr>
          <w:rFonts w:ascii="Times New Roman" w:hAnsi="Times New Roman"/>
          <w:sz w:val="24"/>
          <w:szCs w:val="24"/>
          <w:lang w:val="ru-RU"/>
        </w:rPr>
        <w:t xml:space="preserve">, </w:t>
      </w:r>
      <w:r w:rsidRPr="00E62AEF">
        <w:rPr>
          <w:rFonts w:ascii="Times New Roman" w:hAnsi="Times New Roman"/>
          <w:sz w:val="24"/>
          <w:szCs w:val="24"/>
          <w:lang w:val="fi-FI"/>
        </w:rPr>
        <w:t>joukkue</w:t>
      </w:r>
      <w:r w:rsidRPr="00E62AEF">
        <w:rPr>
          <w:rFonts w:ascii="Times New Roman" w:hAnsi="Times New Roman"/>
          <w:sz w:val="24"/>
          <w:szCs w:val="24"/>
          <w:lang w:val="ru-RU"/>
        </w:rPr>
        <w:t>; на -</w:t>
      </w:r>
      <w:r w:rsidRPr="00E62AEF">
        <w:rPr>
          <w:rFonts w:ascii="Times New Roman" w:hAnsi="Times New Roman"/>
          <w:sz w:val="24"/>
          <w:szCs w:val="24"/>
          <w:lang w:val="fi-FI"/>
        </w:rPr>
        <w:t>is</w:t>
      </w:r>
      <w:r w:rsidRPr="00E62AEF">
        <w:rPr>
          <w:rFonts w:ascii="Times New Roman" w:hAnsi="Times New Roman"/>
          <w:sz w:val="24"/>
          <w:szCs w:val="24"/>
          <w:lang w:val="ru-RU"/>
        </w:rPr>
        <w:t>, -</w:t>
      </w:r>
      <w:r w:rsidRPr="00E62AEF">
        <w:rPr>
          <w:rFonts w:ascii="Times New Roman" w:hAnsi="Times New Roman"/>
          <w:sz w:val="24"/>
          <w:szCs w:val="24"/>
          <w:lang w:val="fi-FI"/>
        </w:rPr>
        <w:t>as</w:t>
      </w:r>
      <w:r w:rsidRPr="00E62AEF">
        <w:rPr>
          <w:rFonts w:ascii="Times New Roman" w:hAnsi="Times New Roman"/>
          <w:sz w:val="24"/>
          <w:szCs w:val="24"/>
          <w:lang w:val="ru-RU"/>
        </w:rPr>
        <w:t>, -ä</w:t>
      </w:r>
      <w:r w:rsidRPr="00E62AEF">
        <w:rPr>
          <w:rFonts w:ascii="Times New Roman" w:hAnsi="Times New Roman"/>
          <w:sz w:val="24"/>
          <w:szCs w:val="24"/>
          <w:lang w:val="fi-FI"/>
        </w:rPr>
        <w:t>s</w:t>
      </w:r>
      <w:r w:rsidRPr="00E62AEF">
        <w:rPr>
          <w:rFonts w:ascii="Times New Roman" w:hAnsi="Times New Roman"/>
          <w:sz w:val="24"/>
          <w:szCs w:val="24"/>
          <w:lang w:val="ru-RU"/>
        </w:rPr>
        <w:t xml:space="preserve">: </w:t>
      </w:r>
      <w:r w:rsidRPr="00E62AEF">
        <w:rPr>
          <w:rFonts w:ascii="Times New Roman" w:hAnsi="Times New Roman"/>
          <w:sz w:val="24"/>
          <w:szCs w:val="24"/>
          <w:lang w:val="fi-FI"/>
        </w:rPr>
        <w:t>asukas</w:t>
      </w:r>
      <w:r w:rsidRPr="00E62AEF">
        <w:rPr>
          <w:rFonts w:ascii="Times New Roman" w:hAnsi="Times New Roman"/>
          <w:sz w:val="24"/>
          <w:szCs w:val="24"/>
          <w:lang w:val="ru-RU"/>
        </w:rPr>
        <w:t xml:space="preserve">, </w:t>
      </w:r>
      <w:r w:rsidRPr="00E62AEF">
        <w:rPr>
          <w:rFonts w:ascii="Times New Roman" w:hAnsi="Times New Roman"/>
          <w:sz w:val="24"/>
          <w:szCs w:val="24"/>
          <w:lang w:val="fi-FI"/>
        </w:rPr>
        <w:t>kallis</w:t>
      </w:r>
      <w:r w:rsidRPr="00E62AEF">
        <w:rPr>
          <w:rFonts w:ascii="Times New Roman" w:hAnsi="Times New Roman"/>
          <w:sz w:val="24"/>
          <w:szCs w:val="24"/>
          <w:lang w:val="ru-RU"/>
        </w:rPr>
        <w:t>; на -</w:t>
      </w:r>
      <w:r w:rsidRPr="00E62AEF">
        <w:rPr>
          <w:rFonts w:ascii="Times New Roman" w:hAnsi="Times New Roman"/>
          <w:sz w:val="24"/>
          <w:szCs w:val="24"/>
          <w:lang w:val="fi-FI"/>
        </w:rPr>
        <w:t>us</w:t>
      </w:r>
      <w:r w:rsidRPr="00E62AEF">
        <w:rPr>
          <w:rFonts w:ascii="Times New Roman" w:hAnsi="Times New Roman"/>
          <w:sz w:val="24"/>
          <w:szCs w:val="24"/>
          <w:lang w:val="ru-RU"/>
        </w:rPr>
        <w:t>, -</w:t>
      </w:r>
      <w:r w:rsidRPr="00E62AEF">
        <w:rPr>
          <w:rFonts w:ascii="Times New Roman" w:hAnsi="Times New Roman"/>
          <w:sz w:val="24"/>
          <w:szCs w:val="24"/>
          <w:lang w:val="fi-FI"/>
        </w:rPr>
        <w:t>ys</w:t>
      </w:r>
      <w:r w:rsidRPr="00E62AEF">
        <w:rPr>
          <w:rFonts w:ascii="Times New Roman" w:hAnsi="Times New Roman"/>
          <w:sz w:val="24"/>
          <w:szCs w:val="24"/>
          <w:lang w:val="ru-RU"/>
        </w:rPr>
        <w:t>, -</w:t>
      </w:r>
      <w:r w:rsidRPr="00E62AEF">
        <w:rPr>
          <w:rFonts w:ascii="Times New Roman" w:hAnsi="Times New Roman"/>
          <w:sz w:val="24"/>
          <w:szCs w:val="24"/>
          <w:lang w:val="fi-FI"/>
        </w:rPr>
        <w:t>os</w:t>
      </w:r>
      <w:r w:rsidRPr="00E62AEF">
        <w:rPr>
          <w:rFonts w:ascii="Times New Roman" w:hAnsi="Times New Roman"/>
          <w:sz w:val="24"/>
          <w:szCs w:val="24"/>
          <w:lang w:val="ru-RU"/>
        </w:rPr>
        <w:t>, -</w:t>
      </w:r>
      <w:r w:rsidRPr="00E62AEF">
        <w:rPr>
          <w:rFonts w:ascii="Times New Roman" w:hAnsi="Times New Roman"/>
          <w:sz w:val="24"/>
          <w:szCs w:val="24"/>
          <w:lang w:val="fi-FI"/>
        </w:rPr>
        <w:t>es</w:t>
      </w:r>
      <w:r w:rsidRPr="00E62AEF">
        <w:rPr>
          <w:rFonts w:ascii="Times New Roman" w:hAnsi="Times New Roman"/>
          <w:sz w:val="24"/>
          <w:szCs w:val="24"/>
          <w:lang w:val="ru-RU"/>
        </w:rPr>
        <w:t xml:space="preserve">: </w:t>
      </w:r>
      <w:r w:rsidRPr="00E62AEF">
        <w:rPr>
          <w:rFonts w:ascii="Times New Roman" w:hAnsi="Times New Roman"/>
          <w:sz w:val="24"/>
          <w:szCs w:val="24"/>
          <w:lang w:val="fi-FI"/>
        </w:rPr>
        <w:t>harjoitus</w:t>
      </w:r>
      <w:r w:rsidRPr="00E62AEF">
        <w:rPr>
          <w:rFonts w:ascii="Times New Roman" w:hAnsi="Times New Roman"/>
          <w:sz w:val="24"/>
          <w:szCs w:val="24"/>
          <w:lang w:val="ru-RU"/>
        </w:rPr>
        <w:t xml:space="preserve">, </w:t>
      </w:r>
      <w:r w:rsidRPr="00E62AEF">
        <w:rPr>
          <w:rFonts w:ascii="Times New Roman" w:hAnsi="Times New Roman"/>
          <w:sz w:val="24"/>
          <w:szCs w:val="24"/>
          <w:lang w:val="fi-FI"/>
        </w:rPr>
        <w:t>leivos</w:t>
      </w:r>
      <w:r w:rsidRPr="00E62AEF">
        <w:rPr>
          <w:rFonts w:ascii="Times New Roman" w:hAnsi="Times New Roman"/>
          <w:sz w:val="24"/>
          <w:szCs w:val="24"/>
          <w:lang w:val="ru-RU"/>
        </w:rPr>
        <w:t xml:space="preserve">, </w:t>
      </w:r>
      <w:r w:rsidRPr="00E62AEF">
        <w:rPr>
          <w:rFonts w:ascii="Times New Roman" w:hAnsi="Times New Roman"/>
          <w:sz w:val="24"/>
          <w:szCs w:val="24"/>
          <w:lang w:val="fi-FI"/>
        </w:rPr>
        <w:t>vihannes</w:t>
      </w:r>
      <w:r w:rsidRPr="00E62AEF">
        <w:rPr>
          <w:rFonts w:ascii="Times New Roman" w:hAnsi="Times New Roman"/>
          <w:sz w:val="24"/>
          <w:szCs w:val="24"/>
          <w:lang w:val="ru-RU"/>
        </w:rPr>
        <w:t xml:space="preserve"> (</w:t>
      </w:r>
      <w:r w:rsidRPr="00E62AEF">
        <w:rPr>
          <w:rFonts w:ascii="Times New Roman" w:hAnsi="Times New Roman"/>
          <w:sz w:val="24"/>
          <w:szCs w:val="24"/>
          <w:lang w:val="fi-FI"/>
        </w:rPr>
        <w:t>j</w:t>
      </w:r>
      <w:r w:rsidRPr="00E62AEF">
        <w:rPr>
          <w:rFonts w:ascii="Times New Roman" w:hAnsi="Times New Roman"/>
          <w:sz w:val="24"/>
          <w:szCs w:val="24"/>
          <w:lang w:val="ru-RU"/>
        </w:rPr>
        <w:t>ä</w:t>
      </w:r>
      <w:r w:rsidRPr="00E62AEF">
        <w:rPr>
          <w:rFonts w:ascii="Times New Roman" w:hAnsi="Times New Roman"/>
          <w:sz w:val="24"/>
          <w:szCs w:val="24"/>
          <w:lang w:val="fi-FI"/>
        </w:rPr>
        <w:t>nis</w:t>
      </w:r>
      <w:r w:rsidRPr="00E62AEF">
        <w:rPr>
          <w:rFonts w:ascii="Times New Roman" w:hAnsi="Times New Roman"/>
          <w:sz w:val="24"/>
          <w:szCs w:val="24"/>
          <w:lang w:val="ru-RU"/>
        </w:rPr>
        <w:t xml:space="preserve">, </w:t>
      </w:r>
      <w:r w:rsidRPr="00E62AEF">
        <w:rPr>
          <w:rFonts w:ascii="Times New Roman" w:hAnsi="Times New Roman"/>
          <w:sz w:val="24"/>
          <w:szCs w:val="24"/>
          <w:lang w:val="fi-FI"/>
        </w:rPr>
        <w:t>lihas</w:t>
      </w:r>
      <w:r w:rsidRPr="00E62AEF">
        <w:rPr>
          <w:rFonts w:ascii="Times New Roman" w:hAnsi="Times New Roman"/>
          <w:sz w:val="24"/>
          <w:szCs w:val="24"/>
          <w:lang w:val="ru-RU"/>
        </w:rPr>
        <w:t>); на -</w:t>
      </w:r>
      <w:r w:rsidRPr="00E62AEF">
        <w:rPr>
          <w:rFonts w:ascii="Times New Roman" w:hAnsi="Times New Roman"/>
          <w:sz w:val="24"/>
          <w:szCs w:val="24"/>
          <w:lang w:val="fi-FI"/>
        </w:rPr>
        <w:t>us</w:t>
      </w:r>
      <w:r w:rsidRPr="00E62AEF">
        <w:rPr>
          <w:rFonts w:ascii="Times New Roman" w:hAnsi="Times New Roman"/>
          <w:sz w:val="24"/>
          <w:szCs w:val="24"/>
          <w:lang w:val="ru-RU"/>
        </w:rPr>
        <w:t>, -</w:t>
      </w:r>
      <w:r w:rsidRPr="00E62AEF">
        <w:rPr>
          <w:rFonts w:ascii="Times New Roman" w:hAnsi="Times New Roman"/>
          <w:sz w:val="24"/>
          <w:szCs w:val="24"/>
          <w:lang w:val="fi-FI"/>
        </w:rPr>
        <w:t>ys</w:t>
      </w:r>
      <w:r w:rsidRPr="00E62AEF">
        <w:rPr>
          <w:rFonts w:ascii="Times New Roman" w:hAnsi="Times New Roman"/>
          <w:sz w:val="24"/>
          <w:szCs w:val="24"/>
          <w:lang w:val="ru-RU"/>
        </w:rPr>
        <w:t>, -</w:t>
      </w:r>
      <w:r w:rsidRPr="00E62AEF">
        <w:rPr>
          <w:rFonts w:ascii="Times New Roman" w:hAnsi="Times New Roman"/>
          <w:sz w:val="24"/>
          <w:szCs w:val="24"/>
          <w:lang w:val="fi-FI"/>
        </w:rPr>
        <w:t>uus</w:t>
      </w:r>
      <w:r w:rsidRPr="00E62AEF">
        <w:rPr>
          <w:rFonts w:ascii="Times New Roman" w:hAnsi="Times New Roman"/>
          <w:sz w:val="24"/>
          <w:szCs w:val="24"/>
          <w:lang w:val="ru-RU"/>
        </w:rPr>
        <w:t>, -</w:t>
      </w:r>
      <w:r w:rsidRPr="00E62AEF">
        <w:rPr>
          <w:rFonts w:ascii="Times New Roman" w:hAnsi="Times New Roman"/>
          <w:sz w:val="24"/>
          <w:szCs w:val="24"/>
          <w:lang w:val="fi-FI"/>
        </w:rPr>
        <w:t>yys</w:t>
      </w:r>
      <w:r w:rsidRPr="00E62AEF">
        <w:rPr>
          <w:rFonts w:ascii="Times New Roman" w:hAnsi="Times New Roman"/>
          <w:sz w:val="24"/>
          <w:szCs w:val="24"/>
          <w:lang w:val="ru-RU"/>
        </w:rPr>
        <w:t xml:space="preserve">: </w:t>
      </w:r>
      <w:r w:rsidRPr="00E62AEF">
        <w:rPr>
          <w:rFonts w:ascii="Times New Roman" w:hAnsi="Times New Roman"/>
          <w:sz w:val="24"/>
          <w:szCs w:val="24"/>
          <w:lang w:val="fi-FI"/>
        </w:rPr>
        <w:t>kauneus</w:t>
      </w:r>
      <w:r w:rsidRPr="00E62AEF">
        <w:rPr>
          <w:rFonts w:ascii="Times New Roman" w:hAnsi="Times New Roman"/>
          <w:sz w:val="24"/>
          <w:szCs w:val="24"/>
          <w:lang w:val="ru-RU"/>
        </w:rPr>
        <w:t xml:space="preserve">, </w:t>
      </w:r>
      <w:r w:rsidRPr="00E62AEF">
        <w:rPr>
          <w:rFonts w:ascii="Times New Roman" w:hAnsi="Times New Roman"/>
          <w:sz w:val="24"/>
          <w:szCs w:val="24"/>
          <w:lang w:val="fi-FI"/>
        </w:rPr>
        <w:t>kirjallisuus</w:t>
      </w:r>
      <w:r w:rsidRPr="00E62AEF">
        <w:rPr>
          <w:rFonts w:ascii="Times New Roman" w:hAnsi="Times New Roman"/>
          <w:sz w:val="24"/>
          <w:szCs w:val="24"/>
          <w:lang w:val="ru-RU"/>
        </w:rPr>
        <w:t xml:space="preserve">, </w:t>
      </w:r>
      <w:r w:rsidRPr="00E62AEF">
        <w:rPr>
          <w:rFonts w:ascii="Times New Roman" w:hAnsi="Times New Roman"/>
          <w:sz w:val="24"/>
          <w:szCs w:val="24"/>
          <w:lang w:val="fi-FI"/>
        </w:rPr>
        <w:t>n</w:t>
      </w:r>
      <w:r w:rsidRPr="00E62AEF">
        <w:rPr>
          <w:rFonts w:ascii="Times New Roman" w:hAnsi="Times New Roman"/>
          <w:sz w:val="24"/>
          <w:szCs w:val="24"/>
          <w:lang w:val="ru-RU"/>
        </w:rPr>
        <w:t>ä</w:t>
      </w:r>
      <w:r w:rsidRPr="00E62AEF">
        <w:rPr>
          <w:rFonts w:ascii="Times New Roman" w:hAnsi="Times New Roman"/>
          <w:sz w:val="24"/>
          <w:szCs w:val="24"/>
          <w:lang w:val="fi-FI"/>
        </w:rPr>
        <w:t>ht</w:t>
      </w:r>
      <w:r w:rsidRPr="00E62AEF">
        <w:rPr>
          <w:rFonts w:ascii="Times New Roman" w:hAnsi="Times New Roman"/>
          <w:sz w:val="24"/>
          <w:szCs w:val="24"/>
          <w:lang w:val="ru-RU"/>
        </w:rPr>
        <w:t>ä</w:t>
      </w:r>
      <w:r w:rsidRPr="00E62AEF">
        <w:rPr>
          <w:rFonts w:ascii="Times New Roman" w:hAnsi="Times New Roman"/>
          <w:sz w:val="24"/>
          <w:szCs w:val="24"/>
          <w:lang w:val="fi-FI"/>
        </w:rPr>
        <w:t>vyys</w:t>
      </w:r>
      <w:r w:rsidRPr="00E62AEF">
        <w:rPr>
          <w:rFonts w:ascii="Times New Roman" w:hAnsi="Times New Roman"/>
          <w:sz w:val="24"/>
          <w:szCs w:val="24"/>
          <w:lang w:val="ru-RU"/>
        </w:rPr>
        <w:t>; на -</w:t>
      </w:r>
      <w:r w:rsidRPr="00E62AEF">
        <w:rPr>
          <w:rFonts w:ascii="Times New Roman" w:hAnsi="Times New Roman"/>
          <w:sz w:val="24"/>
          <w:szCs w:val="24"/>
          <w:lang w:val="fi-FI"/>
        </w:rPr>
        <w:t>in</w:t>
      </w:r>
      <w:r w:rsidRPr="00E62AEF">
        <w:rPr>
          <w:rFonts w:ascii="Times New Roman" w:hAnsi="Times New Roman"/>
          <w:sz w:val="24"/>
          <w:szCs w:val="24"/>
          <w:lang w:val="ru-RU"/>
        </w:rPr>
        <w:t xml:space="preserve">: </w:t>
      </w:r>
      <w:r w:rsidRPr="00E62AEF">
        <w:rPr>
          <w:rFonts w:ascii="Times New Roman" w:hAnsi="Times New Roman"/>
          <w:sz w:val="24"/>
          <w:szCs w:val="24"/>
          <w:lang w:val="fi-FI"/>
        </w:rPr>
        <w:t>avain</w:t>
      </w:r>
      <w:r w:rsidRPr="00E62AEF">
        <w:rPr>
          <w:rFonts w:ascii="Times New Roman" w:hAnsi="Times New Roman"/>
          <w:sz w:val="24"/>
          <w:szCs w:val="24"/>
          <w:lang w:val="ru-RU"/>
        </w:rPr>
        <w:t>; на -</w:t>
      </w:r>
      <w:r w:rsidRPr="00E62AEF">
        <w:rPr>
          <w:rFonts w:ascii="Times New Roman" w:hAnsi="Times New Roman"/>
          <w:sz w:val="24"/>
          <w:szCs w:val="24"/>
          <w:lang w:val="fi-FI"/>
        </w:rPr>
        <w:t>si</w:t>
      </w:r>
      <w:r w:rsidRPr="00E62AEF">
        <w:rPr>
          <w:rFonts w:ascii="Times New Roman" w:hAnsi="Times New Roman"/>
          <w:sz w:val="24"/>
          <w:szCs w:val="24"/>
          <w:lang w:val="ru-RU"/>
        </w:rPr>
        <w:t xml:space="preserve">: </w:t>
      </w:r>
      <w:r w:rsidRPr="00E62AEF">
        <w:rPr>
          <w:rFonts w:ascii="Times New Roman" w:hAnsi="Times New Roman"/>
          <w:sz w:val="24"/>
          <w:szCs w:val="24"/>
          <w:lang w:val="fi-FI"/>
        </w:rPr>
        <w:t>kuukausi</w:t>
      </w:r>
      <w:r w:rsidRPr="00E62AEF">
        <w:rPr>
          <w:rFonts w:ascii="Times New Roman" w:hAnsi="Times New Roman"/>
          <w:sz w:val="24"/>
          <w:szCs w:val="24"/>
          <w:lang w:val="ru-RU"/>
        </w:rPr>
        <w:t xml:space="preserve">, </w:t>
      </w:r>
      <w:r w:rsidRPr="00E62AEF">
        <w:rPr>
          <w:rFonts w:ascii="Times New Roman" w:hAnsi="Times New Roman"/>
          <w:sz w:val="24"/>
          <w:szCs w:val="24"/>
          <w:lang w:val="fi-FI"/>
        </w:rPr>
        <w:t>liesi</w:t>
      </w:r>
      <w:r w:rsidRPr="00E62AEF">
        <w:rPr>
          <w:rFonts w:ascii="Times New Roman" w:hAnsi="Times New Roman"/>
          <w:sz w:val="24"/>
          <w:szCs w:val="24"/>
          <w:lang w:val="ru-RU"/>
        </w:rPr>
        <w:t>; на -</w:t>
      </w:r>
      <w:r w:rsidRPr="00E62AEF">
        <w:rPr>
          <w:rFonts w:ascii="Times New Roman" w:hAnsi="Times New Roman"/>
          <w:sz w:val="24"/>
          <w:szCs w:val="24"/>
          <w:lang w:val="fi-FI"/>
        </w:rPr>
        <w:t>ea</w:t>
      </w:r>
      <w:r w:rsidRPr="00E62AEF">
        <w:rPr>
          <w:rFonts w:ascii="Times New Roman" w:hAnsi="Times New Roman"/>
          <w:sz w:val="24"/>
          <w:szCs w:val="24"/>
          <w:lang w:val="ru-RU"/>
        </w:rPr>
        <w:t>, -</w:t>
      </w:r>
      <w:r w:rsidRPr="00E62AEF">
        <w:rPr>
          <w:rFonts w:ascii="Times New Roman" w:hAnsi="Times New Roman"/>
          <w:sz w:val="24"/>
          <w:szCs w:val="24"/>
          <w:lang w:val="fi-FI"/>
        </w:rPr>
        <w:t>e</w:t>
      </w:r>
      <w:r w:rsidRPr="00E62AEF">
        <w:rPr>
          <w:rFonts w:ascii="Times New Roman" w:hAnsi="Times New Roman"/>
          <w:sz w:val="24"/>
          <w:szCs w:val="24"/>
          <w:lang w:val="ru-RU"/>
        </w:rPr>
        <w:t xml:space="preserve">ä: </w:t>
      </w:r>
      <w:r w:rsidRPr="00E62AEF">
        <w:rPr>
          <w:rFonts w:ascii="Times New Roman" w:hAnsi="Times New Roman"/>
          <w:sz w:val="24"/>
          <w:szCs w:val="24"/>
          <w:lang w:val="fi-FI"/>
        </w:rPr>
        <w:t>hopea</w:t>
      </w:r>
      <w:r w:rsidRPr="00E62AEF">
        <w:rPr>
          <w:rFonts w:ascii="Times New Roman" w:hAnsi="Times New Roman"/>
          <w:sz w:val="24"/>
          <w:szCs w:val="24"/>
          <w:lang w:val="ru-RU"/>
        </w:rPr>
        <w:t>; на -</w:t>
      </w:r>
      <w:r w:rsidRPr="00E62AEF">
        <w:rPr>
          <w:rFonts w:ascii="Times New Roman" w:hAnsi="Times New Roman"/>
          <w:sz w:val="24"/>
          <w:szCs w:val="24"/>
          <w:lang w:val="fi-FI"/>
        </w:rPr>
        <w:t>ar</w:t>
      </w:r>
      <w:r w:rsidRPr="00E62AEF">
        <w:rPr>
          <w:rFonts w:ascii="Times New Roman" w:hAnsi="Times New Roman"/>
          <w:sz w:val="24"/>
          <w:szCs w:val="24"/>
          <w:lang w:val="ru-RU"/>
        </w:rPr>
        <w:t xml:space="preserve">: </w:t>
      </w:r>
      <w:r w:rsidRPr="00E62AEF">
        <w:rPr>
          <w:rFonts w:ascii="Times New Roman" w:hAnsi="Times New Roman"/>
          <w:sz w:val="24"/>
          <w:szCs w:val="24"/>
          <w:lang w:val="fi-FI"/>
        </w:rPr>
        <w:t>sisar</w:t>
      </w:r>
      <w:r w:rsidRPr="00E62AEF">
        <w:rPr>
          <w:rFonts w:ascii="Times New Roman" w:hAnsi="Times New Roman"/>
          <w:sz w:val="24"/>
          <w:szCs w:val="24"/>
          <w:lang w:val="ru-RU"/>
        </w:rPr>
        <w:t>; одноосновные и двухосновные имена; гласную и согласную основу;</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ru-RU"/>
        </w:rPr>
        <w:t>- склонение имен в единственном и множественном числе (существительные, прилагательные, местоимения); словоизменительные суффиксы в современном финском языке: формообразующие суффиксы и окончания; показатель мн. ч. в формах косвенных падежей: -</w:t>
      </w:r>
      <w:r w:rsidRPr="00E62AEF">
        <w:rPr>
          <w:rFonts w:ascii="Times New Roman" w:hAnsi="Times New Roman"/>
          <w:sz w:val="24"/>
          <w:szCs w:val="24"/>
          <w:lang w:val="fi-FI"/>
        </w:rPr>
        <w:t>i</w:t>
      </w:r>
      <w:r w:rsidRPr="00E62AEF">
        <w:rPr>
          <w:rFonts w:ascii="Times New Roman" w:hAnsi="Times New Roman"/>
          <w:sz w:val="24"/>
          <w:szCs w:val="24"/>
          <w:lang w:val="ru-RU"/>
        </w:rPr>
        <w:t>-, -</w:t>
      </w:r>
      <w:r w:rsidRPr="00E62AEF">
        <w:rPr>
          <w:rFonts w:ascii="Times New Roman" w:hAnsi="Times New Roman"/>
          <w:sz w:val="24"/>
          <w:szCs w:val="24"/>
          <w:lang w:val="fi-FI"/>
        </w:rPr>
        <w:t>j</w:t>
      </w:r>
      <w:r w:rsidRPr="00E62AEF">
        <w:rPr>
          <w:rFonts w:ascii="Times New Roman" w:hAnsi="Times New Roman"/>
          <w:sz w:val="24"/>
          <w:szCs w:val="24"/>
          <w:lang w:val="ru-RU"/>
        </w:rPr>
        <w:t xml:space="preserve">-; партитив мн.ч., </w:t>
      </w:r>
      <w:r w:rsidRPr="00E62AEF">
        <w:rPr>
          <w:rFonts w:ascii="Times New Roman" w:hAnsi="Times New Roman"/>
          <w:sz w:val="24"/>
          <w:szCs w:val="24"/>
          <w:lang w:val="fi-FI"/>
        </w:rPr>
        <w:t>Ket</w:t>
      </w:r>
      <w:r w:rsidRPr="00E62AEF">
        <w:rPr>
          <w:rFonts w:ascii="Times New Roman" w:hAnsi="Times New Roman"/>
          <w:sz w:val="24"/>
          <w:szCs w:val="24"/>
          <w:lang w:val="ru-RU"/>
        </w:rPr>
        <w:t xml:space="preserve">ä? </w:t>
      </w:r>
      <w:r w:rsidRPr="00E62AEF">
        <w:rPr>
          <w:rFonts w:ascii="Times New Roman" w:hAnsi="Times New Roman"/>
          <w:sz w:val="24"/>
          <w:szCs w:val="24"/>
          <w:lang w:val="fi-FI"/>
        </w:rPr>
        <w:t xml:space="preserve">Mitä? -a, -ä, -ta, -tä: laukku - laukkuja, kala - kaloja, kirja - kirjoja, kuva - kuvia, sieni - sieniä, tomaatti - tomaatteja, vaate - vaatteita, oppilas - oppilaita, susi – susia, käsityö – käsitöitä; </w:t>
      </w:r>
      <w:r w:rsidRPr="00E62AEF">
        <w:rPr>
          <w:rFonts w:ascii="Times New Roman" w:hAnsi="Times New Roman"/>
          <w:sz w:val="24"/>
          <w:szCs w:val="24"/>
          <w:lang w:val="ru-RU"/>
        </w:rPr>
        <w:t>генитив</w:t>
      </w:r>
      <w:r w:rsidRPr="00E62AEF">
        <w:rPr>
          <w:rFonts w:ascii="Times New Roman" w:hAnsi="Times New Roman"/>
          <w:sz w:val="24"/>
          <w:szCs w:val="24"/>
          <w:lang w:val="fi-FI"/>
        </w:rPr>
        <w:t xml:space="preserve"> (</w:t>
      </w:r>
      <w:r w:rsidRPr="00E62AEF">
        <w:rPr>
          <w:rFonts w:ascii="Times New Roman" w:hAnsi="Times New Roman"/>
          <w:sz w:val="24"/>
          <w:szCs w:val="24"/>
          <w:lang w:val="ru-RU"/>
        </w:rPr>
        <w:t>мн</w:t>
      </w:r>
      <w:r w:rsidRPr="00E62AEF">
        <w:rPr>
          <w:rFonts w:ascii="Times New Roman" w:hAnsi="Times New Roman"/>
          <w:sz w:val="24"/>
          <w:szCs w:val="24"/>
          <w:lang w:val="fi-FI"/>
        </w:rPr>
        <w:t>.</w:t>
      </w:r>
      <w:r w:rsidRPr="00E62AEF">
        <w:rPr>
          <w:rFonts w:ascii="Times New Roman" w:hAnsi="Times New Roman"/>
          <w:sz w:val="24"/>
          <w:szCs w:val="24"/>
          <w:lang w:val="ru-RU"/>
        </w:rPr>
        <w:t>ч</w:t>
      </w:r>
      <w:r w:rsidRPr="00E62AEF">
        <w:rPr>
          <w:rFonts w:ascii="Times New Roman" w:hAnsi="Times New Roman"/>
          <w:sz w:val="24"/>
          <w:szCs w:val="24"/>
          <w:lang w:val="fi-FI"/>
        </w:rPr>
        <w:t xml:space="preserve">.),  Kenen? Minkä? -en, -den: tyttö - tyttöjen, oppilas – oppilaiden; </w:t>
      </w:r>
      <w:r w:rsidRPr="00E62AEF">
        <w:rPr>
          <w:rFonts w:ascii="Times New Roman" w:hAnsi="Times New Roman"/>
          <w:sz w:val="24"/>
          <w:szCs w:val="24"/>
        </w:rPr>
        <w:t>мн</w:t>
      </w:r>
      <w:r w:rsidRPr="00E62AEF">
        <w:rPr>
          <w:rFonts w:ascii="Times New Roman" w:hAnsi="Times New Roman"/>
          <w:sz w:val="24"/>
          <w:szCs w:val="24"/>
          <w:lang w:val="fi-FI"/>
        </w:rPr>
        <w:t xml:space="preserve">. </w:t>
      </w:r>
      <w:r w:rsidRPr="00E62AEF">
        <w:rPr>
          <w:rFonts w:ascii="Times New Roman" w:hAnsi="Times New Roman"/>
          <w:sz w:val="24"/>
          <w:szCs w:val="24"/>
        </w:rPr>
        <w:t>ч</w:t>
      </w:r>
      <w:r w:rsidRPr="00E62AEF">
        <w:rPr>
          <w:rFonts w:ascii="Times New Roman" w:hAnsi="Times New Roman"/>
          <w:sz w:val="24"/>
          <w:szCs w:val="24"/>
          <w:lang w:val="fi-FI"/>
        </w:rPr>
        <w:t xml:space="preserve">. </w:t>
      </w:r>
      <w:r w:rsidRPr="00E62AEF">
        <w:rPr>
          <w:rFonts w:ascii="Times New Roman" w:hAnsi="Times New Roman"/>
          <w:sz w:val="24"/>
          <w:szCs w:val="24"/>
        </w:rPr>
        <w:t>внутренне</w:t>
      </w:r>
      <w:r w:rsidRPr="00E62AEF">
        <w:rPr>
          <w:rFonts w:ascii="Times New Roman" w:hAnsi="Times New Roman"/>
          <w:sz w:val="24"/>
          <w:szCs w:val="24"/>
          <w:lang w:val="fi-FI"/>
        </w:rPr>
        <w:t>-</w:t>
      </w:r>
      <w:r w:rsidRPr="00E62AEF">
        <w:rPr>
          <w:rFonts w:ascii="Times New Roman" w:hAnsi="Times New Roman"/>
          <w:sz w:val="24"/>
          <w:szCs w:val="24"/>
        </w:rPr>
        <w:t>местных</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внешне</w:t>
      </w:r>
      <w:r w:rsidRPr="00E62AEF">
        <w:rPr>
          <w:rFonts w:ascii="Times New Roman" w:hAnsi="Times New Roman"/>
          <w:sz w:val="24"/>
          <w:szCs w:val="24"/>
          <w:lang w:val="fi-FI"/>
        </w:rPr>
        <w:t>-</w:t>
      </w:r>
      <w:r w:rsidRPr="00E62AEF">
        <w:rPr>
          <w:rFonts w:ascii="Times New Roman" w:hAnsi="Times New Roman"/>
          <w:sz w:val="24"/>
          <w:szCs w:val="24"/>
        </w:rPr>
        <w:t>местных</w:t>
      </w:r>
      <w:r w:rsidRPr="00E62AEF">
        <w:rPr>
          <w:rFonts w:ascii="Times New Roman" w:hAnsi="Times New Roman"/>
          <w:sz w:val="24"/>
          <w:szCs w:val="24"/>
          <w:lang w:val="fi-FI"/>
        </w:rPr>
        <w:t xml:space="preserve"> </w:t>
      </w:r>
      <w:r w:rsidRPr="00E62AEF">
        <w:rPr>
          <w:rFonts w:ascii="Times New Roman" w:hAnsi="Times New Roman"/>
          <w:sz w:val="24"/>
          <w:szCs w:val="24"/>
        </w:rPr>
        <w:t>падежей</w:t>
      </w:r>
      <w:r w:rsidRPr="00E62AEF">
        <w:rPr>
          <w:rFonts w:ascii="Times New Roman" w:hAnsi="Times New Roman"/>
          <w:sz w:val="24"/>
          <w:szCs w:val="24"/>
          <w:lang w:val="fi-FI"/>
        </w:rPr>
        <w:t xml:space="preserve">: taloissa, huoneista, kaduilla;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эссива</w:t>
      </w:r>
      <w:r w:rsidRPr="00E62AEF">
        <w:rPr>
          <w:rFonts w:ascii="Times New Roman" w:hAnsi="Times New Roman"/>
          <w:sz w:val="24"/>
          <w:szCs w:val="24"/>
          <w:lang w:val="fi-FI"/>
        </w:rPr>
        <w:t>: Hän tuli iloisena kotiin.;</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сильную</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слабую</w:t>
      </w:r>
      <w:r w:rsidRPr="00E62AEF">
        <w:rPr>
          <w:rFonts w:ascii="Times New Roman" w:hAnsi="Times New Roman"/>
          <w:sz w:val="24"/>
          <w:szCs w:val="24"/>
          <w:lang w:val="fi-FI"/>
        </w:rPr>
        <w:t xml:space="preserve"> </w:t>
      </w:r>
      <w:r w:rsidRPr="00E62AEF">
        <w:rPr>
          <w:rFonts w:ascii="Times New Roman" w:hAnsi="Times New Roman"/>
          <w:sz w:val="24"/>
          <w:szCs w:val="24"/>
        </w:rPr>
        <w:t>ступень</w:t>
      </w:r>
      <w:r w:rsidRPr="00E62AEF">
        <w:rPr>
          <w:rFonts w:ascii="Times New Roman" w:hAnsi="Times New Roman"/>
          <w:sz w:val="24"/>
          <w:szCs w:val="24"/>
          <w:lang w:val="fi-FI"/>
        </w:rPr>
        <w:t xml:space="preserve"> </w:t>
      </w:r>
      <w:r w:rsidRPr="00E62AEF">
        <w:rPr>
          <w:rFonts w:ascii="Times New Roman" w:hAnsi="Times New Roman"/>
          <w:sz w:val="24"/>
          <w:szCs w:val="24"/>
        </w:rPr>
        <w:t>чередования</w:t>
      </w:r>
      <w:r w:rsidRPr="00E62AEF">
        <w:rPr>
          <w:rFonts w:ascii="Times New Roman" w:hAnsi="Times New Roman"/>
          <w:sz w:val="24"/>
          <w:szCs w:val="24"/>
          <w:lang w:val="fi-FI"/>
        </w:rPr>
        <w:t xml:space="preserve"> </w:t>
      </w:r>
      <w:r w:rsidRPr="00E62AEF">
        <w:rPr>
          <w:rFonts w:ascii="Times New Roman" w:hAnsi="Times New Roman"/>
          <w:sz w:val="24"/>
          <w:szCs w:val="24"/>
        </w:rPr>
        <w:t>ступеней</w:t>
      </w:r>
      <w:r w:rsidRPr="00E62AEF">
        <w:rPr>
          <w:rFonts w:ascii="Times New Roman" w:hAnsi="Times New Roman"/>
          <w:sz w:val="24"/>
          <w:szCs w:val="24"/>
          <w:lang w:val="fi-FI"/>
        </w:rPr>
        <w:t xml:space="preserve"> </w:t>
      </w:r>
      <w:r w:rsidRPr="00E62AEF">
        <w:rPr>
          <w:rFonts w:ascii="Times New Roman" w:hAnsi="Times New Roman"/>
          <w:sz w:val="24"/>
          <w:szCs w:val="24"/>
        </w:rPr>
        <w:t>согласных</w:t>
      </w:r>
      <w:r w:rsidRPr="00E62AEF">
        <w:rPr>
          <w:rFonts w:ascii="Times New Roman" w:hAnsi="Times New Roman"/>
          <w:sz w:val="24"/>
          <w:szCs w:val="24"/>
          <w:lang w:val="fi-FI"/>
        </w:rPr>
        <w:t xml:space="preserve">; </w:t>
      </w:r>
      <w:r w:rsidRPr="00E62AEF">
        <w:rPr>
          <w:rFonts w:ascii="Times New Roman" w:hAnsi="Times New Roman"/>
          <w:sz w:val="24"/>
          <w:szCs w:val="24"/>
        </w:rPr>
        <w:t>чередование</w:t>
      </w:r>
      <w:r w:rsidRPr="00E62AEF">
        <w:rPr>
          <w:rFonts w:ascii="Times New Roman" w:hAnsi="Times New Roman"/>
          <w:sz w:val="24"/>
          <w:szCs w:val="24"/>
          <w:lang w:val="fi-FI"/>
        </w:rPr>
        <w:t xml:space="preserve"> </w:t>
      </w:r>
      <w:r w:rsidRPr="00E62AEF">
        <w:rPr>
          <w:rFonts w:ascii="Times New Roman" w:hAnsi="Times New Roman"/>
          <w:sz w:val="24"/>
          <w:szCs w:val="24"/>
        </w:rPr>
        <w:t>ступеней</w:t>
      </w:r>
      <w:r w:rsidRPr="00E62AEF">
        <w:rPr>
          <w:rFonts w:ascii="Times New Roman" w:hAnsi="Times New Roman"/>
          <w:sz w:val="24"/>
          <w:szCs w:val="24"/>
          <w:lang w:val="fi-FI"/>
        </w:rPr>
        <w:t xml:space="preserve"> </w:t>
      </w:r>
      <w:r w:rsidRPr="00E62AEF">
        <w:rPr>
          <w:rFonts w:ascii="Times New Roman" w:hAnsi="Times New Roman"/>
          <w:sz w:val="24"/>
          <w:szCs w:val="24"/>
        </w:rPr>
        <w:t>согласных</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основе</w:t>
      </w:r>
      <w:r w:rsidRPr="00E62AEF">
        <w:rPr>
          <w:rFonts w:ascii="Times New Roman" w:hAnsi="Times New Roman"/>
          <w:sz w:val="24"/>
          <w:szCs w:val="24"/>
          <w:lang w:val="fi-FI"/>
        </w:rPr>
        <w:t xml:space="preserve"> </w:t>
      </w:r>
      <w:r w:rsidRPr="00E62AEF">
        <w:rPr>
          <w:rFonts w:ascii="Times New Roman" w:hAnsi="Times New Roman"/>
          <w:sz w:val="24"/>
          <w:szCs w:val="24"/>
        </w:rPr>
        <w:t>слова</w:t>
      </w:r>
      <w:r w:rsidRPr="00E62AEF">
        <w:rPr>
          <w:rFonts w:ascii="Times New Roman" w:hAnsi="Times New Roman"/>
          <w:sz w:val="24"/>
          <w:szCs w:val="24"/>
          <w:lang w:val="fi-FI"/>
        </w:rPr>
        <w:t xml:space="preserve">: tt:t (juttelemme:jutella), t:d (itä:idässä), pp:p (jääkaappi:jääkaapissa), nt:nn (työskennellä:työskentelen), kk:k (kännykkä:kännykän), k:o (ruoka:ruoan), nk:ng (onkia:ongin), uku:uvu (suku:suvun), mp:mm (kumpi:kummasta), lt:ll (kieltää:kiellän), p:v (halpa:halvat); </w:t>
      </w:r>
      <w:r w:rsidRPr="00E62AEF">
        <w:rPr>
          <w:rFonts w:ascii="Times New Roman" w:hAnsi="Times New Roman"/>
          <w:sz w:val="24"/>
          <w:szCs w:val="24"/>
        </w:rPr>
        <w:t>сильную</w:t>
      </w:r>
      <w:r w:rsidRPr="00E62AEF">
        <w:rPr>
          <w:rFonts w:ascii="Times New Roman" w:hAnsi="Times New Roman"/>
          <w:sz w:val="24"/>
          <w:szCs w:val="24"/>
          <w:lang w:val="fi-FI"/>
        </w:rPr>
        <w:t xml:space="preserve"> </w:t>
      </w:r>
      <w:r w:rsidRPr="00E62AEF">
        <w:rPr>
          <w:rFonts w:ascii="Times New Roman" w:hAnsi="Times New Roman"/>
          <w:sz w:val="24"/>
          <w:szCs w:val="24"/>
        </w:rPr>
        <w:t>ступень</w:t>
      </w:r>
      <w:r w:rsidRPr="00E62AEF">
        <w:rPr>
          <w:rFonts w:ascii="Times New Roman" w:hAnsi="Times New Roman"/>
          <w:sz w:val="24"/>
          <w:szCs w:val="24"/>
          <w:lang w:val="fi-FI"/>
        </w:rPr>
        <w:t xml:space="preserve"> </w:t>
      </w:r>
      <w:r w:rsidRPr="00E62AEF">
        <w:rPr>
          <w:rFonts w:ascii="Times New Roman" w:hAnsi="Times New Roman"/>
          <w:sz w:val="24"/>
          <w:szCs w:val="24"/>
        </w:rPr>
        <w:t>чередования</w:t>
      </w:r>
      <w:r w:rsidRPr="00E62AEF">
        <w:rPr>
          <w:rFonts w:ascii="Times New Roman" w:hAnsi="Times New Roman"/>
          <w:sz w:val="24"/>
          <w:szCs w:val="24"/>
          <w:lang w:val="fi-FI"/>
        </w:rPr>
        <w:t xml:space="preserve"> </w:t>
      </w:r>
      <w:r w:rsidRPr="00E62AEF">
        <w:rPr>
          <w:rFonts w:ascii="Times New Roman" w:hAnsi="Times New Roman"/>
          <w:sz w:val="24"/>
          <w:szCs w:val="24"/>
        </w:rPr>
        <w:t>согласных</w:t>
      </w:r>
      <w:r w:rsidRPr="00E62AEF">
        <w:rPr>
          <w:rFonts w:ascii="Times New Roman" w:hAnsi="Times New Roman"/>
          <w:sz w:val="24"/>
          <w:szCs w:val="24"/>
          <w:lang w:val="fi-FI"/>
        </w:rPr>
        <w:t xml:space="preserve"> </w:t>
      </w:r>
      <w:r w:rsidRPr="00E62AEF">
        <w:rPr>
          <w:rFonts w:ascii="Times New Roman" w:hAnsi="Times New Roman"/>
          <w:sz w:val="24"/>
          <w:szCs w:val="24"/>
        </w:rPr>
        <w:t>перед</w:t>
      </w:r>
      <w:r w:rsidRPr="00E62AEF">
        <w:rPr>
          <w:rFonts w:ascii="Times New Roman" w:hAnsi="Times New Roman"/>
          <w:sz w:val="24"/>
          <w:szCs w:val="24"/>
          <w:lang w:val="fi-FI"/>
        </w:rPr>
        <w:t xml:space="preserve"> </w:t>
      </w:r>
      <w:r w:rsidRPr="00E62AEF">
        <w:rPr>
          <w:rFonts w:ascii="Times New Roman" w:hAnsi="Times New Roman"/>
          <w:sz w:val="24"/>
          <w:szCs w:val="24"/>
        </w:rPr>
        <w:t>притяжательными</w:t>
      </w:r>
      <w:r w:rsidRPr="00E62AEF">
        <w:rPr>
          <w:rFonts w:ascii="Times New Roman" w:hAnsi="Times New Roman"/>
          <w:sz w:val="24"/>
          <w:szCs w:val="24"/>
          <w:lang w:val="fi-FI"/>
        </w:rPr>
        <w:t xml:space="preserve"> </w:t>
      </w:r>
      <w:r w:rsidRPr="00E62AEF">
        <w:rPr>
          <w:rFonts w:ascii="Times New Roman" w:hAnsi="Times New Roman"/>
          <w:sz w:val="24"/>
          <w:szCs w:val="24"/>
        </w:rPr>
        <w:t>суффиксами</w:t>
      </w:r>
      <w:r w:rsidRPr="00E62AEF">
        <w:rPr>
          <w:rFonts w:ascii="Times New Roman" w:hAnsi="Times New Roman"/>
          <w:sz w:val="24"/>
          <w:szCs w:val="24"/>
          <w:lang w:val="fi-FI"/>
        </w:rPr>
        <w:t xml:space="preserve">: hänen poikansa ystävä; </w:t>
      </w:r>
      <w:r w:rsidRPr="00E62AEF">
        <w:rPr>
          <w:rFonts w:ascii="Times New Roman" w:hAnsi="Times New Roman"/>
          <w:sz w:val="24"/>
          <w:szCs w:val="24"/>
        </w:rPr>
        <w:t>сильную</w:t>
      </w:r>
      <w:r w:rsidRPr="00E62AEF">
        <w:rPr>
          <w:rFonts w:ascii="Times New Roman" w:hAnsi="Times New Roman"/>
          <w:sz w:val="24"/>
          <w:szCs w:val="24"/>
          <w:lang w:val="fi-FI"/>
        </w:rPr>
        <w:t xml:space="preserve"> </w:t>
      </w:r>
      <w:r w:rsidRPr="00E62AEF">
        <w:rPr>
          <w:rFonts w:ascii="Times New Roman" w:hAnsi="Times New Roman"/>
          <w:sz w:val="24"/>
          <w:szCs w:val="24"/>
        </w:rPr>
        <w:t>ступень</w:t>
      </w:r>
      <w:r w:rsidRPr="00E62AEF">
        <w:rPr>
          <w:rFonts w:ascii="Times New Roman" w:hAnsi="Times New Roman"/>
          <w:sz w:val="24"/>
          <w:szCs w:val="24"/>
          <w:lang w:val="fi-FI"/>
        </w:rPr>
        <w:t xml:space="preserve"> </w:t>
      </w:r>
      <w:r w:rsidRPr="00E62AEF">
        <w:rPr>
          <w:rFonts w:ascii="Times New Roman" w:hAnsi="Times New Roman"/>
          <w:sz w:val="24"/>
          <w:szCs w:val="24"/>
        </w:rPr>
        <w:t>чередования</w:t>
      </w:r>
      <w:r w:rsidRPr="00E62AEF">
        <w:rPr>
          <w:rFonts w:ascii="Times New Roman" w:hAnsi="Times New Roman"/>
          <w:sz w:val="24"/>
          <w:szCs w:val="24"/>
          <w:lang w:val="fi-FI"/>
        </w:rPr>
        <w:t xml:space="preserve"> </w:t>
      </w:r>
      <w:r w:rsidRPr="00E62AEF">
        <w:rPr>
          <w:rFonts w:ascii="Times New Roman" w:hAnsi="Times New Roman"/>
          <w:sz w:val="24"/>
          <w:szCs w:val="24"/>
        </w:rPr>
        <w:t>согласных</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закрытом</w:t>
      </w:r>
      <w:r w:rsidRPr="00E62AEF">
        <w:rPr>
          <w:rFonts w:ascii="Times New Roman" w:hAnsi="Times New Roman"/>
          <w:sz w:val="24"/>
          <w:szCs w:val="24"/>
          <w:lang w:val="fi-FI"/>
        </w:rPr>
        <w:t xml:space="preserve"> </w:t>
      </w:r>
      <w:r w:rsidRPr="00E62AEF">
        <w:rPr>
          <w:rFonts w:ascii="Times New Roman" w:hAnsi="Times New Roman"/>
          <w:sz w:val="24"/>
          <w:szCs w:val="24"/>
        </w:rPr>
        <w:t>слоге</w:t>
      </w:r>
      <w:r w:rsidRPr="00E62AEF">
        <w:rPr>
          <w:rFonts w:ascii="Times New Roman" w:hAnsi="Times New Roman"/>
          <w:sz w:val="24"/>
          <w:szCs w:val="24"/>
          <w:lang w:val="fi-FI"/>
        </w:rPr>
        <w:t xml:space="preserve"> </w:t>
      </w:r>
      <w:r w:rsidRPr="00E62AEF">
        <w:rPr>
          <w:rFonts w:ascii="Times New Roman" w:hAnsi="Times New Roman"/>
          <w:sz w:val="24"/>
          <w:szCs w:val="24"/>
        </w:rPr>
        <w:t>перед</w:t>
      </w:r>
      <w:r w:rsidRPr="00E62AEF">
        <w:rPr>
          <w:rFonts w:ascii="Times New Roman" w:hAnsi="Times New Roman"/>
          <w:sz w:val="24"/>
          <w:szCs w:val="24"/>
          <w:lang w:val="fi-FI"/>
        </w:rPr>
        <w:t xml:space="preserve"> </w:t>
      </w:r>
      <w:r w:rsidRPr="00E62AEF">
        <w:rPr>
          <w:rFonts w:ascii="Times New Roman" w:hAnsi="Times New Roman"/>
          <w:sz w:val="24"/>
          <w:szCs w:val="24"/>
        </w:rPr>
        <w:t>долгим</w:t>
      </w:r>
      <w:r w:rsidRPr="00E62AEF">
        <w:rPr>
          <w:rFonts w:ascii="Times New Roman" w:hAnsi="Times New Roman"/>
          <w:sz w:val="24"/>
          <w:szCs w:val="24"/>
          <w:lang w:val="fi-FI"/>
        </w:rPr>
        <w:t xml:space="preserve"> </w:t>
      </w:r>
      <w:r w:rsidRPr="00E62AEF">
        <w:rPr>
          <w:rFonts w:ascii="Times New Roman" w:hAnsi="Times New Roman"/>
          <w:sz w:val="24"/>
          <w:szCs w:val="24"/>
        </w:rPr>
        <w:t>гласным</w:t>
      </w:r>
      <w:r w:rsidRPr="00E62AEF">
        <w:rPr>
          <w:rFonts w:ascii="Times New Roman" w:hAnsi="Times New Roman"/>
          <w:sz w:val="24"/>
          <w:szCs w:val="24"/>
          <w:lang w:val="fi-FI"/>
        </w:rPr>
        <w:t>:  asukas – asukkaan, tehdas – tehtaassa, eläke – eläkkeellä.;</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указательные местоимения: </w:t>
      </w:r>
      <w:r w:rsidRPr="00E62AEF">
        <w:rPr>
          <w:rFonts w:ascii="Times New Roman" w:hAnsi="Times New Roman"/>
          <w:sz w:val="24"/>
          <w:szCs w:val="24"/>
          <w:lang w:val="fi-FI"/>
        </w:rPr>
        <w:t>t</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 xml:space="preserve">ä, </w:t>
      </w:r>
      <w:r w:rsidRPr="00E62AEF">
        <w:rPr>
          <w:rFonts w:ascii="Times New Roman" w:hAnsi="Times New Roman"/>
          <w:sz w:val="24"/>
          <w:szCs w:val="24"/>
          <w:lang w:val="fi-FI"/>
        </w:rPr>
        <w:t>tuo</w:t>
      </w:r>
      <w:r w:rsidRPr="00E62AEF">
        <w:rPr>
          <w:rFonts w:ascii="Times New Roman" w:hAnsi="Times New Roman"/>
          <w:sz w:val="24"/>
          <w:szCs w:val="24"/>
          <w:lang w:val="ru-RU"/>
        </w:rPr>
        <w:t xml:space="preserve">, </w:t>
      </w:r>
      <w:r w:rsidRPr="00E62AEF">
        <w:rPr>
          <w:rFonts w:ascii="Times New Roman" w:hAnsi="Times New Roman"/>
          <w:sz w:val="24"/>
          <w:szCs w:val="24"/>
          <w:lang w:val="fi-FI"/>
        </w:rPr>
        <w:t>se</w:t>
      </w:r>
      <w:r w:rsidRPr="00E62AEF">
        <w:rPr>
          <w:rFonts w:ascii="Times New Roman" w:hAnsi="Times New Roman"/>
          <w:sz w:val="24"/>
          <w:szCs w:val="24"/>
          <w:lang w:val="ru-RU"/>
        </w:rPr>
        <w:t xml:space="preserve">, </w:t>
      </w:r>
      <w:r w:rsidRPr="00E62AEF">
        <w:rPr>
          <w:rFonts w:ascii="Times New Roman" w:hAnsi="Times New Roman"/>
          <w:sz w:val="24"/>
          <w:szCs w:val="24"/>
          <w:lang w:val="fi-FI"/>
        </w:rPr>
        <w:t>n</w:t>
      </w:r>
      <w:r w:rsidRPr="00E62AEF">
        <w:rPr>
          <w:rFonts w:ascii="Times New Roman" w:hAnsi="Times New Roman"/>
          <w:sz w:val="24"/>
          <w:szCs w:val="24"/>
          <w:lang w:val="ru-RU"/>
        </w:rPr>
        <w:t>ä</w:t>
      </w:r>
      <w:r w:rsidRPr="00E62AEF">
        <w:rPr>
          <w:rFonts w:ascii="Times New Roman" w:hAnsi="Times New Roman"/>
          <w:sz w:val="24"/>
          <w:szCs w:val="24"/>
          <w:lang w:val="fi-FI"/>
        </w:rPr>
        <w:t>m</w:t>
      </w:r>
      <w:r w:rsidRPr="00E62AEF">
        <w:rPr>
          <w:rFonts w:ascii="Times New Roman" w:hAnsi="Times New Roman"/>
          <w:sz w:val="24"/>
          <w:szCs w:val="24"/>
          <w:lang w:val="ru-RU"/>
        </w:rPr>
        <w:t xml:space="preserve">ä, </w:t>
      </w:r>
      <w:r w:rsidRPr="00E62AEF">
        <w:rPr>
          <w:rFonts w:ascii="Times New Roman" w:hAnsi="Times New Roman"/>
          <w:sz w:val="24"/>
          <w:szCs w:val="24"/>
          <w:lang w:val="fi-FI"/>
        </w:rPr>
        <w:t>nuo</w:t>
      </w:r>
      <w:r w:rsidRPr="00E62AEF">
        <w:rPr>
          <w:rFonts w:ascii="Times New Roman" w:hAnsi="Times New Roman"/>
          <w:sz w:val="24"/>
          <w:szCs w:val="24"/>
          <w:lang w:val="ru-RU"/>
        </w:rPr>
        <w:t xml:space="preserve">, </w:t>
      </w:r>
      <w:r w:rsidRPr="00E62AEF">
        <w:rPr>
          <w:rFonts w:ascii="Times New Roman" w:hAnsi="Times New Roman"/>
          <w:sz w:val="24"/>
          <w:szCs w:val="24"/>
          <w:lang w:val="fi-FI"/>
        </w:rPr>
        <w:t>ne</w:t>
      </w:r>
      <w:r w:rsidRPr="00E62AEF">
        <w:rPr>
          <w:rFonts w:ascii="Times New Roman" w:hAnsi="Times New Roman"/>
          <w:sz w:val="24"/>
          <w:szCs w:val="24"/>
          <w:lang w:val="ru-RU"/>
        </w:rPr>
        <w:t xml:space="preserve">; вопросительные местоимения: </w:t>
      </w:r>
      <w:r w:rsidRPr="00E62AEF">
        <w:rPr>
          <w:rFonts w:ascii="Times New Roman" w:hAnsi="Times New Roman"/>
          <w:sz w:val="24"/>
          <w:szCs w:val="24"/>
          <w:lang w:val="fi-FI"/>
        </w:rPr>
        <w:t>Kuka</w:t>
      </w:r>
      <w:r w:rsidRPr="00E62AEF">
        <w:rPr>
          <w:rFonts w:ascii="Times New Roman" w:hAnsi="Times New Roman"/>
          <w:sz w:val="24"/>
          <w:szCs w:val="24"/>
          <w:lang w:val="ru-RU"/>
        </w:rPr>
        <w:t xml:space="preserve">? </w:t>
      </w:r>
      <w:r w:rsidRPr="00E62AEF">
        <w:rPr>
          <w:rFonts w:ascii="Times New Roman" w:hAnsi="Times New Roman"/>
          <w:sz w:val="24"/>
          <w:szCs w:val="24"/>
          <w:lang w:val="fi-FI"/>
        </w:rPr>
        <w:t>Mik</w:t>
      </w:r>
      <w:r w:rsidRPr="00E62AEF">
        <w:rPr>
          <w:rFonts w:ascii="Times New Roman" w:hAnsi="Times New Roman"/>
          <w:sz w:val="24"/>
          <w:szCs w:val="24"/>
          <w:lang w:val="ru-RU"/>
        </w:rPr>
        <w:t xml:space="preserve">ä? </w:t>
      </w:r>
      <w:r w:rsidRPr="00E62AEF">
        <w:rPr>
          <w:rFonts w:ascii="Times New Roman" w:hAnsi="Times New Roman"/>
          <w:sz w:val="24"/>
          <w:szCs w:val="24"/>
          <w:lang w:val="fi-FI"/>
        </w:rPr>
        <w:t>Kumpi</w:t>
      </w:r>
      <w:r w:rsidRPr="00E62AEF">
        <w:rPr>
          <w:rFonts w:ascii="Times New Roman" w:hAnsi="Times New Roman"/>
          <w:sz w:val="24"/>
          <w:szCs w:val="24"/>
          <w:lang w:val="ru-RU"/>
        </w:rPr>
        <w:t xml:space="preserve">?; относительные местоимения: </w:t>
      </w:r>
      <w:r w:rsidRPr="00E62AEF">
        <w:rPr>
          <w:rFonts w:ascii="Times New Roman" w:hAnsi="Times New Roman"/>
          <w:sz w:val="24"/>
          <w:szCs w:val="24"/>
          <w:lang w:val="fi-FI"/>
        </w:rPr>
        <w:t>joka</w:t>
      </w:r>
      <w:r w:rsidRPr="00E62AEF">
        <w:rPr>
          <w:rFonts w:ascii="Times New Roman" w:hAnsi="Times New Roman"/>
          <w:sz w:val="24"/>
          <w:szCs w:val="24"/>
          <w:lang w:val="ru-RU"/>
        </w:rPr>
        <w:t xml:space="preserve">, </w:t>
      </w:r>
      <w:r w:rsidRPr="00E62AEF">
        <w:rPr>
          <w:rFonts w:ascii="Times New Roman" w:hAnsi="Times New Roman"/>
          <w:sz w:val="24"/>
          <w:szCs w:val="24"/>
          <w:lang w:val="fi-FI"/>
        </w:rPr>
        <w:t>mik</w:t>
      </w:r>
      <w:r w:rsidRPr="00E62AEF">
        <w:rPr>
          <w:rFonts w:ascii="Times New Roman" w:hAnsi="Times New Roman"/>
          <w:sz w:val="24"/>
          <w:szCs w:val="24"/>
          <w:lang w:val="ru-RU"/>
        </w:rPr>
        <w:t xml:space="preserve">ä; определительные местоимения: </w:t>
      </w:r>
      <w:r w:rsidRPr="00E62AEF">
        <w:rPr>
          <w:rFonts w:ascii="Times New Roman" w:hAnsi="Times New Roman"/>
          <w:sz w:val="24"/>
          <w:szCs w:val="24"/>
          <w:lang w:val="fi-FI"/>
        </w:rPr>
        <w:t>jokainen</w:t>
      </w:r>
      <w:r w:rsidRPr="00E62AEF">
        <w:rPr>
          <w:rFonts w:ascii="Times New Roman" w:hAnsi="Times New Roman"/>
          <w:sz w:val="24"/>
          <w:szCs w:val="24"/>
          <w:lang w:val="ru-RU"/>
        </w:rPr>
        <w:t xml:space="preserve">, </w:t>
      </w:r>
      <w:r w:rsidRPr="00E62AEF">
        <w:rPr>
          <w:rFonts w:ascii="Times New Roman" w:hAnsi="Times New Roman"/>
          <w:sz w:val="24"/>
          <w:szCs w:val="24"/>
          <w:lang w:val="fi-FI"/>
        </w:rPr>
        <w:t>kaikki</w:t>
      </w:r>
      <w:r w:rsidRPr="00E62AEF">
        <w:rPr>
          <w:rFonts w:ascii="Times New Roman" w:hAnsi="Times New Roman"/>
          <w:sz w:val="24"/>
          <w:szCs w:val="24"/>
          <w:lang w:val="ru-RU"/>
        </w:rPr>
        <w:t xml:space="preserve">, </w:t>
      </w:r>
      <w:r w:rsidRPr="00E62AEF">
        <w:rPr>
          <w:rFonts w:ascii="Times New Roman" w:hAnsi="Times New Roman"/>
          <w:sz w:val="24"/>
          <w:szCs w:val="24"/>
          <w:lang w:val="fi-FI"/>
        </w:rPr>
        <w:t>molemmat</w:t>
      </w:r>
      <w:r w:rsidRPr="00E62AEF">
        <w:rPr>
          <w:rFonts w:ascii="Times New Roman" w:hAnsi="Times New Roman"/>
          <w:sz w:val="24"/>
          <w:szCs w:val="24"/>
          <w:lang w:val="ru-RU"/>
        </w:rPr>
        <w:t xml:space="preserve">, </w:t>
      </w:r>
      <w:r w:rsidRPr="00E62AEF">
        <w:rPr>
          <w:rFonts w:ascii="Times New Roman" w:hAnsi="Times New Roman"/>
          <w:sz w:val="24"/>
          <w:szCs w:val="24"/>
          <w:lang w:val="fi-FI"/>
        </w:rPr>
        <w:t>itse</w:t>
      </w:r>
      <w:r w:rsidRPr="00E62AEF">
        <w:rPr>
          <w:rFonts w:ascii="Times New Roman" w:hAnsi="Times New Roman"/>
          <w:sz w:val="24"/>
          <w:szCs w:val="24"/>
          <w:lang w:val="ru-RU"/>
        </w:rPr>
        <w:t xml:space="preserve">; отрицательные местоимения: </w:t>
      </w:r>
      <w:r w:rsidRPr="00E62AEF">
        <w:rPr>
          <w:rFonts w:ascii="Times New Roman" w:hAnsi="Times New Roman"/>
          <w:sz w:val="24"/>
          <w:szCs w:val="24"/>
          <w:lang w:val="fi-FI"/>
        </w:rPr>
        <w:t>kukaan</w:t>
      </w:r>
      <w:r w:rsidRPr="00E62AEF">
        <w:rPr>
          <w:rFonts w:ascii="Times New Roman" w:hAnsi="Times New Roman"/>
          <w:sz w:val="24"/>
          <w:szCs w:val="24"/>
          <w:lang w:val="ru-RU"/>
        </w:rPr>
        <w:t xml:space="preserve">, </w:t>
      </w:r>
      <w:r w:rsidRPr="00E62AEF">
        <w:rPr>
          <w:rFonts w:ascii="Times New Roman" w:hAnsi="Times New Roman"/>
          <w:sz w:val="24"/>
          <w:szCs w:val="24"/>
          <w:lang w:val="fi-FI"/>
        </w:rPr>
        <w:t>mik</w:t>
      </w:r>
      <w:r w:rsidRPr="00E62AEF">
        <w:rPr>
          <w:rFonts w:ascii="Times New Roman" w:hAnsi="Times New Roman"/>
          <w:sz w:val="24"/>
          <w:szCs w:val="24"/>
          <w:lang w:val="ru-RU"/>
        </w:rPr>
        <w:t>ää</w:t>
      </w:r>
      <w:r w:rsidRPr="00E62AEF">
        <w:rPr>
          <w:rFonts w:ascii="Times New Roman" w:hAnsi="Times New Roman"/>
          <w:sz w:val="24"/>
          <w:szCs w:val="24"/>
          <w:lang w:val="fi-FI"/>
        </w:rPr>
        <w:t>n</w:t>
      </w:r>
      <w:r w:rsidRPr="00E62AEF">
        <w:rPr>
          <w:rFonts w:ascii="Times New Roman" w:hAnsi="Times New Roman"/>
          <w:sz w:val="24"/>
          <w:szCs w:val="24"/>
          <w:lang w:val="ru-RU"/>
        </w:rPr>
        <w:t xml:space="preserve">; неопределённые местоимения: </w:t>
      </w:r>
      <w:r w:rsidRPr="00E62AEF">
        <w:rPr>
          <w:rFonts w:ascii="Times New Roman" w:hAnsi="Times New Roman"/>
          <w:sz w:val="24"/>
          <w:szCs w:val="24"/>
          <w:lang w:val="fi-FI"/>
        </w:rPr>
        <w:t>joku</w:t>
      </w:r>
      <w:r w:rsidRPr="00E62AEF">
        <w:rPr>
          <w:rFonts w:ascii="Times New Roman" w:hAnsi="Times New Roman"/>
          <w:sz w:val="24"/>
          <w:szCs w:val="24"/>
          <w:lang w:val="ru-RU"/>
        </w:rPr>
        <w:t xml:space="preserve">, </w:t>
      </w:r>
      <w:r w:rsidRPr="00E62AEF">
        <w:rPr>
          <w:rFonts w:ascii="Times New Roman" w:hAnsi="Times New Roman"/>
          <w:sz w:val="24"/>
          <w:szCs w:val="24"/>
          <w:lang w:val="fi-FI"/>
        </w:rPr>
        <w:t>jokin</w:t>
      </w:r>
      <w:r w:rsidRPr="00E62AEF">
        <w:rPr>
          <w:rFonts w:ascii="Times New Roman" w:hAnsi="Times New Roman"/>
          <w:sz w:val="24"/>
          <w:szCs w:val="24"/>
          <w:lang w:val="ru-RU"/>
        </w:rPr>
        <w:t>; склонение указательных, вопросительных, относительных, определительных, отрицательных и неопределённых местоимений;</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степени сравнения прилагательных и наречий: компаратив: </w:t>
      </w:r>
      <w:r w:rsidRPr="00E62AEF">
        <w:rPr>
          <w:rFonts w:ascii="Times New Roman" w:hAnsi="Times New Roman"/>
          <w:sz w:val="24"/>
          <w:szCs w:val="24"/>
          <w:lang w:val="fi-FI"/>
        </w:rPr>
        <w:t>nopeampi</w:t>
      </w:r>
      <w:r w:rsidRPr="00E62AEF">
        <w:rPr>
          <w:rFonts w:ascii="Times New Roman" w:hAnsi="Times New Roman"/>
          <w:sz w:val="24"/>
          <w:szCs w:val="24"/>
          <w:lang w:val="ru-RU"/>
        </w:rPr>
        <w:t xml:space="preserve">, </w:t>
      </w:r>
      <w:r w:rsidRPr="00E62AEF">
        <w:rPr>
          <w:rFonts w:ascii="Times New Roman" w:hAnsi="Times New Roman"/>
          <w:sz w:val="24"/>
          <w:szCs w:val="24"/>
          <w:lang w:val="fi-FI"/>
        </w:rPr>
        <w:t>nopeammin</w:t>
      </w:r>
      <w:r w:rsidRPr="00E62AEF">
        <w:rPr>
          <w:rFonts w:ascii="Times New Roman" w:hAnsi="Times New Roman"/>
          <w:sz w:val="24"/>
          <w:szCs w:val="24"/>
          <w:lang w:val="ru-RU"/>
        </w:rPr>
        <w:t xml:space="preserve">; суперлатив: </w:t>
      </w:r>
      <w:r w:rsidRPr="00E62AEF">
        <w:rPr>
          <w:rFonts w:ascii="Times New Roman" w:hAnsi="Times New Roman"/>
          <w:sz w:val="24"/>
          <w:szCs w:val="24"/>
          <w:lang w:val="fi-FI"/>
        </w:rPr>
        <w:t>nopein</w:t>
      </w:r>
      <w:r w:rsidRPr="00E62AEF">
        <w:rPr>
          <w:rFonts w:ascii="Times New Roman" w:hAnsi="Times New Roman"/>
          <w:sz w:val="24"/>
          <w:szCs w:val="24"/>
          <w:lang w:val="ru-RU"/>
        </w:rPr>
        <w:t xml:space="preserve">, </w:t>
      </w:r>
      <w:r w:rsidRPr="00E62AEF">
        <w:rPr>
          <w:rFonts w:ascii="Times New Roman" w:hAnsi="Times New Roman"/>
          <w:sz w:val="24"/>
          <w:szCs w:val="24"/>
          <w:lang w:val="fi-FI"/>
        </w:rPr>
        <w:t>nopeimmin</w:t>
      </w:r>
      <w:r w:rsidRPr="00E62AEF">
        <w:rPr>
          <w:rFonts w:ascii="Times New Roman" w:hAnsi="Times New Roman"/>
          <w:sz w:val="24"/>
          <w:szCs w:val="24"/>
          <w:lang w:val="ru-RU"/>
        </w:rPr>
        <w:t>; склонение прилагательных в форме компаратива и суперлатива (ед. и мн. ч.);</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все типы спряжения глаголов в современном финском языке.</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формы</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простого</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претерита</w:t>
      </w:r>
      <w:r w:rsidRPr="00E62AEF">
        <w:rPr>
          <w:rFonts w:ascii="Times New Roman" w:hAnsi="Times New Roman"/>
          <w:sz w:val="24"/>
          <w:szCs w:val="24"/>
          <w:lang w:val="fi-FI"/>
        </w:rPr>
        <w:t xml:space="preserve"> (</w:t>
      </w:r>
      <w:r w:rsidRPr="00E62AEF">
        <w:rPr>
          <w:rFonts w:ascii="Times New Roman" w:hAnsi="Times New Roman"/>
          <w:sz w:val="24"/>
          <w:szCs w:val="24"/>
          <w:lang w:val="ru-RU"/>
        </w:rPr>
        <w:t>имперфекта</w:t>
      </w:r>
      <w:r w:rsidRPr="00E62AEF">
        <w:rPr>
          <w:rFonts w:ascii="Times New Roman" w:hAnsi="Times New Roman"/>
          <w:sz w:val="24"/>
          <w:szCs w:val="24"/>
          <w:lang w:val="fi-FI"/>
        </w:rPr>
        <w:t xml:space="preserve">) </w:t>
      </w:r>
      <w:r w:rsidRPr="00E62AEF">
        <w:rPr>
          <w:rFonts w:ascii="Times New Roman" w:hAnsi="Times New Roman"/>
          <w:sz w:val="24"/>
          <w:szCs w:val="24"/>
          <w:lang w:val="ru-RU"/>
        </w:rPr>
        <w:t>от</w:t>
      </w:r>
      <w:r w:rsidRPr="00E62AEF">
        <w:rPr>
          <w:rFonts w:ascii="Times New Roman" w:hAnsi="Times New Roman"/>
          <w:sz w:val="24"/>
          <w:szCs w:val="24"/>
          <w:lang w:val="fi-FI"/>
        </w:rPr>
        <w:t xml:space="preserve"> </w:t>
      </w:r>
      <w:r w:rsidRPr="00E62AEF">
        <w:rPr>
          <w:rFonts w:ascii="Times New Roman" w:hAnsi="Times New Roman"/>
          <w:sz w:val="24"/>
          <w:szCs w:val="24"/>
          <w:lang w:val="ru-RU"/>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lang w:val="ru-RU"/>
        </w:rPr>
        <w:t>типов</w:t>
      </w:r>
      <w:r w:rsidRPr="00E62AEF">
        <w:rPr>
          <w:rFonts w:ascii="Times New Roman" w:hAnsi="Times New Roman"/>
          <w:sz w:val="24"/>
          <w:szCs w:val="24"/>
          <w:lang w:val="fi-FI"/>
        </w:rPr>
        <w:t xml:space="preserve"> </w:t>
      </w:r>
      <w:r w:rsidRPr="00E62AEF">
        <w:rPr>
          <w:rFonts w:ascii="Times New Roman" w:hAnsi="Times New Roman"/>
          <w:sz w:val="24"/>
          <w:szCs w:val="24"/>
          <w:lang w:val="ru-RU"/>
        </w:rPr>
        <w:t>спряжения</w:t>
      </w:r>
      <w:r w:rsidRPr="00E62AEF">
        <w:rPr>
          <w:rFonts w:ascii="Times New Roman" w:hAnsi="Times New Roman"/>
          <w:sz w:val="24"/>
          <w:szCs w:val="24"/>
          <w:lang w:val="fi-FI"/>
        </w:rPr>
        <w:t xml:space="preserve"> (</w:t>
      </w:r>
      <w:r w:rsidRPr="00E62AEF">
        <w:rPr>
          <w:rFonts w:ascii="Times New Roman" w:hAnsi="Times New Roman"/>
          <w:sz w:val="24"/>
          <w:szCs w:val="24"/>
          <w:lang w:val="ru-RU"/>
        </w:rPr>
        <w:t>утвердительные</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отрицательные</w:t>
      </w:r>
      <w:r w:rsidRPr="00E62AEF">
        <w:rPr>
          <w:rFonts w:ascii="Times New Roman" w:hAnsi="Times New Roman"/>
          <w:sz w:val="24"/>
          <w:szCs w:val="24"/>
          <w:lang w:val="fi-FI"/>
        </w:rPr>
        <w:t xml:space="preserve"> </w:t>
      </w:r>
      <w:r w:rsidRPr="00E62AEF">
        <w:rPr>
          <w:rFonts w:ascii="Times New Roman" w:hAnsi="Times New Roman"/>
          <w:sz w:val="24"/>
          <w:szCs w:val="24"/>
          <w:lang w:val="ru-RU"/>
        </w:rPr>
        <w:t>формы</w:t>
      </w:r>
      <w:r w:rsidRPr="00E62AEF">
        <w:rPr>
          <w:rFonts w:ascii="Times New Roman" w:hAnsi="Times New Roman"/>
          <w:sz w:val="24"/>
          <w:szCs w:val="24"/>
          <w:lang w:val="fi-FI"/>
        </w:rPr>
        <w:t>): sanoin, en sanonut, teit, et tehnyt, hän tuli, hän ei tullut, vastasimme, emme vastanneet, häiritsitte, ette häirinneet, he olivat, he eivät olleet, hän pakeni - hän ei paennut;</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перфекта</w:t>
      </w:r>
      <w:r w:rsidRPr="00E62AEF">
        <w:rPr>
          <w:rFonts w:ascii="Times New Roman" w:hAnsi="Times New Roman"/>
          <w:sz w:val="24"/>
          <w:szCs w:val="24"/>
          <w:lang w:val="fi-FI"/>
        </w:rPr>
        <w:t xml:space="preserve"> (</w:t>
      </w:r>
      <w:r w:rsidRPr="00E62AEF">
        <w:rPr>
          <w:rFonts w:ascii="Times New Roman" w:hAnsi="Times New Roman"/>
          <w:sz w:val="24"/>
          <w:szCs w:val="24"/>
        </w:rPr>
        <w:t>утвердительные</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отрицательные</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olen katsonut, en ole katsonut, olet käynyt, et ole käynyt, hän on opiskellut, hän ei ole opiskellut, olemme tavanneet, emme ole tavanneet, olette valinneet, ette ole valinneet, he ovat tehneet, he eivät ole tehneet, he ovat paenneet - he eivät ole paenneet;</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плюсквамперфекта</w:t>
      </w:r>
      <w:r w:rsidRPr="00E62AEF">
        <w:rPr>
          <w:rFonts w:ascii="Times New Roman" w:hAnsi="Times New Roman"/>
          <w:sz w:val="24"/>
          <w:szCs w:val="24"/>
          <w:lang w:val="fi-FI"/>
        </w:rPr>
        <w:t xml:space="preserve"> (</w:t>
      </w:r>
      <w:r w:rsidRPr="00E62AEF">
        <w:rPr>
          <w:rFonts w:ascii="Times New Roman" w:hAnsi="Times New Roman"/>
          <w:sz w:val="24"/>
          <w:szCs w:val="24"/>
        </w:rPr>
        <w:t>утвердительные</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отрицательные</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olin katsonut, en ollut katsonut, olit käynyt, et ollut käynyt, hän oli opiskellut, hän ei ollut opiskellut, olimme tavanneet, emme olleet tavanneet, olitte valinneet, ette olleet valinneet, he olivat tehneet, he eivät olleet tehneet, he olivat paenneet - he eivät olleet paenneet;</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императива</w:t>
      </w:r>
      <w:r w:rsidRPr="00E62AEF">
        <w:rPr>
          <w:rFonts w:ascii="Times New Roman" w:hAnsi="Times New Roman"/>
          <w:sz w:val="24"/>
          <w:szCs w:val="24"/>
          <w:lang w:val="fi-FI"/>
        </w:rPr>
        <w:t xml:space="preserve"> (</w:t>
      </w:r>
      <w:r w:rsidRPr="00E62AEF">
        <w:rPr>
          <w:rFonts w:ascii="Times New Roman" w:hAnsi="Times New Roman"/>
          <w:sz w:val="24"/>
          <w:szCs w:val="24"/>
        </w:rPr>
        <w:t>утвердительные</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отрицательные</w:t>
      </w: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2 </w:t>
      </w:r>
      <w:r w:rsidRPr="00E62AEF">
        <w:rPr>
          <w:rFonts w:ascii="Times New Roman" w:hAnsi="Times New Roman"/>
          <w:sz w:val="24"/>
          <w:szCs w:val="24"/>
        </w:rPr>
        <w:t>лица</w:t>
      </w:r>
      <w:r w:rsidRPr="00E62AEF">
        <w:rPr>
          <w:rFonts w:ascii="Times New Roman" w:hAnsi="Times New Roman"/>
          <w:sz w:val="24"/>
          <w:szCs w:val="24"/>
          <w:lang w:val="fi-FI"/>
        </w:rPr>
        <w:t xml:space="preserve"> </w:t>
      </w:r>
      <w:r w:rsidRPr="00E62AEF">
        <w:rPr>
          <w:rFonts w:ascii="Times New Roman" w:hAnsi="Times New Roman"/>
          <w:sz w:val="24"/>
          <w:szCs w:val="24"/>
        </w:rPr>
        <w:t>единственного</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множественного</w:t>
      </w:r>
      <w:r w:rsidRPr="00E62AEF">
        <w:rPr>
          <w:rFonts w:ascii="Times New Roman" w:hAnsi="Times New Roman"/>
          <w:sz w:val="24"/>
          <w:szCs w:val="24"/>
          <w:lang w:val="fi-FI"/>
        </w:rPr>
        <w:t xml:space="preserve"> </w:t>
      </w:r>
      <w:r w:rsidRPr="00E62AEF">
        <w:rPr>
          <w:rFonts w:ascii="Times New Roman" w:hAnsi="Times New Roman"/>
          <w:sz w:val="24"/>
          <w:szCs w:val="24"/>
        </w:rPr>
        <w:t>числа</w:t>
      </w:r>
      <w:r w:rsidRPr="00E62AEF">
        <w:rPr>
          <w:rFonts w:ascii="Times New Roman" w:hAnsi="Times New Roman"/>
          <w:sz w:val="24"/>
          <w:szCs w:val="24"/>
          <w:lang w:val="fi-FI"/>
        </w:rPr>
        <w:t xml:space="preserve">): sano, älä sano, sanokaa, älkää sanoko, syö, älä syö, syökää, älkää syökö, mene, älä mene, menkää, älkää menkö, vastaa, älä vastaa, vastatkaa, älkää vastatko, valitse, älä valitse, valitkaa, älkää valitko; </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презенса</w:t>
      </w:r>
      <w:r w:rsidRPr="00E62AEF">
        <w:rPr>
          <w:rFonts w:ascii="Times New Roman" w:hAnsi="Times New Roman"/>
          <w:sz w:val="24"/>
          <w:szCs w:val="24"/>
          <w:lang w:val="fi-FI"/>
        </w:rPr>
        <w:t xml:space="preserve"> </w:t>
      </w:r>
      <w:r w:rsidRPr="00E62AEF">
        <w:rPr>
          <w:rFonts w:ascii="Times New Roman" w:hAnsi="Times New Roman"/>
          <w:sz w:val="24"/>
          <w:szCs w:val="24"/>
        </w:rPr>
        <w:t>кондиционала</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xml:space="preserve"> (</w:t>
      </w:r>
      <w:r w:rsidRPr="00E62AEF">
        <w:rPr>
          <w:rFonts w:ascii="Times New Roman" w:hAnsi="Times New Roman"/>
          <w:sz w:val="24"/>
          <w:szCs w:val="24"/>
        </w:rPr>
        <w:t>утвердительные</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отрицательные</w:t>
      </w: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sanoisin, en sanoisi, tekisit, et tekisi, hän tulisi, hän ei tulisi, vastaisimme, emme vastaisi, häiritsisitte, ette häiritsisi, he kääntäisivät, he eivät kääntäisi, he pakenisivat – he eivät pakenisi;</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действительного</w:t>
      </w:r>
      <w:r w:rsidRPr="00E62AEF">
        <w:rPr>
          <w:rFonts w:ascii="Times New Roman" w:hAnsi="Times New Roman"/>
          <w:sz w:val="24"/>
          <w:szCs w:val="24"/>
          <w:lang w:val="fi-FI"/>
        </w:rPr>
        <w:t xml:space="preserve"> </w:t>
      </w:r>
      <w:r w:rsidRPr="00E62AEF">
        <w:rPr>
          <w:rFonts w:ascii="Times New Roman" w:hAnsi="Times New Roman"/>
          <w:sz w:val="24"/>
          <w:szCs w:val="24"/>
        </w:rPr>
        <w:t>причастия</w:t>
      </w:r>
      <w:r w:rsidRPr="00E62AEF">
        <w:rPr>
          <w:rFonts w:ascii="Times New Roman" w:hAnsi="Times New Roman"/>
          <w:sz w:val="24"/>
          <w:szCs w:val="24"/>
          <w:lang w:val="fi-FI"/>
        </w:rPr>
        <w:t xml:space="preserve"> </w:t>
      </w:r>
      <w:r w:rsidRPr="00E62AEF">
        <w:rPr>
          <w:rFonts w:ascii="Times New Roman" w:hAnsi="Times New Roman"/>
          <w:sz w:val="24"/>
          <w:szCs w:val="24"/>
        </w:rPr>
        <w:t>настоящего</w:t>
      </w:r>
      <w:r w:rsidRPr="00E62AEF">
        <w:rPr>
          <w:rFonts w:ascii="Times New Roman" w:hAnsi="Times New Roman"/>
          <w:sz w:val="24"/>
          <w:szCs w:val="24"/>
          <w:lang w:val="fi-FI"/>
        </w:rPr>
        <w:t xml:space="preserve"> </w:t>
      </w:r>
      <w:r w:rsidRPr="00E62AEF">
        <w:rPr>
          <w:rFonts w:ascii="Times New Roman" w:hAnsi="Times New Roman"/>
          <w:sz w:val="24"/>
          <w:szCs w:val="24"/>
        </w:rPr>
        <w:t>времени</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naurava, jäävällä, menevälle, vastaavissa, valitsevien, pakenevista;</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действительного</w:t>
      </w:r>
      <w:r w:rsidRPr="00E62AEF">
        <w:rPr>
          <w:rFonts w:ascii="Times New Roman" w:hAnsi="Times New Roman"/>
          <w:sz w:val="24"/>
          <w:szCs w:val="24"/>
          <w:lang w:val="fi-FI"/>
        </w:rPr>
        <w:t xml:space="preserve"> </w:t>
      </w:r>
      <w:r w:rsidRPr="00E62AEF">
        <w:rPr>
          <w:rFonts w:ascii="Times New Roman" w:hAnsi="Times New Roman"/>
          <w:sz w:val="24"/>
          <w:szCs w:val="24"/>
        </w:rPr>
        <w:t>причастия</w:t>
      </w:r>
      <w:r w:rsidRPr="00E62AEF">
        <w:rPr>
          <w:rFonts w:ascii="Times New Roman" w:hAnsi="Times New Roman"/>
          <w:sz w:val="24"/>
          <w:szCs w:val="24"/>
          <w:lang w:val="fi-FI"/>
        </w:rPr>
        <w:t xml:space="preserve"> </w:t>
      </w:r>
      <w:r w:rsidRPr="00E62AEF">
        <w:rPr>
          <w:rFonts w:ascii="Times New Roman" w:hAnsi="Times New Roman"/>
          <w:sz w:val="24"/>
          <w:szCs w:val="24"/>
        </w:rPr>
        <w:t>прошедшего</w:t>
      </w:r>
      <w:r w:rsidRPr="00E62AEF">
        <w:rPr>
          <w:rFonts w:ascii="Times New Roman" w:hAnsi="Times New Roman"/>
          <w:sz w:val="24"/>
          <w:szCs w:val="24"/>
          <w:lang w:val="fi-FI"/>
        </w:rPr>
        <w:t xml:space="preserve"> </w:t>
      </w:r>
      <w:r w:rsidRPr="00E62AEF">
        <w:rPr>
          <w:rFonts w:ascii="Times New Roman" w:hAnsi="Times New Roman"/>
          <w:sz w:val="24"/>
          <w:szCs w:val="24"/>
        </w:rPr>
        <w:t>времени</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nauranut, jäänyt, mennyt, vastannut, valinnut, paennut, kertoneelle, jääneistä, menneitä, vastanneiden, valinneeseen, paennutta;</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страдательного</w:t>
      </w:r>
      <w:r w:rsidRPr="00E62AEF">
        <w:rPr>
          <w:rFonts w:ascii="Times New Roman" w:hAnsi="Times New Roman"/>
          <w:sz w:val="24"/>
          <w:szCs w:val="24"/>
          <w:lang w:val="fi-FI"/>
        </w:rPr>
        <w:t xml:space="preserve"> </w:t>
      </w:r>
      <w:r w:rsidRPr="00E62AEF">
        <w:rPr>
          <w:rFonts w:ascii="Times New Roman" w:hAnsi="Times New Roman"/>
          <w:sz w:val="24"/>
          <w:szCs w:val="24"/>
        </w:rPr>
        <w:t>причастия</w:t>
      </w:r>
      <w:r w:rsidRPr="00E62AEF">
        <w:rPr>
          <w:rFonts w:ascii="Times New Roman" w:hAnsi="Times New Roman"/>
          <w:sz w:val="24"/>
          <w:szCs w:val="24"/>
          <w:lang w:val="fi-FI"/>
        </w:rPr>
        <w:t xml:space="preserve"> </w:t>
      </w:r>
      <w:r w:rsidRPr="00E62AEF">
        <w:rPr>
          <w:rFonts w:ascii="Times New Roman" w:hAnsi="Times New Roman"/>
          <w:sz w:val="24"/>
          <w:szCs w:val="24"/>
        </w:rPr>
        <w:t>настоящего</w:t>
      </w:r>
      <w:r w:rsidRPr="00E62AEF">
        <w:rPr>
          <w:rFonts w:ascii="Times New Roman" w:hAnsi="Times New Roman"/>
          <w:sz w:val="24"/>
          <w:szCs w:val="24"/>
          <w:lang w:val="fi-FI"/>
        </w:rPr>
        <w:t xml:space="preserve"> </w:t>
      </w:r>
      <w:r w:rsidRPr="00E62AEF">
        <w:rPr>
          <w:rFonts w:ascii="Times New Roman" w:hAnsi="Times New Roman"/>
          <w:sz w:val="24"/>
          <w:szCs w:val="24"/>
        </w:rPr>
        <w:t>времени</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naurettavan, syötävät, opiskeltavien, korjattavan, valittavat;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формы страдательного причастия прошедшего времени от глаголов </w:t>
      </w:r>
      <w:r w:rsidRPr="00E62AEF">
        <w:rPr>
          <w:rFonts w:ascii="Times New Roman" w:hAnsi="Times New Roman"/>
          <w:sz w:val="24"/>
          <w:szCs w:val="24"/>
          <w:lang w:val="fi-FI"/>
        </w:rPr>
        <w:t>I</w:t>
      </w:r>
      <w:r w:rsidRPr="00E62AEF">
        <w:rPr>
          <w:rFonts w:ascii="Times New Roman" w:hAnsi="Times New Roman"/>
          <w:sz w:val="24"/>
          <w:szCs w:val="24"/>
          <w:lang w:val="ru-RU"/>
        </w:rPr>
        <w:t>–</w:t>
      </w:r>
      <w:r w:rsidRPr="00E62AEF">
        <w:rPr>
          <w:rFonts w:ascii="Times New Roman" w:hAnsi="Times New Roman"/>
          <w:sz w:val="24"/>
          <w:szCs w:val="24"/>
          <w:lang w:val="fi-FI"/>
        </w:rPr>
        <w:t>V</w:t>
      </w:r>
      <w:r w:rsidRPr="00E62AEF">
        <w:rPr>
          <w:rFonts w:ascii="Times New Roman" w:hAnsi="Times New Roman"/>
          <w:sz w:val="24"/>
          <w:szCs w:val="24"/>
          <w:lang w:val="ru-RU"/>
        </w:rPr>
        <w:t xml:space="preserve"> типов спряжения: </w:t>
      </w:r>
      <w:r w:rsidRPr="00E62AEF">
        <w:rPr>
          <w:rFonts w:ascii="Times New Roman" w:hAnsi="Times New Roman"/>
          <w:sz w:val="24"/>
          <w:szCs w:val="24"/>
          <w:lang w:val="fi-FI"/>
        </w:rPr>
        <w:t>kirjoitettu</w:t>
      </w:r>
      <w:r w:rsidRPr="00E62AEF">
        <w:rPr>
          <w:rFonts w:ascii="Times New Roman" w:hAnsi="Times New Roman"/>
          <w:sz w:val="24"/>
          <w:szCs w:val="24"/>
          <w:lang w:val="ru-RU"/>
        </w:rPr>
        <w:t xml:space="preserve">, </w:t>
      </w:r>
      <w:r w:rsidRPr="00E62AEF">
        <w:rPr>
          <w:rFonts w:ascii="Times New Roman" w:hAnsi="Times New Roman"/>
          <w:sz w:val="24"/>
          <w:szCs w:val="24"/>
          <w:lang w:val="fi-FI"/>
        </w:rPr>
        <w:t>juotua</w:t>
      </w:r>
      <w:r w:rsidRPr="00E62AEF">
        <w:rPr>
          <w:rFonts w:ascii="Times New Roman" w:hAnsi="Times New Roman"/>
          <w:sz w:val="24"/>
          <w:szCs w:val="24"/>
          <w:lang w:val="ru-RU"/>
        </w:rPr>
        <w:t xml:space="preserve">, </w:t>
      </w:r>
      <w:r w:rsidRPr="00E62AEF">
        <w:rPr>
          <w:rFonts w:ascii="Times New Roman" w:hAnsi="Times New Roman"/>
          <w:sz w:val="24"/>
          <w:szCs w:val="24"/>
          <w:lang w:val="fi-FI"/>
        </w:rPr>
        <w:t>ommellut</w:t>
      </w:r>
      <w:r w:rsidRPr="00E62AEF">
        <w:rPr>
          <w:rFonts w:ascii="Times New Roman" w:hAnsi="Times New Roman"/>
          <w:sz w:val="24"/>
          <w:szCs w:val="24"/>
          <w:lang w:val="ru-RU"/>
        </w:rPr>
        <w:t xml:space="preserve">, </w:t>
      </w:r>
      <w:r w:rsidRPr="00E62AEF">
        <w:rPr>
          <w:rFonts w:ascii="Times New Roman" w:hAnsi="Times New Roman"/>
          <w:sz w:val="24"/>
          <w:szCs w:val="24"/>
          <w:lang w:val="fi-FI"/>
        </w:rPr>
        <w:t>korjatuissa</w:t>
      </w:r>
      <w:r w:rsidRPr="00E62AEF">
        <w:rPr>
          <w:rFonts w:ascii="Times New Roman" w:hAnsi="Times New Roman"/>
          <w:sz w:val="24"/>
          <w:szCs w:val="24"/>
          <w:lang w:val="ru-RU"/>
        </w:rPr>
        <w:t xml:space="preserve">, </w:t>
      </w:r>
      <w:r w:rsidRPr="00E62AEF">
        <w:rPr>
          <w:rFonts w:ascii="Times New Roman" w:hAnsi="Times New Roman"/>
          <w:sz w:val="24"/>
          <w:szCs w:val="24"/>
          <w:lang w:val="fi-FI"/>
        </w:rPr>
        <w:t>valituille</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формы</w:t>
      </w:r>
      <w:r w:rsidRPr="00E62AEF">
        <w:rPr>
          <w:rFonts w:ascii="Times New Roman" w:hAnsi="Times New Roman"/>
          <w:sz w:val="24"/>
          <w:szCs w:val="24"/>
          <w:lang w:val="fi-FI"/>
        </w:rPr>
        <w:t xml:space="preserve"> </w:t>
      </w:r>
      <w:r w:rsidRPr="00E62AEF">
        <w:rPr>
          <w:rFonts w:ascii="Times New Roman" w:hAnsi="Times New Roman"/>
          <w:sz w:val="24"/>
          <w:szCs w:val="24"/>
          <w:lang w:val="ru-RU"/>
        </w:rPr>
        <w:t>агентивного</w:t>
      </w:r>
      <w:r w:rsidRPr="00E62AEF">
        <w:rPr>
          <w:rFonts w:ascii="Times New Roman" w:hAnsi="Times New Roman"/>
          <w:sz w:val="24"/>
          <w:szCs w:val="24"/>
          <w:lang w:val="fi-FI"/>
        </w:rPr>
        <w:t xml:space="preserve"> </w:t>
      </w:r>
      <w:r w:rsidRPr="00E62AEF">
        <w:rPr>
          <w:rFonts w:ascii="Times New Roman" w:hAnsi="Times New Roman"/>
          <w:sz w:val="24"/>
          <w:szCs w:val="24"/>
          <w:lang w:val="ru-RU"/>
        </w:rPr>
        <w:t>причастия</w:t>
      </w:r>
      <w:r w:rsidRPr="00E62AEF">
        <w:rPr>
          <w:rFonts w:ascii="Times New Roman" w:hAnsi="Times New Roman"/>
          <w:sz w:val="24"/>
          <w:szCs w:val="24"/>
          <w:lang w:val="fi-FI"/>
        </w:rPr>
        <w:t xml:space="preserve"> </w:t>
      </w:r>
      <w:r w:rsidRPr="00E62AEF">
        <w:rPr>
          <w:rFonts w:ascii="Times New Roman" w:hAnsi="Times New Roman"/>
          <w:sz w:val="24"/>
          <w:szCs w:val="24"/>
          <w:lang w:val="ru-RU"/>
        </w:rPr>
        <w:t>от</w:t>
      </w:r>
      <w:r w:rsidRPr="00E62AEF">
        <w:rPr>
          <w:rFonts w:ascii="Times New Roman" w:hAnsi="Times New Roman"/>
          <w:sz w:val="24"/>
          <w:szCs w:val="24"/>
          <w:lang w:val="fi-FI"/>
        </w:rPr>
        <w:t xml:space="preserve"> </w:t>
      </w:r>
      <w:r w:rsidRPr="00E62AEF">
        <w:rPr>
          <w:rFonts w:ascii="Times New Roman" w:hAnsi="Times New Roman"/>
          <w:sz w:val="24"/>
          <w:szCs w:val="24"/>
          <w:lang w:val="ru-RU"/>
        </w:rPr>
        <w:t>глаголов</w:t>
      </w:r>
      <w:r w:rsidRPr="00E62AEF">
        <w:rPr>
          <w:rFonts w:ascii="Times New Roman" w:hAnsi="Times New Roman"/>
          <w:sz w:val="24"/>
          <w:szCs w:val="24"/>
          <w:lang w:val="fi-FI"/>
        </w:rPr>
        <w:t xml:space="preserve"> I–V </w:t>
      </w:r>
      <w:r w:rsidRPr="00E62AEF">
        <w:rPr>
          <w:rFonts w:ascii="Times New Roman" w:hAnsi="Times New Roman"/>
          <w:sz w:val="24"/>
          <w:szCs w:val="24"/>
          <w:lang w:val="ru-RU"/>
        </w:rPr>
        <w:t>типов</w:t>
      </w:r>
      <w:r w:rsidRPr="00E62AEF">
        <w:rPr>
          <w:rFonts w:ascii="Times New Roman" w:hAnsi="Times New Roman"/>
          <w:sz w:val="24"/>
          <w:szCs w:val="24"/>
          <w:lang w:val="fi-FI"/>
        </w:rPr>
        <w:t xml:space="preserve"> </w:t>
      </w:r>
      <w:r w:rsidRPr="00E62AEF">
        <w:rPr>
          <w:rFonts w:ascii="Times New Roman" w:hAnsi="Times New Roman"/>
          <w:sz w:val="24"/>
          <w:szCs w:val="24"/>
          <w:lang w:val="ru-RU"/>
        </w:rPr>
        <w:t>спряжения</w:t>
      </w:r>
      <w:r w:rsidRPr="00E62AEF">
        <w:rPr>
          <w:rFonts w:ascii="Times New Roman" w:hAnsi="Times New Roman"/>
          <w:sz w:val="24"/>
          <w:szCs w:val="24"/>
          <w:lang w:val="fi-FI"/>
        </w:rPr>
        <w:t>: minun kirjoittamani kirje, sinun tuomasi kirje, tytön ompelema hame, veljen korjaama kone, naapurin valitsema tie;</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утвердительные</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отрицательные</w:t>
      </w:r>
      <w:r w:rsidRPr="00E62AEF">
        <w:rPr>
          <w:rFonts w:ascii="Times New Roman" w:hAnsi="Times New Roman"/>
          <w:sz w:val="24"/>
          <w:szCs w:val="24"/>
          <w:lang w:val="fi-FI"/>
        </w:rPr>
        <w:t xml:space="preserve"> </w:t>
      </w:r>
      <w:r w:rsidRPr="00E62AEF">
        <w:rPr>
          <w:rFonts w:ascii="Times New Roman" w:hAnsi="Times New Roman"/>
          <w:sz w:val="24"/>
          <w:szCs w:val="24"/>
        </w:rPr>
        <w:t>форм</w:t>
      </w:r>
      <w:r w:rsidRPr="00E62AEF">
        <w:rPr>
          <w:rFonts w:ascii="Times New Roman" w:hAnsi="Times New Roman"/>
          <w:sz w:val="24"/>
          <w:szCs w:val="24"/>
          <w:lang w:val="fi-FI"/>
        </w:rPr>
        <w:t xml:space="preserve"> </w:t>
      </w:r>
      <w:r w:rsidRPr="00E62AEF">
        <w:rPr>
          <w:rFonts w:ascii="Times New Roman" w:hAnsi="Times New Roman"/>
          <w:sz w:val="24"/>
          <w:szCs w:val="24"/>
        </w:rPr>
        <w:t>презенса</w:t>
      </w:r>
      <w:r w:rsidRPr="00E62AEF">
        <w:rPr>
          <w:rFonts w:ascii="Times New Roman" w:hAnsi="Times New Roman"/>
          <w:sz w:val="24"/>
          <w:szCs w:val="24"/>
          <w:lang w:val="fi-FI"/>
        </w:rPr>
        <w:t xml:space="preserve"> </w:t>
      </w:r>
      <w:r w:rsidRPr="00E62AEF">
        <w:rPr>
          <w:rFonts w:ascii="Times New Roman" w:hAnsi="Times New Roman"/>
          <w:sz w:val="24"/>
          <w:szCs w:val="24"/>
        </w:rPr>
        <w:t>неопределённого</w:t>
      </w:r>
      <w:r w:rsidRPr="00E62AEF">
        <w:rPr>
          <w:rFonts w:ascii="Times New Roman" w:hAnsi="Times New Roman"/>
          <w:sz w:val="24"/>
          <w:szCs w:val="24"/>
          <w:lang w:val="fi-FI"/>
        </w:rPr>
        <w:t xml:space="preserve"> </w:t>
      </w:r>
      <w:r w:rsidRPr="00E62AEF">
        <w:rPr>
          <w:rFonts w:ascii="Times New Roman" w:hAnsi="Times New Roman"/>
          <w:sz w:val="24"/>
          <w:szCs w:val="24"/>
        </w:rPr>
        <w:t>лица</w:t>
      </w:r>
      <w:r w:rsidRPr="00E62AEF">
        <w:rPr>
          <w:rFonts w:ascii="Times New Roman" w:hAnsi="Times New Roman"/>
          <w:sz w:val="24"/>
          <w:szCs w:val="24"/>
          <w:lang w:val="fi-FI"/>
        </w:rPr>
        <w:t xml:space="preserve"> (</w:t>
      </w:r>
      <w:r w:rsidRPr="00E62AEF">
        <w:rPr>
          <w:rFonts w:ascii="Times New Roman" w:hAnsi="Times New Roman"/>
          <w:sz w:val="24"/>
          <w:szCs w:val="24"/>
        </w:rPr>
        <w:t>финского</w:t>
      </w:r>
      <w:r w:rsidRPr="00E62AEF">
        <w:rPr>
          <w:rFonts w:ascii="Times New Roman" w:hAnsi="Times New Roman"/>
          <w:sz w:val="24"/>
          <w:szCs w:val="24"/>
          <w:lang w:val="fi-FI"/>
        </w:rPr>
        <w:t xml:space="preserve"> «</w:t>
      </w:r>
      <w:r w:rsidRPr="00E62AEF">
        <w:rPr>
          <w:rFonts w:ascii="Times New Roman" w:hAnsi="Times New Roman"/>
          <w:sz w:val="24"/>
          <w:szCs w:val="24"/>
        </w:rPr>
        <w:t>пассива</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xml:space="preserve">: puhutaan, ei puhuta, syödään, ei syödä, mennään, ei mennä, pelataan, ei pelata, valitaan, ei valita, paetaan - ei paeta; </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утвердительные</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отрицательные</w:t>
      </w: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простого</w:t>
      </w:r>
      <w:r w:rsidRPr="00E62AEF">
        <w:rPr>
          <w:rFonts w:ascii="Times New Roman" w:hAnsi="Times New Roman"/>
          <w:sz w:val="24"/>
          <w:szCs w:val="24"/>
          <w:lang w:val="fi-FI"/>
        </w:rPr>
        <w:t xml:space="preserve"> </w:t>
      </w:r>
      <w:r w:rsidRPr="00E62AEF">
        <w:rPr>
          <w:rFonts w:ascii="Times New Roman" w:hAnsi="Times New Roman"/>
          <w:sz w:val="24"/>
          <w:szCs w:val="24"/>
        </w:rPr>
        <w:t>претерита</w:t>
      </w:r>
      <w:r w:rsidRPr="00E62AEF">
        <w:rPr>
          <w:rFonts w:ascii="Times New Roman" w:hAnsi="Times New Roman"/>
          <w:sz w:val="24"/>
          <w:szCs w:val="24"/>
          <w:lang w:val="fi-FI"/>
        </w:rPr>
        <w:t xml:space="preserve"> (</w:t>
      </w:r>
      <w:r w:rsidRPr="00E62AEF">
        <w:rPr>
          <w:rFonts w:ascii="Times New Roman" w:hAnsi="Times New Roman"/>
          <w:sz w:val="24"/>
          <w:szCs w:val="24"/>
        </w:rPr>
        <w:t>имперфекта</w:t>
      </w:r>
      <w:r w:rsidRPr="00E62AEF">
        <w:rPr>
          <w:rFonts w:ascii="Times New Roman" w:hAnsi="Times New Roman"/>
          <w:sz w:val="24"/>
          <w:szCs w:val="24"/>
          <w:lang w:val="fi-FI"/>
        </w:rPr>
        <w:t xml:space="preserve">) </w:t>
      </w:r>
      <w:r w:rsidRPr="00E62AEF">
        <w:rPr>
          <w:rFonts w:ascii="Times New Roman" w:hAnsi="Times New Roman"/>
          <w:sz w:val="24"/>
          <w:szCs w:val="24"/>
        </w:rPr>
        <w:t>неопределённого</w:t>
      </w:r>
      <w:r w:rsidRPr="00E62AEF">
        <w:rPr>
          <w:rFonts w:ascii="Times New Roman" w:hAnsi="Times New Roman"/>
          <w:sz w:val="24"/>
          <w:szCs w:val="24"/>
          <w:lang w:val="fi-FI"/>
        </w:rPr>
        <w:t xml:space="preserve"> </w:t>
      </w:r>
      <w:r w:rsidRPr="00E62AEF">
        <w:rPr>
          <w:rFonts w:ascii="Times New Roman" w:hAnsi="Times New Roman"/>
          <w:sz w:val="24"/>
          <w:szCs w:val="24"/>
        </w:rPr>
        <w:t>лица</w:t>
      </w:r>
      <w:r w:rsidRPr="00E62AEF">
        <w:rPr>
          <w:rFonts w:ascii="Times New Roman" w:hAnsi="Times New Roman"/>
          <w:sz w:val="24"/>
          <w:szCs w:val="24"/>
          <w:lang w:val="fi-FI"/>
        </w:rPr>
        <w:t xml:space="preserve"> (</w:t>
      </w:r>
      <w:r w:rsidRPr="00E62AEF">
        <w:rPr>
          <w:rFonts w:ascii="Times New Roman" w:hAnsi="Times New Roman"/>
          <w:sz w:val="24"/>
          <w:szCs w:val="24"/>
        </w:rPr>
        <w:t>финского</w:t>
      </w:r>
      <w:r w:rsidRPr="00E62AEF">
        <w:rPr>
          <w:rFonts w:ascii="Times New Roman" w:hAnsi="Times New Roman"/>
          <w:sz w:val="24"/>
          <w:szCs w:val="24"/>
          <w:lang w:val="fi-FI"/>
        </w:rPr>
        <w:t xml:space="preserve"> «</w:t>
      </w:r>
      <w:r w:rsidRPr="00E62AEF">
        <w:rPr>
          <w:rFonts w:ascii="Times New Roman" w:hAnsi="Times New Roman"/>
          <w:sz w:val="24"/>
          <w:szCs w:val="24"/>
        </w:rPr>
        <w:t>пассива</w:t>
      </w:r>
      <w:r w:rsidRPr="00E62AEF">
        <w:rPr>
          <w:rFonts w:ascii="Times New Roman" w:hAnsi="Times New Roman"/>
          <w:sz w:val="24"/>
          <w:szCs w:val="24"/>
          <w:lang w:val="fi-FI"/>
        </w:rPr>
        <w:t xml:space="preserve">») </w:t>
      </w:r>
      <w:r w:rsidRPr="00E62AEF">
        <w:rPr>
          <w:rFonts w:ascii="Times New Roman" w:hAnsi="Times New Roman"/>
          <w:sz w:val="24"/>
          <w:szCs w:val="24"/>
        </w:rPr>
        <w:t>от</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puhuttiin, ei puhuttu, syötiin, ei syöty, mentiin, ei menty, pelattiin, ei pelattu, valittiin, ei valittu, paettiin - ei paettu;</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утвердительные</w:t>
      </w:r>
      <w:r w:rsidRPr="00E62AEF">
        <w:rPr>
          <w:rFonts w:ascii="Times New Roman" w:hAnsi="Times New Roman"/>
          <w:sz w:val="24"/>
          <w:szCs w:val="24"/>
          <w:lang w:val="fi-FI"/>
        </w:rPr>
        <w:t xml:space="preserve"> </w:t>
      </w:r>
      <w:r w:rsidRPr="00E62AEF">
        <w:rPr>
          <w:rFonts w:ascii="Times New Roman" w:hAnsi="Times New Roman"/>
          <w:sz w:val="24"/>
          <w:szCs w:val="24"/>
        </w:rPr>
        <w:t>и</w:t>
      </w:r>
      <w:r w:rsidRPr="00E62AEF">
        <w:rPr>
          <w:rFonts w:ascii="Times New Roman" w:hAnsi="Times New Roman"/>
          <w:sz w:val="24"/>
          <w:szCs w:val="24"/>
          <w:lang w:val="fi-FI"/>
        </w:rPr>
        <w:t xml:space="preserve"> </w:t>
      </w:r>
      <w:r w:rsidRPr="00E62AEF">
        <w:rPr>
          <w:rFonts w:ascii="Times New Roman" w:hAnsi="Times New Roman"/>
          <w:sz w:val="24"/>
          <w:szCs w:val="24"/>
        </w:rPr>
        <w:t>отрицательные</w:t>
      </w: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перфекта</w:t>
      </w:r>
      <w:r w:rsidRPr="00E62AEF">
        <w:rPr>
          <w:rFonts w:ascii="Times New Roman" w:hAnsi="Times New Roman"/>
          <w:sz w:val="24"/>
          <w:szCs w:val="24"/>
          <w:lang w:val="fi-FI"/>
        </w:rPr>
        <w:t xml:space="preserve"> </w:t>
      </w:r>
      <w:r w:rsidRPr="00E62AEF">
        <w:rPr>
          <w:rFonts w:ascii="Times New Roman" w:hAnsi="Times New Roman"/>
          <w:sz w:val="24"/>
          <w:szCs w:val="24"/>
        </w:rPr>
        <w:t>неопределенного</w:t>
      </w:r>
      <w:r w:rsidRPr="00E62AEF">
        <w:rPr>
          <w:rFonts w:ascii="Times New Roman" w:hAnsi="Times New Roman"/>
          <w:sz w:val="24"/>
          <w:szCs w:val="24"/>
          <w:lang w:val="fi-FI"/>
        </w:rPr>
        <w:t xml:space="preserve"> </w:t>
      </w:r>
      <w:r w:rsidRPr="00E62AEF">
        <w:rPr>
          <w:rFonts w:ascii="Times New Roman" w:hAnsi="Times New Roman"/>
          <w:sz w:val="24"/>
          <w:szCs w:val="24"/>
        </w:rPr>
        <w:t>лица</w:t>
      </w:r>
      <w:r w:rsidRPr="00E62AEF">
        <w:rPr>
          <w:rFonts w:ascii="Times New Roman" w:hAnsi="Times New Roman"/>
          <w:sz w:val="24"/>
          <w:szCs w:val="24"/>
          <w:lang w:val="fi-FI"/>
        </w:rPr>
        <w:t xml:space="preserve"> (</w:t>
      </w:r>
      <w:r w:rsidRPr="00E62AEF">
        <w:rPr>
          <w:rFonts w:ascii="Times New Roman" w:hAnsi="Times New Roman"/>
          <w:sz w:val="24"/>
          <w:szCs w:val="24"/>
        </w:rPr>
        <w:t>финского</w:t>
      </w:r>
      <w:r w:rsidRPr="00E62AEF">
        <w:rPr>
          <w:rFonts w:ascii="Times New Roman" w:hAnsi="Times New Roman"/>
          <w:sz w:val="24"/>
          <w:szCs w:val="24"/>
          <w:lang w:val="fi-FI"/>
        </w:rPr>
        <w:t xml:space="preserve"> «</w:t>
      </w:r>
      <w:r w:rsidRPr="00E62AEF">
        <w:rPr>
          <w:rFonts w:ascii="Times New Roman" w:hAnsi="Times New Roman"/>
          <w:sz w:val="24"/>
          <w:szCs w:val="24"/>
        </w:rPr>
        <w:t>пассива</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I–VI  </w:t>
      </w:r>
      <w:r w:rsidRPr="00E62AEF">
        <w:rPr>
          <w:rFonts w:ascii="Times New Roman" w:hAnsi="Times New Roman"/>
          <w:sz w:val="24"/>
          <w:szCs w:val="24"/>
        </w:rPr>
        <w:t>типов</w:t>
      </w:r>
      <w:r w:rsidRPr="00E62AEF">
        <w:rPr>
          <w:rFonts w:ascii="Times New Roman" w:hAnsi="Times New Roman"/>
          <w:sz w:val="24"/>
          <w:szCs w:val="24"/>
          <w:lang w:val="fi-FI"/>
        </w:rPr>
        <w:t xml:space="preserve"> </w:t>
      </w:r>
      <w:r w:rsidRPr="00E62AEF">
        <w:rPr>
          <w:rFonts w:ascii="Times New Roman" w:hAnsi="Times New Roman"/>
          <w:sz w:val="24"/>
          <w:szCs w:val="24"/>
        </w:rPr>
        <w:t>спряжения</w:t>
      </w:r>
      <w:r w:rsidRPr="00E62AEF">
        <w:rPr>
          <w:rFonts w:ascii="Times New Roman" w:hAnsi="Times New Roman"/>
          <w:sz w:val="24"/>
          <w:szCs w:val="24"/>
          <w:lang w:val="fi-FI"/>
        </w:rPr>
        <w:t>: on perustettu – ei ole perustettu, on tehty – ei ole tehty;</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формы</w:t>
      </w:r>
      <w:r w:rsidRPr="00E62AEF">
        <w:rPr>
          <w:rFonts w:ascii="Times New Roman" w:hAnsi="Times New Roman"/>
          <w:sz w:val="24"/>
          <w:szCs w:val="24"/>
          <w:lang w:val="fi-FI"/>
        </w:rPr>
        <w:t xml:space="preserve"> </w:t>
      </w:r>
      <w:r w:rsidRPr="00E62AEF">
        <w:rPr>
          <w:rFonts w:ascii="Times New Roman" w:hAnsi="Times New Roman"/>
          <w:sz w:val="24"/>
          <w:szCs w:val="24"/>
        </w:rPr>
        <w:t>иллатива</w:t>
      </w:r>
      <w:r w:rsidRPr="00E62AEF">
        <w:rPr>
          <w:rFonts w:ascii="Times New Roman" w:hAnsi="Times New Roman"/>
          <w:sz w:val="24"/>
          <w:szCs w:val="24"/>
          <w:lang w:val="fi-FI"/>
        </w:rPr>
        <w:t xml:space="preserve"> III </w:t>
      </w:r>
      <w:r w:rsidRPr="00E62AEF">
        <w:rPr>
          <w:rFonts w:ascii="Times New Roman" w:hAnsi="Times New Roman"/>
          <w:sz w:val="24"/>
          <w:szCs w:val="24"/>
        </w:rPr>
        <w:t>инфинитива</w:t>
      </w:r>
      <w:r w:rsidRPr="00E62AEF">
        <w:rPr>
          <w:rFonts w:ascii="Times New Roman" w:hAnsi="Times New Roman"/>
          <w:sz w:val="24"/>
          <w:szCs w:val="24"/>
          <w:lang w:val="fi-FI"/>
        </w:rPr>
        <w:t xml:space="preserve">: Menemme syömään.; </w:t>
      </w:r>
      <w:r w:rsidRPr="00E62AEF">
        <w:rPr>
          <w:rFonts w:ascii="Times New Roman" w:hAnsi="Times New Roman"/>
          <w:sz w:val="24"/>
          <w:szCs w:val="24"/>
        </w:rPr>
        <w:t>инессива</w:t>
      </w:r>
      <w:r w:rsidRPr="00E62AEF">
        <w:rPr>
          <w:rFonts w:ascii="Times New Roman" w:hAnsi="Times New Roman"/>
          <w:sz w:val="24"/>
          <w:szCs w:val="24"/>
          <w:lang w:val="fi-FI"/>
        </w:rPr>
        <w:t xml:space="preserve"> III </w:t>
      </w:r>
      <w:r w:rsidRPr="00E62AEF">
        <w:rPr>
          <w:rFonts w:ascii="Times New Roman" w:hAnsi="Times New Roman"/>
          <w:sz w:val="24"/>
          <w:szCs w:val="24"/>
        </w:rPr>
        <w:t>инфинитива</w:t>
      </w:r>
      <w:r w:rsidRPr="00E62AEF">
        <w:rPr>
          <w:rFonts w:ascii="Times New Roman" w:hAnsi="Times New Roman"/>
          <w:sz w:val="24"/>
          <w:szCs w:val="24"/>
          <w:lang w:val="fi-FI"/>
        </w:rPr>
        <w:t xml:space="preserve">: Olemme syömässä.; </w:t>
      </w:r>
      <w:r w:rsidRPr="00E62AEF">
        <w:rPr>
          <w:rFonts w:ascii="Times New Roman" w:hAnsi="Times New Roman"/>
          <w:sz w:val="24"/>
          <w:szCs w:val="24"/>
        </w:rPr>
        <w:t>элатива</w:t>
      </w:r>
      <w:r w:rsidRPr="00E62AEF">
        <w:rPr>
          <w:rFonts w:ascii="Times New Roman" w:hAnsi="Times New Roman"/>
          <w:sz w:val="24"/>
          <w:szCs w:val="24"/>
          <w:lang w:val="fi-FI"/>
        </w:rPr>
        <w:t xml:space="preserve"> III </w:t>
      </w:r>
      <w:r w:rsidRPr="00E62AEF">
        <w:rPr>
          <w:rFonts w:ascii="Times New Roman" w:hAnsi="Times New Roman"/>
          <w:sz w:val="24"/>
          <w:szCs w:val="24"/>
        </w:rPr>
        <w:t>инфинитива</w:t>
      </w:r>
      <w:r w:rsidRPr="00E62AEF">
        <w:rPr>
          <w:rFonts w:ascii="Times New Roman" w:hAnsi="Times New Roman"/>
          <w:sz w:val="24"/>
          <w:szCs w:val="24"/>
          <w:lang w:val="fi-FI"/>
        </w:rPr>
        <w:t>: Tulemme syömästä.;</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управление</w:t>
      </w:r>
      <w:r w:rsidRPr="00E62AEF">
        <w:rPr>
          <w:rFonts w:ascii="Times New Roman" w:hAnsi="Times New Roman"/>
          <w:sz w:val="24"/>
          <w:szCs w:val="24"/>
          <w:lang w:val="fi-FI"/>
        </w:rPr>
        <w:t xml:space="preserve"> </w:t>
      </w:r>
      <w:r w:rsidRPr="00E62AEF">
        <w:rPr>
          <w:rFonts w:ascii="Times New Roman" w:hAnsi="Times New Roman"/>
          <w:sz w:val="24"/>
          <w:szCs w:val="24"/>
        </w:rPr>
        <w:t>глаголов</w:t>
      </w:r>
      <w:r w:rsidRPr="00E62AEF">
        <w:rPr>
          <w:rFonts w:ascii="Times New Roman" w:hAnsi="Times New Roman"/>
          <w:sz w:val="24"/>
          <w:szCs w:val="24"/>
          <w:lang w:val="fi-FI"/>
        </w:rPr>
        <w:t xml:space="preserve"> </w:t>
      </w:r>
      <w:r w:rsidRPr="00E62AEF">
        <w:rPr>
          <w:rFonts w:ascii="Times New Roman" w:hAnsi="Times New Roman"/>
          <w:sz w:val="24"/>
          <w:szCs w:val="24"/>
        </w:rPr>
        <w:t>из</w:t>
      </w:r>
      <w:r w:rsidRPr="00E62AEF">
        <w:rPr>
          <w:rFonts w:ascii="Times New Roman" w:hAnsi="Times New Roman"/>
          <w:sz w:val="24"/>
          <w:szCs w:val="24"/>
          <w:lang w:val="fi-FI"/>
        </w:rPr>
        <w:t xml:space="preserve"> </w:t>
      </w:r>
      <w:r w:rsidRPr="00E62AEF">
        <w:rPr>
          <w:rFonts w:ascii="Times New Roman" w:hAnsi="Times New Roman"/>
          <w:sz w:val="24"/>
          <w:szCs w:val="24"/>
        </w:rPr>
        <w:t>списка</w:t>
      </w:r>
      <w:r w:rsidRPr="00E62AEF">
        <w:rPr>
          <w:rFonts w:ascii="Times New Roman" w:hAnsi="Times New Roman"/>
          <w:sz w:val="24"/>
          <w:szCs w:val="24"/>
          <w:lang w:val="fi-FI"/>
        </w:rPr>
        <w:t xml:space="preserve"> </w:t>
      </w:r>
      <w:r w:rsidRPr="00E62AEF">
        <w:rPr>
          <w:rFonts w:ascii="Times New Roman" w:hAnsi="Times New Roman"/>
          <w:sz w:val="24"/>
          <w:szCs w:val="24"/>
        </w:rPr>
        <w:t>лексического</w:t>
      </w:r>
      <w:r w:rsidRPr="00E62AEF">
        <w:rPr>
          <w:rFonts w:ascii="Times New Roman" w:hAnsi="Times New Roman"/>
          <w:sz w:val="24"/>
          <w:szCs w:val="24"/>
          <w:lang w:val="fi-FI"/>
        </w:rPr>
        <w:t xml:space="preserve"> </w:t>
      </w:r>
      <w:r w:rsidRPr="00E62AEF">
        <w:rPr>
          <w:rFonts w:ascii="Times New Roman" w:hAnsi="Times New Roman"/>
          <w:sz w:val="24"/>
          <w:szCs w:val="24"/>
        </w:rPr>
        <w:t>минимума</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т</w:t>
      </w:r>
      <w:r w:rsidRPr="00E62AEF">
        <w:rPr>
          <w:rFonts w:ascii="Times New Roman" w:hAnsi="Times New Roman"/>
          <w:sz w:val="24"/>
          <w:szCs w:val="24"/>
          <w:lang w:val="fi-FI"/>
        </w:rPr>
        <w:t>.</w:t>
      </w:r>
      <w:r w:rsidRPr="00E62AEF">
        <w:rPr>
          <w:rFonts w:ascii="Times New Roman" w:hAnsi="Times New Roman"/>
          <w:sz w:val="24"/>
          <w:szCs w:val="24"/>
        </w:rPr>
        <w:t>ч</w:t>
      </w:r>
      <w:r w:rsidRPr="00E62AEF">
        <w:rPr>
          <w:rFonts w:ascii="Times New Roman" w:hAnsi="Times New Roman"/>
          <w:sz w:val="24"/>
          <w:szCs w:val="24"/>
          <w:lang w:val="fi-FI"/>
        </w:rPr>
        <w:t>.: ajaa (mitä?) autoa, ajaa (millä?) autolla, etsiä (mistä?) laukusta, haista (mille?) tupakalle,  ilmestyä (mihin?) puihin, jättää (mihin?) kotiin, kieltää (keneltä?) lapselta, kiinnostua (mistä?) historiasta, käyttää (mitä?) puhelinta, lainata (mistä?) kirjastosta, laskea (mitä?) mäkeä, löytää (mistä?) pöydästä, maistua (mille?) appelsiinille, nauttia (mitä?) kuumaa juomaa, odottaa (mitä?) bussia, osallistua (mihin?) kilpailuihin, pelätä (ketä? mitä?) hammaslääkäriä, pitää (mistä?) lukemisesta, pysähtyä (mihin?) pysäkille, rakentaa (mihin? mille?) keskustaan, sairastua (mihin?) flunssaan, soittaa (mitä?) pianoa, suuttua (keneen? mihin?) häneen, tuoksua (mille?) ruusulle, tutustua (keneen? mihin?) kaupunkiin, tykätä (mistä?) matkustamisesta, unohtaa (mihin?) kotiin;</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случаи согласования прилагательных и существительных в числе и падеже: </w:t>
      </w:r>
      <w:r w:rsidRPr="00E62AEF">
        <w:rPr>
          <w:rFonts w:ascii="Times New Roman" w:hAnsi="Times New Roman"/>
          <w:sz w:val="24"/>
          <w:szCs w:val="24"/>
          <w:lang w:val="fi-FI"/>
        </w:rPr>
        <w:t>kauniit</w:t>
      </w:r>
      <w:r w:rsidRPr="00E62AEF">
        <w:rPr>
          <w:rFonts w:ascii="Times New Roman" w:hAnsi="Times New Roman"/>
          <w:sz w:val="24"/>
          <w:szCs w:val="24"/>
          <w:lang w:val="ru-RU"/>
        </w:rPr>
        <w:t xml:space="preserve"> </w:t>
      </w:r>
      <w:r w:rsidRPr="00E62AEF">
        <w:rPr>
          <w:rFonts w:ascii="Times New Roman" w:hAnsi="Times New Roman"/>
          <w:sz w:val="24"/>
          <w:szCs w:val="24"/>
          <w:lang w:val="fi-FI"/>
        </w:rPr>
        <w:t>silm</w:t>
      </w:r>
      <w:r w:rsidRPr="00E62AEF">
        <w:rPr>
          <w:rFonts w:ascii="Times New Roman" w:hAnsi="Times New Roman"/>
          <w:sz w:val="24"/>
          <w:szCs w:val="24"/>
          <w:lang w:val="ru-RU"/>
        </w:rPr>
        <w:t>ä</w:t>
      </w:r>
      <w:r w:rsidRPr="00E62AEF">
        <w:rPr>
          <w:rFonts w:ascii="Times New Roman" w:hAnsi="Times New Roman"/>
          <w:sz w:val="24"/>
          <w:szCs w:val="24"/>
          <w:lang w:val="fi-FI"/>
        </w:rPr>
        <w:t>t</w:t>
      </w:r>
      <w:r w:rsidRPr="00E62AEF">
        <w:rPr>
          <w:rFonts w:ascii="Times New Roman" w:hAnsi="Times New Roman"/>
          <w:sz w:val="24"/>
          <w:szCs w:val="24"/>
          <w:lang w:val="ru-RU"/>
        </w:rPr>
        <w:t>;</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количественные числительные (от 100 до 1000000);</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порядковые числительные: </w:t>
      </w:r>
      <w:r w:rsidRPr="00E62AEF">
        <w:rPr>
          <w:rFonts w:ascii="Times New Roman" w:hAnsi="Times New Roman"/>
          <w:sz w:val="24"/>
          <w:szCs w:val="24"/>
          <w:lang w:val="fi-FI"/>
        </w:rPr>
        <w:t>seitsem</w:t>
      </w:r>
      <w:r w:rsidRPr="00E62AEF">
        <w:rPr>
          <w:rFonts w:ascii="Times New Roman" w:hAnsi="Times New Roman"/>
          <w:sz w:val="24"/>
          <w:szCs w:val="24"/>
          <w:lang w:val="ru-RU"/>
        </w:rPr>
        <w:t>ä</w:t>
      </w:r>
      <w:r w:rsidRPr="00E62AEF">
        <w:rPr>
          <w:rFonts w:ascii="Times New Roman" w:hAnsi="Times New Roman"/>
          <w:sz w:val="24"/>
          <w:szCs w:val="24"/>
          <w:lang w:val="fi-FI"/>
        </w:rPr>
        <w:t>s</w:t>
      </w:r>
      <w:r w:rsidRPr="00E62AEF">
        <w:rPr>
          <w:rFonts w:ascii="Times New Roman" w:hAnsi="Times New Roman"/>
          <w:sz w:val="24"/>
          <w:szCs w:val="24"/>
          <w:lang w:val="ru-RU"/>
        </w:rPr>
        <w:t xml:space="preserve"> – </w:t>
      </w:r>
      <w:r w:rsidRPr="00E62AEF">
        <w:rPr>
          <w:rFonts w:ascii="Times New Roman" w:hAnsi="Times New Roman"/>
          <w:sz w:val="24"/>
          <w:szCs w:val="24"/>
          <w:lang w:val="fi-FI"/>
        </w:rPr>
        <w:t>seitsem</w:t>
      </w:r>
      <w:r w:rsidRPr="00E62AEF">
        <w:rPr>
          <w:rFonts w:ascii="Times New Roman" w:hAnsi="Times New Roman"/>
          <w:sz w:val="24"/>
          <w:szCs w:val="24"/>
          <w:lang w:val="ru-RU"/>
        </w:rPr>
        <w:t>ä</w:t>
      </w:r>
      <w:r w:rsidRPr="00E62AEF">
        <w:rPr>
          <w:rFonts w:ascii="Times New Roman" w:hAnsi="Times New Roman"/>
          <w:sz w:val="24"/>
          <w:szCs w:val="24"/>
          <w:lang w:val="fi-FI"/>
        </w:rPr>
        <w:t>nnell</w:t>
      </w:r>
      <w:r w:rsidRPr="00E62AEF">
        <w:rPr>
          <w:rFonts w:ascii="Times New Roman" w:hAnsi="Times New Roman"/>
          <w:sz w:val="24"/>
          <w:szCs w:val="24"/>
          <w:lang w:val="ru-RU"/>
        </w:rPr>
        <w:t xml:space="preserve">ä – </w:t>
      </w:r>
      <w:r w:rsidRPr="00E62AEF">
        <w:rPr>
          <w:rFonts w:ascii="Times New Roman" w:hAnsi="Times New Roman"/>
          <w:sz w:val="24"/>
          <w:szCs w:val="24"/>
          <w:lang w:val="fi-FI"/>
        </w:rPr>
        <w:t>seitsem</w:t>
      </w:r>
      <w:r w:rsidRPr="00E62AEF">
        <w:rPr>
          <w:rFonts w:ascii="Times New Roman" w:hAnsi="Times New Roman"/>
          <w:sz w:val="24"/>
          <w:szCs w:val="24"/>
          <w:lang w:val="ru-RU"/>
        </w:rPr>
        <w:t>ä</w:t>
      </w:r>
      <w:r w:rsidRPr="00E62AEF">
        <w:rPr>
          <w:rFonts w:ascii="Times New Roman" w:hAnsi="Times New Roman"/>
          <w:sz w:val="24"/>
          <w:szCs w:val="24"/>
          <w:lang w:val="fi-FI"/>
        </w:rPr>
        <w:t>nten</w:t>
      </w:r>
      <w:r w:rsidRPr="00E62AEF">
        <w:rPr>
          <w:rFonts w:ascii="Times New Roman" w:hAnsi="Times New Roman"/>
          <w:sz w:val="24"/>
          <w:szCs w:val="24"/>
          <w:lang w:val="ru-RU"/>
        </w:rPr>
        <w:t xml:space="preserve">ä – </w:t>
      </w:r>
      <w:r w:rsidRPr="00E62AEF">
        <w:rPr>
          <w:rFonts w:ascii="Times New Roman" w:hAnsi="Times New Roman"/>
          <w:sz w:val="24"/>
          <w:szCs w:val="24"/>
          <w:lang w:val="fi-FI"/>
        </w:rPr>
        <w:t>seitsem</w:t>
      </w:r>
      <w:r w:rsidRPr="00E62AEF">
        <w:rPr>
          <w:rFonts w:ascii="Times New Roman" w:hAnsi="Times New Roman"/>
          <w:sz w:val="24"/>
          <w:szCs w:val="24"/>
          <w:lang w:val="ru-RU"/>
        </w:rPr>
        <w:t>ä</w:t>
      </w:r>
      <w:r w:rsidRPr="00E62AEF">
        <w:rPr>
          <w:rFonts w:ascii="Times New Roman" w:hAnsi="Times New Roman"/>
          <w:sz w:val="24"/>
          <w:szCs w:val="24"/>
          <w:lang w:val="fi-FI"/>
        </w:rPr>
        <w:t>tt</w:t>
      </w:r>
      <w:r w:rsidRPr="00E62AEF">
        <w:rPr>
          <w:rFonts w:ascii="Times New Roman" w:hAnsi="Times New Roman"/>
          <w:sz w:val="24"/>
          <w:szCs w:val="24"/>
          <w:lang w:val="ru-RU"/>
        </w:rPr>
        <w:t>ä;</w:t>
      </w:r>
    </w:p>
    <w:p w:rsidR="00E62AEF" w:rsidRPr="00E62AEF" w:rsidRDefault="00E62AEF" w:rsidP="00E62AEF">
      <w:pPr>
        <w:spacing w:after="0" w:line="240" w:lineRule="auto"/>
        <w:ind w:firstLine="708"/>
        <w:jc w:val="both"/>
        <w:rPr>
          <w:rFonts w:ascii="Times New Roman" w:hAnsi="Times New Roman"/>
          <w:bCs/>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lang w:val="ru-RU"/>
        </w:rPr>
        <w:t>предлоги</w:t>
      </w:r>
      <w:r w:rsidRPr="00E62AEF">
        <w:rPr>
          <w:rFonts w:ascii="Times New Roman" w:hAnsi="Times New Roman"/>
          <w:sz w:val="24"/>
          <w:szCs w:val="24"/>
          <w:lang w:val="fi-FI"/>
        </w:rPr>
        <w:t xml:space="preserve"> </w:t>
      </w:r>
      <w:r w:rsidRPr="00E62AEF">
        <w:rPr>
          <w:rFonts w:ascii="Times New Roman" w:hAnsi="Times New Roman"/>
          <w:sz w:val="24"/>
          <w:szCs w:val="24"/>
          <w:lang w:val="ru-RU"/>
        </w:rPr>
        <w:t>и</w:t>
      </w:r>
      <w:r w:rsidRPr="00E62AEF">
        <w:rPr>
          <w:rFonts w:ascii="Times New Roman" w:hAnsi="Times New Roman"/>
          <w:sz w:val="24"/>
          <w:szCs w:val="24"/>
          <w:lang w:val="fi-FI"/>
        </w:rPr>
        <w:t xml:space="preserve"> </w:t>
      </w:r>
      <w:r w:rsidRPr="00E62AEF">
        <w:rPr>
          <w:rFonts w:ascii="Times New Roman" w:hAnsi="Times New Roman"/>
          <w:sz w:val="24"/>
          <w:szCs w:val="24"/>
          <w:lang w:val="ru-RU"/>
        </w:rPr>
        <w:t>послелоги</w:t>
      </w:r>
      <w:r w:rsidRPr="00E62AEF">
        <w:rPr>
          <w:rFonts w:ascii="Times New Roman" w:hAnsi="Times New Roman"/>
          <w:sz w:val="24"/>
          <w:szCs w:val="24"/>
          <w:lang w:val="fi-FI"/>
        </w:rPr>
        <w:t xml:space="preserve">, </w:t>
      </w:r>
      <w:r w:rsidRPr="00E62AEF">
        <w:rPr>
          <w:rFonts w:ascii="Times New Roman" w:hAnsi="Times New Roman"/>
          <w:sz w:val="24"/>
          <w:szCs w:val="24"/>
          <w:lang w:val="ru-RU"/>
        </w:rPr>
        <w:t>в</w:t>
      </w:r>
      <w:r w:rsidRPr="00E62AEF">
        <w:rPr>
          <w:rFonts w:ascii="Times New Roman" w:hAnsi="Times New Roman"/>
          <w:sz w:val="24"/>
          <w:szCs w:val="24"/>
          <w:lang w:val="fi-FI"/>
        </w:rPr>
        <w:t xml:space="preserve"> </w:t>
      </w:r>
      <w:r w:rsidRPr="00E62AEF">
        <w:rPr>
          <w:rFonts w:ascii="Times New Roman" w:hAnsi="Times New Roman"/>
          <w:sz w:val="24"/>
          <w:szCs w:val="24"/>
          <w:lang w:val="ru-RU"/>
        </w:rPr>
        <w:t>т</w:t>
      </w:r>
      <w:r w:rsidRPr="00E62AEF">
        <w:rPr>
          <w:rFonts w:ascii="Times New Roman" w:hAnsi="Times New Roman"/>
          <w:sz w:val="24"/>
          <w:szCs w:val="24"/>
          <w:lang w:val="fi-FI"/>
        </w:rPr>
        <w:t>.</w:t>
      </w:r>
      <w:r w:rsidRPr="00E62AEF">
        <w:rPr>
          <w:rFonts w:ascii="Times New Roman" w:hAnsi="Times New Roman"/>
          <w:sz w:val="24"/>
          <w:szCs w:val="24"/>
          <w:lang w:val="ru-RU"/>
        </w:rPr>
        <w:t>ч</w:t>
      </w:r>
      <w:r w:rsidRPr="00E62AEF">
        <w:rPr>
          <w:rFonts w:ascii="Times New Roman" w:hAnsi="Times New Roman"/>
          <w:sz w:val="24"/>
          <w:szCs w:val="24"/>
          <w:lang w:val="fi-FI"/>
        </w:rPr>
        <w:t xml:space="preserve">.: aikana, </w:t>
      </w:r>
      <w:r w:rsidRPr="00E62AEF">
        <w:rPr>
          <w:rFonts w:ascii="Times New Roman" w:hAnsi="Times New Roman"/>
          <w:bCs/>
          <w:sz w:val="24"/>
          <w:szCs w:val="24"/>
          <w:lang w:val="fi-FI"/>
        </w:rPr>
        <w:t xml:space="preserve">ali, alitse, alle, alta, alle, asti, </w:t>
      </w:r>
      <w:r w:rsidRPr="00E62AEF">
        <w:rPr>
          <w:rFonts w:ascii="Times New Roman" w:hAnsi="Times New Roman"/>
          <w:sz w:val="24"/>
          <w:szCs w:val="24"/>
          <w:lang w:val="fi-FI"/>
        </w:rPr>
        <w:t xml:space="preserve">ennen, </w:t>
      </w:r>
      <w:r w:rsidRPr="00E62AEF">
        <w:rPr>
          <w:rFonts w:ascii="Times New Roman" w:hAnsi="Times New Roman"/>
          <w:bCs/>
          <w:sz w:val="24"/>
          <w:szCs w:val="24"/>
          <w:lang w:val="fi-FI"/>
        </w:rPr>
        <w:t xml:space="preserve">eteen, edestä, edelle, edellä, edeltä, </w:t>
      </w:r>
      <w:r w:rsidRPr="00E62AEF">
        <w:rPr>
          <w:rFonts w:ascii="Times New Roman" w:hAnsi="Times New Roman"/>
          <w:sz w:val="24"/>
          <w:szCs w:val="24"/>
          <w:lang w:val="fi-FI"/>
        </w:rPr>
        <w:t>ilman</w:t>
      </w:r>
      <w:r w:rsidRPr="00E62AEF">
        <w:rPr>
          <w:rFonts w:ascii="Times New Roman" w:hAnsi="Times New Roman"/>
          <w:bCs/>
          <w:sz w:val="24"/>
          <w:szCs w:val="24"/>
          <w:lang w:val="fi-FI"/>
        </w:rPr>
        <w:t xml:space="preserve">, jälkeen, jäljessä, jäljestä, </w:t>
      </w:r>
      <w:r w:rsidRPr="00E62AEF">
        <w:rPr>
          <w:rFonts w:ascii="Times New Roman" w:hAnsi="Times New Roman"/>
          <w:sz w:val="24"/>
          <w:szCs w:val="24"/>
          <w:lang w:val="fi-FI"/>
        </w:rPr>
        <w:t xml:space="preserve">jälkeen, </w:t>
      </w:r>
      <w:r w:rsidRPr="00E62AEF">
        <w:rPr>
          <w:rFonts w:ascii="Times New Roman" w:hAnsi="Times New Roman"/>
          <w:bCs/>
          <w:sz w:val="24"/>
          <w:szCs w:val="24"/>
          <w:lang w:val="fi-FI"/>
        </w:rPr>
        <w:t xml:space="preserve">kautta, keskellä, keskelle, keskeltä, kohdalle, kohdalla, kohdalta, kohti, </w:t>
      </w:r>
      <w:r w:rsidRPr="00E62AEF">
        <w:rPr>
          <w:rFonts w:ascii="Times New Roman" w:hAnsi="Times New Roman"/>
          <w:sz w:val="24"/>
          <w:szCs w:val="24"/>
          <w:lang w:val="fi-FI"/>
        </w:rPr>
        <w:t xml:space="preserve">kuluttua, </w:t>
      </w:r>
      <w:r w:rsidRPr="00E62AEF">
        <w:rPr>
          <w:rFonts w:ascii="Times New Roman" w:hAnsi="Times New Roman"/>
          <w:bCs/>
          <w:sz w:val="24"/>
          <w:szCs w:val="24"/>
          <w:lang w:val="fi-FI"/>
        </w:rPr>
        <w:t>laitaan, laidassa, laidasta, laidalle, laidalla, laidalta, luo, luokse, luota, läpi, lävitse, mukaan, mukana, taakse, takana, takaa, ohi, ohitse, perään, perässä, perästä, pitkin, poikki, päin, päässä, päästä, päälle, päällä, päältä, reunaan, reunassa, reunasta, reunalle, reunalla, reunalta, saakka, sisään, sisällä, sisälle, sisältä, takia, varrelle, varrella, varrelta, varteen, varressa, varresta, varten, vasten, vastapäätä, viereen, vierestä, vierelle, vierellä, viereltä, väliin, välissä, välistä, välille, välillä, väliltä, yli, ylitse, ylle, yllä, yltä, ympärille, ympärillä, ympäri, ympärille, ääreen, ääressä, äärestä, äärelle, äärellä, ääreltä;</w:t>
      </w:r>
    </w:p>
    <w:p w:rsidR="00E62AEF" w:rsidRPr="00E62AEF" w:rsidRDefault="00E62AEF" w:rsidP="00E62AEF">
      <w:pPr>
        <w:spacing w:after="0" w:line="240" w:lineRule="auto"/>
        <w:ind w:firstLine="708"/>
        <w:jc w:val="both"/>
        <w:rPr>
          <w:rFonts w:ascii="Times New Roman" w:hAnsi="Times New Roman"/>
          <w:sz w:val="24"/>
          <w:szCs w:val="24"/>
          <w:lang w:val="fi-FI"/>
        </w:rPr>
      </w:pPr>
      <w:r w:rsidRPr="00E62AEF">
        <w:rPr>
          <w:rFonts w:ascii="Times New Roman" w:hAnsi="Times New Roman"/>
          <w:sz w:val="24"/>
          <w:szCs w:val="24"/>
          <w:lang w:val="fi-FI"/>
        </w:rPr>
        <w:t xml:space="preserve">- </w:t>
      </w:r>
      <w:r w:rsidRPr="00E62AEF">
        <w:rPr>
          <w:rFonts w:ascii="Times New Roman" w:hAnsi="Times New Roman"/>
          <w:sz w:val="24"/>
          <w:szCs w:val="24"/>
        </w:rPr>
        <w:t>союзы</w:t>
      </w:r>
      <w:r w:rsidRPr="00E62AEF">
        <w:rPr>
          <w:rFonts w:ascii="Times New Roman" w:hAnsi="Times New Roman"/>
          <w:sz w:val="24"/>
          <w:szCs w:val="24"/>
          <w:lang w:val="fi-FI"/>
        </w:rPr>
        <w:t xml:space="preserve">, </w:t>
      </w:r>
      <w:r w:rsidRPr="00E62AEF">
        <w:rPr>
          <w:rFonts w:ascii="Times New Roman" w:hAnsi="Times New Roman"/>
          <w:sz w:val="24"/>
          <w:szCs w:val="24"/>
        </w:rPr>
        <w:t>в</w:t>
      </w:r>
      <w:r w:rsidRPr="00E62AEF">
        <w:rPr>
          <w:rFonts w:ascii="Times New Roman" w:hAnsi="Times New Roman"/>
          <w:sz w:val="24"/>
          <w:szCs w:val="24"/>
          <w:lang w:val="fi-FI"/>
        </w:rPr>
        <w:t xml:space="preserve"> </w:t>
      </w:r>
      <w:r w:rsidRPr="00E62AEF">
        <w:rPr>
          <w:rFonts w:ascii="Times New Roman" w:hAnsi="Times New Roman"/>
          <w:sz w:val="24"/>
          <w:szCs w:val="24"/>
        </w:rPr>
        <w:t>т</w:t>
      </w:r>
      <w:r w:rsidRPr="00E62AEF">
        <w:rPr>
          <w:rFonts w:ascii="Times New Roman" w:hAnsi="Times New Roman"/>
          <w:sz w:val="24"/>
          <w:szCs w:val="24"/>
          <w:lang w:val="fi-FI"/>
        </w:rPr>
        <w:t>.</w:t>
      </w:r>
      <w:r w:rsidRPr="00E62AEF">
        <w:rPr>
          <w:rFonts w:ascii="Times New Roman" w:hAnsi="Times New Roman"/>
          <w:sz w:val="24"/>
          <w:szCs w:val="24"/>
        </w:rPr>
        <w:t>ч</w:t>
      </w:r>
      <w:r w:rsidRPr="00E62AEF">
        <w:rPr>
          <w:rFonts w:ascii="Times New Roman" w:hAnsi="Times New Roman"/>
          <w:sz w:val="24"/>
          <w:szCs w:val="24"/>
          <w:lang w:val="fi-FI"/>
        </w:rPr>
        <w:t>.: mutta, vaan, kuin, sekä, sekä-että, -kä, eli, joko-tai, että, jotta, koska, kun, jos, vaikka, kunnes.</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Социокультурные знания и умения: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знать/понимать и использовать в устной и письменной речи наиболее употребительную тематическую фоновую лексику и реалии изучаемого языка в рамках тематического содержания речи (основные национальные праздники, обычаи, традиции);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выражать модальные значения, чувства и эмоции;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иметь элементарные представления о различных вариантах финского языка;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обладать базовыми знаниями о социокультурном портрете и</w:t>
      </w:r>
      <w:r w:rsidRPr="00E62AEF">
        <w:rPr>
          <w:rFonts w:ascii="Times New Roman" w:hAnsi="Times New Roman"/>
          <w:sz w:val="24"/>
          <w:szCs w:val="24"/>
        </w:rPr>
        <w:t> </w:t>
      </w:r>
      <w:r w:rsidRPr="00E62AEF">
        <w:rPr>
          <w:rFonts w:ascii="Times New Roman" w:hAnsi="Times New Roman"/>
          <w:sz w:val="24"/>
          <w:szCs w:val="24"/>
          <w:lang w:val="ru-RU"/>
        </w:rPr>
        <w:t xml:space="preserve">культурном наследии Республики Карелия;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уметь представлять Россию и Республику Карелия;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оказывать помощь гостям, не владеющим финским языком, в ситуациях повседневного общения.</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Компенсаторные умения: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использовать при говорении переспрос;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использовать при говорении и письме перифраз/толкование, синонимические средства, описание предмета вместо его названия; </w:t>
      </w:r>
    </w:p>
    <w:p w:rsidR="00E62AEF"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xml:space="preserve">- при чтении и аудировании - языковую догадку, в том числе контекстуальную; </w:t>
      </w:r>
    </w:p>
    <w:p w:rsidR="009B7D54" w:rsidRPr="00E62AEF" w:rsidRDefault="00E62AEF" w:rsidP="00E62AEF">
      <w:pPr>
        <w:spacing w:after="0" w:line="240" w:lineRule="auto"/>
        <w:ind w:firstLine="708"/>
        <w:jc w:val="both"/>
        <w:rPr>
          <w:rFonts w:ascii="Times New Roman" w:hAnsi="Times New Roman"/>
          <w:sz w:val="24"/>
          <w:szCs w:val="24"/>
          <w:lang w:val="ru-RU"/>
        </w:rPr>
      </w:pPr>
      <w:r w:rsidRPr="00E62AEF">
        <w:rPr>
          <w:rFonts w:ascii="Times New Roman" w:hAnsi="Times New Roman"/>
          <w:sz w:val="24"/>
          <w:szCs w:val="24"/>
          <w:lang w:val="ru-RU"/>
        </w:rPr>
        <w:t>-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62AEF" w:rsidRPr="006C51EF" w:rsidRDefault="00E62AEF" w:rsidP="00E62AEF">
      <w:pPr>
        <w:widowControl/>
        <w:spacing w:after="0" w:line="240" w:lineRule="auto"/>
        <w:jc w:val="both"/>
        <w:rPr>
          <w:rFonts w:ascii="Times New Roman" w:hAnsi="Times New Roman"/>
          <w:sz w:val="24"/>
          <w:szCs w:val="24"/>
          <w:lang w:val="ru-RU"/>
        </w:rPr>
      </w:pPr>
    </w:p>
    <w:p w:rsidR="00EB1D88" w:rsidRPr="006C51EF" w:rsidRDefault="001B0AAA" w:rsidP="00EB4D2A">
      <w:pPr>
        <w:pStyle w:val="afffff9"/>
      </w:pPr>
      <w:bookmarkStart w:id="20" w:name="_Toc173083173"/>
      <w:bookmarkStart w:id="21" w:name="_Toc124426183"/>
      <w:r>
        <w:t>3.1.5</w:t>
      </w:r>
      <w:r w:rsidR="009B7D54" w:rsidRPr="006C51EF">
        <w:t>.</w:t>
      </w:r>
      <w:r w:rsidR="00EC0F2E" w:rsidRPr="006C51EF">
        <w:t> Рабочая программа по учебному предмету «Математика» (базовый уровень).</w:t>
      </w:r>
      <w:bookmarkEnd w:id="20"/>
      <w:r w:rsidR="00EC0F2E" w:rsidRPr="006C51EF">
        <w:t xml:space="preserve">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i/>
          <w:sz w:val="24"/>
          <w:szCs w:val="24"/>
          <w:lang w:val="ru-RU"/>
        </w:rPr>
        <w:t>Пояснительная записка</w:t>
      </w:r>
      <w:r w:rsidRPr="006C51EF">
        <w:rPr>
          <w:rFonts w:ascii="Times New Roman" w:hAnsi="Times New Roman"/>
          <w:sz w:val="24"/>
          <w:szCs w:val="24"/>
          <w:lang w:val="ru-RU"/>
        </w:rPr>
        <w:t>.</w:t>
      </w:r>
      <w:bookmarkEnd w:id="21"/>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Приоритетными </w:t>
      </w:r>
      <w:r w:rsidRPr="006C51EF">
        <w:rPr>
          <w:rFonts w:ascii="Times New Roman" w:hAnsi="Times New Roman"/>
          <w:b/>
          <w:sz w:val="24"/>
          <w:szCs w:val="24"/>
          <w:lang w:val="ru-RU"/>
        </w:rPr>
        <w:t xml:space="preserve">целями </w:t>
      </w:r>
      <w:r w:rsidRPr="006C51EF">
        <w:rPr>
          <w:rFonts w:ascii="Times New Roman" w:hAnsi="Times New Roman"/>
          <w:sz w:val="24"/>
          <w:szCs w:val="24"/>
          <w:lang w:val="ru-RU"/>
        </w:rPr>
        <w:t xml:space="preserve">обучения математике в 5–9 классах являются: </w:t>
      </w:r>
    </w:p>
    <w:p w:rsidR="00EB1D88" w:rsidRPr="006C51EF" w:rsidRDefault="00EC0F2E" w:rsidP="00737198">
      <w:pPr>
        <w:pStyle w:val="a9"/>
        <w:numPr>
          <w:ilvl w:val="0"/>
          <w:numId w:val="76"/>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EB1D88" w:rsidRPr="006C51EF" w:rsidRDefault="00EC0F2E" w:rsidP="00737198">
      <w:pPr>
        <w:pStyle w:val="a9"/>
        <w:numPr>
          <w:ilvl w:val="0"/>
          <w:numId w:val="76"/>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EB1D88" w:rsidRPr="006C51EF" w:rsidRDefault="00EC0F2E" w:rsidP="00737198">
      <w:pPr>
        <w:pStyle w:val="a9"/>
        <w:numPr>
          <w:ilvl w:val="0"/>
          <w:numId w:val="76"/>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EB1D88" w:rsidRPr="006C51EF" w:rsidRDefault="00EC0F2E" w:rsidP="00737198">
      <w:pPr>
        <w:pStyle w:val="a9"/>
        <w:numPr>
          <w:ilvl w:val="0"/>
          <w:numId w:val="76"/>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sz w:val="24"/>
          <w:szCs w:val="24"/>
          <w:lang w:val="ru-RU"/>
        </w:rPr>
        <w:t>Личностные результаты</w:t>
      </w:r>
      <w:r w:rsidRPr="006C51EF">
        <w:rPr>
          <w:rFonts w:ascii="Times New Roman" w:hAnsi="Times New Roman"/>
          <w:sz w:val="24"/>
          <w:szCs w:val="24"/>
          <w:lang w:val="ru-RU"/>
        </w:rPr>
        <w:t xml:space="preserve"> освоения программы по математике характеризуются: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 патриотическое воспитание: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2) гражданское и духовно-нравственное воспитание: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3) трудовое воспитание: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4) эстетическое воспитание: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5) ценности научного познания: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6) физическое воспитание, формирование культуры здоровья и эмоционального благополучия: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7) экологическое воспитание: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8) адаптация к изменяющимся условиям социальной и природной среды: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следующие базовые логические действия как часть универсальных познавательных учебных действий:</w:t>
      </w:r>
    </w:p>
    <w:p w:rsidR="00EB1D88" w:rsidRPr="006C51EF" w:rsidRDefault="00EC0F2E" w:rsidP="00737198">
      <w:pPr>
        <w:pStyle w:val="a9"/>
        <w:numPr>
          <w:ilvl w:val="0"/>
          <w:numId w:val="7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B1D88" w:rsidRPr="006C51EF" w:rsidRDefault="00EC0F2E" w:rsidP="00737198">
      <w:pPr>
        <w:pStyle w:val="a9"/>
        <w:numPr>
          <w:ilvl w:val="0"/>
          <w:numId w:val="7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EB1D88" w:rsidRPr="006C51EF" w:rsidRDefault="00EC0F2E" w:rsidP="00737198">
      <w:pPr>
        <w:pStyle w:val="a9"/>
        <w:numPr>
          <w:ilvl w:val="0"/>
          <w:numId w:val="7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EB1D88" w:rsidRPr="006C51EF" w:rsidRDefault="00EC0F2E" w:rsidP="00737198">
      <w:pPr>
        <w:pStyle w:val="a9"/>
        <w:numPr>
          <w:ilvl w:val="0"/>
          <w:numId w:val="7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проводить выводы с использованием законов логики, дедуктивных и индуктивных умозаключений, умозаключений по аналогии;</w:t>
      </w:r>
    </w:p>
    <w:p w:rsidR="00EB1D88" w:rsidRPr="006C51EF" w:rsidRDefault="00EC0F2E" w:rsidP="00737198">
      <w:pPr>
        <w:pStyle w:val="a9"/>
        <w:numPr>
          <w:ilvl w:val="0"/>
          <w:numId w:val="7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EB1D88" w:rsidRPr="006C51EF" w:rsidRDefault="00EC0F2E" w:rsidP="00737198">
      <w:pPr>
        <w:pStyle w:val="a9"/>
        <w:numPr>
          <w:ilvl w:val="0"/>
          <w:numId w:val="7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EB1D88" w:rsidRPr="006C51EF" w:rsidRDefault="00EC0F2E" w:rsidP="00737198">
      <w:pPr>
        <w:pStyle w:val="a9"/>
        <w:numPr>
          <w:ilvl w:val="0"/>
          <w:numId w:val="7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EB1D88" w:rsidRPr="006C51EF" w:rsidRDefault="00EC0F2E" w:rsidP="00737198">
      <w:pPr>
        <w:pStyle w:val="a9"/>
        <w:numPr>
          <w:ilvl w:val="0"/>
          <w:numId w:val="7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EB1D88" w:rsidRPr="006C51EF" w:rsidRDefault="00EC0F2E" w:rsidP="00737198">
      <w:pPr>
        <w:pStyle w:val="a9"/>
        <w:numPr>
          <w:ilvl w:val="0"/>
          <w:numId w:val="7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B1D88" w:rsidRPr="006C51EF" w:rsidRDefault="00EC0F2E" w:rsidP="00737198">
      <w:pPr>
        <w:pStyle w:val="a9"/>
        <w:numPr>
          <w:ilvl w:val="0"/>
          <w:numId w:val="7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прогнозировать возможное развитие процесса, а также выдвигать предположения о его развитии в новых условиях.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умения работать с информацией как часть универсальных познавательных учебных действий:</w:t>
      </w:r>
    </w:p>
    <w:p w:rsidR="00EB1D88" w:rsidRPr="006C51EF" w:rsidRDefault="00EC0F2E" w:rsidP="00737198">
      <w:pPr>
        <w:pStyle w:val="a9"/>
        <w:numPr>
          <w:ilvl w:val="0"/>
          <w:numId w:val="79"/>
        </w:numPr>
        <w:spacing w:after="0" w:line="240" w:lineRule="auto"/>
        <w:ind w:left="284" w:hanging="284"/>
        <w:jc w:val="both"/>
        <w:rPr>
          <w:rFonts w:ascii="Times New Roman" w:hAnsi="Times New Roman"/>
          <w:sz w:val="24"/>
          <w:szCs w:val="24"/>
          <w:lang w:val="ru-RU"/>
        </w:rPr>
      </w:pPr>
      <w:r w:rsidRPr="006C51EF">
        <w:rPr>
          <w:rFonts w:ascii="Times New Roman" w:hAnsi="Times New Roman"/>
          <w:sz w:val="24"/>
          <w:szCs w:val="24"/>
          <w:lang w:val="ru-RU"/>
        </w:rPr>
        <w:t>выявлять недостаточность и избыточность информации, данных, необходимых для решения задачи;</w:t>
      </w:r>
    </w:p>
    <w:p w:rsidR="00EB1D88" w:rsidRPr="006C51EF" w:rsidRDefault="00EC0F2E" w:rsidP="00737198">
      <w:pPr>
        <w:pStyle w:val="a9"/>
        <w:numPr>
          <w:ilvl w:val="0"/>
          <w:numId w:val="79"/>
        </w:numPr>
        <w:spacing w:after="0" w:line="240" w:lineRule="auto"/>
        <w:ind w:left="284" w:hanging="284"/>
        <w:jc w:val="both"/>
        <w:rPr>
          <w:rFonts w:ascii="Times New Roman" w:hAnsi="Times New Roman"/>
          <w:sz w:val="24"/>
          <w:szCs w:val="24"/>
          <w:lang w:val="ru-RU"/>
        </w:rPr>
      </w:pPr>
      <w:r w:rsidRPr="006C51EF">
        <w:rPr>
          <w:rFonts w:ascii="Times New Roman" w:hAnsi="Times New Roman"/>
          <w:sz w:val="24"/>
          <w:szCs w:val="24"/>
          <w:lang w:val="ru-RU"/>
        </w:rPr>
        <w:t>выбирать, анализировать, систематизировать и интерпретировать информацию различных видов и форм представления;</w:t>
      </w:r>
    </w:p>
    <w:p w:rsidR="00EB1D88" w:rsidRPr="006C51EF" w:rsidRDefault="00EC0F2E" w:rsidP="00737198">
      <w:pPr>
        <w:pStyle w:val="a9"/>
        <w:numPr>
          <w:ilvl w:val="0"/>
          <w:numId w:val="79"/>
        </w:numPr>
        <w:spacing w:after="0" w:line="240" w:lineRule="auto"/>
        <w:ind w:left="284" w:hanging="284"/>
        <w:jc w:val="both"/>
        <w:rPr>
          <w:rFonts w:ascii="Times New Roman" w:hAnsi="Times New Roman"/>
          <w:sz w:val="24"/>
          <w:szCs w:val="24"/>
          <w:lang w:val="ru-RU"/>
        </w:rPr>
      </w:pPr>
      <w:r w:rsidRPr="006C51EF">
        <w:rPr>
          <w:rFonts w:ascii="Times New Roman" w:hAnsi="Times New Roman"/>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EB1D88" w:rsidRPr="006C51EF" w:rsidRDefault="00EC0F2E" w:rsidP="00737198">
      <w:pPr>
        <w:pStyle w:val="a9"/>
        <w:numPr>
          <w:ilvl w:val="0"/>
          <w:numId w:val="79"/>
        </w:numPr>
        <w:spacing w:after="0" w:line="240" w:lineRule="auto"/>
        <w:ind w:left="284" w:hanging="284"/>
        <w:jc w:val="both"/>
        <w:rPr>
          <w:rFonts w:ascii="Times New Roman" w:hAnsi="Times New Roman"/>
          <w:sz w:val="24"/>
          <w:szCs w:val="24"/>
          <w:lang w:val="ru-RU"/>
        </w:rPr>
      </w:pPr>
      <w:r w:rsidRPr="006C51EF">
        <w:rPr>
          <w:rFonts w:ascii="Times New Roman" w:hAnsi="Times New Roman"/>
          <w:sz w:val="24"/>
          <w:szCs w:val="24"/>
          <w:lang w:val="ru-RU"/>
        </w:rPr>
        <w:t>оценивать надёжность информации по критериям, предложенным учителем или сформулированным самостоятельно.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Универсальные коммуникативные действия обеспечивают сформированность социальных навыков обучающихся.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умения общения как часть универсальных коммуникативных учебных действий:</w:t>
      </w:r>
    </w:p>
    <w:p w:rsidR="00EB1D88" w:rsidRPr="006C51EF" w:rsidRDefault="00EC0F2E" w:rsidP="00737198">
      <w:pPr>
        <w:pStyle w:val="a9"/>
        <w:numPr>
          <w:ilvl w:val="0"/>
          <w:numId w:val="80"/>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EB1D88" w:rsidRPr="006C51EF" w:rsidRDefault="00EC0F2E" w:rsidP="00737198">
      <w:pPr>
        <w:pStyle w:val="a9"/>
        <w:numPr>
          <w:ilvl w:val="0"/>
          <w:numId w:val="80"/>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B1D88" w:rsidRPr="006C51EF" w:rsidRDefault="00EC0F2E" w:rsidP="00737198">
      <w:pPr>
        <w:pStyle w:val="a9"/>
        <w:numPr>
          <w:ilvl w:val="0"/>
          <w:numId w:val="80"/>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умения сотрудничества как часть универсальных коммуникативных учебных действий:</w:t>
      </w:r>
    </w:p>
    <w:p w:rsidR="00EB1D88" w:rsidRPr="006C51EF" w:rsidRDefault="00EC0F2E" w:rsidP="00737198">
      <w:pPr>
        <w:pStyle w:val="a9"/>
        <w:numPr>
          <w:ilvl w:val="0"/>
          <w:numId w:val="8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EB1D88" w:rsidRPr="006C51EF" w:rsidRDefault="00EC0F2E" w:rsidP="00737198">
      <w:pPr>
        <w:pStyle w:val="a9"/>
        <w:numPr>
          <w:ilvl w:val="0"/>
          <w:numId w:val="8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EB1D88" w:rsidRPr="006C51EF" w:rsidRDefault="00EC0F2E" w:rsidP="00737198">
      <w:pPr>
        <w:pStyle w:val="a9"/>
        <w:numPr>
          <w:ilvl w:val="0"/>
          <w:numId w:val="8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Универсальные регулятивные действия обеспечивают формирование смысловых установок и жизненных навыков личности.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умения самоорганизации как часть универсальных регулятивных учебных действий: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умения самоконтроля как часть универсальных регулятивных учебных действий:</w:t>
      </w:r>
    </w:p>
    <w:p w:rsidR="00EB1D88" w:rsidRPr="006C51EF" w:rsidRDefault="00EC0F2E" w:rsidP="00737198">
      <w:pPr>
        <w:pStyle w:val="a9"/>
        <w:numPr>
          <w:ilvl w:val="0"/>
          <w:numId w:val="82"/>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владеть способами самопроверки, самоконтроля процесса и результата решения математической задачи;</w:t>
      </w:r>
    </w:p>
    <w:p w:rsidR="00EB1D88" w:rsidRPr="006C51EF" w:rsidRDefault="00EC0F2E" w:rsidP="00737198">
      <w:pPr>
        <w:pStyle w:val="a9"/>
        <w:numPr>
          <w:ilvl w:val="0"/>
          <w:numId w:val="82"/>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EB1D88" w:rsidRPr="006C51EF" w:rsidRDefault="00EC0F2E" w:rsidP="00737198">
      <w:pPr>
        <w:pStyle w:val="a9"/>
        <w:numPr>
          <w:ilvl w:val="0"/>
          <w:numId w:val="82"/>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EB1D88" w:rsidRPr="006C51EF" w:rsidRDefault="00EC0F2E" w:rsidP="00E62AEF">
      <w:pPr>
        <w:spacing w:after="0" w:line="240" w:lineRule="auto"/>
        <w:ind w:firstLine="709"/>
        <w:jc w:val="both"/>
        <w:rPr>
          <w:rFonts w:ascii="Times New Roman" w:hAnsi="Times New Roman"/>
          <w:sz w:val="24"/>
          <w:szCs w:val="24"/>
          <w:lang w:val="ru-RU"/>
        </w:rPr>
      </w:pPr>
      <w:bookmarkStart w:id="22" w:name="_Toc124426190"/>
      <w:r w:rsidRPr="006C51EF">
        <w:rPr>
          <w:rFonts w:ascii="Times New Roman" w:hAnsi="Times New Roman"/>
          <w:sz w:val="24"/>
          <w:szCs w:val="24"/>
          <w:lang w:val="ru-RU"/>
        </w:rPr>
        <w:t>Рабочая программа учебного курса</w:t>
      </w:r>
      <w:bookmarkEnd w:id="22"/>
      <w:r w:rsidRPr="006C51EF">
        <w:rPr>
          <w:rFonts w:ascii="Times New Roman" w:hAnsi="Times New Roman"/>
          <w:sz w:val="24"/>
          <w:szCs w:val="24"/>
          <w:lang w:val="ru-RU"/>
        </w:rPr>
        <w:t xml:space="preserve"> «Математика» в 5–6 классах (далее соответственно – программа учебного курса «Математика», учебный курс).</w:t>
      </w:r>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Пояснительная записка.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Приоритетными целями обучения математике в 5–6 классах являются:</w:t>
      </w:r>
    </w:p>
    <w:p w:rsidR="00EB1D88" w:rsidRPr="006C51EF" w:rsidRDefault="00EC0F2E" w:rsidP="00737198">
      <w:pPr>
        <w:pStyle w:val="a9"/>
        <w:numPr>
          <w:ilvl w:val="0"/>
          <w:numId w:val="83"/>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EB1D88" w:rsidRPr="006C51EF" w:rsidRDefault="00EC0F2E" w:rsidP="00737198">
      <w:pPr>
        <w:pStyle w:val="a9"/>
        <w:numPr>
          <w:ilvl w:val="0"/>
          <w:numId w:val="83"/>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EB1D88" w:rsidRPr="006C51EF" w:rsidRDefault="00EC0F2E" w:rsidP="00737198">
      <w:pPr>
        <w:pStyle w:val="a9"/>
        <w:numPr>
          <w:ilvl w:val="0"/>
          <w:numId w:val="83"/>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подведение обучающихся на доступном для них уровне к осознанию взаимосвязи математики и окружающего мира;</w:t>
      </w:r>
    </w:p>
    <w:p w:rsidR="00EB1D88" w:rsidRPr="006C51EF" w:rsidRDefault="00EC0F2E" w:rsidP="00737198">
      <w:pPr>
        <w:pStyle w:val="a9"/>
        <w:numPr>
          <w:ilvl w:val="0"/>
          <w:numId w:val="83"/>
        </w:numPr>
        <w:spacing w:after="0" w:line="240" w:lineRule="auto"/>
        <w:ind w:left="426" w:hanging="284"/>
        <w:jc w:val="both"/>
        <w:rPr>
          <w:rFonts w:ascii="Times New Roman" w:hAnsi="Times New Roman"/>
          <w:sz w:val="24"/>
          <w:szCs w:val="24"/>
          <w:lang w:val="ru-RU"/>
        </w:rPr>
      </w:pPr>
      <w:r w:rsidRPr="006C51EF">
        <w:rPr>
          <w:rFonts w:ascii="Times New Roman" w:hAnsi="Times New Roman"/>
          <w:sz w:val="24"/>
          <w:szCs w:val="24"/>
          <w:lang w:val="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Общее число часов, рекомендованных для изучения математики, – 340 часов: в 5 классе – 170 часов (5 часов в неделю), в 6 классе – 170 часов (5 часов в неделю).</w:t>
      </w:r>
    </w:p>
    <w:p w:rsidR="00EB1D88" w:rsidRPr="006C51EF" w:rsidRDefault="00EC0F2E" w:rsidP="00E62AEF">
      <w:pPr>
        <w:spacing w:after="0" w:line="240" w:lineRule="auto"/>
        <w:ind w:firstLine="709"/>
        <w:jc w:val="both"/>
        <w:rPr>
          <w:rFonts w:ascii="Times New Roman" w:hAnsi="Times New Roman"/>
          <w:b/>
          <w:sz w:val="24"/>
          <w:szCs w:val="24"/>
          <w:lang w:val="ru-RU"/>
        </w:rPr>
      </w:pPr>
      <w:bookmarkStart w:id="23" w:name="_Toc124426195"/>
      <w:r w:rsidRPr="006C51EF">
        <w:rPr>
          <w:rFonts w:ascii="Times New Roman" w:hAnsi="Times New Roman"/>
          <w:b/>
          <w:sz w:val="24"/>
          <w:szCs w:val="24"/>
          <w:lang w:val="ru-RU"/>
        </w:rPr>
        <w:t>Содержание обучения в 5 классе.</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Натуральные числа и нуль</w:t>
      </w:r>
      <w:bookmarkEnd w:id="23"/>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Натуральное число. Ряд натуральных чисел. Число 0. Изображение натуральных чисел точками на координатной (числовой) прямой.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Позиционная система счисления. Римская нумерация как пример непозиционной системы счисления. Десятичная система счисления.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Сравнение натуральных чисел, сравнение натуральных чисел с нулём. Способы сравнения. Округление натуральных чисел.</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Использование букв для обозначения неизвестного компонента и записи свойств арифметических действий.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Делители и кратные числа, разложение на множители. Простые и составные числа. Признаки делимости на 2, 5, 10, 3, 9. Деление с остатком.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Степень с натуральным показателем. Запись числа в виде суммы разрядных слагаемых.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24" w:name="_Toc124426196"/>
      <w:r w:rsidRPr="006C51EF">
        <w:rPr>
          <w:rFonts w:ascii="Times New Roman" w:hAnsi="Times New Roman"/>
          <w:sz w:val="24"/>
          <w:szCs w:val="24"/>
          <w:lang w:val="ru-RU"/>
        </w:rPr>
        <w:t>Дроби</w:t>
      </w:r>
      <w:bookmarkEnd w:id="24"/>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Сложение и вычитание дробей. Умножение и деление дробей, взаимно-обратные дроби. Нахождение части целого и целого по его части.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Арифметические действия с десятичными дробями. Округление десятичных дробей.</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25" w:name="_Toc124426197"/>
      <w:r w:rsidRPr="006C51EF">
        <w:rPr>
          <w:rFonts w:ascii="Times New Roman" w:hAnsi="Times New Roman"/>
          <w:sz w:val="24"/>
          <w:szCs w:val="24"/>
          <w:lang w:val="ru-RU"/>
        </w:rPr>
        <w:t>Решение текстовых задач</w:t>
      </w:r>
      <w:bookmarkEnd w:id="25"/>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Решение основных задач на дроби.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Представление данных в виде таблиц, столбчатых диаграмм.</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26" w:name="_Toc124426198"/>
      <w:r w:rsidRPr="006C51EF">
        <w:rPr>
          <w:rFonts w:ascii="Times New Roman" w:hAnsi="Times New Roman"/>
          <w:sz w:val="24"/>
          <w:szCs w:val="24"/>
          <w:lang w:val="ru-RU"/>
        </w:rPr>
        <w:t>Наглядная геометрия</w:t>
      </w:r>
      <w:bookmarkEnd w:id="26"/>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Длина отрезка, метрические единицы длины. Длина ломаной, периметр многоугольника. Измерение и построение углов с помощью транспортира.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Наглядные представления о фигурах на плоскости: многоугольник, прямоугольник, квадрат, треугольник, о равенстве фигур.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Объём прямоугольного параллелепипеда, куба. Единицы измерения объёма.</w:t>
      </w:r>
    </w:p>
    <w:p w:rsidR="00EB1D88" w:rsidRPr="006C51EF" w:rsidRDefault="00EC0F2E" w:rsidP="00E62AEF">
      <w:pPr>
        <w:spacing w:after="0" w:line="240" w:lineRule="auto"/>
        <w:ind w:firstLine="709"/>
        <w:jc w:val="both"/>
        <w:rPr>
          <w:rFonts w:ascii="Times New Roman" w:hAnsi="Times New Roman"/>
          <w:b/>
          <w:sz w:val="24"/>
          <w:szCs w:val="24"/>
          <w:lang w:val="ru-RU"/>
        </w:rPr>
      </w:pPr>
      <w:bookmarkStart w:id="27" w:name="_Toc124426200"/>
      <w:r w:rsidRPr="006C51EF">
        <w:rPr>
          <w:rFonts w:ascii="Times New Roman" w:hAnsi="Times New Roman"/>
          <w:b/>
          <w:sz w:val="24"/>
          <w:szCs w:val="24"/>
          <w:lang w:val="ru-RU"/>
        </w:rPr>
        <w:t>Содержание обучения в 6 классе.</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Натуральные числа</w:t>
      </w:r>
      <w:bookmarkEnd w:id="27"/>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Делители и кратные числа, наибольший общий делитель и наименьшее общее кратное. Делимость суммы и произведения. Деление с остатком.</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28" w:name="_Toc124426201"/>
      <w:r w:rsidRPr="006C51EF">
        <w:rPr>
          <w:rFonts w:ascii="Times New Roman" w:hAnsi="Times New Roman"/>
          <w:sz w:val="24"/>
          <w:szCs w:val="24"/>
          <w:lang w:val="ru-RU"/>
        </w:rPr>
        <w:t>Дроби</w:t>
      </w:r>
      <w:bookmarkEnd w:id="28"/>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Отношение. Деление в данном отношении. Масштаб, пропорция. Применение пропорций при решении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29" w:name="_Toc124426202"/>
      <w:r w:rsidRPr="006C51EF">
        <w:rPr>
          <w:rFonts w:ascii="Times New Roman" w:hAnsi="Times New Roman"/>
          <w:sz w:val="24"/>
          <w:szCs w:val="24"/>
          <w:lang w:val="ru-RU"/>
        </w:rPr>
        <w:t>Положительные и отрицательные числа</w:t>
      </w:r>
      <w:bookmarkEnd w:id="29"/>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30" w:name="_Toc124426203"/>
      <w:r w:rsidRPr="006C51EF">
        <w:rPr>
          <w:rFonts w:ascii="Times New Roman" w:hAnsi="Times New Roman"/>
          <w:sz w:val="24"/>
          <w:szCs w:val="24"/>
          <w:lang w:val="ru-RU"/>
        </w:rPr>
        <w:t>Буквенные выражения</w:t>
      </w:r>
      <w:bookmarkEnd w:id="30"/>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31" w:name="_Toc124426204"/>
      <w:r w:rsidRPr="006C51EF">
        <w:rPr>
          <w:rFonts w:ascii="Times New Roman" w:hAnsi="Times New Roman"/>
          <w:sz w:val="24"/>
          <w:szCs w:val="24"/>
          <w:lang w:val="ru-RU"/>
        </w:rPr>
        <w:t>Решение текстовых задач</w:t>
      </w:r>
      <w:bookmarkEnd w:id="31"/>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Решение текстовых задач арифметическим способом. Решение логических задач. Решение задач перебором всех возможных вариантов.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Решение задач, связанных с отношением, пропорциональностью величин, процентами; решение основных задач на дроби и проценты.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Оценка и прикидка, округление результата. Составление буквенных выражений по условию задачи.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Представление данных с помощью таблиц и диаграмм. Столбчатые диаграммы: чтение и построение. Чтение круговых диаграмм.</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32" w:name="_Toc124426205"/>
      <w:r w:rsidRPr="006C51EF">
        <w:rPr>
          <w:rFonts w:ascii="Times New Roman" w:hAnsi="Times New Roman"/>
          <w:sz w:val="24"/>
          <w:szCs w:val="24"/>
          <w:lang w:val="ru-RU"/>
        </w:rPr>
        <w:t>Наглядная геометрия</w:t>
      </w:r>
      <w:bookmarkEnd w:id="32"/>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Симметрия: центральная, осевая и зеркальная симметрии.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Построение симметричных фигур.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объёма, единицы измерения объёма. Объём прямоугольного параллелепипеда, куба.</w:t>
      </w:r>
    </w:p>
    <w:p w:rsidR="00EB1D88" w:rsidRPr="006C51EF" w:rsidRDefault="0089412B" w:rsidP="00E62AEF">
      <w:pPr>
        <w:spacing w:after="0" w:line="240" w:lineRule="auto"/>
        <w:jc w:val="both"/>
        <w:rPr>
          <w:rFonts w:ascii="Times New Roman" w:hAnsi="Times New Roman"/>
          <w:b/>
          <w:sz w:val="24"/>
          <w:szCs w:val="24"/>
          <w:lang w:val="ru-RU"/>
        </w:rPr>
      </w:pPr>
      <w:bookmarkStart w:id="33" w:name="_Toc124426206"/>
      <w:r w:rsidRPr="006C51EF">
        <w:rPr>
          <w:rFonts w:ascii="Times New Roman" w:hAnsi="Times New Roman"/>
          <w:b/>
          <w:sz w:val="24"/>
          <w:szCs w:val="24"/>
          <w:lang w:val="ru-RU"/>
        </w:rPr>
        <w:t xml:space="preserve">            </w:t>
      </w:r>
      <w:r w:rsidR="00EC0F2E" w:rsidRPr="006C51EF">
        <w:rPr>
          <w:rFonts w:ascii="Times New Roman" w:hAnsi="Times New Roman"/>
          <w:b/>
          <w:sz w:val="24"/>
          <w:szCs w:val="24"/>
          <w:lang w:val="ru-RU"/>
        </w:rPr>
        <w:t>Предметные результаты освоения программы учебного курса</w:t>
      </w:r>
      <w:bookmarkEnd w:id="33"/>
      <w:r w:rsidR="00EC0F2E" w:rsidRPr="006C51EF">
        <w:rPr>
          <w:rFonts w:ascii="Times New Roman" w:hAnsi="Times New Roman"/>
          <w:b/>
          <w:sz w:val="24"/>
          <w:szCs w:val="24"/>
          <w:lang w:val="ru-RU"/>
        </w:rPr>
        <w:t xml:space="preserve"> «Математика».</w:t>
      </w:r>
    </w:p>
    <w:p w:rsidR="00EB1D88" w:rsidRPr="006C51EF" w:rsidRDefault="00EC0F2E" w:rsidP="00E62AEF">
      <w:pPr>
        <w:spacing w:after="0" w:line="240" w:lineRule="auto"/>
        <w:ind w:firstLine="709"/>
        <w:jc w:val="both"/>
        <w:rPr>
          <w:rFonts w:ascii="Times New Roman" w:hAnsi="Times New Roman"/>
          <w:b/>
          <w:sz w:val="24"/>
          <w:szCs w:val="24"/>
          <w:lang w:val="ru-RU"/>
        </w:rPr>
      </w:pPr>
      <w:bookmarkStart w:id="34" w:name="_Toc124426207"/>
      <w:r w:rsidRPr="006C51EF">
        <w:rPr>
          <w:rFonts w:ascii="Times New Roman" w:hAnsi="Times New Roman"/>
          <w:b/>
          <w:sz w:val="24"/>
          <w:szCs w:val="24"/>
          <w:lang w:val="ru-RU"/>
        </w:rPr>
        <w:t>Предметные результаты освоения программы учебного курса к концу обучения в 5 класс</w:t>
      </w:r>
      <w:bookmarkEnd w:id="34"/>
      <w:r w:rsidRPr="006C51EF">
        <w:rPr>
          <w:rFonts w:ascii="Times New Roman" w:hAnsi="Times New Roman"/>
          <w:b/>
          <w:sz w:val="24"/>
          <w:szCs w:val="24"/>
          <w:lang w:val="ru-RU"/>
        </w:rPr>
        <w:t>е.</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35" w:name="_Toc124426208"/>
      <w:r w:rsidRPr="006C51EF">
        <w:rPr>
          <w:rFonts w:ascii="Times New Roman" w:hAnsi="Times New Roman"/>
          <w:sz w:val="24"/>
          <w:szCs w:val="24"/>
          <w:lang w:val="ru-RU"/>
        </w:rPr>
        <w:t>Числа и вычисления</w:t>
      </w:r>
      <w:bookmarkEnd w:id="35"/>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правильно употреблять термины, связанные с натуральными числами, обыкновенными и десятичными дробями.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Сравнивать и упорядочивать натуральные числа, сравнивать в простейших случаях обыкновенные дроби, десятичные дроби.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Выполнять арифметические действия с натуральными числами, с обыкновенными дробями в простейших случаях.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Выполнять проверку, прикидку результата вычислений.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Округлять натуральные числа.</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36" w:name="_Toc124426209"/>
      <w:r w:rsidRPr="006C51EF">
        <w:rPr>
          <w:rFonts w:ascii="Times New Roman" w:hAnsi="Times New Roman"/>
          <w:sz w:val="24"/>
          <w:szCs w:val="24"/>
          <w:lang w:val="ru-RU"/>
        </w:rPr>
        <w:t>Решение текстовых задач</w:t>
      </w:r>
      <w:bookmarkEnd w:id="36"/>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Решать текстовые задачи арифметическим способом и с помощью организованного конечного перебора всех возможных вариантов.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Решать задачи, содержащие зависимости, связывающие величины: скорость, время, расстояние, цена, количество, стоимость.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краткие записи, схемы, таблицы, обозначения при решении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Пользоваться основными единицами измерения: цены, массы, расстояния, времени, скорости, выражать одни единицы величины через другие.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37" w:name="_Toc124426210"/>
      <w:r w:rsidRPr="006C51EF">
        <w:rPr>
          <w:rFonts w:ascii="Times New Roman" w:hAnsi="Times New Roman"/>
          <w:sz w:val="24"/>
          <w:szCs w:val="24"/>
          <w:lang w:val="ru-RU"/>
        </w:rPr>
        <w:t>Наглядная геометрия</w:t>
      </w:r>
      <w:bookmarkEnd w:id="37"/>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Пользоваться геометрическими понятиями: точка, прямая, отрезок, луч, угол, многоугольник, окружность, круг.</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Приводить примеры объектов окружающего мира, имеющих форму изученных геометрических фигур.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Изображать изученные геометрические фигуры на нелинованной и клетчатой бумаге с помощью циркуля и линейки.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свойства сторон и углов прямоугольника, квадрата для их построения, вычисления площади и периметра.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Пользоваться основными метрическими единицами измерения длины, площади; выражать одни единицы величины через другие.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параллелепипед, куб, использовать терминологию: вершина, ребро, грань, измерения, находить измерения параллелепипеда, куба.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Вычислять объём куба, параллелепипеда по заданным измерениям, пользоваться единицами измерения объёма.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Решать несложные задачи на измерение геометрических величин в практических ситуациях.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sz w:val="24"/>
          <w:szCs w:val="24"/>
          <w:lang w:val="ru-RU"/>
        </w:rPr>
        <w:t>Предметные результаты освоения программы учебного курса к концу обучения в 6 классе</w:t>
      </w:r>
      <w:r w:rsidRPr="006C51EF">
        <w:rPr>
          <w:rFonts w:ascii="Times New Roman" w:hAnsi="Times New Roman"/>
          <w:sz w:val="24"/>
          <w:szCs w:val="24"/>
          <w:lang w:val="ru-RU"/>
        </w:rPr>
        <w:t>.</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38" w:name="_Toc124426211"/>
      <w:r w:rsidRPr="006C51EF">
        <w:rPr>
          <w:rFonts w:ascii="Times New Roman" w:hAnsi="Times New Roman"/>
          <w:sz w:val="24"/>
          <w:szCs w:val="24"/>
          <w:lang w:val="ru-RU"/>
        </w:rPr>
        <w:t>Числа и вычисления</w:t>
      </w:r>
      <w:bookmarkEnd w:id="38"/>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Сравнивать и упорядочивать целые числа, обыкновенные и десятичные дроби, сравнивать числа одного и разных знаков.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Соотносить точки в прямоугольной системе координат с координатами этой точки.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Округлять целые числа и десятичные дроби, находить приближения чисел.</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39" w:name="_Toc124426212"/>
      <w:r w:rsidRPr="006C51EF">
        <w:rPr>
          <w:rFonts w:ascii="Times New Roman" w:hAnsi="Times New Roman"/>
          <w:sz w:val="24"/>
          <w:szCs w:val="24"/>
          <w:lang w:val="ru-RU"/>
        </w:rPr>
        <w:t>Числовые и буквенные выражения</w:t>
      </w:r>
      <w:bookmarkEnd w:id="39"/>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Пользоваться признаками делимости, раскладывать натуральные числа на простые множители.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Пользоваться масштабом, составлять пропорции и отношения.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неизвестный компонент равенства.</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40" w:name="_Toc124426213"/>
      <w:r w:rsidRPr="006C51EF">
        <w:rPr>
          <w:rFonts w:ascii="Times New Roman" w:hAnsi="Times New Roman"/>
          <w:sz w:val="24"/>
          <w:szCs w:val="24"/>
          <w:lang w:val="ru-RU"/>
        </w:rPr>
        <w:t>Решение текстовых задач</w:t>
      </w:r>
      <w:bookmarkEnd w:id="40"/>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Решать многошаговые текстовые задачи арифметическим способом.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Решать задачи, связанные с отношением, пропорциональностью величин, процентами, решать три основные задачи на дроби и проценты.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Составлять буквенные выражения по условию задачи.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Представлять информацию с помощью таблиц, линейной и столбчатой диаграмм.</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41" w:name="_Toc124426214"/>
      <w:r w:rsidRPr="006C51EF">
        <w:rPr>
          <w:rFonts w:ascii="Times New Roman" w:hAnsi="Times New Roman"/>
          <w:sz w:val="24"/>
          <w:szCs w:val="24"/>
          <w:lang w:val="ru-RU"/>
        </w:rPr>
        <w:t>Наглядная геометрия</w:t>
      </w:r>
      <w:bookmarkEnd w:id="41"/>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используя чертёжные инструменты, расстояния: между двумя точками, от точки до прямой, длину пути на квадратной сетке.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на моделях и изображениях пирамиду, конус, цилиндр, использовать терминологию: вершина, ребро, грань, основание, развёртка.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Изображать на клетчатой бумаге прямоугольный параллелепипед.</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Вычислять объём прямоугольного параллелепипеда, куба, пользоваться основными единицами измерения объёма;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Решать несложные задачи на нахождение геометрических величин в практических ситуациях.</w:t>
      </w:r>
    </w:p>
    <w:p w:rsidR="003809D2" w:rsidRPr="006C51EF" w:rsidRDefault="003809D2" w:rsidP="00E62AEF">
      <w:pPr>
        <w:spacing w:after="0" w:line="240" w:lineRule="auto"/>
        <w:ind w:firstLine="709"/>
        <w:jc w:val="both"/>
        <w:rPr>
          <w:rFonts w:ascii="Times New Roman" w:hAnsi="Times New Roman"/>
          <w:sz w:val="24"/>
          <w:szCs w:val="24"/>
          <w:lang w:val="ru-RU"/>
        </w:rPr>
      </w:pPr>
    </w:p>
    <w:p w:rsidR="00EB1D88" w:rsidRPr="00C7280D" w:rsidRDefault="00C7280D" w:rsidP="00EB4D2A">
      <w:pPr>
        <w:pStyle w:val="afffff9"/>
      </w:pPr>
      <w:bookmarkStart w:id="42" w:name="_Toc173083174"/>
      <w:r w:rsidRPr="00C7280D">
        <w:t xml:space="preserve">3.1.5.1. Рабочая программа учебного курса </w:t>
      </w:r>
      <w:r w:rsidR="00EB4D2A">
        <w:t>«Алгебра» в 7–9 классах</w:t>
      </w:r>
      <w:r w:rsidR="00EC0F2E" w:rsidRPr="00C7280D">
        <w:t>.</w:t>
      </w:r>
      <w:bookmarkEnd w:id="42"/>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i/>
          <w:sz w:val="24"/>
          <w:szCs w:val="24"/>
          <w:lang w:val="ru-RU"/>
        </w:rPr>
        <w:t>Пояснительная записка</w:t>
      </w:r>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rsidR="00EB1D88" w:rsidRPr="006C51EF" w:rsidRDefault="00EC0F2E" w:rsidP="00E62AEF">
      <w:pPr>
        <w:spacing w:after="0" w:line="240" w:lineRule="auto"/>
        <w:ind w:firstLine="709"/>
        <w:jc w:val="both"/>
        <w:rPr>
          <w:rFonts w:ascii="Times New Roman" w:hAnsi="Times New Roman"/>
          <w:b/>
          <w:sz w:val="24"/>
          <w:szCs w:val="24"/>
          <w:lang w:val="ru-RU"/>
        </w:rPr>
      </w:pPr>
      <w:bookmarkStart w:id="43" w:name="_Toc124426220"/>
      <w:r w:rsidRPr="006C51EF">
        <w:rPr>
          <w:rFonts w:ascii="Times New Roman" w:hAnsi="Times New Roman"/>
          <w:b/>
          <w:sz w:val="24"/>
          <w:szCs w:val="24"/>
          <w:lang w:val="ru-RU"/>
        </w:rPr>
        <w:t>Содержание обучения в 7 классе.</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Числа и вычисления</w:t>
      </w:r>
      <w:bookmarkEnd w:id="43"/>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Применение признаков делимости, разложение на множители натуральных чисел.</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Реальные зависимости, в том числе прямая и обратная пропорциональности.</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44" w:name="_Toc124426221"/>
      <w:r w:rsidRPr="006C51EF">
        <w:rPr>
          <w:rFonts w:ascii="Times New Roman" w:hAnsi="Times New Roman"/>
          <w:sz w:val="24"/>
          <w:szCs w:val="24"/>
          <w:lang w:val="ru-RU"/>
        </w:rPr>
        <w:t>Алгебраические выражения</w:t>
      </w:r>
      <w:bookmarkEnd w:id="44"/>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Свойства степени с натуральным показателем.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45" w:name="_Toc124426222"/>
      <w:r w:rsidRPr="006C51EF">
        <w:rPr>
          <w:rFonts w:ascii="Times New Roman" w:hAnsi="Times New Roman"/>
          <w:sz w:val="24"/>
          <w:szCs w:val="24"/>
          <w:lang w:val="ru-RU"/>
        </w:rPr>
        <w:t>Уравнения</w:t>
      </w:r>
      <w:bookmarkEnd w:id="45"/>
      <w:r w:rsidRPr="006C51EF">
        <w:rPr>
          <w:rFonts w:ascii="Times New Roman" w:hAnsi="Times New Roman"/>
          <w:sz w:val="24"/>
          <w:szCs w:val="24"/>
          <w:lang w:val="ru-RU"/>
        </w:rPr>
        <w:t xml:space="preserve"> и неравенства.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Уравнение, корень уравнения, правила преобразования уравнения, равносильность уравнений.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Функции.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Координата точки на прямой. Числовые промежутки. Расстояние между двумя точками координатной прямой.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Прямоугольная система координат, оси </w:t>
      </w:r>
      <w:r w:rsidRPr="006C51EF">
        <w:rPr>
          <w:rFonts w:ascii="Times New Roman" w:hAnsi="Times New Roman"/>
          <w:i/>
          <w:sz w:val="24"/>
          <w:szCs w:val="24"/>
        </w:rPr>
        <w:t>Ox</w:t>
      </w:r>
      <w:r w:rsidRPr="006C51EF">
        <w:rPr>
          <w:rFonts w:ascii="Times New Roman" w:hAnsi="Times New Roman"/>
          <w:i/>
          <w:sz w:val="24"/>
          <w:szCs w:val="24"/>
          <w:lang w:val="ru-RU"/>
        </w:rPr>
        <w:t xml:space="preserve"> </w:t>
      </w:r>
      <w:r w:rsidRPr="006C51EF">
        <w:rPr>
          <w:rFonts w:ascii="Times New Roman" w:hAnsi="Times New Roman"/>
          <w:sz w:val="24"/>
          <w:szCs w:val="24"/>
          <w:lang w:val="ru-RU"/>
        </w:rPr>
        <w:t xml:space="preserve">и </w:t>
      </w:r>
      <w:r w:rsidRPr="006C51EF">
        <w:rPr>
          <w:rFonts w:ascii="Times New Roman" w:hAnsi="Times New Roman"/>
          <w:i/>
          <w:sz w:val="24"/>
          <w:szCs w:val="24"/>
        </w:rPr>
        <w:t>Oy</w:t>
      </w:r>
      <w:r w:rsidRPr="006C51EF">
        <w:rPr>
          <w:rFonts w:ascii="Times New Roman" w:hAnsi="Times New Roman"/>
          <w:sz w:val="24"/>
          <w:szCs w:val="24"/>
          <w:lang w:val="ru-RU"/>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m:oMath>
        <m:r>
          <w:rPr>
            <w:rFonts w:ascii="Cambria Math" w:hAnsi="Cambria Math"/>
            <w:sz w:val="24"/>
            <w:szCs w:val="24"/>
            <w:lang w:val="ru-RU"/>
          </w:rPr>
          <m:t>y</m:t>
        </m:r>
        <m:r>
          <m:rPr>
            <m:sty m:val="p"/>
          </m:rPr>
          <w:rPr>
            <w:rFonts w:ascii="Cambria Math" w:hAnsi="Cambria Math"/>
            <w:sz w:val="24"/>
            <w:szCs w:val="24"/>
            <w:lang w:val="ru-RU"/>
          </w:rPr>
          <m:t>=|</m:t>
        </m:r>
        <m:r>
          <w:rPr>
            <w:rFonts w:ascii="Cambria Math" w:hAnsi="Cambria Math"/>
            <w:sz w:val="24"/>
            <w:szCs w:val="24"/>
            <w:lang w:val="ru-RU"/>
          </w:rPr>
          <m:t>x</m:t>
        </m:r>
        <m:r>
          <m:rPr>
            <m:sty m:val="p"/>
          </m:rPr>
          <w:rPr>
            <w:rFonts w:ascii="Cambria Math" w:hAnsi="Cambria Math"/>
            <w:sz w:val="24"/>
            <w:szCs w:val="24"/>
            <w:lang w:val="ru-RU"/>
          </w:rPr>
          <m:t>|</m:t>
        </m:r>
      </m:oMath>
      <w:r w:rsidRPr="006C51EF">
        <w:rPr>
          <w:rFonts w:ascii="Times New Roman" w:hAnsi="Times New Roman"/>
          <w:sz w:val="24"/>
          <w:szCs w:val="24"/>
          <w:lang w:val="ru-RU"/>
        </w:rPr>
        <w:t>. Графическое решение линейных уравнений и систем линейных уравнений.</w:t>
      </w:r>
    </w:p>
    <w:p w:rsidR="00EB1D88" w:rsidRPr="006C51EF" w:rsidRDefault="00EC0F2E" w:rsidP="00E62AEF">
      <w:pPr>
        <w:spacing w:after="0" w:line="240" w:lineRule="auto"/>
        <w:ind w:firstLine="709"/>
        <w:jc w:val="both"/>
        <w:rPr>
          <w:rFonts w:ascii="Times New Roman" w:hAnsi="Times New Roman"/>
          <w:b/>
          <w:sz w:val="24"/>
          <w:szCs w:val="24"/>
          <w:lang w:val="ru-RU"/>
        </w:rPr>
      </w:pPr>
      <w:bookmarkStart w:id="46" w:name="_Toc124426224"/>
      <w:r w:rsidRPr="006C51EF">
        <w:rPr>
          <w:rFonts w:ascii="Times New Roman" w:hAnsi="Times New Roman"/>
          <w:b/>
          <w:sz w:val="24"/>
          <w:szCs w:val="24"/>
          <w:lang w:val="ru-RU"/>
        </w:rPr>
        <w:t>Содержание обучения в 8 классе.</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Числа и вычисления</w:t>
      </w:r>
      <w:bookmarkEnd w:id="46"/>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Степень с целым показателем и её свойства. Стандартная запись числа.</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47" w:name="_Toc124426225"/>
      <w:r w:rsidRPr="006C51EF">
        <w:rPr>
          <w:rFonts w:ascii="Times New Roman" w:hAnsi="Times New Roman"/>
          <w:sz w:val="24"/>
          <w:szCs w:val="24"/>
          <w:lang w:val="ru-RU"/>
        </w:rPr>
        <w:t>Алгебраические выражения</w:t>
      </w:r>
      <w:bookmarkEnd w:id="47"/>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Квадратный трёхчлен, разложение квадратного трёхчлена на множители.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48" w:name="_Toc124426226"/>
      <w:r w:rsidRPr="006C51EF">
        <w:rPr>
          <w:rFonts w:ascii="Times New Roman" w:hAnsi="Times New Roman"/>
          <w:sz w:val="24"/>
          <w:szCs w:val="24"/>
          <w:lang w:val="ru-RU"/>
        </w:rPr>
        <w:t>Уравнения и неравенства</w:t>
      </w:r>
      <w:bookmarkEnd w:id="48"/>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Решение текстовых задач алгебраическим способом.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49" w:name="_Toc124426227"/>
      <w:r w:rsidRPr="006C51EF">
        <w:rPr>
          <w:rFonts w:ascii="Times New Roman" w:hAnsi="Times New Roman"/>
          <w:sz w:val="24"/>
          <w:szCs w:val="24"/>
          <w:lang w:val="ru-RU"/>
        </w:rPr>
        <w:t>Функции</w:t>
      </w:r>
      <w:bookmarkEnd w:id="49"/>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функции. Область определения и множество значений функции. Способы задания функций.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График функции. Чтение свойств функции по её графику. Примеры графиков функций, отражающих реальные процессы.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Функции, описывающие прямую и обратную пропорциональные зависимости, их графики. Функции </w:t>
      </w:r>
      <w:r w:rsidRPr="006C51EF">
        <w:rPr>
          <w:rFonts w:ascii="Times New Roman" w:hAnsi="Times New Roman"/>
          <w:i/>
          <w:sz w:val="24"/>
          <w:szCs w:val="24"/>
        </w:rPr>
        <w:t>y</w:t>
      </w:r>
      <w:r w:rsidRPr="006C51EF">
        <w:rPr>
          <w:rFonts w:ascii="Times New Roman" w:hAnsi="Times New Roman"/>
          <w:i/>
          <w:sz w:val="24"/>
          <w:szCs w:val="24"/>
          <w:lang w:val="ru-RU"/>
        </w:rPr>
        <w:t xml:space="preserve"> = </w:t>
      </w:r>
      <w:r w:rsidRPr="006C51EF">
        <w:rPr>
          <w:rFonts w:ascii="Times New Roman" w:hAnsi="Times New Roman"/>
          <w:i/>
          <w:sz w:val="24"/>
          <w:szCs w:val="24"/>
        </w:rPr>
        <w:t>x</w:t>
      </w:r>
      <w:r w:rsidRPr="006C51EF">
        <w:rPr>
          <w:rFonts w:ascii="Times New Roman" w:hAnsi="Times New Roman"/>
          <w:i/>
          <w:sz w:val="24"/>
          <w:szCs w:val="24"/>
          <w:vertAlign w:val="superscript"/>
          <w:lang w:val="ru-RU"/>
        </w:rPr>
        <w:t>2</w:t>
      </w:r>
      <w:r w:rsidRPr="006C51EF">
        <w:rPr>
          <w:rFonts w:ascii="Times New Roman" w:hAnsi="Times New Roman"/>
          <w:i/>
          <w:sz w:val="24"/>
          <w:szCs w:val="24"/>
          <w:lang w:val="ru-RU"/>
        </w:rPr>
        <w:t xml:space="preserve">, </w:t>
      </w:r>
      <w:r w:rsidRPr="006C51EF">
        <w:rPr>
          <w:rFonts w:ascii="Times New Roman" w:hAnsi="Times New Roman"/>
          <w:i/>
          <w:sz w:val="24"/>
          <w:szCs w:val="24"/>
        </w:rPr>
        <w:t>y</w:t>
      </w:r>
      <w:r w:rsidRPr="006C51EF">
        <w:rPr>
          <w:rFonts w:ascii="Times New Roman" w:hAnsi="Times New Roman"/>
          <w:i/>
          <w:sz w:val="24"/>
          <w:szCs w:val="24"/>
          <w:lang w:val="ru-RU"/>
        </w:rPr>
        <w:t xml:space="preserve"> = </w:t>
      </w:r>
      <w:r w:rsidRPr="006C51EF">
        <w:rPr>
          <w:rFonts w:ascii="Times New Roman" w:hAnsi="Times New Roman"/>
          <w:i/>
          <w:sz w:val="24"/>
          <w:szCs w:val="24"/>
        </w:rPr>
        <w:t>x</w:t>
      </w:r>
      <w:r w:rsidRPr="006C51EF">
        <w:rPr>
          <w:rFonts w:ascii="Times New Roman" w:hAnsi="Times New Roman"/>
          <w:i/>
          <w:sz w:val="24"/>
          <w:szCs w:val="24"/>
          <w:vertAlign w:val="superscript"/>
          <w:lang w:val="ru-RU"/>
        </w:rPr>
        <w:t>3</w:t>
      </w:r>
      <w:r w:rsidRPr="006C51EF">
        <w:rPr>
          <w:rFonts w:ascii="Times New Roman" w:hAnsi="Times New Roman"/>
          <w:i/>
          <w:sz w:val="24"/>
          <w:szCs w:val="24"/>
          <w:lang w:val="ru-RU"/>
        </w:rPr>
        <w:t xml:space="preserve">, </w:t>
      </w:r>
      <w:r w:rsidRPr="006C51EF">
        <w:rPr>
          <w:rFonts w:ascii="Times New Roman" w:hAnsi="Times New Roman"/>
          <w:i/>
          <w:sz w:val="24"/>
          <w:szCs w:val="24"/>
        </w:rPr>
        <w:t>y</w:t>
      </w:r>
      <w:r w:rsidRPr="006C51EF">
        <w:rPr>
          <w:rFonts w:ascii="Times New Roman" w:hAnsi="Times New Roman"/>
          <w:i/>
          <w:sz w:val="24"/>
          <w:szCs w:val="24"/>
          <w:lang w:val="ru-RU"/>
        </w:rPr>
        <w:t xml:space="preserve"> =</w:t>
      </w:r>
      <m:oMath>
        <m:rad>
          <m:radPr>
            <m:degHide m:val="1"/>
            <m:ctrlPr>
              <w:rPr>
                <w:rFonts w:ascii="Cambria Math" w:hAnsi="Cambria Math"/>
                <w:i/>
                <w:sz w:val="24"/>
                <w:szCs w:val="24"/>
              </w:rPr>
            </m:ctrlPr>
          </m:radPr>
          <m:deg/>
          <m:e>
            <m:r>
              <w:rPr>
                <w:rFonts w:ascii="Cambria Math" w:hAnsi="Cambria Math"/>
                <w:sz w:val="24"/>
                <w:szCs w:val="24"/>
              </w:rPr>
              <m:t>x</m:t>
            </m:r>
          </m:e>
        </m:rad>
      </m:oMath>
      <w:r w:rsidRPr="006C51EF">
        <w:rPr>
          <w:rFonts w:ascii="Times New Roman" w:hAnsi="Times New Roman"/>
          <w:i/>
          <w:sz w:val="24"/>
          <w:szCs w:val="24"/>
          <w:lang w:val="ru-RU"/>
        </w:rPr>
        <w:t xml:space="preserve">, </w:t>
      </w:r>
      <w:r w:rsidRPr="006C51EF">
        <w:rPr>
          <w:rFonts w:ascii="Times New Roman" w:hAnsi="Times New Roman"/>
          <w:i/>
          <w:sz w:val="24"/>
          <w:szCs w:val="24"/>
        </w:rPr>
        <w:t>y</w:t>
      </w:r>
      <w:r w:rsidRPr="006C51EF">
        <w:rPr>
          <w:rFonts w:ascii="Times New Roman" w:hAnsi="Times New Roman"/>
          <w:i/>
          <w:sz w:val="24"/>
          <w:szCs w:val="24"/>
          <w:lang w:val="ru-RU"/>
        </w:rPr>
        <w:t>=|</w:t>
      </w:r>
      <w:r w:rsidRPr="006C51EF">
        <w:rPr>
          <w:rFonts w:ascii="Times New Roman" w:hAnsi="Times New Roman"/>
          <w:i/>
          <w:sz w:val="24"/>
          <w:szCs w:val="24"/>
        </w:rPr>
        <w:t>x</w:t>
      </w:r>
      <w:r w:rsidRPr="006C51EF">
        <w:rPr>
          <w:rFonts w:ascii="Times New Roman" w:hAnsi="Times New Roman"/>
          <w:i/>
          <w:sz w:val="24"/>
          <w:szCs w:val="24"/>
          <w:lang w:val="ru-RU"/>
        </w:rPr>
        <w:t>|</w:t>
      </w:r>
      <w:r w:rsidRPr="006C51EF">
        <w:rPr>
          <w:rFonts w:ascii="Times New Roman" w:hAnsi="Times New Roman"/>
          <w:sz w:val="24"/>
          <w:szCs w:val="24"/>
          <w:lang w:val="ru-RU"/>
        </w:rPr>
        <w:t>. Графическое решение уравнений и систем уравнений.</w:t>
      </w:r>
    </w:p>
    <w:p w:rsidR="00EB1D88" w:rsidRPr="006C51EF" w:rsidRDefault="00EC0F2E" w:rsidP="00E62AEF">
      <w:pPr>
        <w:spacing w:after="0" w:line="240" w:lineRule="auto"/>
        <w:ind w:firstLine="709"/>
        <w:jc w:val="both"/>
        <w:rPr>
          <w:rFonts w:ascii="Times New Roman" w:hAnsi="Times New Roman"/>
          <w:b/>
          <w:sz w:val="24"/>
          <w:szCs w:val="24"/>
          <w:lang w:val="ru-RU"/>
        </w:rPr>
      </w:pPr>
      <w:bookmarkStart w:id="50" w:name="_Toc124426229"/>
      <w:r w:rsidRPr="006C51EF">
        <w:rPr>
          <w:rFonts w:ascii="Times New Roman" w:hAnsi="Times New Roman"/>
          <w:b/>
          <w:sz w:val="24"/>
          <w:szCs w:val="24"/>
          <w:lang w:val="ru-RU"/>
        </w:rPr>
        <w:t>Содержание обучения в 9 классе.</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Числа и вычисления</w:t>
      </w:r>
      <w:bookmarkEnd w:id="50"/>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Сравнение действительных чисел, арифметические действия с действительными числами.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Размеры объектов окружающего мира, длительность процессов в окружающем мире.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Приближённое значение величины, точность приближения. Округление чисел. Прикидка и оценка результатов вычислений.</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51" w:name="_Toc124426230"/>
      <w:r w:rsidRPr="006C51EF">
        <w:rPr>
          <w:rFonts w:ascii="Times New Roman" w:hAnsi="Times New Roman"/>
          <w:sz w:val="24"/>
          <w:szCs w:val="24"/>
          <w:lang w:val="ru-RU"/>
        </w:rPr>
        <w:t>Уравнения и неравенства</w:t>
      </w:r>
      <w:bookmarkEnd w:id="51"/>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Линейное уравнение. Решение уравнений, сводящихся к линейным.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Решение дробно-рациональных уравнений. Решение текстовых задач алгебраическим методом.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Решение текстовых задач алгебраическим способом.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Числовые неравенства и их свойства.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52" w:name="_Toc124426231"/>
      <w:r w:rsidRPr="006C51EF">
        <w:rPr>
          <w:rFonts w:ascii="Times New Roman" w:hAnsi="Times New Roman"/>
          <w:sz w:val="24"/>
          <w:szCs w:val="24"/>
          <w:lang w:val="ru-RU"/>
        </w:rPr>
        <w:t>Функции</w:t>
      </w:r>
      <w:bookmarkEnd w:id="52"/>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Квадратичная функция, её график и свойства. Парабола, координаты вершины параболы, ось симметрии параболы.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Графики функций: </w:t>
      </w:r>
      <m:oMath>
        <m:r>
          <m:rPr>
            <m:scr m:val="script"/>
          </m:rPr>
          <w:rPr>
            <w:rFonts w:ascii="Cambria Math" w:hAnsi="Cambria Math"/>
            <w:sz w:val="24"/>
            <w:szCs w:val="24"/>
            <w:lang w:val="ru-RU"/>
          </w:rPr>
          <m:t>у= k</m:t>
        </m:r>
        <m:r>
          <w:rPr>
            <w:rFonts w:ascii="Cambria Math" w:hAnsi="Cambria Math"/>
            <w:sz w:val="24"/>
            <w:szCs w:val="24"/>
          </w:rPr>
          <m:t>x</m:t>
        </m:r>
        <m:r>
          <w:rPr>
            <w:rFonts w:ascii="Cambria Math" w:hAnsi="Cambria Math"/>
            <w:sz w:val="24"/>
            <w:szCs w:val="24"/>
            <w:lang w:val="ru-RU"/>
          </w:rPr>
          <m:t xml:space="preserve">,  y= </m:t>
        </m:r>
        <m:r>
          <m:rPr>
            <m:scr m:val="script"/>
          </m:rPr>
          <w:rPr>
            <w:rFonts w:ascii="Cambria Math" w:hAnsi="Cambria Math"/>
            <w:sz w:val="24"/>
            <w:szCs w:val="24"/>
            <w:lang w:val="ru-RU"/>
          </w:rPr>
          <m:t>k</m:t>
        </m:r>
        <m:r>
          <w:rPr>
            <w:rFonts w:ascii="Cambria Math" w:hAnsi="Cambria Math"/>
            <w:sz w:val="24"/>
            <w:szCs w:val="24"/>
            <w:lang w:val="ru-RU"/>
          </w:rPr>
          <m:t xml:space="preserve">x+b,  y= </m:t>
        </m:r>
        <m:f>
          <m:fPr>
            <m:ctrlPr>
              <w:rPr>
                <w:rFonts w:ascii="Cambria Math" w:hAnsi="Cambria Math"/>
                <w:i/>
                <w:sz w:val="24"/>
                <w:szCs w:val="24"/>
                <w:lang w:val="ru-RU"/>
              </w:rPr>
            </m:ctrlPr>
          </m:fPr>
          <m:num>
            <m:r>
              <m:rPr>
                <m:scr m:val="script"/>
              </m:rPr>
              <w:rPr>
                <w:rFonts w:ascii="Cambria Math" w:hAnsi="Cambria Math"/>
                <w:sz w:val="24"/>
                <w:szCs w:val="24"/>
                <w:lang w:val="ru-RU"/>
              </w:rPr>
              <m:t>k</m:t>
            </m:r>
          </m:num>
          <m:den>
            <m:r>
              <w:rPr>
                <w:rFonts w:ascii="Cambria Math" w:hAnsi="Cambria Math"/>
                <w:sz w:val="24"/>
                <w:szCs w:val="24"/>
                <w:lang w:val="ru-RU"/>
              </w:rPr>
              <m:t>x</m:t>
            </m:r>
          </m:den>
        </m:f>
        <m:r>
          <w:rPr>
            <w:rFonts w:ascii="Cambria Math" w:hAnsi="Cambria Math"/>
            <w:sz w:val="24"/>
            <w:szCs w:val="24"/>
            <w:lang w:val="ru-RU"/>
          </w:rPr>
          <m:t xml:space="preserve">,  y= </m:t>
        </m:r>
        <m:sSup>
          <m:sSupPr>
            <m:ctrlPr>
              <w:rPr>
                <w:rFonts w:ascii="Cambria Math" w:hAnsi="Cambria Math"/>
                <w:i/>
                <w:sz w:val="24"/>
                <w:szCs w:val="24"/>
                <w:lang w:val="ru-RU"/>
              </w:rPr>
            </m:ctrlPr>
          </m:sSupPr>
          <m:e>
            <m:r>
              <w:rPr>
                <w:rFonts w:ascii="Cambria Math" w:hAnsi="Cambria Math"/>
                <w:sz w:val="24"/>
                <w:szCs w:val="24"/>
                <w:lang w:val="ru-RU"/>
              </w:rPr>
              <m:t>x</m:t>
            </m:r>
          </m:e>
          <m:sup>
            <m:r>
              <w:rPr>
                <w:rFonts w:ascii="Cambria Math" w:hAnsi="Cambria Math"/>
                <w:sz w:val="24"/>
                <w:szCs w:val="24"/>
                <w:lang w:val="ru-RU"/>
              </w:rPr>
              <m:t>3</m:t>
            </m:r>
          </m:sup>
        </m:sSup>
        <m:r>
          <w:rPr>
            <w:rFonts w:ascii="Cambria Math" w:hAnsi="Cambria Math"/>
            <w:sz w:val="24"/>
            <w:szCs w:val="24"/>
            <w:lang w:val="ru-RU"/>
          </w:rPr>
          <m:t xml:space="preserve">, y= </m:t>
        </m:r>
        <m:rad>
          <m:radPr>
            <m:degHide m:val="1"/>
            <m:ctrlPr>
              <w:rPr>
                <w:rFonts w:ascii="Cambria Math" w:hAnsi="Cambria Math"/>
                <w:i/>
                <w:sz w:val="24"/>
                <w:szCs w:val="24"/>
                <w:lang w:val="ru-RU"/>
              </w:rPr>
            </m:ctrlPr>
          </m:radPr>
          <m:deg/>
          <m:e>
            <m:r>
              <w:rPr>
                <w:rFonts w:ascii="Cambria Math" w:hAnsi="Cambria Math"/>
                <w:sz w:val="24"/>
                <w:szCs w:val="24"/>
                <w:lang w:val="ru-RU"/>
              </w:rPr>
              <m:t>x</m:t>
            </m:r>
          </m:e>
        </m:rad>
        <m:r>
          <w:rPr>
            <w:rFonts w:ascii="Cambria Math" w:hAnsi="Cambria Math"/>
            <w:sz w:val="24"/>
            <w:szCs w:val="24"/>
            <w:lang w:val="ru-RU"/>
          </w:rPr>
          <m:t>,  y=|x|</m:t>
        </m:r>
      </m:oMath>
      <w:r w:rsidRPr="006C51EF">
        <w:rPr>
          <w:rFonts w:ascii="Times New Roman" w:hAnsi="Times New Roman"/>
          <w:sz w:val="24"/>
          <w:szCs w:val="24"/>
          <w:lang w:val="ru-RU"/>
        </w:rPr>
        <w:t>, и их свойства.</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53" w:name="_Toc124426232"/>
      <w:r w:rsidRPr="006C51EF">
        <w:rPr>
          <w:rFonts w:ascii="Times New Roman" w:hAnsi="Times New Roman"/>
          <w:sz w:val="24"/>
          <w:szCs w:val="24"/>
          <w:lang w:val="ru-RU"/>
        </w:rPr>
        <w:t>Числовые последовательности</w:t>
      </w:r>
      <w:bookmarkEnd w:id="53"/>
      <w:r w:rsidRPr="006C51EF">
        <w:rPr>
          <w:rFonts w:ascii="Times New Roman" w:hAnsi="Times New Roman"/>
          <w:sz w:val="24"/>
          <w:szCs w:val="24"/>
          <w:lang w:val="ru-RU"/>
        </w:rPr>
        <w:t xml:space="preserve"> и прогрессии.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Понятие числовой последовательности. Задание последовательности рекуррентной формулой и формулой </w:t>
      </w:r>
      <w:r w:rsidRPr="006C51EF">
        <w:rPr>
          <w:rFonts w:ascii="Times New Roman" w:hAnsi="Times New Roman"/>
          <w:i/>
          <w:sz w:val="24"/>
          <w:szCs w:val="24"/>
        </w:rPr>
        <w:t>n</w:t>
      </w:r>
      <w:r w:rsidRPr="006C51EF">
        <w:rPr>
          <w:rFonts w:ascii="Times New Roman" w:hAnsi="Times New Roman"/>
          <w:sz w:val="24"/>
          <w:szCs w:val="24"/>
          <w:lang w:val="ru-RU"/>
        </w:rPr>
        <w:t>-го члена.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Арифметическая и геометрическая прогрессии. Формулы </w:t>
      </w:r>
      <w:r w:rsidRPr="006C51EF">
        <w:rPr>
          <w:rFonts w:ascii="Times New Roman" w:hAnsi="Times New Roman"/>
          <w:i/>
          <w:sz w:val="24"/>
          <w:szCs w:val="24"/>
        </w:rPr>
        <w:t>n</w:t>
      </w:r>
      <w:r w:rsidRPr="006C51EF">
        <w:rPr>
          <w:rFonts w:ascii="Times New Roman" w:hAnsi="Times New Roman"/>
          <w:sz w:val="24"/>
          <w:szCs w:val="24"/>
          <w:lang w:val="ru-RU"/>
        </w:rPr>
        <w:t xml:space="preserve">-го члена арифметической и геометрической прогрессий, суммы первых </w:t>
      </w:r>
      <w:r w:rsidRPr="006C51EF">
        <w:rPr>
          <w:rFonts w:ascii="Times New Roman" w:hAnsi="Times New Roman"/>
          <w:i/>
          <w:sz w:val="24"/>
          <w:szCs w:val="24"/>
        </w:rPr>
        <w:t>n</w:t>
      </w:r>
      <w:r w:rsidRPr="006C51EF">
        <w:rPr>
          <w:rFonts w:ascii="Times New Roman" w:hAnsi="Times New Roman"/>
          <w:i/>
          <w:sz w:val="24"/>
          <w:szCs w:val="24"/>
          <w:lang w:val="ru-RU"/>
        </w:rPr>
        <w:t xml:space="preserve"> </w:t>
      </w:r>
      <w:r w:rsidRPr="006C51EF">
        <w:rPr>
          <w:rFonts w:ascii="Times New Roman" w:hAnsi="Times New Roman"/>
          <w:sz w:val="24"/>
          <w:szCs w:val="24"/>
          <w:lang w:val="ru-RU"/>
        </w:rPr>
        <w:t>членов.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учебного курса «Алгебра».</w:t>
      </w:r>
    </w:p>
    <w:p w:rsidR="00EB1D88" w:rsidRPr="006C51EF" w:rsidRDefault="00EC0F2E" w:rsidP="00E62AEF">
      <w:pPr>
        <w:spacing w:after="0" w:line="240" w:lineRule="auto"/>
        <w:ind w:firstLine="709"/>
        <w:jc w:val="both"/>
        <w:rPr>
          <w:rFonts w:ascii="Times New Roman" w:hAnsi="Times New Roman"/>
          <w:b/>
          <w:sz w:val="24"/>
          <w:szCs w:val="24"/>
          <w:lang w:val="ru-RU"/>
        </w:rPr>
      </w:pPr>
      <w:bookmarkStart w:id="54" w:name="_Toc124426234"/>
      <w:r w:rsidRPr="006C51EF">
        <w:rPr>
          <w:rFonts w:ascii="Times New Roman" w:hAnsi="Times New Roman"/>
          <w:b/>
          <w:sz w:val="24"/>
          <w:szCs w:val="24"/>
          <w:lang w:val="ru-RU"/>
        </w:rPr>
        <w:t>Предметные результаты освоения программы учебного курса к концу обучения в 7 классе.</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55" w:name="_Toc124426235"/>
      <w:bookmarkEnd w:id="54"/>
      <w:r w:rsidRPr="006C51EF">
        <w:rPr>
          <w:rFonts w:ascii="Times New Roman" w:hAnsi="Times New Roman"/>
          <w:sz w:val="24"/>
          <w:szCs w:val="24"/>
          <w:lang w:val="ru-RU"/>
        </w:rPr>
        <w:t>Числа и вычисления</w:t>
      </w:r>
      <w:bookmarkEnd w:id="55"/>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Выполнять, сочетая устные и письменные приёмы, арифметические действия с рациональными числами.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Сравнивать и упорядочивать рациональные числа.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Округлять числа.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Применять признаки делимости, разложение на множители натуральных чисел.</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56" w:name="_Toc124426236"/>
      <w:r w:rsidRPr="006C51EF">
        <w:rPr>
          <w:rFonts w:ascii="Times New Roman" w:hAnsi="Times New Roman"/>
          <w:sz w:val="24"/>
          <w:szCs w:val="24"/>
          <w:lang w:val="ru-RU"/>
        </w:rPr>
        <w:t>Алгебраические выражения</w:t>
      </w:r>
      <w:bookmarkEnd w:id="56"/>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алгебраическую терминологию и символику, применять её в процессе освоения учебного материала.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значения буквенных выражений при заданных значениях переменных.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Выполнять преобразования целого выражения в многочлен приведением подобных слагаемых, раскрытием скобок.</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Выполнять умножение одночлена на многочлен и многочлена на многочлен, применять формулы квадрата суммы и квадрата разности.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Применять преобразования многочленов для решения различных задач из математики, смежных предметов, из реальной практики.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свойства степеней с натуральными показателями для преобразования выражений.</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57" w:name="_Toc124426237"/>
      <w:r w:rsidRPr="006C51EF">
        <w:rPr>
          <w:rFonts w:ascii="Times New Roman" w:hAnsi="Times New Roman"/>
          <w:sz w:val="24"/>
          <w:szCs w:val="24"/>
          <w:lang w:val="ru-RU"/>
        </w:rPr>
        <w:t>Уравнения и неравенства</w:t>
      </w:r>
      <w:bookmarkEnd w:id="57"/>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Применять графические методы при решении линейных уравнений и их систем.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Подбирать примеры пар чисел, являющихся решением линейного уравнения с двумя переменными.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Решать системы двух линейных уравнений с двумя переменными, в том числе графически.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58" w:name="_Toc124426238"/>
      <w:r w:rsidRPr="006C51EF">
        <w:rPr>
          <w:rFonts w:ascii="Times New Roman" w:hAnsi="Times New Roman"/>
          <w:sz w:val="24"/>
          <w:szCs w:val="24"/>
          <w:lang w:val="ru-RU"/>
        </w:rPr>
        <w:t>Функции</w:t>
      </w:r>
      <w:bookmarkEnd w:id="58"/>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Отмечать в координатной плоскости точки по заданным координатам, строить графики линейных функций. Строить график функции </w:t>
      </w:r>
      <w:r w:rsidRPr="006C51EF">
        <w:rPr>
          <w:rFonts w:ascii="Times New Roman" w:hAnsi="Times New Roman"/>
          <w:i/>
          <w:sz w:val="24"/>
          <w:szCs w:val="24"/>
        </w:rPr>
        <w:t>y</w:t>
      </w:r>
      <w:r w:rsidRPr="006C51EF">
        <w:rPr>
          <w:rFonts w:ascii="Times New Roman" w:hAnsi="Times New Roman"/>
          <w:i/>
          <w:sz w:val="24"/>
          <w:szCs w:val="24"/>
          <w:lang w:val="ru-RU"/>
        </w:rPr>
        <w:t xml:space="preserve"> = |х|.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значение функции по значению её аргумента.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EB1D88" w:rsidRPr="006C51EF" w:rsidRDefault="001707C2" w:rsidP="00E62AEF">
      <w:pPr>
        <w:spacing w:after="0" w:line="240" w:lineRule="auto"/>
        <w:jc w:val="both"/>
        <w:rPr>
          <w:rFonts w:ascii="Times New Roman" w:hAnsi="Times New Roman"/>
          <w:b/>
          <w:sz w:val="24"/>
          <w:szCs w:val="24"/>
          <w:lang w:val="ru-RU"/>
        </w:rPr>
      </w:pPr>
      <w:r w:rsidRPr="006C51EF">
        <w:rPr>
          <w:rFonts w:ascii="Times New Roman" w:hAnsi="Times New Roman"/>
          <w:sz w:val="24"/>
          <w:szCs w:val="24"/>
          <w:lang w:val="ru-RU"/>
        </w:rPr>
        <w:t xml:space="preserve">            </w:t>
      </w:r>
      <w:r w:rsidR="00EC0F2E" w:rsidRPr="006C51EF">
        <w:rPr>
          <w:rFonts w:ascii="Times New Roman" w:hAnsi="Times New Roman"/>
          <w:b/>
          <w:sz w:val="24"/>
          <w:szCs w:val="24"/>
          <w:lang w:val="ru-RU"/>
        </w:rPr>
        <w:t>Предметные результаты освоения программы учебного курса к концу обучения в 8 классе.</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59" w:name="_Toc124426240"/>
      <w:r w:rsidRPr="006C51EF">
        <w:rPr>
          <w:rFonts w:ascii="Times New Roman" w:hAnsi="Times New Roman"/>
          <w:sz w:val="24"/>
          <w:szCs w:val="24"/>
          <w:lang w:val="ru-RU"/>
        </w:rPr>
        <w:t>Числа и вычисления</w:t>
      </w:r>
      <w:bookmarkEnd w:id="59"/>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записи больших и малых чисел с помощью десятичных дробей и степеней числа 10.</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60" w:name="_Toc124426241"/>
      <w:r w:rsidRPr="006C51EF">
        <w:rPr>
          <w:rFonts w:ascii="Times New Roman" w:hAnsi="Times New Roman"/>
          <w:sz w:val="24"/>
          <w:szCs w:val="24"/>
          <w:lang w:val="ru-RU"/>
        </w:rPr>
        <w:t>Алгебраические выражения</w:t>
      </w:r>
      <w:bookmarkEnd w:id="60"/>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Применять понятие степени с целым показателем, выполнять преобразования выражений, содержащих степени с целым показателем.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Выполнять тождественные преобразования рациональных выражений на основе правил действий над многочленами и алгебраическими дробями.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Раскладывать квадратный трёхчлен на множители.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Применять преобразования выражений для решения различных задач из математики, смежных предметов, из реальной практики.</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61" w:name="_Toc124426242"/>
      <w:r w:rsidRPr="006C51EF">
        <w:rPr>
          <w:rFonts w:ascii="Times New Roman" w:hAnsi="Times New Roman"/>
          <w:sz w:val="24"/>
          <w:szCs w:val="24"/>
          <w:lang w:val="ru-RU"/>
        </w:rPr>
        <w:t>Уравнения и неравенства</w:t>
      </w:r>
      <w:bookmarkEnd w:id="61"/>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Решать линейные, квадратные уравнения и рациональные уравнения, сводящиеся к ним, системы двух уравнений с двумя переменными.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62" w:name="_Toc124426243"/>
      <w:r w:rsidRPr="006C51EF">
        <w:rPr>
          <w:rFonts w:ascii="Times New Roman" w:hAnsi="Times New Roman"/>
          <w:sz w:val="24"/>
          <w:szCs w:val="24"/>
          <w:lang w:val="ru-RU"/>
        </w:rPr>
        <w:t>Функции</w:t>
      </w:r>
      <w:bookmarkEnd w:id="62"/>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Строить графики элементарных функций вида:</w:t>
      </w:r>
    </w:p>
    <w:p w:rsidR="00EB1D88" w:rsidRPr="006C51EF" w:rsidRDefault="00EC0F2E" w:rsidP="00E62AEF">
      <w:pPr>
        <w:spacing w:after="0" w:line="240" w:lineRule="auto"/>
        <w:ind w:firstLine="709"/>
        <w:jc w:val="both"/>
        <w:rPr>
          <w:rFonts w:ascii="Times New Roman" w:hAnsi="Times New Roman"/>
          <w:sz w:val="24"/>
          <w:szCs w:val="24"/>
          <w:lang w:val="ru-RU"/>
        </w:rPr>
      </w:pPr>
      <m:oMath>
        <m:r>
          <w:rPr>
            <w:rFonts w:ascii="Cambria Math" w:hAnsi="Cambria Math"/>
            <w:sz w:val="24"/>
            <w:szCs w:val="24"/>
            <w:lang w:val="ru-RU"/>
          </w:rPr>
          <m:t xml:space="preserve">y= </m:t>
        </m:r>
        <m:f>
          <m:fPr>
            <m:ctrlPr>
              <w:rPr>
                <w:rFonts w:ascii="Cambria Math" w:hAnsi="Cambria Math"/>
                <w:i/>
                <w:sz w:val="24"/>
                <w:szCs w:val="24"/>
                <w:lang w:val="ru-RU"/>
              </w:rPr>
            </m:ctrlPr>
          </m:fPr>
          <m:num>
            <m:r>
              <m:rPr>
                <m:scr m:val="script"/>
              </m:rPr>
              <w:rPr>
                <w:rFonts w:ascii="Cambria Math" w:hAnsi="Cambria Math"/>
                <w:sz w:val="24"/>
                <w:szCs w:val="24"/>
                <w:lang w:val="ru-RU"/>
              </w:rPr>
              <m:t>k</m:t>
            </m:r>
          </m:num>
          <m:den>
            <m:r>
              <w:rPr>
                <w:rFonts w:ascii="Cambria Math" w:hAnsi="Cambria Math"/>
                <w:sz w:val="24"/>
                <w:szCs w:val="24"/>
                <w:lang w:val="ru-RU"/>
              </w:rPr>
              <m:t>x</m:t>
            </m:r>
          </m:den>
        </m:f>
        <m:r>
          <w:rPr>
            <w:rFonts w:ascii="Cambria Math" w:hAnsi="Cambria Math"/>
            <w:sz w:val="24"/>
            <w:szCs w:val="24"/>
            <w:lang w:val="ru-RU"/>
          </w:rPr>
          <m:t xml:space="preserve">,  y= </m:t>
        </m:r>
        <m:sSup>
          <m:sSupPr>
            <m:ctrlPr>
              <w:rPr>
                <w:rFonts w:ascii="Cambria Math" w:hAnsi="Cambria Math"/>
                <w:i/>
                <w:sz w:val="24"/>
                <w:szCs w:val="24"/>
                <w:lang w:val="ru-RU"/>
              </w:rPr>
            </m:ctrlPr>
          </m:sSupPr>
          <m:e>
            <m:r>
              <w:rPr>
                <w:rFonts w:ascii="Cambria Math" w:hAnsi="Cambria Math"/>
                <w:sz w:val="24"/>
                <w:szCs w:val="24"/>
                <w:lang w:val="ru-RU"/>
              </w:rPr>
              <m:t>x</m:t>
            </m:r>
          </m:e>
          <m:sup>
            <m:r>
              <w:rPr>
                <w:rFonts w:ascii="Cambria Math" w:hAnsi="Cambria Math"/>
                <w:sz w:val="24"/>
                <w:szCs w:val="24"/>
                <w:lang w:val="ru-RU"/>
              </w:rPr>
              <m:t>2</m:t>
            </m:r>
          </m:sup>
        </m:sSup>
        <m:r>
          <w:rPr>
            <w:rFonts w:ascii="Cambria Math" w:hAnsi="Cambria Math"/>
            <w:sz w:val="24"/>
            <w:szCs w:val="24"/>
            <w:lang w:val="ru-RU"/>
          </w:rPr>
          <m:t xml:space="preserve">,  y= </m:t>
        </m:r>
        <m:sSup>
          <m:sSupPr>
            <m:ctrlPr>
              <w:rPr>
                <w:rFonts w:ascii="Cambria Math" w:hAnsi="Cambria Math"/>
                <w:i/>
                <w:sz w:val="24"/>
                <w:szCs w:val="24"/>
                <w:lang w:val="ru-RU"/>
              </w:rPr>
            </m:ctrlPr>
          </m:sSupPr>
          <m:e>
            <m:r>
              <w:rPr>
                <w:rFonts w:ascii="Cambria Math" w:hAnsi="Cambria Math"/>
                <w:sz w:val="24"/>
                <w:szCs w:val="24"/>
                <w:lang w:val="ru-RU"/>
              </w:rPr>
              <m:t>x</m:t>
            </m:r>
          </m:e>
          <m:sup>
            <m:r>
              <w:rPr>
                <w:rFonts w:ascii="Cambria Math" w:hAnsi="Cambria Math"/>
                <w:sz w:val="24"/>
                <w:szCs w:val="24"/>
                <w:lang w:val="ru-RU"/>
              </w:rPr>
              <m:t>3</m:t>
            </m:r>
          </m:sup>
        </m:sSup>
        <m:r>
          <w:rPr>
            <w:rFonts w:ascii="Cambria Math" w:hAnsi="Cambria Math"/>
            <w:sz w:val="24"/>
            <w:szCs w:val="24"/>
            <w:lang w:val="ru-RU"/>
          </w:rPr>
          <m:t xml:space="preserve">, y= </m:t>
        </m:r>
        <m:rad>
          <m:radPr>
            <m:degHide m:val="1"/>
            <m:ctrlPr>
              <w:rPr>
                <w:rFonts w:ascii="Cambria Math" w:hAnsi="Cambria Math"/>
                <w:i/>
                <w:sz w:val="24"/>
                <w:szCs w:val="24"/>
                <w:lang w:val="ru-RU"/>
              </w:rPr>
            </m:ctrlPr>
          </m:radPr>
          <m:deg/>
          <m:e>
            <m:r>
              <w:rPr>
                <w:rFonts w:ascii="Cambria Math" w:hAnsi="Cambria Math"/>
                <w:sz w:val="24"/>
                <w:szCs w:val="24"/>
                <w:lang w:val="ru-RU"/>
              </w:rPr>
              <m:t>x</m:t>
            </m:r>
          </m:e>
        </m:rad>
        <m:r>
          <w:rPr>
            <w:rFonts w:ascii="Cambria Math" w:hAnsi="Cambria Math"/>
            <w:sz w:val="24"/>
            <w:szCs w:val="24"/>
            <w:lang w:val="ru-RU"/>
          </w:rPr>
          <m:t>,  y=</m:t>
        </m:r>
        <m:d>
          <m:dPr>
            <m:begChr m:val="|"/>
            <m:endChr m:val="|"/>
            <m:ctrlPr>
              <w:rPr>
                <w:rFonts w:ascii="Cambria Math" w:hAnsi="Cambria Math"/>
                <w:i/>
                <w:sz w:val="24"/>
                <w:szCs w:val="24"/>
                <w:lang w:val="ru-RU"/>
              </w:rPr>
            </m:ctrlPr>
          </m:dPr>
          <m:e>
            <m:r>
              <w:rPr>
                <w:rFonts w:ascii="Cambria Math" w:hAnsi="Cambria Math"/>
                <w:sz w:val="24"/>
                <w:szCs w:val="24"/>
                <w:lang w:val="ru-RU"/>
              </w:rPr>
              <m:t>x</m:t>
            </m:r>
          </m:e>
        </m:d>
      </m:oMath>
      <w:r w:rsidRPr="006C51EF">
        <w:rPr>
          <w:rFonts w:ascii="Times New Roman" w:hAnsi="Times New Roman"/>
          <w:i/>
          <w:sz w:val="24"/>
          <w:szCs w:val="24"/>
          <w:lang w:val="ru-RU"/>
        </w:rPr>
        <w:t>,</w:t>
      </w:r>
      <w:r w:rsidRPr="006C51EF">
        <w:rPr>
          <w:rFonts w:ascii="Times New Roman" w:hAnsi="Times New Roman"/>
          <w:sz w:val="24"/>
          <w:szCs w:val="24"/>
          <w:lang w:val="ru-RU"/>
        </w:rPr>
        <w:t xml:space="preserve"> описывать свойства числовой функции по её графику.</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учебного курса к концу обучения в 9 классе.</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63" w:name="_Toc124426245"/>
      <w:r w:rsidRPr="006C51EF">
        <w:rPr>
          <w:rFonts w:ascii="Times New Roman" w:hAnsi="Times New Roman"/>
          <w:sz w:val="24"/>
          <w:szCs w:val="24"/>
          <w:lang w:val="ru-RU"/>
        </w:rPr>
        <w:t>Числа и вычисления</w:t>
      </w:r>
      <w:bookmarkEnd w:id="63"/>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Сравнивать и упорядочивать рациональные и иррациональные числа.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значения степеней с целыми показателями и корней, вычислять значения числовых выражений.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Округлять действительные числа, выполнять прикидку результата вычислений, оценку числовых выражений.</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64" w:name="_Toc124426246"/>
      <w:r w:rsidRPr="006C51EF">
        <w:rPr>
          <w:rFonts w:ascii="Times New Roman" w:hAnsi="Times New Roman"/>
          <w:sz w:val="24"/>
          <w:szCs w:val="24"/>
          <w:lang w:val="ru-RU"/>
        </w:rPr>
        <w:t>Уравнения и неравенства</w:t>
      </w:r>
      <w:bookmarkEnd w:id="64"/>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Решать линейные и квадратные уравнения, уравнения, сводящиеся к ним, простейшие дробно-рациональные уравнения.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Решать системы двух линейных уравнений с двумя переменными и системы двух уравнений, в которых одно уравнение не является линейным.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Решать текстовые задачи алгебраическим способом с помощью составления уравнения или системы двух уравнений с двумя переменными.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неравенства при решении различных задач.</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65" w:name="_Toc124426247"/>
      <w:r w:rsidRPr="006C51EF">
        <w:rPr>
          <w:rFonts w:ascii="Times New Roman" w:hAnsi="Times New Roman"/>
          <w:sz w:val="24"/>
          <w:szCs w:val="24"/>
          <w:lang w:val="ru-RU"/>
        </w:rPr>
        <w:t>Функции</w:t>
      </w:r>
      <w:bookmarkEnd w:id="65"/>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sz w:val="24"/>
            <w:szCs w:val="24"/>
            <w:lang w:val="ru-RU"/>
          </w:rPr>
          <m:t>y</m:t>
        </m:r>
        <m:r>
          <m:rPr>
            <m:scr m:val="script"/>
            <m:sty m:val="p"/>
          </m:rPr>
          <w:rPr>
            <w:rFonts w:ascii="Cambria Math" w:hAnsi="Cambria Math"/>
            <w:sz w:val="24"/>
            <w:szCs w:val="24"/>
            <w:lang w:val="ru-RU"/>
          </w:rPr>
          <m:t>= k</m:t>
        </m:r>
        <m:r>
          <w:rPr>
            <w:rFonts w:ascii="Cambria Math" w:hAnsi="Cambria Math"/>
            <w:sz w:val="24"/>
            <w:szCs w:val="24"/>
            <w:lang w:val="ru-RU"/>
          </w:rPr>
          <m:t>x</m:t>
        </m:r>
        <m:r>
          <m:rPr>
            <m:sty m:val="p"/>
          </m:rPr>
          <w:rPr>
            <w:rFonts w:ascii="Cambria Math" w:hAnsi="Cambria Math"/>
            <w:sz w:val="24"/>
            <w:szCs w:val="24"/>
            <w:lang w:val="ru-RU"/>
          </w:rPr>
          <m:t xml:space="preserve">,  </m:t>
        </m:r>
        <m:r>
          <w:rPr>
            <w:rFonts w:ascii="Cambria Math" w:hAnsi="Cambria Math"/>
            <w:sz w:val="24"/>
            <w:szCs w:val="24"/>
            <w:lang w:val="ru-RU"/>
          </w:rPr>
          <m:t>y</m:t>
        </m:r>
        <m:r>
          <m:rPr>
            <m:scr m:val="script"/>
            <m:sty m:val="p"/>
          </m:rPr>
          <w:rPr>
            <w:rFonts w:ascii="Cambria Math" w:hAnsi="Cambria Math"/>
            <w:sz w:val="24"/>
            <w:szCs w:val="24"/>
            <w:lang w:val="ru-RU"/>
          </w:rPr>
          <m:t>= k</m:t>
        </m:r>
        <m:r>
          <w:rPr>
            <w:rFonts w:ascii="Cambria Math" w:hAnsi="Cambria Math"/>
            <w:sz w:val="24"/>
            <w:szCs w:val="24"/>
            <w:lang w:val="ru-RU"/>
          </w:rPr>
          <m:t>x</m:t>
        </m:r>
        <m:r>
          <m:rPr>
            <m:sty m:val="p"/>
          </m:rPr>
          <w:rPr>
            <w:rFonts w:ascii="Cambria Math" w:hAnsi="Cambria Math"/>
            <w:sz w:val="24"/>
            <w:szCs w:val="24"/>
            <w:lang w:val="ru-RU"/>
          </w:rPr>
          <m:t>+</m:t>
        </m:r>
        <m:r>
          <w:rPr>
            <w:rFonts w:ascii="Cambria Math" w:hAnsi="Cambria Math"/>
            <w:sz w:val="24"/>
            <w:szCs w:val="24"/>
            <w:lang w:val="ru-RU"/>
          </w:rPr>
          <m:t>b</m:t>
        </m:r>
        <m:r>
          <m:rPr>
            <m:sty m:val="p"/>
          </m:rPr>
          <w:rPr>
            <w:rFonts w:ascii="Cambria Math" w:hAnsi="Cambria Math"/>
            <w:sz w:val="24"/>
            <w:szCs w:val="24"/>
            <w:lang w:val="ru-RU"/>
          </w:rPr>
          <m:t xml:space="preserve">,  </m:t>
        </m:r>
        <m:r>
          <w:rPr>
            <w:rFonts w:ascii="Cambria Math" w:hAnsi="Cambria Math"/>
            <w:sz w:val="24"/>
            <w:szCs w:val="24"/>
            <w:lang w:val="ru-RU"/>
          </w:rPr>
          <m:t>y</m:t>
        </m:r>
        <m:r>
          <m:rPr>
            <m:sty m:val="p"/>
          </m:rPr>
          <w:rPr>
            <w:rFonts w:ascii="Cambria Math" w:hAnsi="Cambria Math"/>
            <w:sz w:val="24"/>
            <w:szCs w:val="24"/>
            <w:lang w:val="ru-RU"/>
          </w:rPr>
          <m:t xml:space="preserve">= </m:t>
        </m:r>
        <m:f>
          <m:fPr>
            <m:ctrlPr>
              <w:rPr>
                <w:rFonts w:ascii="Cambria Math" w:hAnsi="Cambria Math"/>
                <w:sz w:val="24"/>
                <w:szCs w:val="24"/>
                <w:lang w:val="ru-RU"/>
              </w:rPr>
            </m:ctrlPr>
          </m:fPr>
          <m:num>
            <m:r>
              <m:rPr>
                <m:scr m:val="script"/>
                <m:sty m:val="p"/>
              </m:rPr>
              <w:rPr>
                <w:rFonts w:ascii="Cambria Math" w:hAnsi="Cambria Math"/>
                <w:sz w:val="24"/>
                <w:szCs w:val="24"/>
                <w:lang w:val="ru-RU"/>
              </w:rPr>
              <m:t>k</m:t>
            </m:r>
          </m:num>
          <m:den>
            <m:r>
              <w:rPr>
                <w:rFonts w:ascii="Cambria Math" w:hAnsi="Cambria Math"/>
                <w:sz w:val="24"/>
                <w:szCs w:val="24"/>
                <w:lang w:val="ru-RU"/>
              </w:rPr>
              <m:t>x</m:t>
            </m:r>
          </m:den>
        </m:f>
        <m:r>
          <m:rPr>
            <m:sty m:val="p"/>
          </m:rPr>
          <w:rPr>
            <w:rFonts w:ascii="Cambria Math" w:hAnsi="Cambria Math"/>
            <w:sz w:val="24"/>
            <w:szCs w:val="24"/>
            <w:lang w:val="ru-RU"/>
          </w:rPr>
          <m:t xml:space="preserve">,          </m:t>
        </m:r>
        <m:r>
          <w:rPr>
            <w:rFonts w:ascii="Cambria Math" w:hAnsi="Cambria Math"/>
            <w:sz w:val="24"/>
            <w:szCs w:val="24"/>
            <w:lang w:val="ru-RU"/>
          </w:rPr>
          <m:t>y</m:t>
        </m:r>
        <m:r>
          <m:rPr>
            <m:sty m:val="p"/>
          </m:rPr>
          <w:rPr>
            <w:rFonts w:ascii="Cambria Math" w:hAnsi="Cambria Math"/>
            <w:sz w:val="24"/>
            <w:szCs w:val="24"/>
            <w:lang w:val="ru-RU"/>
          </w:rPr>
          <m:t>=</m:t>
        </m:r>
        <m:r>
          <w:rPr>
            <w:rFonts w:ascii="Cambria Math" w:hAnsi="Cambria Math"/>
            <w:sz w:val="24"/>
            <w:szCs w:val="24"/>
            <w:lang w:val="ru-RU"/>
          </w:rPr>
          <m:t>a</m:t>
        </m:r>
        <m:sSup>
          <m:sSupPr>
            <m:ctrlPr>
              <w:rPr>
                <w:rFonts w:ascii="Cambria Math" w:hAnsi="Cambria Math"/>
                <w:sz w:val="24"/>
                <w:szCs w:val="24"/>
                <w:lang w:val="ru-RU"/>
              </w:rPr>
            </m:ctrlPr>
          </m:sSupPr>
          <m:e>
            <m:r>
              <w:rPr>
                <w:rFonts w:ascii="Cambria Math" w:hAnsi="Cambria Math"/>
                <w:sz w:val="24"/>
                <w:szCs w:val="24"/>
                <w:lang w:val="ru-RU"/>
              </w:rPr>
              <m:t>x</m:t>
            </m:r>
          </m:e>
          <m:sup>
            <m:r>
              <m:rPr>
                <m:sty m:val="p"/>
              </m:rPr>
              <w:rPr>
                <w:rFonts w:ascii="Cambria Math" w:hAnsi="Cambria Math"/>
                <w:sz w:val="24"/>
                <w:szCs w:val="24"/>
                <w:lang w:val="ru-RU"/>
              </w:rPr>
              <m:t>2</m:t>
            </m:r>
          </m:sup>
        </m:sSup>
        <m:r>
          <m:rPr>
            <m:sty m:val="p"/>
          </m:rPr>
          <w:rPr>
            <w:rFonts w:ascii="Cambria Math" w:hAnsi="Cambria Math"/>
            <w:sz w:val="24"/>
            <w:szCs w:val="24"/>
            <w:lang w:val="ru-RU"/>
          </w:rPr>
          <m:t>+</m:t>
        </m:r>
        <m:r>
          <w:rPr>
            <w:rFonts w:ascii="Cambria Math" w:hAnsi="Cambria Math"/>
            <w:sz w:val="24"/>
            <w:szCs w:val="24"/>
            <w:lang w:val="ru-RU"/>
          </w:rPr>
          <m:t>bx</m:t>
        </m:r>
        <m:r>
          <m:rPr>
            <m:sty m:val="p"/>
          </m:rPr>
          <w:rPr>
            <w:rFonts w:ascii="Cambria Math" w:hAnsi="Cambria Math"/>
            <w:sz w:val="24"/>
            <w:szCs w:val="24"/>
            <w:lang w:val="ru-RU"/>
          </w:rPr>
          <m:t>+</m:t>
        </m:r>
        <m:r>
          <w:rPr>
            <w:rFonts w:ascii="Cambria Math" w:hAnsi="Cambria Math"/>
            <w:sz w:val="24"/>
            <w:szCs w:val="24"/>
            <w:lang w:val="ru-RU"/>
          </w:rPr>
          <m:t>c</m:t>
        </m:r>
        <m:r>
          <m:rPr>
            <m:sty m:val="p"/>
          </m:rPr>
          <w:rPr>
            <w:rFonts w:ascii="Cambria Math" w:hAnsi="Cambria Math"/>
            <w:sz w:val="24"/>
            <w:szCs w:val="24"/>
            <w:lang w:val="ru-RU"/>
          </w:rPr>
          <m:t xml:space="preserve">,  </m:t>
        </m:r>
        <m:r>
          <w:rPr>
            <w:rFonts w:ascii="Cambria Math" w:hAnsi="Cambria Math"/>
            <w:sz w:val="24"/>
            <w:szCs w:val="24"/>
            <w:lang w:val="ru-RU"/>
          </w:rPr>
          <m:t>y</m:t>
        </m:r>
        <m:r>
          <m:rPr>
            <m:sty m:val="p"/>
          </m:rPr>
          <w:rPr>
            <w:rFonts w:ascii="Cambria Math" w:hAnsi="Cambria Math"/>
            <w:sz w:val="24"/>
            <w:szCs w:val="24"/>
            <w:lang w:val="ru-RU"/>
          </w:rPr>
          <m:t xml:space="preserve">= </m:t>
        </m:r>
        <m:sSup>
          <m:sSupPr>
            <m:ctrlPr>
              <w:rPr>
                <w:rFonts w:ascii="Cambria Math" w:hAnsi="Cambria Math"/>
                <w:sz w:val="24"/>
                <w:szCs w:val="24"/>
                <w:lang w:val="ru-RU"/>
              </w:rPr>
            </m:ctrlPr>
          </m:sSupPr>
          <m:e>
            <m:r>
              <w:rPr>
                <w:rFonts w:ascii="Cambria Math" w:hAnsi="Cambria Math"/>
                <w:sz w:val="24"/>
                <w:szCs w:val="24"/>
                <w:lang w:val="ru-RU"/>
              </w:rPr>
              <m:t>x</m:t>
            </m:r>
          </m:e>
          <m:sup>
            <m:r>
              <m:rPr>
                <m:sty m:val="p"/>
              </m:rPr>
              <w:rPr>
                <w:rFonts w:ascii="Cambria Math" w:hAnsi="Cambria Math"/>
                <w:sz w:val="24"/>
                <w:szCs w:val="24"/>
                <w:lang w:val="ru-RU"/>
              </w:rPr>
              <m:t>3</m:t>
            </m:r>
          </m:sup>
        </m:sSup>
      </m:oMath>
      <w:r w:rsidRPr="006C51EF">
        <w:rPr>
          <w:rFonts w:ascii="Times New Roman" w:hAnsi="Times New Roman"/>
          <w:sz w:val="24"/>
          <w:szCs w:val="24"/>
          <w:lang w:val="ru-RU"/>
        </w:rPr>
        <w:t xml:space="preserve">, </w:t>
      </w:r>
      <m:oMath>
        <m:r>
          <w:rPr>
            <w:rFonts w:ascii="Cambria Math" w:hAnsi="Cambria Math"/>
            <w:sz w:val="24"/>
            <w:szCs w:val="24"/>
            <w:lang w:val="ru-RU"/>
          </w:rPr>
          <m:t>y</m:t>
        </m:r>
        <m:r>
          <m:rPr>
            <m:sty m:val="p"/>
          </m:rPr>
          <w:rPr>
            <w:rFonts w:ascii="Cambria Math" w:hAnsi="Cambria Math"/>
            <w:sz w:val="24"/>
            <w:szCs w:val="24"/>
            <w:lang w:val="ru-RU"/>
          </w:rPr>
          <m:t xml:space="preserve">= </m:t>
        </m:r>
        <m:rad>
          <m:radPr>
            <m:degHide m:val="1"/>
            <m:ctrlPr>
              <w:rPr>
                <w:rFonts w:ascii="Cambria Math" w:hAnsi="Cambria Math"/>
                <w:sz w:val="24"/>
                <w:szCs w:val="24"/>
                <w:lang w:val="ru-RU"/>
              </w:rPr>
            </m:ctrlPr>
          </m:radPr>
          <m:deg/>
          <m:e>
            <m:r>
              <w:rPr>
                <w:rFonts w:ascii="Cambria Math" w:hAnsi="Cambria Math"/>
                <w:sz w:val="24"/>
                <w:szCs w:val="24"/>
                <w:lang w:val="ru-RU"/>
              </w:rPr>
              <m:t>x</m:t>
            </m:r>
          </m:e>
        </m:rad>
        <m:r>
          <m:rPr>
            <m:sty m:val="p"/>
          </m:rPr>
          <w:rPr>
            <w:rFonts w:ascii="Cambria Math" w:hAnsi="Cambria Math"/>
            <w:sz w:val="24"/>
            <w:szCs w:val="24"/>
            <w:lang w:val="ru-RU"/>
          </w:rPr>
          <m:t xml:space="preserve">,  </m:t>
        </m:r>
        <m:r>
          <w:rPr>
            <w:rFonts w:ascii="Cambria Math" w:hAnsi="Cambria Math"/>
            <w:sz w:val="24"/>
            <w:szCs w:val="24"/>
            <w:lang w:val="ru-RU"/>
          </w:rPr>
          <m:t>y</m:t>
        </m:r>
        <m:r>
          <m:rPr>
            <m:sty m:val="p"/>
          </m:rPr>
          <w:rPr>
            <w:rFonts w:ascii="Cambria Math" w:hAnsi="Cambria Math"/>
            <w:sz w:val="24"/>
            <w:szCs w:val="24"/>
            <w:lang w:val="ru-RU"/>
          </w:rPr>
          <m:t>=|</m:t>
        </m:r>
        <m:r>
          <w:rPr>
            <w:rFonts w:ascii="Cambria Math" w:hAnsi="Cambria Math"/>
            <w:sz w:val="24"/>
            <w:szCs w:val="24"/>
            <w:lang w:val="ru-RU"/>
          </w:rPr>
          <m:t>x</m:t>
        </m:r>
        <m:r>
          <m:rPr>
            <m:sty m:val="p"/>
          </m:rPr>
          <w:rPr>
            <w:rFonts w:ascii="Cambria Math" w:hAnsi="Cambria Math"/>
            <w:sz w:val="24"/>
            <w:szCs w:val="24"/>
            <w:lang w:val="ru-RU"/>
          </w:rPr>
          <m:t>|</m:t>
        </m:r>
      </m:oMath>
      <w:r w:rsidRPr="006C51EF">
        <w:rPr>
          <w:rFonts w:ascii="Times New Roman" w:hAnsi="Times New Roman"/>
          <w:sz w:val="24"/>
          <w:szCs w:val="24"/>
          <w:lang w:val="ru-RU"/>
        </w:rPr>
        <w:t xml:space="preserve"> в зависимости от значений коэффициентов, описывать свойства функций.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Строить и изображать схематически графики квадратичных функций, описывать свойства квадратичных функций по их графикам.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квадратичную функцию по формуле, приводить примеры квадратичных функций из реальной жизни, физики, геометрии.</w:t>
      </w:r>
    </w:p>
    <w:p w:rsidR="00EB1D88" w:rsidRPr="006C51EF" w:rsidRDefault="00EC0F2E" w:rsidP="00737198">
      <w:pPr>
        <w:pStyle w:val="a9"/>
        <w:numPr>
          <w:ilvl w:val="0"/>
          <w:numId w:val="66"/>
        </w:numPr>
        <w:spacing w:after="0" w:line="240" w:lineRule="auto"/>
        <w:jc w:val="both"/>
        <w:rPr>
          <w:rFonts w:ascii="Times New Roman" w:hAnsi="Times New Roman"/>
          <w:sz w:val="24"/>
          <w:szCs w:val="24"/>
          <w:lang w:val="ru-RU"/>
        </w:rPr>
      </w:pPr>
      <w:bookmarkStart w:id="66" w:name="_Toc124426248"/>
      <w:r w:rsidRPr="006C51EF">
        <w:rPr>
          <w:rFonts w:ascii="Times New Roman" w:hAnsi="Times New Roman"/>
          <w:sz w:val="24"/>
          <w:szCs w:val="24"/>
          <w:lang w:val="ru-RU"/>
        </w:rPr>
        <w:t>Числовые последовательности и прогрессии</w:t>
      </w:r>
      <w:bookmarkEnd w:id="66"/>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арифметическую и геометрическую прогрессии при разных способах задания.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Выполнять вычисления с использованием формул </w:t>
      </w:r>
      <w:r w:rsidRPr="006C51EF">
        <w:rPr>
          <w:rFonts w:ascii="Times New Roman" w:hAnsi="Times New Roman"/>
          <w:sz w:val="24"/>
          <w:szCs w:val="24"/>
        </w:rPr>
        <w:t>n</w:t>
      </w:r>
      <w:r w:rsidRPr="006C51EF">
        <w:rPr>
          <w:rFonts w:ascii="Times New Roman" w:hAnsi="Times New Roman"/>
          <w:sz w:val="24"/>
          <w:szCs w:val="24"/>
          <w:lang w:val="ru-RU"/>
        </w:rPr>
        <w:t xml:space="preserve">-го члена арифметической и геометрической прогрессий, суммы первых </w:t>
      </w:r>
      <w:r w:rsidRPr="006C51EF">
        <w:rPr>
          <w:rFonts w:ascii="Times New Roman" w:hAnsi="Times New Roman"/>
          <w:sz w:val="24"/>
          <w:szCs w:val="24"/>
        </w:rPr>
        <w:t>n</w:t>
      </w:r>
      <w:r w:rsidRPr="006C51EF">
        <w:rPr>
          <w:rFonts w:ascii="Times New Roman" w:hAnsi="Times New Roman"/>
          <w:sz w:val="24"/>
          <w:szCs w:val="24"/>
          <w:lang w:val="ru-RU"/>
        </w:rPr>
        <w:t xml:space="preserve"> членов.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Изображать члены последовательности точками на координатной плоскости.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1707C2" w:rsidRPr="006C51EF" w:rsidRDefault="001707C2" w:rsidP="00E62AEF">
      <w:pPr>
        <w:spacing w:after="0" w:line="240" w:lineRule="auto"/>
        <w:ind w:firstLine="709"/>
        <w:jc w:val="both"/>
        <w:rPr>
          <w:rFonts w:ascii="Times New Roman" w:hAnsi="Times New Roman"/>
          <w:sz w:val="24"/>
          <w:szCs w:val="24"/>
          <w:lang w:val="ru-RU"/>
        </w:rPr>
      </w:pPr>
      <w:bookmarkStart w:id="67" w:name="_Toc124426249"/>
    </w:p>
    <w:p w:rsidR="00EB1D88" w:rsidRPr="006C51EF" w:rsidRDefault="00913CBD" w:rsidP="00EB4D2A">
      <w:pPr>
        <w:pStyle w:val="afffff9"/>
      </w:pPr>
      <w:bookmarkStart w:id="68" w:name="_Toc173083175"/>
      <w:bookmarkEnd w:id="67"/>
      <w:r w:rsidRPr="00C7280D">
        <w:t>3.1.5.</w:t>
      </w:r>
      <w:r>
        <w:t>2</w:t>
      </w:r>
      <w:r w:rsidRPr="00C7280D">
        <w:t xml:space="preserve">. Рабочая программа учебного </w:t>
      </w:r>
      <w:r w:rsidRPr="00913CBD">
        <w:t>курса «</w:t>
      </w:r>
      <w:r w:rsidR="00EC0F2E" w:rsidRPr="00913CBD">
        <w:t>Геометрия» в 7–9 классах.</w:t>
      </w:r>
      <w:bookmarkEnd w:id="68"/>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Пояснительная записка.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r w:rsidRPr="006C51EF">
        <w:rPr>
          <w:rFonts w:ascii="Times New Roman" w:hAnsi="Times New Roman"/>
          <w:color w:val="FF0000"/>
          <w:sz w:val="24"/>
          <w:szCs w:val="24"/>
          <w:lang w:val="ru-RU"/>
        </w:rPr>
        <w:t xml:space="preserve">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 в 7 классе.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Симметричные фигуры. Основные свойства осевой симметрии. Примеры симметрии в окружающем мире.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Основные построения с помощью циркуля и линейки. Треугольник. Высота, медиана, биссектриса, их свойства.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Равнобедренный и равносторонний треугольники. Неравенство треугольника.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Свойства и признаки равнобедренного треугольника. Признаки равенства треугольников.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Свойства и признаки параллельных прямых. Сумма углов треугольника. Внешние углы треугольника.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Геометрическое место точек. Биссектриса угла и серединный перпендикуляр к отрезку как геометрические места точек.</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 в 8 классе.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Метод удвоения медианы. Центральная симметрия. Теорема Фалеса и теорема о пропорциональных отрезках.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Средние линии треугольника и трапеции. Центр масс треугольника.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Вычисление площадей треугольников и многоугольников на клетчатой бумаге.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Теорема Пифагора. Применение теоремы Пифагора при решении практических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 в 9 классе.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Синус, косинус, тангенс углов от 0 до 180°. Основное тригонометрическое тождество. Формулы приведения.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Преобразование подобия. Подобие соответственных элементов.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Теорема о произведении отрезков хорд, теоремы о произведении отрезков секущих, теорема о квадрате касательной.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Движения плоскости и внутренние симметрии фигур (элементарные представления). Параллельный перенос. Поворот.</w:t>
      </w:r>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Предметные результаты освоения программы учебного курса «Геометрия».</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учебного курса к концу обучения в 7 классе.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Строить чертежи к геометрическим задачам.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Проводить логические рассуждения с использованием геометрических теорем.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Решать задачи на клетчатой бумаге.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Пользоваться простейшими геометрическими неравенствами, понимать их практический смысл.</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Проводить основные геометрические построения с помощью циркуля и линейки.</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учебного курса к концу обучения в 8 классе.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основные виды четырёхугольников, их элементы, пользоваться их свойствами при решении геометрических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Применять свойства точки пересечения медиан треугольника (центра масс) в решении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Применять признаки подобия треугольников в решении геометрических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понятием описанного четырёхугольника, применять свойства описанного четырёхугольника при решении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учебного курса к концу обучения в 9 классе.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Пользоваться теоремами о произведении отрезков хорд, о произведении отрезков секущих, о квадрате касательной.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Пользоваться методом координат на плоскости, применять его в решении геометрических и практических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оси (или центры) симметрии фигур, применять движения плоскости в простейших случаях.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1707C2" w:rsidRPr="006C51EF" w:rsidRDefault="001707C2" w:rsidP="00E62AEF">
      <w:pPr>
        <w:spacing w:after="0" w:line="240" w:lineRule="auto"/>
        <w:ind w:firstLine="709"/>
        <w:jc w:val="both"/>
        <w:rPr>
          <w:rFonts w:ascii="Times New Roman" w:hAnsi="Times New Roman"/>
          <w:sz w:val="24"/>
          <w:szCs w:val="24"/>
          <w:lang w:val="ru-RU"/>
        </w:rPr>
      </w:pPr>
    </w:p>
    <w:p w:rsidR="00EB1D88" w:rsidRPr="00913CBD" w:rsidRDefault="00913CBD" w:rsidP="00EB4D2A">
      <w:pPr>
        <w:pStyle w:val="afffff9"/>
      </w:pPr>
      <w:bookmarkStart w:id="69" w:name="_Toc173083176"/>
      <w:r>
        <w:t>3.1.5.3</w:t>
      </w:r>
      <w:r w:rsidRPr="00C7280D">
        <w:t xml:space="preserve">. Рабочая программа учебного курса </w:t>
      </w:r>
      <w:r w:rsidR="00EC0F2E" w:rsidRPr="00913CBD">
        <w:t>«Вероятность и статистика» в 7–9 классах.</w:t>
      </w:r>
      <w:bookmarkEnd w:id="69"/>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Пояснительная записка.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 в 7 классе.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 в 8 классе.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Представление данных в виде таблиц, диаграмм, графиков.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Измерение рассеивания данных. Дисперсия и стандартное отклонение числовых наборов. Диаграмма рассеивания.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 в 9 классе.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Перестановки и факториал. Сочетания и число сочетаний. Треугольник Паскаля. Решение задач с использованием комбинаторики.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Геометрическая вероятность. Случайный выбор точки из фигуры на плоскости, из отрезка и из дуги окружности.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Испытание. Успех и неудача. Серия испытаний до первого успеха. Серия испытаний Бернулли. Вероятности событий в серии испытаний Бернулли.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о законе больших чисел. Измерение вероятностей с помощью частот. Роль и значение закона больших чисел в природе и обществе.</w:t>
      </w:r>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Предметные результаты освоения программы учебного курса «Вероятность и статистика».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учебного курса к концу обучения в 7 классе.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Описывать и интерпретировать реальные числовые данные, представленные в таблицах, на диаграммах, графиках.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учебного курса к концу обучения в 8 классе.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Описывать данные с помощью статистических показателей: средних значений и мер рассеивания (размах, дисперсия и стандартное отклонение).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частоты числовых значений и частоты событий, в том числе по результатам измерений и наблюдений.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графические модели: дерево случайного эксперимента, диаграммы Эйлера, числовая прямая.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учебного курса к концу обучения в 9 классе.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Решать задачи организованным перебором вариантов, а также с использованием комбинаторных правил и методов.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описательные характеристики для массивов числовых данных, в том числе средние значения и меры рассеивания.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частоты значений и частоты события, в том числе пользуясь результатами проведённых измерений и наблюдений.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случайной величине и о распределении вероятностей.</w:t>
      </w:r>
    </w:p>
    <w:p w:rsidR="001707C2" w:rsidRDefault="00EC0F2E" w:rsidP="00EB4D2A">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EB4D2A" w:rsidRPr="00EB4D2A" w:rsidRDefault="00EB4D2A" w:rsidP="00EB4D2A">
      <w:pPr>
        <w:spacing w:after="0" w:line="240" w:lineRule="auto"/>
        <w:ind w:firstLine="709"/>
        <w:jc w:val="both"/>
        <w:rPr>
          <w:rFonts w:ascii="Times New Roman" w:hAnsi="Times New Roman"/>
          <w:sz w:val="24"/>
          <w:szCs w:val="24"/>
          <w:lang w:val="ru-RU"/>
        </w:rPr>
      </w:pPr>
    </w:p>
    <w:p w:rsidR="00EB1D88" w:rsidRPr="006C51EF" w:rsidRDefault="001B0AAA" w:rsidP="00EB4D2A">
      <w:pPr>
        <w:pStyle w:val="afffff9"/>
      </w:pPr>
      <w:bookmarkStart w:id="70" w:name="_Toc173083177"/>
      <w:r>
        <w:t>3.1.6</w:t>
      </w:r>
      <w:r w:rsidR="001707C2" w:rsidRPr="006C51EF">
        <w:t xml:space="preserve">. </w:t>
      </w:r>
      <w:r w:rsidR="00EC0F2E" w:rsidRPr="006C51EF">
        <w:t>Рабочая программа по учебному предмету «Информатика» (базовый уровень).</w:t>
      </w:r>
      <w:bookmarkEnd w:id="70"/>
      <w:r w:rsidR="00EC0F2E" w:rsidRPr="006C51EF">
        <w:t xml:space="preserve"> </w:t>
      </w:r>
    </w:p>
    <w:p w:rsidR="006C51EF" w:rsidRPr="00EB4D2A" w:rsidRDefault="00EB4D2A" w:rsidP="00EB4D2A">
      <w:pPr>
        <w:pStyle w:val="4f1"/>
        <w:spacing w:before="0" w:after="0" w:line="240" w:lineRule="auto"/>
        <w:jc w:val="both"/>
        <w:rPr>
          <w:rStyle w:val="4f0"/>
          <w:sz w:val="24"/>
        </w:rPr>
      </w:pPr>
      <w:r>
        <w:rPr>
          <w:rStyle w:val="4f0"/>
          <w:sz w:val="24"/>
        </w:rPr>
        <w:t xml:space="preserve">          Р</w:t>
      </w:r>
      <w:r w:rsidR="006C51EF" w:rsidRPr="00EB4D2A">
        <w:rPr>
          <w:rStyle w:val="4f0"/>
          <w:sz w:val="24"/>
        </w:rPr>
        <w:t>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6C51EF" w:rsidRPr="006C51EF" w:rsidRDefault="006C51EF"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Пояснительная записка.</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информатике является основой для составления авторских учебных программ, тематического планирования курса учителем.</w:t>
      </w:r>
    </w:p>
    <w:p w:rsidR="006C51EF" w:rsidRPr="006C51EF" w:rsidRDefault="006C51EF" w:rsidP="00E62AEF">
      <w:pPr>
        <w:spacing w:after="0" w:line="240" w:lineRule="auto"/>
        <w:ind w:firstLine="709"/>
        <w:jc w:val="both"/>
        <w:rPr>
          <w:rFonts w:ascii="Times New Roman" w:hAnsi="Times New Roman"/>
          <w:sz w:val="24"/>
          <w:szCs w:val="24"/>
          <w:lang w:val="ru-RU"/>
        </w:rPr>
      </w:pPr>
      <w:r w:rsidRPr="00B375C2">
        <w:rPr>
          <w:rFonts w:ascii="Times New Roman" w:hAnsi="Times New Roman"/>
          <w:b/>
          <w:sz w:val="24"/>
          <w:szCs w:val="24"/>
          <w:lang w:val="ru-RU"/>
        </w:rPr>
        <w:t>Целями</w:t>
      </w:r>
      <w:r w:rsidRPr="006C51EF">
        <w:rPr>
          <w:rFonts w:ascii="Times New Roman" w:hAnsi="Times New Roman"/>
          <w:sz w:val="24"/>
          <w:szCs w:val="24"/>
          <w:lang w:val="ru-RU"/>
        </w:rPr>
        <w:t xml:space="preserve"> изучения информатики на уровне основного общего образования являются: </w:t>
      </w:r>
    </w:p>
    <w:p w:rsidR="006C51EF" w:rsidRPr="00B375C2" w:rsidRDefault="006C51EF" w:rsidP="00737198">
      <w:pPr>
        <w:pStyle w:val="a9"/>
        <w:numPr>
          <w:ilvl w:val="0"/>
          <w:numId w:val="237"/>
        </w:numPr>
        <w:spacing w:after="0" w:line="240" w:lineRule="auto"/>
        <w:ind w:left="567"/>
        <w:jc w:val="both"/>
        <w:rPr>
          <w:rFonts w:ascii="Times New Roman" w:hAnsi="Times New Roman"/>
          <w:sz w:val="24"/>
          <w:szCs w:val="24"/>
          <w:lang w:val="ru-RU"/>
        </w:rPr>
      </w:pPr>
      <w:r w:rsidRPr="00B375C2">
        <w:rPr>
          <w:rFonts w:ascii="Times New Roman" w:hAnsi="Times New Roman"/>
          <w:sz w:val="24"/>
          <w:szCs w:val="24"/>
          <w:lang w:val="ru-RU"/>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6C51EF" w:rsidRPr="00B375C2" w:rsidRDefault="006C51EF" w:rsidP="00737198">
      <w:pPr>
        <w:pStyle w:val="a9"/>
        <w:numPr>
          <w:ilvl w:val="0"/>
          <w:numId w:val="237"/>
        </w:numPr>
        <w:spacing w:after="0" w:line="240" w:lineRule="auto"/>
        <w:ind w:left="567"/>
        <w:jc w:val="both"/>
        <w:rPr>
          <w:rFonts w:ascii="Times New Roman" w:hAnsi="Times New Roman"/>
          <w:sz w:val="24"/>
          <w:szCs w:val="24"/>
          <w:lang w:val="ru-RU"/>
        </w:rPr>
      </w:pPr>
      <w:r w:rsidRPr="00B375C2">
        <w:rPr>
          <w:rFonts w:ascii="Times New Roman" w:hAnsi="Times New Roman"/>
          <w:sz w:val="24"/>
          <w:szCs w:val="24"/>
          <w:lang w:val="ru-RU"/>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6C51EF" w:rsidRPr="00B375C2" w:rsidRDefault="006C51EF" w:rsidP="00737198">
      <w:pPr>
        <w:pStyle w:val="a9"/>
        <w:numPr>
          <w:ilvl w:val="0"/>
          <w:numId w:val="237"/>
        </w:numPr>
        <w:spacing w:after="0" w:line="240" w:lineRule="auto"/>
        <w:ind w:left="567"/>
        <w:jc w:val="both"/>
        <w:rPr>
          <w:rFonts w:ascii="Times New Roman" w:hAnsi="Times New Roman"/>
          <w:sz w:val="24"/>
          <w:szCs w:val="24"/>
          <w:lang w:val="ru-RU"/>
        </w:rPr>
      </w:pPr>
      <w:r w:rsidRPr="00B375C2">
        <w:rPr>
          <w:rFonts w:ascii="Times New Roman" w:hAnsi="Times New Roman"/>
          <w:sz w:val="24"/>
          <w:szCs w:val="24"/>
          <w:lang w:val="ru-RU"/>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6C51EF" w:rsidRPr="00B375C2" w:rsidRDefault="006C51EF" w:rsidP="00737198">
      <w:pPr>
        <w:pStyle w:val="a9"/>
        <w:numPr>
          <w:ilvl w:val="0"/>
          <w:numId w:val="237"/>
        </w:numPr>
        <w:spacing w:after="0" w:line="240" w:lineRule="auto"/>
        <w:ind w:left="567"/>
        <w:jc w:val="both"/>
        <w:rPr>
          <w:rFonts w:ascii="Times New Roman" w:hAnsi="Times New Roman"/>
          <w:sz w:val="24"/>
          <w:szCs w:val="24"/>
          <w:lang w:val="ru-RU"/>
        </w:rPr>
      </w:pPr>
      <w:r w:rsidRPr="00B375C2">
        <w:rPr>
          <w:rFonts w:ascii="Times New Roman" w:hAnsi="Times New Roman"/>
          <w:sz w:val="24"/>
          <w:szCs w:val="24"/>
          <w:lang w:val="ru-RU"/>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Информатика в основном общем образовании отражает:</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основные области применения информатики, прежде всего информационные технологии, управление и социальную сферу;</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междисциплинарный характер информатики и информационной деятельности.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Основные </w:t>
      </w:r>
      <w:r w:rsidRPr="00B375C2">
        <w:rPr>
          <w:rFonts w:ascii="Times New Roman" w:hAnsi="Times New Roman"/>
          <w:b/>
          <w:sz w:val="24"/>
          <w:szCs w:val="24"/>
          <w:lang w:val="ru-RU"/>
        </w:rPr>
        <w:t>задачи</w:t>
      </w:r>
      <w:r w:rsidRPr="006C51EF">
        <w:rPr>
          <w:rFonts w:ascii="Times New Roman" w:hAnsi="Times New Roman"/>
          <w:sz w:val="24"/>
          <w:szCs w:val="24"/>
          <w:lang w:val="ru-RU"/>
        </w:rPr>
        <w:t xml:space="preserve"> учебного предмета «Информатика» – сформировать у обучающихся: </w:t>
      </w:r>
    </w:p>
    <w:p w:rsidR="006C51EF" w:rsidRPr="00B375C2" w:rsidRDefault="006C51EF" w:rsidP="00737198">
      <w:pPr>
        <w:pStyle w:val="a9"/>
        <w:numPr>
          <w:ilvl w:val="0"/>
          <w:numId w:val="238"/>
        </w:numPr>
        <w:spacing w:after="0" w:line="240" w:lineRule="auto"/>
        <w:ind w:left="567"/>
        <w:jc w:val="both"/>
        <w:rPr>
          <w:rFonts w:ascii="Times New Roman" w:hAnsi="Times New Roman"/>
          <w:sz w:val="24"/>
          <w:szCs w:val="24"/>
          <w:lang w:val="ru-RU"/>
        </w:rPr>
      </w:pPr>
      <w:r w:rsidRPr="00B375C2">
        <w:rPr>
          <w:rFonts w:ascii="Times New Roman" w:hAnsi="Times New Roman"/>
          <w:sz w:val="24"/>
          <w:szCs w:val="24"/>
          <w:lang w:val="ru-RU"/>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6C51EF" w:rsidRPr="00B375C2" w:rsidRDefault="006C51EF" w:rsidP="00737198">
      <w:pPr>
        <w:pStyle w:val="a9"/>
        <w:numPr>
          <w:ilvl w:val="0"/>
          <w:numId w:val="238"/>
        </w:numPr>
        <w:spacing w:after="0" w:line="240" w:lineRule="auto"/>
        <w:ind w:left="567"/>
        <w:jc w:val="both"/>
        <w:rPr>
          <w:rFonts w:ascii="Times New Roman" w:hAnsi="Times New Roman"/>
          <w:sz w:val="24"/>
          <w:szCs w:val="24"/>
          <w:lang w:val="ru-RU"/>
        </w:rPr>
      </w:pPr>
      <w:r w:rsidRPr="00B375C2">
        <w:rPr>
          <w:rFonts w:ascii="Times New Roman" w:hAnsi="Times New Roman"/>
          <w:sz w:val="24"/>
          <w:szCs w:val="24"/>
          <w:lang w:val="ru-RU"/>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6C51EF" w:rsidRPr="00B375C2" w:rsidRDefault="006C51EF" w:rsidP="00737198">
      <w:pPr>
        <w:pStyle w:val="a9"/>
        <w:numPr>
          <w:ilvl w:val="0"/>
          <w:numId w:val="238"/>
        </w:numPr>
        <w:spacing w:after="0" w:line="240" w:lineRule="auto"/>
        <w:ind w:left="567"/>
        <w:jc w:val="both"/>
        <w:rPr>
          <w:rFonts w:ascii="Times New Roman" w:hAnsi="Times New Roman"/>
          <w:sz w:val="24"/>
          <w:szCs w:val="24"/>
          <w:lang w:val="ru-RU"/>
        </w:rPr>
      </w:pPr>
      <w:r w:rsidRPr="00B375C2">
        <w:rPr>
          <w:rFonts w:ascii="Times New Roman" w:hAnsi="Times New Roman"/>
          <w:sz w:val="24"/>
          <w:szCs w:val="24"/>
          <w:lang w:val="ru-RU"/>
        </w:rPr>
        <w:t>базовые знания об информационном моделировании, в том числе о математическом моделировании;</w:t>
      </w:r>
    </w:p>
    <w:p w:rsidR="006C51EF" w:rsidRPr="00B375C2" w:rsidRDefault="006C51EF" w:rsidP="00737198">
      <w:pPr>
        <w:pStyle w:val="a9"/>
        <w:numPr>
          <w:ilvl w:val="0"/>
          <w:numId w:val="238"/>
        </w:numPr>
        <w:spacing w:after="0" w:line="240" w:lineRule="auto"/>
        <w:ind w:left="567"/>
        <w:jc w:val="both"/>
        <w:rPr>
          <w:rFonts w:ascii="Times New Roman" w:hAnsi="Times New Roman"/>
          <w:sz w:val="24"/>
          <w:szCs w:val="24"/>
          <w:lang w:val="ru-RU"/>
        </w:rPr>
      </w:pPr>
      <w:r w:rsidRPr="00B375C2">
        <w:rPr>
          <w:rFonts w:ascii="Times New Roman" w:hAnsi="Times New Roman"/>
          <w:sz w:val="24"/>
          <w:szCs w:val="24"/>
          <w:lang w:val="ru-RU"/>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6C51EF" w:rsidRPr="00B375C2" w:rsidRDefault="006C51EF" w:rsidP="00737198">
      <w:pPr>
        <w:pStyle w:val="a9"/>
        <w:numPr>
          <w:ilvl w:val="0"/>
          <w:numId w:val="238"/>
        </w:numPr>
        <w:spacing w:after="0" w:line="240" w:lineRule="auto"/>
        <w:ind w:left="567"/>
        <w:jc w:val="both"/>
        <w:rPr>
          <w:rFonts w:ascii="Times New Roman" w:hAnsi="Times New Roman"/>
          <w:sz w:val="24"/>
          <w:szCs w:val="24"/>
          <w:lang w:val="ru-RU"/>
        </w:rPr>
      </w:pPr>
      <w:r w:rsidRPr="00B375C2">
        <w:rPr>
          <w:rFonts w:ascii="Times New Roman" w:hAnsi="Times New Roman"/>
          <w:sz w:val="24"/>
          <w:szCs w:val="24"/>
          <w:lang w:val="ru-RU"/>
        </w:rPr>
        <w:t>умения и навыки составления простых программ по построенному алгоритму на одном из языков программирования высокого уровня;</w:t>
      </w:r>
    </w:p>
    <w:p w:rsidR="006C51EF" w:rsidRPr="00B375C2" w:rsidRDefault="006C51EF" w:rsidP="00737198">
      <w:pPr>
        <w:pStyle w:val="a9"/>
        <w:numPr>
          <w:ilvl w:val="0"/>
          <w:numId w:val="238"/>
        </w:numPr>
        <w:spacing w:after="0" w:line="240" w:lineRule="auto"/>
        <w:ind w:left="567"/>
        <w:jc w:val="both"/>
        <w:rPr>
          <w:rFonts w:ascii="Times New Roman" w:hAnsi="Times New Roman"/>
          <w:sz w:val="24"/>
          <w:szCs w:val="24"/>
          <w:lang w:val="ru-RU"/>
        </w:rPr>
      </w:pPr>
      <w:r w:rsidRPr="00B375C2">
        <w:rPr>
          <w:rFonts w:ascii="Times New Roman" w:hAnsi="Times New Roman"/>
          <w:sz w:val="24"/>
          <w:szCs w:val="24"/>
          <w:lang w:val="ru-RU"/>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6C51EF" w:rsidRPr="00B375C2" w:rsidRDefault="006C51EF" w:rsidP="00737198">
      <w:pPr>
        <w:pStyle w:val="a9"/>
        <w:numPr>
          <w:ilvl w:val="0"/>
          <w:numId w:val="238"/>
        </w:numPr>
        <w:spacing w:after="0" w:line="240" w:lineRule="auto"/>
        <w:ind w:left="567"/>
        <w:jc w:val="both"/>
        <w:rPr>
          <w:rFonts w:ascii="Times New Roman" w:hAnsi="Times New Roman"/>
          <w:sz w:val="24"/>
          <w:szCs w:val="24"/>
          <w:lang w:val="ru-RU"/>
        </w:rPr>
      </w:pPr>
      <w:r w:rsidRPr="00B375C2">
        <w:rPr>
          <w:rFonts w:ascii="Times New Roman" w:hAnsi="Times New Roman"/>
          <w:sz w:val="24"/>
          <w:szCs w:val="24"/>
          <w:lang w:val="ru-RU"/>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w:t>
      </w:r>
      <w:r w:rsidRPr="00B375C2">
        <w:rPr>
          <w:rFonts w:ascii="Times New Roman" w:hAnsi="Times New Roman"/>
          <w:b/>
          <w:sz w:val="24"/>
          <w:szCs w:val="24"/>
          <w:lang w:val="ru-RU"/>
        </w:rPr>
        <w:t>тематических разделов</w:t>
      </w:r>
      <w:r w:rsidRPr="006C51EF">
        <w:rPr>
          <w:rFonts w:ascii="Times New Roman" w:hAnsi="Times New Roman"/>
          <w:sz w:val="24"/>
          <w:szCs w:val="24"/>
          <w:lang w:val="ru-RU"/>
        </w:rPr>
        <w:t>:</w:t>
      </w:r>
    </w:p>
    <w:p w:rsidR="006C51EF" w:rsidRPr="00B375C2" w:rsidRDefault="006C51EF" w:rsidP="00737198">
      <w:pPr>
        <w:pStyle w:val="a9"/>
        <w:numPr>
          <w:ilvl w:val="0"/>
          <w:numId w:val="239"/>
        </w:numPr>
        <w:spacing w:after="0" w:line="240" w:lineRule="auto"/>
        <w:jc w:val="both"/>
        <w:rPr>
          <w:rFonts w:ascii="Times New Roman" w:hAnsi="Times New Roman"/>
          <w:sz w:val="24"/>
          <w:szCs w:val="24"/>
          <w:lang w:val="ru-RU"/>
        </w:rPr>
      </w:pPr>
      <w:r w:rsidRPr="00B375C2">
        <w:rPr>
          <w:rFonts w:ascii="Times New Roman" w:hAnsi="Times New Roman"/>
          <w:sz w:val="24"/>
          <w:szCs w:val="24"/>
          <w:lang w:val="ru-RU"/>
        </w:rPr>
        <w:t>цифровая грамотность;</w:t>
      </w:r>
    </w:p>
    <w:p w:rsidR="006C51EF" w:rsidRPr="00B375C2" w:rsidRDefault="006C51EF" w:rsidP="00737198">
      <w:pPr>
        <w:pStyle w:val="a9"/>
        <w:numPr>
          <w:ilvl w:val="0"/>
          <w:numId w:val="239"/>
        </w:numPr>
        <w:spacing w:after="0" w:line="240" w:lineRule="auto"/>
        <w:jc w:val="both"/>
        <w:rPr>
          <w:rFonts w:ascii="Times New Roman" w:hAnsi="Times New Roman"/>
          <w:sz w:val="24"/>
          <w:szCs w:val="24"/>
          <w:lang w:val="ru-RU"/>
        </w:rPr>
      </w:pPr>
      <w:r w:rsidRPr="00B375C2">
        <w:rPr>
          <w:rFonts w:ascii="Times New Roman" w:hAnsi="Times New Roman"/>
          <w:sz w:val="24"/>
          <w:szCs w:val="24"/>
          <w:lang w:val="ru-RU"/>
        </w:rPr>
        <w:t>теоретические основы информатики;</w:t>
      </w:r>
    </w:p>
    <w:p w:rsidR="006C51EF" w:rsidRPr="00B375C2" w:rsidRDefault="006C51EF" w:rsidP="00737198">
      <w:pPr>
        <w:pStyle w:val="a9"/>
        <w:numPr>
          <w:ilvl w:val="0"/>
          <w:numId w:val="239"/>
        </w:numPr>
        <w:spacing w:after="0" w:line="240" w:lineRule="auto"/>
        <w:jc w:val="both"/>
        <w:rPr>
          <w:rFonts w:ascii="Times New Roman" w:hAnsi="Times New Roman"/>
          <w:sz w:val="24"/>
          <w:szCs w:val="24"/>
          <w:lang w:val="ru-RU"/>
        </w:rPr>
      </w:pPr>
      <w:r w:rsidRPr="00B375C2">
        <w:rPr>
          <w:rFonts w:ascii="Times New Roman" w:hAnsi="Times New Roman"/>
          <w:sz w:val="24"/>
          <w:szCs w:val="24"/>
          <w:lang w:val="ru-RU"/>
        </w:rPr>
        <w:t>алгоритмы и программирование;</w:t>
      </w:r>
    </w:p>
    <w:p w:rsidR="006C51EF" w:rsidRPr="00B375C2" w:rsidRDefault="006C51EF" w:rsidP="00737198">
      <w:pPr>
        <w:pStyle w:val="a9"/>
        <w:numPr>
          <w:ilvl w:val="0"/>
          <w:numId w:val="239"/>
        </w:numPr>
        <w:spacing w:after="0" w:line="240" w:lineRule="auto"/>
        <w:jc w:val="both"/>
        <w:rPr>
          <w:rFonts w:ascii="Times New Roman" w:hAnsi="Times New Roman"/>
          <w:sz w:val="24"/>
          <w:szCs w:val="24"/>
          <w:lang w:val="ru-RU"/>
        </w:rPr>
      </w:pPr>
      <w:r w:rsidRPr="00B375C2">
        <w:rPr>
          <w:rFonts w:ascii="Times New Roman" w:hAnsi="Times New Roman"/>
          <w:sz w:val="24"/>
          <w:szCs w:val="24"/>
          <w:lang w:val="ru-RU"/>
        </w:rPr>
        <w:t>информационные технологии.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6C51EF" w:rsidRPr="00B375C2" w:rsidRDefault="006C51EF" w:rsidP="00E62AEF">
      <w:pPr>
        <w:spacing w:after="0" w:line="240" w:lineRule="auto"/>
        <w:ind w:firstLine="709"/>
        <w:jc w:val="both"/>
        <w:rPr>
          <w:rFonts w:ascii="Times New Roman" w:hAnsi="Times New Roman"/>
          <w:b/>
          <w:sz w:val="24"/>
          <w:szCs w:val="24"/>
          <w:lang w:val="ru-RU"/>
        </w:rPr>
      </w:pPr>
      <w:bookmarkStart w:id="71" w:name="_TOC_250014"/>
      <w:bookmarkEnd w:id="71"/>
      <w:r w:rsidRPr="00B375C2">
        <w:rPr>
          <w:rFonts w:ascii="Times New Roman" w:hAnsi="Times New Roman"/>
          <w:b/>
          <w:sz w:val="24"/>
          <w:szCs w:val="24"/>
          <w:lang w:val="ru-RU"/>
        </w:rPr>
        <w:t>Содержание обучения в 7 классе.</w:t>
      </w:r>
    </w:p>
    <w:p w:rsidR="006C51EF" w:rsidRPr="00B375C2" w:rsidRDefault="006C51EF" w:rsidP="00737198">
      <w:pPr>
        <w:pStyle w:val="a9"/>
        <w:numPr>
          <w:ilvl w:val="0"/>
          <w:numId w:val="240"/>
        </w:numPr>
        <w:spacing w:after="0" w:line="240" w:lineRule="auto"/>
        <w:ind w:left="993" w:hanging="11"/>
        <w:jc w:val="both"/>
        <w:rPr>
          <w:rFonts w:ascii="Times New Roman" w:hAnsi="Times New Roman"/>
          <w:sz w:val="24"/>
          <w:szCs w:val="24"/>
          <w:lang w:val="ru-RU"/>
        </w:rPr>
      </w:pPr>
      <w:r w:rsidRPr="00B375C2">
        <w:rPr>
          <w:rFonts w:ascii="Times New Roman" w:hAnsi="Times New Roman"/>
          <w:sz w:val="24"/>
          <w:szCs w:val="24"/>
          <w:lang w:val="ru-RU"/>
        </w:rPr>
        <w:t>Цифровая грамотность.</w:t>
      </w:r>
    </w:p>
    <w:p w:rsidR="006C51EF" w:rsidRPr="00B375C2" w:rsidRDefault="006C51EF" w:rsidP="00737198">
      <w:pPr>
        <w:pStyle w:val="a9"/>
        <w:numPr>
          <w:ilvl w:val="0"/>
          <w:numId w:val="66"/>
        </w:numPr>
        <w:spacing w:after="0" w:line="240" w:lineRule="auto"/>
        <w:jc w:val="both"/>
        <w:rPr>
          <w:rFonts w:ascii="Times New Roman" w:hAnsi="Times New Roman"/>
          <w:sz w:val="24"/>
          <w:szCs w:val="24"/>
          <w:lang w:val="ru-RU"/>
        </w:rPr>
      </w:pPr>
      <w:r w:rsidRPr="00B375C2">
        <w:rPr>
          <w:rFonts w:ascii="Times New Roman" w:hAnsi="Times New Roman"/>
          <w:sz w:val="24"/>
          <w:szCs w:val="24"/>
          <w:lang w:val="ru-RU"/>
        </w:rPr>
        <w:t>Компьютер – универсальное устройство обработки данных.</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Параллельные вычисления.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Техника безопасности и правила работы на компьютере.</w:t>
      </w:r>
    </w:p>
    <w:p w:rsidR="006C51EF" w:rsidRPr="00B375C2" w:rsidRDefault="006C51EF" w:rsidP="00737198">
      <w:pPr>
        <w:pStyle w:val="a9"/>
        <w:numPr>
          <w:ilvl w:val="0"/>
          <w:numId w:val="66"/>
        </w:numPr>
        <w:spacing w:after="0" w:line="240" w:lineRule="auto"/>
        <w:jc w:val="both"/>
        <w:rPr>
          <w:rFonts w:ascii="Times New Roman" w:hAnsi="Times New Roman"/>
          <w:sz w:val="24"/>
          <w:szCs w:val="24"/>
          <w:lang w:val="ru-RU"/>
        </w:rPr>
      </w:pPr>
      <w:r w:rsidRPr="00B375C2">
        <w:rPr>
          <w:rFonts w:ascii="Times New Roman" w:hAnsi="Times New Roman"/>
          <w:sz w:val="24"/>
          <w:szCs w:val="24"/>
          <w:lang w:val="ru-RU"/>
        </w:rPr>
        <w:t>Программы и данные.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Компьютерные вирусы и другие вредоносные программы. Программы для защиты от вирусов.</w:t>
      </w:r>
    </w:p>
    <w:p w:rsidR="006C51EF" w:rsidRPr="00B375C2" w:rsidRDefault="006C51EF" w:rsidP="00737198">
      <w:pPr>
        <w:pStyle w:val="a9"/>
        <w:numPr>
          <w:ilvl w:val="0"/>
          <w:numId w:val="66"/>
        </w:numPr>
        <w:spacing w:after="0" w:line="240" w:lineRule="auto"/>
        <w:jc w:val="both"/>
        <w:rPr>
          <w:rFonts w:ascii="Times New Roman" w:hAnsi="Times New Roman"/>
          <w:sz w:val="24"/>
          <w:szCs w:val="24"/>
          <w:lang w:val="ru-RU"/>
        </w:rPr>
      </w:pPr>
      <w:r w:rsidRPr="00B375C2">
        <w:rPr>
          <w:rFonts w:ascii="Times New Roman" w:hAnsi="Times New Roman"/>
          <w:sz w:val="24"/>
          <w:szCs w:val="24"/>
          <w:lang w:val="ru-RU"/>
        </w:rPr>
        <w:t>Компьютерные сети.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Современные сервисы интернет-коммуникаций.</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Сетевой этикет, базовые нормы информационной этики и права при работе в Интернете. Стратегии безопасного поведения в Интернете.</w:t>
      </w:r>
    </w:p>
    <w:p w:rsidR="006C51EF" w:rsidRPr="00B375C2" w:rsidRDefault="006C51EF" w:rsidP="00737198">
      <w:pPr>
        <w:pStyle w:val="a9"/>
        <w:numPr>
          <w:ilvl w:val="0"/>
          <w:numId w:val="240"/>
        </w:numPr>
        <w:spacing w:after="0" w:line="240" w:lineRule="auto"/>
        <w:ind w:left="1134" w:hanging="11"/>
        <w:jc w:val="both"/>
        <w:rPr>
          <w:rFonts w:ascii="Times New Roman" w:hAnsi="Times New Roman"/>
          <w:sz w:val="24"/>
          <w:szCs w:val="24"/>
          <w:lang w:val="ru-RU"/>
        </w:rPr>
      </w:pPr>
      <w:r w:rsidRPr="00B375C2">
        <w:rPr>
          <w:rFonts w:ascii="Times New Roman" w:hAnsi="Times New Roman"/>
          <w:sz w:val="24"/>
          <w:szCs w:val="24"/>
          <w:lang w:val="ru-RU"/>
        </w:rPr>
        <w:t>Теоретические основы информатики.</w:t>
      </w:r>
    </w:p>
    <w:p w:rsidR="006C51EF" w:rsidRPr="00B375C2" w:rsidRDefault="006C51EF" w:rsidP="00737198">
      <w:pPr>
        <w:pStyle w:val="a9"/>
        <w:numPr>
          <w:ilvl w:val="0"/>
          <w:numId w:val="66"/>
        </w:numPr>
        <w:spacing w:after="0" w:line="240" w:lineRule="auto"/>
        <w:jc w:val="both"/>
        <w:rPr>
          <w:rFonts w:ascii="Times New Roman" w:hAnsi="Times New Roman"/>
          <w:sz w:val="24"/>
          <w:szCs w:val="24"/>
          <w:lang w:val="ru-RU"/>
        </w:rPr>
      </w:pPr>
      <w:r w:rsidRPr="00B375C2">
        <w:rPr>
          <w:rFonts w:ascii="Times New Roman" w:hAnsi="Times New Roman"/>
          <w:sz w:val="24"/>
          <w:szCs w:val="24"/>
          <w:lang w:val="ru-RU"/>
        </w:rPr>
        <w:t>Информация и информационные процессы.</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Информация – одно из основных понятий современной науки.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Дискретность данных. Возможность описания непрерывных объектов и процессов с помощью дискретных данных.</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Информационные процессы – процессы, связанные с хранением, преобразованием и передачей данных.</w:t>
      </w:r>
    </w:p>
    <w:p w:rsidR="006C51EF" w:rsidRPr="00B375C2" w:rsidRDefault="006C51EF" w:rsidP="00737198">
      <w:pPr>
        <w:pStyle w:val="a9"/>
        <w:numPr>
          <w:ilvl w:val="0"/>
          <w:numId w:val="66"/>
        </w:numPr>
        <w:spacing w:after="0" w:line="240" w:lineRule="auto"/>
        <w:jc w:val="both"/>
        <w:rPr>
          <w:rFonts w:ascii="Times New Roman" w:hAnsi="Times New Roman"/>
          <w:sz w:val="24"/>
          <w:szCs w:val="24"/>
          <w:lang w:val="ru-RU"/>
        </w:rPr>
      </w:pPr>
      <w:r w:rsidRPr="00B375C2">
        <w:rPr>
          <w:rFonts w:ascii="Times New Roman" w:hAnsi="Times New Roman"/>
          <w:sz w:val="24"/>
          <w:szCs w:val="24"/>
          <w:lang w:val="ru-RU"/>
        </w:rPr>
        <w:t>Представление информации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Кодирование символов одного алфавита с помощью кодовых слов в другом алфавите, кодовая таблица, декодирование.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Двоичный код. Представление данных в компьютере как текстов в двоичном алфавите.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Скорость передачи данных. Единицы скорости передачи данных.</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Кодирование текстов. Равномерный код. Неравномерный код. Кодировка </w:t>
      </w:r>
      <w:r w:rsidRPr="006C51EF">
        <w:rPr>
          <w:rFonts w:ascii="Times New Roman" w:hAnsi="Times New Roman"/>
          <w:sz w:val="24"/>
          <w:szCs w:val="24"/>
        </w:rPr>
        <w:t>ASCII</w:t>
      </w:r>
      <w:r w:rsidRPr="006C51EF">
        <w:rPr>
          <w:rFonts w:ascii="Times New Roman" w:hAnsi="Times New Roman"/>
          <w:sz w:val="24"/>
          <w:szCs w:val="24"/>
          <w:lang w:val="ru-RU"/>
        </w:rPr>
        <w:t xml:space="preserve">. Восьмибитные кодировки. Понятие о кодировках </w:t>
      </w:r>
      <w:r w:rsidRPr="006C51EF">
        <w:rPr>
          <w:rFonts w:ascii="Times New Roman" w:hAnsi="Times New Roman"/>
          <w:sz w:val="24"/>
          <w:szCs w:val="24"/>
        </w:rPr>
        <w:t>UNICODE</w:t>
      </w:r>
      <w:r w:rsidRPr="006C51EF">
        <w:rPr>
          <w:rFonts w:ascii="Times New Roman" w:hAnsi="Times New Roman"/>
          <w:sz w:val="24"/>
          <w:szCs w:val="24"/>
          <w:lang w:val="ru-RU"/>
        </w:rPr>
        <w:t>. Декодирование сообщений с использованием равномерного и неравномерного кода. Информационный объём текста.</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Искажение информации при передаче.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Общее представление о цифровом представлении аудиовизуальных и других непрерывных данных.</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Кодирование цвета. Цветовые модели. Модель </w:t>
      </w:r>
      <w:r w:rsidRPr="006C51EF">
        <w:rPr>
          <w:rFonts w:ascii="Times New Roman" w:hAnsi="Times New Roman"/>
          <w:sz w:val="24"/>
          <w:szCs w:val="24"/>
        </w:rPr>
        <w:t>RGB</w:t>
      </w:r>
      <w:r w:rsidRPr="006C51EF">
        <w:rPr>
          <w:rFonts w:ascii="Times New Roman" w:hAnsi="Times New Roman"/>
          <w:sz w:val="24"/>
          <w:szCs w:val="24"/>
          <w:lang w:val="ru-RU"/>
        </w:rPr>
        <w:t>. Глубина кодирования. Палитра.</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Растровое и векторное представление изображений. Пиксель. Оценка информационного объёма графических данных для растрового изображения.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Кодирование звука. Разрядность и частота записи. Количество каналов записи.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Оценка количественных параметров, связанных с представлением и хранением звуковых файлов.</w:t>
      </w:r>
    </w:p>
    <w:p w:rsidR="006C51EF" w:rsidRPr="00B375C2" w:rsidRDefault="006C51EF" w:rsidP="00737198">
      <w:pPr>
        <w:pStyle w:val="a9"/>
        <w:numPr>
          <w:ilvl w:val="0"/>
          <w:numId w:val="240"/>
        </w:numPr>
        <w:spacing w:after="0" w:line="240" w:lineRule="auto"/>
        <w:ind w:firstLine="273"/>
        <w:jc w:val="both"/>
        <w:rPr>
          <w:rFonts w:ascii="Times New Roman" w:hAnsi="Times New Roman"/>
          <w:sz w:val="24"/>
          <w:szCs w:val="24"/>
          <w:lang w:val="ru-RU"/>
        </w:rPr>
      </w:pPr>
      <w:r w:rsidRPr="00B375C2">
        <w:rPr>
          <w:rFonts w:ascii="Times New Roman" w:hAnsi="Times New Roman"/>
          <w:sz w:val="24"/>
          <w:szCs w:val="24"/>
          <w:lang w:val="ru-RU"/>
        </w:rPr>
        <w:t>Информационные технологии.</w:t>
      </w:r>
    </w:p>
    <w:p w:rsidR="006C51EF" w:rsidRPr="00B375C2" w:rsidRDefault="006C51EF" w:rsidP="00737198">
      <w:pPr>
        <w:pStyle w:val="a9"/>
        <w:numPr>
          <w:ilvl w:val="0"/>
          <w:numId w:val="66"/>
        </w:numPr>
        <w:spacing w:after="0" w:line="240" w:lineRule="auto"/>
        <w:jc w:val="both"/>
        <w:rPr>
          <w:rFonts w:ascii="Times New Roman" w:hAnsi="Times New Roman"/>
          <w:sz w:val="24"/>
          <w:szCs w:val="24"/>
          <w:lang w:val="ru-RU"/>
        </w:rPr>
      </w:pPr>
      <w:r w:rsidRPr="00B375C2">
        <w:rPr>
          <w:rFonts w:ascii="Times New Roman" w:hAnsi="Times New Roman"/>
          <w:sz w:val="24"/>
          <w:szCs w:val="24"/>
          <w:lang w:val="ru-RU"/>
        </w:rPr>
        <w:t>Текстовые документы.</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Текстовые документы и их структурные элементы (страница, абзац, строка, слово, символ).</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Структурирование информации с помощью списков и таблиц. Многоуровневые списки. Добавление таблиц в текстовые документы.</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6C51EF" w:rsidRPr="00B375C2" w:rsidRDefault="006C51EF" w:rsidP="00737198">
      <w:pPr>
        <w:pStyle w:val="a9"/>
        <w:numPr>
          <w:ilvl w:val="0"/>
          <w:numId w:val="66"/>
        </w:numPr>
        <w:spacing w:after="0" w:line="240" w:lineRule="auto"/>
        <w:jc w:val="both"/>
        <w:rPr>
          <w:rFonts w:ascii="Times New Roman" w:hAnsi="Times New Roman"/>
          <w:sz w:val="24"/>
          <w:szCs w:val="24"/>
          <w:lang w:val="ru-RU"/>
        </w:rPr>
      </w:pPr>
      <w:r w:rsidRPr="00B375C2">
        <w:rPr>
          <w:rFonts w:ascii="Times New Roman" w:hAnsi="Times New Roman"/>
          <w:sz w:val="24"/>
          <w:szCs w:val="24"/>
          <w:lang w:val="ru-RU"/>
        </w:rPr>
        <w:t>Компьютерная графика.</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Знакомство с графическими редакторами. Растровые рисунки. Использование графических примитивов.</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6C51EF" w:rsidRPr="00B375C2" w:rsidRDefault="006C51EF" w:rsidP="00737198">
      <w:pPr>
        <w:pStyle w:val="a9"/>
        <w:numPr>
          <w:ilvl w:val="0"/>
          <w:numId w:val="66"/>
        </w:numPr>
        <w:spacing w:after="0" w:line="240" w:lineRule="auto"/>
        <w:jc w:val="both"/>
        <w:rPr>
          <w:rFonts w:ascii="Times New Roman" w:hAnsi="Times New Roman"/>
          <w:sz w:val="24"/>
          <w:szCs w:val="24"/>
          <w:lang w:val="ru-RU"/>
        </w:rPr>
      </w:pPr>
      <w:r w:rsidRPr="00B375C2">
        <w:rPr>
          <w:rFonts w:ascii="Times New Roman" w:hAnsi="Times New Roman"/>
          <w:sz w:val="24"/>
          <w:szCs w:val="24"/>
          <w:lang w:val="ru-RU"/>
        </w:rPr>
        <w:t>Мультимедийные презентации.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Подготовка мультимедийных презентаций. Слайд. Добавление на слайд текста и изображений. Работа с несколькими слайдами.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Добавление на слайд аудиовизуальных данных. Анимация. Гиперссылки.</w:t>
      </w:r>
    </w:p>
    <w:p w:rsidR="006C51EF" w:rsidRPr="00B375C2" w:rsidRDefault="006C51EF" w:rsidP="00E62AEF">
      <w:pPr>
        <w:spacing w:after="0" w:line="240" w:lineRule="auto"/>
        <w:ind w:firstLine="709"/>
        <w:jc w:val="both"/>
        <w:rPr>
          <w:rFonts w:ascii="Times New Roman" w:hAnsi="Times New Roman"/>
          <w:b/>
          <w:sz w:val="24"/>
          <w:szCs w:val="24"/>
          <w:lang w:val="ru-RU"/>
        </w:rPr>
      </w:pPr>
      <w:r w:rsidRPr="00B375C2">
        <w:rPr>
          <w:rFonts w:ascii="Times New Roman" w:hAnsi="Times New Roman"/>
          <w:b/>
          <w:sz w:val="24"/>
          <w:szCs w:val="24"/>
          <w:lang w:val="ru-RU"/>
        </w:rPr>
        <w:t>Содержание обучения в 8 классе.</w:t>
      </w:r>
    </w:p>
    <w:p w:rsidR="006C51EF" w:rsidRPr="00B375C2" w:rsidRDefault="006C51EF" w:rsidP="00737198">
      <w:pPr>
        <w:pStyle w:val="a9"/>
        <w:numPr>
          <w:ilvl w:val="0"/>
          <w:numId w:val="241"/>
        </w:numPr>
        <w:spacing w:after="0" w:line="240" w:lineRule="auto"/>
        <w:ind w:firstLine="273"/>
        <w:jc w:val="both"/>
        <w:rPr>
          <w:rFonts w:ascii="Times New Roman" w:hAnsi="Times New Roman"/>
          <w:sz w:val="24"/>
          <w:szCs w:val="24"/>
          <w:lang w:val="ru-RU"/>
        </w:rPr>
      </w:pPr>
      <w:r w:rsidRPr="00B375C2">
        <w:rPr>
          <w:rFonts w:ascii="Times New Roman" w:hAnsi="Times New Roman"/>
          <w:sz w:val="24"/>
          <w:szCs w:val="24"/>
          <w:lang w:val="ru-RU"/>
        </w:rPr>
        <w:t>Теоретические основы информатики.</w:t>
      </w:r>
    </w:p>
    <w:p w:rsidR="006C51EF" w:rsidRPr="00B375C2" w:rsidRDefault="006C51EF" w:rsidP="00737198">
      <w:pPr>
        <w:pStyle w:val="a9"/>
        <w:numPr>
          <w:ilvl w:val="0"/>
          <w:numId w:val="66"/>
        </w:numPr>
        <w:spacing w:after="0" w:line="240" w:lineRule="auto"/>
        <w:jc w:val="both"/>
        <w:rPr>
          <w:rFonts w:ascii="Times New Roman" w:hAnsi="Times New Roman"/>
          <w:sz w:val="24"/>
          <w:szCs w:val="24"/>
          <w:lang w:val="ru-RU"/>
        </w:rPr>
      </w:pPr>
      <w:r w:rsidRPr="00B375C2">
        <w:rPr>
          <w:rFonts w:ascii="Times New Roman" w:hAnsi="Times New Roman"/>
          <w:sz w:val="24"/>
          <w:szCs w:val="24"/>
          <w:lang w:val="ru-RU"/>
        </w:rPr>
        <w:t>Системы счисления.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Римская система счисления.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Арифметические операции в двоичной системе счисления.</w:t>
      </w:r>
    </w:p>
    <w:p w:rsidR="006C51EF" w:rsidRPr="00B375C2" w:rsidRDefault="006C51EF" w:rsidP="00737198">
      <w:pPr>
        <w:pStyle w:val="a9"/>
        <w:numPr>
          <w:ilvl w:val="0"/>
          <w:numId w:val="66"/>
        </w:numPr>
        <w:spacing w:after="0" w:line="240" w:lineRule="auto"/>
        <w:jc w:val="both"/>
        <w:rPr>
          <w:rFonts w:ascii="Times New Roman" w:hAnsi="Times New Roman"/>
          <w:sz w:val="24"/>
          <w:szCs w:val="24"/>
          <w:lang w:val="ru-RU"/>
        </w:rPr>
      </w:pPr>
      <w:r w:rsidRPr="00B375C2">
        <w:rPr>
          <w:rFonts w:ascii="Times New Roman" w:hAnsi="Times New Roman"/>
          <w:sz w:val="24"/>
          <w:szCs w:val="24"/>
          <w:lang w:val="ru-RU"/>
        </w:rPr>
        <w:t>Элементы математической логики.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Логические элементы. Знакомство с логическими основами компьютера.</w:t>
      </w:r>
    </w:p>
    <w:p w:rsidR="006C51EF" w:rsidRPr="00B375C2" w:rsidRDefault="006C51EF" w:rsidP="00737198">
      <w:pPr>
        <w:pStyle w:val="a9"/>
        <w:numPr>
          <w:ilvl w:val="0"/>
          <w:numId w:val="241"/>
        </w:numPr>
        <w:spacing w:after="0" w:line="240" w:lineRule="auto"/>
        <w:ind w:firstLine="273"/>
        <w:jc w:val="both"/>
        <w:rPr>
          <w:rFonts w:ascii="Times New Roman" w:hAnsi="Times New Roman"/>
          <w:sz w:val="24"/>
          <w:szCs w:val="24"/>
          <w:lang w:val="ru-RU"/>
        </w:rPr>
      </w:pPr>
      <w:r w:rsidRPr="00B375C2">
        <w:rPr>
          <w:rFonts w:ascii="Times New Roman" w:hAnsi="Times New Roman"/>
          <w:sz w:val="24"/>
          <w:szCs w:val="24"/>
          <w:lang w:val="ru-RU"/>
        </w:rPr>
        <w:t>Алгоритмы и программирование.</w:t>
      </w:r>
    </w:p>
    <w:p w:rsidR="006C51EF" w:rsidRPr="00B375C2" w:rsidRDefault="006C51EF" w:rsidP="00737198">
      <w:pPr>
        <w:pStyle w:val="a9"/>
        <w:numPr>
          <w:ilvl w:val="0"/>
          <w:numId w:val="66"/>
        </w:numPr>
        <w:spacing w:after="0" w:line="240" w:lineRule="auto"/>
        <w:jc w:val="both"/>
        <w:rPr>
          <w:rFonts w:ascii="Times New Roman" w:hAnsi="Times New Roman"/>
          <w:sz w:val="24"/>
          <w:szCs w:val="24"/>
          <w:lang w:val="ru-RU"/>
        </w:rPr>
      </w:pPr>
      <w:r w:rsidRPr="00B375C2">
        <w:rPr>
          <w:rFonts w:ascii="Times New Roman" w:hAnsi="Times New Roman"/>
          <w:sz w:val="24"/>
          <w:szCs w:val="24"/>
          <w:lang w:val="ru-RU"/>
        </w:rPr>
        <w:t>Исполнители и алгоритмы. Алгоритмические конструкции.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алгоритма. Исполнители алгоритмов. Алгоритм как план управления исполнителем.</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Свойства алгоритма. Способы записи алгоритма (словесный, в виде блок-схемы, программа).</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Конструкция «повторения»: циклы с заданным числом повторений, с условием выполнения, с переменной цикла.</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6C51EF" w:rsidRPr="00B375C2" w:rsidRDefault="006C51EF" w:rsidP="00737198">
      <w:pPr>
        <w:pStyle w:val="a9"/>
        <w:numPr>
          <w:ilvl w:val="0"/>
          <w:numId w:val="66"/>
        </w:numPr>
        <w:spacing w:after="0" w:line="240" w:lineRule="auto"/>
        <w:jc w:val="both"/>
        <w:rPr>
          <w:rFonts w:ascii="Times New Roman" w:hAnsi="Times New Roman"/>
          <w:sz w:val="24"/>
          <w:szCs w:val="24"/>
          <w:lang w:val="ru-RU"/>
        </w:rPr>
      </w:pPr>
      <w:r w:rsidRPr="00B375C2">
        <w:rPr>
          <w:rFonts w:ascii="Times New Roman" w:hAnsi="Times New Roman"/>
          <w:sz w:val="24"/>
          <w:szCs w:val="24"/>
          <w:lang w:val="ru-RU"/>
        </w:rPr>
        <w:t>Язык программирования.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Язык программирования (</w:t>
      </w:r>
      <w:r w:rsidRPr="006C51EF">
        <w:rPr>
          <w:rFonts w:ascii="Times New Roman" w:hAnsi="Times New Roman"/>
          <w:sz w:val="24"/>
          <w:szCs w:val="24"/>
        </w:rPr>
        <w:t>Python</w:t>
      </w:r>
      <w:r w:rsidRPr="006C51EF">
        <w:rPr>
          <w:rFonts w:ascii="Times New Roman" w:hAnsi="Times New Roman"/>
          <w:sz w:val="24"/>
          <w:szCs w:val="24"/>
          <w:lang w:val="ru-RU"/>
        </w:rPr>
        <w:t xml:space="preserve">, </w:t>
      </w:r>
      <w:r w:rsidRPr="006C51EF">
        <w:rPr>
          <w:rFonts w:ascii="Times New Roman" w:hAnsi="Times New Roman"/>
          <w:sz w:val="24"/>
          <w:szCs w:val="24"/>
        </w:rPr>
        <w:t>C</w:t>
      </w:r>
      <w:r w:rsidRPr="006C51EF">
        <w:rPr>
          <w:rFonts w:ascii="Times New Roman" w:hAnsi="Times New Roman"/>
          <w:sz w:val="24"/>
          <w:szCs w:val="24"/>
          <w:lang w:val="ru-RU"/>
        </w:rPr>
        <w:t xml:space="preserve">++, Паскаль, </w:t>
      </w:r>
      <w:r w:rsidRPr="006C51EF">
        <w:rPr>
          <w:rFonts w:ascii="Times New Roman" w:hAnsi="Times New Roman"/>
          <w:sz w:val="24"/>
          <w:szCs w:val="24"/>
        </w:rPr>
        <w:t>Java</w:t>
      </w:r>
      <w:r w:rsidRPr="006C51EF">
        <w:rPr>
          <w:rFonts w:ascii="Times New Roman" w:hAnsi="Times New Roman"/>
          <w:sz w:val="24"/>
          <w:szCs w:val="24"/>
          <w:lang w:val="ru-RU"/>
        </w:rPr>
        <w:t xml:space="preserve">, </w:t>
      </w:r>
      <w:r w:rsidRPr="006C51EF">
        <w:rPr>
          <w:rFonts w:ascii="Times New Roman" w:hAnsi="Times New Roman"/>
          <w:sz w:val="24"/>
          <w:szCs w:val="24"/>
        </w:rPr>
        <w:t>C</w:t>
      </w:r>
      <w:r w:rsidRPr="006C51EF">
        <w:rPr>
          <w:rFonts w:ascii="Times New Roman" w:hAnsi="Times New Roman"/>
          <w:sz w:val="24"/>
          <w:szCs w:val="24"/>
          <w:lang w:val="ru-RU"/>
        </w:rPr>
        <w:t>#, Школьный Алгоритмический Язык).</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Система программирования: редактор текста программ, транслятор, отладчик.</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Переменная: тип, имя, значение. Целые, вещественные и символьные переменные.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Диалоговая отладка программ: пошаговое выполнение, просмотр значений величин, отладочный вывод, выбор точки останова.</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Цикл с переменной. Алгоритмы проверки делимости одного целого числа на другое, проверки натурального числа на простоту.</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6C51EF" w:rsidRPr="00B375C2" w:rsidRDefault="006C51EF" w:rsidP="00737198">
      <w:pPr>
        <w:pStyle w:val="a9"/>
        <w:numPr>
          <w:ilvl w:val="0"/>
          <w:numId w:val="241"/>
        </w:numPr>
        <w:spacing w:after="0" w:line="240" w:lineRule="auto"/>
        <w:ind w:firstLine="131"/>
        <w:jc w:val="both"/>
        <w:rPr>
          <w:rFonts w:ascii="Times New Roman" w:hAnsi="Times New Roman"/>
          <w:sz w:val="24"/>
          <w:szCs w:val="24"/>
          <w:lang w:val="ru-RU"/>
        </w:rPr>
      </w:pPr>
      <w:r w:rsidRPr="00B375C2">
        <w:rPr>
          <w:rFonts w:ascii="Times New Roman" w:hAnsi="Times New Roman"/>
          <w:sz w:val="24"/>
          <w:szCs w:val="24"/>
          <w:lang w:val="ru-RU"/>
        </w:rPr>
        <w:t>Анализ алгоритмов.</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6C51EF" w:rsidRPr="00B375C2" w:rsidRDefault="006C51EF" w:rsidP="00E62AEF">
      <w:pPr>
        <w:spacing w:after="0" w:line="240" w:lineRule="auto"/>
        <w:ind w:firstLine="709"/>
        <w:jc w:val="both"/>
        <w:rPr>
          <w:rFonts w:ascii="Times New Roman" w:hAnsi="Times New Roman"/>
          <w:b/>
          <w:sz w:val="24"/>
          <w:szCs w:val="24"/>
          <w:lang w:val="ru-RU"/>
        </w:rPr>
      </w:pPr>
      <w:r w:rsidRPr="00B375C2">
        <w:rPr>
          <w:rFonts w:ascii="Times New Roman" w:hAnsi="Times New Roman"/>
          <w:b/>
          <w:sz w:val="24"/>
          <w:szCs w:val="24"/>
          <w:lang w:val="ru-RU"/>
        </w:rPr>
        <w:t>Содержание обучения в 9 классе.</w:t>
      </w:r>
    </w:p>
    <w:p w:rsidR="006C51EF" w:rsidRPr="00056AA5" w:rsidRDefault="006C51EF" w:rsidP="00737198">
      <w:pPr>
        <w:pStyle w:val="a9"/>
        <w:numPr>
          <w:ilvl w:val="0"/>
          <w:numId w:val="242"/>
        </w:numPr>
        <w:spacing w:after="0" w:line="240" w:lineRule="auto"/>
        <w:ind w:firstLine="273"/>
        <w:jc w:val="both"/>
        <w:rPr>
          <w:rFonts w:ascii="Times New Roman" w:hAnsi="Times New Roman"/>
          <w:sz w:val="24"/>
          <w:szCs w:val="24"/>
          <w:lang w:val="ru-RU"/>
        </w:rPr>
      </w:pPr>
      <w:r w:rsidRPr="00056AA5">
        <w:rPr>
          <w:rFonts w:ascii="Times New Roman" w:hAnsi="Times New Roman"/>
          <w:sz w:val="24"/>
          <w:szCs w:val="24"/>
          <w:lang w:val="ru-RU"/>
        </w:rPr>
        <w:t>Цифровая грамотность.</w:t>
      </w:r>
    </w:p>
    <w:p w:rsidR="006C51EF" w:rsidRPr="00056AA5" w:rsidRDefault="006C51EF" w:rsidP="00737198">
      <w:pPr>
        <w:pStyle w:val="a9"/>
        <w:numPr>
          <w:ilvl w:val="0"/>
          <w:numId w:val="66"/>
        </w:numPr>
        <w:spacing w:after="0" w:line="240" w:lineRule="auto"/>
        <w:jc w:val="both"/>
        <w:rPr>
          <w:rFonts w:ascii="Times New Roman" w:hAnsi="Times New Roman"/>
          <w:sz w:val="24"/>
          <w:szCs w:val="24"/>
          <w:lang w:val="ru-RU"/>
        </w:rPr>
      </w:pPr>
      <w:r w:rsidRPr="00056AA5">
        <w:rPr>
          <w:rFonts w:ascii="Times New Roman" w:hAnsi="Times New Roman"/>
          <w:sz w:val="24"/>
          <w:szCs w:val="24"/>
          <w:lang w:val="ru-RU"/>
        </w:rPr>
        <w:t>Глобальная сеть Интернет и стратегии безопасного поведения в ней.</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Глобальная сеть Интернет. </w:t>
      </w:r>
      <w:r w:rsidRPr="006C51EF">
        <w:rPr>
          <w:rFonts w:ascii="Times New Roman" w:hAnsi="Times New Roman"/>
          <w:sz w:val="24"/>
          <w:szCs w:val="24"/>
        </w:rPr>
        <w:t>IP</w:t>
      </w:r>
      <w:r w:rsidRPr="006C51EF">
        <w:rPr>
          <w:rFonts w:ascii="Times New Roman" w:hAnsi="Times New Roman"/>
          <w:sz w:val="24"/>
          <w:szCs w:val="24"/>
          <w:lang w:val="ru-RU"/>
        </w:rPr>
        <w:t>-адреса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6C51EF" w:rsidRPr="00056AA5" w:rsidRDefault="006C51EF" w:rsidP="00737198">
      <w:pPr>
        <w:pStyle w:val="a9"/>
        <w:numPr>
          <w:ilvl w:val="0"/>
          <w:numId w:val="66"/>
        </w:numPr>
        <w:spacing w:after="0" w:line="240" w:lineRule="auto"/>
        <w:jc w:val="both"/>
        <w:rPr>
          <w:rFonts w:ascii="Times New Roman" w:hAnsi="Times New Roman"/>
          <w:sz w:val="24"/>
          <w:szCs w:val="24"/>
          <w:lang w:val="ru-RU"/>
        </w:rPr>
      </w:pPr>
      <w:r w:rsidRPr="00056AA5">
        <w:rPr>
          <w:rFonts w:ascii="Times New Roman" w:hAnsi="Times New Roman"/>
          <w:sz w:val="24"/>
          <w:szCs w:val="24"/>
          <w:lang w:val="ru-RU"/>
        </w:rPr>
        <w:t>Работа в информационном пространстве.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6C51EF" w:rsidRPr="00056AA5" w:rsidRDefault="006C51EF" w:rsidP="00737198">
      <w:pPr>
        <w:pStyle w:val="a9"/>
        <w:numPr>
          <w:ilvl w:val="0"/>
          <w:numId w:val="242"/>
        </w:numPr>
        <w:spacing w:after="0" w:line="240" w:lineRule="auto"/>
        <w:ind w:firstLine="273"/>
        <w:jc w:val="both"/>
        <w:rPr>
          <w:rFonts w:ascii="Times New Roman" w:hAnsi="Times New Roman"/>
          <w:sz w:val="24"/>
          <w:szCs w:val="24"/>
          <w:lang w:val="ru-RU"/>
        </w:rPr>
      </w:pPr>
      <w:r w:rsidRPr="00056AA5">
        <w:rPr>
          <w:rFonts w:ascii="Times New Roman" w:hAnsi="Times New Roman"/>
          <w:sz w:val="24"/>
          <w:szCs w:val="24"/>
          <w:lang w:val="ru-RU"/>
        </w:rPr>
        <w:t>Теоретические основы информатики.</w:t>
      </w:r>
    </w:p>
    <w:p w:rsidR="006C51EF" w:rsidRPr="00056AA5" w:rsidRDefault="006C51EF" w:rsidP="00737198">
      <w:pPr>
        <w:pStyle w:val="a9"/>
        <w:numPr>
          <w:ilvl w:val="0"/>
          <w:numId w:val="66"/>
        </w:numPr>
        <w:spacing w:after="0" w:line="240" w:lineRule="auto"/>
        <w:jc w:val="both"/>
        <w:rPr>
          <w:rFonts w:ascii="Times New Roman" w:hAnsi="Times New Roman"/>
          <w:sz w:val="24"/>
          <w:szCs w:val="24"/>
          <w:lang w:val="ru-RU"/>
        </w:rPr>
      </w:pPr>
      <w:r w:rsidRPr="00056AA5">
        <w:rPr>
          <w:rFonts w:ascii="Times New Roman" w:hAnsi="Times New Roman"/>
          <w:sz w:val="24"/>
          <w:szCs w:val="24"/>
          <w:lang w:val="ru-RU"/>
        </w:rPr>
        <w:t>Моделирование как метод познания.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Табличные модели. Таблица как представление отношения.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Базы данных. Отбор в таблице строк, удовлетворяющих заданному условию.</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6C51EF" w:rsidRPr="00056AA5" w:rsidRDefault="006C51EF" w:rsidP="00737198">
      <w:pPr>
        <w:pStyle w:val="a9"/>
        <w:numPr>
          <w:ilvl w:val="0"/>
          <w:numId w:val="242"/>
        </w:numPr>
        <w:spacing w:after="0" w:line="240" w:lineRule="auto"/>
        <w:ind w:firstLine="273"/>
        <w:jc w:val="both"/>
        <w:rPr>
          <w:rFonts w:ascii="Times New Roman" w:hAnsi="Times New Roman"/>
          <w:sz w:val="24"/>
          <w:szCs w:val="24"/>
          <w:lang w:val="ru-RU"/>
        </w:rPr>
      </w:pPr>
      <w:r w:rsidRPr="00056AA5">
        <w:rPr>
          <w:rFonts w:ascii="Times New Roman" w:hAnsi="Times New Roman"/>
          <w:sz w:val="24"/>
          <w:szCs w:val="24"/>
          <w:lang w:val="ru-RU"/>
        </w:rPr>
        <w:t>Алгоритмы и программирование.</w:t>
      </w:r>
    </w:p>
    <w:p w:rsidR="006C51EF" w:rsidRPr="00056AA5" w:rsidRDefault="006C51EF" w:rsidP="00737198">
      <w:pPr>
        <w:pStyle w:val="a9"/>
        <w:numPr>
          <w:ilvl w:val="0"/>
          <w:numId w:val="66"/>
        </w:numPr>
        <w:spacing w:after="0" w:line="240" w:lineRule="auto"/>
        <w:jc w:val="both"/>
        <w:rPr>
          <w:rFonts w:ascii="Times New Roman" w:hAnsi="Times New Roman"/>
          <w:sz w:val="24"/>
          <w:szCs w:val="24"/>
          <w:lang w:val="ru-RU"/>
        </w:rPr>
      </w:pPr>
      <w:r w:rsidRPr="00056AA5">
        <w:rPr>
          <w:rFonts w:ascii="Times New Roman" w:hAnsi="Times New Roman"/>
          <w:sz w:val="24"/>
          <w:szCs w:val="24"/>
          <w:lang w:val="ru-RU"/>
        </w:rPr>
        <w:t>Разработка алгоритмов и программ.</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6C51EF">
        <w:rPr>
          <w:rFonts w:ascii="Times New Roman" w:hAnsi="Times New Roman"/>
          <w:sz w:val="24"/>
          <w:szCs w:val="24"/>
        </w:rPr>
        <w:t>Python</w:t>
      </w:r>
      <w:r w:rsidRPr="006C51EF">
        <w:rPr>
          <w:rFonts w:ascii="Times New Roman" w:hAnsi="Times New Roman"/>
          <w:sz w:val="24"/>
          <w:szCs w:val="24"/>
          <w:lang w:val="ru-RU"/>
        </w:rPr>
        <w:t xml:space="preserve">, </w:t>
      </w:r>
      <w:r w:rsidRPr="006C51EF">
        <w:rPr>
          <w:rFonts w:ascii="Times New Roman" w:hAnsi="Times New Roman"/>
          <w:sz w:val="24"/>
          <w:szCs w:val="24"/>
        </w:rPr>
        <w:t>C</w:t>
      </w:r>
      <w:r w:rsidRPr="006C51EF">
        <w:rPr>
          <w:rFonts w:ascii="Times New Roman" w:hAnsi="Times New Roman"/>
          <w:sz w:val="24"/>
          <w:szCs w:val="24"/>
          <w:lang w:val="ru-RU"/>
        </w:rPr>
        <w:t xml:space="preserve">++, Паскаль, </w:t>
      </w:r>
      <w:r w:rsidRPr="006C51EF">
        <w:rPr>
          <w:rFonts w:ascii="Times New Roman" w:hAnsi="Times New Roman"/>
          <w:sz w:val="24"/>
          <w:szCs w:val="24"/>
        </w:rPr>
        <w:t>Java</w:t>
      </w:r>
      <w:r w:rsidRPr="006C51EF">
        <w:rPr>
          <w:rFonts w:ascii="Times New Roman" w:hAnsi="Times New Roman"/>
          <w:sz w:val="24"/>
          <w:szCs w:val="24"/>
          <w:lang w:val="ru-RU"/>
        </w:rPr>
        <w:t xml:space="preserve">, </w:t>
      </w:r>
      <w:r w:rsidRPr="006C51EF">
        <w:rPr>
          <w:rFonts w:ascii="Times New Roman" w:hAnsi="Times New Roman"/>
          <w:sz w:val="24"/>
          <w:szCs w:val="24"/>
        </w:rPr>
        <w:t>C</w:t>
      </w:r>
      <w:r w:rsidRPr="006C51EF">
        <w:rPr>
          <w:rFonts w:ascii="Times New Roman" w:hAnsi="Times New Roman"/>
          <w:sz w:val="24"/>
          <w:szCs w:val="24"/>
          <w:lang w:val="ru-RU"/>
        </w:rPr>
        <w:t>#,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6C51EF" w:rsidRPr="00056AA5" w:rsidRDefault="006C51EF" w:rsidP="00737198">
      <w:pPr>
        <w:pStyle w:val="a9"/>
        <w:numPr>
          <w:ilvl w:val="0"/>
          <w:numId w:val="66"/>
        </w:numPr>
        <w:spacing w:after="0" w:line="240" w:lineRule="auto"/>
        <w:jc w:val="both"/>
        <w:rPr>
          <w:rFonts w:ascii="Times New Roman" w:hAnsi="Times New Roman"/>
          <w:sz w:val="24"/>
          <w:szCs w:val="24"/>
          <w:lang w:val="ru-RU"/>
        </w:rPr>
      </w:pPr>
      <w:r w:rsidRPr="00056AA5">
        <w:rPr>
          <w:rFonts w:ascii="Times New Roman" w:hAnsi="Times New Roman"/>
          <w:sz w:val="24"/>
          <w:szCs w:val="24"/>
          <w:lang w:val="ru-RU"/>
        </w:rPr>
        <w:t>Управление.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6C51EF" w:rsidRPr="00056AA5" w:rsidRDefault="006C51EF" w:rsidP="00737198">
      <w:pPr>
        <w:pStyle w:val="a9"/>
        <w:numPr>
          <w:ilvl w:val="0"/>
          <w:numId w:val="242"/>
        </w:numPr>
        <w:spacing w:after="0" w:line="240" w:lineRule="auto"/>
        <w:ind w:firstLine="273"/>
        <w:jc w:val="both"/>
        <w:rPr>
          <w:rFonts w:ascii="Times New Roman" w:hAnsi="Times New Roman"/>
          <w:sz w:val="24"/>
          <w:szCs w:val="24"/>
          <w:lang w:val="ru-RU"/>
        </w:rPr>
      </w:pPr>
      <w:r w:rsidRPr="00056AA5">
        <w:rPr>
          <w:rFonts w:ascii="Times New Roman" w:hAnsi="Times New Roman"/>
          <w:sz w:val="24"/>
          <w:szCs w:val="24"/>
          <w:lang w:val="ru-RU"/>
        </w:rPr>
        <w:t>Информационные технологии.</w:t>
      </w:r>
    </w:p>
    <w:p w:rsidR="006C51EF" w:rsidRPr="00056AA5" w:rsidRDefault="006C51EF" w:rsidP="00737198">
      <w:pPr>
        <w:pStyle w:val="a9"/>
        <w:numPr>
          <w:ilvl w:val="0"/>
          <w:numId w:val="66"/>
        </w:numPr>
        <w:spacing w:after="0" w:line="240" w:lineRule="auto"/>
        <w:jc w:val="both"/>
        <w:rPr>
          <w:rFonts w:ascii="Times New Roman" w:hAnsi="Times New Roman"/>
          <w:sz w:val="24"/>
          <w:szCs w:val="24"/>
          <w:lang w:val="ru-RU"/>
        </w:rPr>
      </w:pPr>
      <w:r w:rsidRPr="00056AA5">
        <w:rPr>
          <w:rFonts w:ascii="Times New Roman" w:hAnsi="Times New Roman"/>
          <w:sz w:val="24"/>
          <w:szCs w:val="24"/>
          <w:lang w:val="ru-RU"/>
        </w:rPr>
        <w:t>Электронные таблицы.</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Преобразование формул при копировании. Относительная, абсолютная и смешанная адресация.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6C51EF" w:rsidRPr="00056AA5" w:rsidRDefault="006C51EF" w:rsidP="00737198">
      <w:pPr>
        <w:pStyle w:val="a9"/>
        <w:numPr>
          <w:ilvl w:val="0"/>
          <w:numId w:val="66"/>
        </w:numPr>
        <w:spacing w:after="0" w:line="240" w:lineRule="auto"/>
        <w:jc w:val="both"/>
        <w:rPr>
          <w:rFonts w:ascii="Times New Roman" w:hAnsi="Times New Roman"/>
          <w:sz w:val="24"/>
          <w:szCs w:val="24"/>
          <w:lang w:val="ru-RU"/>
        </w:rPr>
      </w:pPr>
      <w:r w:rsidRPr="00056AA5">
        <w:rPr>
          <w:rFonts w:ascii="Times New Roman" w:hAnsi="Times New Roman"/>
          <w:sz w:val="24"/>
          <w:szCs w:val="24"/>
          <w:lang w:val="ru-RU"/>
        </w:rPr>
        <w:t>Информационные технологии в современном обществе.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Роль информационных технологий в развитии экономики мира, страны, региона. Открытые образовательные ресурсы.</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6C51EF" w:rsidRPr="00056AA5" w:rsidRDefault="006C51EF" w:rsidP="00E62AEF">
      <w:pPr>
        <w:spacing w:after="0" w:line="240" w:lineRule="auto"/>
        <w:ind w:firstLine="709"/>
        <w:jc w:val="both"/>
        <w:rPr>
          <w:rFonts w:ascii="Times New Roman" w:hAnsi="Times New Roman"/>
          <w:b/>
          <w:i/>
          <w:sz w:val="24"/>
          <w:szCs w:val="24"/>
          <w:lang w:val="ru-RU"/>
        </w:rPr>
      </w:pPr>
      <w:bookmarkStart w:id="72" w:name="_TOC_250011"/>
      <w:r w:rsidRPr="00056AA5">
        <w:rPr>
          <w:rFonts w:ascii="Times New Roman" w:hAnsi="Times New Roman"/>
          <w:b/>
          <w:i/>
          <w:sz w:val="24"/>
          <w:szCs w:val="24"/>
          <w:lang w:val="ru-RU"/>
        </w:rPr>
        <w:t>Планируемые результаты освоения информатики на уровне основного общего образования.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bookmarkEnd w:id="72"/>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6C51EF" w:rsidRPr="006C51EF" w:rsidRDefault="006C51EF" w:rsidP="00737198">
      <w:pPr>
        <w:numPr>
          <w:ilvl w:val="0"/>
          <w:numId w:val="236"/>
        </w:numPr>
        <w:spacing w:after="0" w:line="240" w:lineRule="auto"/>
        <w:jc w:val="both"/>
        <w:rPr>
          <w:rFonts w:ascii="Times New Roman" w:hAnsi="Times New Roman"/>
          <w:sz w:val="24"/>
          <w:szCs w:val="24"/>
        </w:rPr>
      </w:pPr>
      <w:r w:rsidRPr="006C51EF">
        <w:rPr>
          <w:rFonts w:ascii="Times New Roman" w:hAnsi="Times New Roman"/>
          <w:sz w:val="24"/>
          <w:szCs w:val="24"/>
        </w:rPr>
        <w:t>патриотического воспитания: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6C51EF" w:rsidRPr="006C51EF" w:rsidRDefault="006C51EF" w:rsidP="00E62AEF">
      <w:pPr>
        <w:spacing w:after="0" w:line="240" w:lineRule="auto"/>
        <w:ind w:firstLine="708"/>
        <w:jc w:val="both"/>
        <w:rPr>
          <w:rFonts w:ascii="Times New Roman" w:hAnsi="Times New Roman"/>
          <w:sz w:val="24"/>
          <w:szCs w:val="24"/>
          <w:lang w:val="ru-RU"/>
        </w:rPr>
      </w:pPr>
      <w:r w:rsidRPr="006C51EF">
        <w:rPr>
          <w:rFonts w:ascii="Times New Roman" w:hAnsi="Times New Roman"/>
          <w:sz w:val="24"/>
          <w:szCs w:val="24"/>
          <w:lang w:val="ru-RU"/>
        </w:rPr>
        <w:t>2)</w:t>
      </w:r>
      <w:r w:rsidRPr="006C51EF">
        <w:rPr>
          <w:rFonts w:ascii="Times New Roman" w:hAnsi="Times New Roman"/>
          <w:sz w:val="24"/>
          <w:szCs w:val="24"/>
        </w:rPr>
        <w:t> </w:t>
      </w:r>
      <w:r w:rsidRPr="006C51EF">
        <w:rPr>
          <w:rFonts w:ascii="Times New Roman" w:hAnsi="Times New Roman"/>
          <w:sz w:val="24"/>
          <w:szCs w:val="24"/>
          <w:lang w:val="ru-RU"/>
        </w:rPr>
        <w:t>духовно-нравственного воспитания: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rsidR="006C51EF" w:rsidRPr="006C51EF" w:rsidRDefault="006C51EF" w:rsidP="00E62AEF">
      <w:pPr>
        <w:spacing w:after="0" w:line="240" w:lineRule="auto"/>
        <w:ind w:firstLine="708"/>
        <w:jc w:val="both"/>
        <w:rPr>
          <w:rFonts w:ascii="Times New Roman" w:hAnsi="Times New Roman"/>
          <w:sz w:val="24"/>
          <w:szCs w:val="24"/>
          <w:lang w:val="ru-RU"/>
        </w:rPr>
      </w:pPr>
      <w:r w:rsidRPr="006C51EF">
        <w:rPr>
          <w:rFonts w:ascii="Times New Roman" w:hAnsi="Times New Roman"/>
          <w:sz w:val="24"/>
          <w:szCs w:val="24"/>
          <w:lang w:val="ru-RU"/>
        </w:rPr>
        <w:t>3)</w:t>
      </w:r>
      <w:r w:rsidRPr="006C51EF">
        <w:rPr>
          <w:rFonts w:ascii="Times New Roman" w:hAnsi="Times New Roman"/>
          <w:sz w:val="24"/>
          <w:szCs w:val="24"/>
        </w:rPr>
        <w:t> </w:t>
      </w:r>
      <w:r w:rsidRPr="006C51EF">
        <w:rPr>
          <w:rFonts w:ascii="Times New Roman" w:hAnsi="Times New Roman"/>
          <w:sz w:val="24"/>
          <w:szCs w:val="24"/>
          <w:lang w:val="ru-RU"/>
        </w:rPr>
        <w:t>гражданского воспитания: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6C51EF" w:rsidRPr="006C51EF" w:rsidRDefault="006C51EF" w:rsidP="00E62AEF">
      <w:pPr>
        <w:spacing w:after="0" w:line="240" w:lineRule="auto"/>
        <w:ind w:firstLine="708"/>
        <w:jc w:val="both"/>
        <w:rPr>
          <w:rFonts w:ascii="Times New Roman" w:hAnsi="Times New Roman"/>
          <w:sz w:val="24"/>
          <w:szCs w:val="24"/>
          <w:lang w:val="ru-RU"/>
        </w:rPr>
      </w:pPr>
      <w:r w:rsidRPr="006C51EF">
        <w:rPr>
          <w:rFonts w:ascii="Times New Roman" w:hAnsi="Times New Roman"/>
          <w:sz w:val="24"/>
          <w:szCs w:val="24"/>
          <w:lang w:val="ru-RU"/>
        </w:rPr>
        <w:t>4) ценностей научного познания: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6C51EF" w:rsidRPr="006C51EF" w:rsidRDefault="006C51EF" w:rsidP="00E62AEF">
      <w:pPr>
        <w:spacing w:after="0" w:line="240" w:lineRule="auto"/>
        <w:ind w:firstLine="708"/>
        <w:jc w:val="both"/>
        <w:rPr>
          <w:rFonts w:ascii="Times New Roman" w:hAnsi="Times New Roman"/>
          <w:sz w:val="24"/>
          <w:szCs w:val="24"/>
          <w:lang w:val="ru-RU"/>
        </w:rPr>
      </w:pPr>
      <w:r w:rsidRPr="006C51EF">
        <w:rPr>
          <w:rFonts w:ascii="Times New Roman" w:hAnsi="Times New Roman"/>
          <w:sz w:val="24"/>
          <w:szCs w:val="24"/>
          <w:lang w:val="ru-RU"/>
        </w:rPr>
        <w:t>5) формирования культуры здоровья: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6C51EF" w:rsidRPr="006C51EF" w:rsidRDefault="006C51EF" w:rsidP="00E62AEF">
      <w:pPr>
        <w:spacing w:after="0" w:line="240" w:lineRule="auto"/>
        <w:ind w:firstLine="708"/>
        <w:jc w:val="both"/>
        <w:rPr>
          <w:rFonts w:ascii="Times New Roman" w:hAnsi="Times New Roman"/>
          <w:sz w:val="24"/>
          <w:szCs w:val="24"/>
          <w:lang w:val="ru-RU"/>
        </w:rPr>
      </w:pPr>
      <w:r w:rsidRPr="006C51EF">
        <w:rPr>
          <w:rFonts w:ascii="Times New Roman" w:hAnsi="Times New Roman"/>
          <w:sz w:val="24"/>
          <w:szCs w:val="24"/>
          <w:lang w:val="ru-RU"/>
        </w:rPr>
        <w:t>6) трудового воспитания: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C51EF" w:rsidRPr="006C51EF" w:rsidRDefault="006C51EF" w:rsidP="00E62AEF">
      <w:pPr>
        <w:spacing w:after="0" w:line="240" w:lineRule="auto"/>
        <w:ind w:firstLine="708"/>
        <w:jc w:val="both"/>
        <w:rPr>
          <w:rFonts w:ascii="Times New Roman" w:hAnsi="Times New Roman"/>
          <w:sz w:val="24"/>
          <w:szCs w:val="24"/>
          <w:lang w:val="ru-RU"/>
        </w:rPr>
      </w:pPr>
      <w:r w:rsidRPr="006C51EF">
        <w:rPr>
          <w:rFonts w:ascii="Times New Roman" w:hAnsi="Times New Roman"/>
          <w:sz w:val="24"/>
          <w:szCs w:val="24"/>
          <w:lang w:val="ru-RU"/>
        </w:rPr>
        <w:t>7) экологического воспитания: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6C51EF" w:rsidRPr="006C51EF" w:rsidRDefault="006C51EF" w:rsidP="00E62AEF">
      <w:pPr>
        <w:spacing w:after="0" w:line="240" w:lineRule="auto"/>
        <w:ind w:firstLine="708"/>
        <w:jc w:val="both"/>
        <w:rPr>
          <w:rFonts w:ascii="Times New Roman" w:hAnsi="Times New Roman"/>
          <w:sz w:val="24"/>
          <w:szCs w:val="24"/>
          <w:lang w:val="ru-RU"/>
        </w:rPr>
      </w:pPr>
      <w:r w:rsidRPr="006C51EF">
        <w:rPr>
          <w:rFonts w:ascii="Times New Roman" w:hAnsi="Times New Roman"/>
          <w:sz w:val="24"/>
          <w:szCs w:val="24"/>
          <w:lang w:val="ru-RU"/>
        </w:rPr>
        <w:t>8) адаптации обучающегося к изменяющимся условиям социальной и природной среды:</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Овладение универсальными учебными познавательными действиями: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 базовые логические действия: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умение создавать, применять и преобразовывать знаки и символы, модели и схемы для решения учебных и познавательных задач;</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C51EF" w:rsidRPr="006C51EF" w:rsidRDefault="006C51EF" w:rsidP="00E62AEF">
      <w:pPr>
        <w:spacing w:after="0" w:line="240" w:lineRule="auto"/>
        <w:ind w:left="708"/>
        <w:jc w:val="both"/>
        <w:rPr>
          <w:rFonts w:ascii="Times New Roman" w:hAnsi="Times New Roman"/>
          <w:sz w:val="24"/>
          <w:szCs w:val="24"/>
          <w:lang w:val="ru-RU"/>
        </w:rPr>
      </w:pPr>
      <w:r w:rsidRPr="006C51EF">
        <w:rPr>
          <w:rFonts w:ascii="Times New Roman" w:hAnsi="Times New Roman"/>
          <w:sz w:val="24"/>
          <w:szCs w:val="24"/>
          <w:lang w:val="ru-RU"/>
        </w:rPr>
        <w:t>2) базовые исследовательские действия: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оценивать на применимость и достоверность информацию, полученную в ходе исследования;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3) работа с информацией:</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выявлять дефицит информации, данных, необходимых для решения поставленной задачи;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выбирать, анализировать, систематизировать и интерпретировать информацию различных видов и форм представления;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оценивать надёжность информации по критериям, предложенным учителем или сформулированным самостоятельно;</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эффективно запоминать и систематизировать информацию.</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Овладение универсальными учебными коммуникативными действиями: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 общение: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публично представлять результаты выполненного опыта (эксперимента, исследования, проекта);</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2) совместная деятельность (сотрудничество):</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Овладение универсальными учебными регулятивными действиями: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 самоорганизация: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выявлять в жизненных и учебных ситуациях проблемы, требующие решения;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ориентироваться в различных подходах к принятию решений (индивидуальное принятие решений, принятие решений в группе);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проводить выбор в условиях противоречивой информации и брать ответственность за решение.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2) самоконтроль (рефлексия):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способами самоконтроля, самомотивации и рефлексии;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давать оценку ситуации и предлагать план её изменения;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оценивать соответствие результата цели и условиям.</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3) эмоциональный интеллект:</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ставить себя на место другого человека, понимать мотивы и намерения другого.</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4) принятие себя и других:</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невозможность контролировать всё вокруг даже в условиях открытого доступа к любым объёмам информации.</w:t>
      </w:r>
    </w:p>
    <w:p w:rsidR="006C51EF" w:rsidRPr="004404FC" w:rsidRDefault="006C51EF" w:rsidP="00E62AEF">
      <w:pPr>
        <w:spacing w:after="0" w:line="240" w:lineRule="auto"/>
        <w:ind w:firstLine="709"/>
        <w:jc w:val="both"/>
        <w:rPr>
          <w:rFonts w:ascii="Times New Roman" w:hAnsi="Times New Roman"/>
          <w:b/>
          <w:sz w:val="24"/>
          <w:szCs w:val="24"/>
          <w:lang w:val="ru-RU"/>
        </w:rPr>
      </w:pPr>
      <w:r w:rsidRPr="004404FC">
        <w:rPr>
          <w:rFonts w:ascii="Times New Roman" w:hAnsi="Times New Roman"/>
          <w:b/>
          <w:sz w:val="24"/>
          <w:szCs w:val="24"/>
          <w:lang w:val="ru-RU"/>
        </w:rPr>
        <w:t>Предметные результаты освоения программы по информатике на уровне основного общего образования.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4404FC">
        <w:rPr>
          <w:rFonts w:ascii="Times New Roman" w:hAnsi="Times New Roman"/>
          <w:b/>
          <w:sz w:val="24"/>
          <w:szCs w:val="24"/>
          <w:lang w:val="ru-RU"/>
        </w:rPr>
        <w:t>К концу обучения в 7 классе у обучающегося будут сформированы умения</w:t>
      </w:r>
      <w:r w:rsidRPr="006C51EF">
        <w:rPr>
          <w:rFonts w:ascii="Times New Roman" w:hAnsi="Times New Roman"/>
          <w:sz w:val="24"/>
          <w:szCs w:val="24"/>
          <w:lang w:val="ru-RU"/>
        </w:rPr>
        <w:t>:</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пояснять на примерах смысл понятий «информация», «информационный процесс», «обработка информации», «хранение информации», «передача информации»;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оценивать и сравнивать размеры текстовых, графических, звуковых файлов и видеофайлов;</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приводить примеры современных устройств хранения и передачи информации, сравнивать их количественные характеристики;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выделять основные этапы в истории и понимать тенденции развития компьютеров и программного обеспечения;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соотносить характеристики компьютера с задачами, решаемыми с его помощью;</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представлять результаты своей деятельности в виде структурированных иллюстрированных документов, мультимедийных презентаций;</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структуру адресов веб-ресурсов;</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современные сервисы интернет-коммуникаций;</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применять методы профилактики негативного влияния средств информационных и коммуникационных технологий на здоровье пользователя.</w:t>
      </w:r>
    </w:p>
    <w:p w:rsidR="006C51EF" w:rsidRPr="004404FC" w:rsidRDefault="006C51EF" w:rsidP="00E62AEF">
      <w:pPr>
        <w:spacing w:after="0" w:line="240" w:lineRule="auto"/>
        <w:ind w:firstLine="709"/>
        <w:jc w:val="both"/>
        <w:rPr>
          <w:rFonts w:ascii="Times New Roman" w:hAnsi="Times New Roman"/>
          <w:b/>
          <w:sz w:val="24"/>
          <w:szCs w:val="24"/>
          <w:lang w:val="ru-RU"/>
        </w:rPr>
      </w:pPr>
      <w:bookmarkStart w:id="73" w:name="_TOC_250005"/>
      <w:bookmarkEnd w:id="73"/>
      <w:r w:rsidRPr="004404FC">
        <w:rPr>
          <w:rFonts w:ascii="Times New Roman" w:hAnsi="Times New Roman"/>
          <w:b/>
          <w:sz w:val="24"/>
          <w:szCs w:val="24"/>
          <w:lang w:val="ru-RU"/>
        </w:rPr>
        <w:t>К концу обучения в 8 классе у обучающегося будут сформированы умения: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пояснять на примерах различия между позиционными и непозиционными системами счисления;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раскрывать смысл понятий «высказывание», «логическая операция», «логическое выражение»;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описывать алгоритм решения задачи различными способами, в том числе в виде блок-схемы;</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при разработке программ логические значения, операции и выражения с ними;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анализировать предложенные алгоритмы, в том числе определять, какие результаты возможны при заданном множестве исходных значений;</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создавать и отлаживать программы на одном из языков программирования (</w:t>
      </w:r>
      <w:r w:rsidRPr="006C51EF">
        <w:rPr>
          <w:rFonts w:ascii="Times New Roman" w:hAnsi="Times New Roman"/>
          <w:sz w:val="24"/>
          <w:szCs w:val="24"/>
        </w:rPr>
        <w:t>Python</w:t>
      </w:r>
      <w:r w:rsidRPr="006C51EF">
        <w:rPr>
          <w:rFonts w:ascii="Times New Roman" w:hAnsi="Times New Roman"/>
          <w:sz w:val="24"/>
          <w:szCs w:val="24"/>
          <w:lang w:val="ru-RU"/>
        </w:rPr>
        <w:t xml:space="preserve">, </w:t>
      </w:r>
      <w:r w:rsidRPr="006C51EF">
        <w:rPr>
          <w:rFonts w:ascii="Times New Roman" w:hAnsi="Times New Roman"/>
          <w:sz w:val="24"/>
          <w:szCs w:val="24"/>
        </w:rPr>
        <w:t>C</w:t>
      </w:r>
      <w:r w:rsidRPr="006C51EF">
        <w:rPr>
          <w:rFonts w:ascii="Times New Roman" w:hAnsi="Times New Roman"/>
          <w:sz w:val="24"/>
          <w:szCs w:val="24"/>
          <w:lang w:val="ru-RU"/>
        </w:rPr>
        <w:t xml:space="preserve">++, Паскаль, </w:t>
      </w:r>
      <w:r w:rsidRPr="006C51EF">
        <w:rPr>
          <w:rFonts w:ascii="Times New Roman" w:hAnsi="Times New Roman"/>
          <w:sz w:val="24"/>
          <w:szCs w:val="24"/>
        </w:rPr>
        <w:t>Java</w:t>
      </w:r>
      <w:r w:rsidRPr="006C51EF">
        <w:rPr>
          <w:rFonts w:ascii="Times New Roman" w:hAnsi="Times New Roman"/>
          <w:sz w:val="24"/>
          <w:szCs w:val="24"/>
          <w:lang w:val="ru-RU"/>
        </w:rPr>
        <w:t xml:space="preserve">, </w:t>
      </w:r>
      <w:r w:rsidRPr="006C51EF">
        <w:rPr>
          <w:rFonts w:ascii="Times New Roman" w:hAnsi="Times New Roman"/>
          <w:sz w:val="24"/>
          <w:szCs w:val="24"/>
        </w:rPr>
        <w:t>C</w:t>
      </w:r>
      <w:r w:rsidRPr="006C51EF">
        <w:rPr>
          <w:rFonts w:ascii="Times New Roman" w:hAnsi="Times New Roman"/>
          <w:sz w:val="24"/>
          <w:szCs w:val="24"/>
          <w:lang w:val="ru-RU"/>
        </w:rPr>
        <w:t>#,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6C51EF" w:rsidRPr="006C51EF" w:rsidRDefault="006C51EF" w:rsidP="00E62AEF">
      <w:pPr>
        <w:spacing w:after="0" w:line="240" w:lineRule="auto"/>
        <w:ind w:firstLine="709"/>
        <w:jc w:val="both"/>
        <w:rPr>
          <w:rFonts w:ascii="Times New Roman" w:hAnsi="Times New Roman"/>
          <w:sz w:val="24"/>
          <w:szCs w:val="24"/>
          <w:lang w:val="ru-RU"/>
        </w:rPr>
      </w:pPr>
      <w:r w:rsidRPr="004404FC">
        <w:rPr>
          <w:rFonts w:ascii="Times New Roman" w:hAnsi="Times New Roman"/>
          <w:b/>
          <w:sz w:val="24"/>
          <w:szCs w:val="24"/>
          <w:lang w:val="ru-RU"/>
        </w:rPr>
        <w:t>К концу обучения в 9 классе у обучающегося будут сформированы умения</w:t>
      </w:r>
      <w:r w:rsidRPr="006C51EF">
        <w:rPr>
          <w:rFonts w:ascii="Times New Roman" w:hAnsi="Times New Roman"/>
          <w:sz w:val="24"/>
          <w:szCs w:val="24"/>
          <w:lang w:val="ru-RU"/>
        </w:rPr>
        <w:t>:</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6C51EF">
        <w:rPr>
          <w:rFonts w:ascii="Times New Roman" w:hAnsi="Times New Roman"/>
          <w:sz w:val="24"/>
          <w:szCs w:val="24"/>
        </w:rPr>
        <w:t>Python</w:t>
      </w:r>
      <w:r w:rsidRPr="006C51EF">
        <w:rPr>
          <w:rFonts w:ascii="Times New Roman" w:hAnsi="Times New Roman"/>
          <w:sz w:val="24"/>
          <w:szCs w:val="24"/>
          <w:lang w:val="ru-RU"/>
        </w:rPr>
        <w:t xml:space="preserve">, </w:t>
      </w:r>
      <w:r w:rsidRPr="006C51EF">
        <w:rPr>
          <w:rFonts w:ascii="Times New Roman" w:hAnsi="Times New Roman"/>
          <w:sz w:val="24"/>
          <w:szCs w:val="24"/>
        </w:rPr>
        <w:t>C</w:t>
      </w:r>
      <w:r w:rsidRPr="006C51EF">
        <w:rPr>
          <w:rFonts w:ascii="Times New Roman" w:hAnsi="Times New Roman"/>
          <w:sz w:val="24"/>
          <w:szCs w:val="24"/>
          <w:lang w:val="ru-RU"/>
        </w:rPr>
        <w:t xml:space="preserve">++, Паскаль, </w:t>
      </w:r>
      <w:r w:rsidRPr="006C51EF">
        <w:rPr>
          <w:rFonts w:ascii="Times New Roman" w:hAnsi="Times New Roman"/>
          <w:sz w:val="24"/>
          <w:szCs w:val="24"/>
        </w:rPr>
        <w:t>Java</w:t>
      </w:r>
      <w:r w:rsidRPr="006C51EF">
        <w:rPr>
          <w:rFonts w:ascii="Times New Roman" w:hAnsi="Times New Roman"/>
          <w:sz w:val="24"/>
          <w:szCs w:val="24"/>
          <w:lang w:val="ru-RU"/>
        </w:rPr>
        <w:t xml:space="preserve">, </w:t>
      </w:r>
      <w:r w:rsidRPr="006C51EF">
        <w:rPr>
          <w:rFonts w:ascii="Times New Roman" w:hAnsi="Times New Roman"/>
          <w:sz w:val="24"/>
          <w:szCs w:val="24"/>
        </w:rPr>
        <w:t>C</w:t>
      </w:r>
      <w:r w:rsidRPr="006C51EF">
        <w:rPr>
          <w:rFonts w:ascii="Times New Roman" w:hAnsi="Times New Roman"/>
          <w:sz w:val="24"/>
          <w:szCs w:val="24"/>
          <w:lang w:val="ru-RU"/>
        </w:rPr>
        <w:t>#, Школьный Алгоритмический Язык);</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графы и деревья для моделирования систем сетевой и иерархической структуры, находить кратчайший путь в графе;</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электронные таблицы для численного моделирования в простых задачах из разных предметных областей;</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6C51EF" w:rsidRPr="006C51EF" w:rsidRDefault="006C51EF"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10463A" w:rsidRPr="006C51EF" w:rsidRDefault="0010463A" w:rsidP="00E62AEF">
      <w:pPr>
        <w:spacing w:after="0" w:line="240" w:lineRule="auto"/>
        <w:rPr>
          <w:b/>
          <w:sz w:val="24"/>
          <w:szCs w:val="24"/>
          <w:lang w:val="ru-RU"/>
        </w:rPr>
      </w:pPr>
    </w:p>
    <w:p w:rsidR="00EB1D88" w:rsidRPr="006C51EF" w:rsidRDefault="001B0AAA" w:rsidP="00EB4D2A">
      <w:pPr>
        <w:pStyle w:val="afffff9"/>
      </w:pPr>
      <w:bookmarkStart w:id="74" w:name="_Toc173083178"/>
      <w:r>
        <w:rPr>
          <w:rFonts w:eastAsia="SchoolBookSanPin"/>
        </w:rPr>
        <w:t>3.1.7</w:t>
      </w:r>
      <w:r w:rsidR="0010463A" w:rsidRPr="006C51EF">
        <w:rPr>
          <w:rFonts w:eastAsia="SchoolBookSanPin"/>
        </w:rPr>
        <w:t xml:space="preserve">. </w:t>
      </w:r>
      <w:r w:rsidR="00EC0F2E" w:rsidRPr="006C51EF">
        <w:rPr>
          <w:rFonts w:eastAsia="SchoolBookSanPin"/>
        </w:rPr>
        <w:t>Рабочая программа по учебному предмету «История».</w:t>
      </w:r>
      <w:bookmarkEnd w:id="74"/>
      <w:r w:rsidR="00EC0F2E" w:rsidRPr="006C51EF">
        <w:t xml:space="preserve">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EB1D88" w:rsidRPr="006C51EF" w:rsidRDefault="00EC0F2E" w:rsidP="00E62AEF">
      <w:pPr>
        <w:spacing w:after="0" w:line="240" w:lineRule="auto"/>
        <w:ind w:firstLine="709"/>
        <w:jc w:val="both"/>
        <w:rPr>
          <w:rFonts w:ascii="Times New Roman" w:eastAsia="OfficinaSansBoldITC" w:hAnsi="Times New Roman"/>
          <w:b/>
          <w:i/>
          <w:sz w:val="24"/>
          <w:szCs w:val="24"/>
          <w:lang w:val="ru-RU"/>
        </w:rPr>
      </w:pPr>
      <w:r w:rsidRPr="006C51EF">
        <w:rPr>
          <w:rFonts w:ascii="Times New Roman" w:eastAsia="OfficinaSansBoldITC" w:hAnsi="Times New Roman"/>
          <w:b/>
          <w:i/>
          <w:sz w:val="24"/>
          <w:szCs w:val="24"/>
          <w:lang w:val="ru-RU"/>
        </w:rPr>
        <w:t>Пояснительная записка.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
          <w:sz w:val="24"/>
          <w:szCs w:val="24"/>
          <w:lang w:val="ru-RU"/>
        </w:rPr>
        <w:t>Целью</w:t>
      </w:r>
      <w:r w:rsidRPr="006C51EF">
        <w:rPr>
          <w:rFonts w:ascii="Times New Roman" w:eastAsia="SchoolBookSanPin" w:hAnsi="Times New Roman"/>
          <w:sz w:val="24"/>
          <w:szCs w:val="24"/>
          <w:lang w:val="ru-RU"/>
        </w:rPr>
        <w:t xml:space="preserve"> </w:t>
      </w:r>
      <w:r w:rsidRPr="006C51EF">
        <w:rPr>
          <w:rFonts w:ascii="Times New Roman" w:hAnsi="Times New Roman"/>
          <w:sz w:val="24"/>
          <w:szCs w:val="24"/>
          <w:lang w:val="ru-RU"/>
        </w:rPr>
        <w:t>школьного</w:t>
      </w:r>
      <w:r w:rsidRPr="006C51EF">
        <w:rPr>
          <w:rFonts w:ascii="Times New Roman" w:eastAsia="SchoolBookSanPin" w:hAnsi="Times New Roman"/>
          <w:sz w:val="24"/>
          <w:szCs w:val="24"/>
          <w:lang w:val="ru-RU"/>
        </w:rPr>
        <w:t xml:space="preserve"> исторического образования является формирование и развитие личности </w:t>
      </w:r>
      <w:r w:rsidRPr="006C51EF">
        <w:rPr>
          <w:rFonts w:ascii="Times New Roman" w:hAnsi="Times New Roman"/>
          <w:sz w:val="24"/>
          <w:szCs w:val="24"/>
          <w:lang w:val="ru-RU"/>
        </w:rPr>
        <w:t>обучающегося</w:t>
      </w:r>
      <w:r w:rsidRPr="006C51EF">
        <w:rPr>
          <w:rFonts w:ascii="Times New Roman" w:eastAsia="SchoolBookSanPin" w:hAnsi="Times New Roman"/>
          <w:sz w:val="24"/>
          <w:szCs w:val="24"/>
          <w:lang w:val="ru-RU"/>
        </w:rPr>
        <w:t>,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
          <w:position w:val="1"/>
          <w:sz w:val="24"/>
          <w:szCs w:val="24"/>
          <w:lang w:val="ru-RU"/>
        </w:rPr>
        <w:t>Задачами</w:t>
      </w:r>
      <w:r w:rsidRPr="006C51EF">
        <w:rPr>
          <w:rFonts w:ascii="Times New Roman" w:eastAsia="SchoolBookSanPin" w:hAnsi="Times New Roman"/>
          <w:position w:val="1"/>
          <w:sz w:val="24"/>
          <w:szCs w:val="24"/>
          <w:lang w:val="ru-RU"/>
        </w:rPr>
        <w:t xml:space="preserve"> изучения истории являются:</w:t>
      </w:r>
    </w:p>
    <w:p w:rsidR="00EB1D88" w:rsidRPr="006C51EF" w:rsidRDefault="00EC0F2E" w:rsidP="00737198">
      <w:pPr>
        <w:pStyle w:val="a9"/>
        <w:numPr>
          <w:ilvl w:val="0"/>
          <w:numId w:val="84"/>
        </w:numPr>
        <w:spacing w:after="0" w:line="240" w:lineRule="auto"/>
        <w:ind w:left="426"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EB1D88" w:rsidRPr="006C51EF" w:rsidRDefault="00EC0F2E" w:rsidP="00737198">
      <w:pPr>
        <w:pStyle w:val="a9"/>
        <w:numPr>
          <w:ilvl w:val="0"/>
          <w:numId w:val="84"/>
        </w:numPr>
        <w:spacing w:after="0" w:line="240" w:lineRule="auto"/>
        <w:ind w:left="426"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EB1D88" w:rsidRPr="006C51EF" w:rsidRDefault="00EC0F2E" w:rsidP="00737198">
      <w:pPr>
        <w:pStyle w:val="a9"/>
        <w:numPr>
          <w:ilvl w:val="0"/>
          <w:numId w:val="84"/>
        </w:numPr>
        <w:spacing w:after="0" w:line="240" w:lineRule="auto"/>
        <w:ind w:left="426"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воспитание </w:t>
      </w:r>
      <w:r w:rsidRPr="006C51EF">
        <w:rPr>
          <w:rFonts w:ascii="Times New Roman" w:hAnsi="Times New Roman"/>
          <w:sz w:val="24"/>
          <w:szCs w:val="24"/>
          <w:lang w:val="ru-RU"/>
        </w:rPr>
        <w:t>обучающихся</w:t>
      </w:r>
      <w:r w:rsidRPr="006C51EF">
        <w:rPr>
          <w:rFonts w:ascii="Times New Roman" w:eastAsia="SchoolBookSanPin" w:hAnsi="Times New Roman"/>
          <w:position w:val="1"/>
          <w:sz w:val="24"/>
          <w:szCs w:val="24"/>
          <w:lang w:val="ru-RU"/>
        </w:rPr>
        <w:t xml:space="preserve">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EB1D88" w:rsidRPr="006C51EF" w:rsidRDefault="00EC0F2E" w:rsidP="00737198">
      <w:pPr>
        <w:pStyle w:val="a9"/>
        <w:numPr>
          <w:ilvl w:val="0"/>
          <w:numId w:val="84"/>
        </w:numPr>
        <w:spacing w:after="0" w:line="240" w:lineRule="auto"/>
        <w:ind w:left="426"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развитие способностей </w:t>
      </w:r>
      <w:r w:rsidRPr="006C51EF">
        <w:rPr>
          <w:rFonts w:ascii="Times New Roman" w:hAnsi="Times New Roman"/>
          <w:sz w:val="24"/>
          <w:szCs w:val="24"/>
          <w:lang w:val="ru-RU"/>
        </w:rPr>
        <w:t>обучающихся</w:t>
      </w:r>
      <w:r w:rsidRPr="006C51EF">
        <w:rPr>
          <w:rFonts w:ascii="Times New Roman" w:eastAsia="SchoolBookSanPin" w:hAnsi="Times New Roman"/>
          <w:position w:val="1"/>
          <w:sz w:val="24"/>
          <w:szCs w:val="24"/>
          <w:lang w:val="ru-RU"/>
        </w:rPr>
        <w:t xml:space="preserve">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EB1D88" w:rsidRPr="006C51EF" w:rsidRDefault="00EC0F2E" w:rsidP="00737198">
      <w:pPr>
        <w:pStyle w:val="a9"/>
        <w:numPr>
          <w:ilvl w:val="0"/>
          <w:numId w:val="84"/>
        </w:numPr>
        <w:spacing w:after="0" w:line="240" w:lineRule="auto"/>
        <w:ind w:left="426"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формирование у </w:t>
      </w:r>
      <w:r w:rsidRPr="006C51EF">
        <w:rPr>
          <w:rFonts w:ascii="Times New Roman" w:hAnsi="Times New Roman"/>
          <w:sz w:val="24"/>
          <w:szCs w:val="24"/>
          <w:lang w:val="ru-RU"/>
        </w:rPr>
        <w:t xml:space="preserve">обучающихся </w:t>
      </w:r>
      <w:r w:rsidRPr="006C51EF">
        <w:rPr>
          <w:rFonts w:ascii="Times New Roman" w:eastAsia="SchoolBookSanPin" w:hAnsi="Times New Roman"/>
          <w:position w:val="1"/>
          <w:sz w:val="24"/>
          <w:szCs w:val="24"/>
          <w:lang w:val="ru-RU"/>
        </w:rPr>
        <w:t>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Последовательность изучения тем в рамках программы по истории в пределах одного класса может варьироваться.</w:t>
      </w:r>
    </w:p>
    <w:p w:rsidR="00EB1D88" w:rsidRPr="006C51EF" w:rsidRDefault="00EB1D88" w:rsidP="00E62AEF">
      <w:pPr>
        <w:spacing w:after="0" w:line="240" w:lineRule="auto"/>
        <w:jc w:val="right"/>
        <w:rPr>
          <w:rFonts w:ascii="Times New Roman" w:eastAsia="SchoolBookSanPin" w:hAnsi="Times New Roman"/>
          <w:bCs/>
          <w:sz w:val="24"/>
          <w:szCs w:val="24"/>
          <w:lang w:val="ru-RU"/>
        </w:rPr>
      </w:pPr>
    </w:p>
    <w:p w:rsidR="00EB1D88" w:rsidRPr="006C51EF" w:rsidRDefault="00EC0F2E" w:rsidP="00E62AEF">
      <w:pPr>
        <w:spacing w:after="0" w:line="240" w:lineRule="auto"/>
        <w:jc w:val="right"/>
        <w:rPr>
          <w:rFonts w:ascii="Times New Roman" w:eastAsia="SchoolBookSanPin" w:hAnsi="Times New Roman"/>
          <w:bCs/>
          <w:sz w:val="24"/>
          <w:szCs w:val="24"/>
          <w:lang w:val="ru-RU"/>
        </w:rPr>
      </w:pPr>
      <w:r w:rsidRPr="006C51EF">
        <w:rPr>
          <w:rFonts w:ascii="Times New Roman" w:eastAsia="SchoolBookSanPin" w:hAnsi="Times New Roman"/>
          <w:bCs/>
          <w:sz w:val="24"/>
          <w:szCs w:val="24"/>
          <w:lang w:val="ru-RU"/>
        </w:rPr>
        <w:t>Таблица 1</w:t>
      </w:r>
    </w:p>
    <w:p w:rsidR="00EB1D88" w:rsidRPr="006C51EF" w:rsidRDefault="00EB1D88" w:rsidP="00E62AEF">
      <w:pPr>
        <w:spacing w:after="0" w:line="240" w:lineRule="auto"/>
        <w:jc w:val="right"/>
        <w:rPr>
          <w:rFonts w:ascii="Times New Roman" w:eastAsia="SchoolBookSanPin" w:hAnsi="Times New Roman"/>
          <w:bCs/>
          <w:sz w:val="24"/>
          <w:szCs w:val="24"/>
          <w:lang w:val="ru-RU"/>
        </w:rPr>
      </w:pPr>
    </w:p>
    <w:p w:rsidR="00EB1D88" w:rsidRPr="006C51EF" w:rsidRDefault="00EC0F2E" w:rsidP="00E62AEF">
      <w:pPr>
        <w:spacing w:after="0" w:line="240" w:lineRule="auto"/>
        <w:jc w:val="center"/>
        <w:rPr>
          <w:rFonts w:ascii="Times New Roman" w:eastAsia="SchoolBookSanPin" w:hAnsi="Times New Roman"/>
          <w:bCs/>
          <w:sz w:val="24"/>
          <w:szCs w:val="24"/>
          <w:lang w:val="ru-RU"/>
        </w:rPr>
      </w:pPr>
      <w:r w:rsidRPr="006C51EF">
        <w:rPr>
          <w:rFonts w:ascii="Times New Roman" w:eastAsia="SchoolBookSanPin" w:hAnsi="Times New Roman"/>
          <w:bCs/>
          <w:sz w:val="24"/>
          <w:szCs w:val="24"/>
          <w:lang w:val="ru-RU"/>
        </w:rPr>
        <w:t>Структура и последовательность изучения курсов в рамках учебного предмета «История»</w:t>
      </w:r>
    </w:p>
    <w:p w:rsidR="00EB1D88" w:rsidRPr="006C51EF" w:rsidRDefault="00EB1D88" w:rsidP="00E62AEF">
      <w:pPr>
        <w:spacing w:after="0" w:line="240" w:lineRule="auto"/>
        <w:jc w:val="center"/>
        <w:rPr>
          <w:rFonts w:ascii="Times New Roman" w:eastAsia="SchoolBookSanPin" w:hAnsi="Times New Roman"/>
          <w:bCs/>
          <w:sz w:val="24"/>
          <w:szCs w:val="24"/>
          <w:lang w:val="ru-RU"/>
        </w:rPr>
      </w:pPr>
    </w:p>
    <w:tbl>
      <w:tblPr>
        <w:tblW w:w="0" w:type="auto"/>
        <w:tblInd w:w="112" w:type="dxa"/>
        <w:tblLayout w:type="fixed"/>
        <w:tblCellMar>
          <w:left w:w="113" w:type="dxa"/>
          <w:right w:w="113" w:type="dxa"/>
        </w:tblCellMar>
        <w:tblLook w:val="01E0" w:firstRow="1" w:lastRow="1" w:firstColumn="1" w:lastColumn="1" w:noHBand="0" w:noVBand="0"/>
      </w:tblPr>
      <w:tblGrid>
        <w:gridCol w:w="994"/>
        <w:gridCol w:w="6968"/>
        <w:gridCol w:w="2062"/>
      </w:tblGrid>
      <w:tr w:rsidR="00EB1D88" w:rsidRPr="006C51EF">
        <w:trPr>
          <w:trHeight w:val="20"/>
        </w:trPr>
        <w:tc>
          <w:tcPr>
            <w:tcW w:w="994" w:type="dxa"/>
            <w:tcBorders>
              <w:top w:val="single" w:sz="4" w:space="0" w:color="231F20"/>
              <w:left w:val="single" w:sz="4" w:space="0" w:color="231F20"/>
              <w:bottom w:val="single" w:sz="4" w:space="0" w:color="231F20"/>
              <w:right w:val="single" w:sz="4" w:space="0" w:color="231F20"/>
            </w:tcBorders>
            <w:vAlign w:val="center"/>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bCs/>
                <w:sz w:val="24"/>
                <w:szCs w:val="24"/>
              </w:rPr>
              <w:t>Класс</w:t>
            </w:r>
          </w:p>
        </w:tc>
        <w:tc>
          <w:tcPr>
            <w:tcW w:w="6968" w:type="dxa"/>
            <w:tcBorders>
              <w:top w:val="single" w:sz="4" w:space="0" w:color="231F20"/>
              <w:left w:val="single" w:sz="4" w:space="0" w:color="231F20"/>
              <w:bottom w:val="single" w:sz="4" w:space="0" w:color="231F20"/>
              <w:right w:val="single" w:sz="4" w:space="0" w:color="231F20"/>
            </w:tcBorders>
            <w:vAlign w:val="center"/>
          </w:tcPr>
          <w:p w:rsidR="00EB1D88" w:rsidRPr="006C51EF" w:rsidRDefault="00EC0F2E" w:rsidP="00E62AEF">
            <w:pPr>
              <w:spacing w:after="0" w:line="240" w:lineRule="auto"/>
              <w:jc w:val="center"/>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Курсы в рамках учебного предмета «История»</w:t>
            </w:r>
          </w:p>
        </w:tc>
        <w:tc>
          <w:tcPr>
            <w:tcW w:w="2062" w:type="dxa"/>
            <w:tcBorders>
              <w:top w:val="single" w:sz="4" w:space="0" w:color="231F20"/>
              <w:left w:val="single" w:sz="4" w:space="0" w:color="231F20"/>
              <w:bottom w:val="single" w:sz="4" w:space="0" w:color="231F20"/>
              <w:right w:val="single" w:sz="4" w:space="0" w:color="231F20"/>
            </w:tcBorders>
            <w:vAlign w:val="center"/>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bCs/>
                <w:sz w:val="24"/>
                <w:szCs w:val="24"/>
              </w:rPr>
              <w:t>Примерное количество учебных часов</w:t>
            </w:r>
          </w:p>
        </w:tc>
      </w:tr>
      <w:tr w:rsidR="00EB1D88" w:rsidRPr="006C51EF">
        <w:trPr>
          <w:trHeight w:val="20"/>
        </w:trPr>
        <w:tc>
          <w:tcPr>
            <w:tcW w:w="994"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sz w:val="24"/>
                <w:szCs w:val="24"/>
              </w:rPr>
              <w:t>5</w:t>
            </w:r>
          </w:p>
        </w:tc>
        <w:tc>
          <w:tcPr>
            <w:tcW w:w="6968"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Всеобщая история. История Древнего мира</w:t>
            </w:r>
          </w:p>
        </w:tc>
        <w:tc>
          <w:tcPr>
            <w:tcW w:w="2062"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sz w:val="24"/>
                <w:szCs w:val="24"/>
              </w:rPr>
              <w:t>68</w:t>
            </w:r>
          </w:p>
        </w:tc>
      </w:tr>
      <w:tr w:rsidR="00EB1D88" w:rsidRPr="006C51EF">
        <w:trPr>
          <w:trHeight w:val="20"/>
        </w:trPr>
        <w:tc>
          <w:tcPr>
            <w:tcW w:w="994"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sz w:val="24"/>
                <w:szCs w:val="24"/>
              </w:rPr>
              <w:t>6</w:t>
            </w:r>
          </w:p>
        </w:tc>
        <w:tc>
          <w:tcPr>
            <w:tcW w:w="6968"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Всеобщая история. История Средних веков. </w:t>
            </w:r>
          </w:p>
          <w:p w:rsidR="00EB1D88" w:rsidRPr="006C51EF" w:rsidRDefault="00EC0F2E"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История России. От Руси к Российскому государству</w:t>
            </w:r>
          </w:p>
        </w:tc>
        <w:tc>
          <w:tcPr>
            <w:tcW w:w="2062"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sz w:val="24"/>
                <w:szCs w:val="24"/>
              </w:rPr>
              <w:t>23</w:t>
            </w:r>
          </w:p>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position w:val="1"/>
                <w:sz w:val="24"/>
                <w:szCs w:val="24"/>
              </w:rPr>
              <w:t>45</w:t>
            </w:r>
          </w:p>
        </w:tc>
      </w:tr>
      <w:tr w:rsidR="00EB1D88" w:rsidRPr="006C51EF">
        <w:trPr>
          <w:trHeight w:val="20"/>
        </w:trPr>
        <w:tc>
          <w:tcPr>
            <w:tcW w:w="994"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sz w:val="24"/>
                <w:szCs w:val="24"/>
              </w:rPr>
              <w:t>7</w:t>
            </w:r>
          </w:p>
        </w:tc>
        <w:tc>
          <w:tcPr>
            <w:tcW w:w="6968"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Всеобщая история. История нового времени. Конец </w:t>
            </w:r>
            <w:r w:rsidRPr="006C51EF">
              <w:rPr>
                <w:rFonts w:ascii="Times New Roman" w:eastAsia="SchoolBookSanPin" w:hAnsi="Times New Roman"/>
                <w:sz w:val="24"/>
                <w:szCs w:val="24"/>
              </w:rPr>
              <w:t>XV</w:t>
            </w:r>
            <w:r w:rsidRPr="006C51EF">
              <w:rPr>
                <w:rFonts w:ascii="Times New Roman" w:eastAsia="SchoolBookSanPin" w:hAnsi="Times New Roman"/>
                <w:sz w:val="24"/>
                <w:szCs w:val="24"/>
                <w:lang w:val="ru-RU"/>
              </w:rPr>
              <w:t>—</w:t>
            </w:r>
            <w:r w:rsidRPr="006C51EF">
              <w:rPr>
                <w:rFonts w:ascii="Times New Roman" w:eastAsia="SchoolBookSanPin" w:hAnsi="Times New Roman"/>
                <w:sz w:val="24"/>
                <w:szCs w:val="24"/>
              </w:rPr>
              <w:t>XVII</w:t>
            </w:r>
            <w:r w:rsidRPr="006C51EF">
              <w:rPr>
                <w:rFonts w:ascii="Times New Roman" w:eastAsia="SchoolBookSanPin" w:hAnsi="Times New Roman"/>
                <w:sz w:val="24"/>
                <w:szCs w:val="24"/>
                <w:lang w:val="ru-RU"/>
              </w:rPr>
              <w:t xml:space="preserve"> вв.</w:t>
            </w:r>
          </w:p>
          <w:p w:rsidR="00EB1D88" w:rsidRPr="006C51EF" w:rsidRDefault="00EC0F2E"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История России. Россия в </w:t>
            </w:r>
            <w:r w:rsidRPr="006C51EF">
              <w:rPr>
                <w:rFonts w:ascii="Times New Roman" w:eastAsia="SchoolBookSanPin" w:hAnsi="Times New Roman"/>
                <w:position w:val="1"/>
                <w:sz w:val="24"/>
                <w:szCs w:val="24"/>
              </w:rPr>
              <w:t>XVI</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position w:val="1"/>
                <w:sz w:val="24"/>
                <w:szCs w:val="24"/>
              </w:rPr>
              <w:t>XVII</w:t>
            </w:r>
            <w:r w:rsidRPr="006C51EF">
              <w:rPr>
                <w:rFonts w:ascii="Times New Roman" w:eastAsia="SchoolBookSanPin" w:hAnsi="Times New Roman"/>
                <w:position w:val="1"/>
                <w:sz w:val="24"/>
                <w:szCs w:val="24"/>
                <w:lang w:val="ru-RU"/>
              </w:rPr>
              <w:t xml:space="preserve"> вв.: от великого княжества к царству</w:t>
            </w:r>
          </w:p>
        </w:tc>
        <w:tc>
          <w:tcPr>
            <w:tcW w:w="2062"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sz w:val="24"/>
                <w:szCs w:val="24"/>
              </w:rPr>
              <w:t>23</w:t>
            </w:r>
          </w:p>
          <w:p w:rsidR="00EB1D88" w:rsidRPr="006C51EF" w:rsidRDefault="00EB1D88" w:rsidP="00E62AEF">
            <w:pPr>
              <w:spacing w:after="0" w:line="240" w:lineRule="auto"/>
              <w:jc w:val="center"/>
              <w:rPr>
                <w:rFonts w:ascii="Times New Roman" w:hAnsi="Times New Roman"/>
                <w:sz w:val="24"/>
                <w:szCs w:val="24"/>
              </w:rPr>
            </w:pPr>
          </w:p>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sz w:val="24"/>
                <w:szCs w:val="24"/>
              </w:rPr>
              <w:t>45</w:t>
            </w:r>
          </w:p>
        </w:tc>
      </w:tr>
      <w:tr w:rsidR="00EB1D88" w:rsidRPr="006C51EF">
        <w:trPr>
          <w:trHeight w:val="20"/>
        </w:trPr>
        <w:tc>
          <w:tcPr>
            <w:tcW w:w="994"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sz w:val="24"/>
                <w:szCs w:val="24"/>
              </w:rPr>
              <w:t>8</w:t>
            </w:r>
          </w:p>
        </w:tc>
        <w:tc>
          <w:tcPr>
            <w:tcW w:w="6968"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Всеобщая история. История нового времени.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 История России. Россия в конце </w:t>
            </w:r>
            <w:r w:rsidRPr="006C51EF">
              <w:rPr>
                <w:rFonts w:ascii="Times New Roman" w:eastAsia="SchoolBookSanPin" w:hAnsi="Times New Roman"/>
                <w:sz w:val="24"/>
                <w:szCs w:val="24"/>
              </w:rPr>
              <w:t>XVII</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вв.: от царства к империи</w:t>
            </w:r>
          </w:p>
        </w:tc>
        <w:tc>
          <w:tcPr>
            <w:tcW w:w="2062"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sz w:val="24"/>
                <w:szCs w:val="24"/>
              </w:rPr>
              <w:t>23</w:t>
            </w:r>
          </w:p>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position w:val="1"/>
                <w:sz w:val="24"/>
                <w:szCs w:val="24"/>
              </w:rPr>
              <w:t>45</w:t>
            </w:r>
          </w:p>
        </w:tc>
      </w:tr>
      <w:tr w:rsidR="00EB1D88" w:rsidRPr="006C51EF">
        <w:trPr>
          <w:trHeight w:val="20"/>
        </w:trPr>
        <w:tc>
          <w:tcPr>
            <w:tcW w:w="994"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sz w:val="24"/>
                <w:szCs w:val="24"/>
              </w:rPr>
              <w:t>9</w:t>
            </w:r>
          </w:p>
        </w:tc>
        <w:tc>
          <w:tcPr>
            <w:tcW w:w="6968"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Всеобщая история. История нового времени. </w:t>
            </w:r>
            <w:r w:rsidRPr="006C51EF">
              <w:rPr>
                <w:rFonts w:ascii="Times New Roman" w:eastAsia="SchoolBookSanPin" w:hAnsi="Times New Roman"/>
                <w:sz w:val="24"/>
                <w:szCs w:val="24"/>
              </w:rPr>
              <w:t>XIX</w:t>
            </w:r>
            <w:r w:rsidRPr="006C51EF">
              <w:rPr>
                <w:rFonts w:ascii="Times New Roman" w:eastAsia="SchoolBookSanPin" w:hAnsi="Times New Roman"/>
                <w:sz w:val="24"/>
                <w:szCs w:val="24"/>
                <w:lang w:val="ru-RU"/>
              </w:rPr>
              <w:t xml:space="preserve"> — начало ХХ в.</w:t>
            </w:r>
          </w:p>
          <w:p w:rsidR="00EB1D88" w:rsidRPr="006C51EF" w:rsidRDefault="00EC0F2E"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История России. Российская империя в </w:t>
            </w:r>
            <w:r w:rsidRPr="006C51EF">
              <w:rPr>
                <w:rFonts w:ascii="Times New Roman" w:eastAsia="SchoolBookSanPin" w:hAnsi="Times New Roman"/>
                <w:sz w:val="24"/>
                <w:szCs w:val="24"/>
              </w:rPr>
              <w:t>XIX</w:t>
            </w:r>
            <w:r w:rsidRPr="006C51EF">
              <w:rPr>
                <w:rFonts w:ascii="Times New Roman" w:eastAsia="SchoolBookSanPin" w:hAnsi="Times New Roman"/>
                <w:sz w:val="24"/>
                <w:szCs w:val="24"/>
                <w:lang w:val="ru-RU"/>
              </w:rPr>
              <w:t xml:space="preserve"> — начале ХХ в.</w:t>
            </w:r>
          </w:p>
        </w:tc>
        <w:tc>
          <w:tcPr>
            <w:tcW w:w="2062" w:type="dxa"/>
            <w:tcBorders>
              <w:top w:val="single" w:sz="4" w:space="0" w:color="231F20"/>
              <w:left w:val="single" w:sz="4" w:space="0" w:color="231F20"/>
              <w:bottom w:val="single" w:sz="4" w:space="0" w:color="231F20"/>
              <w:right w:val="single" w:sz="4" w:space="0" w:color="231F20"/>
            </w:tcBorders>
          </w:tcPr>
          <w:p w:rsidR="00EB1D88" w:rsidRPr="006C51EF" w:rsidRDefault="00EB1D88" w:rsidP="00E62AEF">
            <w:pPr>
              <w:spacing w:after="0" w:line="240" w:lineRule="auto"/>
              <w:jc w:val="center"/>
              <w:rPr>
                <w:rFonts w:ascii="Times New Roman" w:eastAsia="SchoolBookSanPin" w:hAnsi="Times New Roman"/>
                <w:sz w:val="24"/>
                <w:szCs w:val="24"/>
                <w:lang w:val="ru-RU"/>
              </w:rPr>
            </w:pPr>
          </w:p>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sz w:val="24"/>
                <w:szCs w:val="24"/>
              </w:rPr>
              <w:t xml:space="preserve">68 </w:t>
            </w:r>
          </w:p>
        </w:tc>
      </w:tr>
      <w:tr w:rsidR="00EB1D88" w:rsidRPr="006C51EF">
        <w:trPr>
          <w:trHeight w:val="20"/>
        </w:trPr>
        <w:tc>
          <w:tcPr>
            <w:tcW w:w="994"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sz w:val="24"/>
                <w:szCs w:val="24"/>
              </w:rPr>
              <w:t>9</w:t>
            </w:r>
          </w:p>
        </w:tc>
        <w:tc>
          <w:tcPr>
            <w:tcW w:w="6968"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Модуль «Введение в новейшую историю России»</w:t>
            </w:r>
          </w:p>
        </w:tc>
        <w:tc>
          <w:tcPr>
            <w:tcW w:w="2062"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sz w:val="24"/>
                <w:szCs w:val="24"/>
              </w:rPr>
              <w:t>17</w:t>
            </w:r>
          </w:p>
        </w:tc>
      </w:tr>
    </w:tbl>
    <w:p w:rsidR="00EB1D88" w:rsidRPr="006C51EF" w:rsidRDefault="00EB1D88" w:rsidP="00E62AEF">
      <w:pPr>
        <w:spacing w:after="0" w:line="240" w:lineRule="auto"/>
        <w:ind w:firstLine="709"/>
        <w:jc w:val="both"/>
        <w:rPr>
          <w:rFonts w:ascii="Times New Roman" w:eastAsia="OfficinaSansBoldITC" w:hAnsi="Times New Roman"/>
          <w:sz w:val="24"/>
          <w:szCs w:val="24"/>
        </w:rPr>
      </w:pPr>
    </w:p>
    <w:p w:rsidR="00EB1D88" w:rsidRPr="006C51EF" w:rsidRDefault="00EC0F2E" w:rsidP="00E62AEF">
      <w:pPr>
        <w:spacing w:after="0" w:line="240" w:lineRule="auto"/>
        <w:ind w:firstLine="709"/>
        <w:rPr>
          <w:rFonts w:ascii="Times New Roman" w:eastAsia="OfficinaSansBoldITC" w:hAnsi="Times New Roman"/>
          <w:b/>
          <w:sz w:val="24"/>
          <w:szCs w:val="24"/>
        </w:rPr>
      </w:pPr>
      <w:r w:rsidRPr="006C51EF">
        <w:rPr>
          <w:rFonts w:ascii="Times New Roman" w:eastAsia="OfficinaSansBoldITC" w:hAnsi="Times New Roman"/>
          <w:b/>
          <w:sz w:val="24"/>
          <w:szCs w:val="24"/>
        </w:rPr>
        <w:t>Содержание обучения в 5 классе.</w:t>
      </w:r>
    </w:p>
    <w:p w:rsidR="00EB1D88" w:rsidRPr="006C51EF" w:rsidRDefault="00EC0F2E" w:rsidP="00737198">
      <w:pPr>
        <w:pStyle w:val="a9"/>
        <w:numPr>
          <w:ilvl w:val="0"/>
          <w:numId w:val="66"/>
        </w:numPr>
        <w:spacing w:after="0" w:line="240" w:lineRule="auto"/>
        <w:jc w:val="both"/>
        <w:rPr>
          <w:rFonts w:ascii="Times New Roman" w:eastAsia="OfficinaSansBoldITC" w:hAnsi="Times New Roman"/>
          <w:sz w:val="24"/>
          <w:szCs w:val="24"/>
        </w:rPr>
      </w:pPr>
      <w:r w:rsidRPr="006C51EF">
        <w:rPr>
          <w:rFonts w:ascii="Times New Roman" w:eastAsia="OfficinaSansBoldITC" w:hAnsi="Times New Roman"/>
          <w:sz w:val="24"/>
          <w:szCs w:val="24"/>
        </w:rPr>
        <w:t xml:space="preserve">История Древнего мира.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Введение</w:t>
      </w:r>
      <w:r w:rsidRPr="006C51EF">
        <w:rPr>
          <w:rFonts w:ascii="Times New Roman" w:eastAsia="SchoolBookSanPin" w:hAnsi="Times New Roman"/>
          <w:sz w:val="24"/>
          <w:szCs w:val="24"/>
          <w:lang w:val="ru-RU"/>
        </w:rPr>
        <w:t xml:space="preserve">. Что изучает история. Источники исторических знаний. Специальные (вспомогательные) исторические дисциплины. Историческая хронология (счет лет «до н. э.» и </w:t>
      </w:r>
      <w:r w:rsidRPr="006C51EF">
        <w:rPr>
          <w:rFonts w:ascii="Times New Roman" w:eastAsia="SchoolBookSanPin" w:hAnsi="Times New Roman"/>
          <w:position w:val="1"/>
          <w:sz w:val="24"/>
          <w:szCs w:val="24"/>
          <w:lang w:val="ru-RU"/>
        </w:rPr>
        <w:t>«н. э.»). Историческая карта.</w:t>
      </w:r>
    </w:p>
    <w:p w:rsidR="00EB1D88" w:rsidRPr="006C51EF" w:rsidRDefault="00EC0F2E" w:rsidP="00737198">
      <w:pPr>
        <w:pStyle w:val="a9"/>
        <w:numPr>
          <w:ilvl w:val="0"/>
          <w:numId w:val="6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Первобытность.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Разложение первобытнообщинных отношений. На пороге цивилизации.</w:t>
      </w:r>
    </w:p>
    <w:p w:rsidR="00EB1D88" w:rsidRPr="006C51EF" w:rsidRDefault="00EC0F2E" w:rsidP="00737198">
      <w:pPr>
        <w:pStyle w:val="a9"/>
        <w:numPr>
          <w:ilvl w:val="0"/>
          <w:numId w:val="6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Древний мир.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Понятие и хронологические рамки истории Древнего мира. Карта Древнего мира.</w:t>
      </w:r>
    </w:p>
    <w:p w:rsidR="00EB1D88" w:rsidRPr="006C51EF" w:rsidRDefault="00EC0F2E" w:rsidP="00737198">
      <w:pPr>
        <w:pStyle w:val="a9"/>
        <w:numPr>
          <w:ilvl w:val="0"/>
          <w:numId w:val="6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Древний Восток.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Понятие «Древний Восток». Карта древневосточного мира.</w:t>
      </w:r>
    </w:p>
    <w:p w:rsidR="00EB1D88" w:rsidRPr="006C51EF" w:rsidRDefault="00EC0F2E" w:rsidP="00737198">
      <w:pPr>
        <w:pStyle w:val="a9"/>
        <w:numPr>
          <w:ilvl w:val="0"/>
          <w:numId w:val="6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Древний Египет.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Отношения Египта с соседними народами. Египетское войско. Завоевательные походы фараонов; Тутмос </w:t>
      </w:r>
      <w:r w:rsidRPr="006C51EF">
        <w:rPr>
          <w:rFonts w:ascii="Times New Roman" w:eastAsia="SchoolBookSanPin" w:hAnsi="Times New Roman"/>
          <w:sz w:val="24"/>
          <w:szCs w:val="24"/>
        </w:rPr>
        <w:t>III</w:t>
      </w:r>
      <w:r w:rsidRPr="006C51EF">
        <w:rPr>
          <w:rFonts w:ascii="Times New Roman" w:eastAsia="SchoolBookSanPin" w:hAnsi="Times New Roman"/>
          <w:sz w:val="24"/>
          <w:szCs w:val="24"/>
          <w:lang w:val="ru-RU"/>
        </w:rPr>
        <w:t xml:space="preserve">. Могущество Египта при Рамсесе </w:t>
      </w:r>
      <w:r w:rsidRPr="006C51EF">
        <w:rPr>
          <w:rFonts w:ascii="Times New Roman" w:eastAsia="SchoolBookSanPin" w:hAnsi="Times New Roman"/>
          <w:sz w:val="24"/>
          <w:szCs w:val="24"/>
        </w:rPr>
        <w:t>II</w:t>
      </w:r>
      <w:r w:rsidRPr="006C51EF">
        <w:rPr>
          <w:rFonts w:ascii="Times New Roman" w:eastAsia="SchoolBookSanPin" w:hAnsi="Times New Roman"/>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EB1D88" w:rsidRPr="006C51EF" w:rsidRDefault="00EC0F2E" w:rsidP="00737198">
      <w:pPr>
        <w:pStyle w:val="a9"/>
        <w:numPr>
          <w:ilvl w:val="0"/>
          <w:numId w:val="6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Древние цивилизации Месопотамии.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Древний Вавилон. Царь Хаммурапи и его законы.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Ассирия. Завоевания ассирийцев. Создание сильной державы. Культурные сокровища Ниневии. Гибель империи.</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Усиление Нововавилонского царства. Легендарные памятники города Вавилона.</w:t>
      </w:r>
    </w:p>
    <w:p w:rsidR="00EB1D88" w:rsidRPr="006C51EF" w:rsidRDefault="00EC0F2E" w:rsidP="00737198">
      <w:pPr>
        <w:pStyle w:val="a9"/>
        <w:numPr>
          <w:ilvl w:val="0"/>
          <w:numId w:val="66"/>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Восточное Средиземноморье в древности.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EB1D88" w:rsidRPr="006C51EF" w:rsidRDefault="00EC0F2E" w:rsidP="00737198">
      <w:pPr>
        <w:pStyle w:val="a9"/>
        <w:numPr>
          <w:ilvl w:val="0"/>
          <w:numId w:val="66"/>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Персидская держава.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Завоевания персов. Государство Ахеменидов. Великие цари: Кир </w:t>
      </w:r>
      <w:r w:rsidRPr="006C51EF">
        <w:rPr>
          <w:rFonts w:ascii="Times New Roman" w:eastAsia="SchoolBookSanPin" w:hAnsi="Times New Roman"/>
          <w:sz w:val="24"/>
          <w:szCs w:val="24"/>
        </w:rPr>
        <w:t>II</w:t>
      </w:r>
      <w:r w:rsidRPr="006C51EF">
        <w:rPr>
          <w:rFonts w:ascii="Times New Roman" w:eastAsia="SchoolBookSanPin" w:hAnsi="Times New Roman"/>
          <w:sz w:val="24"/>
          <w:szCs w:val="24"/>
          <w:lang w:val="ru-RU"/>
        </w:rPr>
        <w:t xml:space="preserve"> Великий, Дарий </w:t>
      </w:r>
      <w:r w:rsidRPr="006C51EF">
        <w:rPr>
          <w:rFonts w:ascii="Times New Roman" w:eastAsia="SchoolBookSanPin" w:hAnsi="Times New Roman"/>
          <w:sz w:val="24"/>
          <w:szCs w:val="24"/>
        </w:rPr>
        <w:t>I</w:t>
      </w:r>
      <w:r w:rsidRPr="006C51EF">
        <w:rPr>
          <w:rFonts w:ascii="Times New Roman" w:eastAsia="SchoolBookSanPin" w:hAnsi="Times New Roman"/>
          <w:sz w:val="24"/>
          <w:szCs w:val="24"/>
          <w:lang w:val="ru-RU"/>
        </w:rPr>
        <w:t>. Расширение территории державы. Государственное устройство. Центр и сатрапии, управление империей. Религия персов.</w:t>
      </w:r>
    </w:p>
    <w:p w:rsidR="00EB1D88" w:rsidRPr="006C51EF" w:rsidRDefault="00EC0F2E" w:rsidP="00737198">
      <w:pPr>
        <w:pStyle w:val="a9"/>
        <w:numPr>
          <w:ilvl w:val="0"/>
          <w:numId w:val="66"/>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Древняя Индия.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EB1D88" w:rsidRPr="006C51EF" w:rsidRDefault="00EC0F2E" w:rsidP="00737198">
      <w:pPr>
        <w:pStyle w:val="a9"/>
        <w:numPr>
          <w:ilvl w:val="0"/>
          <w:numId w:val="6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Древний Китай.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EB1D88" w:rsidRPr="006C51EF" w:rsidRDefault="00EC0F2E" w:rsidP="00737198">
      <w:pPr>
        <w:pStyle w:val="a9"/>
        <w:numPr>
          <w:ilvl w:val="0"/>
          <w:numId w:val="6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Древняя Греция. Эллинизм. </w:t>
      </w:r>
    </w:p>
    <w:p w:rsidR="00EB1D88" w:rsidRPr="006C51EF" w:rsidRDefault="00EC0F2E" w:rsidP="00737198">
      <w:pPr>
        <w:pStyle w:val="a9"/>
        <w:numPr>
          <w:ilvl w:val="0"/>
          <w:numId w:val="6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Древнейшая Греция.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EB1D88" w:rsidRPr="006C51EF" w:rsidRDefault="00EC0F2E" w:rsidP="00737198">
      <w:pPr>
        <w:pStyle w:val="a9"/>
        <w:numPr>
          <w:ilvl w:val="0"/>
          <w:numId w:val="85"/>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Греческие полисы.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EB1D88" w:rsidRPr="006C51EF" w:rsidRDefault="00EC0F2E" w:rsidP="00737198">
      <w:pPr>
        <w:pStyle w:val="a9"/>
        <w:numPr>
          <w:ilvl w:val="0"/>
          <w:numId w:val="85"/>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Культура Древней Греции.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EB1D88" w:rsidRPr="006C51EF" w:rsidRDefault="00EC0F2E" w:rsidP="00737198">
      <w:pPr>
        <w:pStyle w:val="a9"/>
        <w:numPr>
          <w:ilvl w:val="0"/>
          <w:numId w:val="85"/>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Македонские завоевания. Эллинизм.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Возвышение Македонии. Политика Филиппа </w:t>
      </w:r>
      <w:r w:rsidRPr="006C51EF">
        <w:rPr>
          <w:rFonts w:ascii="Times New Roman" w:eastAsia="SchoolBookSanPin" w:hAnsi="Times New Roman"/>
          <w:sz w:val="24"/>
          <w:szCs w:val="24"/>
        </w:rPr>
        <w:t>II</w:t>
      </w:r>
      <w:r w:rsidRPr="006C51EF">
        <w:rPr>
          <w:rFonts w:ascii="Times New Roman" w:eastAsia="SchoolBookSanPin" w:hAnsi="Times New Roman"/>
          <w:sz w:val="24"/>
          <w:szCs w:val="24"/>
          <w:lang w:val="ru-RU"/>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EB1D88" w:rsidRPr="006C51EF" w:rsidRDefault="00EC0F2E" w:rsidP="00737198">
      <w:pPr>
        <w:pStyle w:val="a9"/>
        <w:numPr>
          <w:ilvl w:val="0"/>
          <w:numId w:val="85"/>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Древний Рим. </w:t>
      </w:r>
    </w:p>
    <w:p w:rsidR="00EB1D88" w:rsidRPr="006C51EF" w:rsidRDefault="00EC0F2E" w:rsidP="00737198">
      <w:pPr>
        <w:pStyle w:val="a9"/>
        <w:numPr>
          <w:ilvl w:val="0"/>
          <w:numId w:val="85"/>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Возникновение Римского государства.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EB1D88" w:rsidRPr="006C51EF" w:rsidRDefault="00EC0F2E" w:rsidP="00737198">
      <w:pPr>
        <w:pStyle w:val="a9"/>
        <w:numPr>
          <w:ilvl w:val="0"/>
          <w:numId w:val="8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Римские завоевания в Средиземноморье.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EB1D88" w:rsidRPr="006C51EF" w:rsidRDefault="00EC0F2E" w:rsidP="00737198">
      <w:pPr>
        <w:pStyle w:val="a9"/>
        <w:numPr>
          <w:ilvl w:val="0"/>
          <w:numId w:val="8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Поздняя Римская республика. Гражданские войны.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EB1D88" w:rsidRPr="006C51EF" w:rsidRDefault="00EC0F2E" w:rsidP="00737198">
      <w:pPr>
        <w:pStyle w:val="a9"/>
        <w:numPr>
          <w:ilvl w:val="0"/>
          <w:numId w:val="8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Расцвет и падение Римской империи.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6C51EF">
        <w:rPr>
          <w:rFonts w:ascii="Times New Roman" w:eastAsia="SchoolBookSanPin" w:hAnsi="Times New Roman"/>
          <w:sz w:val="24"/>
          <w:szCs w:val="24"/>
        </w:rPr>
        <w:t>I</w:t>
      </w:r>
      <w:r w:rsidRPr="006C51EF">
        <w:rPr>
          <w:rFonts w:ascii="Times New Roman" w:eastAsia="SchoolBookSanPin" w:hAnsi="Times New Roman"/>
          <w:sz w:val="24"/>
          <w:szCs w:val="24"/>
          <w:lang w:val="ru-RU"/>
        </w:rPr>
        <w:t>, перенос столицы в Константинополь. Разделение Римской империи на Западную и Восточную части.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Начало Великого переселения народов. Рим и варвары. Падение Западной Римской империи.</w:t>
      </w:r>
    </w:p>
    <w:p w:rsidR="00EB1D88" w:rsidRPr="006C51EF" w:rsidRDefault="00EC0F2E" w:rsidP="00737198">
      <w:pPr>
        <w:pStyle w:val="a9"/>
        <w:numPr>
          <w:ilvl w:val="0"/>
          <w:numId w:val="8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Культура Древнего Рима.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EB1D88" w:rsidRPr="006C51EF" w:rsidRDefault="00EC0F2E" w:rsidP="00737198">
      <w:pPr>
        <w:pStyle w:val="a9"/>
        <w:numPr>
          <w:ilvl w:val="0"/>
          <w:numId w:val="86"/>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Обобщение</w:t>
      </w:r>
      <w:r w:rsidRPr="006C51EF">
        <w:rPr>
          <w:rFonts w:ascii="Times New Roman" w:eastAsia="SchoolBookSanPin" w:hAnsi="Times New Roman"/>
          <w:sz w:val="24"/>
          <w:szCs w:val="24"/>
          <w:lang w:val="ru-RU"/>
        </w:rPr>
        <w:t xml:space="preserve">.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Историческое и культурное наследие цивилизаций Древнего мира.</w:t>
      </w:r>
    </w:p>
    <w:p w:rsidR="00EB1D88" w:rsidRPr="006C51EF" w:rsidRDefault="00EC0F2E" w:rsidP="00E62AEF">
      <w:pPr>
        <w:spacing w:after="0" w:line="240" w:lineRule="auto"/>
        <w:ind w:firstLine="709"/>
        <w:rPr>
          <w:rFonts w:ascii="Times New Roman" w:eastAsia="OfficinaSansBoldITC" w:hAnsi="Times New Roman"/>
          <w:b/>
          <w:sz w:val="24"/>
          <w:szCs w:val="24"/>
          <w:lang w:val="ru-RU"/>
        </w:rPr>
      </w:pPr>
      <w:r w:rsidRPr="006C51EF">
        <w:rPr>
          <w:rFonts w:ascii="Times New Roman" w:eastAsia="OfficinaSansBoldITC" w:hAnsi="Times New Roman"/>
          <w:b/>
          <w:sz w:val="24"/>
          <w:szCs w:val="24"/>
          <w:lang w:val="ru-RU"/>
        </w:rPr>
        <w:t>Содержание обучения в 6 классе.</w:t>
      </w:r>
    </w:p>
    <w:p w:rsidR="00EB1D88" w:rsidRPr="006C51EF" w:rsidRDefault="00EC0F2E" w:rsidP="00737198">
      <w:pPr>
        <w:pStyle w:val="a9"/>
        <w:numPr>
          <w:ilvl w:val="0"/>
          <w:numId w:val="86"/>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Всеобщая история. История Средних веков. </w:t>
      </w:r>
    </w:p>
    <w:p w:rsidR="00EB1D88" w:rsidRPr="006C51EF" w:rsidRDefault="00EC0F2E" w:rsidP="00737198">
      <w:pPr>
        <w:pStyle w:val="a9"/>
        <w:numPr>
          <w:ilvl w:val="0"/>
          <w:numId w:val="86"/>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Введение</w:t>
      </w:r>
      <w:r w:rsidRPr="006C51EF">
        <w:rPr>
          <w:rFonts w:ascii="Times New Roman" w:eastAsia="SchoolBookSanPin" w:hAnsi="Times New Roman"/>
          <w:sz w:val="24"/>
          <w:szCs w:val="24"/>
          <w:lang w:val="ru-RU"/>
        </w:rPr>
        <w:t xml:space="preserve">.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Средние века: понятие, хронологические рамки и периодизация Средневековья.</w:t>
      </w:r>
    </w:p>
    <w:p w:rsidR="00EB1D88" w:rsidRPr="006C51EF" w:rsidRDefault="00EC0F2E" w:rsidP="00737198">
      <w:pPr>
        <w:pStyle w:val="a9"/>
        <w:numPr>
          <w:ilvl w:val="0"/>
          <w:numId w:val="87"/>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Народы Европы в раннее Средневековье.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Франкское государство в </w:t>
      </w:r>
      <w:r w:rsidRPr="006C51EF">
        <w:rPr>
          <w:rFonts w:ascii="Times New Roman" w:eastAsia="SchoolBookSanPin" w:hAnsi="Times New Roman"/>
          <w:sz w:val="24"/>
          <w:szCs w:val="24"/>
        </w:rPr>
        <w:t>VIII</w:t>
      </w:r>
      <w:r w:rsidRPr="006C51EF">
        <w:rPr>
          <w:rFonts w:ascii="Times New Roman" w:eastAsia="SchoolBookSanPin" w:hAnsi="Times New Roman"/>
          <w:sz w:val="24"/>
          <w:szCs w:val="24"/>
          <w:lang w:val="ru-RU"/>
        </w:rPr>
        <w:t>‒</w:t>
      </w:r>
      <w:r w:rsidRPr="006C51EF">
        <w:rPr>
          <w:rFonts w:ascii="Times New Roman" w:eastAsia="SchoolBookSanPin" w:hAnsi="Times New Roman"/>
          <w:sz w:val="24"/>
          <w:szCs w:val="24"/>
        </w:rPr>
        <w:t>IX</w:t>
      </w:r>
      <w:r w:rsidRPr="006C51EF">
        <w:rPr>
          <w:rFonts w:ascii="Times New Roman" w:eastAsia="SchoolBookSanPin" w:hAnsi="Times New Roman"/>
          <w:sz w:val="24"/>
          <w:szCs w:val="24"/>
          <w:lang w:val="ru-RU"/>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EB1D88" w:rsidRPr="006C51EF" w:rsidRDefault="00EC0F2E" w:rsidP="00737198">
      <w:pPr>
        <w:pStyle w:val="a9"/>
        <w:numPr>
          <w:ilvl w:val="0"/>
          <w:numId w:val="8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Византийская империя в </w:t>
      </w:r>
      <w:r w:rsidRPr="006C51EF">
        <w:rPr>
          <w:rFonts w:ascii="Times New Roman" w:eastAsia="OfficinaSansBoldITC" w:hAnsi="Times New Roman"/>
          <w:sz w:val="24"/>
          <w:szCs w:val="24"/>
        </w:rPr>
        <w:t>VI</w:t>
      </w:r>
      <w:r w:rsidRPr="006C51EF">
        <w:rPr>
          <w:rFonts w:ascii="Times New Roman" w:eastAsia="OfficinaSansBoldITC" w:hAnsi="Times New Roman"/>
          <w:sz w:val="24"/>
          <w:szCs w:val="24"/>
          <w:lang w:val="ru-RU"/>
        </w:rPr>
        <w:t>‒Х</w:t>
      </w:r>
      <w:r w:rsidRPr="006C51EF">
        <w:rPr>
          <w:rFonts w:ascii="Times New Roman" w:eastAsia="OfficinaSansBoldITC" w:hAnsi="Times New Roman"/>
          <w:sz w:val="24"/>
          <w:szCs w:val="24"/>
        </w:rPr>
        <w:t>I</w:t>
      </w:r>
      <w:r w:rsidRPr="006C51EF">
        <w:rPr>
          <w:rFonts w:ascii="Times New Roman" w:eastAsia="OfficinaSansBoldITC" w:hAnsi="Times New Roman"/>
          <w:sz w:val="24"/>
          <w:szCs w:val="24"/>
          <w:lang w:val="ru-RU"/>
        </w:rPr>
        <w:t xml:space="preserve"> вв.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EB1D88" w:rsidRPr="006C51EF" w:rsidRDefault="00EC0F2E" w:rsidP="00737198">
      <w:pPr>
        <w:pStyle w:val="a9"/>
        <w:numPr>
          <w:ilvl w:val="0"/>
          <w:numId w:val="8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Арабы в </w:t>
      </w:r>
      <w:r w:rsidRPr="006C51EF">
        <w:rPr>
          <w:rFonts w:ascii="Times New Roman" w:eastAsia="OfficinaSansBoldITC" w:hAnsi="Times New Roman"/>
          <w:sz w:val="24"/>
          <w:szCs w:val="24"/>
        </w:rPr>
        <w:t>VI</w:t>
      </w:r>
      <w:r w:rsidRPr="006C51EF">
        <w:rPr>
          <w:rFonts w:ascii="Times New Roman" w:eastAsia="OfficinaSansBoldITC" w:hAnsi="Times New Roman"/>
          <w:sz w:val="24"/>
          <w:szCs w:val="24"/>
          <w:lang w:val="ru-RU"/>
        </w:rPr>
        <w:t>‒Х</w:t>
      </w:r>
      <w:r w:rsidRPr="006C51EF">
        <w:rPr>
          <w:rFonts w:ascii="Times New Roman" w:eastAsia="OfficinaSansBoldITC" w:hAnsi="Times New Roman"/>
          <w:sz w:val="24"/>
          <w:szCs w:val="24"/>
        </w:rPr>
        <w:t>I</w:t>
      </w:r>
      <w:r w:rsidRPr="006C51EF">
        <w:rPr>
          <w:rFonts w:ascii="Times New Roman" w:eastAsia="OfficinaSansBoldITC" w:hAnsi="Times New Roman"/>
          <w:sz w:val="24"/>
          <w:szCs w:val="24"/>
          <w:lang w:val="ru-RU"/>
        </w:rPr>
        <w:t xml:space="preserve"> вв.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EB1D88" w:rsidRPr="006C51EF" w:rsidRDefault="00EC0F2E" w:rsidP="00737198">
      <w:pPr>
        <w:pStyle w:val="a9"/>
        <w:numPr>
          <w:ilvl w:val="0"/>
          <w:numId w:val="87"/>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Средневековое европейское общество.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EB1D88" w:rsidRPr="006C51EF" w:rsidRDefault="00EC0F2E" w:rsidP="00737198">
      <w:pPr>
        <w:pStyle w:val="a9"/>
        <w:numPr>
          <w:ilvl w:val="0"/>
          <w:numId w:val="8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Государства Европы в Х</w:t>
      </w:r>
      <w:r w:rsidRPr="006C51EF">
        <w:rPr>
          <w:rFonts w:ascii="Times New Roman" w:eastAsia="OfficinaSansBoldITC" w:hAnsi="Times New Roman"/>
          <w:sz w:val="24"/>
          <w:szCs w:val="24"/>
        </w:rPr>
        <w:t>II</w:t>
      </w:r>
      <w:r w:rsidRPr="006C51EF">
        <w:rPr>
          <w:rFonts w:ascii="Times New Roman" w:eastAsia="OfficinaSansBoldITC" w:hAnsi="Times New Roman"/>
          <w:sz w:val="24"/>
          <w:szCs w:val="24"/>
          <w:lang w:val="ru-RU"/>
        </w:rPr>
        <w:t>‒Х</w:t>
      </w:r>
      <w:r w:rsidRPr="006C51EF">
        <w:rPr>
          <w:rFonts w:ascii="Times New Roman" w:eastAsia="OfficinaSansBoldITC" w:hAnsi="Times New Roman"/>
          <w:sz w:val="24"/>
          <w:szCs w:val="24"/>
        </w:rPr>
        <w:t>V</w:t>
      </w:r>
      <w:r w:rsidRPr="006C51EF">
        <w:rPr>
          <w:rFonts w:ascii="Times New Roman" w:eastAsia="OfficinaSansBoldITC" w:hAnsi="Times New Roman"/>
          <w:sz w:val="24"/>
          <w:szCs w:val="24"/>
          <w:lang w:val="ru-RU"/>
        </w:rPr>
        <w:t xml:space="preserve"> вв.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sidRPr="006C51EF">
        <w:rPr>
          <w:rFonts w:ascii="Times New Roman" w:eastAsia="SchoolBookSanPin" w:hAnsi="Times New Roman"/>
          <w:sz w:val="24"/>
          <w:szCs w:val="24"/>
        </w:rPr>
        <w:t>II</w:t>
      </w:r>
      <w:r w:rsidRPr="006C51EF">
        <w:rPr>
          <w:rFonts w:ascii="Times New Roman" w:eastAsia="SchoolBookSanPin" w:hAnsi="Times New Roman"/>
          <w:sz w:val="24"/>
          <w:szCs w:val="24"/>
          <w:lang w:val="ru-RU"/>
        </w:rPr>
        <w:t>‒Х</w:t>
      </w:r>
      <w:r w:rsidRPr="006C51EF">
        <w:rPr>
          <w:rFonts w:ascii="Times New Roman" w:eastAsia="SchoolBookSanPin" w:hAnsi="Times New Roman"/>
          <w:sz w:val="24"/>
          <w:szCs w:val="24"/>
        </w:rPr>
        <w:t>V</w:t>
      </w:r>
      <w:r w:rsidRPr="006C51EF">
        <w:rPr>
          <w:rFonts w:ascii="Times New Roman" w:eastAsia="SchoolBookSanPin" w:hAnsi="Times New Roman"/>
          <w:sz w:val="24"/>
          <w:szCs w:val="24"/>
          <w:lang w:val="ru-RU"/>
        </w:rPr>
        <w:t xml:space="preserve"> вв. Польско-литовское государство в </w:t>
      </w:r>
      <w:r w:rsidRPr="006C51EF">
        <w:rPr>
          <w:rFonts w:ascii="Times New Roman" w:eastAsia="SchoolBookSanPin" w:hAnsi="Times New Roman"/>
          <w:sz w:val="24"/>
          <w:szCs w:val="24"/>
        </w:rPr>
        <w:t>XIV</w:t>
      </w:r>
      <w:r w:rsidRPr="006C51EF">
        <w:rPr>
          <w:rFonts w:ascii="Times New Roman" w:eastAsia="SchoolBookSanPin" w:hAnsi="Times New Roman"/>
          <w:sz w:val="24"/>
          <w:szCs w:val="24"/>
          <w:lang w:val="ru-RU"/>
        </w:rPr>
        <w:t>‒</w:t>
      </w:r>
      <w:r w:rsidRPr="006C51EF">
        <w:rPr>
          <w:rFonts w:ascii="Times New Roman" w:eastAsia="SchoolBookSanPin" w:hAnsi="Times New Roman"/>
          <w:sz w:val="24"/>
          <w:szCs w:val="24"/>
        </w:rPr>
        <w:t>XV</w:t>
      </w:r>
      <w:r w:rsidRPr="006C51EF">
        <w:rPr>
          <w:rFonts w:ascii="Times New Roman" w:eastAsia="SchoolBookSanPin" w:hAnsi="Times New Roman"/>
          <w:sz w:val="24"/>
          <w:szCs w:val="24"/>
          <w:lang w:val="ru-RU"/>
        </w:rPr>
        <w:t xml:space="preserve"> вв. Реконкиста и образование централизованных государств на Пиренейском полуострове. Итальянские государства в </w:t>
      </w:r>
      <w:r w:rsidRPr="006C51EF">
        <w:rPr>
          <w:rFonts w:ascii="Times New Roman" w:eastAsia="SchoolBookSanPin" w:hAnsi="Times New Roman"/>
          <w:sz w:val="24"/>
          <w:szCs w:val="24"/>
        </w:rPr>
        <w:t>XII</w:t>
      </w:r>
      <w:r w:rsidRPr="006C51EF">
        <w:rPr>
          <w:rFonts w:ascii="Times New Roman" w:eastAsia="SchoolBookSanPin" w:hAnsi="Times New Roman"/>
          <w:sz w:val="24"/>
          <w:szCs w:val="24"/>
          <w:lang w:val="ru-RU"/>
        </w:rPr>
        <w:t>‒</w:t>
      </w:r>
      <w:r w:rsidRPr="006C51EF">
        <w:rPr>
          <w:rFonts w:ascii="Times New Roman" w:eastAsia="SchoolBookSanPin" w:hAnsi="Times New Roman"/>
          <w:sz w:val="24"/>
          <w:szCs w:val="24"/>
        </w:rPr>
        <w:t>XV</w:t>
      </w:r>
      <w:r w:rsidRPr="006C51EF">
        <w:rPr>
          <w:rFonts w:ascii="Times New Roman" w:eastAsia="SchoolBookSanPin" w:hAnsi="Times New Roman"/>
          <w:sz w:val="24"/>
          <w:szCs w:val="24"/>
          <w:lang w:val="ru-RU"/>
        </w:rPr>
        <w:t xml:space="preserve"> вв. Развитие экономики в европейских странах в период зрелого Средневековья. Обострение социальных противоречий в Х</w:t>
      </w:r>
      <w:r w:rsidRPr="006C51EF">
        <w:rPr>
          <w:rFonts w:ascii="Times New Roman" w:eastAsia="SchoolBookSanPin" w:hAnsi="Times New Roman"/>
          <w:sz w:val="24"/>
          <w:szCs w:val="24"/>
        </w:rPr>
        <w:t>IV</w:t>
      </w:r>
      <w:r w:rsidRPr="006C51EF">
        <w:rPr>
          <w:rFonts w:ascii="Times New Roman" w:eastAsia="SchoolBookSanPin" w:hAnsi="Times New Roman"/>
          <w:sz w:val="24"/>
          <w:szCs w:val="24"/>
          <w:lang w:val="ru-RU"/>
        </w:rPr>
        <w:t xml:space="preserve"> в. (Жакерия, восстание Уота Тайлера). Гуситское движение в Чехии.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Византийская империя и славянские государства в Х</w:t>
      </w:r>
      <w:r w:rsidRPr="006C51EF">
        <w:rPr>
          <w:rFonts w:ascii="Times New Roman" w:eastAsia="SchoolBookSanPin" w:hAnsi="Times New Roman"/>
          <w:sz w:val="24"/>
          <w:szCs w:val="24"/>
        </w:rPr>
        <w:t>II</w:t>
      </w:r>
      <w:r w:rsidRPr="006C51EF">
        <w:rPr>
          <w:rFonts w:ascii="Times New Roman" w:eastAsia="SchoolBookSanPin" w:hAnsi="Times New Roman"/>
          <w:sz w:val="24"/>
          <w:szCs w:val="24"/>
          <w:lang w:val="ru-RU"/>
        </w:rPr>
        <w:t>‒Х</w:t>
      </w:r>
      <w:r w:rsidRPr="006C51EF">
        <w:rPr>
          <w:rFonts w:ascii="Times New Roman" w:eastAsia="SchoolBookSanPin" w:hAnsi="Times New Roman"/>
          <w:sz w:val="24"/>
          <w:szCs w:val="24"/>
        </w:rPr>
        <w:t>V</w:t>
      </w:r>
      <w:r w:rsidRPr="006C51EF">
        <w:rPr>
          <w:rFonts w:ascii="Times New Roman" w:eastAsia="SchoolBookSanPin" w:hAnsi="Times New Roman"/>
          <w:sz w:val="24"/>
          <w:szCs w:val="24"/>
          <w:lang w:val="ru-RU"/>
        </w:rPr>
        <w:t xml:space="preserve"> вв. Экспансия турок-османов. Османские завоевания на Балканах. Падение Константинополя.</w:t>
      </w:r>
    </w:p>
    <w:p w:rsidR="00EB1D88" w:rsidRPr="006C51EF" w:rsidRDefault="00EC0F2E" w:rsidP="00737198">
      <w:pPr>
        <w:pStyle w:val="a9"/>
        <w:numPr>
          <w:ilvl w:val="0"/>
          <w:numId w:val="8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Культура средневековой Европы.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EB1D88" w:rsidRPr="006C51EF" w:rsidRDefault="00EC0F2E" w:rsidP="00737198">
      <w:pPr>
        <w:pStyle w:val="a9"/>
        <w:numPr>
          <w:ilvl w:val="0"/>
          <w:numId w:val="8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Страны Востока в Средние века.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Османская империя</w:t>
      </w:r>
      <w:r w:rsidRPr="006C51EF">
        <w:rPr>
          <w:rFonts w:ascii="Times New Roman" w:eastAsia="SchoolBookSanPin" w:hAnsi="Times New Roman"/>
          <w:sz w:val="24"/>
          <w:szCs w:val="24"/>
          <w:lang w:val="ru-RU"/>
        </w:rPr>
        <w:t xml:space="preserve">: завоевания турок-османов (Балканы, падение Византии), управление империей, положение покоренных народов. </w:t>
      </w:r>
      <w:r w:rsidRPr="006C51EF">
        <w:rPr>
          <w:rFonts w:ascii="Times New Roman" w:eastAsia="SchoolBookSanPin" w:hAnsi="Times New Roman"/>
          <w:bCs/>
          <w:sz w:val="24"/>
          <w:szCs w:val="24"/>
          <w:lang w:val="ru-RU"/>
        </w:rPr>
        <w:t>Монгольская держава</w:t>
      </w:r>
      <w:r w:rsidRPr="006C51EF">
        <w:rPr>
          <w:rFonts w:ascii="Times New Roman" w:eastAsia="SchoolBookSanPin" w:hAnsi="Times New Roman"/>
          <w:sz w:val="24"/>
          <w:szCs w:val="24"/>
          <w:lang w:val="ru-RU"/>
        </w:rPr>
        <w:t xml:space="preserve">: общественный строй монгольских племен, завоевания Чингисхана и его потомков, управление подчиненными территориями. </w:t>
      </w:r>
      <w:r w:rsidRPr="006C51EF">
        <w:rPr>
          <w:rFonts w:ascii="Times New Roman" w:eastAsia="SchoolBookSanPin" w:hAnsi="Times New Roman"/>
          <w:bCs/>
          <w:sz w:val="24"/>
          <w:szCs w:val="24"/>
          <w:lang w:val="ru-RU"/>
        </w:rPr>
        <w:t>Китай</w:t>
      </w:r>
      <w:r w:rsidRPr="006C51EF">
        <w:rPr>
          <w:rFonts w:ascii="Times New Roman" w:eastAsia="SchoolBookSanPin" w:hAnsi="Times New Roman"/>
          <w:sz w:val="24"/>
          <w:szCs w:val="24"/>
          <w:lang w:val="ru-RU"/>
        </w:rPr>
        <w:t xml:space="preserve">: империи, правители и подданные, борьба против завоевателей. </w:t>
      </w:r>
      <w:r w:rsidRPr="006C51EF">
        <w:rPr>
          <w:rFonts w:ascii="Times New Roman" w:eastAsia="SchoolBookSanPin" w:hAnsi="Times New Roman"/>
          <w:bCs/>
          <w:sz w:val="24"/>
          <w:szCs w:val="24"/>
          <w:lang w:val="ru-RU"/>
        </w:rPr>
        <w:t xml:space="preserve">Япония </w:t>
      </w:r>
      <w:r w:rsidRPr="006C51EF">
        <w:rPr>
          <w:rFonts w:ascii="Times New Roman" w:eastAsia="SchoolBookSanPin" w:hAnsi="Times New Roman"/>
          <w:sz w:val="24"/>
          <w:szCs w:val="24"/>
          <w:lang w:val="ru-RU"/>
        </w:rPr>
        <w:t xml:space="preserve">в Средние века: образование государства, власть императоров и управление сёгунов. </w:t>
      </w:r>
      <w:r w:rsidRPr="006C51EF">
        <w:rPr>
          <w:rFonts w:ascii="Times New Roman" w:eastAsia="SchoolBookSanPin" w:hAnsi="Times New Roman"/>
          <w:bCs/>
          <w:sz w:val="24"/>
          <w:szCs w:val="24"/>
          <w:lang w:val="ru-RU"/>
        </w:rPr>
        <w:t>Индия</w:t>
      </w:r>
      <w:r w:rsidRPr="006C51EF">
        <w:rPr>
          <w:rFonts w:ascii="Times New Roman" w:eastAsia="SchoolBookSanPin" w:hAnsi="Times New Roman"/>
          <w:sz w:val="24"/>
          <w:szCs w:val="24"/>
          <w:lang w:val="ru-RU"/>
        </w:rPr>
        <w:t>: раздробленность индийских княжеств, вторжение мусульман, Делийский султанат.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Культура народов Востока. Литература. Архитектура. Традиционные искусства и ремесла.</w:t>
      </w:r>
    </w:p>
    <w:p w:rsidR="00EB1D88" w:rsidRPr="006C51EF" w:rsidRDefault="00EC0F2E" w:rsidP="00737198">
      <w:pPr>
        <w:pStyle w:val="a9"/>
        <w:numPr>
          <w:ilvl w:val="0"/>
          <w:numId w:val="8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Государства доколумбовой Америки в Средние века.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Цивилизации майя, ацтеков и инков: общественный строй, религиозные верования, культура. Появление европейских завоевателей.</w:t>
      </w:r>
    </w:p>
    <w:p w:rsidR="00EB1D88" w:rsidRPr="006C51EF" w:rsidRDefault="00EC0F2E" w:rsidP="00737198">
      <w:pPr>
        <w:pStyle w:val="a9"/>
        <w:numPr>
          <w:ilvl w:val="0"/>
          <w:numId w:val="87"/>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Обобщение</w:t>
      </w:r>
      <w:r w:rsidRPr="006C51EF">
        <w:rPr>
          <w:rFonts w:ascii="Times New Roman" w:eastAsia="SchoolBookSanPin" w:hAnsi="Times New Roman"/>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Историческое и культурное наследие Средних веков.</w:t>
      </w:r>
    </w:p>
    <w:p w:rsidR="00EB1D88" w:rsidRPr="006C51EF" w:rsidRDefault="00EC0F2E" w:rsidP="00737198">
      <w:pPr>
        <w:pStyle w:val="a9"/>
        <w:numPr>
          <w:ilvl w:val="0"/>
          <w:numId w:val="8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История России. От Руси к Российскому государству. </w:t>
      </w:r>
    </w:p>
    <w:p w:rsidR="00EB1D88" w:rsidRPr="006C51EF" w:rsidRDefault="00EC0F2E" w:rsidP="00737198">
      <w:pPr>
        <w:pStyle w:val="a9"/>
        <w:numPr>
          <w:ilvl w:val="0"/>
          <w:numId w:val="87"/>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Введение</w:t>
      </w:r>
      <w:r w:rsidRPr="006C51EF">
        <w:rPr>
          <w:rFonts w:ascii="Times New Roman" w:eastAsia="SchoolBookSanPin" w:hAnsi="Times New Roman"/>
          <w:sz w:val="24"/>
          <w:szCs w:val="24"/>
          <w:lang w:val="ru-RU"/>
        </w:rPr>
        <w:t xml:space="preserve">.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Роль и место России в мировой истории. Проблемы периодизации российской истории. Источники по истории России.</w:t>
      </w:r>
    </w:p>
    <w:p w:rsidR="00EB1D88" w:rsidRPr="006C51EF" w:rsidRDefault="00EC0F2E" w:rsidP="00737198">
      <w:pPr>
        <w:pStyle w:val="a9"/>
        <w:numPr>
          <w:ilvl w:val="0"/>
          <w:numId w:val="88"/>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Народы и государства на территории нашей страны </w:t>
      </w:r>
      <w:r w:rsidRPr="006C51EF">
        <w:rPr>
          <w:rFonts w:ascii="Times New Roman" w:eastAsia="OfficinaSansBoldITC" w:hAnsi="Times New Roman"/>
          <w:position w:val="1"/>
          <w:sz w:val="24"/>
          <w:szCs w:val="24"/>
          <w:lang w:val="ru-RU"/>
        </w:rPr>
        <w:t xml:space="preserve">в древности. Восточная Европа в середине </w:t>
      </w:r>
      <w:r w:rsidRPr="006C51EF">
        <w:rPr>
          <w:rFonts w:ascii="Times New Roman" w:eastAsia="OfficinaSansBoldITC" w:hAnsi="Times New Roman"/>
          <w:position w:val="1"/>
          <w:sz w:val="24"/>
          <w:szCs w:val="24"/>
        </w:rPr>
        <w:t>I</w:t>
      </w:r>
      <w:r w:rsidRPr="006C51EF">
        <w:rPr>
          <w:rFonts w:ascii="Times New Roman" w:eastAsia="OfficinaSansBoldITC" w:hAnsi="Times New Roman"/>
          <w:position w:val="1"/>
          <w:sz w:val="24"/>
          <w:szCs w:val="24"/>
          <w:lang w:val="ru-RU"/>
        </w:rPr>
        <w:t xml:space="preserve"> тыс. н. э.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Народы, проживавшие на этой территории до середины </w:t>
      </w:r>
      <w:r w:rsidRPr="006C51EF">
        <w:rPr>
          <w:rFonts w:ascii="Times New Roman" w:eastAsia="SchoolBookSanPin" w:hAnsi="Times New Roman"/>
          <w:sz w:val="24"/>
          <w:szCs w:val="24"/>
        </w:rPr>
        <w:t>I</w:t>
      </w:r>
      <w:r w:rsidRPr="006C51EF">
        <w:rPr>
          <w:rFonts w:ascii="Times New Roman" w:eastAsia="SchoolBookSanPin" w:hAnsi="Times New Roman"/>
          <w:sz w:val="24"/>
          <w:szCs w:val="24"/>
          <w:lang w:val="ru-RU"/>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Страны и народы Восточной Европы, Сибири и Дальнего Востока, Тюркский каганат, Хазарский каганат, Волжская Булгария.</w:t>
      </w:r>
    </w:p>
    <w:p w:rsidR="00EB1D88" w:rsidRPr="006C51EF" w:rsidRDefault="00EC0F2E" w:rsidP="00737198">
      <w:pPr>
        <w:pStyle w:val="a9"/>
        <w:numPr>
          <w:ilvl w:val="0"/>
          <w:numId w:val="88"/>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Русь в </w:t>
      </w:r>
      <w:r w:rsidRPr="006C51EF">
        <w:rPr>
          <w:rFonts w:ascii="Times New Roman" w:eastAsia="OfficinaSansBoldITC" w:hAnsi="Times New Roman"/>
          <w:sz w:val="24"/>
          <w:szCs w:val="24"/>
        </w:rPr>
        <w:t>IX</w:t>
      </w:r>
      <w:r w:rsidRPr="006C51EF">
        <w:rPr>
          <w:rFonts w:ascii="Times New Roman" w:eastAsia="OfficinaSansBoldITC" w:hAnsi="Times New Roman"/>
          <w:sz w:val="24"/>
          <w:szCs w:val="24"/>
          <w:lang w:val="ru-RU"/>
        </w:rPr>
        <w:t xml:space="preserve"> ‒ начале </w:t>
      </w:r>
      <w:r w:rsidRPr="006C51EF">
        <w:rPr>
          <w:rFonts w:ascii="Times New Roman" w:eastAsia="OfficinaSansBoldITC" w:hAnsi="Times New Roman"/>
          <w:sz w:val="24"/>
          <w:szCs w:val="24"/>
        </w:rPr>
        <w:t>XII</w:t>
      </w:r>
      <w:r w:rsidRPr="006C51EF">
        <w:rPr>
          <w:rFonts w:ascii="Times New Roman" w:eastAsia="OfficinaSansBoldITC" w:hAnsi="Times New Roman"/>
          <w:sz w:val="24"/>
          <w:szCs w:val="24"/>
          <w:lang w:val="ru-RU"/>
        </w:rPr>
        <w:t xml:space="preserve"> в. </w:t>
      </w:r>
    </w:p>
    <w:p w:rsidR="00EB1D88" w:rsidRPr="006C51EF" w:rsidRDefault="00EC0F2E" w:rsidP="00737198">
      <w:pPr>
        <w:pStyle w:val="a9"/>
        <w:numPr>
          <w:ilvl w:val="0"/>
          <w:numId w:val="88"/>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Образование государства Русь. </w:t>
      </w:r>
      <w:r w:rsidRPr="006C51EF">
        <w:rPr>
          <w:rFonts w:ascii="Times New Roman" w:eastAsia="SchoolBookSanPin" w:hAnsi="Times New Roman"/>
          <w:sz w:val="24"/>
          <w:szCs w:val="24"/>
          <w:lang w:val="ru-RU"/>
        </w:rPr>
        <w:t xml:space="preserve">Исторические условия складывания русской государственности: природно-климатический фактор и политические процессы в Европе в конце </w:t>
      </w:r>
      <w:r w:rsidRPr="006C51EF">
        <w:rPr>
          <w:rFonts w:ascii="Times New Roman" w:eastAsia="SchoolBookSanPin" w:hAnsi="Times New Roman"/>
          <w:sz w:val="24"/>
          <w:szCs w:val="24"/>
        </w:rPr>
        <w:t>I</w:t>
      </w:r>
      <w:r w:rsidRPr="006C51EF">
        <w:rPr>
          <w:rFonts w:ascii="Times New Roman" w:eastAsia="SchoolBookSanPin" w:hAnsi="Times New Roman"/>
          <w:sz w:val="24"/>
          <w:szCs w:val="24"/>
          <w:lang w:val="ru-RU"/>
        </w:rPr>
        <w:t xml:space="preserve"> тыс. н. э. Формирование новой политической и этнической карты континента.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Первые известия о Руси. Проблема образования государства.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Русь. Скандинавы на Руси. Начало династии Рюриковичей.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Принятие христианства и его значение. Византийское наследие на Руси.</w:t>
      </w:r>
    </w:p>
    <w:p w:rsidR="00EB1D88" w:rsidRPr="006C51EF" w:rsidRDefault="00EC0F2E" w:rsidP="00737198">
      <w:pPr>
        <w:pStyle w:val="a9"/>
        <w:numPr>
          <w:ilvl w:val="0"/>
          <w:numId w:val="89"/>
        </w:numPr>
        <w:spacing w:after="0" w:line="240" w:lineRule="auto"/>
        <w:ind w:left="709" w:firstLine="360"/>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Русь в конце </w:t>
      </w:r>
      <w:r w:rsidRPr="006C51EF">
        <w:rPr>
          <w:rFonts w:ascii="Times New Roman" w:eastAsia="SchoolBookSanPin" w:hAnsi="Times New Roman"/>
          <w:bCs/>
          <w:position w:val="1"/>
          <w:sz w:val="24"/>
          <w:szCs w:val="24"/>
        </w:rPr>
        <w:t>X</w:t>
      </w:r>
      <w:r w:rsidRPr="006C51EF">
        <w:rPr>
          <w:rFonts w:ascii="Times New Roman" w:eastAsia="SchoolBookSanPin" w:hAnsi="Times New Roman"/>
          <w:bCs/>
          <w:position w:val="1"/>
          <w:sz w:val="24"/>
          <w:szCs w:val="24"/>
          <w:lang w:val="ru-RU"/>
        </w:rPr>
        <w:t xml:space="preserve"> ‒ начале </w:t>
      </w:r>
      <w:r w:rsidRPr="006C51EF">
        <w:rPr>
          <w:rFonts w:ascii="Times New Roman" w:eastAsia="SchoolBookSanPin" w:hAnsi="Times New Roman"/>
          <w:bCs/>
          <w:position w:val="1"/>
          <w:sz w:val="24"/>
          <w:szCs w:val="24"/>
        </w:rPr>
        <w:t>XII</w:t>
      </w:r>
      <w:r w:rsidRPr="006C51EF">
        <w:rPr>
          <w:rFonts w:ascii="Times New Roman" w:eastAsia="SchoolBookSanPin" w:hAnsi="Times New Roman"/>
          <w:bCs/>
          <w:position w:val="1"/>
          <w:sz w:val="24"/>
          <w:szCs w:val="24"/>
          <w:lang w:val="ru-RU"/>
        </w:rPr>
        <w:t xml:space="preserve"> в. </w:t>
      </w:r>
      <w:r w:rsidRPr="006C51EF">
        <w:rPr>
          <w:rFonts w:ascii="Times New Roman" w:eastAsia="SchoolBookSanPin" w:hAnsi="Times New Roman"/>
          <w:position w:val="1"/>
          <w:sz w:val="24"/>
          <w:szCs w:val="24"/>
          <w:lang w:val="ru-RU"/>
        </w:rPr>
        <w:t>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Общественный строй Руси: дискуссии в исторической науке.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Князья, дружина. Духовенство. Городское население. Купцы.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Категории рядового и зависимого населения. Древнерусское право: Русская Правда, церковные уставы.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EB1D88" w:rsidRPr="006C51EF" w:rsidRDefault="00EC0F2E" w:rsidP="00737198">
      <w:pPr>
        <w:pStyle w:val="a9"/>
        <w:numPr>
          <w:ilvl w:val="0"/>
          <w:numId w:val="89"/>
        </w:numPr>
        <w:spacing w:after="0" w:line="240" w:lineRule="auto"/>
        <w:ind w:left="709" w:firstLine="360"/>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Культурное пространство. </w:t>
      </w:r>
      <w:r w:rsidRPr="006C51EF">
        <w:rPr>
          <w:rFonts w:ascii="Times New Roman" w:eastAsia="SchoolBookSanPin" w:hAnsi="Times New Roman"/>
          <w:position w:val="1"/>
          <w:sz w:val="24"/>
          <w:szCs w:val="24"/>
          <w:lang w:val="ru-RU"/>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«Новгородская псалтирь». «Остромирово Евангелие». Появление древнерусской литературы. «Слово о Законе и Благодати». </w:t>
      </w:r>
      <w:r w:rsidRPr="006C51EF">
        <w:rPr>
          <w:rFonts w:ascii="Times New Roman" w:eastAsia="SchoolBookSanPin" w:hAnsi="Times New Roman"/>
          <w:sz w:val="24"/>
          <w:szCs w:val="24"/>
          <w:lang w:val="ru-RU"/>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EB1D88" w:rsidRPr="006C51EF" w:rsidRDefault="00EC0F2E" w:rsidP="00737198">
      <w:pPr>
        <w:pStyle w:val="a9"/>
        <w:numPr>
          <w:ilvl w:val="0"/>
          <w:numId w:val="89"/>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Русь в середине </w:t>
      </w:r>
      <w:r w:rsidRPr="006C51EF">
        <w:rPr>
          <w:rFonts w:ascii="Times New Roman" w:eastAsia="OfficinaSansBoldITC" w:hAnsi="Times New Roman"/>
          <w:sz w:val="24"/>
          <w:szCs w:val="24"/>
        </w:rPr>
        <w:t>XII</w:t>
      </w:r>
      <w:r w:rsidRPr="006C51EF">
        <w:rPr>
          <w:rFonts w:ascii="Times New Roman" w:eastAsia="OfficinaSansBoldITC" w:hAnsi="Times New Roman"/>
          <w:sz w:val="24"/>
          <w:szCs w:val="24"/>
          <w:lang w:val="ru-RU"/>
        </w:rPr>
        <w:t xml:space="preserve"> ‒ начале </w:t>
      </w:r>
      <w:r w:rsidRPr="006C51EF">
        <w:rPr>
          <w:rFonts w:ascii="Times New Roman" w:eastAsia="OfficinaSansBoldITC" w:hAnsi="Times New Roman"/>
          <w:sz w:val="24"/>
          <w:szCs w:val="24"/>
        </w:rPr>
        <w:t>XIII</w:t>
      </w:r>
      <w:r w:rsidRPr="006C51EF">
        <w:rPr>
          <w:rFonts w:ascii="Times New Roman" w:eastAsia="OfficinaSansBoldITC" w:hAnsi="Times New Roman"/>
          <w:sz w:val="24"/>
          <w:szCs w:val="24"/>
          <w:lang w:val="ru-RU"/>
        </w:rPr>
        <w:t xml:space="preserve"> 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EB1D88" w:rsidRPr="006C51EF" w:rsidRDefault="00EC0F2E" w:rsidP="00737198">
      <w:pPr>
        <w:pStyle w:val="a9"/>
        <w:numPr>
          <w:ilvl w:val="0"/>
          <w:numId w:val="89"/>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Русские земли и их соседи в середине </w:t>
      </w:r>
      <w:r w:rsidRPr="006C51EF">
        <w:rPr>
          <w:rFonts w:ascii="Times New Roman" w:eastAsia="OfficinaSansBoldITC" w:hAnsi="Times New Roman"/>
          <w:sz w:val="24"/>
          <w:szCs w:val="24"/>
        </w:rPr>
        <w:t>XIII</w:t>
      </w:r>
      <w:r w:rsidRPr="006C51EF">
        <w:rPr>
          <w:rFonts w:ascii="Times New Roman" w:eastAsia="OfficinaSansBoldITC" w:hAnsi="Times New Roman"/>
          <w:sz w:val="24"/>
          <w:szCs w:val="24"/>
          <w:lang w:val="ru-RU"/>
        </w:rPr>
        <w:t xml:space="preserve"> ‒ </w:t>
      </w:r>
      <w:r w:rsidRPr="006C51EF">
        <w:rPr>
          <w:rFonts w:ascii="Times New Roman" w:eastAsia="OfficinaSansBoldITC" w:hAnsi="Times New Roman"/>
          <w:sz w:val="24"/>
          <w:szCs w:val="24"/>
        </w:rPr>
        <w:t>XIV</w:t>
      </w:r>
      <w:r w:rsidRPr="006C51EF">
        <w:rPr>
          <w:rFonts w:ascii="Times New Roman" w:eastAsia="OfficinaSansBoldITC" w:hAnsi="Times New Roman"/>
          <w:sz w:val="24"/>
          <w:szCs w:val="24"/>
          <w:lang w:val="ru-RU"/>
        </w:rPr>
        <w:t xml:space="preserve"> 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EB1D88" w:rsidRPr="006C51EF" w:rsidRDefault="00EC0F2E" w:rsidP="00737198">
      <w:pPr>
        <w:pStyle w:val="a9"/>
        <w:numPr>
          <w:ilvl w:val="0"/>
          <w:numId w:val="89"/>
        </w:numPr>
        <w:spacing w:after="0" w:line="240" w:lineRule="auto"/>
        <w:ind w:left="709" w:firstLine="284"/>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Народы и государства степной зоны Восточной Европы и Сибири в </w:t>
      </w:r>
      <w:r w:rsidRPr="006C51EF">
        <w:rPr>
          <w:rFonts w:ascii="Times New Roman" w:eastAsia="SchoolBookSanPin" w:hAnsi="Times New Roman"/>
          <w:bCs/>
          <w:sz w:val="24"/>
          <w:szCs w:val="24"/>
        </w:rPr>
        <w:t>XIII</w:t>
      </w:r>
      <w:r w:rsidRPr="006C51EF">
        <w:rPr>
          <w:rFonts w:ascii="Times New Roman" w:eastAsia="SchoolBookSanPin" w:hAnsi="Times New Roman"/>
          <w:bCs/>
          <w:sz w:val="24"/>
          <w:szCs w:val="24"/>
          <w:lang w:val="ru-RU"/>
        </w:rPr>
        <w:t>‒</w:t>
      </w:r>
      <w:r w:rsidRPr="006C51EF">
        <w:rPr>
          <w:rFonts w:ascii="Times New Roman" w:eastAsia="SchoolBookSanPin" w:hAnsi="Times New Roman"/>
          <w:bCs/>
          <w:sz w:val="24"/>
          <w:szCs w:val="24"/>
        </w:rPr>
        <w:t>XV</w:t>
      </w:r>
      <w:r w:rsidRPr="006C51EF">
        <w:rPr>
          <w:rFonts w:ascii="Times New Roman" w:eastAsia="SchoolBookSanPin" w:hAnsi="Times New Roman"/>
          <w:bCs/>
          <w:sz w:val="24"/>
          <w:szCs w:val="24"/>
          <w:lang w:val="ru-RU"/>
        </w:rPr>
        <w:t xml:space="preserve"> вв. </w:t>
      </w:r>
      <w:r w:rsidRPr="006C51EF">
        <w:rPr>
          <w:rFonts w:ascii="Times New Roman" w:eastAsia="SchoolBookSanPin" w:hAnsi="Times New Roman"/>
          <w:sz w:val="24"/>
          <w:szCs w:val="24"/>
          <w:lang w:val="ru-RU"/>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6C51EF">
        <w:rPr>
          <w:rFonts w:ascii="Times New Roman" w:eastAsia="SchoolBookSanPin" w:hAnsi="Times New Roman"/>
          <w:sz w:val="24"/>
          <w:szCs w:val="24"/>
        </w:rPr>
        <w:t>XIV</w:t>
      </w:r>
      <w:r w:rsidRPr="006C51EF">
        <w:rPr>
          <w:rFonts w:ascii="Times New Roman" w:eastAsia="SchoolBookSanPin" w:hAnsi="Times New Roman"/>
          <w:sz w:val="24"/>
          <w:szCs w:val="24"/>
          <w:lang w:val="ru-RU"/>
        </w:rPr>
        <w:t xml:space="preserve"> в., нашествие Тимура.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EB1D88" w:rsidRPr="006C51EF" w:rsidRDefault="00EC0F2E" w:rsidP="00737198">
      <w:pPr>
        <w:pStyle w:val="a9"/>
        <w:numPr>
          <w:ilvl w:val="0"/>
          <w:numId w:val="89"/>
        </w:numPr>
        <w:spacing w:after="0" w:line="240" w:lineRule="auto"/>
        <w:ind w:left="709" w:firstLine="425"/>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Культурное пространство. </w:t>
      </w:r>
      <w:r w:rsidRPr="006C51EF">
        <w:rPr>
          <w:rFonts w:ascii="Times New Roman" w:eastAsia="SchoolBookSanPin" w:hAnsi="Times New Roman"/>
          <w:sz w:val="24"/>
          <w:szCs w:val="24"/>
          <w:lang w:val="ru-RU"/>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EB1D88" w:rsidRPr="006C51EF" w:rsidRDefault="00EC0F2E" w:rsidP="00737198">
      <w:pPr>
        <w:pStyle w:val="a9"/>
        <w:numPr>
          <w:ilvl w:val="0"/>
          <w:numId w:val="89"/>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Формирование единого Русского государства в </w:t>
      </w:r>
      <w:r w:rsidRPr="006C51EF">
        <w:rPr>
          <w:rFonts w:ascii="Times New Roman" w:eastAsia="OfficinaSansBoldITC" w:hAnsi="Times New Roman"/>
          <w:sz w:val="24"/>
          <w:szCs w:val="24"/>
        </w:rPr>
        <w:t>XV</w:t>
      </w:r>
      <w:r w:rsidRPr="006C51EF">
        <w:rPr>
          <w:rFonts w:ascii="Times New Roman" w:eastAsia="OfficinaSansBoldITC" w:hAnsi="Times New Roman"/>
          <w:sz w:val="24"/>
          <w:szCs w:val="24"/>
          <w:lang w:val="ru-RU"/>
        </w:rPr>
        <w:t xml:space="preserve"> 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6C51EF">
        <w:rPr>
          <w:rFonts w:ascii="Times New Roman" w:eastAsia="SchoolBookSanPin" w:hAnsi="Times New Roman"/>
          <w:sz w:val="24"/>
          <w:szCs w:val="24"/>
        </w:rPr>
        <w:t>XV</w:t>
      </w:r>
      <w:r w:rsidRPr="006C51EF">
        <w:rPr>
          <w:rFonts w:ascii="Times New Roman" w:eastAsia="SchoolBookSanPin" w:hAnsi="Times New Roman"/>
          <w:sz w:val="24"/>
          <w:szCs w:val="24"/>
          <w:lang w:val="ru-RU"/>
        </w:rPr>
        <w:t xml:space="preserve"> в. Василий Темный. Новгород и Псков в </w:t>
      </w:r>
      <w:r w:rsidRPr="006C51EF">
        <w:rPr>
          <w:rFonts w:ascii="Times New Roman" w:eastAsia="SchoolBookSanPin" w:hAnsi="Times New Roman"/>
          <w:sz w:val="24"/>
          <w:szCs w:val="24"/>
        </w:rPr>
        <w:t>XV</w:t>
      </w:r>
      <w:r w:rsidRPr="006C51EF">
        <w:rPr>
          <w:rFonts w:ascii="Times New Roman" w:eastAsia="SchoolBookSanPin" w:hAnsi="Times New Roman"/>
          <w:sz w:val="24"/>
          <w:szCs w:val="24"/>
          <w:lang w:val="ru-RU"/>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6C51EF">
        <w:rPr>
          <w:rFonts w:ascii="Times New Roman" w:eastAsia="SchoolBookSanPin" w:hAnsi="Times New Roman"/>
          <w:sz w:val="24"/>
          <w:szCs w:val="24"/>
        </w:rPr>
        <w:t>III</w:t>
      </w:r>
      <w:r w:rsidRPr="006C51EF">
        <w:rPr>
          <w:rFonts w:ascii="Times New Roman" w:eastAsia="SchoolBookSanPin" w:hAnsi="Times New Roman"/>
          <w:sz w:val="24"/>
          <w:szCs w:val="24"/>
          <w:lang w:val="ru-RU"/>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Культурное пространство</w:t>
      </w:r>
      <w:r w:rsidRPr="006C51EF">
        <w:rPr>
          <w:rFonts w:ascii="Times New Roman" w:eastAsia="SchoolBookSanPin" w:hAnsi="Times New Roman"/>
          <w:sz w:val="24"/>
          <w:szCs w:val="24"/>
          <w:lang w:val="ru-RU"/>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EB1D88" w:rsidRPr="006C51EF" w:rsidRDefault="00EC0F2E" w:rsidP="00737198">
      <w:pPr>
        <w:pStyle w:val="a9"/>
        <w:numPr>
          <w:ilvl w:val="0"/>
          <w:numId w:val="90"/>
        </w:numPr>
        <w:spacing w:after="0" w:line="240" w:lineRule="auto"/>
        <w:ind w:left="709" w:firstLine="425"/>
        <w:jc w:val="both"/>
        <w:rPr>
          <w:rFonts w:ascii="Times New Roman" w:eastAsia="SchoolBookSanPin" w:hAnsi="Times New Roman"/>
          <w:bCs/>
          <w:sz w:val="24"/>
          <w:szCs w:val="24"/>
          <w:lang w:val="ru-RU"/>
        </w:rPr>
      </w:pPr>
      <w:r w:rsidRPr="006C51EF">
        <w:rPr>
          <w:rFonts w:ascii="Times New Roman" w:eastAsia="SchoolBookSanPin" w:hAnsi="Times New Roman"/>
          <w:bCs/>
          <w:sz w:val="24"/>
          <w:szCs w:val="24"/>
          <w:lang w:val="ru-RU"/>
        </w:rPr>
        <w:t xml:space="preserve">Наш край </w:t>
      </w:r>
      <w:r w:rsidRPr="006C51EF">
        <w:rPr>
          <w:rFonts w:ascii="Times New Roman" w:eastAsia="SchoolBookSanPin" w:hAnsi="Times New Roman"/>
          <w:sz w:val="24"/>
          <w:szCs w:val="24"/>
          <w:lang w:val="ru-RU"/>
        </w:rPr>
        <w:t xml:space="preserve">с древнейших времен до конца </w:t>
      </w:r>
      <w:r w:rsidRPr="006C51EF">
        <w:rPr>
          <w:rFonts w:ascii="Times New Roman" w:eastAsia="SchoolBookSanPin" w:hAnsi="Times New Roman"/>
          <w:sz w:val="24"/>
          <w:szCs w:val="24"/>
        </w:rPr>
        <w:t>XV</w:t>
      </w:r>
      <w:r w:rsidRPr="006C51EF">
        <w:rPr>
          <w:rFonts w:ascii="Times New Roman" w:eastAsia="SchoolBookSanPin" w:hAnsi="Times New Roman"/>
          <w:sz w:val="24"/>
          <w:szCs w:val="24"/>
          <w:lang w:val="ru-RU"/>
        </w:rPr>
        <w:t xml:space="preserve"> в. </w:t>
      </w:r>
      <w:r w:rsidRPr="006C51EF">
        <w:rPr>
          <w:rFonts w:ascii="Times New Roman" w:eastAsia="SchoolBookSanPin" w:hAnsi="Times New Roman"/>
          <w:bCs/>
          <w:sz w:val="24"/>
          <w:szCs w:val="24"/>
          <w:lang w:val="ru-RU"/>
        </w:rPr>
        <w:t>Материал по истории своего края привлекается при рассмотрении ключевых событий и процессов отечественной истории.</w:t>
      </w:r>
    </w:p>
    <w:p w:rsidR="00EB1D88" w:rsidRPr="006C51EF" w:rsidRDefault="00EC0F2E" w:rsidP="00737198">
      <w:pPr>
        <w:pStyle w:val="a9"/>
        <w:numPr>
          <w:ilvl w:val="0"/>
          <w:numId w:val="90"/>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Обобщение. </w:t>
      </w:r>
    </w:p>
    <w:p w:rsidR="00EB1D88" w:rsidRPr="006C51EF" w:rsidRDefault="00EC0F2E" w:rsidP="00E62AEF">
      <w:pPr>
        <w:spacing w:after="0" w:line="240" w:lineRule="auto"/>
        <w:ind w:firstLine="709"/>
        <w:rPr>
          <w:rFonts w:ascii="Times New Roman" w:eastAsia="OfficinaSansBoldITC" w:hAnsi="Times New Roman"/>
          <w:b/>
          <w:sz w:val="24"/>
          <w:szCs w:val="24"/>
          <w:lang w:val="ru-RU"/>
        </w:rPr>
      </w:pPr>
      <w:r w:rsidRPr="006C51EF">
        <w:rPr>
          <w:rFonts w:ascii="Times New Roman" w:eastAsia="OfficinaSansBoldITC" w:hAnsi="Times New Roman"/>
          <w:b/>
          <w:sz w:val="24"/>
          <w:szCs w:val="24"/>
          <w:lang w:val="ru-RU"/>
        </w:rPr>
        <w:t>Содержание обучения в 7 классе.</w:t>
      </w:r>
    </w:p>
    <w:p w:rsidR="00EB1D88" w:rsidRPr="006C51EF" w:rsidRDefault="00EC0F2E" w:rsidP="00737198">
      <w:pPr>
        <w:pStyle w:val="a9"/>
        <w:numPr>
          <w:ilvl w:val="0"/>
          <w:numId w:val="91"/>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Всеобщая история. История Нового времени. Конец </w:t>
      </w:r>
      <w:r w:rsidRPr="006C51EF">
        <w:rPr>
          <w:rFonts w:ascii="Times New Roman" w:eastAsia="OfficinaSansBoldITC" w:hAnsi="Times New Roman"/>
          <w:sz w:val="24"/>
          <w:szCs w:val="24"/>
        </w:rPr>
        <w:t>XV</w:t>
      </w:r>
      <w:r w:rsidRPr="006C51EF">
        <w:rPr>
          <w:rFonts w:ascii="Times New Roman" w:eastAsia="OfficinaSansBoldITC" w:hAnsi="Times New Roman"/>
          <w:sz w:val="24"/>
          <w:szCs w:val="24"/>
          <w:lang w:val="ru-RU"/>
        </w:rPr>
        <w:t xml:space="preserve"> ‒ </w:t>
      </w:r>
      <w:r w:rsidRPr="006C51EF">
        <w:rPr>
          <w:rFonts w:ascii="Times New Roman" w:eastAsia="OfficinaSansBoldITC" w:hAnsi="Times New Roman"/>
          <w:sz w:val="24"/>
          <w:szCs w:val="24"/>
        </w:rPr>
        <w:t>XVII</w:t>
      </w:r>
      <w:r w:rsidRPr="006C51EF">
        <w:rPr>
          <w:rFonts w:ascii="Times New Roman" w:eastAsia="OfficinaSansBoldITC" w:hAnsi="Times New Roman"/>
          <w:sz w:val="24"/>
          <w:szCs w:val="24"/>
          <w:lang w:val="ru-RU"/>
        </w:rPr>
        <w:t xml:space="preserve"> в. </w:t>
      </w:r>
    </w:p>
    <w:p w:rsidR="00EB1D88" w:rsidRPr="006C51EF" w:rsidRDefault="00EC0F2E" w:rsidP="00737198">
      <w:pPr>
        <w:pStyle w:val="a9"/>
        <w:numPr>
          <w:ilvl w:val="0"/>
          <w:numId w:val="91"/>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Введение</w:t>
      </w:r>
      <w:r w:rsidRPr="006C51EF">
        <w:rPr>
          <w:rFonts w:ascii="Times New Roman" w:eastAsia="SchoolBookSanPin" w:hAnsi="Times New Roman"/>
          <w:sz w:val="24"/>
          <w:szCs w:val="24"/>
          <w:lang w:val="ru-RU"/>
        </w:rPr>
        <w:t xml:space="preserve">.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Понятие «Новое время». Хронологические рамки и периодизация истории Нового времени.</w:t>
      </w:r>
    </w:p>
    <w:p w:rsidR="00EB1D88" w:rsidRPr="006C51EF" w:rsidRDefault="00EC0F2E" w:rsidP="00737198">
      <w:pPr>
        <w:pStyle w:val="a9"/>
        <w:numPr>
          <w:ilvl w:val="0"/>
          <w:numId w:val="92"/>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Великие географические открытия.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6C51EF">
        <w:rPr>
          <w:rFonts w:ascii="Times New Roman" w:eastAsia="SchoolBookSanPin" w:hAnsi="Times New Roman"/>
          <w:sz w:val="24"/>
          <w:szCs w:val="24"/>
        </w:rPr>
        <w:t>XV</w:t>
      </w:r>
      <w:r w:rsidRPr="006C51EF">
        <w:rPr>
          <w:rFonts w:ascii="Times New Roman" w:eastAsia="SchoolBookSanPin" w:hAnsi="Times New Roman"/>
          <w:sz w:val="24"/>
          <w:szCs w:val="24"/>
          <w:lang w:val="ru-RU"/>
        </w:rPr>
        <w:t>‒</w:t>
      </w:r>
      <w:r w:rsidRPr="006C51EF">
        <w:rPr>
          <w:rFonts w:ascii="Times New Roman" w:eastAsia="SchoolBookSanPin" w:hAnsi="Times New Roman"/>
          <w:sz w:val="24"/>
          <w:szCs w:val="24"/>
        </w:rPr>
        <w:t>XVI</w:t>
      </w:r>
      <w:r w:rsidRPr="006C51EF">
        <w:rPr>
          <w:rFonts w:ascii="Times New Roman" w:eastAsia="SchoolBookSanPin" w:hAnsi="Times New Roman"/>
          <w:sz w:val="24"/>
          <w:szCs w:val="24"/>
          <w:lang w:val="ru-RU"/>
        </w:rPr>
        <w:t xml:space="preserve"> в.</w:t>
      </w:r>
    </w:p>
    <w:p w:rsidR="00EB1D88" w:rsidRPr="006C51EF" w:rsidRDefault="00EC0F2E" w:rsidP="00737198">
      <w:pPr>
        <w:pStyle w:val="a9"/>
        <w:numPr>
          <w:ilvl w:val="0"/>
          <w:numId w:val="92"/>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Изменения в европейском обществе в </w:t>
      </w:r>
      <w:r w:rsidRPr="006C51EF">
        <w:rPr>
          <w:rFonts w:ascii="Times New Roman" w:eastAsia="OfficinaSansBoldITC" w:hAnsi="Times New Roman"/>
          <w:sz w:val="24"/>
          <w:szCs w:val="24"/>
        </w:rPr>
        <w:t>XVI</w:t>
      </w:r>
      <w:r w:rsidRPr="006C51EF">
        <w:rPr>
          <w:rFonts w:ascii="Times New Roman" w:eastAsia="OfficinaSansBoldITC" w:hAnsi="Times New Roman"/>
          <w:sz w:val="24"/>
          <w:szCs w:val="24"/>
          <w:lang w:val="ru-RU"/>
        </w:rPr>
        <w:t>‒</w:t>
      </w:r>
      <w:r w:rsidRPr="006C51EF">
        <w:rPr>
          <w:rFonts w:ascii="Times New Roman" w:eastAsia="OfficinaSansBoldITC" w:hAnsi="Times New Roman"/>
          <w:sz w:val="24"/>
          <w:szCs w:val="24"/>
        </w:rPr>
        <w:t>XVII</w:t>
      </w:r>
      <w:r w:rsidRPr="006C51EF">
        <w:rPr>
          <w:rFonts w:ascii="Times New Roman" w:eastAsia="OfficinaSansBoldITC" w:hAnsi="Times New Roman"/>
          <w:sz w:val="24"/>
          <w:szCs w:val="24"/>
          <w:lang w:val="ru-RU"/>
        </w:rPr>
        <w:t xml:space="preserve"> вв.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EB1D88" w:rsidRPr="006C51EF" w:rsidRDefault="00EC0F2E" w:rsidP="00737198">
      <w:pPr>
        <w:pStyle w:val="a9"/>
        <w:numPr>
          <w:ilvl w:val="0"/>
          <w:numId w:val="92"/>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Реформация и контрреформация в Европе.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EB1D88" w:rsidRPr="006C51EF" w:rsidRDefault="00EC0F2E" w:rsidP="00737198">
      <w:pPr>
        <w:pStyle w:val="a9"/>
        <w:numPr>
          <w:ilvl w:val="0"/>
          <w:numId w:val="92"/>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Государства Европы в </w:t>
      </w:r>
      <w:r w:rsidRPr="006C51EF">
        <w:rPr>
          <w:rFonts w:ascii="Times New Roman" w:eastAsia="OfficinaSansBoldITC" w:hAnsi="Times New Roman"/>
          <w:sz w:val="24"/>
          <w:szCs w:val="24"/>
        </w:rPr>
        <w:t>XVI</w:t>
      </w:r>
      <w:r w:rsidRPr="006C51EF">
        <w:rPr>
          <w:rFonts w:ascii="Times New Roman" w:eastAsia="OfficinaSansBoldITC" w:hAnsi="Times New Roman"/>
          <w:sz w:val="24"/>
          <w:szCs w:val="24"/>
          <w:lang w:val="ru-RU"/>
        </w:rPr>
        <w:t>‒</w:t>
      </w:r>
      <w:r w:rsidRPr="006C51EF">
        <w:rPr>
          <w:rFonts w:ascii="Times New Roman" w:eastAsia="OfficinaSansBoldITC" w:hAnsi="Times New Roman"/>
          <w:sz w:val="24"/>
          <w:szCs w:val="24"/>
        </w:rPr>
        <w:t>XVII</w:t>
      </w:r>
      <w:r w:rsidRPr="006C51EF">
        <w:rPr>
          <w:rFonts w:ascii="Times New Roman" w:eastAsia="OfficinaSansBoldITC" w:hAnsi="Times New Roman"/>
          <w:sz w:val="24"/>
          <w:szCs w:val="24"/>
          <w:lang w:val="ru-RU"/>
        </w:rPr>
        <w:t xml:space="preserve"> вв.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Испания </w:t>
      </w:r>
      <w:r w:rsidRPr="006C51EF">
        <w:rPr>
          <w:rFonts w:ascii="Times New Roman" w:eastAsia="SchoolBookSanPin" w:hAnsi="Times New Roman"/>
          <w:sz w:val="24"/>
          <w:szCs w:val="24"/>
          <w:lang w:val="ru-RU"/>
        </w:rPr>
        <w:t xml:space="preserve">под властью потомков католических королей. Внутренняя и внешняя политика испанских Габсбургов. Национально-освободительное движение в </w:t>
      </w:r>
      <w:r w:rsidRPr="006C51EF">
        <w:rPr>
          <w:rFonts w:ascii="Times New Roman" w:eastAsia="SchoolBookSanPin" w:hAnsi="Times New Roman"/>
          <w:bCs/>
          <w:sz w:val="24"/>
          <w:szCs w:val="24"/>
          <w:lang w:val="ru-RU"/>
        </w:rPr>
        <w:t>Нидерландах</w:t>
      </w:r>
      <w:r w:rsidRPr="006C51EF">
        <w:rPr>
          <w:rFonts w:ascii="Times New Roman" w:eastAsia="SchoolBookSanPin" w:hAnsi="Times New Roman"/>
          <w:sz w:val="24"/>
          <w:szCs w:val="24"/>
          <w:lang w:val="ru-RU"/>
        </w:rPr>
        <w:t>: цели, участники, формы борьбы. Итоги и значение Нидерландской революции.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Франция: путь к абсолютизму</w:t>
      </w:r>
      <w:r w:rsidRPr="006C51EF">
        <w:rPr>
          <w:rFonts w:ascii="Times New Roman" w:eastAsia="SchoolBookSanPin" w:hAnsi="Times New Roman"/>
          <w:sz w:val="24"/>
          <w:szCs w:val="24"/>
          <w:lang w:val="ru-RU"/>
        </w:rPr>
        <w:t xml:space="preserve">. Королевская власть и централизация управления страной. Католики и гугеноты. Религиозные войны. Генрих </w:t>
      </w:r>
      <w:r w:rsidRPr="006C51EF">
        <w:rPr>
          <w:rFonts w:ascii="Times New Roman" w:eastAsia="SchoolBookSanPin" w:hAnsi="Times New Roman"/>
          <w:sz w:val="24"/>
          <w:szCs w:val="24"/>
        </w:rPr>
        <w:t>IV</w:t>
      </w:r>
      <w:r w:rsidRPr="006C51EF">
        <w:rPr>
          <w:rFonts w:ascii="Times New Roman" w:eastAsia="SchoolBookSanPin" w:hAnsi="Times New Roman"/>
          <w:sz w:val="24"/>
          <w:szCs w:val="24"/>
          <w:lang w:val="ru-RU"/>
        </w:rPr>
        <w:t xml:space="preserve">. Нантский эдикт 1598 г. Людовик </w:t>
      </w:r>
      <w:r w:rsidRPr="006C51EF">
        <w:rPr>
          <w:rFonts w:ascii="Times New Roman" w:eastAsia="SchoolBookSanPin" w:hAnsi="Times New Roman"/>
          <w:sz w:val="24"/>
          <w:szCs w:val="24"/>
        </w:rPr>
        <w:t>XIII</w:t>
      </w:r>
      <w:r w:rsidRPr="006C51EF">
        <w:rPr>
          <w:rFonts w:ascii="Times New Roman" w:eastAsia="SchoolBookSanPin" w:hAnsi="Times New Roman"/>
          <w:sz w:val="24"/>
          <w:szCs w:val="24"/>
          <w:lang w:val="ru-RU"/>
        </w:rPr>
        <w:t xml:space="preserve"> и кардинал Ришелье. Фронда. Французский абсолютизм при Людовике </w:t>
      </w:r>
      <w:r w:rsidRPr="006C51EF">
        <w:rPr>
          <w:rFonts w:ascii="Times New Roman" w:eastAsia="SchoolBookSanPin" w:hAnsi="Times New Roman"/>
          <w:sz w:val="24"/>
          <w:szCs w:val="24"/>
        </w:rPr>
        <w:t>XIV</w:t>
      </w:r>
      <w:r w:rsidRPr="006C51EF">
        <w:rPr>
          <w:rFonts w:ascii="Times New Roman" w:eastAsia="SchoolBookSanPin" w:hAnsi="Times New Roman"/>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Англия. </w:t>
      </w:r>
      <w:r w:rsidRPr="006C51EF">
        <w:rPr>
          <w:rFonts w:ascii="Times New Roman" w:eastAsia="SchoolBookSanPin" w:hAnsi="Times New Roman"/>
          <w:sz w:val="24"/>
          <w:szCs w:val="24"/>
          <w:lang w:val="ru-RU"/>
        </w:rPr>
        <w:t xml:space="preserve">Развитие капиталистического предпринимательства в городах и деревнях. Огораживания. Укрепление королевской власти при Тюдорах. Генрих </w:t>
      </w:r>
      <w:r w:rsidRPr="006C51EF">
        <w:rPr>
          <w:rFonts w:ascii="Times New Roman" w:eastAsia="SchoolBookSanPin" w:hAnsi="Times New Roman"/>
          <w:sz w:val="24"/>
          <w:szCs w:val="24"/>
        </w:rPr>
        <w:t>VIII</w:t>
      </w:r>
      <w:r w:rsidRPr="006C51EF">
        <w:rPr>
          <w:rFonts w:ascii="Times New Roman" w:eastAsia="SchoolBookSanPin" w:hAnsi="Times New Roman"/>
          <w:sz w:val="24"/>
          <w:szCs w:val="24"/>
          <w:lang w:val="ru-RU"/>
        </w:rPr>
        <w:t xml:space="preserve"> и королевская реформация. «Золотой век» Елизаветы </w:t>
      </w:r>
      <w:r w:rsidRPr="006C51EF">
        <w:rPr>
          <w:rFonts w:ascii="Times New Roman" w:eastAsia="SchoolBookSanPin" w:hAnsi="Times New Roman"/>
          <w:sz w:val="24"/>
          <w:szCs w:val="24"/>
        </w:rPr>
        <w:t>I</w:t>
      </w:r>
      <w:r w:rsidRPr="006C51EF">
        <w:rPr>
          <w:rFonts w:ascii="Times New Roman" w:eastAsia="SchoolBookSanPin" w:hAnsi="Times New Roman"/>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Английская революция середины </w:t>
      </w:r>
      <w:r w:rsidRPr="006C51EF">
        <w:rPr>
          <w:rFonts w:ascii="Times New Roman" w:eastAsia="SchoolBookSanPin" w:hAnsi="Times New Roman"/>
          <w:bCs/>
          <w:sz w:val="24"/>
          <w:szCs w:val="24"/>
        </w:rPr>
        <w:t>XVII</w:t>
      </w:r>
      <w:r w:rsidRPr="006C51EF">
        <w:rPr>
          <w:rFonts w:ascii="Times New Roman" w:eastAsia="SchoolBookSanPin" w:hAnsi="Times New Roman"/>
          <w:bCs/>
          <w:sz w:val="24"/>
          <w:szCs w:val="24"/>
          <w:lang w:val="ru-RU"/>
        </w:rPr>
        <w:t xml:space="preserve"> в</w:t>
      </w:r>
      <w:r w:rsidRPr="006C51EF">
        <w:rPr>
          <w:rFonts w:ascii="Times New Roman" w:eastAsia="SchoolBookSanPin" w:hAnsi="Times New Roman"/>
          <w:sz w:val="24"/>
          <w:szCs w:val="24"/>
          <w:lang w:val="ru-RU"/>
        </w:rPr>
        <w:t>.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Страны Центральной, Южной и Юго-Восточной Европы</w:t>
      </w:r>
      <w:r w:rsidRPr="006C51EF">
        <w:rPr>
          <w:rFonts w:ascii="Times New Roman" w:eastAsia="SchoolBookSanPin" w:hAnsi="Times New Roman"/>
          <w:sz w:val="24"/>
          <w:szCs w:val="24"/>
          <w:lang w:val="ru-RU"/>
        </w:rPr>
        <w:t>. В мире империй и вне его. Германские государства. Итальянские земли. Положение славянских народов. Образование Речи Посполитой.</w:t>
      </w:r>
    </w:p>
    <w:p w:rsidR="00EB1D88" w:rsidRPr="006C51EF" w:rsidRDefault="00EC0F2E" w:rsidP="00737198">
      <w:pPr>
        <w:pStyle w:val="a9"/>
        <w:numPr>
          <w:ilvl w:val="0"/>
          <w:numId w:val="92"/>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Международные отношения в </w:t>
      </w:r>
      <w:r w:rsidRPr="006C51EF">
        <w:rPr>
          <w:rFonts w:ascii="Times New Roman" w:eastAsia="OfficinaSansBoldITC" w:hAnsi="Times New Roman"/>
          <w:sz w:val="24"/>
          <w:szCs w:val="24"/>
        </w:rPr>
        <w:t>XVI</w:t>
      </w:r>
      <w:r w:rsidRPr="006C51EF">
        <w:rPr>
          <w:rFonts w:ascii="Times New Roman" w:eastAsia="OfficinaSansBoldITC" w:hAnsi="Times New Roman"/>
          <w:sz w:val="24"/>
          <w:szCs w:val="24"/>
          <w:lang w:val="ru-RU"/>
        </w:rPr>
        <w:t>‒</w:t>
      </w:r>
      <w:r w:rsidRPr="006C51EF">
        <w:rPr>
          <w:rFonts w:ascii="Times New Roman" w:eastAsia="OfficinaSansBoldITC" w:hAnsi="Times New Roman"/>
          <w:sz w:val="24"/>
          <w:szCs w:val="24"/>
        </w:rPr>
        <w:t>XVII</w:t>
      </w:r>
      <w:r w:rsidRPr="006C51EF">
        <w:rPr>
          <w:rFonts w:ascii="Times New Roman" w:eastAsia="OfficinaSansBoldITC" w:hAnsi="Times New Roman"/>
          <w:sz w:val="24"/>
          <w:szCs w:val="24"/>
          <w:lang w:val="ru-RU"/>
        </w:rPr>
        <w:t xml:space="preserve"> вв.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EB1D88" w:rsidRPr="006C51EF" w:rsidRDefault="00EC0F2E" w:rsidP="00737198">
      <w:pPr>
        <w:pStyle w:val="a9"/>
        <w:numPr>
          <w:ilvl w:val="0"/>
          <w:numId w:val="92"/>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Европейская культура в раннее Новое время.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EB1D88" w:rsidRPr="006C51EF" w:rsidRDefault="00EC0F2E" w:rsidP="00737198">
      <w:pPr>
        <w:pStyle w:val="a9"/>
        <w:numPr>
          <w:ilvl w:val="0"/>
          <w:numId w:val="92"/>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Страны Востока в </w:t>
      </w:r>
      <w:r w:rsidRPr="006C51EF">
        <w:rPr>
          <w:rFonts w:ascii="Times New Roman" w:eastAsia="OfficinaSansBoldITC" w:hAnsi="Times New Roman"/>
          <w:sz w:val="24"/>
          <w:szCs w:val="24"/>
        </w:rPr>
        <w:t>XVI</w:t>
      </w:r>
      <w:r w:rsidRPr="006C51EF">
        <w:rPr>
          <w:rFonts w:ascii="Times New Roman" w:eastAsia="OfficinaSansBoldITC" w:hAnsi="Times New Roman"/>
          <w:sz w:val="24"/>
          <w:szCs w:val="24"/>
          <w:lang w:val="ru-RU"/>
        </w:rPr>
        <w:t>‒</w:t>
      </w:r>
      <w:r w:rsidRPr="006C51EF">
        <w:rPr>
          <w:rFonts w:ascii="Times New Roman" w:eastAsia="OfficinaSansBoldITC" w:hAnsi="Times New Roman"/>
          <w:sz w:val="24"/>
          <w:szCs w:val="24"/>
        </w:rPr>
        <w:t>XVII</w:t>
      </w:r>
      <w:r w:rsidRPr="006C51EF">
        <w:rPr>
          <w:rFonts w:ascii="Times New Roman" w:eastAsia="OfficinaSansBoldITC" w:hAnsi="Times New Roman"/>
          <w:sz w:val="24"/>
          <w:szCs w:val="24"/>
          <w:lang w:val="ru-RU"/>
        </w:rPr>
        <w:t xml:space="preserve"> вв.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Османская империя</w:t>
      </w:r>
      <w:r w:rsidRPr="006C51EF">
        <w:rPr>
          <w:rFonts w:ascii="Times New Roman" w:eastAsia="SchoolBookSanPin" w:hAnsi="Times New Roman"/>
          <w:sz w:val="24"/>
          <w:szCs w:val="24"/>
          <w:lang w:val="ru-RU"/>
        </w:rPr>
        <w:t xml:space="preserve">: на вершине могущества. Сулейман </w:t>
      </w:r>
      <w:r w:rsidRPr="006C51EF">
        <w:rPr>
          <w:rFonts w:ascii="Times New Roman" w:eastAsia="SchoolBookSanPin" w:hAnsi="Times New Roman"/>
          <w:sz w:val="24"/>
          <w:szCs w:val="24"/>
        </w:rPr>
        <w:t>I</w:t>
      </w:r>
      <w:r w:rsidRPr="006C51EF">
        <w:rPr>
          <w:rFonts w:ascii="Times New Roman" w:eastAsia="SchoolBookSanPin" w:hAnsi="Times New Roman"/>
          <w:sz w:val="24"/>
          <w:szCs w:val="24"/>
          <w:lang w:val="ru-RU"/>
        </w:rPr>
        <w:t xml:space="preserve"> Великолепный: завоеватель, законодатель. Управление многонациональной империей. Османская армия. </w:t>
      </w:r>
      <w:r w:rsidRPr="006C51EF">
        <w:rPr>
          <w:rFonts w:ascii="Times New Roman" w:eastAsia="SchoolBookSanPin" w:hAnsi="Times New Roman"/>
          <w:bCs/>
          <w:sz w:val="24"/>
          <w:szCs w:val="24"/>
          <w:lang w:val="ru-RU"/>
        </w:rPr>
        <w:t xml:space="preserve">Индия </w:t>
      </w:r>
      <w:r w:rsidRPr="006C51EF">
        <w:rPr>
          <w:rFonts w:ascii="Times New Roman" w:eastAsia="SchoolBookSanPin" w:hAnsi="Times New Roman"/>
          <w:sz w:val="24"/>
          <w:szCs w:val="24"/>
          <w:lang w:val="ru-RU"/>
        </w:rPr>
        <w:t xml:space="preserve">при Великих Моголах. Начало проникновения европейцев. Ост-Индские компании. </w:t>
      </w:r>
      <w:r w:rsidRPr="006C51EF">
        <w:rPr>
          <w:rFonts w:ascii="Times New Roman" w:eastAsia="SchoolBookSanPin" w:hAnsi="Times New Roman"/>
          <w:bCs/>
          <w:sz w:val="24"/>
          <w:szCs w:val="24"/>
          <w:lang w:val="ru-RU"/>
        </w:rPr>
        <w:t xml:space="preserve">Китай </w:t>
      </w:r>
      <w:r w:rsidRPr="006C51EF">
        <w:rPr>
          <w:rFonts w:ascii="Times New Roman" w:eastAsia="SchoolBookSanPin" w:hAnsi="Times New Roman"/>
          <w:sz w:val="24"/>
          <w:szCs w:val="24"/>
          <w:lang w:val="ru-RU"/>
        </w:rPr>
        <w:t xml:space="preserve">в эпоху Мин. Экономическая и социальная политика государства. Утверждение маньчжурской династии Цин. </w:t>
      </w:r>
      <w:r w:rsidRPr="006C51EF">
        <w:rPr>
          <w:rFonts w:ascii="Times New Roman" w:eastAsia="SchoolBookSanPin" w:hAnsi="Times New Roman"/>
          <w:bCs/>
          <w:sz w:val="24"/>
          <w:szCs w:val="24"/>
          <w:lang w:val="ru-RU"/>
        </w:rPr>
        <w:t>Япония</w:t>
      </w:r>
      <w:r w:rsidRPr="006C51EF">
        <w:rPr>
          <w:rFonts w:ascii="Times New Roman" w:eastAsia="SchoolBookSanPin" w:hAnsi="Times New Roman"/>
          <w:sz w:val="24"/>
          <w:szCs w:val="24"/>
          <w:lang w:val="ru-RU"/>
        </w:rPr>
        <w:t>: борьба знатных кланов за власть, установление сёгуната Токугава, укрепление централизованного государства.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«Закрытие» страны для иноземцев. Культура и искусство стран </w:t>
      </w:r>
      <w:r w:rsidRPr="006C51EF">
        <w:rPr>
          <w:rFonts w:ascii="Times New Roman" w:eastAsia="SchoolBookSanPin" w:hAnsi="Times New Roman"/>
          <w:position w:val="1"/>
          <w:sz w:val="24"/>
          <w:szCs w:val="24"/>
          <w:lang w:val="ru-RU"/>
        </w:rPr>
        <w:t xml:space="preserve">Востока в </w:t>
      </w:r>
      <w:r w:rsidRPr="006C51EF">
        <w:rPr>
          <w:rFonts w:ascii="Times New Roman" w:eastAsia="SchoolBookSanPin" w:hAnsi="Times New Roman"/>
          <w:position w:val="1"/>
          <w:sz w:val="24"/>
          <w:szCs w:val="24"/>
        </w:rPr>
        <w:t>XVI</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position w:val="1"/>
          <w:sz w:val="24"/>
          <w:szCs w:val="24"/>
        </w:rPr>
        <w:t>XVII</w:t>
      </w:r>
      <w:r w:rsidRPr="006C51EF">
        <w:rPr>
          <w:rFonts w:ascii="Times New Roman" w:eastAsia="SchoolBookSanPin" w:hAnsi="Times New Roman"/>
          <w:position w:val="1"/>
          <w:sz w:val="24"/>
          <w:szCs w:val="24"/>
          <w:lang w:val="ru-RU"/>
        </w:rPr>
        <w:t xml:space="preserve"> вв.</w:t>
      </w:r>
    </w:p>
    <w:p w:rsidR="00EB1D88" w:rsidRPr="006C51EF" w:rsidRDefault="00EC0F2E" w:rsidP="00737198">
      <w:pPr>
        <w:pStyle w:val="a9"/>
        <w:numPr>
          <w:ilvl w:val="0"/>
          <w:numId w:val="92"/>
        </w:numPr>
        <w:spacing w:after="0" w:line="240" w:lineRule="auto"/>
        <w:jc w:val="both"/>
        <w:rPr>
          <w:rFonts w:ascii="Times New Roman" w:eastAsia="SchoolBookSanPin" w:hAnsi="Times New Roman"/>
          <w:position w:val="1"/>
          <w:sz w:val="24"/>
          <w:szCs w:val="24"/>
          <w:lang w:val="ru-RU"/>
        </w:rPr>
      </w:pPr>
      <w:r w:rsidRPr="006C51EF">
        <w:rPr>
          <w:rFonts w:ascii="Times New Roman" w:eastAsia="SchoolBookSanPin" w:hAnsi="Times New Roman"/>
          <w:bCs/>
          <w:position w:val="1"/>
          <w:sz w:val="24"/>
          <w:szCs w:val="24"/>
          <w:lang w:val="ru-RU"/>
        </w:rPr>
        <w:t>Обобщение</w:t>
      </w:r>
      <w:r w:rsidRPr="006C51EF">
        <w:rPr>
          <w:rFonts w:ascii="Times New Roman" w:eastAsia="SchoolBookSanPin" w:hAnsi="Times New Roman"/>
          <w:position w:val="1"/>
          <w:sz w:val="24"/>
          <w:szCs w:val="24"/>
          <w:lang w:val="ru-RU"/>
        </w:rPr>
        <w:t xml:space="preserve">.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Историческое и культурное наследие Раннего Нового времени.</w:t>
      </w:r>
    </w:p>
    <w:p w:rsidR="00EB1D88" w:rsidRPr="006C51EF" w:rsidRDefault="00EC0F2E" w:rsidP="00737198">
      <w:pPr>
        <w:pStyle w:val="a9"/>
        <w:numPr>
          <w:ilvl w:val="0"/>
          <w:numId w:val="92"/>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История России. Россия в </w:t>
      </w:r>
      <w:r w:rsidRPr="006C51EF">
        <w:rPr>
          <w:rFonts w:ascii="Times New Roman" w:eastAsia="OfficinaSansBoldITC" w:hAnsi="Times New Roman"/>
          <w:sz w:val="24"/>
          <w:szCs w:val="24"/>
        </w:rPr>
        <w:t>XVI</w:t>
      </w:r>
      <w:r w:rsidRPr="006C51EF">
        <w:rPr>
          <w:rFonts w:ascii="Times New Roman" w:eastAsia="OfficinaSansBoldITC" w:hAnsi="Times New Roman"/>
          <w:sz w:val="24"/>
          <w:szCs w:val="24"/>
          <w:lang w:val="ru-RU"/>
        </w:rPr>
        <w:t>‒</w:t>
      </w:r>
      <w:r w:rsidRPr="006C51EF">
        <w:rPr>
          <w:rFonts w:ascii="Times New Roman" w:eastAsia="OfficinaSansBoldITC" w:hAnsi="Times New Roman"/>
          <w:sz w:val="24"/>
          <w:szCs w:val="24"/>
        </w:rPr>
        <w:t>XVII</w:t>
      </w:r>
      <w:r w:rsidRPr="006C51EF">
        <w:rPr>
          <w:rFonts w:ascii="Times New Roman" w:eastAsia="OfficinaSansBoldITC" w:hAnsi="Times New Roman"/>
          <w:sz w:val="24"/>
          <w:szCs w:val="24"/>
          <w:lang w:val="ru-RU"/>
        </w:rPr>
        <w:t xml:space="preserve"> вв.: от Великого княжества к царству.</w:t>
      </w:r>
    </w:p>
    <w:p w:rsidR="00EB1D88" w:rsidRPr="006C51EF" w:rsidRDefault="00EC0F2E" w:rsidP="00737198">
      <w:pPr>
        <w:pStyle w:val="a9"/>
        <w:numPr>
          <w:ilvl w:val="0"/>
          <w:numId w:val="92"/>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Россия в </w:t>
      </w:r>
      <w:r w:rsidRPr="006C51EF">
        <w:rPr>
          <w:rFonts w:ascii="Times New Roman" w:eastAsia="OfficinaSansBoldITC" w:hAnsi="Times New Roman"/>
          <w:sz w:val="24"/>
          <w:szCs w:val="24"/>
        </w:rPr>
        <w:t>XVI</w:t>
      </w:r>
      <w:r w:rsidRPr="006C51EF">
        <w:rPr>
          <w:rFonts w:ascii="Times New Roman" w:eastAsia="OfficinaSansBoldITC" w:hAnsi="Times New Roman"/>
          <w:sz w:val="24"/>
          <w:szCs w:val="24"/>
          <w:lang w:val="ru-RU"/>
        </w:rPr>
        <w:t xml:space="preserve"> в. </w:t>
      </w:r>
    </w:p>
    <w:p w:rsidR="00EB1D88" w:rsidRPr="006C51EF" w:rsidRDefault="00EC0F2E" w:rsidP="00737198">
      <w:pPr>
        <w:pStyle w:val="a9"/>
        <w:numPr>
          <w:ilvl w:val="0"/>
          <w:numId w:val="92"/>
        </w:numPr>
        <w:spacing w:after="0" w:line="240" w:lineRule="auto"/>
        <w:ind w:left="567" w:firstLine="567"/>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Завершение объединения русских земель</w:t>
      </w:r>
      <w:r w:rsidRPr="006C51EF">
        <w:rPr>
          <w:rFonts w:ascii="Times New Roman" w:eastAsia="SchoolBookSanPin" w:hAnsi="Times New Roman"/>
          <w:sz w:val="24"/>
          <w:szCs w:val="24"/>
          <w:lang w:val="ru-RU"/>
        </w:rPr>
        <w:t xml:space="preserve">. Княжение Василия </w:t>
      </w:r>
      <w:r w:rsidRPr="006C51EF">
        <w:rPr>
          <w:rFonts w:ascii="Times New Roman" w:eastAsia="SchoolBookSanPin" w:hAnsi="Times New Roman"/>
          <w:sz w:val="24"/>
          <w:szCs w:val="24"/>
        </w:rPr>
        <w:t>III</w:t>
      </w:r>
      <w:r w:rsidRPr="006C51EF">
        <w:rPr>
          <w:rFonts w:ascii="Times New Roman" w:eastAsia="SchoolBookSanPin" w:hAnsi="Times New Roman"/>
          <w:sz w:val="24"/>
          <w:szCs w:val="24"/>
          <w:lang w:val="ru-RU"/>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6C51EF">
        <w:rPr>
          <w:rFonts w:ascii="Times New Roman" w:eastAsia="SchoolBookSanPin" w:hAnsi="Times New Roman"/>
          <w:sz w:val="24"/>
          <w:szCs w:val="24"/>
        </w:rPr>
        <w:t>XVI</w:t>
      </w:r>
      <w:r w:rsidRPr="006C51EF">
        <w:rPr>
          <w:rFonts w:ascii="Times New Roman" w:eastAsia="SchoolBookSanPin" w:hAnsi="Times New Roman"/>
          <w:sz w:val="24"/>
          <w:szCs w:val="24"/>
          <w:lang w:val="ru-RU"/>
        </w:rPr>
        <w:t xml:space="preserve"> в.: война с Великим княжеством Литовским, отношения с Крымским и Казанским ханствами, посольства в европейские государства.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EB1D88" w:rsidRPr="006C51EF" w:rsidRDefault="00EC0F2E" w:rsidP="00737198">
      <w:pPr>
        <w:pStyle w:val="a9"/>
        <w:numPr>
          <w:ilvl w:val="0"/>
          <w:numId w:val="93"/>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Царствование Ивана </w:t>
      </w:r>
      <w:r w:rsidRPr="006C51EF">
        <w:rPr>
          <w:rFonts w:ascii="Times New Roman" w:eastAsia="SchoolBookSanPin" w:hAnsi="Times New Roman"/>
          <w:bCs/>
          <w:sz w:val="24"/>
          <w:szCs w:val="24"/>
        </w:rPr>
        <w:t>IV</w:t>
      </w:r>
      <w:r w:rsidRPr="006C51EF">
        <w:rPr>
          <w:rFonts w:ascii="Times New Roman" w:eastAsia="SchoolBookSanPin" w:hAnsi="Times New Roman"/>
          <w:sz w:val="24"/>
          <w:szCs w:val="24"/>
          <w:lang w:val="ru-RU"/>
        </w:rPr>
        <w:t>. Регентство Елены Глинской. Сопротивление удельных князей великокняжеской власти. Унификация денежной системы.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Период боярского правления. Борьба за власть между боярскими кланами. Губная реформа. Московское восстание 1547 г. Ереси.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Принятие Иваном </w:t>
      </w:r>
      <w:r w:rsidRPr="006C51EF">
        <w:rPr>
          <w:rFonts w:ascii="Times New Roman" w:eastAsia="SchoolBookSanPin" w:hAnsi="Times New Roman"/>
          <w:sz w:val="24"/>
          <w:szCs w:val="24"/>
        </w:rPr>
        <w:t>IV</w:t>
      </w:r>
      <w:r w:rsidRPr="006C51EF">
        <w:rPr>
          <w:rFonts w:ascii="Times New Roman" w:eastAsia="SchoolBookSanPin" w:hAnsi="Times New Roman"/>
          <w:sz w:val="24"/>
          <w:szCs w:val="24"/>
          <w:lang w:val="ru-RU"/>
        </w:rPr>
        <w:t xml:space="preserve"> царского титула. Реформы середины </w:t>
      </w:r>
      <w:r w:rsidRPr="006C51EF">
        <w:rPr>
          <w:rFonts w:ascii="Times New Roman" w:eastAsia="SchoolBookSanPin" w:hAnsi="Times New Roman"/>
          <w:sz w:val="24"/>
          <w:szCs w:val="24"/>
        </w:rPr>
        <w:t>XVI</w:t>
      </w:r>
      <w:r w:rsidRPr="006C51EF">
        <w:rPr>
          <w:rFonts w:ascii="Times New Roman" w:eastAsia="SchoolBookSanPin" w:hAnsi="Times New Roman"/>
          <w:sz w:val="24"/>
          <w:szCs w:val="24"/>
          <w:lang w:val="ru-RU"/>
        </w:rPr>
        <w:t xml:space="preserve">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Внешняя политика России в </w:t>
      </w:r>
      <w:r w:rsidRPr="006C51EF">
        <w:rPr>
          <w:rFonts w:ascii="Times New Roman" w:eastAsia="SchoolBookSanPin" w:hAnsi="Times New Roman"/>
          <w:sz w:val="24"/>
          <w:szCs w:val="24"/>
        </w:rPr>
        <w:t>XVI</w:t>
      </w:r>
      <w:r w:rsidRPr="006C51EF">
        <w:rPr>
          <w:rFonts w:ascii="Times New Roman" w:eastAsia="SchoolBookSanPin" w:hAnsi="Times New Roman"/>
          <w:sz w:val="24"/>
          <w:szCs w:val="24"/>
          <w:lang w:val="ru-RU"/>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EB1D88" w:rsidRPr="006C51EF" w:rsidRDefault="00EC0F2E" w:rsidP="00737198">
      <w:pPr>
        <w:pStyle w:val="a9"/>
        <w:numPr>
          <w:ilvl w:val="0"/>
          <w:numId w:val="93"/>
        </w:numPr>
        <w:spacing w:after="0" w:line="240" w:lineRule="auto"/>
        <w:ind w:left="567" w:firstLine="284"/>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Россия в конце </w:t>
      </w:r>
      <w:r w:rsidRPr="006C51EF">
        <w:rPr>
          <w:rFonts w:ascii="Times New Roman" w:eastAsia="SchoolBookSanPin" w:hAnsi="Times New Roman"/>
          <w:bCs/>
          <w:sz w:val="24"/>
          <w:szCs w:val="24"/>
        </w:rPr>
        <w:t>XVI</w:t>
      </w:r>
      <w:r w:rsidRPr="006C51EF">
        <w:rPr>
          <w:rFonts w:ascii="Times New Roman" w:eastAsia="SchoolBookSanPin" w:hAnsi="Times New Roman"/>
          <w:bCs/>
          <w:sz w:val="24"/>
          <w:szCs w:val="24"/>
          <w:lang w:val="ru-RU"/>
        </w:rPr>
        <w:t xml:space="preserve"> в</w:t>
      </w:r>
      <w:r w:rsidRPr="006C51EF">
        <w:rPr>
          <w:rFonts w:ascii="Times New Roman" w:eastAsia="SchoolBookSanPin" w:hAnsi="Times New Roman"/>
          <w:sz w:val="24"/>
          <w:szCs w:val="24"/>
          <w:lang w:val="ru-RU"/>
        </w:rPr>
        <w:t>.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EB1D88" w:rsidRPr="006C51EF" w:rsidRDefault="00EC0F2E" w:rsidP="00737198">
      <w:pPr>
        <w:pStyle w:val="a9"/>
        <w:numPr>
          <w:ilvl w:val="0"/>
          <w:numId w:val="93"/>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Смута в России. </w:t>
      </w:r>
    </w:p>
    <w:p w:rsidR="00EB1D88" w:rsidRPr="006C51EF" w:rsidRDefault="00EC0F2E" w:rsidP="00737198">
      <w:pPr>
        <w:pStyle w:val="a9"/>
        <w:numPr>
          <w:ilvl w:val="0"/>
          <w:numId w:val="93"/>
        </w:numPr>
        <w:spacing w:after="0" w:line="240" w:lineRule="auto"/>
        <w:ind w:left="709" w:firstLine="360"/>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Накануне Смуты. </w:t>
      </w:r>
      <w:r w:rsidRPr="006C51EF">
        <w:rPr>
          <w:rFonts w:ascii="Times New Roman" w:eastAsia="SchoolBookSanPin" w:hAnsi="Times New Roman"/>
          <w:sz w:val="24"/>
          <w:szCs w:val="24"/>
          <w:lang w:val="ru-RU"/>
        </w:rPr>
        <w:t xml:space="preserve">Династический кризис. Земский собор </w:t>
      </w:r>
      <w:r w:rsidRPr="006C51EF">
        <w:rPr>
          <w:rFonts w:ascii="Times New Roman" w:eastAsia="SchoolBookSanPin" w:hAnsi="Times New Roman"/>
          <w:position w:val="1"/>
          <w:sz w:val="24"/>
          <w:szCs w:val="24"/>
          <w:lang w:val="ru-RU"/>
        </w:rPr>
        <w:t>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EB1D88" w:rsidRPr="006C51EF" w:rsidRDefault="00EC0F2E" w:rsidP="00737198">
      <w:pPr>
        <w:pStyle w:val="a9"/>
        <w:numPr>
          <w:ilvl w:val="0"/>
          <w:numId w:val="93"/>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Смутное время начала </w:t>
      </w:r>
      <w:r w:rsidRPr="006C51EF">
        <w:rPr>
          <w:rFonts w:ascii="Times New Roman" w:eastAsia="SchoolBookSanPin" w:hAnsi="Times New Roman"/>
          <w:bCs/>
          <w:position w:val="1"/>
          <w:sz w:val="24"/>
          <w:szCs w:val="24"/>
        </w:rPr>
        <w:t>XVII</w:t>
      </w:r>
      <w:r w:rsidRPr="006C51EF">
        <w:rPr>
          <w:rFonts w:ascii="Times New Roman" w:eastAsia="SchoolBookSanPin" w:hAnsi="Times New Roman"/>
          <w:bCs/>
          <w:position w:val="1"/>
          <w:sz w:val="24"/>
          <w:szCs w:val="24"/>
          <w:lang w:val="ru-RU"/>
        </w:rPr>
        <w:t xml:space="preserve"> в. </w:t>
      </w:r>
      <w:r w:rsidRPr="006C51EF">
        <w:rPr>
          <w:rFonts w:ascii="Times New Roman" w:eastAsia="SchoolBookSanPin" w:hAnsi="Times New Roman"/>
          <w:position w:val="1"/>
          <w:sz w:val="24"/>
          <w:szCs w:val="24"/>
          <w:lang w:val="ru-RU"/>
        </w:rPr>
        <w:t xml:space="preserve">Дискуссия о его причинах. Самозванцы и самозванство. Личность Лжедмитрия </w:t>
      </w:r>
      <w:r w:rsidRPr="006C51EF">
        <w:rPr>
          <w:rFonts w:ascii="Times New Roman" w:eastAsia="SchoolBookSanPin" w:hAnsi="Times New Roman"/>
          <w:position w:val="1"/>
          <w:sz w:val="24"/>
          <w:szCs w:val="24"/>
        </w:rPr>
        <w:t>I</w:t>
      </w:r>
      <w:r w:rsidRPr="006C51EF">
        <w:rPr>
          <w:rFonts w:ascii="Times New Roman" w:eastAsia="SchoolBookSanPin" w:hAnsi="Times New Roman"/>
          <w:position w:val="1"/>
          <w:sz w:val="24"/>
          <w:szCs w:val="24"/>
          <w:lang w:val="ru-RU"/>
        </w:rPr>
        <w:t xml:space="preserve"> и его политика. Восстание 1606 г. и убийство самозванца.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Царь Василий Шуйский. Восстание Ивана Болотникова. Перерастание внутреннего кризиса в гражданскую войну. Лжедмитрий </w:t>
      </w:r>
      <w:r w:rsidRPr="006C51EF">
        <w:rPr>
          <w:rFonts w:ascii="Times New Roman" w:eastAsia="SchoolBookSanPin" w:hAnsi="Times New Roman"/>
          <w:position w:val="1"/>
          <w:sz w:val="24"/>
          <w:szCs w:val="24"/>
        </w:rPr>
        <w:t>II</w:t>
      </w:r>
      <w:r w:rsidRPr="006C51EF">
        <w:rPr>
          <w:rFonts w:ascii="Times New Roman" w:eastAsia="SchoolBookSanPin" w:hAnsi="Times New Roman"/>
          <w:position w:val="1"/>
          <w:sz w:val="24"/>
          <w:szCs w:val="24"/>
          <w:lang w:val="ru-RU"/>
        </w:rPr>
        <w:t>.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EB1D88" w:rsidRPr="006C51EF" w:rsidRDefault="00EC0F2E" w:rsidP="00737198">
      <w:pPr>
        <w:pStyle w:val="a9"/>
        <w:numPr>
          <w:ilvl w:val="0"/>
          <w:numId w:val="94"/>
        </w:numPr>
        <w:spacing w:after="0" w:line="240" w:lineRule="auto"/>
        <w:ind w:left="0" w:firstLine="106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Окончание Смуты</w:t>
      </w:r>
      <w:r w:rsidRPr="006C51EF">
        <w:rPr>
          <w:rFonts w:ascii="Times New Roman" w:eastAsia="SchoolBookSanPin" w:hAnsi="Times New Roman"/>
          <w:position w:val="1"/>
          <w:sz w:val="24"/>
          <w:szCs w:val="24"/>
          <w:lang w:val="ru-RU"/>
        </w:rPr>
        <w:t>.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EB1D88" w:rsidRPr="006C51EF" w:rsidRDefault="00EC0F2E" w:rsidP="00737198">
      <w:pPr>
        <w:pStyle w:val="a9"/>
        <w:numPr>
          <w:ilvl w:val="0"/>
          <w:numId w:val="94"/>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Россия в </w:t>
      </w:r>
      <w:r w:rsidRPr="006C51EF">
        <w:rPr>
          <w:rFonts w:ascii="Times New Roman" w:eastAsia="OfficinaSansBoldITC" w:hAnsi="Times New Roman"/>
          <w:sz w:val="24"/>
          <w:szCs w:val="24"/>
        </w:rPr>
        <w:t>XVII</w:t>
      </w:r>
      <w:r w:rsidRPr="006C51EF">
        <w:rPr>
          <w:rFonts w:ascii="Times New Roman" w:eastAsia="OfficinaSansBoldITC" w:hAnsi="Times New Roman"/>
          <w:sz w:val="24"/>
          <w:szCs w:val="24"/>
          <w:lang w:val="ru-RU"/>
        </w:rPr>
        <w:t xml:space="preserve"> в. </w:t>
      </w:r>
    </w:p>
    <w:p w:rsidR="00EB1D88" w:rsidRPr="006C51EF" w:rsidRDefault="00EC0F2E" w:rsidP="00737198">
      <w:pPr>
        <w:pStyle w:val="a9"/>
        <w:numPr>
          <w:ilvl w:val="0"/>
          <w:numId w:val="94"/>
        </w:numPr>
        <w:spacing w:after="0" w:line="240" w:lineRule="auto"/>
        <w:ind w:left="0" w:firstLine="106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Россия при первых Романовых. </w:t>
      </w:r>
      <w:r w:rsidRPr="006C51EF">
        <w:rPr>
          <w:rFonts w:ascii="Times New Roman" w:eastAsia="SchoolBookSanPin" w:hAnsi="Times New Roman"/>
          <w:sz w:val="24"/>
          <w:szCs w:val="24"/>
          <w:lang w:val="ru-RU"/>
        </w:rPr>
        <w:t>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EB1D88" w:rsidRPr="006C51EF" w:rsidRDefault="00EC0F2E" w:rsidP="00737198">
      <w:pPr>
        <w:pStyle w:val="a9"/>
        <w:numPr>
          <w:ilvl w:val="0"/>
          <w:numId w:val="94"/>
        </w:numPr>
        <w:spacing w:after="0" w:line="240" w:lineRule="auto"/>
        <w:ind w:left="0"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Экономическое развитие России в </w:t>
      </w:r>
      <w:r w:rsidRPr="006C51EF">
        <w:rPr>
          <w:rFonts w:ascii="Times New Roman" w:eastAsia="SchoolBookSanPin" w:hAnsi="Times New Roman"/>
          <w:bCs/>
          <w:sz w:val="24"/>
          <w:szCs w:val="24"/>
        </w:rPr>
        <w:t>XVII</w:t>
      </w:r>
      <w:r w:rsidRPr="006C51EF">
        <w:rPr>
          <w:rFonts w:ascii="Times New Roman" w:eastAsia="SchoolBookSanPin" w:hAnsi="Times New Roman"/>
          <w:bCs/>
          <w:sz w:val="24"/>
          <w:szCs w:val="24"/>
          <w:lang w:val="ru-RU"/>
        </w:rPr>
        <w:t xml:space="preserve"> в</w:t>
      </w:r>
      <w:r w:rsidRPr="006C51EF">
        <w:rPr>
          <w:rFonts w:ascii="Times New Roman" w:eastAsia="SchoolBookSanPin" w:hAnsi="Times New Roman"/>
          <w:sz w:val="24"/>
          <w:szCs w:val="24"/>
          <w:lang w:val="ru-RU"/>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EB1D88" w:rsidRPr="006C51EF" w:rsidRDefault="00EC0F2E" w:rsidP="00737198">
      <w:pPr>
        <w:pStyle w:val="a9"/>
        <w:numPr>
          <w:ilvl w:val="0"/>
          <w:numId w:val="94"/>
        </w:numPr>
        <w:spacing w:after="0" w:line="240" w:lineRule="auto"/>
        <w:ind w:left="0"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Социальная структура российского общества. </w:t>
      </w:r>
      <w:r w:rsidRPr="006C51EF">
        <w:rPr>
          <w:rFonts w:ascii="Times New Roman" w:eastAsia="SchoolBookSanPin" w:hAnsi="Times New Roman"/>
          <w:sz w:val="24"/>
          <w:szCs w:val="24"/>
          <w:lang w:val="ru-RU"/>
        </w:rPr>
        <w:t xml:space="preserve">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6C51EF">
        <w:rPr>
          <w:rFonts w:ascii="Times New Roman" w:eastAsia="SchoolBookSanPin" w:hAnsi="Times New Roman"/>
          <w:sz w:val="24"/>
          <w:szCs w:val="24"/>
        </w:rPr>
        <w:t>XVII</w:t>
      </w:r>
      <w:r w:rsidRPr="006C51EF">
        <w:rPr>
          <w:rFonts w:ascii="Times New Roman" w:eastAsia="SchoolBookSanPin" w:hAnsi="Times New Roman"/>
          <w:sz w:val="24"/>
          <w:szCs w:val="24"/>
          <w:lang w:val="ru-RU"/>
        </w:rPr>
        <w:t xml:space="preserve"> в. Городские восстания середины </w:t>
      </w:r>
      <w:r w:rsidRPr="006C51EF">
        <w:rPr>
          <w:rFonts w:ascii="Times New Roman" w:eastAsia="SchoolBookSanPin" w:hAnsi="Times New Roman"/>
          <w:sz w:val="24"/>
          <w:szCs w:val="24"/>
        </w:rPr>
        <w:t>XVII</w:t>
      </w:r>
      <w:r w:rsidRPr="006C51EF">
        <w:rPr>
          <w:rFonts w:ascii="Times New Roman" w:eastAsia="SchoolBookSanPin" w:hAnsi="Times New Roman"/>
          <w:sz w:val="24"/>
          <w:szCs w:val="24"/>
          <w:lang w:val="ru-RU"/>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EB1D88" w:rsidRPr="006C51EF" w:rsidRDefault="00EC0F2E" w:rsidP="00737198">
      <w:pPr>
        <w:pStyle w:val="a9"/>
        <w:numPr>
          <w:ilvl w:val="0"/>
          <w:numId w:val="94"/>
        </w:numPr>
        <w:spacing w:after="0" w:line="240" w:lineRule="auto"/>
        <w:ind w:left="0" w:firstLine="106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Внешняя политика России в </w:t>
      </w:r>
      <w:r w:rsidRPr="006C51EF">
        <w:rPr>
          <w:rFonts w:ascii="Times New Roman" w:eastAsia="SchoolBookSanPin" w:hAnsi="Times New Roman"/>
          <w:bCs/>
          <w:sz w:val="24"/>
          <w:szCs w:val="24"/>
        </w:rPr>
        <w:t>XVII</w:t>
      </w:r>
      <w:r w:rsidRPr="006C51EF">
        <w:rPr>
          <w:rFonts w:ascii="Times New Roman" w:eastAsia="SchoolBookSanPin" w:hAnsi="Times New Roman"/>
          <w:bCs/>
          <w:sz w:val="24"/>
          <w:szCs w:val="24"/>
          <w:lang w:val="ru-RU"/>
        </w:rPr>
        <w:t xml:space="preserve"> в. </w:t>
      </w:r>
      <w:r w:rsidRPr="006C51EF">
        <w:rPr>
          <w:rFonts w:ascii="Times New Roman" w:eastAsia="SchoolBookSanPin" w:hAnsi="Times New Roman"/>
          <w:sz w:val="24"/>
          <w:szCs w:val="24"/>
          <w:lang w:val="ru-RU"/>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w:t>
      </w:r>
      <w:r w:rsidRPr="006C51EF">
        <w:rPr>
          <w:rFonts w:ascii="Times New Roman" w:eastAsia="SchoolBookSanPin" w:hAnsi="Times New Roman"/>
          <w:position w:val="1"/>
          <w:sz w:val="24"/>
          <w:szCs w:val="24"/>
          <w:lang w:val="ru-RU"/>
        </w:rPr>
        <w:t>1656-1658 гг. и её результаты. Укрепление южных рубежей.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EB1D88" w:rsidRPr="006C51EF" w:rsidRDefault="00EC0F2E" w:rsidP="00737198">
      <w:pPr>
        <w:pStyle w:val="a9"/>
        <w:numPr>
          <w:ilvl w:val="0"/>
          <w:numId w:val="94"/>
        </w:numPr>
        <w:spacing w:after="0" w:line="240" w:lineRule="auto"/>
        <w:ind w:left="0" w:firstLine="106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Освоение новых территорий. </w:t>
      </w:r>
      <w:r w:rsidRPr="006C51EF">
        <w:rPr>
          <w:rFonts w:ascii="Times New Roman" w:eastAsia="SchoolBookSanPin" w:hAnsi="Times New Roman"/>
          <w:position w:val="1"/>
          <w:sz w:val="24"/>
          <w:szCs w:val="24"/>
          <w:lang w:val="ru-RU"/>
        </w:rPr>
        <w:t xml:space="preserve">Народы России в </w:t>
      </w:r>
      <w:r w:rsidRPr="006C51EF">
        <w:rPr>
          <w:rFonts w:ascii="Times New Roman" w:eastAsia="SchoolBookSanPin" w:hAnsi="Times New Roman"/>
          <w:position w:val="1"/>
          <w:sz w:val="24"/>
          <w:szCs w:val="24"/>
        </w:rPr>
        <w:t>XVII</w:t>
      </w:r>
      <w:r w:rsidRPr="006C51EF">
        <w:rPr>
          <w:rFonts w:ascii="Times New Roman" w:eastAsia="SchoolBookSanPin" w:hAnsi="Times New Roman"/>
          <w:position w:val="1"/>
          <w:sz w:val="24"/>
          <w:szCs w:val="24"/>
          <w:lang w:val="ru-RU"/>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w:t>
      </w:r>
      <w:r w:rsidRPr="006C51EF">
        <w:rPr>
          <w:rFonts w:ascii="Times New Roman" w:eastAsia="SchoolBookSanPin" w:hAnsi="Times New Roman"/>
          <w:sz w:val="24"/>
          <w:szCs w:val="24"/>
          <w:lang w:val="ru-RU"/>
        </w:rPr>
        <w:t>русских на новые земли. Миссионерство и христианизация. Межэтнические отношения. Формирование многонациональной элиты.</w:t>
      </w:r>
    </w:p>
    <w:p w:rsidR="00EB1D88" w:rsidRPr="006C51EF" w:rsidRDefault="00EC0F2E" w:rsidP="00737198">
      <w:pPr>
        <w:pStyle w:val="a9"/>
        <w:numPr>
          <w:ilvl w:val="0"/>
          <w:numId w:val="94"/>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Культурное пространство </w:t>
      </w:r>
      <w:r w:rsidRPr="006C51EF">
        <w:rPr>
          <w:rFonts w:ascii="Times New Roman" w:eastAsia="OfficinaSansBoldITC" w:hAnsi="Times New Roman"/>
          <w:sz w:val="24"/>
          <w:szCs w:val="24"/>
        </w:rPr>
        <w:t>XVI</w:t>
      </w:r>
      <w:r w:rsidRPr="006C51EF">
        <w:rPr>
          <w:rFonts w:ascii="Times New Roman" w:eastAsia="OfficinaSansBoldITC" w:hAnsi="Times New Roman"/>
          <w:sz w:val="24"/>
          <w:szCs w:val="24"/>
          <w:lang w:val="ru-RU"/>
        </w:rPr>
        <w:t>–</w:t>
      </w:r>
      <w:r w:rsidRPr="006C51EF">
        <w:rPr>
          <w:rFonts w:ascii="Times New Roman" w:eastAsia="OfficinaSansBoldITC" w:hAnsi="Times New Roman"/>
          <w:sz w:val="24"/>
          <w:szCs w:val="24"/>
        </w:rPr>
        <w:t>XVII</w:t>
      </w:r>
      <w:r w:rsidRPr="006C51EF">
        <w:rPr>
          <w:rFonts w:ascii="Times New Roman" w:eastAsia="OfficinaSansBoldITC" w:hAnsi="Times New Roman"/>
          <w:sz w:val="24"/>
          <w:szCs w:val="24"/>
          <w:lang w:val="ru-RU"/>
        </w:rPr>
        <w:t xml:space="preserve"> вв.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Изменения в картине мира человека в </w:t>
      </w:r>
      <w:r w:rsidRPr="006C51EF">
        <w:rPr>
          <w:rFonts w:ascii="Times New Roman" w:eastAsia="SchoolBookSanPin" w:hAnsi="Times New Roman"/>
          <w:sz w:val="24"/>
          <w:szCs w:val="24"/>
        </w:rPr>
        <w:t>XVI</w:t>
      </w:r>
      <w:r w:rsidRPr="006C51EF">
        <w:rPr>
          <w:rFonts w:ascii="Times New Roman" w:eastAsia="SchoolBookSanPin" w:hAnsi="Times New Roman"/>
          <w:sz w:val="24"/>
          <w:szCs w:val="24"/>
          <w:lang w:val="ru-RU"/>
        </w:rPr>
        <w:t>‒</w:t>
      </w:r>
      <w:r w:rsidRPr="006C51EF">
        <w:rPr>
          <w:rFonts w:ascii="Times New Roman" w:eastAsia="SchoolBookSanPin" w:hAnsi="Times New Roman"/>
          <w:sz w:val="24"/>
          <w:szCs w:val="24"/>
        </w:rPr>
        <w:t>XVII</w:t>
      </w:r>
      <w:r w:rsidRPr="006C51EF">
        <w:rPr>
          <w:rFonts w:ascii="Times New Roman" w:eastAsia="SchoolBookSanPin" w:hAnsi="Times New Roman"/>
          <w:sz w:val="24"/>
          <w:szCs w:val="24"/>
          <w:lang w:val="ru-RU"/>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6C51EF">
        <w:rPr>
          <w:rFonts w:ascii="Times New Roman" w:eastAsia="SchoolBookSanPin" w:hAnsi="Times New Roman"/>
          <w:sz w:val="24"/>
          <w:szCs w:val="24"/>
        </w:rPr>
        <w:t>XVII</w:t>
      </w:r>
      <w:r w:rsidRPr="006C51EF">
        <w:rPr>
          <w:rFonts w:ascii="Times New Roman" w:eastAsia="SchoolBookSanPin" w:hAnsi="Times New Roman"/>
          <w:sz w:val="24"/>
          <w:szCs w:val="24"/>
          <w:lang w:val="ru-RU"/>
        </w:rPr>
        <w:t xml:space="preserve"> 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EB1D88" w:rsidRPr="006C51EF" w:rsidRDefault="00EC0F2E" w:rsidP="00737198">
      <w:pPr>
        <w:pStyle w:val="a9"/>
        <w:numPr>
          <w:ilvl w:val="0"/>
          <w:numId w:val="95"/>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Наш край </w:t>
      </w:r>
      <w:r w:rsidRPr="006C51EF">
        <w:rPr>
          <w:rFonts w:ascii="Times New Roman" w:eastAsia="SchoolBookSanPin" w:hAnsi="Times New Roman"/>
          <w:position w:val="1"/>
          <w:sz w:val="24"/>
          <w:szCs w:val="24"/>
          <w:lang w:val="ru-RU"/>
        </w:rPr>
        <w:t xml:space="preserve">в </w:t>
      </w:r>
      <w:r w:rsidRPr="006C51EF">
        <w:rPr>
          <w:rFonts w:ascii="Times New Roman" w:eastAsia="SchoolBookSanPin" w:hAnsi="Times New Roman"/>
          <w:position w:val="1"/>
          <w:sz w:val="24"/>
          <w:szCs w:val="24"/>
        </w:rPr>
        <w:t>XVI</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position w:val="1"/>
          <w:sz w:val="24"/>
          <w:szCs w:val="24"/>
        </w:rPr>
        <w:t>XVII</w:t>
      </w:r>
      <w:r w:rsidRPr="006C51EF">
        <w:rPr>
          <w:rFonts w:ascii="Times New Roman" w:eastAsia="SchoolBookSanPin" w:hAnsi="Times New Roman"/>
          <w:position w:val="1"/>
          <w:sz w:val="24"/>
          <w:szCs w:val="24"/>
          <w:lang w:val="ru-RU"/>
        </w:rPr>
        <w:t xml:space="preserve"> вв.</w:t>
      </w:r>
    </w:p>
    <w:p w:rsidR="00EB1D88" w:rsidRPr="006C51EF" w:rsidRDefault="00EC0F2E" w:rsidP="00737198">
      <w:pPr>
        <w:pStyle w:val="a9"/>
        <w:numPr>
          <w:ilvl w:val="0"/>
          <w:numId w:val="95"/>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Обобщение. </w:t>
      </w:r>
    </w:p>
    <w:p w:rsidR="00EB1D88" w:rsidRPr="006C51EF" w:rsidRDefault="00EC0F2E" w:rsidP="00E62AEF">
      <w:pPr>
        <w:spacing w:after="0" w:line="240" w:lineRule="auto"/>
        <w:ind w:firstLine="709"/>
        <w:rPr>
          <w:rFonts w:ascii="Times New Roman" w:eastAsia="OfficinaSansBoldITC" w:hAnsi="Times New Roman"/>
          <w:b/>
          <w:sz w:val="24"/>
          <w:szCs w:val="24"/>
          <w:lang w:val="ru-RU"/>
        </w:rPr>
      </w:pPr>
      <w:r w:rsidRPr="006C51EF">
        <w:rPr>
          <w:rFonts w:ascii="Times New Roman" w:eastAsia="OfficinaSansBoldITC" w:hAnsi="Times New Roman"/>
          <w:b/>
          <w:sz w:val="24"/>
          <w:szCs w:val="24"/>
          <w:lang w:val="ru-RU"/>
        </w:rPr>
        <w:t>Содержание обучения в 8 классе.</w:t>
      </w:r>
    </w:p>
    <w:p w:rsidR="00EB1D88" w:rsidRPr="006C51EF" w:rsidRDefault="00EC0F2E" w:rsidP="00737198">
      <w:pPr>
        <w:pStyle w:val="a9"/>
        <w:numPr>
          <w:ilvl w:val="0"/>
          <w:numId w:val="96"/>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Всеобщая история. История Нового времени. </w:t>
      </w:r>
      <w:r w:rsidRPr="006C51EF">
        <w:rPr>
          <w:rFonts w:ascii="Times New Roman" w:eastAsia="OfficinaSansBoldITC" w:hAnsi="Times New Roman"/>
          <w:sz w:val="24"/>
          <w:szCs w:val="24"/>
        </w:rPr>
        <w:t>XVIII</w:t>
      </w:r>
      <w:r w:rsidRPr="006C51EF">
        <w:rPr>
          <w:rFonts w:ascii="Times New Roman" w:eastAsia="OfficinaSansBoldITC" w:hAnsi="Times New Roman"/>
          <w:sz w:val="24"/>
          <w:szCs w:val="24"/>
          <w:lang w:val="ru-RU"/>
        </w:rPr>
        <w:t xml:space="preserve"> в. </w:t>
      </w:r>
    </w:p>
    <w:p w:rsidR="00EB1D88" w:rsidRPr="006C51EF" w:rsidRDefault="00EC0F2E" w:rsidP="00737198">
      <w:pPr>
        <w:pStyle w:val="a9"/>
        <w:numPr>
          <w:ilvl w:val="0"/>
          <w:numId w:val="96"/>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Введение</w:t>
      </w:r>
      <w:r w:rsidRPr="006C51EF">
        <w:rPr>
          <w:rFonts w:ascii="Times New Roman" w:eastAsia="SchoolBookSanPin" w:hAnsi="Times New Roman"/>
          <w:sz w:val="24"/>
          <w:szCs w:val="24"/>
          <w:lang w:val="ru-RU"/>
        </w:rPr>
        <w:t xml:space="preserve">. </w:t>
      </w:r>
    </w:p>
    <w:p w:rsidR="00EB1D88" w:rsidRPr="006C51EF" w:rsidRDefault="00EC0F2E" w:rsidP="00737198">
      <w:pPr>
        <w:pStyle w:val="a9"/>
        <w:numPr>
          <w:ilvl w:val="0"/>
          <w:numId w:val="9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Век Просвещения.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Истоки европейского Просвещения. Достижения естественных наук и распространение идей рационализма. Английское Просвещение; Д.</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Локк и Т. Гоббс. Секуляризация (обмирщение) сознания. Культ Разума. Франция ‒ центр Просвещения. Философские и политические идеи Ф.</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Вольтера, Ш.</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Монтескьё, Ж.</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Руссо. «Энциклопедия» (Д.</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Дидро, Ж.</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EB1D88" w:rsidRPr="006C51EF" w:rsidRDefault="00EC0F2E" w:rsidP="00737198">
      <w:pPr>
        <w:pStyle w:val="a9"/>
        <w:numPr>
          <w:ilvl w:val="0"/>
          <w:numId w:val="97"/>
        </w:numPr>
        <w:spacing w:after="0" w:line="240" w:lineRule="auto"/>
        <w:ind w:left="0" w:firstLine="993"/>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Государства Европы в </w:t>
      </w:r>
      <w:r w:rsidRPr="006C51EF">
        <w:rPr>
          <w:rFonts w:ascii="Times New Roman" w:eastAsia="OfficinaSansBoldITC" w:hAnsi="Times New Roman"/>
          <w:sz w:val="24"/>
          <w:szCs w:val="24"/>
        </w:rPr>
        <w:t>XVIII</w:t>
      </w:r>
      <w:r w:rsidRPr="006C51EF">
        <w:rPr>
          <w:rFonts w:ascii="Times New Roman" w:eastAsia="OfficinaSansBoldITC" w:hAnsi="Times New Roman"/>
          <w:sz w:val="24"/>
          <w:szCs w:val="24"/>
          <w:lang w:val="ru-RU"/>
        </w:rPr>
        <w:t xml:space="preserve"> в. </w:t>
      </w:r>
    </w:p>
    <w:p w:rsidR="00EB1D88" w:rsidRPr="006C51EF" w:rsidRDefault="00EC0F2E" w:rsidP="00737198">
      <w:pPr>
        <w:pStyle w:val="a9"/>
        <w:numPr>
          <w:ilvl w:val="0"/>
          <w:numId w:val="97"/>
        </w:numPr>
        <w:spacing w:after="0" w:line="240" w:lineRule="auto"/>
        <w:ind w:left="0" w:firstLine="993"/>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Монархии в Европе </w:t>
      </w:r>
      <w:r w:rsidRPr="006C51EF">
        <w:rPr>
          <w:rFonts w:ascii="Times New Roman" w:eastAsia="SchoolBookSanPin" w:hAnsi="Times New Roman"/>
          <w:bCs/>
          <w:sz w:val="24"/>
          <w:szCs w:val="24"/>
        </w:rPr>
        <w:t>XVIII</w:t>
      </w:r>
      <w:r w:rsidRPr="006C51EF">
        <w:rPr>
          <w:rFonts w:ascii="Times New Roman" w:eastAsia="SchoolBookSanPin" w:hAnsi="Times New Roman"/>
          <w:bCs/>
          <w:sz w:val="24"/>
          <w:szCs w:val="24"/>
          <w:lang w:val="ru-RU"/>
        </w:rPr>
        <w:t xml:space="preserve"> в</w:t>
      </w:r>
      <w:r w:rsidRPr="006C51EF">
        <w:rPr>
          <w:rFonts w:ascii="Times New Roman" w:eastAsia="SchoolBookSanPin" w:hAnsi="Times New Roman"/>
          <w:sz w:val="24"/>
          <w:szCs w:val="24"/>
          <w:lang w:val="ru-RU"/>
        </w:rPr>
        <w:t>.: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EB1D88" w:rsidRPr="006C51EF" w:rsidRDefault="00EC0F2E" w:rsidP="00737198">
      <w:pPr>
        <w:pStyle w:val="a9"/>
        <w:numPr>
          <w:ilvl w:val="0"/>
          <w:numId w:val="97"/>
        </w:numPr>
        <w:spacing w:after="0" w:line="240" w:lineRule="auto"/>
        <w:ind w:left="0" w:firstLine="993"/>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Великобритания в </w:t>
      </w:r>
      <w:r w:rsidRPr="006C51EF">
        <w:rPr>
          <w:rFonts w:ascii="Times New Roman" w:eastAsia="SchoolBookSanPin" w:hAnsi="Times New Roman"/>
          <w:bCs/>
          <w:sz w:val="24"/>
          <w:szCs w:val="24"/>
        </w:rPr>
        <w:t>XVIII</w:t>
      </w:r>
      <w:r w:rsidRPr="006C51EF">
        <w:rPr>
          <w:rFonts w:ascii="Times New Roman" w:eastAsia="SchoolBookSanPin" w:hAnsi="Times New Roman"/>
          <w:bCs/>
          <w:sz w:val="24"/>
          <w:szCs w:val="24"/>
          <w:lang w:val="ru-RU"/>
        </w:rPr>
        <w:t xml:space="preserve"> в</w:t>
      </w:r>
      <w:r w:rsidRPr="006C51EF">
        <w:rPr>
          <w:rFonts w:ascii="Times New Roman" w:eastAsia="SchoolBookSanPin" w:hAnsi="Times New Roman"/>
          <w:sz w:val="24"/>
          <w:szCs w:val="24"/>
          <w:lang w:val="ru-RU"/>
        </w:rPr>
        <w:t>.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EB1D88" w:rsidRPr="006C51EF" w:rsidRDefault="00EC0F2E" w:rsidP="00737198">
      <w:pPr>
        <w:pStyle w:val="a9"/>
        <w:numPr>
          <w:ilvl w:val="0"/>
          <w:numId w:val="97"/>
        </w:numPr>
        <w:spacing w:after="0" w:line="240" w:lineRule="auto"/>
        <w:ind w:left="0" w:firstLine="993"/>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Франция</w:t>
      </w:r>
      <w:r w:rsidRPr="006C51EF">
        <w:rPr>
          <w:rFonts w:ascii="Times New Roman" w:eastAsia="SchoolBookSanPin" w:hAnsi="Times New Roman"/>
          <w:sz w:val="24"/>
          <w:szCs w:val="24"/>
          <w:lang w:val="ru-RU"/>
        </w:rPr>
        <w:t>. Абсолютная монархия: политика сохранения старого порядка. Попытки проведения реформ. Королевская власть и сословия.</w:t>
      </w:r>
    </w:p>
    <w:p w:rsidR="00EB1D88" w:rsidRPr="006C51EF" w:rsidRDefault="00EC0F2E" w:rsidP="00737198">
      <w:pPr>
        <w:pStyle w:val="a9"/>
        <w:numPr>
          <w:ilvl w:val="0"/>
          <w:numId w:val="97"/>
        </w:numPr>
        <w:spacing w:after="0" w:line="240" w:lineRule="auto"/>
        <w:ind w:left="0" w:firstLine="993"/>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Германские государства, монархия Габсбургов, итальянские земли в </w:t>
      </w:r>
      <w:r w:rsidRPr="006C51EF">
        <w:rPr>
          <w:rFonts w:ascii="Times New Roman" w:eastAsia="SchoolBookSanPin" w:hAnsi="Times New Roman"/>
          <w:bCs/>
          <w:sz w:val="24"/>
          <w:szCs w:val="24"/>
        </w:rPr>
        <w:t>XVIII</w:t>
      </w:r>
      <w:r w:rsidRPr="006C51EF">
        <w:rPr>
          <w:rFonts w:ascii="Times New Roman" w:eastAsia="SchoolBookSanPin" w:hAnsi="Times New Roman"/>
          <w:bCs/>
          <w:sz w:val="24"/>
          <w:szCs w:val="24"/>
          <w:lang w:val="ru-RU"/>
        </w:rPr>
        <w:t xml:space="preserve"> в. </w:t>
      </w:r>
      <w:r w:rsidRPr="006C51EF">
        <w:rPr>
          <w:rFonts w:ascii="Times New Roman" w:eastAsia="SchoolBookSanPin" w:hAnsi="Times New Roman"/>
          <w:sz w:val="24"/>
          <w:szCs w:val="24"/>
          <w:lang w:val="ru-RU"/>
        </w:rPr>
        <w:t xml:space="preserve">Раздробленность Германии. Возвышение Пруссии. Фридрих </w:t>
      </w:r>
      <w:r w:rsidRPr="006C51EF">
        <w:rPr>
          <w:rFonts w:ascii="Times New Roman" w:eastAsia="SchoolBookSanPin" w:hAnsi="Times New Roman"/>
          <w:sz w:val="24"/>
          <w:szCs w:val="24"/>
        </w:rPr>
        <w:t>II</w:t>
      </w:r>
      <w:r w:rsidRPr="006C51EF">
        <w:rPr>
          <w:rFonts w:ascii="Times New Roman" w:eastAsia="SchoolBookSanPin" w:hAnsi="Times New Roman"/>
          <w:sz w:val="24"/>
          <w:szCs w:val="24"/>
          <w:lang w:val="ru-RU"/>
        </w:rPr>
        <w:t xml:space="preserve"> Великий. Габсбургская монархия в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 Правление Марии Терезии и Иосифа </w:t>
      </w:r>
      <w:r w:rsidRPr="006C51EF">
        <w:rPr>
          <w:rFonts w:ascii="Times New Roman" w:eastAsia="SchoolBookSanPin" w:hAnsi="Times New Roman"/>
          <w:sz w:val="24"/>
          <w:szCs w:val="24"/>
        </w:rPr>
        <w:t>II</w:t>
      </w:r>
      <w:r w:rsidRPr="006C51EF">
        <w:rPr>
          <w:rFonts w:ascii="Times New Roman" w:eastAsia="SchoolBookSanPin" w:hAnsi="Times New Roman"/>
          <w:sz w:val="24"/>
          <w:szCs w:val="24"/>
          <w:lang w:val="ru-RU"/>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EB1D88" w:rsidRPr="006C51EF" w:rsidRDefault="00EC0F2E" w:rsidP="00737198">
      <w:pPr>
        <w:pStyle w:val="a9"/>
        <w:numPr>
          <w:ilvl w:val="0"/>
          <w:numId w:val="97"/>
        </w:numPr>
        <w:spacing w:after="0" w:line="240" w:lineRule="auto"/>
        <w:ind w:left="0" w:firstLine="106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Государства Пиренейского полуострова</w:t>
      </w:r>
      <w:r w:rsidRPr="006C51EF">
        <w:rPr>
          <w:rFonts w:ascii="Times New Roman" w:eastAsia="SchoolBookSanPin" w:hAnsi="Times New Roman"/>
          <w:sz w:val="24"/>
          <w:szCs w:val="24"/>
          <w:lang w:val="ru-RU"/>
        </w:rPr>
        <w:t xml:space="preserve">. Испания: проблемы внутреннего развития, ослабление международных позиций. Реформы в правление Карла </w:t>
      </w:r>
      <w:r w:rsidRPr="006C51EF">
        <w:rPr>
          <w:rFonts w:ascii="Times New Roman" w:eastAsia="SchoolBookSanPin" w:hAnsi="Times New Roman"/>
          <w:sz w:val="24"/>
          <w:szCs w:val="24"/>
        </w:rPr>
        <w:t>III</w:t>
      </w:r>
      <w:r w:rsidRPr="006C51EF">
        <w:rPr>
          <w:rFonts w:ascii="Times New Roman" w:eastAsia="SchoolBookSanPin" w:hAnsi="Times New Roman"/>
          <w:sz w:val="24"/>
          <w:szCs w:val="24"/>
          <w:lang w:val="ru-RU"/>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EB1D88" w:rsidRPr="006C51EF" w:rsidRDefault="00EC0F2E" w:rsidP="00737198">
      <w:pPr>
        <w:pStyle w:val="a9"/>
        <w:numPr>
          <w:ilvl w:val="0"/>
          <w:numId w:val="97"/>
        </w:numPr>
        <w:spacing w:after="0" w:line="240" w:lineRule="auto"/>
        <w:jc w:val="both"/>
        <w:rPr>
          <w:rFonts w:ascii="Times New Roman" w:eastAsia="OfficinaSansBoldITC" w:hAnsi="Times New Roman"/>
          <w:position w:val="1"/>
          <w:sz w:val="24"/>
          <w:szCs w:val="24"/>
          <w:lang w:val="ru-RU"/>
        </w:rPr>
      </w:pPr>
      <w:r w:rsidRPr="006C51EF">
        <w:rPr>
          <w:rFonts w:ascii="Times New Roman" w:eastAsia="OfficinaSansBoldITC" w:hAnsi="Times New Roman"/>
          <w:sz w:val="24"/>
          <w:szCs w:val="24"/>
          <w:lang w:val="ru-RU"/>
        </w:rPr>
        <w:t xml:space="preserve">Британские колонии в Северной Америке: </w:t>
      </w:r>
      <w:r w:rsidRPr="006C51EF">
        <w:rPr>
          <w:rFonts w:ascii="Times New Roman" w:eastAsia="OfficinaSansBoldITC" w:hAnsi="Times New Roman"/>
          <w:position w:val="1"/>
          <w:sz w:val="24"/>
          <w:szCs w:val="24"/>
          <w:lang w:val="ru-RU"/>
        </w:rPr>
        <w:t xml:space="preserve">борьба за независимость.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EB1D88" w:rsidRPr="006C51EF" w:rsidRDefault="00EC0F2E" w:rsidP="00737198">
      <w:pPr>
        <w:pStyle w:val="a9"/>
        <w:numPr>
          <w:ilvl w:val="0"/>
          <w:numId w:val="9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Французская революция конца </w:t>
      </w:r>
      <w:r w:rsidRPr="006C51EF">
        <w:rPr>
          <w:rFonts w:ascii="Times New Roman" w:eastAsia="OfficinaSansBoldITC" w:hAnsi="Times New Roman"/>
          <w:sz w:val="24"/>
          <w:szCs w:val="24"/>
        </w:rPr>
        <w:t>XVIII</w:t>
      </w:r>
      <w:r w:rsidRPr="006C51EF">
        <w:rPr>
          <w:rFonts w:ascii="Times New Roman" w:eastAsia="OfficinaSansBoldITC" w:hAnsi="Times New Roman"/>
          <w:sz w:val="24"/>
          <w:szCs w:val="24"/>
          <w:lang w:val="ru-RU"/>
        </w:rPr>
        <w:t xml:space="preserve"> 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Дантон, Ж-П.</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EB1D88" w:rsidRPr="006C51EF" w:rsidRDefault="00EC0F2E" w:rsidP="00737198">
      <w:pPr>
        <w:pStyle w:val="a9"/>
        <w:numPr>
          <w:ilvl w:val="0"/>
          <w:numId w:val="9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Европейская культура в </w:t>
      </w:r>
      <w:r w:rsidRPr="006C51EF">
        <w:rPr>
          <w:rFonts w:ascii="Times New Roman" w:eastAsia="OfficinaSansBoldITC" w:hAnsi="Times New Roman"/>
          <w:sz w:val="24"/>
          <w:szCs w:val="24"/>
        </w:rPr>
        <w:t>XVIII</w:t>
      </w:r>
      <w:r w:rsidRPr="006C51EF">
        <w:rPr>
          <w:rFonts w:ascii="Times New Roman" w:eastAsia="OfficinaSansBoldITC" w:hAnsi="Times New Roman"/>
          <w:sz w:val="24"/>
          <w:szCs w:val="24"/>
          <w:lang w:val="ru-RU"/>
        </w:rPr>
        <w:t xml:space="preserve"> 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EB1D88" w:rsidRPr="006C51EF" w:rsidRDefault="00EC0F2E" w:rsidP="00737198">
      <w:pPr>
        <w:pStyle w:val="a9"/>
        <w:numPr>
          <w:ilvl w:val="0"/>
          <w:numId w:val="98"/>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Международные отношения в </w:t>
      </w:r>
      <w:r w:rsidRPr="006C51EF">
        <w:rPr>
          <w:rFonts w:ascii="Times New Roman" w:eastAsia="OfficinaSansBoldITC" w:hAnsi="Times New Roman"/>
          <w:sz w:val="24"/>
          <w:szCs w:val="24"/>
        </w:rPr>
        <w:t>XVIII</w:t>
      </w:r>
      <w:r w:rsidRPr="006C51EF">
        <w:rPr>
          <w:rFonts w:ascii="Times New Roman" w:eastAsia="OfficinaSansBoldITC" w:hAnsi="Times New Roman"/>
          <w:sz w:val="24"/>
          <w:szCs w:val="24"/>
          <w:lang w:val="ru-RU"/>
        </w:rPr>
        <w:t xml:space="preserve"> 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Проблемы европейского баланса сил и дипломатия. Участие России в международных отношениях в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EB1D88" w:rsidRPr="006C51EF" w:rsidRDefault="00EC0F2E" w:rsidP="00737198">
      <w:pPr>
        <w:pStyle w:val="a9"/>
        <w:numPr>
          <w:ilvl w:val="0"/>
          <w:numId w:val="9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Страны Востока в </w:t>
      </w:r>
      <w:r w:rsidRPr="006C51EF">
        <w:rPr>
          <w:rFonts w:ascii="Times New Roman" w:eastAsia="OfficinaSansBoldITC" w:hAnsi="Times New Roman"/>
          <w:sz w:val="24"/>
          <w:szCs w:val="24"/>
        </w:rPr>
        <w:t>XVIII</w:t>
      </w:r>
      <w:r w:rsidRPr="006C51EF">
        <w:rPr>
          <w:rFonts w:ascii="Times New Roman" w:eastAsia="OfficinaSansBoldITC" w:hAnsi="Times New Roman"/>
          <w:sz w:val="24"/>
          <w:szCs w:val="24"/>
          <w:lang w:val="ru-RU"/>
        </w:rPr>
        <w:t xml:space="preserve"> 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Османская империя</w:t>
      </w:r>
      <w:r w:rsidRPr="006C51EF">
        <w:rPr>
          <w:rFonts w:ascii="Times New Roman" w:eastAsia="SchoolBookSanPin" w:hAnsi="Times New Roman"/>
          <w:sz w:val="24"/>
          <w:szCs w:val="24"/>
          <w:lang w:val="ru-RU"/>
        </w:rPr>
        <w:t xml:space="preserve">: от могущества к упадку. Положение населения. Попытки проведения реформ; Селим </w:t>
      </w:r>
      <w:r w:rsidRPr="006C51EF">
        <w:rPr>
          <w:rFonts w:ascii="Times New Roman" w:eastAsia="SchoolBookSanPin" w:hAnsi="Times New Roman"/>
          <w:sz w:val="24"/>
          <w:szCs w:val="24"/>
        </w:rPr>
        <w:t>III</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bCs/>
          <w:sz w:val="24"/>
          <w:szCs w:val="24"/>
          <w:lang w:val="ru-RU"/>
        </w:rPr>
        <w:t xml:space="preserve">Индия. </w:t>
      </w:r>
      <w:r w:rsidRPr="006C51EF">
        <w:rPr>
          <w:rFonts w:ascii="Times New Roman" w:eastAsia="SchoolBookSanPin" w:hAnsi="Times New Roman"/>
          <w:sz w:val="24"/>
          <w:szCs w:val="24"/>
          <w:lang w:val="ru-RU"/>
        </w:rPr>
        <w:t xml:space="preserve">Ослабление империи Великих Моголов. Борьба европейцев за владения в Индии. Утверждение британского владычества. </w:t>
      </w:r>
      <w:r w:rsidRPr="006C51EF">
        <w:rPr>
          <w:rFonts w:ascii="Times New Roman" w:eastAsia="SchoolBookSanPin" w:hAnsi="Times New Roman"/>
          <w:bCs/>
          <w:sz w:val="24"/>
          <w:szCs w:val="24"/>
          <w:lang w:val="ru-RU"/>
        </w:rPr>
        <w:t>Китай</w:t>
      </w:r>
      <w:r w:rsidRPr="006C51EF">
        <w:rPr>
          <w:rFonts w:ascii="Times New Roman" w:eastAsia="SchoolBookSanPin" w:hAnsi="Times New Roman"/>
          <w:sz w:val="24"/>
          <w:szCs w:val="24"/>
          <w:lang w:val="ru-RU"/>
        </w:rPr>
        <w:t xml:space="preserve">. Империя Цин в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6C51EF">
        <w:rPr>
          <w:rFonts w:ascii="Times New Roman" w:eastAsia="SchoolBookSanPin" w:hAnsi="Times New Roman"/>
          <w:bCs/>
          <w:sz w:val="24"/>
          <w:szCs w:val="24"/>
          <w:lang w:val="ru-RU"/>
        </w:rPr>
        <w:t xml:space="preserve">Япония </w:t>
      </w:r>
      <w:r w:rsidRPr="006C51EF">
        <w:rPr>
          <w:rFonts w:ascii="Times New Roman" w:eastAsia="SchoolBookSanPin" w:hAnsi="Times New Roman"/>
          <w:sz w:val="24"/>
          <w:szCs w:val="24"/>
          <w:lang w:val="ru-RU"/>
        </w:rPr>
        <w:t xml:space="preserve">в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 Сёгуны и дайме. Положение сословий. Культура стран Востока в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w:t>
      </w:r>
    </w:p>
    <w:p w:rsidR="00EB1D88" w:rsidRPr="006C51EF" w:rsidRDefault="00EC0F2E" w:rsidP="00737198">
      <w:pPr>
        <w:pStyle w:val="a9"/>
        <w:numPr>
          <w:ilvl w:val="0"/>
          <w:numId w:val="98"/>
        </w:numPr>
        <w:spacing w:after="0" w:line="240" w:lineRule="auto"/>
        <w:ind w:left="0" w:firstLine="993"/>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Обобщение</w:t>
      </w:r>
      <w:r w:rsidRPr="006C51EF">
        <w:rPr>
          <w:rFonts w:ascii="Times New Roman" w:eastAsia="SchoolBookSanPin" w:hAnsi="Times New Roman"/>
          <w:sz w:val="24"/>
          <w:szCs w:val="24"/>
          <w:lang w:val="ru-RU"/>
        </w:rPr>
        <w:t xml:space="preserve">. Историческое и культурное наследие </w:t>
      </w:r>
      <w:r w:rsidRPr="006C51EF">
        <w:rPr>
          <w:rFonts w:ascii="Times New Roman" w:eastAsia="SchoolBookSanPin" w:hAnsi="Times New Roman"/>
          <w:position w:val="1"/>
          <w:sz w:val="24"/>
          <w:szCs w:val="24"/>
        </w:rPr>
        <w:t>XVIII</w:t>
      </w:r>
      <w:r w:rsidRPr="006C51EF">
        <w:rPr>
          <w:rFonts w:ascii="Times New Roman" w:eastAsia="SchoolBookSanPin" w:hAnsi="Times New Roman"/>
          <w:position w:val="1"/>
          <w:sz w:val="24"/>
          <w:szCs w:val="24"/>
          <w:lang w:val="ru-RU"/>
        </w:rPr>
        <w:t xml:space="preserve"> в.</w:t>
      </w:r>
    </w:p>
    <w:p w:rsidR="00EB1D88" w:rsidRPr="006C51EF" w:rsidRDefault="00EC0F2E" w:rsidP="00737198">
      <w:pPr>
        <w:pStyle w:val="a9"/>
        <w:numPr>
          <w:ilvl w:val="0"/>
          <w:numId w:val="98"/>
        </w:numPr>
        <w:spacing w:after="0" w:line="240" w:lineRule="auto"/>
        <w:ind w:left="0" w:firstLine="993"/>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История России. Россия в конце </w:t>
      </w:r>
      <w:r w:rsidRPr="006C51EF">
        <w:rPr>
          <w:rFonts w:ascii="Times New Roman" w:eastAsia="OfficinaSansBoldITC" w:hAnsi="Times New Roman"/>
          <w:sz w:val="24"/>
          <w:szCs w:val="24"/>
        </w:rPr>
        <w:t>XVII</w:t>
      </w:r>
      <w:r w:rsidRPr="006C51EF">
        <w:rPr>
          <w:rFonts w:ascii="Times New Roman" w:eastAsia="OfficinaSansBoldITC" w:hAnsi="Times New Roman"/>
          <w:sz w:val="24"/>
          <w:szCs w:val="24"/>
          <w:lang w:val="ru-RU"/>
        </w:rPr>
        <w:t>‒</w:t>
      </w:r>
      <w:r w:rsidRPr="006C51EF">
        <w:rPr>
          <w:rFonts w:ascii="Times New Roman" w:eastAsia="OfficinaSansBoldITC" w:hAnsi="Times New Roman"/>
          <w:sz w:val="24"/>
          <w:szCs w:val="24"/>
        </w:rPr>
        <w:t>XVIII</w:t>
      </w:r>
      <w:r w:rsidRPr="006C51EF">
        <w:rPr>
          <w:rFonts w:ascii="Times New Roman" w:eastAsia="OfficinaSansBoldITC" w:hAnsi="Times New Roman"/>
          <w:sz w:val="24"/>
          <w:szCs w:val="24"/>
          <w:lang w:val="ru-RU"/>
        </w:rPr>
        <w:t xml:space="preserve"> в.: от царства к империи. </w:t>
      </w:r>
    </w:p>
    <w:p w:rsidR="00EB1D88" w:rsidRPr="006C51EF" w:rsidRDefault="00EC0F2E" w:rsidP="00737198">
      <w:pPr>
        <w:pStyle w:val="a9"/>
        <w:numPr>
          <w:ilvl w:val="0"/>
          <w:numId w:val="98"/>
        </w:numPr>
        <w:spacing w:after="0" w:line="240" w:lineRule="auto"/>
        <w:ind w:left="0" w:firstLine="993"/>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Введение</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98"/>
        </w:numPr>
        <w:spacing w:after="0" w:line="240" w:lineRule="auto"/>
        <w:ind w:left="0" w:firstLine="993"/>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Россия в эпоху преобразований Петра </w:t>
      </w:r>
      <w:r w:rsidRPr="006C51EF">
        <w:rPr>
          <w:rFonts w:ascii="Times New Roman" w:eastAsia="OfficinaSansBoldITC" w:hAnsi="Times New Roman"/>
          <w:sz w:val="24"/>
          <w:szCs w:val="24"/>
        </w:rPr>
        <w:t>I</w:t>
      </w:r>
      <w:r w:rsidRPr="006C51EF">
        <w:rPr>
          <w:rFonts w:ascii="Times New Roman" w:eastAsia="OfficinaSansBoldITC" w:hAnsi="Times New Roman"/>
          <w:sz w:val="24"/>
          <w:szCs w:val="24"/>
          <w:lang w:val="ru-RU"/>
        </w:rPr>
        <w:t xml:space="preserve">. </w:t>
      </w:r>
    </w:p>
    <w:p w:rsidR="00EB1D88" w:rsidRPr="006C51EF" w:rsidRDefault="00EC0F2E" w:rsidP="00737198">
      <w:pPr>
        <w:pStyle w:val="a9"/>
        <w:numPr>
          <w:ilvl w:val="0"/>
          <w:numId w:val="98"/>
        </w:numPr>
        <w:spacing w:after="0" w:line="240" w:lineRule="auto"/>
        <w:ind w:left="0" w:firstLine="993"/>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Причины и предпосылки преобразований</w:t>
      </w:r>
      <w:r w:rsidRPr="006C51EF">
        <w:rPr>
          <w:rFonts w:ascii="Times New Roman" w:eastAsia="SchoolBookSanPin" w:hAnsi="Times New Roman"/>
          <w:sz w:val="24"/>
          <w:szCs w:val="24"/>
          <w:lang w:val="ru-RU"/>
        </w:rPr>
        <w:t xml:space="preserve">. Россия и Европа в конце </w:t>
      </w:r>
      <w:r w:rsidRPr="006C51EF">
        <w:rPr>
          <w:rFonts w:ascii="Times New Roman" w:eastAsia="SchoolBookSanPin" w:hAnsi="Times New Roman"/>
          <w:sz w:val="24"/>
          <w:szCs w:val="24"/>
        </w:rPr>
        <w:t>XVII</w:t>
      </w:r>
      <w:r w:rsidRPr="006C51EF">
        <w:rPr>
          <w:rFonts w:ascii="Times New Roman" w:eastAsia="SchoolBookSanPin" w:hAnsi="Times New Roman"/>
          <w:sz w:val="24"/>
          <w:szCs w:val="24"/>
          <w:lang w:val="ru-RU"/>
        </w:rPr>
        <w:t xml:space="preserve"> в. Модернизация как жизненно важная национальная задача. Начало царствования Петра </w:t>
      </w:r>
      <w:r w:rsidRPr="006C51EF">
        <w:rPr>
          <w:rFonts w:ascii="Times New Roman" w:eastAsia="SchoolBookSanPin" w:hAnsi="Times New Roman"/>
          <w:sz w:val="24"/>
          <w:szCs w:val="24"/>
        </w:rPr>
        <w:t>I</w:t>
      </w:r>
      <w:r w:rsidRPr="006C51EF">
        <w:rPr>
          <w:rFonts w:ascii="Times New Roman" w:eastAsia="SchoolBookSanPin" w:hAnsi="Times New Roman"/>
          <w:sz w:val="24"/>
          <w:szCs w:val="24"/>
          <w:lang w:val="ru-RU"/>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6C51EF">
        <w:rPr>
          <w:rFonts w:ascii="Times New Roman" w:eastAsia="SchoolBookSanPin" w:hAnsi="Times New Roman"/>
          <w:sz w:val="24"/>
          <w:szCs w:val="24"/>
        </w:rPr>
        <w:t>I</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98"/>
        </w:numPr>
        <w:spacing w:after="0" w:line="240" w:lineRule="auto"/>
        <w:ind w:left="0" w:firstLine="993"/>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Экономическая политика. </w:t>
      </w:r>
      <w:r w:rsidRPr="006C51EF">
        <w:rPr>
          <w:rFonts w:ascii="Times New Roman" w:eastAsia="SchoolBookSanPin" w:hAnsi="Times New Roman"/>
          <w:sz w:val="24"/>
          <w:szCs w:val="24"/>
          <w:lang w:val="ru-RU"/>
        </w:rPr>
        <w:t>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EB1D88" w:rsidRPr="006C51EF" w:rsidRDefault="00EC0F2E" w:rsidP="00737198">
      <w:pPr>
        <w:pStyle w:val="a9"/>
        <w:numPr>
          <w:ilvl w:val="0"/>
          <w:numId w:val="98"/>
        </w:numPr>
        <w:spacing w:after="0" w:line="240" w:lineRule="auto"/>
        <w:ind w:left="0" w:firstLine="106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Социальная политика. </w:t>
      </w:r>
      <w:r w:rsidRPr="006C51EF">
        <w:rPr>
          <w:rFonts w:ascii="Times New Roman" w:eastAsia="SchoolBookSanPin" w:hAnsi="Times New Roman"/>
          <w:sz w:val="24"/>
          <w:szCs w:val="24"/>
          <w:lang w:val="ru-RU"/>
        </w:rP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EB1D88" w:rsidRPr="006C51EF" w:rsidRDefault="00EC0F2E" w:rsidP="00737198">
      <w:pPr>
        <w:pStyle w:val="a9"/>
        <w:numPr>
          <w:ilvl w:val="0"/>
          <w:numId w:val="98"/>
        </w:numPr>
        <w:spacing w:after="0" w:line="240" w:lineRule="auto"/>
        <w:ind w:left="0" w:firstLine="106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Реформы управления</w:t>
      </w:r>
      <w:r w:rsidRPr="006C51EF">
        <w:rPr>
          <w:rFonts w:ascii="Times New Roman" w:eastAsia="SchoolBookSanPin" w:hAnsi="Times New Roman"/>
          <w:sz w:val="24"/>
          <w:szCs w:val="24"/>
          <w:lang w:val="ru-RU"/>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Первые гвардейские полки. </w:t>
      </w:r>
      <w:r w:rsidRPr="006C51EF">
        <w:rPr>
          <w:rFonts w:ascii="Times New Roman" w:eastAsia="SchoolBookSanPin" w:hAnsi="Times New Roman"/>
          <w:bCs/>
          <w:sz w:val="24"/>
          <w:szCs w:val="24"/>
          <w:lang w:val="ru-RU"/>
        </w:rPr>
        <w:t>Создание регулярной армии, военного флота</w:t>
      </w:r>
      <w:r w:rsidRPr="006C51EF">
        <w:rPr>
          <w:rFonts w:ascii="Times New Roman" w:eastAsia="SchoolBookSanPin" w:hAnsi="Times New Roman"/>
          <w:sz w:val="24"/>
          <w:szCs w:val="24"/>
          <w:lang w:val="ru-RU"/>
        </w:rPr>
        <w:t>. Рекрутские наборы.</w:t>
      </w:r>
    </w:p>
    <w:p w:rsidR="00EB1D88" w:rsidRPr="006C51EF" w:rsidRDefault="00EC0F2E" w:rsidP="00737198">
      <w:pPr>
        <w:pStyle w:val="a9"/>
        <w:numPr>
          <w:ilvl w:val="0"/>
          <w:numId w:val="98"/>
        </w:numPr>
        <w:spacing w:after="0" w:line="240" w:lineRule="auto"/>
        <w:ind w:left="0" w:firstLine="993"/>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Церковная реформа</w:t>
      </w:r>
      <w:r w:rsidRPr="006C51EF">
        <w:rPr>
          <w:rFonts w:ascii="Times New Roman" w:eastAsia="SchoolBookSanPin" w:hAnsi="Times New Roman"/>
          <w:sz w:val="24"/>
          <w:szCs w:val="24"/>
          <w:lang w:val="ru-RU"/>
        </w:rPr>
        <w:t>. Упразднение патриаршества, учреждение Синода. Положение инославных конфессий.</w:t>
      </w:r>
    </w:p>
    <w:p w:rsidR="00EB1D88" w:rsidRPr="006C51EF" w:rsidRDefault="00EC0F2E" w:rsidP="00737198">
      <w:pPr>
        <w:pStyle w:val="a9"/>
        <w:numPr>
          <w:ilvl w:val="0"/>
          <w:numId w:val="98"/>
        </w:numPr>
        <w:spacing w:after="0" w:line="240" w:lineRule="auto"/>
        <w:ind w:left="0" w:firstLine="993"/>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Оппозиция реформам Петра </w:t>
      </w:r>
      <w:r w:rsidRPr="006C51EF">
        <w:rPr>
          <w:rFonts w:ascii="Times New Roman" w:eastAsia="SchoolBookSanPin" w:hAnsi="Times New Roman"/>
          <w:bCs/>
          <w:sz w:val="24"/>
          <w:szCs w:val="24"/>
        </w:rPr>
        <w:t>I</w:t>
      </w:r>
      <w:r w:rsidRPr="006C51EF">
        <w:rPr>
          <w:rFonts w:ascii="Times New Roman" w:eastAsia="SchoolBookSanPin" w:hAnsi="Times New Roman"/>
          <w:sz w:val="24"/>
          <w:szCs w:val="24"/>
          <w:lang w:val="ru-RU"/>
        </w:rPr>
        <w:t xml:space="preserve">. Социальные движения в первой четверти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 Восстания в Астрахани, Башкирии, на Дону. Дело царевича Алексея.</w:t>
      </w:r>
    </w:p>
    <w:p w:rsidR="00EB1D88" w:rsidRPr="006C51EF" w:rsidRDefault="00EC0F2E" w:rsidP="00737198">
      <w:pPr>
        <w:pStyle w:val="a9"/>
        <w:numPr>
          <w:ilvl w:val="0"/>
          <w:numId w:val="98"/>
        </w:numPr>
        <w:spacing w:after="0" w:line="240" w:lineRule="auto"/>
        <w:ind w:left="0" w:firstLine="993"/>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Внешняя политика</w:t>
      </w:r>
      <w:r w:rsidRPr="006C51EF">
        <w:rPr>
          <w:rFonts w:ascii="Times New Roman" w:eastAsia="SchoolBookSanPin" w:hAnsi="Times New Roman"/>
          <w:sz w:val="24"/>
          <w:szCs w:val="24"/>
          <w:lang w:val="ru-RU"/>
        </w:rPr>
        <w:t xml:space="preserve">.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w:t>
      </w:r>
      <w:r w:rsidRPr="006C51EF">
        <w:rPr>
          <w:rFonts w:ascii="Times New Roman" w:eastAsia="SchoolBookSanPin" w:hAnsi="Times New Roman"/>
          <w:sz w:val="24"/>
          <w:szCs w:val="24"/>
        </w:rPr>
        <w:t>I</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98"/>
        </w:numPr>
        <w:spacing w:after="0" w:line="240" w:lineRule="auto"/>
        <w:ind w:left="0" w:firstLine="106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Преобразования Петра </w:t>
      </w:r>
      <w:r w:rsidRPr="006C51EF">
        <w:rPr>
          <w:rFonts w:ascii="Times New Roman" w:eastAsia="SchoolBookSanPin" w:hAnsi="Times New Roman"/>
          <w:bCs/>
          <w:sz w:val="24"/>
          <w:szCs w:val="24"/>
        </w:rPr>
        <w:t>I</w:t>
      </w:r>
      <w:r w:rsidRPr="006C51EF">
        <w:rPr>
          <w:rFonts w:ascii="Times New Roman" w:eastAsia="SchoolBookSanPin" w:hAnsi="Times New Roman"/>
          <w:bCs/>
          <w:sz w:val="24"/>
          <w:szCs w:val="24"/>
          <w:lang w:val="ru-RU"/>
        </w:rPr>
        <w:t xml:space="preserve"> в области культуры</w:t>
      </w:r>
      <w:r w:rsidRPr="006C51EF">
        <w:rPr>
          <w:rFonts w:ascii="Times New Roman" w:eastAsia="SchoolBookSanPin" w:hAnsi="Times New Roman"/>
          <w:sz w:val="24"/>
          <w:szCs w:val="24"/>
          <w:lang w:val="ru-RU"/>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Итоги, последствия и значение петровских преобразований. Образ Петра </w:t>
      </w:r>
      <w:r w:rsidRPr="006C51EF">
        <w:rPr>
          <w:rFonts w:ascii="Times New Roman" w:eastAsia="SchoolBookSanPin" w:hAnsi="Times New Roman"/>
          <w:sz w:val="24"/>
          <w:szCs w:val="24"/>
        </w:rPr>
        <w:t>I</w:t>
      </w:r>
      <w:r w:rsidRPr="006C51EF">
        <w:rPr>
          <w:rFonts w:ascii="Times New Roman" w:eastAsia="SchoolBookSanPin" w:hAnsi="Times New Roman"/>
          <w:sz w:val="24"/>
          <w:szCs w:val="24"/>
          <w:lang w:val="ru-RU"/>
        </w:rPr>
        <w:t xml:space="preserve"> в русской культуре.</w:t>
      </w:r>
    </w:p>
    <w:p w:rsidR="00EB1D88" w:rsidRPr="006C51EF" w:rsidRDefault="00EC0F2E" w:rsidP="00737198">
      <w:pPr>
        <w:pStyle w:val="a9"/>
        <w:numPr>
          <w:ilvl w:val="0"/>
          <w:numId w:val="9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Россия после Петра </w:t>
      </w:r>
      <w:r w:rsidRPr="006C51EF">
        <w:rPr>
          <w:rFonts w:ascii="Times New Roman" w:eastAsia="OfficinaSansBoldITC" w:hAnsi="Times New Roman"/>
          <w:sz w:val="24"/>
          <w:szCs w:val="24"/>
        </w:rPr>
        <w:t>I</w:t>
      </w:r>
      <w:r w:rsidRPr="006C51EF">
        <w:rPr>
          <w:rFonts w:ascii="Times New Roman" w:eastAsia="OfficinaSansBoldITC" w:hAnsi="Times New Roman"/>
          <w:sz w:val="24"/>
          <w:szCs w:val="24"/>
          <w:lang w:val="ru-RU"/>
        </w:rPr>
        <w:t xml:space="preserve">. Дворцовые перевороты.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Россия при Елизавете Петровне</w:t>
      </w:r>
      <w:r w:rsidRPr="006C51EF">
        <w:rPr>
          <w:rFonts w:ascii="Times New Roman" w:eastAsia="SchoolBookSanPin" w:hAnsi="Times New Roman"/>
          <w:sz w:val="24"/>
          <w:szCs w:val="24"/>
          <w:lang w:val="ru-RU"/>
        </w:rPr>
        <w:t>.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Петр </w:t>
      </w:r>
      <w:r w:rsidRPr="006C51EF">
        <w:rPr>
          <w:rFonts w:ascii="Times New Roman" w:eastAsia="SchoolBookSanPin" w:hAnsi="Times New Roman"/>
          <w:bCs/>
          <w:sz w:val="24"/>
          <w:szCs w:val="24"/>
        </w:rPr>
        <w:t>III</w:t>
      </w:r>
      <w:r w:rsidRPr="006C51EF">
        <w:rPr>
          <w:rFonts w:ascii="Times New Roman" w:eastAsia="SchoolBookSanPin" w:hAnsi="Times New Roman"/>
          <w:sz w:val="24"/>
          <w:szCs w:val="24"/>
          <w:lang w:val="ru-RU"/>
        </w:rPr>
        <w:t>. Манифест о вольности дворянства. Причины переворота 28 июня 1762 г.</w:t>
      </w:r>
    </w:p>
    <w:p w:rsidR="00EB1D88" w:rsidRPr="006C51EF" w:rsidRDefault="00EC0F2E" w:rsidP="00737198">
      <w:pPr>
        <w:pStyle w:val="a9"/>
        <w:numPr>
          <w:ilvl w:val="0"/>
          <w:numId w:val="98"/>
        </w:numPr>
        <w:spacing w:after="0" w:line="240" w:lineRule="auto"/>
        <w:jc w:val="both"/>
        <w:rPr>
          <w:rFonts w:ascii="Times New Roman" w:eastAsia="OfficinaSansBookITC" w:hAnsi="Times New Roman"/>
          <w:color w:val="FF0000"/>
          <w:sz w:val="24"/>
          <w:szCs w:val="24"/>
          <w:lang w:val="ru-RU"/>
        </w:rPr>
      </w:pPr>
      <w:r w:rsidRPr="006C51EF">
        <w:rPr>
          <w:rFonts w:ascii="Times New Roman" w:eastAsia="OfficinaSansBoldITC" w:hAnsi="Times New Roman"/>
          <w:sz w:val="24"/>
          <w:szCs w:val="24"/>
          <w:lang w:val="ru-RU"/>
        </w:rPr>
        <w:t xml:space="preserve">Россия в 1760-1790-х гг. </w:t>
      </w:r>
      <w:r w:rsidRPr="006C51EF">
        <w:rPr>
          <w:rFonts w:ascii="Times New Roman" w:eastAsia="OfficinaSansBoldITC" w:hAnsi="Times New Roman"/>
          <w:position w:val="1"/>
          <w:sz w:val="24"/>
          <w:szCs w:val="24"/>
          <w:lang w:val="ru-RU"/>
        </w:rPr>
        <w:t xml:space="preserve">Правление Екатерины </w:t>
      </w:r>
      <w:r w:rsidRPr="006C51EF">
        <w:rPr>
          <w:rFonts w:ascii="Times New Roman" w:eastAsia="OfficinaSansBoldITC" w:hAnsi="Times New Roman"/>
          <w:position w:val="1"/>
          <w:sz w:val="24"/>
          <w:szCs w:val="24"/>
        </w:rPr>
        <w:t>II</w:t>
      </w:r>
      <w:r w:rsidRPr="006C51EF">
        <w:rPr>
          <w:rFonts w:ascii="Times New Roman" w:eastAsia="OfficinaSansBoldITC" w:hAnsi="Times New Roman"/>
          <w:position w:val="1"/>
          <w:sz w:val="24"/>
          <w:szCs w:val="24"/>
          <w:lang w:val="ru-RU"/>
        </w:rPr>
        <w:t xml:space="preserve"> и Павла </w:t>
      </w:r>
      <w:r w:rsidRPr="006C51EF">
        <w:rPr>
          <w:rFonts w:ascii="Times New Roman" w:eastAsia="OfficinaSansBoldITC" w:hAnsi="Times New Roman"/>
          <w:position w:val="1"/>
          <w:sz w:val="24"/>
          <w:szCs w:val="24"/>
        </w:rPr>
        <w:t>I</w:t>
      </w:r>
      <w:r w:rsidRPr="006C51EF">
        <w:rPr>
          <w:rFonts w:ascii="Times New Roman" w:eastAsia="OfficinaSansBoldITC" w:hAnsi="Times New Roman"/>
          <w:position w:val="1"/>
          <w:sz w:val="24"/>
          <w:szCs w:val="24"/>
          <w:lang w:val="ru-RU"/>
        </w:rPr>
        <w:t>.</w:t>
      </w:r>
      <w:r w:rsidRPr="006C51EF">
        <w:rPr>
          <w:rFonts w:ascii="Times New Roman" w:eastAsia="OfficinaSansBoldITC" w:hAnsi="Times New Roman"/>
          <w:color w:val="FF0000"/>
          <w:position w:val="1"/>
          <w:sz w:val="24"/>
          <w:szCs w:val="24"/>
          <w:lang w:val="ru-RU"/>
        </w:rPr>
        <w:t xml:space="preserve"> </w:t>
      </w:r>
    </w:p>
    <w:p w:rsidR="00EB1D88" w:rsidRPr="006C51EF" w:rsidRDefault="00EC0F2E" w:rsidP="00737198">
      <w:pPr>
        <w:pStyle w:val="a9"/>
        <w:numPr>
          <w:ilvl w:val="0"/>
          <w:numId w:val="98"/>
        </w:numPr>
        <w:spacing w:after="0" w:line="240" w:lineRule="auto"/>
        <w:ind w:left="0" w:firstLine="106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Внутренняя политика Екатерины </w:t>
      </w:r>
      <w:r w:rsidRPr="006C51EF">
        <w:rPr>
          <w:rFonts w:ascii="Times New Roman" w:eastAsia="SchoolBookSanPin" w:hAnsi="Times New Roman"/>
          <w:bCs/>
          <w:sz w:val="24"/>
          <w:szCs w:val="24"/>
        </w:rPr>
        <w:t>II</w:t>
      </w:r>
      <w:r w:rsidRPr="006C51EF">
        <w:rPr>
          <w:rFonts w:ascii="Times New Roman" w:eastAsia="SchoolBookSanPin" w:hAnsi="Times New Roman"/>
          <w:sz w:val="24"/>
          <w:szCs w:val="24"/>
          <w:lang w:val="ru-RU"/>
        </w:rPr>
        <w:t>.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Национальная политика и народы России в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EB1D88" w:rsidRPr="006C51EF" w:rsidRDefault="00EC0F2E" w:rsidP="00737198">
      <w:pPr>
        <w:pStyle w:val="a9"/>
        <w:numPr>
          <w:ilvl w:val="0"/>
          <w:numId w:val="98"/>
        </w:numPr>
        <w:spacing w:after="0" w:line="240" w:lineRule="auto"/>
        <w:ind w:left="0" w:firstLine="993"/>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Экономическое развитие России во второй половине </w:t>
      </w:r>
      <w:r w:rsidRPr="006C51EF">
        <w:rPr>
          <w:rFonts w:ascii="Times New Roman" w:eastAsia="SchoolBookSanPin" w:hAnsi="Times New Roman"/>
          <w:bCs/>
          <w:sz w:val="24"/>
          <w:szCs w:val="24"/>
        </w:rPr>
        <w:t>XVIII</w:t>
      </w:r>
      <w:r w:rsidRPr="006C51EF">
        <w:rPr>
          <w:rFonts w:ascii="Times New Roman" w:eastAsia="SchoolBookSanPin" w:hAnsi="Times New Roman"/>
          <w:bCs/>
          <w:sz w:val="24"/>
          <w:szCs w:val="24"/>
          <w:lang w:val="ru-RU"/>
        </w:rPr>
        <w:t xml:space="preserve"> в. </w:t>
      </w:r>
      <w:r w:rsidRPr="006C51EF">
        <w:rPr>
          <w:rFonts w:ascii="Times New Roman" w:eastAsia="SchoolBookSanPin" w:hAnsi="Times New Roman"/>
          <w:sz w:val="24"/>
          <w:szCs w:val="24"/>
          <w:lang w:val="ru-RU"/>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EB1D88" w:rsidRPr="006C51EF" w:rsidRDefault="00EC0F2E" w:rsidP="00737198">
      <w:pPr>
        <w:pStyle w:val="a9"/>
        <w:numPr>
          <w:ilvl w:val="0"/>
          <w:numId w:val="98"/>
        </w:numPr>
        <w:spacing w:after="0" w:line="240" w:lineRule="auto"/>
        <w:ind w:left="0" w:firstLine="993"/>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Обострение социальных противоречий</w:t>
      </w:r>
      <w:r w:rsidRPr="006C51EF">
        <w:rPr>
          <w:rFonts w:ascii="Times New Roman" w:eastAsia="SchoolBookSanPin" w:hAnsi="Times New Roman"/>
          <w:sz w:val="24"/>
          <w:szCs w:val="24"/>
          <w:lang w:val="ru-RU"/>
        </w:rPr>
        <w:t>.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EB1D88" w:rsidRPr="006C51EF" w:rsidRDefault="00EC0F2E" w:rsidP="00737198">
      <w:pPr>
        <w:pStyle w:val="a9"/>
        <w:numPr>
          <w:ilvl w:val="0"/>
          <w:numId w:val="98"/>
        </w:numPr>
        <w:spacing w:after="0" w:line="240" w:lineRule="auto"/>
        <w:ind w:left="0" w:firstLine="993"/>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Внешняя политика России второй половины </w:t>
      </w:r>
      <w:r w:rsidRPr="006C51EF">
        <w:rPr>
          <w:rFonts w:ascii="Times New Roman" w:eastAsia="SchoolBookSanPin" w:hAnsi="Times New Roman"/>
          <w:bCs/>
          <w:sz w:val="24"/>
          <w:szCs w:val="24"/>
        </w:rPr>
        <w:t>XVIII</w:t>
      </w:r>
      <w:r w:rsidRPr="006C51EF">
        <w:rPr>
          <w:rFonts w:ascii="Times New Roman" w:eastAsia="SchoolBookSanPin" w:hAnsi="Times New Roman"/>
          <w:bCs/>
          <w:sz w:val="24"/>
          <w:szCs w:val="24"/>
          <w:lang w:val="ru-RU"/>
        </w:rPr>
        <w:t xml:space="preserve"> в., её основные задачи. </w:t>
      </w:r>
      <w:r w:rsidRPr="006C51EF">
        <w:rPr>
          <w:rFonts w:ascii="Times New Roman" w:eastAsia="SchoolBookSanPin" w:hAnsi="Times New Roman"/>
          <w:sz w:val="24"/>
          <w:szCs w:val="24"/>
          <w:lang w:val="ru-RU"/>
        </w:rPr>
        <w:t xml:space="preserve">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w:t>
      </w:r>
      <w:r w:rsidRPr="006C51EF">
        <w:rPr>
          <w:rFonts w:ascii="Times New Roman" w:eastAsia="SchoolBookSanPin" w:hAnsi="Times New Roman"/>
          <w:sz w:val="24"/>
          <w:szCs w:val="24"/>
        </w:rPr>
        <w:t>II</w:t>
      </w:r>
      <w:r w:rsidRPr="006C51EF">
        <w:rPr>
          <w:rFonts w:ascii="Times New Roman" w:eastAsia="SchoolBookSanPin" w:hAnsi="Times New Roman"/>
          <w:sz w:val="24"/>
          <w:szCs w:val="24"/>
          <w:lang w:val="ru-RU"/>
        </w:rPr>
        <w:t xml:space="preserve"> на юг в 1787 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EB1D88" w:rsidRPr="006C51EF" w:rsidRDefault="00EC0F2E" w:rsidP="00737198">
      <w:pPr>
        <w:pStyle w:val="a9"/>
        <w:numPr>
          <w:ilvl w:val="0"/>
          <w:numId w:val="98"/>
        </w:numPr>
        <w:spacing w:after="0" w:line="240" w:lineRule="auto"/>
        <w:ind w:left="142" w:firstLine="927"/>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Россия при Павле </w:t>
      </w:r>
      <w:r w:rsidRPr="006C51EF">
        <w:rPr>
          <w:rFonts w:ascii="Times New Roman" w:eastAsia="SchoolBookSanPin" w:hAnsi="Times New Roman"/>
          <w:bCs/>
          <w:sz w:val="24"/>
          <w:szCs w:val="24"/>
        </w:rPr>
        <w:t>I</w:t>
      </w:r>
      <w:r w:rsidRPr="006C51EF">
        <w:rPr>
          <w:rFonts w:ascii="Times New Roman" w:eastAsia="SchoolBookSanPin" w:hAnsi="Times New Roman"/>
          <w:bCs/>
          <w:sz w:val="24"/>
          <w:szCs w:val="24"/>
          <w:lang w:val="ru-RU"/>
        </w:rPr>
        <w:t xml:space="preserve">. </w:t>
      </w:r>
      <w:r w:rsidRPr="006C51EF">
        <w:rPr>
          <w:rFonts w:ascii="Times New Roman" w:eastAsia="SchoolBookSanPin" w:hAnsi="Times New Roman"/>
          <w:sz w:val="24"/>
          <w:szCs w:val="24"/>
          <w:lang w:val="ru-RU"/>
        </w:rPr>
        <w:t xml:space="preserve">Личность Павла </w:t>
      </w:r>
      <w:r w:rsidRPr="006C51EF">
        <w:rPr>
          <w:rFonts w:ascii="Times New Roman" w:eastAsia="SchoolBookSanPin" w:hAnsi="Times New Roman"/>
          <w:sz w:val="24"/>
          <w:szCs w:val="24"/>
        </w:rPr>
        <w:t>I</w:t>
      </w:r>
      <w:r w:rsidRPr="006C51EF">
        <w:rPr>
          <w:rFonts w:ascii="Times New Roman" w:eastAsia="SchoolBookSanPin" w:hAnsi="Times New Roman"/>
          <w:sz w:val="24"/>
          <w:szCs w:val="24"/>
          <w:lang w:val="ru-RU"/>
        </w:rPr>
        <w:t xml:space="preserve">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EB1D88" w:rsidRPr="006C51EF" w:rsidRDefault="00EC0F2E" w:rsidP="00737198">
      <w:pPr>
        <w:pStyle w:val="a9"/>
        <w:numPr>
          <w:ilvl w:val="0"/>
          <w:numId w:val="9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Культурное пространство Российской империи в </w:t>
      </w:r>
      <w:r w:rsidRPr="006C51EF">
        <w:rPr>
          <w:rFonts w:ascii="Times New Roman" w:eastAsia="OfficinaSansBoldITC" w:hAnsi="Times New Roman"/>
          <w:sz w:val="24"/>
          <w:szCs w:val="24"/>
        </w:rPr>
        <w:t>XVIII</w:t>
      </w:r>
      <w:r w:rsidRPr="006C51EF">
        <w:rPr>
          <w:rFonts w:ascii="Times New Roman" w:eastAsia="OfficinaSansBoldITC" w:hAnsi="Times New Roman"/>
          <w:sz w:val="24"/>
          <w:szCs w:val="24"/>
          <w:lang w:val="ru-RU"/>
        </w:rPr>
        <w:t xml:space="preserve"> 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Идеи Просвещения в российской общественной мысли, публицистике и литературе. Литература народов России в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Русская культура и культура народов России в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 Развитие новой светской культуры после преобразований Петра </w:t>
      </w:r>
      <w:r w:rsidRPr="006C51EF">
        <w:rPr>
          <w:rFonts w:ascii="Times New Roman" w:eastAsia="SchoolBookSanPin" w:hAnsi="Times New Roman"/>
          <w:sz w:val="24"/>
          <w:szCs w:val="24"/>
        </w:rPr>
        <w:t>I</w:t>
      </w:r>
      <w:r w:rsidRPr="006C51EF">
        <w:rPr>
          <w:rFonts w:ascii="Times New Roman" w:eastAsia="SchoolBookSanPin" w:hAnsi="Times New Roman"/>
          <w:sz w:val="24"/>
          <w:szCs w:val="24"/>
          <w:lang w:val="ru-RU"/>
        </w:rPr>
        <w:t>.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Культура и быт российских сословий. Дворянство: жизнь и быт дворянской усадьбы. Духовенство. Купечество. Крестьянство.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Российская наука в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Образование в России в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Русская архитектура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 Новые веяния в изобразительном искусстве в конце столетия.</w:t>
      </w:r>
    </w:p>
    <w:p w:rsidR="00EB1D88" w:rsidRPr="006C51EF" w:rsidRDefault="00EC0F2E" w:rsidP="00737198">
      <w:pPr>
        <w:pStyle w:val="a9"/>
        <w:numPr>
          <w:ilvl w:val="0"/>
          <w:numId w:val="98"/>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Наш край </w:t>
      </w:r>
      <w:r w:rsidRPr="006C51EF">
        <w:rPr>
          <w:rFonts w:ascii="Times New Roman" w:eastAsia="SchoolBookSanPin" w:hAnsi="Times New Roman"/>
          <w:sz w:val="24"/>
          <w:szCs w:val="24"/>
          <w:lang w:val="ru-RU"/>
        </w:rPr>
        <w:t xml:space="preserve">в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w:t>
      </w:r>
    </w:p>
    <w:p w:rsidR="00EB1D88" w:rsidRPr="006C51EF" w:rsidRDefault="00EC0F2E" w:rsidP="00737198">
      <w:pPr>
        <w:pStyle w:val="a9"/>
        <w:numPr>
          <w:ilvl w:val="0"/>
          <w:numId w:val="98"/>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Обобщение</w:t>
      </w:r>
      <w:r w:rsidRPr="006C51EF">
        <w:rPr>
          <w:rFonts w:ascii="Times New Roman" w:eastAsia="SchoolBookSanPin" w:hAnsi="Times New Roman"/>
          <w:position w:val="1"/>
          <w:sz w:val="24"/>
          <w:szCs w:val="24"/>
          <w:lang w:val="ru-RU"/>
        </w:rPr>
        <w:t>.</w:t>
      </w:r>
    </w:p>
    <w:p w:rsidR="00EB1D88" w:rsidRPr="006C51EF" w:rsidRDefault="00EC0F2E" w:rsidP="00E62AEF">
      <w:pPr>
        <w:spacing w:after="0" w:line="240" w:lineRule="auto"/>
        <w:ind w:firstLine="709"/>
        <w:rPr>
          <w:rFonts w:ascii="Times New Roman" w:eastAsia="OfficinaSansBoldITC" w:hAnsi="Times New Roman"/>
          <w:b/>
          <w:sz w:val="24"/>
          <w:szCs w:val="24"/>
          <w:lang w:val="ru-RU"/>
        </w:rPr>
      </w:pPr>
      <w:r w:rsidRPr="006C51EF">
        <w:rPr>
          <w:rFonts w:ascii="Times New Roman" w:eastAsia="OfficinaSansBoldITC" w:hAnsi="Times New Roman"/>
          <w:b/>
          <w:sz w:val="24"/>
          <w:szCs w:val="24"/>
          <w:lang w:val="ru-RU"/>
        </w:rPr>
        <w:t>Содержание обучения в 9 классе.</w:t>
      </w:r>
    </w:p>
    <w:p w:rsidR="00EB1D88" w:rsidRPr="006C51EF" w:rsidRDefault="00EC0F2E" w:rsidP="00737198">
      <w:pPr>
        <w:pStyle w:val="a9"/>
        <w:numPr>
          <w:ilvl w:val="0"/>
          <w:numId w:val="99"/>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Всеобщая история. История Нового времени. </w:t>
      </w:r>
      <w:r w:rsidRPr="006C51EF">
        <w:rPr>
          <w:rFonts w:ascii="Times New Roman" w:eastAsia="OfficinaSansBoldITC" w:hAnsi="Times New Roman"/>
          <w:sz w:val="24"/>
          <w:szCs w:val="24"/>
        </w:rPr>
        <w:t>XIX</w:t>
      </w:r>
      <w:r w:rsidRPr="006C51EF">
        <w:rPr>
          <w:rFonts w:ascii="Times New Roman" w:eastAsia="OfficinaSansBoldITC" w:hAnsi="Times New Roman"/>
          <w:sz w:val="24"/>
          <w:szCs w:val="24"/>
          <w:lang w:val="ru-RU"/>
        </w:rPr>
        <w:t xml:space="preserve"> ‒ начало ХХ в. </w:t>
      </w:r>
    </w:p>
    <w:p w:rsidR="00EB1D88" w:rsidRPr="006C51EF" w:rsidRDefault="00EC0F2E" w:rsidP="00737198">
      <w:pPr>
        <w:pStyle w:val="a9"/>
        <w:numPr>
          <w:ilvl w:val="0"/>
          <w:numId w:val="9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Введение</w:t>
      </w:r>
      <w:r w:rsidRPr="006C51EF">
        <w:rPr>
          <w:rFonts w:ascii="Times New Roman" w:eastAsia="SchoolBookSanPin" w:hAnsi="Times New Roman"/>
          <w:sz w:val="24"/>
          <w:szCs w:val="24"/>
          <w:lang w:val="ru-RU"/>
        </w:rPr>
        <w:t xml:space="preserve">. </w:t>
      </w:r>
    </w:p>
    <w:p w:rsidR="00EB1D88" w:rsidRPr="006C51EF" w:rsidRDefault="00EC0F2E" w:rsidP="00737198">
      <w:pPr>
        <w:pStyle w:val="a9"/>
        <w:numPr>
          <w:ilvl w:val="0"/>
          <w:numId w:val="99"/>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Европа в начале </w:t>
      </w:r>
      <w:r w:rsidRPr="006C51EF">
        <w:rPr>
          <w:rFonts w:ascii="Times New Roman" w:eastAsia="OfficinaSansBoldITC" w:hAnsi="Times New Roman"/>
          <w:sz w:val="24"/>
          <w:szCs w:val="24"/>
        </w:rPr>
        <w:t>XIX</w:t>
      </w:r>
      <w:r w:rsidRPr="006C51EF">
        <w:rPr>
          <w:rFonts w:ascii="Times New Roman" w:eastAsia="OfficinaSansBoldITC" w:hAnsi="Times New Roman"/>
          <w:sz w:val="24"/>
          <w:szCs w:val="24"/>
          <w:lang w:val="ru-RU"/>
        </w:rPr>
        <w:t xml:space="preserve"> 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Провозглашение империи Наполеона </w:t>
      </w:r>
      <w:r w:rsidRPr="006C51EF">
        <w:rPr>
          <w:rFonts w:ascii="Times New Roman" w:eastAsia="SchoolBookSanPin" w:hAnsi="Times New Roman"/>
          <w:sz w:val="24"/>
          <w:szCs w:val="24"/>
        </w:rPr>
        <w:t>I</w:t>
      </w:r>
      <w:r w:rsidRPr="006C51EF">
        <w:rPr>
          <w:rFonts w:ascii="Times New Roman" w:eastAsia="SchoolBookSanPin" w:hAnsi="Times New Roman"/>
          <w:sz w:val="24"/>
          <w:szCs w:val="24"/>
          <w:lang w:val="ru-RU"/>
        </w:rPr>
        <w:t xml:space="preserve">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EB1D88" w:rsidRPr="006C51EF" w:rsidRDefault="00EC0F2E" w:rsidP="00737198">
      <w:pPr>
        <w:pStyle w:val="a9"/>
        <w:numPr>
          <w:ilvl w:val="0"/>
          <w:numId w:val="100"/>
        </w:numPr>
        <w:spacing w:after="0" w:line="240" w:lineRule="auto"/>
        <w:ind w:left="0" w:firstLine="1701"/>
        <w:jc w:val="both"/>
        <w:rPr>
          <w:rFonts w:ascii="Times New Roman" w:eastAsia="OfficinaSansBoldITC" w:hAnsi="Times New Roman"/>
          <w:position w:val="1"/>
          <w:sz w:val="24"/>
          <w:szCs w:val="24"/>
          <w:lang w:val="ru-RU"/>
        </w:rPr>
      </w:pPr>
      <w:r w:rsidRPr="006C51EF">
        <w:rPr>
          <w:rFonts w:ascii="Times New Roman" w:eastAsia="OfficinaSansBoldITC" w:hAnsi="Times New Roman"/>
          <w:sz w:val="24"/>
          <w:szCs w:val="24"/>
          <w:lang w:val="ru-RU"/>
        </w:rPr>
        <w:t xml:space="preserve">Развитие индустриального общества в первой половине </w:t>
      </w:r>
      <w:r w:rsidRPr="006C51EF">
        <w:rPr>
          <w:rFonts w:ascii="Times New Roman" w:eastAsia="OfficinaSansBoldITC" w:hAnsi="Times New Roman"/>
          <w:sz w:val="24"/>
          <w:szCs w:val="24"/>
        </w:rPr>
        <w:t>XIX</w:t>
      </w:r>
      <w:r w:rsidRPr="006C51EF">
        <w:rPr>
          <w:rFonts w:ascii="Times New Roman" w:eastAsia="OfficinaSansBoldITC" w:hAnsi="Times New Roman"/>
          <w:sz w:val="24"/>
          <w:szCs w:val="24"/>
          <w:lang w:val="ru-RU"/>
        </w:rPr>
        <w:t xml:space="preserve"> в.: </w:t>
      </w:r>
      <w:r w:rsidRPr="006C51EF">
        <w:rPr>
          <w:rFonts w:ascii="Times New Roman" w:eastAsia="OfficinaSansBoldITC" w:hAnsi="Times New Roman"/>
          <w:position w:val="1"/>
          <w:sz w:val="24"/>
          <w:szCs w:val="24"/>
          <w:lang w:val="ru-RU"/>
        </w:rPr>
        <w:t xml:space="preserve">экономика, социальные отношения, политические процессы.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EB1D88" w:rsidRPr="006C51EF" w:rsidRDefault="00EC0F2E" w:rsidP="00737198">
      <w:pPr>
        <w:pStyle w:val="a9"/>
        <w:numPr>
          <w:ilvl w:val="0"/>
          <w:numId w:val="10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Политическое развитие европейских стран в 1815-1840-е гг.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EB1D88" w:rsidRPr="006C51EF" w:rsidRDefault="00EC0F2E" w:rsidP="00737198">
      <w:pPr>
        <w:pStyle w:val="a9"/>
        <w:numPr>
          <w:ilvl w:val="0"/>
          <w:numId w:val="10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Страны Европы и Северной Америки в середине Х</w:t>
      </w:r>
      <w:r w:rsidRPr="006C51EF">
        <w:rPr>
          <w:rFonts w:ascii="Times New Roman" w:eastAsia="OfficinaSansBoldITC" w:hAnsi="Times New Roman"/>
          <w:sz w:val="24"/>
          <w:szCs w:val="24"/>
        </w:rPr>
        <w:t>I</w:t>
      </w:r>
      <w:r w:rsidRPr="006C51EF">
        <w:rPr>
          <w:rFonts w:ascii="Times New Roman" w:eastAsia="OfficinaSansBoldITC" w:hAnsi="Times New Roman"/>
          <w:sz w:val="24"/>
          <w:szCs w:val="24"/>
          <w:lang w:val="ru-RU"/>
        </w:rPr>
        <w:t xml:space="preserve">Х ‒ начале ХХ в. </w:t>
      </w:r>
    </w:p>
    <w:p w:rsidR="00EB1D88" w:rsidRPr="006C51EF" w:rsidRDefault="00EC0F2E" w:rsidP="00737198">
      <w:pPr>
        <w:pStyle w:val="a9"/>
        <w:numPr>
          <w:ilvl w:val="0"/>
          <w:numId w:val="100"/>
        </w:numPr>
        <w:spacing w:after="0" w:line="240" w:lineRule="auto"/>
        <w:ind w:left="0" w:firstLine="1843"/>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Великобритания </w:t>
      </w:r>
      <w:r w:rsidRPr="006C51EF">
        <w:rPr>
          <w:rFonts w:ascii="Times New Roman" w:eastAsia="SchoolBookSanPin" w:hAnsi="Times New Roman"/>
          <w:sz w:val="24"/>
          <w:szCs w:val="24"/>
          <w:lang w:val="ru-RU"/>
        </w:rPr>
        <w:t>в Викторианскую эпоху. «Мастерская мира». Рабочее движение. Политические и социальные реформы. Британская колониальная империя; доминионы.</w:t>
      </w:r>
    </w:p>
    <w:p w:rsidR="00EB1D88" w:rsidRPr="006C51EF" w:rsidRDefault="00EC0F2E" w:rsidP="00737198">
      <w:pPr>
        <w:pStyle w:val="a9"/>
        <w:numPr>
          <w:ilvl w:val="0"/>
          <w:numId w:val="100"/>
        </w:numPr>
        <w:spacing w:after="0" w:line="240" w:lineRule="auto"/>
        <w:ind w:left="0" w:firstLine="1778"/>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Франция. </w:t>
      </w:r>
      <w:r w:rsidRPr="006C51EF">
        <w:rPr>
          <w:rFonts w:ascii="Times New Roman" w:eastAsia="SchoolBookSanPin" w:hAnsi="Times New Roman"/>
          <w:sz w:val="24"/>
          <w:szCs w:val="24"/>
          <w:lang w:val="ru-RU"/>
        </w:rPr>
        <w:t xml:space="preserve">Империя Наполеона </w:t>
      </w:r>
      <w:r w:rsidRPr="006C51EF">
        <w:rPr>
          <w:rFonts w:ascii="Times New Roman" w:eastAsia="SchoolBookSanPin" w:hAnsi="Times New Roman"/>
          <w:sz w:val="24"/>
          <w:szCs w:val="24"/>
        </w:rPr>
        <w:t>III</w:t>
      </w:r>
      <w:r w:rsidRPr="006C51EF">
        <w:rPr>
          <w:rFonts w:ascii="Times New Roman" w:eastAsia="SchoolBookSanPin" w:hAnsi="Times New Roman"/>
          <w:sz w:val="24"/>
          <w:szCs w:val="24"/>
          <w:lang w:val="ru-RU"/>
        </w:rPr>
        <w:t>: внутренняя и внешняя политика. Активизация колониальной экспансии. Франко-германская война 1870-1871 гг. Парижская коммуна.</w:t>
      </w:r>
    </w:p>
    <w:p w:rsidR="00EB1D88" w:rsidRPr="006C51EF" w:rsidRDefault="00EC0F2E" w:rsidP="00737198">
      <w:pPr>
        <w:pStyle w:val="a9"/>
        <w:numPr>
          <w:ilvl w:val="0"/>
          <w:numId w:val="100"/>
        </w:numPr>
        <w:spacing w:after="0" w:line="240" w:lineRule="auto"/>
        <w:ind w:left="0" w:firstLine="1778"/>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Италия. </w:t>
      </w:r>
      <w:r w:rsidRPr="006C51EF">
        <w:rPr>
          <w:rFonts w:ascii="Times New Roman" w:eastAsia="SchoolBookSanPin" w:hAnsi="Times New Roman"/>
          <w:sz w:val="24"/>
          <w:szCs w:val="24"/>
          <w:lang w:val="ru-RU"/>
        </w:rPr>
        <w:t>Подъём борьбы за независимость итальянских земель. К.</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Кавур, Д.</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 xml:space="preserve">Гарибальди. Образование единого государства. Король Виктор Эммануил </w:t>
      </w:r>
      <w:r w:rsidRPr="006C51EF">
        <w:rPr>
          <w:rFonts w:ascii="Times New Roman" w:eastAsia="SchoolBookSanPin" w:hAnsi="Times New Roman"/>
          <w:sz w:val="24"/>
          <w:szCs w:val="24"/>
        </w:rPr>
        <w:t>II</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00"/>
        </w:numPr>
        <w:spacing w:after="0" w:line="240" w:lineRule="auto"/>
        <w:ind w:left="0" w:firstLine="1778"/>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Германия. </w:t>
      </w:r>
      <w:r w:rsidRPr="006C51EF">
        <w:rPr>
          <w:rFonts w:ascii="Times New Roman" w:eastAsia="SchoolBookSanPin" w:hAnsi="Times New Roman"/>
          <w:sz w:val="24"/>
          <w:szCs w:val="24"/>
          <w:lang w:val="ru-RU"/>
        </w:rPr>
        <w:t>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EB1D88" w:rsidRPr="006C51EF" w:rsidRDefault="00EC0F2E" w:rsidP="00737198">
      <w:pPr>
        <w:pStyle w:val="a9"/>
        <w:numPr>
          <w:ilvl w:val="0"/>
          <w:numId w:val="100"/>
        </w:numPr>
        <w:spacing w:after="0" w:line="240" w:lineRule="auto"/>
        <w:ind w:left="0" w:firstLine="1778"/>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Страны Центральной и Юго-Восточной Европы во второй половине </w:t>
      </w:r>
      <w:r w:rsidRPr="006C51EF">
        <w:rPr>
          <w:rFonts w:ascii="Times New Roman" w:eastAsia="SchoolBookSanPin" w:hAnsi="Times New Roman"/>
          <w:bCs/>
          <w:sz w:val="24"/>
          <w:szCs w:val="24"/>
        </w:rPr>
        <w:t>XIX</w:t>
      </w:r>
      <w:r w:rsidRPr="006C51EF">
        <w:rPr>
          <w:rFonts w:ascii="Times New Roman" w:eastAsia="SchoolBookSanPin" w:hAnsi="Times New Roman"/>
          <w:bCs/>
          <w:sz w:val="24"/>
          <w:szCs w:val="24"/>
          <w:lang w:val="ru-RU"/>
        </w:rPr>
        <w:t xml:space="preserve"> ‒ начале </w:t>
      </w:r>
      <w:r w:rsidRPr="006C51EF">
        <w:rPr>
          <w:rFonts w:ascii="Times New Roman" w:eastAsia="SchoolBookSanPin" w:hAnsi="Times New Roman"/>
          <w:bCs/>
          <w:sz w:val="24"/>
          <w:szCs w:val="24"/>
        </w:rPr>
        <w:t>XX</w:t>
      </w:r>
      <w:r w:rsidRPr="006C51EF">
        <w:rPr>
          <w:rFonts w:ascii="Times New Roman" w:eastAsia="SchoolBookSanPin" w:hAnsi="Times New Roman"/>
          <w:bCs/>
          <w:sz w:val="24"/>
          <w:szCs w:val="24"/>
          <w:lang w:val="ru-RU"/>
        </w:rPr>
        <w:t xml:space="preserve"> в</w:t>
      </w:r>
      <w:r w:rsidRPr="006C51EF">
        <w:rPr>
          <w:rFonts w:ascii="Times New Roman" w:eastAsia="SchoolBookSanPin" w:hAnsi="Times New Roman"/>
          <w:sz w:val="24"/>
          <w:szCs w:val="24"/>
          <w:lang w:val="ru-RU"/>
        </w:rPr>
        <w:t>.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EB1D88" w:rsidRPr="006C51EF" w:rsidRDefault="00EC0F2E" w:rsidP="00737198">
      <w:pPr>
        <w:pStyle w:val="a9"/>
        <w:numPr>
          <w:ilvl w:val="0"/>
          <w:numId w:val="100"/>
        </w:numPr>
        <w:spacing w:after="0" w:line="240" w:lineRule="auto"/>
        <w:ind w:left="0" w:firstLine="1778"/>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Соединённые Штаты Америки</w:t>
      </w:r>
      <w:r w:rsidRPr="006C51EF">
        <w:rPr>
          <w:rFonts w:ascii="Times New Roman" w:eastAsia="SchoolBookSanPin" w:hAnsi="Times New Roman"/>
          <w:sz w:val="24"/>
          <w:szCs w:val="24"/>
          <w:lang w:val="ru-RU"/>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6C51EF">
        <w:rPr>
          <w:rFonts w:ascii="Times New Roman" w:eastAsia="SchoolBookSanPin" w:hAnsi="Times New Roman"/>
          <w:sz w:val="24"/>
          <w:szCs w:val="24"/>
        </w:rPr>
        <w:t>XIX</w:t>
      </w:r>
      <w:r w:rsidRPr="006C51EF">
        <w:rPr>
          <w:rFonts w:ascii="Times New Roman" w:eastAsia="SchoolBookSanPin" w:hAnsi="Times New Roman"/>
          <w:sz w:val="24"/>
          <w:szCs w:val="24"/>
          <w:lang w:val="ru-RU"/>
        </w:rPr>
        <w:t xml:space="preserve"> в.</w:t>
      </w:r>
    </w:p>
    <w:p w:rsidR="00EB1D88" w:rsidRPr="006C51EF" w:rsidRDefault="00EC0F2E" w:rsidP="00737198">
      <w:pPr>
        <w:pStyle w:val="a9"/>
        <w:numPr>
          <w:ilvl w:val="0"/>
          <w:numId w:val="100"/>
        </w:numPr>
        <w:spacing w:after="0" w:line="240" w:lineRule="auto"/>
        <w:ind w:left="0" w:firstLine="1778"/>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Экономическое и социально-политическое развитие стран Европы и США в конце </w:t>
      </w:r>
      <w:r w:rsidRPr="006C51EF">
        <w:rPr>
          <w:rFonts w:ascii="Times New Roman" w:eastAsia="SchoolBookSanPin" w:hAnsi="Times New Roman"/>
          <w:bCs/>
          <w:sz w:val="24"/>
          <w:szCs w:val="24"/>
        </w:rPr>
        <w:t>XIX</w:t>
      </w:r>
      <w:r w:rsidRPr="006C51EF">
        <w:rPr>
          <w:rFonts w:ascii="Times New Roman" w:eastAsia="SchoolBookSanPin" w:hAnsi="Times New Roman"/>
          <w:bCs/>
          <w:sz w:val="24"/>
          <w:szCs w:val="24"/>
          <w:lang w:val="ru-RU"/>
        </w:rPr>
        <w:t xml:space="preserve"> ‒ начале ХХ 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EB1D88" w:rsidRPr="006C51EF" w:rsidRDefault="00EC0F2E" w:rsidP="00737198">
      <w:pPr>
        <w:pStyle w:val="a9"/>
        <w:numPr>
          <w:ilvl w:val="0"/>
          <w:numId w:val="10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Страны Латинской Америки в </w:t>
      </w:r>
      <w:r w:rsidRPr="006C51EF">
        <w:rPr>
          <w:rFonts w:ascii="Times New Roman" w:eastAsia="OfficinaSansBoldITC" w:hAnsi="Times New Roman"/>
          <w:sz w:val="24"/>
          <w:szCs w:val="24"/>
        </w:rPr>
        <w:t>XIX</w:t>
      </w:r>
      <w:r w:rsidRPr="006C51EF">
        <w:rPr>
          <w:rFonts w:ascii="Times New Roman" w:eastAsia="OfficinaSansBoldITC" w:hAnsi="Times New Roman"/>
          <w:sz w:val="24"/>
          <w:szCs w:val="24"/>
          <w:lang w:val="ru-RU"/>
        </w:rPr>
        <w:t xml:space="preserve"> ‒ начале ХХ 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EB1D88" w:rsidRPr="006C51EF" w:rsidRDefault="00EC0F2E" w:rsidP="00737198">
      <w:pPr>
        <w:pStyle w:val="a9"/>
        <w:numPr>
          <w:ilvl w:val="0"/>
          <w:numId w:val="10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Страны Азии в Х</w:t>
      </w:r>
      <w:r w:rsidRPr="006C51EF">
        <w:rPr>
          <w:rFonts w:ascii="Times New Roman" w:eastAsia="OfficinaSansBoldITC" w:hAnsi="Times New Roman"/>
          <w:sz w:val="24"/>
          <w:szCs w:val="24"/>
        </w:rPr>
        <w:t>I</w:t>
      </w:r>
      <w:r w:rsidRPr="006C51EF">
        <w:rPr>
          <w:rFonts w:ascii="Times New Roman" w:eastAsia="OfficinaSansBoldITC" w:hAnsi="Times New Roman"/>
          <w:sz w:val="24"/>
          <w:szCs w:val="24"/>
          <w:lang w:val="ru-RU"/>
        </w:rPr>
        <w:t xml:space="preserve">Х ‒ начале ХХ в. </w:t>
      </w:r>
    </w:p>
    <w:p w:rsidR="00EB1D88" w:rsidRPr="006C51EF" w:rsidRDefault="00EC0F2E" w:rsidP="00737198">
      <w:pPr>
        <w:pStyle w:val="a9"/>
        <w:numPr>
          <w:ilvl w:val="0"/>
          <w:numId w:val="100"/>
        </w:numPr>
        <w:spacing w:after="0" w:line="240" w:lineRule="auto"/>
        <w:ind w:left="0" w:firstLine="1778"/>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Япония. </w:t>
      </w:r>
      <w:r w:rsidRPr="006C51EF">
        <w:rPr>
          <w:rFonts w:ascii="Times New Roman" w:eastAsia="SchoolBookSanPin" w:hAnsi="Times New Roman"/>
          <w:sz w:val="24"/>
          <w:szCs w:val="24"/>
          <w:lang w:val="ru-RU"/>
        </w:rPr>
        <w:t>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EB1D88" w:rsidRPr="006C51EF" w:rsidRDefault="00EC0F2E" w:rsidP="00737198">
      <w:pPr>
        <w:pStyle w:val="a9"/>
        <w:numPr>
          <w:ilvl w:val="0"/>
          <w:numId w:val="100"/>
        </w:numPr>
        <w:spacing w:after="0" w:line="240" w:lineRule="auto"/>
        <w:ind w:left="0" w:firstLine="1778"/>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Китай. </w:t>
      </w:r>
      <w:r w:rsidRPr="006C51EF">
        <w:rPr>
          <w:rFonts w:ascii="Times New Roman" w:eastAsia="SchoolBookSanPin" w:hAnsi="Times New Roman"/>
          <w:sz w:val="24"/>
          <w:szCs w:val="24"/>
          <w:lang w:val="ru-RU"/>
        </w:rPr>
        <w:t>Империя Цин. «Опиумные войны». Восстание тайпинов. «Открытие» Китая. Политика «самоусиления». Восстание «ихэтуаней». Революция 1911-1913 гг. Сунь Ятсен.</w:t>
      </w:r>
    </w:p>
    <w:p w:rsidR="00EB1D88" w:rsidRPr="006C51EF" w:rsidRDefault="00EC0F2E" w:rsidP="00737198">
      <w:pPr>
        <w:pStyle w:val="a9"/>
        <w:numPr>
          <w:ilvl w:val="0"/>
          <w:numId w:val="100"/>
        </w:numPr>
        <w:spacing w:after="0" w:line="240" w:lineRule="auto"/>
        <w:ind w:left="0" w:firstLine="1778"/>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Османская империя</w:t>
      </w:r>
      <w:r w:rsidRPr="006C51EF">
        <w:rPr>
          <w:rFonts w:ascii="Times New Roman" w:eastAsia="SchoolBookSanPin" w:hAnsi="Times New Roman"/>
          <w:sz w:val="24"/>
          <w:szCs w:val="24"/>
          <w:lang w:val="ru-RU"/>
        </w:rPr>
        <w:t>. Традиционные устои и попытки проведения реформ. Политика Танзимата. Принятие конституции. Младотурецкая революция 1908-1909 гг.</w:t>
      </w:r>
    </w:p>
    <w:p w:rsidR="00EB1D88" w:rsidRPr="006C51EF" w:rsidRDefault="00EC0F2E" w:rsidP="00737198">
      <w:pPr>
        <w:pStyle w:val="a9"/>
        <w:numPr>
          <w:ilvl w:val="0"/>
          <w:numId w:val="100"/>
        </w:numPr>
        <w:spacing w:after="0" w:line="240" w:lineRule="auto"/>
        <w:ind w:left="0" w:firstLine="1778"/>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Революция 1905-1911 г. в </w:t>
      </w:r>
      <w:r w:rsidRPr="006C51EF">
        <w:rPr>
          <w:rFonts w:ascii="Times New Roman" w:eastAsia="SchoolBookSanPin" w:hAnsi="Times New Roman"/>
          <w:bCs/>
          <w:position w:val="1"/>
          <w:sz w:val="24"/>
          <w:szCs w:val="24"/>
          <w:lang w:val="ru-RU"/>
        </w:rPr>
        <w:t>Иране.</w:t>
      </w:r>
    </w:p>
    <w:p w:rsidR="00EB1D88" w:rsidRPr="006C51EF" w:rsidRDefault="00EC0F2E" w:rsidP="00737198">
      <w:pPr>
        <w:pStyle w:val="a9"/>
        <w:numPr>
          <w:ilvl w:val="0"/>
          <w:numId w:val="100"/>
        </w:numPr>
        <w:spacing w:after="0" w:line="240" w:lineRule="auto"/>
        <w:ind w:left="0" w:firstLine="1778"/>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Индия. </w:t>
      </w:r>
      <w:r w:rsidRPr="006C51EF">
        <w:rPr>
          <w:rFonts w:ascii="Times New Roman" w:eastAsia="SchoolBookSanPin" w:hAnsi="Times New Roman"/>
          <w:position w:val="1"/>
          <w:sz w:val="24"/>
          <w:szCs w:val="24"/>
          <w:lang w:val="ru-RU"/>
        </w:rPr>
        <w:t xml:space="preserve">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6C51EF">
        <w:rPr>
          <w:rFonts w:ascii="Times New Roman" w:eastAsia="SchoolBookSanPin" w:hAnsi="Times New Roman"/>
          <w:position w:val="1"/>
          <w:sz w:val="24"/>
          <w:szCs w:val="24"/>
        </w:rPr>
        <w:t>XIX</w:t>
      </w:r>
      <w:r w:rsidRPr="006C51EF">
        <w:rPr>
          <w:rFonts w:ascii="Times New Roman" w:eastAsia="SchoolBookSanPin" w:hAnsi="Times New Roman"/>
          <w:position w:val="1"/>
          <w:sz w:val="24"/>
          <w:szCs w:val="24"/>
          <w:lang w:val="ru-RU"/>
        </w:rPr>
        <w:t xml:space="preserve"> в. Создание Индийского национального конгресса. Б. Тилак, М.К. Ганди.</w:t>
      </w:r>
    </w:p>
    <w:p w:rsidR="00EB1D88" w:rsidRPr="006C51EF" w:rsidRDefault="00EC0F2E" w:rsidP="00737198">
      <w:pPr>
        <w:pStyle w:val="a9"/>
        <w:numPr>
          <w:ilvl w:val="0"/>
          <w:numId w:val="100"/>
        </w:numPr>
        <w:spacing w:after="0" w:line="240" w:lineRule="auto"/>
        <w:ind w:left="0" w:firstLine="1778"/>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Народы Африки в Х</w:t>
      </w:r>
      <w:r w:rsidRPr="006C51EF">
        <w:rPr>
          <w:rFonts w:ascii="Times New Roman" w:eastAsia="OfficinaSansBoldITC" w:hAnsi="Times New Roman"/>
          <w:sz w:val="24"/>
          <w:szCs w:val="24"/>
        </w:rPr>
        <w:t>I</w:t>
      </w:r>
      <w:r w:rsidRPr="006C51EF">
        <w:rPr>
          <w:rFonts w:ascii="Times New Roman" w:eastAsia="OfficinaSansBoldITC" w:hAnsi="Times New Roman"/>
          <w:sz w:val="24"/>
          <w:szCs w:val="24"/>
          <w:lang w:val="ru-RU"/>
        </w:rPr>
        <w:t xml:space="preserve">Х ‒ начале ХХ 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EB1D88" w:rsidRPr="006C51EF" w:rsidRDefault="00EC0F2E" w:rsidP="00737198">
      <w:pPr>
        <w:pStyle w:val="a9"/>
        <w:numPr>
          <w:ilvl w:val="0"/>
          <w:numId w:val="10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Развитие культуры в </w:t>
      </w:r>
      <w:r w:rsidRPr="006C51EF">
        <w:rPr>
          <w:rFonts w:ascii="Times New Roman" w:eastAsia="OfficinaSansBoldITC" w:hAnsi="Times New Roman"/>
          <w:sz w:val="24"/>
          <w:szCs w:val="24"/>
        </w:rPr>
        <w:t>XIX</w:t>
      </w:r>
      <w:r w:rsidRPr="006C51EF">
        <w:rPr>
          <w:rFonts w:ascii="Times New Roman" w:eastAsia="OfficinaSansBoldITC" w:hAnsi="Times New Roman"/>
          <w:sz w:val="24"/>
          <w:szCs w:val="24"/>
          <w:lang w:val="ru-RU"/>
        </w:rPr>
        <w:t xml:space="preserve"> ‒ начале ХХ 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Научные открытия и технические изобретения в </w:t>
      </w:r>
      <w:r w:rsidRPr="006C51EF">
        <w:rPr>
          <w:rFonts w:ascii="Times New Roman" w:eastAsia="SchoolBookSanPin" w:hAnsi="Times New Roman"/>
          <w:sz w:val="24"/>
          <w:szCs w:val="24"/>
        </w:rPr>
        <w:t>XIX</w:t>
      </w:r>
      <w:r w:rsidRPr="006C51EF">
        <w:rPr>
          <w:rFonts w:ascii="Times New Roman" w:eastAsia="SchoolBookSanPin" w:hAnsi="Times New Roman"/>
          <w:sz w:val="24"/>
          <w:szCs w:val="24"/>
          <w:lang w:val="ru-RU"/>
        </w:rPr>
        <w:t xml:space="preserve"> ‒ начале ХХ в. Революция в физике. Достижения естествознания и медицины. Развитие философии, психологии и социологии.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6C51EF">
        <w:rPr>
          <w:rFonts w:ascii="Times New Roman" w:eastAsia="SchoolBookSanPin" w:hAnsi="Times New Roman"/>
          <w:sz w:val="24"/>
          <w:szCs w:val="24"/>
        </w:rPr>
        <w:t>XIX</w:t>
      </w:r>
      <w:r w:rsidRPr="006C51EF">
        <w:rPr>
          <w:rFonts w:ascii="Times New Roman" w:eastAsia="SchoolBookSanPin" w:hAnsi="Times New Roman"/>
          <w:sz w:val="24"/>
          <w:szCs w:val="24"/>
          <w:lang w:val="ru-RU"/>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EB1D88" w:rsidRPr="006C51EF" w:rsidRDefault="00EC0F2E" w:rsidP="00737198">
      <w:pPr>
        <w:pStyle w:val="a9"/>
        <w:numPr>
          <w:ilvl w:val="0"/>
          <w:numId w:val="10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Международные отношения в </w:t>
      </w:r>
      <w:r w:rsidRPr="006C51EF">
        <w:rPr>
          <w:rFonts w:ascii="Times New Roman" w:eastAsia="OfficinaSansBoldITC" w:hAnsi="Times New Roman"/>
          <w:sz w:val="24"/>
          <w:szCs w:val="24"/>
        </w:rPr>
        <w:t>XIX</w:t>
      </w:r>
      <w:r w:rsidRPr="006C51EF">
        <w:rPr>
          <w:rFonts w:ascii="Times New Roman" w:eastAsia="OfficinaSansBoldITC" w:hAnsi="Times New Roman"/>
          <w:sz w:val="24"/>
          <w:szCs w:val="24"/>
          <w:lang w:val="ru-RU"/>
        </w:rPr>
        <w:t xml:space="preserve"> ‒ начале </w:t>
      </w:r>
      <w:r w:rsidRPr="006C51EF">
        <w:rPr>
          <w:rFonts w:ascii="Times New Roman" w:eastAsia="OfficinaSansBoldITC" w:hAnsi="Times New Roman"/>
          <w:sz w:val="24"/>
          <w:szCs w:val="24"/>
        </w:rPr>
        <w:t>XX</w:t>
      </w:r>
      <w:r w:rsidRPr="006C51EF">
        <w:rPr>
          <w:rFonts w:ascii="Times New Roman" w:eastAsia="OfficinaSansBoldITC" w:hAnsi="Times New Roman"/>
          <w:sz w:val="24"/>
          <w:szCs w:val="24"/>
          <w:lang w:val="ru-RU"/>
        </w:rPr>
        <w:t xml:space="preserve"> 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6C51EF">
        <w:rPr>
          <w:rFonts w:ascii="Times New Roman" w:eastAsia="SchoolBookSanPin" w:hAnsi="Times New Roman"/>
          <w:sz w:val="24"/>
          <w:szCs w:val="24"/>
        </w:rPr>
        <w:t>XIX</w:t>
      </w:r>
      <w:r w:rsidRPr="006C51EF">
        <w:rPr>
          <w:rFonts w:ascii="Times New Roman" w:eastAsia="SchoolBookSanPin" w:hAnsi="Times New Roman"/>
          <w:sz w:val="24"/>
          <w:szCs w:val="24"/>
          <w:lang w:val="ru-RU"/>
        </w:rPr>
        <w:t xml:space="preserve"> ‒ начале ХХ в. (испано-американская война, русско-японская война, боснийский кризис). Балканские войны.</w:t>
      </w:r>
    </w:p>
    <w:p w:rsidR="00EB1D88" w:rsidRPr="006C51EF" w:rsidRDefault="00EC0F2E" w:rsidP="00737198">
      <w:pPr>
        <w:pStyle w:val="a9"/>
        <w:numPr>
          <w:ilvl w:val="0"/>
          <w:numId w:val="100"/>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Обобщение</w:t>
      </w:r>
      <w:r w:rsidRPr="006C51EF">
        <w:rPr>
          <w:rFonts w:ascii="Times New Roman" w:eastAsia="SchoolBookSanPin" w:hAnsi="Times New Roman"/>
          <w:sz w:val="24"/>
          <w:szCs w:val="24"/>
          <w:lang w:val="ru-RU"/>
        </w:rPr>
        <w:t xml:space="preserve">. Историческое и культурное наследие </w:t>
      </w:r>
      <w:r w:rsidRPr="006C51EF">
        <w:rPr>
          <w:rFonts w:ascii="Times New Roman" w:eastAsia="SchoolBookSanPin" w:hAnsi="Times New Roman"/>
          <w:position w:val="1"/>
          <w:sz w:val="24"/>
          <w:szCs w:val="24"/>
        </w:rPr>
        <w:t>XIX</w:t>
      </w:r>
      <w:r w:rsidRPr="006C51EF">
        <w:rPr>
          <w:rFonts w:ascii="Times New Roman" w:eastAsia="SchoolBookSanPin" w:hAnsi="Times New Roman"/>
          <w:position w:val="1"/>
          <w:sz w:val="24"/>
          <w:szCs w:val="24"/>
          <w:lang w:val="ru-RU"/>
        </w:rPr>
        <w:t xml:space="preserve"> в.</w:t>
      </w:r>
    </w:p>
    <w:p w:rsidR="00EB1D88" w:rsidRPr="006C51EF" w:rsidRDefault="00EC0F2E" w:rsidP="00737198">
      <w:pPr>
        <w:pStyle w:val="a9"/>
        <w:numPr>
          <w:ilvl w:val="0"/>
          <w:numId w:val="10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История России. Российская империя в </w:t>
      </w:r>
      <w:r w:rsidRPr="006C51EF">
        <w:rPr>
          <w:rFonts w:ascii="Times New Roman" w:eastAsia="OfficinaSansBoldITC" w:hAnsi="Times New Roman"/>
          <w:sz w:val="24"/>
          <w:szCs w:val="24"/>
        </w:rPr>
        <w:t>XIX</w:t>
      </w:r>
      <w:r w:rsidRPr="006C51EF">
        <w:rPr>
          <w:rFonts w:ascii="Times New Roman" w:eastAsia="OfficinaSansBoldITC" w:hAnsi="Times New Roman"/>
          <w:sz w:val="24"/>
          <w:szCs w:val="24"/>
          <w:lang w:val="ru-RU"/>
        </w:rPr>
        <w:t xml:space="preserve"> ‒ начале </w:t>
      </w:r>
      <w:r w:rsidRPr="006C51EF">
        <w:rPr>
          <w:rFonts w:ascii="Times New Roman" w:eastAsia="OfficinaSansBoldITC" w:hAnsi="Times New Roman"/>
          <w:sz w:val="24"/>
          <w:szCs w:val="24"/>
        </w:rPr>
        <w:t>XX</w:t>
      </w:r>
      <w:r w:rsidRPr="006C51EF">
        <w:rPr>
          <w:rFonts w:ascii="Times New Roman" w:eastAsia="OfficinaSansBoldITC" w:hAnsi="Times New Roman"/>
          <w:sz w:val="24"/>
          <w:szCs w:val="24"/>
          <w:lang w:val="ru-RU"/>
        </w:rPr>
        <w:t xml:space="preserve"> в. </w:t>
      </w:r>
    </w:p>
    <w:p w:rsidR="00EB1D88" w:rsidRPr="006C51EF" w:rsidRDefault="00EC0F2E" w:rsidP="00737198">
      <w:pPr>
        <w:pStyle w:val="a9"/>
        <w:numPr>
          <w:ilvl w:val="0"/>
          <w:numId w:val="100"/>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Введение</w:t>
      </w:r>
      <w:r w:rsidRPr="006C51EF">
        <w:rPr>
          <w:rFonts w:ascii="Times New Roman" w:eastAsia="SchoolBookSanPin" w:hAnsi="Times New Roman"/>
          <w:sz w:val="24"/>
          <w:szCs w:val="24"/>
          <w:lang w:val="ru-RU"/>
        </w:rPr>
        <w:t xml:space="preserve">. </w:t>
      </w:r>
    </w:p>
    <w:p w:rsidR="00EB1D88" w:rsidRPr="006C51EF" w:rsidRDefault="00EC0F2E" w:rsidP="00737198">
      <w:pPr>
        <w:pStyle w:val="a9"/>
        <w:numPr>
          <w:ilvl w:val="0"/>
          <w:numId w:val="10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Александровская эпоха: государственный либерализм.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Проекты либеральных реформ Александра </w:t>
      </w:r>
      <w:r w:rsidRPr="006C51EF">
        <w:rPr>
          <w:rFonts w:ascii="Times New Roman" w:eastAsia="SchoolBookSanPin" w:hAnsi="Times New Roman"/>
          <w:sz w:val="24"/>
          <w:szCs w:val="24"/>
        </w:rPr>
        <w:t>I</w:t>
      </w:r>
      <w:r w:rsidRPr="006C51EF">
        <w:rPr>
          <w:rFonts w:ascii="Times New Roman" w:eastAsia="SchoolBookSanPin" w:hAnsi="Times New Roman"/>
          <w:sz w:val="24"/>
          <w:szCs w:val="24"/>
          <w:lang w:val="ru-RU"/>
        </w:rPr>
        <w:t>. Внешние и внутренние факторы. Негласный комитет. Реформы государственного управления. М.М. Сперанский.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Внешняя политика России. Война России с Францией 1805-</w:t>
      </w:r>
      <w:r w:rsidRPr="006C51EF">
        <w:rPr>
          <w:rFonts w:ascii="Times New Roman" w:eastAsia="SchoolBookSanPin" w:hAnsi="Times New Roman"/>
          <w:position w:val="1"/>
          <w:sz w:val="24"/>
          <w:szCs w:val="24"/>
          <w:lang w:val="ru-RU"/>
        </w:rPr>
        <w:t xml:space="preserve">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6C51EF">
        <w:rPr>
          <w:rFonts w:ascii="Times New Roman" w:eastAsia="SchoolBookSanPin" w:hAnsi="Times New Roman"/>
          <w:position w:val="1"/>
          <w:sz w:val="24"/>
          <w:szCs w:val="24"/>
        </w:rPr>
        <w:t>XIX</w:t>
      </w:r>
      <w:r w:rsidRPr="006C51EF">
        <w:rPr>
          <w:rFonts w:ascii="Times New Roman" w:eastAsia="SchoolBookSanPin" w:hAnsi="Times New Roman"/>
          <w:position w:val="1"/>
          <w:sz w:val="24"/>
          <w:szCs w:val="24"/>
          <w:lang w:val="ru-RU"/>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Либеральные и охранительные тенденции во внутренней политике. Польская конституция 1815 г. Военные поселения.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Дворянская оппозиция самодержавию. Тайные организации:</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Союз спасения, Союз благоденствия, Северное и Южное общества. Восстание декабристов 14 декабря 1825 г.</w:t>
      </w:r>
    </w:p>
    <w:p w:rsidR="00EB1D88" w:rsidRPr="006C51EF" w:rsidRDefault="00EC0F2E" w:rsidP="00737198">
      <w:pPr>
        <w:pStyle w:val="a9"/>
        <w:numPr>
          <w:ilvl w:val="0"/>
          <w:numId w:val="101"/>
        </w:numPr>
        <w:spacing w:after="0" w:line="240" w:lineRule="auto"/>
        <w:jc w:val="both"/>
        <w:rPr>
          <w:rFonts w:ascii="Times New Roman" w:eastAsia="OfficinaSansBoldITC" w:hAnsi="Times New Roman"/>
          <w:position w:val="1"/>
          <w:sz w:val="24"/>
          <w:szCs w:val="24"/>
          <w:lang w:val="ru-RU"/>
        </w:rPr>
      </w:pPr>
      <w:r w:rsidRPr="006C51EF">
        <w:rPr>
          <w:rFonts w:ascii="Times New Roman" w:eastAsia="OfficinaSansBoldITC" w:hAnsi="Times New Roman"/>
          <w:sz w:val="24"/>
          <w:szCs w:val="24"/>
          <w:lang w:val="ru-RU"/>
        </w:rPr>
        <w:t xml:space="preserve">Николаевское самодержавие: </w:t>
      </w:r>
      <w:r w:rsidRPr="006C51EF">
        <w:rPr>
          <w:rFonts w:ascii="Times New Roman" w:eastAsia="OfficinaSansBoldITC" w:hAnsi="Times New Roman"/>
          <w:position w:val="1"/>
          <w:sz w:val="24"/>
          <w:szCs w:val="24"/>
          <w:lang w:val="ru-RU"/>
        </w:rPr>
        <w:t xml:space="preserve">государственный консерватизм.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Реформаторские и консервативные тенденции в политике Николая </w:t>
      </w:r>
      <w:r w:rsidRPr="006C51EF">
        <w:rPr>
          <w:rFonts w:ascii="Times New Roman" w:eastAsia="SchoolBookSanPin" w:hAnsi="Times New Roman"/>
          <w:sz w:val="24"/>
          <w:szCs w:val="24"/>
        </w:rPr>
        <w:t>I</w:t>
      </w:r>
      <w:r w:rsidRPr="006C51EF">
        <w:rPr>
          <w:rFonts w:ascii="Times New Roman" w:eastAsia="SchoolBookSanPin" w:hAnsi="Times New Roman"/>
          <w:sz w:val="24"/>
          <w:szCs w:val="24"/>
          <w:lang w:val="ru-RU"/>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EB1D88" w:rsidRPr="006C51EF" w:rsidRDefault="00EC0F2E" w:rsidP="00737198">
      <w:pPr>
        <w:pStyle w:val="a9"/>
        <w:numPr>
          <w:ilvl w:val="0"/>
          <w:numId w:val="101"/>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Культурное пространство империи в первой половине </w:t>
      </w:r>
      <w:r w:rsidRPr="006C51EF">
        <w:rPr>
          <w:rFonts w:ascii="Times New Roman" w:eastAsia="OfficinaSansBoldITC" w:hAnsi="Times New Roman"/>
          <w:sz w:val="24"/>
          <w:szCs w:val="24"/>
        </w:rPr>
        <w:t>XIX</w:t>
      </w:r>
      <w:r w:rsidRPr="006C51EF">
        <w:rPr>
          <w:rFonts w:ascii="Times New Roman" w:eastAsia="OfficinaSansBoldITC" w:hAnsi="Times New Roman"/>
          <w:sz w:val="24"/>
          <w:szCs w:val="24"/>
          <w:lang w:val="ru-RU"/>
        </w:rPr>
        <w:t xml:space="preserve"> 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EB1D88" w:rsidRPr="006C51EF" w:rsidRDefault="00EC0F2E" w:rsidP="00737198">
      <w:pPr>
        <w:pStyle w:val="a9"/>
        <w:numPr>
          <w:ilvl w:val="0"/>
          <w:numId w:val="101"/>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Народы России в первой половине </w:t>
      </w:r>
      <w:r w:rsidRPr="006C51EF">
        <w:rPr>
          <w:rFonts w:ascii="Times New Roman" w:eastAsia="OfficinaSansBoldITC" w:hAnsi="Times New Roman"/>
          <w:sz w:val="24"/>
          <w:szCs w:val="24"/>
        </w:rPr>
        <w:t>XIX</w:t>
      </w:r>
      <w:r w:rsidRPr="006C51EF">
        <w:rPr>
          <w:rFonts w:ascii="Times New Roman" w:eastAsia="OfficinaSansBoldITC" w:hAnsi="Times New Roman"/>
          <w:sz w:val="24"/>
          <w:szCs w:val="24"/>
          <w:lang w:val="ru-RU"/>
        </w:rPr>
        <w:t xml:space="preserve"> 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EB1D88" w:rsidRPr="006C51EF" w:rsidRDefault="00EC0F2E" w:rsidP="00737198">
      <w:pPr>
        <w:pStyle w:val="a9"/>
        <w:numPr>
          <w:ilvl w:val="0"/>
          <w:numId w:val="101"/>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Социальная и правовая модернизация страны при Александре </w:t>
      </w:r>
      <w:r w:rsidRPr="006C51EF">
        <w:rPr>
          <w:rFonts w:ascii="Times New Roman" w:eastAsia="OfficinaSansBoldITC" w:hAnsi="Times New Roman"/>
          <w:sz w:val="24"/>
          <w:szCs w:val="24"/>
        </w:rPr>
        <w:t>II</w:t>
      </w:r>
      <w:r w:rsidRPr="006C51EF">
        <w:rPr>
          <w:rFonts w:ascii="Times New Roman" w:eastAsia="OfficinaSansBoldITC" w:hAnsi="Times New Roman"/>
          <w:sz w:val="24"/>
          <w:szCs w:val="24"/>
          <w:lang w:val="ru-RU"/>
        </w:rPr>
        <w:t xml:space="preserve">.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EB1D88" w:rsidRPr="006C51EF" w:rsidRDefault="00EC0F2E" w:rsidP="00737198">
      <w:pPr>
        <w:pStyle w:val="a9"/>
        <w:numPr>
          <w:ilvl w:val="0"/>
          <w:numId w:val="101"/>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Россия в 1880-1890-х гг.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«Народное самодержавие» Александра </w:t>
      </w:r>
      <w:r w:rsidRPr="006C51EF">
        <w:rPr>
          <w:rFonts w:ascii="Times New Roman" w:eastAsia="SchoolBookSanPin" w:hAnsi="Times New Roman"/>
          <w:sz w:val="24"/>
          <w:szCs w:val="24"/>
        </w:rPr>
        <w:t>III</w:t>
      </w:r>
      <w:r w:rsidRPr="006C51EF">
        <w:rPr>
          <w:rFonts w:ascii="Times New Roman" w:eastAsia="SchoolBookSanPin" w:hAnsi="Times New Roman"/>
          <w:sz w:val="24"/>
          <w:szCs w:val="24"/>
          <w:lang w:val="ru-RU"/>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Сельское хозяйство и промышленность</w:t>
      </w:r>
      <w:r w:rsidRPr="006C51EF">
        <w:rPr>
          <w:rFonts w:ascii="Times New Roman" w:eastAsia="SchoolBookSanPin" w:hAnsi="Times New Roman"/>
          <w:bCs/>
          <w:sz w:val="24"/>
          <w:szCs w:val="24"/>
          <w:lang w:val="ru-RU"/>
        </w:rPr>
        <w:t xml:space="preserve">. </w:t>
      </w:r>
      <w:r w:rsidRPr="006C51EF">
        <w:rPr>
          <w:rFonts w:ascii="Times New Roman" w:eastAsia="SchoolBookSanPin" w:hAnsi="Times New Roman"/>
          <w:sz w:val="24"/>
          <w:szCs w:val="24"/>
          <w:lang w:val="ru-RU"/>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EB1D88" w:rsidRPr="006C51EF" w:rsidRDefault="00EC0F2E" w:rsidP="00737198">
      <w:pPr>
        <w:pStyle w:val="a9"/>
        <w:numPr>
          <w:ilvl w:val="0"/>
          <w:numId w:val="101"/>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Культурное пространство империи во второй половине </w:t>
      </w:r>
      <w:r w:rsidRPr="006C51EF">
        <w:rPr>
          <w:rFonts w:ascii="Times New Roman" w:eastAsia="OfficinaSansBoldITC" w:hAnsi="Times New Roman"/>
          <w:sz w:val="24"/>
          <w:szCs w:val="24"/>
        </w:rPr>
        <w:t>XIX</w:t>
      </w:r>
      <w:r w:rsidRPr="006C51EF">
        <w:rPr>
          <w:rFonts w:ascii="Times New Roman" w:eastAsia="OfficinaSansBoldITC" w:hAnsi="Times New Roman"/>
          <w:sz w:val="24"/>
          <w:szCs w:val="24"/>
          <w:lang w:val="ru-RU"/>
        </w:rPr>
        <w:t xml:space="preserve"> в.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Культура и быт народов России во второй половине </w:t>
      </w:r>
      <w:r w:rsidRPr="006C51EF">
        <w:rPr>
          <w:rFonts w:ascii="Times New Roman" w:eastAsia="SchoolBookSanPin" w:hAnsi="Times New Roman"/>
          <w:sz w:val="24"/>
          <w:szCs w:val="24"/>
        </w:rPr>
        <w:t>XIX</w:t>
      </w:r>
      <w:r w:rsidRPr="006C51EF">
        <w:rPr>
          <w:rFonts w:ascii="Times New Roman" w:eastAsia="SchoolBookSanPin" w:hAnsi="Times New Roman"/>
          <w:sz w:val="24"/>
          <w:szCs w:val="24"/>
          <w:lang w:val="ru-RU"/>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6C51EF">
        <w:rPr>
          <w:rFonts w:ascii="Times New Roman" w:eastAsia="SchoolBookSanPin" w:hAnsi="Times New Roman"/>
          <w:sz w:val="24"/>
          <w:szCs w:val="24"/>
        </w:rPr>
        <w:t>XIX</w:t>
      </w:r>
      <w:r w:rsidRPr="006C51EF">
        <w:rPr>
          <w:rFonts w:ascii="Times New Roman" w:eastAsia="SchoolBookSanPin" w:hAnsi="Times New Roman"/>
          <w:sz w:val="24"/>
          <w:szCs w:val="24"/>
          <w:lang w:val="ru-RU"/>
        </w:rPr>
        <w:t xml:space="preserve">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EB1D88" w:rsidRPr="006C51EF" w:rsidRDefault="00EC0F2E" w:rsidP="00737198">
      <w:pPr>
        <w:pStyle w:val="a9"/>
        <w:numPr>
          <w:ilvl w:val="0"/>
          <w:numId w:val="101"/>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Этнокультурный облик империи.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EB1D88" w:rsidRPr="006C51EF" w:rsidRDefault="00EC0F2E" w:rsidP="00737198">
      <w:pPr>
        <w:pStyle w:val="a9"/>
        <w:numPr>
          <w:ilvl w:val="0"/>
          <w:numId w:val="101"/>
        </w:numPr>
        <w:spacing w:after="0" w:line="240" w:lineRule="auto"/>
        <w:ind w:left="0" w:firstLine="1778"/>
        <w:jc w:val="both"/>
        <w:rPr>
          <w:rFonts w:ascii="Times New Roman" w:eastAsia="OfficinaSansBoldITC" w:hAnsi="Times New Roman"/>
          <w:position w:val="1"/>
          <w:sz w:val="24"/>
          <w:szCs w:val="24"/>
          <w:lang w:val="ru-RU"/>
        </w:rPr>
      </w:pPr>
      <w:r w:rsidRPr="006C51EF">
        <w:rPr>
          <w:rFonts w:ascii="Times New Roman" w:eastAsia="OfficinaSansBoldITC" w:hAnsi="Times New Roman"/>
          <w:sz w:val="24"/>
          <w:szCs w:val="24"/>
          <w:lang w:val="ru-RU"/>
        </w:rPr>
        <w:t xml:space="preserve">Формирование гражданского общества </w:t>
      </w:r>
      <w:r w:rsidRPr="006C51EF">
        <w:rPr>
          <w:rFonts w:ascii="Times New Roman" w:eastAsia="OfficinaSansBoldITC" w:hAnsi="Times New Roman"/>
          <w:position w:val="1"/>
          <w:sz w:val="24"/>
          <w:szCs w:val="24"/>
          <w:lang w:val="ru-RU"/>
        </w:rPr>
        <w:t xml:space="preserve">и основные направления общественных движений.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6C51EF">
        <w:rPr>
          <w:rFonts w:ascii="Times New Roman" w:eastAsia="SchoolBookSanPin" w:hAnsi="Times New Roman"/>
          <w:sz w:val="24"/>
          <w:szCs w:val="24"/>
        </w:rPr>
        <w:t>I</w:t>
      </w:r>
      <w:r w:rsidRPr="006C51EF">
        <w:rPr>
          <w:rFonts w:ascii="Times New Roman" w:eastAsia="SchoolBookSanPin" w:hAnsi="Times New Roman"/>
          <w:sz w:val="24"/>
          <w:szCs w:val="24"/>
          <w:lang w:val="ru-RU"/>
        </w:rPr>
        <w:t xml:space="preserve"> съезд РСДРП.</w:t>
      </w:r>
    </w:p>
    <w:p w:rsidR="00EB1D88" w:rsidRPr="006C51EF" w:rsidRDefault="00EC0F2E" w:rsidP="00737198">
      <w:pPr>
        <w:pStyle w:val="a9"/>
        <w:numPr>
          <w:ilvl w:val="0"/>
          <w:numId w:val="101"/>
        </w:numPr>
        <w:spacing w:after="0" w:line="240" w:lineRule="auto"/>
        <w:ind w:left="0" w:firstLine="1341"/>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Россия на пороге ХХ в. </w:t>
      </w:r>
    </w:p>
    <w:p w:rsidR="00EB1D88" w:rsidRPr="006C51EF" w:rsidRDefault="00EC0F2E" w:rsidP="00737198">
      <w:pPr>
        <w:pStyle w:val="a9"/>
        <w:numPr>
          <w:ilvl w:val="0"/>
          <w:numId w:val="101"/>
        </w:numPr>
        <w:spacing w:after="0" w:line="240" w:lineRule="auto"/>
        <w:ind w:left="0" w:firstLine="1341"/>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На пороге нового века</w:t>
      </w:r>
      <w:r w:rsidRPr="006C51EF">
        <w:rPr>
          <w:rFonts w:ascii="Times New Roman" w:eastAsia="SchoolBookSanPin" w:hAnsi="Times New Roman"/>
          <w:sz w:val="24"/>
          <w:szCs w:val="24"/>
          <w:lang w:val="ru-RU"/>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Имперский центр и регионы. Национальная политика, этнические элиты и национально-культурные движения.</w:t>
      </w:r>
    </w:p>
    <w:p w:rsidR="00EB1D88" w:rsidRPr="006C51EF" w:rsidRDefault="00EC0F2E" w:rsidP="00737198">
      <w:pPr>
        <w:pStyle w:val="a9"/>
        <w:numPr>
          <w:ilvl w:val="0"/>
          <w:numId w:val="101"/>
        </w:numPr>
        <w:spacing w:after="0" w:line="240" w:lineRule="auto"/>
        <w:ind w:left="0" w:firstLine="1778"/>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Россия в системе международных отношений. </w:t>
      </w:r>
      <w:r w:rsidRPr="006C51EF">
        <w:rPr>
          <w:rFonts w:ascii="Times New Roman" w:eastAsia="SchoolBookSanPin" w:hAnsi="Times New Roman"/>
          <w:sz w:val="24"/>
          <w:szCs w:val="24"/>
          <w:lang w:val="ru-RU"/>
        </w:rPr>
        <w:t>Политика на Дальнем Востоке. Русско-японская война 1904-1905 гг. Оборона Порт-Артура. Цусимское сражение.</w:t>
      </w:r>
    </w:p>
    <w:p w:rsidR="00EB1D88" w:rsidRPr="006C51EF" w:rsidRDefault="00EC0F2E" w:rsidP="00737198">
      <w:pPr>
        <w:pStyle w:val="a9"/>
        <w:numPr>
          <w:ilvl w:val="0"/>
          <w:numId w:val="101"/>
        </w:numPr>
        <w:spacing w:after="0" w:line="240" w:lineRule="auto"/>
        <w:ind w:left="0" w:firstLine="1778"/>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Первая российская революция 1905-1907 гг. Начало парламентаризма в России. </w:t>
      </w:r>
      <w:r w:rsidRPr="006C51EF">
        <w:rPr>
          <w:rFonts w:ascii="Times New Roman" w:eastAsia="SchoolBookSanPin" w:hAnsi="Times New Roman"/>
          <w:position w:val="1"/>
          <w:sz w:val="24"/>
          <w:szCs w:val="24"/>
          <w:lang w:val="ru-RU"/>
        </w:rPr>
        <w:t xml:space="preserve">Николай </w:t>
      </w:r>
      <w:r w:rsidRPr="006C51EF">
        <w:rPr>
          <w:rFonts w:ascii="Times New Roman" w:eastAsia="SchoolBookSanPin" w:hAnsi="Times New Roman"/>
          <w:position w:val="1"/>
          <w:sz w:val="24"/>
          <w:szCs w:val="24"/>
        </w:rPr>
        <w:t>II</w:t>
      </w:r>
      <w:r w:rsidRPr="006C51EF">
        <w:rPr>
          <w:rFonts w:ascii="Times New Roman" w:eastAsia="SchoolBookSanPin" w:hAnsi="Times New Roman"/>
          <w:position w:val="1"/>
          <w:sz w:val="24"/>
          <w:szCs w:val="24"/>
          <w:lang w:val="ru-RU"/>
        </w:rPr>
        <w:t xml:space="preserve">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Избирательный закон 11 декабря 1905 г. Избирательная кампания в </w:t>
      </w:r>
      <w:r w:rsidRPr="006C51EF">
        <w:rPr>
          <w:rFonts w:ascii="Times New Roman" w:eastAsia="SchoolBookSanPin" w:hAnsi="Times New Roman"/>
          <w:position w:val="1"/>
          <w:sz w:val="24"/>
          <w:szCs w:val="24"/>
        </w:rPr>
        <w:t>I</w:t>
      </w:r>
      <w:r w:rsidRPr="006C51EF">
        <w:rPr>
          <w:rFonts w:ascii="Times New Roman" w:eastAsia="SchoolBookSanPin" w:hAnsi="Times New Roman"/>
          <w:position w:val="1"/>
          <w:sz w:val="24"/>
          <w:szCs w:val="24"/>
          <w:lang w:val="ru-RU"/>
        </w:rPr>
        <w:t xml:space="preserve"> Государственную думу. Основные государственные законы 23 апреля 1906 г. Деятельность </w:t>
      </w:r>
      <w:r w:rsidRPr="006C51EF">
        <w:rPr>
          <w:rFonts w:ascii="Times New Roman" w:eastAsia="SchoolBookSanPin" w:hAnsi="Times New Roman"/>
          <w:position w:val="1"/>
          <w:sz w:val="24"/>
          <w:szCs w:val="24"/>
        </w:rPr>
        <w:t>I</w:t>
      </w:r>
      <w:r w:rsidRPr="006C51EF">
        <w:rPr>
          <w:rFonts w:ascii="Times New Roman" w:eastAsia="SchoolBookSanPin" w:hAnsi="Times New Roman"/>
          <w:position w:val="1"/>
          <w:sz w:val="24"/>
          <w:szCs w:val="24"/>
          <w:lang w:val="ru-RU"/>
        </w:rPr>
        <w:t xml:space="preserve"> и </w:t>
      </w:r>
      <w:r w:rsidRPr="006C51EF">
        <w:rPr>
          <w:rFonts w:ascii="Times New Roman" w:eastAsia="SchoolBookSanPin" w:hAnsi="Times New Roman"/>
          <w:position w:val="1"/>
          <w:sz w:val="24"/>
          <w:szCs w:val="24"/>
        </w:rPr>
        <w:t>II</w:t>
      </w:r>
      <w:r w:rsidRPr="006C51EF">
        <w:rPr>
          <w:rFonts w:ascii="Times New Roman" w:eastAsia="SchoolBookSanPin" w:hAnsi="Times New Roman"/>
          <w:position w:val="1"/>
          <w:sz w:val="24"/>
          <w:szCs w:val="24"/>
          <w:lang w:val="ru-RU"/>
        </w:rPr>
        <w:t xml:space="preserve"> Государственной думы: итоги и уроки.</w:t>
      </w:r>
    </w:p>
    <w:p w:rsidR="00EB1D88" w:rsidRPr="006C51EF" w:rsidRDefault="00EC0F2E" w:rsidP="00737198">
      <w:pPr>
        <w:pStyle w:val="a9"/>
        <w:numPr>
          <w:ilvl w:val="0"/>
          <w:numId w:val="101"/>
        </w:numPr>
        <w:spacing w:after="0" w:line="240" w:lineRule="auto"/>
        <w:ind w:left="0" w:firstLine="1778"/>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Общество и власть после революции. </w:t>
      </w:r>
      <w:r w:rsidRPr="006C51EF">
        <w:rPr>
          <w:rFonts w:ascii="Times New Roman" w:eastAsia="SchoolBookSanPin" w:hAnsi="Times New Roman"/>
          <w:position w:val="1"/>
          <w:sz w:val="24"/>
          <w:szCs w:val="24"/>
          <w:lang w:val="ru-RU"/>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6C51EF">
        <w:rPr>
          <w:rFonts w:ascii="Times New Roman" w:eastAsia="SchoolBookSanPin" w:hAnsi="Times New Roman"/>
          <w:position w:val="1"/>
          <w:sz w:val="24"/>
          <w:szCs w:val="24"/>
        </w:rPr>
        <w:t>III</w:t>
      </w:r>
      <w:r w:rsidRPr="006C51EF">
        <w:rPr>
          <w:rFonts w:ascii="Times New Roman" w:eastAsia="SchoolBookSanPin" w:hAnsi="Times New Roman"/>
          <w:position w:val="1"/>
          <w:sz w:val="24"/>
          <w:szCs w:val="24"/>
          <w:lang w:val="ru-RU"/>
        </w:rPr>
        <w:t xml:space="preserve"> и </w:t>
      </w:r>
      <w:r w:rsidRPr="006C51EF">
        <w:rPr>
          <w:rFonts w:ascii="Times New Roman" w:eastAsia="SchoolBookSanPin" w:hAnsi="Times New Roman"/>
          <w:position w:val="1"/>
          <w:sz w:val="24"/>
          <w:szCs w:val="24"/>
        </w:rPr>
        <w:t>IV</w:t>
      </w:r>
      <w:r w:rsidRPr="006C51EF">
        <w:rPr>
          <w:rFonts w:ascii="Times New Roman" w:eastAsia="SchoolBookSanPin" w:hAnsi="Times New Roman"/>
          <w:position w:val="1"/>
          <w:sz w:val="24"/>
          <w:szCs w:val="24"/>
          <w:lang w:val="ru-RU"/>
        </w:rPr>
        <w:t xml:space="preserve"> Государственная дума. Идейно-политический спектр. Общественный и социальный подъём.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Обострение международной обстановки. Блоковая система и участие в ней России. Россия в преддверии мировой катастрофы.</w:t>
      </w:r>
    </w:p>
    <w:p w:rsidR="00EB1D88" w:rsidRPr="006C51EF" w:rsidRDefault="00EC0F2E" w:rsidP="00737198">
      <w:pPr>
        <w:pStyle w:val="a9"/>
        <w:numPr>
          <w:ilvl w:val="0"/>
          <w:numId w:val="101"/>
        </w:numPr>
        <w:spacing w:after="0" w:line="240" w:lineRule="auto"/>
        <w:ind w:left="0" w:firstLine="1778"/>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Серебряный век российской культуры. </w:t>
      </w:r>
      <w:r w:rsidRPr="006C51EF">
        <w:rPr>
          <w:rFonts w:ascii="Times New Roman" w:eastAsia="SchoolBookSanPin" w:hAnsi="Times New Roman"/>
          <w:position w:val="1"/>
          <w:sz w:val="24"/>
          <w:szCs w:val="24"/>
          <w:lang w:val="ru-RU"/>
        </w:rPr>
        <w:t xml:space="preserve">Новые явления в художественной литературе и искусстве. Мировоззренческие ценности и стиль жизни. Литература начала </w:t>
      </w:r>
      <w:r w:rsidRPr="006C51EF">
        <w:rPr>
          <w:rFonts w:ascii="Times New Roman" w:eastAsia="SchoolBookSanPin" w:hAnsi="Times New Roman"/>
          <w:position w:val="1"/>
          <w:sz w:val="24"/>
          <w:szCs w:val="24"/>
        </w:rPr>
        <w:t>XX</w:t>
      </w:r>
      <w:r w:rsidRPr="006C51EF">
        <w:rPr>
          <w:rFonts w:ascii="Times New Roman" w:eastAsia="SchoolBookSanPin" w:hAnsi="Times New Roman"/>
          <w:position w:val="1"/>
          <w:sz w:val="24"/>
          <w:szCs w:val="24"/>
          <w:lang w:val="ru-RU"/>
        </w:rPr>
        <w:t xml:space="preserve"> в. Живопись.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6C51EF">
        <w:rPr>
          <w:rFonts w:ascii="Times New Roman" w:eastAsia="SchoolBookSanPin" w:hAnsi="Times New Roman"/>
          <w:position w:val="1"/>
          <w:sz w:val="24"/>
          <w:szCs w:val="24"/>
        </w:rPr>
        <w:t>XX</w:t>
      </w:r>
      <w:r w:rsidRPr="006C51EF">
        <w:rPr>
          <w:rFonts w:ascii="Times New Roman" w:eastAsia="SchoolBookSanPin" w:hAnsi="Times New Roman"/>
          <w:position w:val="1"/>
          <w:sz w:val="24"/>
          <w:szCs w:val="24"/>
          <w:lang w:val="ru-RU"/>
        </w:rPr>
        <w:t xml:space="preserve"> в. в мировую культуру.</w:t>
      </w:r>
    </w:p>
    <w:p w:rsidR="00EB1D88" w:rsidRPr="006C51EF" w:rsidRDefault="00EC0F2E" w:rsidP="00737198">
      <w:pPr>
        <w:pStyle w:val="a9"/>
        <w:numPr>
          <w:ilvl w:val="0"/>
          <w:numId w:val="101"/>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Наш край </w:t>
      </w:r>
      <w:r w:rsidRPr="006C51EF">
        <w:rPr>
          <w:rFonts w:ascii="Times New Roman" w:eastAsia="SchoolBookSanPin" w:hAnsi="Times New Roman"/>
          <w:position w:val="1"/>
          <w:sz w:val="24"/>
          <w:szCs w:val="24"/>
          <w:lang w:val="ru-RU"/>
        </w:rPr>
        <w:t xml:space="preserve">в </w:t>
      </w:r>
      <w:r w:rsidRPr="006C51EF">
        <w:rPr>
          <w:rFonts w:ascii="Times New Roman" w:eastAsia="SchoolBookSanPin" w:hAnsi="Times New Roman"/>
          <w:position w:val="1"/>
          <w:sz w:val="24"/>
          <w:szCs w:val="24"/>
        </w:rPr>
        <w:t>XIX</w:t>
      </w:r>
      <w:r w:rsidRPr="006C51EF">
        <w:rPr>
          <w:rFonts w:ascii="Times New Roman" w:eastAsia="SchoolBookSanPin" w:hAnsi="Times New Roman"/>
          <w:position w:val="1"/>
          <w:sz w:val="24"/>
          <w:szCs w:val="24"/>
          <w:lang w:val="ru-RU"/>
        </w:rPr>
        <w:t xml:space="preserve"> ‒ начале ХХ в.</w:t>
      </w:r>
    </w:p>
    <w:p w:rsidR="00EB1D88" w:rsidRPr="006C51EF" w:rsidRDefault="00EC0F2E" w:rsidP="00737198">
      <w:pPr>
        <w:pStyle w:val="a9"/>
        <w:numPr>
          <w:ilvl w:val="0"/>
          <w:numId w:val="101"/>
        </w:numPr>
        <w:spacing w:after="0" w:line="240" w:lineRule="auto"/>
        <w:jc w:val="both"/>
        <w:rPr>
          <w:rFonts w:ascii="Times New Roman" w:eastAsia="SchoolBookSanPin" w:hAnsi="Times New Roman"/>
          <w:b/>
          <w:i/>
          <w:sz w:val="24"/>
          <w:szCs w:val="24"/>
          <w:lang w:val="ru-RU"/>
        </w:rPr>
      </w:pPr>
      <w:r w:rsidRPr="006C51EF">
        <w:rPr>
          <w:rFonts w:ascii="Times New Roman" w:eastAsia="SchoolBookSanPin" w:hAnsi="Times New Roman"/>
          <w:b/>
          <w:bCs/>
          <w:i/>
          <w:position w:val="1"/>
          <w:sz w:val="24"/>
          <w:szCs w:val="24"/>
          <w:lang w:val="ru-RU"/>
        </w:rPr>
        <w:t xml:space="preserve">Обобщение. </w:t>
      </w:r>
    </w:p>
    <w:p w:rsidR="00EB1D88" w:rsidRPr="006C51EF" w:rsidRDefault="00EC0F2E" w:rsidP="00E62AEF">
      <w:pPr>
        <w:spacing w:after="0" w:line="240" w:lineRule="auto"/>
        <w:ind w:firstLine="709"/>
        <w:jc w:val="both"/>
        <w:rPr>
          <w:rFonts w:ascii="Times New Roman" w:eastAsia="OfficinaSansBoldITC" w:hAnsi="Times New Roman"/>
          <w:b/>
          <w:i/>
          <w:sz w:val="24"/>
          <w:szCs w:val="24"/>
          <w:lang w:val="ru-RU"/>
        </w:rPr>
      </w:pPr>
      <w:r w:rsidRPr="006C51EF">
        <w:rPr>
          <w:rFonts w:ascii="Times New Roman" w:eastAsia="OfficinaSansBoldITC" w:hAnsi="Times New Roman"/>
          <w:b/>
          <w:i/>
          <w:sz w:val="24"/>
          <w:szCs w:val="24"/>
          <w:lang w:val="ru-RU"/>
        </w:rPr>
        <w:t>Планируемые результаты освоения программы по истории на уровне основного общего образования.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К важнейшим </w:t>
      </w:r>
      <w:r w:rsidRPr="006C51EF">
        <w:rPr>
          <w:rFonts w:ascii="Times New Roman" w:eastAsia="SchoolBookSanPin" w:hAnsi="Times New Roman"/>
          <w:bCs/>
          <w:sz w:val="24"/>
          <w:szCs w:val="24"/>
          <w:lang w:val="ru-RU"/>
        </w:rPr>
        <w:t xml:space="preserve">личностным результатам </w:t>
      </w:r>
      <w:r w:rsidRPr="006C51EF">
        <w:rPr>
          <w:rFonts w:ascii="Times New Roman" w:eastAsia="SchoolBookSanPin" w:hAnsi="Times New Roman"/>
          <w:sz w:val="24"/>
          <w:szCs w:val="24"/>
          <w:lang w:val="ru-RU"/>
        </w:rPr>
        <w:t>изучения истории относятся: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1)</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2)</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3)</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4)</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5)</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6)</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7)</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8)</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9)</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EB1D88" w:rsidRPr="006C51EF" w:rsidRDefault="00EC0F2E" w:rsidP="00E62AEF">
      <w:pPr>
        <w:spacing w:after="0" w:line="240" w:lineRule="auto"/>
        <w:ind w:firstLine="709"/>
        <w:jc w:val="both"/>
        <w:rPr>
          <w:rFonts w:ascii="Times New Roman" w:eastAsia="SchoolBookSanPin" w:hAnsi="Times New Roman"/>
          <w:bCs/>
          <w:sz w:val="24"/>
          <w:szCs w:val="24"/>
          <w:lang w:val="ru-RU"/>
        </w:rPr>
      </w:pPr>
      <w:r w:rsidRPr="006C51EF">
        <w:rPr>
          <w:rFonts w:ascii="Times New Roman" w:eastAsia="SchoolBookSanPin" w:hAnsi="Times New Roman"/>
          <w:sz w:val="24"/>
          <w:szCs w:val="24"/>
          <w:lang w:val="ru-RU"/>
        </w:rPr>
        <w:t xml:space="preserve">В результате изучения истории на уровне основного общего образования у обучающегося будут сформированы </w:t>
      </w:r>
      <w:r w:rsidRPr="006C51EF">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Pr="006C51EF">
        <w:rPr>
          <w:rFonts w:ascii="Times New Roman" w:eastAsia="SchoolBookSanPin" w:hAnsi="Times New Roman"/>
          <w:bCs/>
          <w:sz w:val="24"/>
          <w:szCs w:val="24"/>
          <w:lang w:val="ru-RU"/>
        </w:rPr>
        <w:t>познавательных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02"/>
        </w:numPr>
        <w:spacing w:after="0" w:line="240" w:lineRule="auto"/>
        <w:ind w:left="284" w:hanging="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систематизировать и обобщать исторические факты (в форме таблиц, схем); </w:t>
      </w:r>
    </w:p>
    <w:p w:rsidR="00EB1D88" w:rsidRPr="006C51EF" w:rsidRDefault="00EC0F2E" w:rsidP="00737198">
      <w:pPr>
        <w:pStyle w:val="a9"/>
        <w:numPr>
          <w:ilvl w:val="0"/>
          <w:numId w:val="102"/>
        </w:numPr>
        <w:spacing w:after="0" w:line="240" w:lineRule="auto"/>
        <w:ind w:left="284" w:hanging="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выявлять характерные признаки исторических явлений; </w:t>
      </w:r>
    </w:p>
    <w:p w:rsidR="00EB1D88" w:rsidRPr="006C51EF" w:rsidRDefault="00EC0F2E" w:rsidP="00737198">
      <w:pPr>
        <w:pStyle w:val="a9"/>
        <w:numPr>
          <w:ilvl w:val="0"/>
          <w:numId w:val="102"/>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раскрывать причинно-следственные связи событий;</w:t>
      </w:r>
    </w:p>
    <w:p w:rsidR="00EB1D88" w:rsidRPr="006C51EF" w:rsidRDefault="00EC0F2E" w:rsidP="00737198">
      <w:pPr>
        <w:pStyle w:val="a9"/>
        <w:numPr>
          <w:ilvl w:val="0"/>
          <w:numId w:val="102"/>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сравнивать события, ситуации, выявляя общие черты и различия; формулировать и обосновывать выводы.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Pr="006C51EF">
        <w:rPr>
          <w:rFonts w:ascii="Times New Roman" w:eastAsia="SchoolBookSanPin" w:hAnsi="Times New Roman"/>
          <w:bCs/>
          <w:sz w:val="24"/>
          <w:szCs w:val="24"/>
          <w:lang w:val="ru-RU"/>
        </w:rPr>
        <w:t>познавательных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03"/>
        </w:numPr>
        <w:spacing w:after="0" w:line="240" w:lineRule="auto"/>
        <w:ind w:left="284" w:hanging="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определять познавательную задачу; </w:t>
      </w:r>
    </w:p>
    <w:p w:rsidR="00EB1D88" w:rsidRPr="006C51EF" w:rsidRDefault="00EC0F2E" w:rsidP="00737198">
      <w:pPr>
        <w:pStyle w:val="a9"/>
        <w:numPr>
          <w:ilvl w:val="0"/>
          <w:numId w:val="103"/>
        </w:numPr>
        <w:spacing w:after="0" w:line="240" w:lineRule="auto"/>
        <w:ind w:left="284" w:hanging="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намечать путь её решения и осуществлять подбор исторического материала, объекта; </w:t>
      </w:r>
    </w:p>
    <w:p w:rsidR="00EB1D88" w:rsidRPr="006C51EF" w:rsidRDefault="00EC0F2E" w:rsidP="00737198">
      <w:pPr>
        <w:pStyle w:val="a9"/>
        <w:numPr>
          <w:ilvl w:val="0"/>
          <w:numId w:val="103"/>
        </w:numPr>
        <w:spacing w:after="0" w:line="240" w:lineRule="auto"/>
        <w:ind w:left="284" w:hanging="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систематизировать и анализировать исторические факты, осуществлять реконструкцию исторических событий; </w:t>
      </w:r>
    </w:p>
    <w:p w:rsidR="00EB1D88" w:rsidRPr="006C51EF" w:rsidRDefault="00EC0F2E" w:rsidP="00737198">
      <w:pPr>
        <w:pStyle w:val="a9"/>
        <w:numPr>
          <w:ilvl w:val="0"/>
          <w:numId w:val="103"/>
        </w:numPr>
        <w:spacing w:after="0" w:line="240" w:lineRule="auto"/>
        <w:ind w:left="284" w:hanging="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соотносить полученный результат с имеющимся знанием; </w:t>
      </w:r>
    </w:p>
    <w:p w:rsidR="00EB1D88" w:rsidRPr="006C51EF" w:rsidRDefault="00EC0F2E" w:rsidP="00737198">
      <w:pPr>
        <w:pStyle w:val="a9"/>
        <w:numPr>
          <w:ilvl w:val="0"/>
          <w:numId w:val="103"/>
        </w:numPr>
        <w:spacing w:after="0" w:line="240" w:lineRule="auto"/>
        <w:ind w:left="284" w:hanging="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определять новизну и обоснованность полученного результата; </w:t>
      </w:r>
    </w:p>
    <w:p w:rsidR="00EB1D88" w:rsidRPr="006C51EF" w:rsidRDefault="00EC0F2E"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представлять результаты своей деятельности в различных формах (сообщение, эссе, презентация, реферат, учебный проект и другие).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работать с информацией как часть </w:t>
      </w:r>
      <w:r w:rsidRPr="006C51EF">
        <w:rPr>
          <w:rFonts w:ascii="Times New Roman" w:eastAsia="SchoolBookSanPin" w:hAnsi="Times New Roman"/>
          <w:bCs/>
          <w:sz w:val="24"/>
          <w:szCs w:val="24"/>
          <w:lang w:val="ru-RU"/>
        </w:rPr>
        <w:t>познавательных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04"/>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EB1D88" w:rsidRPr="006C51EF" w:rsidRDefault="00EC0F2E" w:rsidP="00737198">
      <w:pPr>
        <w:pStyle w:val="a9"/>
        <w:numPr>
          <w:ilvl w:val="0"/>
          <w:numId w:val="104"/>
        </w:numPr>
        <w:spacing w:after="0" w:line="240" w:lineRule="auto"/>
        <w:ind w:left="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различать виды источников исторической информации;</w:t>
      </w:r>
    </w:p>
    <w:p w:rsidR="00EB1D88" w:rsidRPr="006C51EF" w:rsidRDefault="00EC0F2E" w:rsidP="00737198">
      <w:pPr>
        <w:pStyle w:val="a9"/>
        <w:numPr>
          <w:ilvl w:val="0"/>
          <w:numId w:val="104"/>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общения как часть </w:t>
      </w:r>
      <w:r w:rsidRPr="006C51EF">
        <w:rPr>
          <w:rFonts w:ascii="Times New Roman" w:eastAsia="SchoolBookSanPin" w:hAnsi="Times New Roman"/>
          <w:bCs/>
          <w:sz w:val="24"/>
          <w:szCs w:val="24"/>
          <w:lang w:val="ru-RU"/>
        </w:rPr>
        <w:t>коммуникативных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05"/>
        </w:numPr>
        <w:spacing w:after="0" w:line="240" w:lineRule="auto"/>
        <w:ind w:left="-142" w:firstLine="0"/>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представлять особенности взаимодействия людей в исторических обществах и современном мире; </w:t>
      </w:r>
    </w:p>
    <w:p w:rsidR="00EB1D88" w:rsidRPr="006C51EF" w:rsidRDefault="00EC0F2E" w:rsidP="00737198">
      <w:pPr>
        <w:pStyle w:val="a9"/>
        <w:numPr>
          <w:ilvl w:val="0"/>
          <w:numId w:val="105"/>
        </w:numPr>
        <w:spacing w:after="0" w:line="240" w:lineRule="auto"/>
        <w:ind w:left="-142" w:firstLine="0"/>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участвовать в обсуждении событий и личностей прошлого, раскрывать различие и сходство высказываемых оценок; </w:t>
      </w:r>
    </w:p>
    <w:p w:rsidR="00EB1D88" w:rsidRPr="006C51EF" w:rsidRDefault="00EC0F2E" w:rsidP="00737198">
      <w:pPr>
        <w:pStyle w:val="a9"/>
        <w:numPr>
          <w:ilvl w:val="0"/>
          <w:numId w:val="105"/>
        </w:numPr>
        <w:spacing w:after="0" w:line="240" w:lineRule="auto"/>
        <w:ind w:left="-142" w:firstLine="0"/>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выражать и аргументировать свою точку зрения в устном высказывании, письменном тексте;</w:t>
      </w:r>
    </w:p>
    <w:p w:rsidR="00EB1D88" w:rsidRPr="006C51EF" w:rsidRDefault="00EC0F2E" w:rsidP="00737198">
      <w:pPr>
        <w:pStyle w:val="a9"/>
        <w:numPr>
          <w:ilvl w:val="0"/>
          <w:numId w:val="105"/>
        </w:numPr>
        <w:spacing w:after="0" w:line="240" w:lineRule="auto"/>
        <w:ind w:left="-142" w:firstLine="0"/>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публично представлять результаты выполненного исследования, проекта; </w:t>
      </w:r>
    </w:p>
    <w:p w:rsidR="00EB1D88" w:rsidRPr="006C51EF" w:rsidRDefault="00EC0F2E" w:rsidP="00737198">
      <w:pPr>
        <w:pStyle w:val="a9"/>
        <w:numPr>
          <w:ilvl w:val="0"/>
          <w:numId w:val="105"/>
        </w:numPr>
        <w:spacing w:after="0" w:line="240" w:lineRule="auto"/>
        <w:ind w:left="-142" w:firstLine="0"/>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осваивать и применять правила межкультурного взаимодействия в школе и социальном окружении.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 обучающегося будут сформированы умения совместной деятельности:</w:t>
      </w:r>
    </w:p>
    <w:p w:rsidR="00EB1D88" w:rsidRPr="006C51EF" w:rsidRDefault="00EC0F2E" w:rsidP="00737198">
      <w:pPr>
        <w:pStyle w:val="a9"/>
        <w:numPr>
          <w:ilvl w:val="0"/>
          <w:numId w:val="106"/>
        </w:numPr>
        <w:spacing w:after="0" w:line="240" w:lineRule="auto"/>
        <w:ind w:left="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осознавать на основе исторических примеров значение совместной работы как эффективного средства достижения поставленных целей; </w:t>
      </w:r>
    </w:p>
    <w:p w:rsidR="00EB1D88" w:rsidRPr="006C51EF" w:rsidRDefault="00EC0F2E" w:rsidP="00737198">
      <w:pPr>
        <w:pStyle w:val="a9"/>
        <w:numPr>
          <w:ilvl w:val="0"/>
          <w:numId w:val="106"/>
        </w:numPr>
        <w:spacing w:after="0" w:line="240" w:lineRule="auto"/>
        <w:ind w:left="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планировать и осуществлять совместную работу, коллективные учебные проекты по истории, в том числе ‒ на региональном материале; </w:t>
      </w:r>
    </w:p>
    <w:p w:rsidR="00EB1D88" w:rsidRPr="006C51EF" w:rsidRDefault="00EC0F2E" w:rsidP="00737198">
      <w:pPr>
        <w:pStyle w:val="a9"/>
        <w:numPr>
          <w:ilvl w:val="0"/>
          <w:numId w:val="106"/>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определять свое участие в общей работе и координировать свои действия с другими членами </w:t>
      </w:r>
      <w:r w:rsidRPr="006C51EF">
        <w:rPr>
          <w:rFonts w:ascii="Times New Roman" w:eastAsia="SchoolBookSanPin" w:hAnsi="Times New Roman"/>
          <w:sz w:val="24"/>
          <w:szCs w:val="24"/>
          <w:lang w:val="ru-RU"/>
        </w:rPr>
        <w:t>команды.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в части </w:t>
      </w:r>
      <w:r w:rsidRPr="006C51EF">
        <w:rPr>
          <w:rFonts w:ascii="Times New Roman" w:eastAsia="SchoolBookSanPin" w:hAnsi="Times New Roman"/>
          <w:bCs/>
          <w:sz w:val="24"/>
          <w:szCs w:val="24"/>
          <w:lang w:val="ru-RU"/>
        </w:rPr>
        <w:t>регулятивных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07"/>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EB1D88" w:rsidRPr="006C51EF" w:rsidRDefault="00EC0F2E" w:rsidP="00737198">
      <w:pPr>
        <w:pStyle w:val="a9"/>
        <w:numPr>
          <w:ilvl w:val="0"/>
          <w:numId w:val="107"/>
        </w:numPr>
        <w:spacing w:after="0" w:line="240" w:lineRule="auto"/>
        <w:ind w:left="284" w:hanging="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владеть приёмами самоконтроля ‒ осуществление самоконтроля, рефлексии и самооценки полученных результатов;</w:t>
      </w:r>
    </w:p>
    <w:p w:rsidR="00EB1D88" w:rsidRPr="006C51EF" w:rsidRDefault="00EC0F2E" w:rsidP="00737198">
      <w:pPr>
        <w:pStyle w:val="a9"/>
        <w:numPr>
          <w:ilvl w:val="0"/>
          <w:numId w:val="107"/>
        </w:numPr>
        <w:spacing w:after="0" w:line="240" w:lineRule="auto"/>
        <w:ind w:left="284" w:hanging="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вносить коррективы в свою работу с учётом установленных ошибок, возникших трудностей.</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У обучающегося будут сформированы умения в сфере эмоционального интеллекта, понимания себя и других:</w:t>
      </w:r>
    </w:p>
    <w:p w:rsidR="00EB1D88" w:rsidRPr="006C51EF" w:rsidRDefault="00EC0F2E" w:rsidP="00737198">
      <w:pPr>
        <w:pStyle w:val="a9"/>
        <w:numPr>
          <w:ilvl w:val="0"/>
          <w:numId w:val="108"/>
        </w:numPr>
        <w:spacing w:after="0" w:line="240" w:lineRule="auto"/>
        <w:ind w:left="426" w:hanging="34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на примерах исторических ситуаций роль эмоций в отношениях между людьми;</w:t>
      </w:r>
    </w:p>
    <w:p w:rsidR="00EB1D88" w:rsidRPr="006C51EF" w:rsidRDefault="00EC0F2E" w:rsidP="00737198">
      <w:pPr>
        <w:pStyle w:val="a9"/>
        <w:numPr>
          <w:ilvl w:val="0"/>
          <w:numId w:val="108"/>
        </w:numPr>
        <w:spacing w:after="0" w:line="240" w:lineRule="auto"/>
        <w:ind w:left="426" w:hanging="34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ставить себя на место другого человека, понимать мотивы действий другого (в исторических ситуациях и окружающей действительности);</w:t>
      </w:r>
    </w:p>
    <w:p w:rsidR="00EB1D88" w:rsidRPr="006C51EF" w:rsidRDefault="00EC0F2E" w:rsidP="00737198">
      <w:pPr>
        <w:pStyle w:val="a9"/>
        <w:numPr>
          <w:ilvl w:val="0"/>
          <w:numId w:val="108"/>
        </w:numPr>
        <w:spacing w:after="0" w:line="240" w:lineRule="auto"/>
        <w:ind w:left="426" w:hanging="34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регулировать способ выражения своих эмоций с учётом позиций и мнений других участников общения.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Предметные результаты освоения программы по истории на уровне основного общего образования </w:t>
      </w:r>
      <w:r w:rsidRPr="006C51EF">
        <w:rPr>
          <w:rFonts w:ascii="Times New Roman" w:eastAsia="SchoolBookSanPin" w:hAnsi="Times New Roman"/>
          <w:sz w:val="24"/>
          <w:szCs w:val="24"/>
          <w:lang w:val="ru-RU"/>
        </w:rPr>
        <w:t>должны обеспечивать: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1)</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2)</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умение выявлять особенности развития культуры, быта и нравов народов в различные исторические эпохи;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3)</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овладение историческими понятиями и их использование для решения учебных и практических задач;</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4)</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5)</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умение выявлять существенные черты и характерные признаки исторических событий, явлений, процессов;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6)</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6C51EF">
        <w:rPr>
          <w:rFonts w:ascii="Times New Roman" w:eastAsia="SchoolBookSanPin" w:hAnsi="Times New Roman"/>
          <w:sz w:val="24"/>
          <w:szCs w:val="24"/>
        </w:rPr>
        <w:t>XXI</w:t>
      </w:r>
      <w:r w:rsidRPr="006C51EF">
        <w:rPr>
          <w:rFonts w:ascii="Times New Roman" w:eastAsia="SchoolBookSanPin" w:hAnsi="Times New Roman"/>
          <w:sz w:val="24"/>
          <w:szCs w:val="24"/>
          <w:lang w:val="ru-RU"/>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7)</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умение сравнивать исторические события, явления, процессы в различные исторические эпохи;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8)</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9)</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умение различать основные типы исторических источников: письменные, вещественные, аудиовизуальные;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10)</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11)</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12)</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13)</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14)</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 xml:space="preserve">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w:t>
      </w:r>
      <w:r w:rsidRPr="006C51EF">
        <w:rPr>
          <w:rFonts w:ascii="Times New Roman" w:eastAsia="SchoolBookSanPin" w:hAnsi="Times New Roman"/>
          <w:sz w:val="24"/>
          <w:szCs w:val="24"/>
          <w:lang w:val="ru-RU"/>
        </w:rPr>
        <w:t>обучающихся</w:t>
      </w:r>
      <w:r w:rsidRPr="006C51EF">
        <w:rPr>
          <w:rFonts w:ascii="Times New Roman" w:hAnsi="Times New Roman"/>
          <w:sz w:val="24"/>
          <w:szCs w:val="24"/>
          <w:lang w:val="ru-RU"/>
        </w:rPr>
        <w:t xml:space="preserve"> </w:t>
      </w:r>
      <w:r w:rsidRPr="006C51EF">
        <w:rPr>
          <w:rFonts w:ascii="Times New Roman" w:eastAsia="SchoolBookSanPin" w:hAnsi="Times New Roman"/>
          <w:position w:val="1"/>
          <w:sz w:val="24"/>
          <w:szCs w:val="24"/>
          <w:lang w:val="ru-RU"/>
        </w:rPr>
        <w:t>при изучении истории, от работы с хронологией и историческими фактами до применения знаний в общении, социальной практике.</w:t>
      </w:r>
    </w:p>
    <w:p w:rsidR="00EB1D88" w:rsidRPr="006C51EF" w:rsidRDefault="00EC0F2E" w:rsidP="00E62AEF">
      <w:pPr>
        <w:spacing w:after="0" w:line="240" w:lineRule="auto"/>
        <w:ind w:firstLine="709"/>
        <w:jc w:val="both"/>
        <w:rPr>
          <w:rFonts w:ascii="Times New Roman" w:eastAsia="SchoolBookSanPin" w:hAnsi="Times New Roman"/>
          <w:b/>
          <w:i/>
          <w:sz w:val="24"/>
          <w:szCs w:val="24"/>
          <w:lang w:val="ru-RU"/>
        </w:rPr>
      </w:pPr>
      <w:r w:rsidRPr="006C51EF">
        <w:rPr>
          <w:rFonts w:ascii="Times New Roman" w:eastAsia="SchoolBookSanPin" w:hAnsi="Times New Roman"/>
          <w:b/>
          <w:bCs/>
          <w:i/>
          <w:position w:val="1"/>
          <w:sz w:val="24"/>
          <w:szCs w:val="24"/>
          <w:lang w:val="ru-RU"/>
        </w:rPr>
        <w:t xml:space="preserve">Предметные результаты </w:t>
      </w:r>
      <w:r w:rsidRPr="006C51EF">
        <w:rPr>
          <w:rFonts w:ascii="Times New Roman" w:eastAsia="SchoolBookSanPin" w:hAnsi="Times New Roman"/>
          <w:b/>
          <w:i/>
          <w:position w:val="1"/>
          <w:sz w:val="24"/>
          <w:szCs w:val="24"/>
          <w:lang w:val="ru-RU"/>
        </w:rPr>
        <w:t>изучения учебного предмета «История» включают: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1)</w:t>
      </w:r>
      <w:r w:rsidRPr="006C51EF">
        <w:rPr>
          <w:rFonts w:ascii="Times New Roman" w:eastAsia="SchoolBookSanPin" w:hAnsi="Times New Roman"/>
          <w:position w:val="1"/>
          <w:sz w:val="24"/>
          <w:szCs w:val="24"/>
        </w:rPr>
        <w:t> </w:t>
      </w:r>
      <w:r w:rsidRPr="006C51EF">
        <w:rPr>
          <w:rFonts w:ascii="Times New Roman" w:eastAsia="SchoolBookSanPin" w:hAnsi="Times New Roman"/>
          <w:position w:val="1"/>
          <w:sz w:val="24"/>
          <w:szCs w:val="24"/>
          <w:lang w:val="ru-RU"/>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2)</w:t>
      </w:r>
      <w:r w:rsidRPr="006C51EF">
        <w:rPr>
          <w:rFonts w:ascii="Times New Roman" w:eastAsia="SchoolBookSanPin" w:hAnsi="Times New Roman"/>
          <w:position w:val="1"/>
          <w:sz w:val="24"/>
          <w:szCs w:val="24"/>
        </w:rPr>
        <w:t> </w:t>
      </w:r>
      <w:r w:rsidRPr="006C51EF">
        <w:rPr>
          <w:rFonts w:ascii="Times New Roman" w:eastAsia="SchoolBookSanPin" w:hAnsi="Times New Roman"/>
          <w:position w:val="1"/>
          <w:sz w:val="24"/>
          <w:szCs w:val="24"/>
          <w:lang w:val="ru-RU"/>
        </w:rPr>
        <w:t>базовые знания об основных этапах и ключевых событиях отечественной и всемирной истории;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3)</w:t>
      </w:r>
      <w:r w:rsidRPr="006C51EF">
        <w:rPr>
          <w:rFonts w:ascii="Times New Roman" w:eastAsia="SchoolBookSanPin" w:hAnsi="Times New Roman"/>
          <w:position w:val="1"/>
          <w:sz w:val="24"/>
          <w:szCs w:val="24"/>
        </w:rPr>
        <w:t> </w:t>
      </w:r>
      <w:r w:rsidRPr="006C51EF">
        <w:rPr>
          <w:rFonts w:ascii="Times New Roman" w:eastAsia="SchoolBookSanPin" w:hAnsi="Times New Roman"/>
          <w:position w:val="1"/>
          <w:sz w:val="24"/>
          <w:szCs w:val="24"/>
          <w:lang w:val="ru-RU"/>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4)</w:t>
      </w:r>
      <w:r w:rsidRPr="006C51EF">
        <w:rPr>
          <w:rFonts w:ascii="Times New Roman" w:eastAsia="SchoolBookSanPin" w:hAnsi="Times New Roman"/>
          <w:position w:val="1"/>
          <w:sz w:val="24"/>
          <w:szCs w:val="24"/>
        </w:rPr>
        <w:t> </w:t>
      </w:r>
      <w:r w:rsidRPr="006C51EF">
        <w:rPr>
          <w:rFonts w:ascii="Times New Roman" w:eastAsia="SchoolBookSanPin" w:hAnsi="Times New Roman"/>
          <w:position w:val="1"/>
          <w:sz w:val="24"/>
          <w:szCs w:val="24"/>
          <w:lang w:val="ru-RU"/>
        </w:rPr>
        <w:t xml:space="preserve">умение работать с основными видами современных источников исторической информации (учебник, научно-популярная литература, ресурсы </w:t>
      </w:r>
      <w:r w:rsidRPr="006C51EF">
        <w:rPr>
          <w:rFonts w:ascii="Times New Roman" w:eastAsia="SchoolBookSanPin" w:hAnsi="Times New Roman"/>
          <w:sz w:val="24"/>
          <w:szCs w:val="24"/>
          <w:lang w:val="ru-RU"/>
        </w:rPr>
        <w:t>информационно-телекоммуникационной сети «Интернет»</w:t>
      </w:r>
      <w:r w:rsidRPr="006C51EF">
        <w:rPr>
          <w:rFonts w:ascii="Times New Roman" w:eastAsia="SchoolBookSanPin" w:hAnsi="Times New Roman"/>
          <w:position w:val="1"/>
          <w:sz w:val="24"/>
          <w:szCs w:val="24"/>
          <w:lang w:val="ru-RU"/>
        </w:rPr>
        <w:t xml:space="preserve"> и другие), оценивая их информационные особенности и достоверность с применением метапредметного подхода;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5)</w:t>
      </w:r>
      <w:r w:rsidRPr="006C51EF">
        <w:rPr>
          <w:rFonts w:ascii="Times New Roman" w:eastAsia="SchoolBookSanPin" w:hAnsi="Times New Roman"/>
          <w:position w:val="1"/>
          <w:sz w:val="24"/>
          <w:szCs w:val="24"/>
        </w:rPr>
        <w:t> </w:t>
      </w:r>
      <w:r w:rsidRPr="006C51EF">
        <w:rPr>
          <w:rFonts w:ascii="Times New Roman" w:eastAsia="SchoolBookSanPin" w:hAnsi="Times New Roman"/>
          <w:position w:val="1"/>
          <w:sz w:val="24"/>
          <w:szCs w:val="24"/>
          <w:lang w:val="ru-RU"/>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6)</w:t>
      </w:r>
      <w:r w:rsidRPr="006C51EF">
        <w:rPr>
          <w:rFonts w:ascii="Times New Roman" w:eastAsia="SchoolBookSanPin" w:hAnsi="Times New Roman"/>
          <w:position w:val="1"/>
          <w:sz w:val="24"/>
          <w:szCs w:val="24"/>
        </w:rPr>
        <w:t> </w:t>
      </w:r>
      <w:r w:rsidRPr="006C51EF">
        <w:rPr>
          <w:rFonts w:ascii="Times New Roman" w:eastAsia="SchoolBookSanPin" w:hAnsi="Times New Roman"/>
          <w:position w:val="1"/>
          <w:sz w:val="24"/>
          <w:szCs w:val="24"/>
          <w:lang w:val="ru-RU"/>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7)</w:t>
      </w:r>
      <w:r w:rsidRPr="006C51EF">
        <w:rPr>
          <w:rFonts w:ascii="Times New Roman" w:eastAsia="SchoolBookSanPin" w:hAnsi="Times New Roman"/>
          <w:position w:val="1"/>
          <w:sz w:val="24"/>
          <w:szCs w:val="24"/>
        </w:rPr>
        <w:t> </w:t>
      </w:r>
      <w:r w:rsidRPr="006C51EF">
        <w:rPr>
          <w:rFonts w:ascii="Times New Roman" w:eastAsia="SchoolBookSanPin" w:hAnsi="Times New Roman"/>
          <w:position w:val="1"/>
          <w:sz w:val="24"/>
          <w:szCs w:val="24"/>
          <w:lang w:val="ru-RU"/>
        </w:rPr>
        <w:t>владение приёмами оценки значения исторических событий и деятельности исторических личностей в отечественной и всемирной истории;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8)</w:t>
      </w:r>
      <w:r w:rsidRPr="006C51EF">
        <w:rPr>
          <w:rFonts w:ascii="Times New Roman" w:eastAsia="SchoolBookSanPin" w:hAnsi="Times New Roman"/>
          <w:position w:val="1"/>
          <w:sz w:val="24"/>
          <w:szCs w:val="24"/>
        </w:rPr>
        <w:t> </w:t>
      </w:r>
      <w:r w:rsidRPr="006C51EF">
        <w:rPr>
          <w:rFonts w:ascii="Times New Roman" w:eastAsia="SchoolBookSanPin" w:hAnsi="Times New Roman"/>
          <w:position w:val="1"/>
          <w:sz w:val="24"/>
          <w:szCs w:val="24"/>
          <w:lang w:val="ru-RU"/>
        </w:rPr>
        <w:t xml:space="preserve">способность применять исторические знания как основу диалога в поликультурной среде, взаимодействовать с людьми другой культуры, </w:t>
      </w:r>
      <w:r w:rsidRPr="006C51EF">
        <w:rPr>
          <w:rFonts w:ascii="Times New Roman" w:eastAsia="SchoolBookSanPin" w:hAnsi="Times New Roman"/>
          <w:sz w:val="24"/>
          <w:szCs w:val="24"/>
          <w:lang w:val="ru-RU"/>
        </w:rPr>
        <w:t>национальной и религиозной принадлежности на основе ценностей современного российского общества;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9)</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осознание необходимости сохранения исторических и культурных памятников своей страны и мира;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10)</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 xml:space="preserve">умение устанавливать взаимосвязи событий, явлений, процессов прошлого с важнейшими событиями ХХ ‒ начала </w:t>
      </w:r>
      <w:r w:rsidRPr="006C51EF">
        <w:rPr>
          <w:rFonts w:ascii="Times New Roman" w:eastAsia="SchoolBookSanPin" w:hAnsi="Times New Roman"/>
          <w:sz w:val="24"/>
          <w:szCs w:val="24"/>
        </w:rPr>
        <w:t>XXI</w:t>
      </w:r>
      <w:r w:rsidRPr="006C51EF">
        <w:rPr>
          <w:rFonts w:ascii="Times New Roman" w:eastAsia="SchoolBookSanPin" w:hAnsi="Times New Roman"/>
          <w:sz w:val="24"/>
          <w:szCs w:val="24"/>
          <w:lang w:val="ru-RU"/>
        </w:rPr>
        <w:t xml:space="preserve"> 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Pr="006C51EF">
        <w:rPr>
          <w:rFonts w:ascii="Times New Roman" w:eastAsia="SchoolBookSanPin" w:hAnsi="Times New Roman"/>
          <w:sz w:val="24"/>
          <w:szCs w:val="24"/>
        </w:rPr>
        <w:t>XX</w:t>
      </w:r>
      <w:r w:rsidRPr="006C51EF">
        <w:rPr>
          <w:rFonts w:ascii="Times New Roman" w:eastAsia="SchoolBookSanPin" w:hAnsi="Times New Roman"/>
          <w:sz w:val="24"/>
          <w:szCs w:val="24"/>
          <w:lang w:val="ru-RU"/>
        </w:rPr>
        <w:t>‒</w:t>
      </w:r>
      <w:r w:rsidRPr="006C51EF">
        <w:rPr>
          <w:rFonts w:ascii="Times New Roman" w:eastAsia="SchoolBookSanPin" w:hAnsi="Times New Roman"/>
          <w:sz w:val="24"/>
          <w:szCs w:val="24"/>
        </w:rPr>
        <w:t>XXI</w:t>
      </w:r>
      <w:r w:rsidRPr="006C51EF">
        <w:rPr>
          <w:rFonts w:ascii="Times New Roman" w:eastAsia="SchoolBookSanPin" w:hAnsi="Times New Roman"/>
          <w:sz w:val="24"/>
          <w:szCs w:val="24"/>
          <w:lang w:val="ru-RU"/>
        </w:rPr>
        <w:t xml:space="preserve">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1)</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2)</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3)</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4)</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5)</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6)</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7)</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8)</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EB1D88" w:rsidRPr="006C51EF" w:rsidRDefault="00EC0F2E" w:rsidP="00E62AEF">
      <w:pPr>
        <w:spacing w:after="0" w:line="240" w:lineRule="auto"/>
        <w:ind w:firstLine="709"/>
        <w:jc w:val="both"/>
        <w:rPr>
          <w:rFonts w:ascii="Times New Roman" w:eastAsia="OfficinaSansBoldITC" w:hAnsi="Times New Roman"/>
          <w:b/>
          <w:sz w:val="24"/>
          <w:szCs w:val="24"/>
          <w:lang w:val="ru-RU"/>
        </w:rPr>
      </w:pPr>
      <w:r w:rsidRPr="006C51EF">
        <w:rPr>
          <w:rFonts w:ascii="Times New Roman" w:eastAsia="SchoolBookSanPin" w:hAnsi="Times New Roman"/>
          <w:sz w:val="24"/>
          <w:szCs w:val="24"/>
          <w:lang w:val="ru-RU"/>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w:t>
      </w:r>
      <w:r w:rsidRPr="006C51EF">
        <w:rPr>
          <w:rFonts w:ascii="Times New Roman" w:hAnsi="Times New Roman"/>
          <w:sz w:val="24"/>
          <w:szCs w:val="24"/>
          <w:lang w:val="ru-RU"/>
        </w:rPr>
        <w:t xml:space="preserve"> </w:t>
      </w:r>
      <w:r w:rsidRPr="006C51EF">
        <w:rPr>
          <w:rFonts w:ascii="Times New Roman" w:eastAsia="SchoolBookSanPin" w:hAnsi="Times New Roman"/>
          <w:sz w:val="24"/>
          <w:szCs w:val="24"/>
          <w:lang w:val="ru-RU"/>
        </w:rPr>
        <w:t>при изучении истории (в том числе ‒ разработки системы познавательных задач), при измерении и оценке достигнутых обучающимися результатов.</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OfficinaSansBoldITC" w:hAnsi="Times New Roman"/>
          <w:sz w:val="24"/>
          <w:szCs w:val="24"/>
          <w:lang w:val="ru-RU"/>
        </w:rPr>
        <w:t xml:space="preserve">Предметные результаты изучения истории </w:t>
      </w:r>
      <w:r w:rsidRPr="006C51EF">
        <w:rPr>
          <w:rFonts w:ascii="Times New Roman" w:eastAsia="SchoolBookSanPin" w:hAnsi="Times New Roman"/>
          <w:sz w:val="24"/>
          <w:szCs w:val="24"/>
          <w:lang w:val="ru-RU"/>
        </w:rPr>
        <w:t xml:space="preserve">в </w:t>
      </w:r>
      <w:r w:rsidRPr="006C51EF">
        <w:rPr>
          <w:rFonts w:ascii="Times New Roman" w:eastAsia="SchoolBookSanPin" w:hAnsi="Times New Roman"/>
          <w:bCs/>
          <w:sz w:val="24"/>
          <w:szCs w:val="24"/>
          <w:lang w:val="ru-RU"/>
        </w:rPr>
        <w:t xml:space="preserve">5–9 классах </w:t>
      </w:r>
      <w:r w:rsidRPr="006C51EF">
        <w:rPr>
          <w:rFonts w:ascii="Times New Roman" w:eastAsia="SchoolBookSanPin" w:hAnsi="Times New Roman"/>
          <w:position w:val="1"/>
          <w:sz w:val="24"/>
          <w:szCs w:val="24"/>
          <w:lang w:val="ru-RU"/>
        </w:rPr>
        <w:t xml:space="preserve">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w:t>
      </w:r>
      <w:r w:rsidRPr="006C51EF">
        <w:rPr>
          <w:rFonts w:ascii="Times New Roman" w:eastAsia="SchoolBookSanPin" w:hAnsi="Times New Roman"/>
          <w:sz w:val="24"/>
          <w:szCs w:val="24"/>
          <w:lang w:val="ru-RU"/>
        </w:rPr>
        <w:t>обучающихся</w:t>
      </w:r>
      <w:r w:rsidRPr="006C51EF">
        <w:rPr>
          <w:rFonts w:ascii="Times New Roman" w:eastAsia="SchoolBookSanPin" w:hAnsi="Times New Roman"/>
          <w:position w:val="1"/>
          <w:sz w:val="24"/>
          <w:szCs w:val="24"/>
          <w:lang w:val="ru-RU"/>
        </w:rPr>
        <w:t xml:space="preserve">.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 </w:t>
      </w:r>
    </w:p>
    <w:p w:rsidR="00EB1D88" w:rsidRPr="006C51EF" w:rsidRDefault="00EC0F2E" w:rsidP="00E62AEF">
      <w:pPr>
        <w:spacing w:after="0" w:line="240" w:lineRule="auto"/>
        <w:ind w:firstLine="709"/>
        <w:jc w:val="both"/>
        <w:rPr>
          <w:rFonts w:ascii="Times New Roman" w:eastAsia="SchoolBookSanPin" w:hAnsi="Times New Roman"/>
          <w:b/>
          <w:bCs/>
          <w:i/>
          <w:sz w:val="24"/>
          <w:szCs w:val="24"/>
          <w:lang w:val="ru-RU"/>
        </w:rPr>
      </w:pPr>
      <w:r w:rsidRPr="006C51EF">
        <w:rPr>
          <w:rFonts w:ascii="Times New Roman" w:eastAsia="OfficinaSansBoldITC" w:hAnsi="Times New Roman"/>
          <w:b/>
          <w:i/>
          <w:sz w:val="24"/>
          <w:szCs w:val="24"/>
          <w:lang w:val="ru-RU"/>
        </w:rPr>
        <w:t xml:space="preserve">Предметные результаты изучения истории </w:t>
      </w:r>
      <w:r w:rsidRPr="006C51EF">
        <w:rPr>
          <w:rFonts w:ascii="Times New Roman" w:eastAsia="SchoolBookSanPin" w:hAnsi="Times New Roman"/>
          <w:b/>
          <w:i/>
          <w:sz w:val="24"/>
          <w:szCs w:val="24"/>
          <w:lang w:val="ru-RU"/>
        </w:rPr>
        <w:t xml:space="preserve">в </w:t>
      </w:r>
      <w:r w:rsidRPr="006C51EF">
        <w:rPr>
          <w:rFonts w:ascii="Times New Roman" w:eastAsia="SchoolBookSanPin" w:hAnsi="Times New Roman"/>
          <w:b/>
          <w:bCs/>
          <w:i/>
          <w:sz w:val="24"/>
          <w:szCs w:val="24"/>
          <w:lang w:val="ru-RU"/>
        </w:rPr>
        <w:t>5 классе.</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Знание хронологии, работа с хронологией: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объяснять смысл основных хронологических понятий (век, тысячелетие, до нашей эры, наша эра);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называть даты важнейших событий истории Древнего мира, по дате устанавливать принадлежность события к веку, тысячелетию;</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определять длительность и последовательность событий, периодов истории Древнего мира, вести счёт лет до нашей эры и нашей эры.</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Знание исторических фактов, работа с фактами: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указывать (называть) место, обстоятельства, участников, результаты важнейших событий истории Древнего мира;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группировать, систематизировать факты по заданному признаку.</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Работа с исторической картой: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устанавливать на основе картографических сведений связь между условиями среды обитания людей и их занятиями.</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Работа с историческими источниками: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памятники культуры изучаемой эпохи и источники</w:t>
      </w:r>
      <w:r w:rsidRPr="006C51EF">
        <w:rPr>
          <w:rFonts w:ascii="Times New Roman" w:eastAsia="SchoolBookSanPin" w:hAnsi="Times New Roman"/>
          <w:sz w:val="24"/>
          <w:szCs w:val="24"/>
          <w:lang w:val="ru-RU"/>
        </w:rPr>
        <w:t>, созданные в последующие эпохи, приводить примеры;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Историческое описание (реконструкция):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характеризовать условия жизни людей в древности;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рассказывать о значительных событиях древней истории, их участниках;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рассказывать об исторических личностях Древнего мира</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position w:val="1"/>
          <w:sz w:val="24"/>
          <w:szCs w:val="24"/>
          <w:lang w:val="ru-RU"/>
        </w:rPr>
        <w:t>ключевых моментах их биографии, роли в исторических событиях);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давать краткое описание памятников культуры эпохи первобытности и древнейших цивилизаций.</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Анализ, объяснение исторических событий, явлений: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сравнивать исторические явления, определять их общие черты;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иллюстрировать общие явления, черты конкретными примерами;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объяснять причины и следствия важнейших событий древней истории.</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излагать оценки наиболее значительных событий и личностей древней истории, приводимые в учебной литературе;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высказывать на уровне эмоциональных оценок отношение к поступкам людей прошлого, к памятникам культуры.</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Применение исторических знаний: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раскрывать значение памятников древней истории и культуры, необходимость сохранения их в современном мире;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EB1D88" w:rsidRPr="006C51EF" w:rsidRDefault="00EC0F2E" w:rsidP="00E62AEF">
      <w:pPr>
        <w:spacing w:after="0" w:line="240" w:lineRule="auto"/>
        <w:ind w:firstLine="709"/>
        <w:jc w:val="both"/>
        <w:rPr>
          <w:rFonts w:ascii="Times New Roman" w:eastAsia="SchoolBookSanPin" w:hAnsi="Times New Roman"/>
          <w:b/>
          <w:bCs/>
          <w:i/>
          <w:sz w:val="24"/>
          <w:szCs w:val="24"/>
          <w:lang w:val="ru-RU"/>
        </w:rPr>
      </w:pPr>
      <w:r w:rsidRPr="006C51EF">
        <w:rPr>
          <w:rFonts w:ascii="Times New Roman" w:eastAsia="OfficinaSansBoldITC" w:hAnsi="Times New Roman"/>
          <w:b/>
          <w:i/>
          <w:sz w:val="24"/>
          <w:szCs w:val="24"/>
          <w:lang w:val="ru-RU"/>
        </w:rPr>
        <w:t xml:space="preserve">Предметные результаты изучения истории </w:t>
      </w:r>
      <w:r w:rsidRPr="006C51EF">
        <w:rPr>
          <w:rFonts w:ascii="Times New Roman" w:eastAsia="SchoolBookSanPin" w:hAnsi="Times New Roman"/>
          <w:b/>
          <w:i/>
          <w:sz w:val="24"/>
          <w:szCs w:val="24"/>
          <w:lang w:val="ru-RU"/>
        </w:rPr>
        <w:t xml:space="preserve">в </w:t>
      </w:r>
      <w:r w:rsidRPr="006C51EF">
        <w:rPr>
          <w:rFonts w:ascii="Times New Roman" w:eastAsia="SchoolBookSanPin" w:hAnsi="Times New Roman"/>
          <w:b/>
          <w:bCs/>
          <w:i/>
          <w:sz w:val="24"/>
          <w:szCs w:val="24"/>
          <w:lang w:val="ru-RU"/>
        </w:rPr>
        <w:t>6 классе.</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Знание хронологии, работа с хронологией:</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называть даты важнейших событий Средневековья, определять их принадлежность к веку, историческому периоду;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устанавливать длительность и синхронность событий истории Руси и всеобщей истории.</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Знание исторических фактов, работа с фактами: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указывать (называть) место, обстоятельства, участников, результаты важнейших событий отечественной и всеобщей истории эпохи Средневековья;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группировать, систематизировать факты по заданному признаку (составление систематических таблиц).</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Работа с исторической картой: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находить и показывать на карте исторические объекты, используя легенду карты; давать словесное описание их местоположения;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извлекать из карты информацию о территории, экономических и культурных центрах Руси и других государств в</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position w:val="1"/>
          <w:sz w:val="24"/>
          <w:szCs w:val="24"/>
          <w:lang w:val="ru-RU"/>
        </w:rPr>
        <w:t>Средние века, о направлениях крупнейших передвижений людей ‒ походов, завоеваний, колонизаций, о ключевых событиях средневековой истории.</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Работа с историческими источниками: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характеризовать авторство, время, место создания источника;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находить в визуальном источнике и вещественном памятнике ключевые символы, образы;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характеризовать позицию автора письменного и визуального исторического источника.</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Историческое описание (реконструкция):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рассказывать о ключевых событиях отечественной и всеобщей истории в эпоху Средневековья, их участниках;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рассказывать об образе жизни различных групп населения в средневековых обществах на Руси и в других странах;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представлять описание памятников материальной и художественной культуры изучаемой эпохи.</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Анализ, объяснение исторических событий, явлений: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проводить синхронизацию и сопоставление однотипных событий и процессов отечественной и всеобщей истории</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position w:val="1"/>
          <w:sz w:val="24"/>
          <w:szCs w:val="24"/>
          <w:lang w:val="ru-RU"/>
        </w:rPr>
        <w:t>по предложенному плану), выделять черты сходства и различия.</w:t>
      </w:r>
    </w:p>
    <w:p w:rsidR="00EB1D88" w:rsidRPr="006C51EF" w:rsidRDefault="00EC0F2E" w:rsidP="00737198">
      <w:pPr>
        <w:pStyle w:val="a9"/>
        <w:numPr>
          <w:ilvl w:val="0"/>
          <w:numId w:val="109"/>
        </w:numPr>
        <w:spacing w:after="0" w:line="240" w:lineRule="auto"/>
        <w:ind w:left="142" w:firstLine="851"/>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Применение исторических знаний: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выполнять учебные проекты по истории Средних веков (в том числе на региональном материале).</w:t>
      </w:r>
    </w:p>
    <w:p w:rsidR="00EB1D88" w:rsidRPr="006C51EF" w:rsidRDefault="00EC0F2E" w:rsidP="00E62AEF">
      <w:pPr>
        <w:spacing w:after="0" w:line="240" w:lineRule="auto"/>
        <w:ind w:firstLine="709"/>
        <w:jc w:val="both"/>
        <w:rPr>
          <w:rFonts w:ascii="Times New Roman" w:eastAsia="SchoolBookSanPin" w:hAnsi="Times New Roman"/>
          <w:b/>
          <w:bCs/>
          <w:i/>
          <w:sz w:val="24"/>
          <w:szCs w:val="24"/>
          <w:lang w:val="ru-RU"/>
        </w:rPr>
      </w:pPr>
      <w:r w:rsidRPr="006C51EF">
        <w:rPr>
          <w:rFonts w:ascii="Times New Roman" w:eastAsia="OfficinaSansBoldITC" w:hAnsi="Times New Roman"/>
          <w:b/>
          <w:i/>
          <w:sz w:val="24"/>
          <w:szCs w:val="24"/>
          <w:lang w:val="ru-RU"/>
        </w:rPr>
        <w:t xml:space="preserve">Предметные результаты изучения истории </w:t>
      </w:r>
      <w:r w:rsidRPr="006C51EF">
        <w:rPr>
          <w:rFonts w:ascii="Times New Roman" w:eastAsia="SchoolBookSanPin" w:hAnsi="Times New Roman"/>
          <w:b/>
          <w:i/>
          <w:sz w:val="24"/>
          <w:szCs w:val="24"/>
          <w:lang w:val="ru-RU"/>
        </w:rPr>
        <w:t xml:space="preserve">в </w:t>
      </w:r>
      <w:r w:rsidRPr="006C51EF">
        <w:rPr>
          <w:rFonts w:ascii="Times New Roman" w:eastAsia="SchoolBookSanPin" w:hAnsi="Times New Roman"/>
          <w:b/>
          <w:bCs/>
          <w:i/>
          <w:sz w:val="24"/>
          <w:szCs w:val="24"/>
          <w:lang w:val="ru-RU"/>
        </w:rPr>
        <w:t>7 классе.</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Знание хронологии, работа с хронологией:</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называть этапы отечественной и всеобщей истории Нового времени, их хронологические рамки;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локализовать во времени ключевые события отечественной и всеобщей истории </w:t>
      </w:r>
      <w:r w:rsidRPr="006C51EF">
        <w:rPr>
          <w:rFonts w:ascii="Times New Roman" w:eastAsia="SchoolBookSanPin" w:hAnsi="Times New Roman"/>
          <w:sz w:val="24"/>
          <w:szCs w:val="24"/>
        </w:rPr>
        <w:t>XVI</w:t>
      </w:r>
      <w:r w:rsidRPr="006C51EF">
        <w:rPr>
          <w:rFonts w:ascii="Times New Roman" w:eastAsia="SchoolBookSanPin" w:hAnsi="Times New Roman"/>
          <w:sz w:val="24"/>
          <w:szCs w:val="24"/>
          <w:lang w:val="ru-RU"/>
        </w:rPr>
        <w:t>‒</w:t>
      </w:r>
      <w:r w:rsidRPr="006C51EF">
        <w:rPr>
          <w:rFonts w:ascii="Times New Roman" w:eastAsia="SchoolBookSanPin" w:hAnsi="Times New Roman"/>
          <w:sz w:val="24"/>
          <w:szCs w:val="24"/>
        </w:rPr>
        <w:t>XVII</w:t>
      </w:r>
      <w:r w:rsidRPr="006C51EF">
        <w:rPr>
          <w:rFonts w:ascii="Times New Roman" w:eastAsia="SchoolBookSanPin" w:hAnsi="Times New Roman"/>
          <w:sz w:val="24"/>
          <w:szCs w:val="24"/>
          <w:lang w:val="ru-RU"/>
        </w:rPr>
        <w:t xml:space="preserve"> вв., определять их принадлежность к части века (половина, треть, четверть);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устанавливать синхронность событий отечественной и всеобщей истории </w:t>
      </w:r>
      <w:r w:rsidRPr="006C51EF">
        <w:rPr>
          <w:rFonts w:ascii="Times New Roman" w:eastAsia="SchoolBookSanPin" w:hAnsi="Times New Roman"/>
          <w:sz w:val="24"/>
          <w:szCs w:val="24"/>
        </w:rPr>
        <w:t>XVI</w:t>
      </w:r>
      <w:r w:rsidRPr="006C51EF">
        <w:rPr>
          <w:rFonts w:ascii="Times New Roman" w:eastAsia="SchoolBookSanPin" w:hAnsi="Times New Roman"/>
          <w:sz w:val="24"/>
          <w:szCs w:val="24"/>
          <w:lang w:val="ru-RU"/>
        </w:rPr>
        <w:t>‒</w:t>
      </w:r>
      <w:r w:rsidRPr="006C51EF">
        <w:rPr>
          <w:rFonts w:ascii="Times New Roman" w:eastAsia="SchoolBookSanPin" w:hAnsi="Times New Roman"/>
          <w:sz w:val="24"/>
          <w:szCs w:val="24"/>
        </w:rPr>
        <w:t>XVII</w:t>
      </w:r>
      <w:r w:rsidRPr="006C51EF">
        <w:rPr>
          <w:rFonts w:ascii="Times New Roman" w:eastAsia="SchoolBookSanPin" w:hAnsi="Times New Roman"/>
          <w:sz w:val="24"/>
          <w:szCs w:val="24"/>
          <w:lang w:val="ru-RU"/>
        </w:rPr>
        <w:t xml:space="preserve"> вв.</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Знание исторических фактов, работа с фактами: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указывать (называть) место, обстоятельства, участников, результаты важнейших событий отечественной и всеобщей истории </w:t>
      </w:r>
      <w:r w:rsidRPr="006C51EF">
        <w:rPr>
          <w:rFonts w:ascii="Times New Roman" w:eastAsia="SchoolBookSanPin" w:hAnsi="Times New Roman"/>
          <w:position w:val="1"/>
          <w:sz w:val="24"/>
          <w:szCs w:val="24"/>
        </w:rPr>
        <w:t>XVI</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position w:val="1"/>
          <w:sz w:val="24"/>
          <w:szCs w:val="24"/>
        </w:rPr>
        <w:t>XVII</w:t>
      </w:r>
      <w:r w:rsidRPr="006C51EF">
        <w:rPr>
          <w:rFonts w:ascii="Times New Roman" w:eastAsia="SchoolBookSanPin" w:hAnsi="Times New Roman"/>
          <w:position w:val="1"/>
          <w:sz w:val="24"/>
          <w:szCs w:val="24"/>
          <w:lang w:val="ru-RU"/>
        </w:rPr>
        <w:t xml:space="preserve"> вв.;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Работа с исторической картой: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6C51EF">
        <w:rPr>
          <w:rFonts w:ascii="Times New Roman" w:eastAsia="SchoolBookSanPin" w:hAnsi="Times New Roman"/>
          <w:position w:val="1"/>
          <w:sz w:val="24"/>
          <w:szCs w:val="24"/>
        </w:rPr>
        <w:t>XVI</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position w:val="1"/>
          <w:sz w:val="24"/>
          <w:szCs w:val="24"/>
        </w:rPr>
        <w:t>XVII</w:t>
      </w:r>
      <w:r w:rsidRPr="006C51EF">
        <w:rPr>
          <w:rFonts w:ascii="Times New Roman" w:eastAsia="SchoolBookSanPin" w:hAnsi="Times New Roman"/>
          <w:position w:val="1"/>
          <w:sz w:val="24"/>
          <w:szCs w:val="24"/>
          <w:lang w:val="ru-RU"/>
        </w:rPr>
        <w:t xml:space="preserve"> вв.;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Работа с историческими источниками: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виды письменных исторических источников (официальные, личные, литературные и другие);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характеризовать обстоятельства и цель создания источника, раскрывать его информационную ценность;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поиск информации в тексте письменного источника, визуальных и вещественных памятниках эпохи;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сопоставлять и систематизировать информацию из нескольких однотипных источников.</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Историческое описание (реконструкция):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рассказывать о ключевых событиях отечественной и всеобщей истории </w:t>
      </w:r>
      <w:r w:rsidRPr="006C51EF">
        <w:rPr>
          <w:rFonts w:ascii="Times New Roman" w:eastAsia="SchoolBookSanPin" w:hAnsi="Times New Roman"/>
          <w:position w:val="1"/>
          <w:sz w:val="24"/>
          <w:szCs w:val="24"/>
        </w:rPr>
        <w:t>XVI</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position w:val="1"/>
          <w:sz w:val="24"/>
          <w:szCs w:val="24"/>
        </w:rPr>
        <w:t>XVII</w:t>
      </w:r>
      <w:r w:rsidRPr="006C51EF">
        <w:rPr>
          <w:rFonts w:ascii="Times New Roman" w:eastAsia="SchoolBookSanPin" w:hAnsi="Times New Roman"/>
          <w:position w:val="1"/>
          <w:sz w:val="24"/>
          <w:szCs w:val="24"/>
          <w:lang w:val="ru-RU"/>
        </w:rPr>
        <w:t xml:space="preserve"> вв., их участниках;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составлять краткую характеристику известных персоналий отечественной и всеобщей истории </w:t>
      </w:r>
      <w:r w:rsidRPr="006C51EF">
        <w:rPr>
          <w:rFonts w:ascii="Times New Roman" w:eastAsia="SchoolBookSanPin" w:hAnsi="Times New Roman"/>
          <w:position w:val="1"/>
          <w:sz w:val="24"/>
          <w:szCs w:val="24"/>
        </w:rPr>
        <w:t>XVI</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position w:val="1"/>
          <w:sz w:val="24"/>
          <w:szCs w:val="24"/>
        </w:rPr>
        <w:t>XVII</w:t>
      </w:r>
      <w:r w:rsidRPr="006C51EF">
        <w:rPr>
          <w:rFonts w:ascii="Times New Roman" w:eastAsia="SchoolBookSanPin" w:hAnsi="Times New Roman"/>
          <w:position w:val="1"/>
          <w:sz w:val="24"/>
          <w:szCs w:val="24"/>
          <w:lang w:val="ru-RU"/>
        </w:rPr>
        <w:t xml:space="preserve"> вв. (ключевые факты биографии, личные качества, деятельность);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рассказывать об образе жизни различных групп населения в России и других странах в раннее Новое время;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представлять описание памятников материальной и художественной культуры изучаемой эпохи.</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Анализ, объяснение исторических событий, явлений: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раскрывать существенные черты экономического, социального и политического развития России и других стран в </w:t>
      </w:r>
      <w:r w:rsidRPr="006C51EF">
        <w:rPr>
          <w:rFonts w:ascii="Times New Roman" w:eastAsia="SchoolBookSanPin" w:hAnsi="Times New Roman"/>
          <w:position w:val="1"/>
          <w:sz w:val="24"/>
          <w:szCs w:val="24"/>
        </w:rPr>
        <w:t>XVI</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position w:val="1"/>
          <w:sz w:val="24"/>
          <w:szCs w:val="24"/>
        </w:rPr>
        <w:t>XVII</w:t>
      </w:r>
      <w:r w:rsidRPr="006C51EF">
        <w:rPr>
          <w:rFonts w:ascii="Times New Roman" w:eastAsia="SchoolBookSanPin" w:hAnsi="Times New Roman"/>
          <w:position w:val="1"/>
          <w:sz w:val="24"/>
          <w:szCs w:val="24"/>
          <w:lang w:val="ru-RU"/>
        </w:rPr>
        <w:t xml:space="preserve"> вв., европейской реформации, новых веяний</w:t>
      </w:r>
      <w:r w:rsidRPr="006C51EF">
        <w:rPr>
          <w:rFonts w:ascii="Times New Roman" w:eastAsia="SchoolBookSanPin" w:hAnsi="Times New Roman"/>
          <w:sz w:val="24"/>
          <w:szCs w:val="24"/>
          <w:lang w:val="ru-RU"/>
        </w:rPr>
        <w:t xml:space="preserve"> в духовной жизни общества, культуре, революций </w:t>
      </w:r>
      <w:r w:rsidRPr="006C51EF">
        <w:rPr>
          <w:rFonts w:ascii="Times New Roman" w:eastAsia="SchoolBookSanPin" w:hAnsi="Times New Roman"/>
          <w:position w:val="1"/>
          <w:sz w:val="24"/>
          <w:szCs w:val="24"/>
        </w:rPr>
        <w:t>XVI</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position w:val="1"/>
          <w:sz w:val="24"/>
          <w:szCs w:val="24"/>
        </w:rPr>
        <w:t>XVII</w:t>
      </w:r>
      <w:r w:rsidRPr="006C51EF">
        <w:rPr>
          <w:rFonts w:ascii="Times New Roman" w:eastAsia="SchoolBookSanPin" w:hAnsi="Times New Roman"/>
          <w:position w:val="1"/>
          <w:sz w:val="24"/>
          <w:szCs w:val="24"/>
          <w:lang w:val="ru-RU"/>
        </w:rPr>
        <w:t xml:space="preserve"> вв. в европейских странах;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объяснять причины и следствия важнейших событий отечественной и всеобщей истории </w:t>
      </w:r>
      <w:r w:rsidRPr="006C51EF">
        <w:rPr>
          <w:rFonts w:ascii="Times New Roman" w:eastAsia="SchoolBookSanPin" w:hAnsi="Times New Roman"/>
          <w:position w:val="1"/>
          <w:sz w:val="24"/>
          <w:szCs w:val="24"/>
        </w:rPr>
        <w:t>XVI</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position w:val="1"/>
          <w:sz w:val="24"/>
          <w:szCs w:val="24"/>
        </w:rPr>
        <w:t>XVII</w:t>
      </w:r>
      <w:r w:rsidRPr="006C51EF">
        <w:rPr>
          <w:rFonts w:ascii="Times New Roman" w:eastAsia="SchoolBookSanPin" w:hAnsi="Times New Roman"/>
          <w:position w:val="1"/>
          <w:sz w:val="24"/>
          <w:szCs w:val="24"/>
          <w:lang w:val="ru-RU"/>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EB1D88" w:rsidRPr="006C51EF" w:rsidRDefault="00EC0F2E" w:rsidP="00737198">
      <w:pPr>
        <w:pStyle w:val="a9"/>
        <w:numPr>
          <w:ilvl w:val="0"/>
          <w:numId w:val="109"/>
        </w:numPr>
        <w:spacing w:after="0" w:line="240" w:lineRule="auto"/>
        <w:ind w:left="0" w:firstLine="993"/>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излагать альтернативные оценки событий и личностей отечественной и всеобщей истории </w:t>
      </w:r>
      <w:r w:rsidRPr="006C51EF">
        <w:rPr>
          <w:rFonts w:ascii="Times New Roman" w:eastAsia="SchoolBookSanPin" w:hAnsi="Times New Roman"/>
          <w:position w:val="1"/>
          <w:sz w:val="24"/>
          <w:szCs w:val="24"/>
        </w:rPr>
        <w:t>XVI</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position w:val="1"/>
          <w:sz w:val="24"/>
          <w:szCs w:val="24"/>
        </w:rPr>
        <w:t>XVII</w:t>
      </w:r>
      <w:r w:rsidRPr="006C51EF">
        <w:rPr>
          <w:rFonts w:ascii="Times New Roman" w:eastAsia="SchoolBookSanPin" w:hAnsi="Times New Roman"/>
          <w:position w:val="1"/>
          <w:sz w:val="24"/>
          <w:szCs w:val="24"/>
          <w:lang w:val="ru-RU"/>
        </w:rPr>
        <w:t xml:space="preserve"> вв., представленные в учебной литературе; объяснять, на чем основываются отдельные мнения;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выражать отношение к деятельности исторических личностей </w:t>
      </w:r>
      <w:r w:rsidRPr="006C51EF">
        <w:rPr>
          <w:rFonts w:ascii="Times New Roman" w:eastAsia="SchoolBookSanPin" w:hAnsi="Times New Roman"/>
          <w:position w:val="1"/>
          <w:sz w:val="24"/>
          <w:szCs w:val="24"/>
        </w:rPr>
        <w:t>XVI</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position w:val="1"/>
          <w:sz w:val="24"/>
          <w:szCs w:val="24"/>
        </w:rPr>
        <w:t>XVII</w:t>
      </w:r>
      <w:r w:rsidRPr="006C51EF">
        <w:rPr>
          <w:rFonts w:ascii="Times New Roman" w:eastAsia="SchoolBookSanPin" w:hAnsi="Times New Roman"/>
          <w:position w:val="1"/>
          <w:sz w:val="24"/>
          <w:szCs w:val="24"/>
          <w:lang w:val="ru-RU"/>
        </w:rPr>
        <w:t xml:space="preserve"> вв. с учётом обстоятельств изучаемой эпохи и в современной шкале ценностей.</w:t>
      </w:r>
    </w:p>
    <w:p w:rsidR="00EB1D88" w:rsidRPr="006C51EF" w:rsidRDefault="00EC0F2E" w:rsidP="00737198">
      <w:pPr>
        <w:pStyle w:val="a9"/>
        <w:numPr>
          <w:ilvl w:val="0"/>
          <w:numId w:val="109"/>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Применение исторических знаний: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объяснять значение памятников истории и культуры России и других стран </w:t>
      </w:r>
      <w:r w:rsidRPr="006C51EF">
        <w:rPr>
          <w:rFonts w:ascii="Times New Roman" w:eastAsia="SchoolBookSanPin" w:hAnsi="Times New Roman"/>
          <w:position w:val="1"/>
          <w:sz w:val="24"/>
          <w:szCs w:val="24"/>
        </w:rPr>
        <w:t>XVI</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position w:val="1"/>
          <w:sz w:val="24"/>
          <w:szCs w:val="24"/>
        </w:rPr>
        <w:t>XVII</w:t>
      </w:r>
      <w:r w:rsidRPr="006C51EF">
        <w:rPr>
          <w:rFonts w:ascii="Times New Roman" w:eastAsia="SchoolBookSanPin" w:hAnsi="Times New Roman"/>
          <w:position w:val="1"/>
          <w:sz w:val="24"/>
          <w:szCs w:val="24"/>
          <w:lang w:val="ru-RU"/>
        </w:rPr>
        <w:t xml:space="preserve"> вв. для времени, когда они появились, и для современного общества;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выполнять учебные проекты по отечественной и всеобщей истории </w:t>
      </w:r>
      <w:r w:rsidRPr="006C51EF">
        <w:rPr>
          <w:rFonts w:ascii="Times New Roman" w:eastAsia="SchoolBookSanPin" w:hAnsi="Times New Roman"/>
          <w:position w:val="1"/>
          <w:sz w:val="24"/>
          <w:szCs w:val="24"/>
        </w:rPr>
        <w:t>XVI</w:t>
      </w:r>
      <w:r w:rsidRPr="006C51EF">
        <w:rPr>
          <w:rFonts w:ascii="Times New Roman" w:eastAsia="SchoolBookSanPin" w:hAnsi="Times New Roman"/>
          <w:position w:val="1"/>
          <w:sz w:val="24"/>
          <w:szCs w:val="24"/>
          <w:lang w:val="ru-RU"/>
        </w:rPr>
        <w:t>‒</w:t>
      </w:r>
      <w:r w:rsidRPr="006C51EF">
        <w:rPr>
          <w:rFonts w:ascii="Times New Roman" w:eastAsia="SchoolBookSanPin" w:hAnsi="Times New Roman"/>
          <w:position w:val="1"/>
          <w:sz w:val="24"/>
          <w:szCs w:val="24"/>
        </w:rPr>
        <w:t>XVII</w:t>
      </w:r>
      <w:r w:rsidRPr="006C51EF">
        <w:rPr>
          <w:rFonts w:ascii="Times New Roman" w:eastAsia="SchoolBookSanPin" w:hAnsi="Times New Roman"/>
          <w:position w:val="1"/>
          <w:sz w:val="24"/>
          <w:szCs w:val="24"/>
          <w:lang w:val="ru-RU"/>
        </w:rPr>
        <w:t xml:space="preserve"> вв. (в том числе на региональном материале).</w:t>
      </w:r>
    </w:p>
    <w:p w:rsidR="00EB1D88" w:rsidRPr="006C51EF" w:rsidRDefault="00EC0F2E" w:rsidP="00E62AEF">
      <w:pPr>
        <w:spacing w:after="0" w:line="240" w:lineRule="auto"/>
        <w:ind w:firstLine="709"/>
        <w:jc w:val="both"/>
        <w:rPr>
          <w:rFonts w:ascii="Times New Roman" w:eastAsia="SchoolBookSanPin" w:hAnsi="Times New Roman"/>
          <w:b/>
          <w:bCs/>
          <w:sz w:val="24"/>
          <w:szCs w:val="24"/>
          <w:lang w:val="ru-RU"/>
        </w:rPr>
      </w:pPr>
      <w:r w:rsidRPr="006C51EF">
        <w:rPr>
          <w:rFonts w:ascii="Times New Roman" w:eastAsia="OfficinaSansBoldITC" w:hAnsi="Times New Roman"/>
          <w:b/>
          <w:sz w:val="24"/>
          <w:szCs w:val="24"/>
          <w:lang w:val="ru-RU"/>
        </w:rPr>
        <w:t xml:space="preserve">Предметные результаты изучения истории </w:t>
      </w:r>
      <w:r w:rsidRPr="006C51EF">
        <w:rPr>
          <w:rFonts w:ascii="Times New Roman" w:eastAsia="SchoolBookSanPin" w:hAnsi="Times New Roman"/>
          <w:b/>
          <w:sz w:val="24"/>
          <w:szCs w:val="24"/>
          <w:lang w:val="ru-RU"/>
        </w:rPr>
        <w:t xml:space="preserve">в </w:t>
      </w:r>
      <w:r w:rsidRPr="006C51EF">
        <w:rPr>
          <w:rFonts w:ascii="Times New Roman" w:eastAsia="SchoolBookSanPin" w:hAnsi="Times New Roman"/>
          <w:b/>
          <w:bCs/>
          <w:sz w:val="24"/>
          <w:szCs w:val="24"/>
          <w:lang w:val="ru-RU"/>
        </w:rPr>
        <w:t>8 классе.</w:t>
      </w:r>
    </w:p>
    <w:p w:rsidR="00EB1D88" w:rsidRPr="006C51EF" w:rsidRDefault="00EC0F2E" w:rsidP="00737198">
      <w:pPr>
        <w:pStyle w:val="a9"/>
        <w:numPr>
          <w:ilvl w:val="0"/>
          <w:numId w:val="111"/>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Знание хронологии, работа с хронологией:</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называть даты важнейших событий отечественной и всеобщей истории </w:t>
      </w:r>
      <w:r w:rsidRPr="006C51EF">
        <w:rPr>
          <w:rFonts w:ascii="Times New Roman" w:eastAsia="SchoolBookSanPin" w:hAnsi="Times New Roman"/>
          <w:position w:val="1"/>
          <w:sz w:val="24"/>
          <w:szCs w:val="24"/>
        </w:rPr>
        <w:t>XVIII</w:t>
      </w:r>
      <w:r w:rsidRPr="006C51EF">
        <w:rPr>
          <w:rFonts w:ascii="Times New Roman" w:eastAsia="SchoolBookSanPin" w:hAnsi="Times New Roman"/>
          <w:position w:val="1"/>
          <w:sz w:val="24"/>
          <w:szCs w:val="24"/>
          <w:lang w:val="ru-RU"/>
        </w:rPr>
        <w:t xml:space="preserve"> в.; определять их принадлежность к историческому периоду, этапу;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устанавливать синхронность событий отечественной и всеобщей истории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w:t>
      </w:r>
    </w:p>
    <w:p w:rsidR="00EB1D88" w:rsidRPr="006C51EF" w:rsidRDefault="00EC0F2E" w:rsidP="00737198">
      <w:pPr>
        <w:pStyle w:val="a9"/>
        <w:numPr>
          <w:ilvl w:val="0"/>
          <w:numId w:val="111"/>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Знание исторических фактов, работа с фактами: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указывать (называть) место, обстоятельства, участников, результаты важнейших событий отечественной и всеобщей истории </w:t>
      </w:r>
      <w:r w:rsidRPr="006C51EF">
        <w:rPr>
          <w:rFonts w:ascii="Times New Roman" w:eastAsia="SchoolBookSanPin" w:hAnsi="Times New Roman"/>
          <w:position w:val="1"/>
          <w:sz w:val="24"/>
          <w:szCs w:val="24"/>
        </w:rPr>
        <w:t>XVIII</w:t>
      </w:r>
      <w:r w:rsidRPr="006C51EF">
        <w:rPr>
          <w:rFonts w:ascii="Times New Roman" w:eastAsia="SchoolBookSanPin" w:hAnsi="Times New Roman"/>
          <w:position w:val="1"/>
          <w:sz w:val="24"/>
          <w:szCs w:val="24"/>
          <w:lang w:val="ru-RU"/>
        </w:rPr>
        <w:t xml:space="preserve"> 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EB1D88" w:rsidRPr="006C51EF" w:rsidRDefault="00EC0F2E" w:rsidP="00737198">
      <w:pPr>
        <w:pStyle w:val="a9"/>
        <w:numPr>
          <w:ilvl w:val="0"/>
          <w:numId w:val="110"/>
        </w:numPr>
        <w:spacing w:after="0" w:line="240" w:lineRule="auto"/>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Работа с исторической картой: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6C51EF">
        <w:rPr>
          <w:rFonts w:ascii="Times New Roman" w:eastAsia="SchoolBookSanPin" w:hAnsi="Times New Roman"/>
          <w:position w:val="1"/>
          <w:sz w:val="24"/>
          <w:szCs w:val="24"/>
        </w:rPr>
        <w:t>XVIII</w:t>
      </w:r>
      <w:r w:rsidRPr="006C51EF">
        <w:rPr>
          <w:rFonts w:ascii="Times New Roman" w:eastAsia="SchoolBookSanPin" w:hAnsi="Times New Roman"/>
          <w:position w:val="1"/>
          <w:sz w:val="24"/>
          <w:szCs w:val="24"/>
          <w:lang w:val="ru-RU"/>
        </w:rPr>
        <w:t xml:space="preserve"> в.</w:t>
      </w:r>
    </w:p>
    <w:p w:rsidR="00EB1D88" w:rsidRPr="006C51EF" w:rsidRDefault="00EC0F2E" w:rsidP="00737198">
      <w:pPr>
        <w:pStyle w:val="a9"/>
        <w:numPr>
          <w:ilvl w:val="0"/>
          <w:numId w:val="110"/>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Работа с историческими источниками: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объяснять назначение исторического источника, раскрывать его информационную ценность;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извлекать, сопоставлять и систематизировать информацию о событиях отечественной и всеобщей истории </w:t>
      </w:r>
      <w:r w:rsidRPr="006C51EF">
        <w:rPr>
          <w:rFonts w:ascii="Times New Roman" w:eastAsia="SchoolBookSanPin" w:hAnsi="Times New Roman"/>
          <w:position w:val="1"/>
          <w:sz w:val="24"/>
          <w:szCs w:val="24"/>
        </w:rPr>
        <w:t>XVIII</w:t>
      </w:r>
      <w:r w:rsidRPr="006C51EF">
        <w:rPr>
          <w:rFonts w:ascii="Times New Roman" w:eastAsia="SchoolBookSanPin" w:hAnsi="Times New Roman"/>
          <w:position w:val="1"/>
          <w:sz w:val="24"/>
          <w:szCs w:val="24"/>
          <w:lang w:val="ru-RU"/>
        </w:rPr>
        <w:t xml:space="preserve"> в. из взаимодополняющих письменных, визуальных и вещественных источников.</w:t>
      </w:r>
    </w:p>
    <w:p w:rsidR="00EB1D88" w:rsidRPr="006C51EF" w:rsidRDefault="00EC0F2E" w:rsidP="00737198">
      <w:pPr>
        <w:pStyle w:val="a9"/>
        <w:numPr>
          <w:ilvl w:val="0"/>
          <w:numId w:val="110"/>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Историческое описание (реконструкция):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рассказывать о ключевых событиях отечественной и всеобщей истории </w:t>
      </w:r>
      <w:r w:rsidRPr="006C51EF">
        <w:rPr>
          <w:rFonts w:ascii="Times New Roman" w:eastAsia="SchoolBookSanPin" w:hAnsi="Times New Roman"/>
          <w:position w:val="1"/>
          <w:sz w:val="24"/>
          <w:szCs w:val="24"/>
        </w:rPr>
        <w:t>XVIII</w:t>
      </w:r>
      <w:r w:rsidRPr="006C51EF">
        <w:rPr>
          <w:rFonts w:ascii="Times New Roman" w:eastAsia="SchoolBookSanPin" w:hAnsi="Times New Roman"/>
          <w:position w:val="1"/>
          <w:sz w:val="24"/>
          <w:szCs w:val="24"/>
          <w:lang w:val="ru-RU"/>
        </w:rPr>
        <w:t xml:space="preserve"> в., их участниках;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составлять характеристику (исторический портрет) известных деятелей отечественной и всеобщей истории </w:t>
      </w:r>
      <w:r w:rsidRPr="006C51EF">
        <w:rPr>
          <w:rFonts w:ascii="Times New Roman" w:eastAsia="SchoolBookSanPin" w:hAnsi="Times New Roman"/>
          <w:position w:val="1"/>
          <w:sz w:val="24"/>
          <w:szCs w:val="24"/>
        </w:rPr>
        <w:t>XVIII</w:t>
      </w:r>
      <w:r w:rsidRPr="006C51EF">
        <w:rPr>
          <w:rFonts w:ascii="Times New Roman" w:eastAsia="SchoolBookSanPin" w:hAnsi="Times New Roman"/>
          <w:position w:val="1"/>
          <w:sz w:val="24"/>
          <w:szCs w:val="24"/>
          <w:lang w:val="ru-RU"/>
        </w:rPr>
        <w:t xml:space="preserve"> в. на основе информации учебника и дополнительных материалов;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составлять описание образа жизни различных групп населения в России и других странах в </w:t>
      </w:r>
      <w:r w:rsidRPr="006C51EF">
        <w:rPr>
          <w:rFonts w:ascii="Times New Roman" w:eastAsia="SchoolBookSanPin" w:hAnsi="Times New Roman"/>
          <w:position w:val="1"/>
          <w:sz w:val="24"/>
          <w:szCs w:val="24"/>
        </w:rPr>
        <w:t>XVIII</w:t>
      </w:r>
      <w:r w:rsidRPr="006C51EF">
        <w:rPr>
          <w:rFonts w:ascii="Times New Roman" w:eastAsia="SchoolBookSanPin" w:hAnsi="Times New Roman"/>
          <w:position w:val="1"/>
          <w:sz w:val="24"/>
          <w:szCs w:val="24"/>
          <w:lang w:val="ru-RU"/>
        </w:rPr>
        <w:t xml:space="preserve"> 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представлять описание памятников материальной и художественной культуры изучаемой эпохи (в виде сообщения, аннотации).</w:t>
      </w:r>
    </w:p>
    <w:p w:rsidR="00EB1D88" w:rsidRPr="006C51EF" w:rsidRDefault="00EC0F2E" w:rsidP="00737198">
      <w:pPr>
        <w:pStyle w:val="a9"/>
        <w:numPr>
          <w:ilvl w:val="0"/>
          <w:numId w:val="110"/>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Анализ, объяснение исторических событий, явлений: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раскрывать существенные черты экономического, социального и политического развития России и других стран в </w:t>
      </w:r>
      <w:r w:rsidRPr="006C51EF">
        <w:rPr>
          <w:rFonts w:ascii="Times New Roman" w:eastAsia="SchoolBookSanPin" w:hAnsi="Times New Roman"/>
          <w:position w:val="1"/>
          <w:sz w:val="24"/>
          <w:szCs w:val="24"/>
        </w:rPr>
        <w:t>XVIII</w:t>
      </w:r>
      <w:r w:rsidRPr="006C51EF">
        <w:rPr>
          <w:rFonts w:ascii="Times New Roman" w:eastAsia="SchoolBookSanPin" w:hAnsi="Times New Roman"/>
          <w:position w:val="1"/>
          <w:sz w:val="24"/>
          <w:szCs w:val="24"/>
          <w:lang w:val="ru-RU"/>
        </w:rPr>
        <w:t xml:space="preserve"> в., изменений, происшедших в </w:t>
      </w:r>
      <w:r w:rsidRPr="006C51EF">
        <w:rPr>
          <w:rFonts w:ascii="Times New Roman" w:eastAsia="SchoolBookSanPin" w:hAnsi="Times New Roman"/>
          <w:position w:val="1"/>
          <w:sz w:val="24"/>
          <w:szCs w:val="24"/>
        </w:rPr>
        <w:t>XVIII</w:t>
      </w:r>
      <w:r w:rsidRPr="006C51EF">
        <w:rPr>
          <w:rFonts w:ascii="Times New Roman" w:eastAsia="SchoolBookSanPin" w:hAnsi="Times New Roman"/>
          <w:position w:val="1"/>
          <w:sz w:val="24"/>
          <w:szCs w:val="24"/>
          <w:lang w:val="ru-RU"/>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sidRPr="006C51EF">
        <w:rPr>
          <w:rFonts w:ascii="Times New Roman" w:eastAsia="SchoolBookSanPin" w:hAnsi="Times New Roman"/>
          <w:position w:val="1"/>
          <w:sz w:val="24"/>
          <w:szCs w:val="24"/>
        </w:rPr>
        <w:t>XVIII</w:t>
      </w:r>
      <w:r w:rsidRPr="006C51EF">
        <w:rPr>
          <w:rFonts w:ascii="Times New Roman" w:eastAsia="SchoolBookSanPin" w:hAnsi="Times New Roman"/>
          <w:position w:val="1"/>
          <w:sz w:val="24"/>
          <w:szCs w:val="24"/>
          <w:lang w:val="ru-RU"/>
        </w:rPr>
        <w:t xml:space="preserve"> в.,</w:t>
      </w:r>
      <w:r w:rsidRPr="006C51EF">
        <w:rPr>
          <w:rFonts w:ascii="Times New Roman" w:eastAsia="SchoolBookSanPin" w:hAnsi="Times New Roman"/>
          <w:sz w:val="24"/>
          <w:szCs w:val="24"/>
          <w:lang w:val="ru-RU"/>
        </w:rPr>
        <w:t xml:space="preserve"> внешней политики Российской империи в системе международных отношений рассматриваемого периода;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объяснять причины и следствия важнейших событий отечественной и всеобщей истории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проводить сопоставление однотипных событий и процессов отечественной и всеобщей истории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 (раскрывать повторяющиеся черты исторических ситуаций, выделять черты сходства и различия).</w:t>
      </w:r>
    </w:p>
    <w:p w:rsidR="00EB1D88" w:rsidRPr="006C51EF" w:rsidRDefault="00EC0F2E" w:rsidP="00737198">
      <w:pPr>
        <w:pStyle w:val="a9"/>
        <w:numPr>
          <w:ilvl w:val="0"/>
          <w:numId w:val="110"/>
        </w:numPr>
        <w:spacing w:after="0" w:line="240" w:lineRule="auto"/>
        <w:ind w:left="0" w:firstLine="993"/>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анализировать высказывания историков по спорным вопросам отечественной и всеобщей истории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 (выявлять обсуждаемую проблему, мнение автора, приводимые аргументы, оценивать степень их убедительности);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различать в описаниях событий и личностей </w:t>
      </w:r>
      <w:r w:rsidRPr="006C51EF">
        <w:rPr>
          <w:rFonts w:ascii="Times New Roman" w:eastAsia="SchoolBookSanPin" w:hAnsi="Times New Roman"/>
          <w:sz w:val="24"/>
          <w:szCs w:val="24"/>
        </w:rPr>
        <w:t>XVIII</w:t>
      </w:r>
      <w:r w:rsidRPr="006C51EF">
        <w:rPr>
          <w:rFonts w:ascii="Times New Roman" w:eastAsia="SchoolBookSanPin" w:hAnsi="Times New Roman"/>
          <w:sz w:val="24"/>
          <w:szCs w:val="24"/>
          <w:lang w:val="ru-RU"/>
        </w:rPr>
        <w:t xml:space="preserve"> в. ценностные категории, значимые для данной эпохи (в том числе для разных социальных слоев), выражать свое отношение к ним.</w:t>
      </w:r>
    </w:p>
    <w:p w:rsidR="00EB1D88" w:rsidRPr="006C51EF" w:rsidRDefault="00EC0F2E" w:rsidP="00737198">
      <w:pPr>
        <w:pStyle w:val="a9"/>
        <w:numPr>
          <w:ilvl w:val="0"/>
          <w:numId w:val="110"/>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Применение исторических знаний: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раскрывать (объяснять), как сочетались в памятниках культуры России </w:t>
      </w:r>
      <w:r w:rsidRPr="006C51EF">
        <w:rPr>
          <w:rFonts w:ascii="Times New Roman" w:eastAsia="SchoolBookSanPin" w:hAnsi="Times New Roman"/>
          <w:position w:val="1"/>
          <w:sz w:val="24"/>
          <w:szCs w:val="24"/>
        </w:rPr>
        <w:t>XVIII</w:t>
      </w:r>
      <w:r w:rsidRPr="006C51EF">
        <w:rPr>
          <w:rFonts w:ascii="Times New Roman" w:eastAsia="SchoolBookSanPin" w:hAnsi="Times New Roman"/>
          <w:position w:val="1"/>
          <w:sz w:val="24"/>
          <w:szCs w:val="24"/>
          <w:lang w:val="ru-RU"/>
        </w:rPr>
        <w:t xml:space="preserve"> в. европейские влияния и национальные традиции, показывать на примерах;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выполнять учебные проекты по отечественной и всеобщей истории </w:t>
      </w:r>
      <w:r w:rsidRPr="006C51EF">
        <w:rPr>
          <w:rFonts w:ascii="Times New Roman" w:eastAsia="SchoolBookSanPin" w:hAnsi="Times New Roman"/>
          <w:position w:val="1"/>
          <w:sz w:val="24"/>
          <w:szCs w:val="24"/>
        </w:rPr>
        <w:t>XVIII</w:t>
      </w:r>
      <w:r w:rsidRPr="006C51EF">
        <w:rPr>
          <w:rFonts w:ascii="Times New Roman" w:eastAsia="SchoolBookSanPin" w:hAnsi="Times New Roman"/>
          <w:position w:val="1"/>
          <w:sz w:val="24"/>
          <w:szCs w:val="24"/>
          <w:lang w:val="ru-RU"/>
        </w:rPr>
        <w:t xml:space="preserve"> в. (в том числе на региональном материале).</w:t>
      </w:r>
    </w:p>
    <w:p w:rsidR="00EB1D88" w:rsidRPr="006C51EF" w:rsidRDefault="00EC0F2E" w:rsidP="00E62AEF">
      <w:pPr>
        <w:spacing w:after="0" w:line="240" w:lineRule="auto"/>
        <w:ind w:firstLine="709"/>
        <w:jc w:val="both"/>
        <w:rPr>
          <w:rFonts w:ascii="Times New Roman" w:eastAsia="SchoolBookSanPin" w:hAnsi="Times New Roman"/>
          <w:b/>
          <w:bCs/>
          <w:sz w:val="24"/>
          <w:szCs w:val="24"/>
          <w:lang w:val="ru-RU"/>
        </w:rPr>
      </w:pPr>
      <w:r w:rsidRPr="006C51EF">
        <w:rPr>
          <w:rFonts w:ascii="Times New Roman" w:eastAsia="OfficinaSansBoldITC" w:hAnsi="Times New Roman"/>
          <w:b/>
          <w:sz w:val="24"/>
          <w:szCs w:val="24"/>
          <w:lang w:val="ru-RU"/>
        </w:rPr>
        <w:t xml:space="preserve">Предметные результаты изучения истории </w:t>
      </w:r>
      <w:r w:rsidRPr="006C51EF">
        <w:rPr>
          <w:rFonts w:ascii="Times New Roman" w:eastAsia="SchoolBookSanPin" w:hAnsi="Times New Roman"/>
          <w:b/>
          <w:sz w:val="24"/>
          <w:szCs w:val="24"/>
          <w:lang w:val="ru-RU"/>
        </w:rPr>
        <w:t xml:space="preserve">в </w:t>
      </w:r>
      <w:r w:rsidRPr="006C51EF">
        <w:rPr>
          <w:rFonts w:ascii="Times New Roman" w:eastAsia="SchoolBookSanPin" w:hAnsi="Times New Roman"/>
          <w:b/>
          <w:bCs/>
          <w:sz w:val="24"/>
          <w:szCs w:val="24"/>
          <w:lang w:val="ru-RU"/>
        </w:rPr>
        <w:t>9 классе.</w:t>
      </w:r>
    </w:p>
    <w:p w:rsidR="00EB1D88" w:rsidRPr="006C51EF" w:rsidRDefault="00EC0F2E" w:rsidP="00737198">
      <w:pPr>
        <w:pStyle w:val="a9"/>
        <w:numPr>
          <w:ilvl w:val="0"/>
          <w:numId w:val="110"/>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Знание хронологии, работа с хронологией: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называть даты (хронологические границы) важнейших событий и процессов отечественной и всеобщей истории </w:t>
      </w:r>
      <w:r w:rsidRPr="006C51EF">
        <w:rPr>
          <w:rFonts w:ascii="Times New Roman" w:eastAsia="SchoolBookSanPin" w:hAnsi="Times New Roman"/>
          <w:position w:val="1"/>
          <w:sz w:val="24"/>
          <w:szCs w:val="24"/>
        </w:rPr>
        <w:t>XIX</w:t>
      </w:r>
      <w:r w:rsidRPr="006C51EF">
        <w:rPr>
          <w:rFonts w:ascii="Times New Roman" w:eastAsia="SchoolBookSanPin" w:hAnsi="Times New Roman"/>
          <w:position w:val="1"/>
          <w:sz w:val="24"/>
          <w:szCs w:val="24"/>
          <w:lang w:val="ru-RU"/>
        </w:rPr>
        <w:t xml:space="preserve"> ‒ начала </w:t>
      </w:r>
      <w:r w:rsidRPr="006C51EF">
        <w:rPr>
          <w:rFonts w:ascii="Times New Roman" w:eastAsia="SchoolBookSanPin" w:hAnsi="Times New Roman"/>
          <w:position w:val="1"/>
          <w:sz w:val="24"/>
          <w:szCs w:val="24"/>
        </w:rPr>
        <w:t>XX</w:t>
      </w:r>
      <w:r w:rsidRPr="006C51EF">
        <w:rPr>
          <w:rFonts w:ascii="Times New Roman" w:eastAsia="SchoolBookSanPin" w:hAnsi="Times New Roman"/>
          <w:position w:val="1"/>
          <w:sz w:val="24"/>
          <w:szCs w:val="24"/>
          <w:lang w:val="ru-RU"/>
        </w:rPr>
        <w:t xml:space="preserve"> в.; выделять этапы (периоды) в развитии ключевых событий и процессов;</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выявлять синхронность (асинхронность) исторических процессов отечественной и всеобщей истории </w:t>
      </w:r>
      <w:r w:rsidRPr="006C51EF">
        <w:rPr>
          <w:rFonts w:ascii="Times New Roman" w:eastAsia="SchoolBookSanPin" w:hAnsi="Times New Roman"/>
          <w:position w:val="1"/>
          <w:sz w:val="24"/>
          <w:szCs w:val="24"/>
        </w:rPr>
        <w:t>XIX</w:t>
      </w:r>
      <w:r w:rsidRPr="006C51EF">
        <w:rPr>
          <w:rFonts w:ascii="Times New Roman" w:eastAsia="SchoolBookSanPin" w:hAnsi="Times New Roman"/>
          <w:position w:val="1"/>
          <w:sz w:val="24"/>
          <w:szCs w:val="24"/>
          <w:lang w:val="ru-RU"/>
        </w:rPr>
        <w:t xml:space="preserve"> ‒ начала </w:t>
      </w:r>
      <w:r w:rsidRPr="006C51EF">
        <w:rPr>
          <w:rFonts w:ascii="Times New Roman" w:eastAsia="SchoolBookSanPin" w:hAnsi="Times New Roman"/>
          <w:position w:val="1"/>
          <w:sz w:val="24"/>
          <w:szCs w:val="24"/>
        </w:rPr>
        <w:t>XX</w:t>
      </w:r>
      <w:r w:rsidRPr="006C51EF">
        <w:rPr>
          <w:rFonts w:ascii="Times New Roman" w:eastAsia="SchoolBookSanPin" w:hAnsi="Times New Roman"/>
          <w:position w:val="1"/>
          <w:sz w:val="24"/>
          <w:szCs w:val="24"/>
          <w:lang w:val="ru-RU"/>
        </w:rPr>
        <w:t xml:space="preserve"> 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определять последовательность событий отечественной и всеобщей истории </w:t>
      </w:r>
      <w:r w:rsidRPr="006C51EF">
        <w:rPr>
          <w:rFonts w:ascii="Times New Roman" w:eastAsia="SchoolBookSanPin" w:hAnsi="Times New Roman"/>
          <w:sz w:val="24"/>
          <w:szCs w:val="24"/>
        </w:rPr>
        <w:t>XIX</w:t>
      </w:r>
      <w:r w:rsidRPr="006C51EF">
        <w:rPr>
          <w:rFonts w:ascii="Times New Roman" w:eastAsia="SchoolBookSanPin" w:hAnsi="Times New Roman"/>
          <w:sz w:val="24"/>
          <w:szCs w:val="24"/>
          <w:lang w:val="ru-RU"/>
        </w:rPr>
        <w:t xml:space="preserve"> ‒ начала </w:t>
      </w:r>
      <w:r w:rsidRPr="006C51EF">
        <w:rPr>
          <w:rFonts w:ascii="Times New Roman" w:eastAsia="SchoolBookSanPin" w:hAnsi="Times New Roman"/>
          <w:sz w:val="24"/>
          <w:szCs w:val="24"/>
        </w:rPr>
        <w:t>XX</w:t>
      </w:r>
      <w:r w:rsidRPr="006C51EF">
        <w:rPr>
          <w:rFonts w:ascii="Times New Roman" w:eastAsia="SchoolBookSanPin" w:hAnsi="Times New Roman"/>
          <w:sz w:val="24"/>
          <w:szCs w:val="24"/>
          <w:lang w:val="ru-RU"/>
        </w:rPr>
        <w:t xml:space="preserve"> в. на основе анализа причинно-следственных связей.</w:t>
      </w:r>
    </w:p>
    <w:p w:rsidR="00EB1D88" w:rsidRPr="006C51EF" w:rsidRDefault="00EC0F2E" w:rsidP="00737198">
      <w:pPr>
        <w:pStyle w:val="a9"/>
        <w:numPr>
          <w:ilvl w:val="0"/>
          <w:numId w:val="110"/>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Знание исторических фактов, работа с фактами: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характеризовать место, обстоятельства, участников, результаты важнейших событий отечественной и всеобщей истории </w:t>
      </w:r>
      <w:r w:rsidRPr="006C51EF">
        <w:rPr>
          <w:rFonts w:ascii="Times New Roman" w:eastAsia="SchoolBookSanPin" w:hAnsi="Times New Roman"/>
          <w:position w:val="1"/>
          <w:sz w:val="24"/>
          <w:szCs w:val="24"/>
        </w:rPr>
        <w:t>XIX</w:t>
      </w:r>
      <w:r w:rsidRPr="006C51EF">
        <w:rPr>
          <w:rFonts w:ascii="Times New Roman" w:eastAsia="SchoolBookSanPin" w:hAnsi="Times New Roman"/>
          <w:position w:val="1"/>
          <w:sz w:val="24"/>
          <w:szCs w:val="24"/>
          <w:lang w:val="ru-RU"/>
        </w:rPr>
        <w:t xml:space="preserve"> ‒ начала </w:t>
      </w:r>
      <w:r w:rsidRPr="006C51EF">
        <w:rPr>
          <w:rFonts w:ascii="Times New Roman" w:eastAsia="SchoolBookSanPin" w:hAnsi="Times New Roman"/>
          <w:position w:val="1"/>
          <w:sz w:val="24"/>
          <w:szCs w:val="24"/>
        </w:rPr>
        <w:t>XX</w:t>
      </w:r>
      <w:r w:rsidRPr="006C51EF">
        <w:rPr>
          <w:rFonts w:ascii="Times New Roman" w:eastAsia="SchoolBookSanPin" w:hAnsi="Times New Roman"/>
          <w:position w:val="1"/>
          <w:sz w:val="24"/>
          <w:szCs w:val="24"/>
          <w:lang w:val="ru-RU"/>
        </w:rPr>
        <w:t xml:space="preserve"> 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EB1D88" w:rsidRPr="006C51EF" w:rsidRDefault="00EC0F2E" w:rsidP="00737198">
      <w:pPr>
        <w:pStyle w:val="a9"/>
        <w:numPr>
          <w:ilvl w:val="0"/>
          <w:numId w:val="110"/>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Работа с исторической картой: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6C51EF">
        <w:rPr>
          <w:rFonts w:ascii="Times New Roman" w:eastAsia="SchoolBookSanPin" w:hAnsi="Times New Roman"/>
          <w:position w:val="1"/>
          <w:sz w:val="24"/>
          <w:szCs w:val="24"/>
        </w:rPr>
        <w:t>XIX</w:t>
      </w:r>
      <w:r w:rsidRPr="006C51EF">
        <w:rPr>
          <w:rFonts w:ascii="Times New Roman" w:eastAsia="SchoolBookSanPin" w:hAnsi="Times New Roman"/>
          <w:position w:val="1"/>
          <w:sz w:val="24"/>
          <w:szCs w:val="24"/>
          <w:lang w:val="ru-RU"/>
        </w:rPr>
        <w:t xml:space="preserve"> ‒ начала </w:t>
      </w:r>
      <w:r w:rsidRPr="006C51EF">
        <w:rPr>
          <w:rFonts w:ascii="Times New Roman" w:eastAsia="SchoolBookSanPin" w:hAnsi="Times New Roman"/>
          <w:position w:val="1"/>
          <w:sz w:val="24"/>
          <w:szCs w:val="24"/>
        </w:rPr>
        <w:t>XX</w:t>
      </w:r>
      <w:r w:rsidRPr="006C51EF">
        <w:rPr>
          <w:rFonts w:ascii="Times New Roman" w:eastAsia="SchoolBookSanPin" w:hAnsi="Times New Roman"/>
          <w:position w:val="1"/>
          <w:sz w:val="24"/>
          <w:szCs w:val="24"/>
          <w:lang w:val="ru-RU"/>
        </w:rPr>
        <w:t xml:space="preserve"> 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определять на основе карты влияние географического фактора на развитие различных сфер жизни страны (группы стран).</w:t>
      </w:r>
    </w:p>
    <w:p w:rsidR="00EB1D88" w:rsidRPr="006C51EF" w:rsidRDefault="00EC0F2E" w:rsidP="00737198">
      <w:pPr>
        <w:pStyle w:val="a9"/>
        <w:numPr>
          <w:ilvl w:val="0"/>
          <w:numId w:val="110"/>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Работа с историческими источниками: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определять тип и вид источника (письменного, визуального);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принадлежность источника определенному лицу, социальной группе, общественному течению и другим;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извлекать, сопоставлять и систематизировать информацию о событиях отечественной и всеобщей истории </w:t>
      </w:r>
      <w:r w:rsidRPr="006C51EF">
        <w:rPr>
          <w:rFonts w:ascii="Times New Roman" w:eastAsia="SchoolBookSanPin" w:hAnsi="Times New Roman"/>
          <w:position w:val="1"/>
          <w:sz w:val="24"/>
          <w:szCs w:val="24"/>
        </w:rPr>
        <w:t>XIX</w:t>
      </w:r>
      <w:r w:rsidRPr="006C51EF">
        <w:rPr>
          <w:rFonts w:ascii="Times New Roman" w:eastAsia="SchoolBookSanPin" w:hAnsi="Times New Roman"/>
          <w:position w:val="1"/>
          <w:sz w:val="24"/>
          <w:szCs w:val="24"/>
          <w:lang w:val="ru-RU"/>
        </w:rPr>
        <w:t xml:space="preserve"> ‒ начала </w:t>
      </w:r>
      <w:r w:rsidRPr="006C51EF">
        <w:rPr>
          <w:rFonts w:ascii="Times New Roman" w:eastAsia="SchoolBookSanPin" w:hAnsi="Times New Roman"/>
          <w:position w:val="1"/>
          <w:sz w:val="24"/>
          <w:szCs w:val="24"/>
        </w:rPr>
        <w:t>XX</w:t>
      </w:r>
      <w:r w:rsidRPr="006C51EF">
        <w:rPr>
          <w:rFonts w:ascii="Times New Roman" w:eastAsia="SchoolBookSanPin" w:hAnsi="Times New Roman"/>
          <w:position w:val="1"/>
          <w:sz w:val="24"/>
          <w:szCs w:val="24"/>
          <w:lang w:val="ru-RU"/>
        </w:rPr>
        <w:t xml:space="preserve"> в. из разных письменных, визуальных и вещественных источников;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в тексте письменных источников факты и интерпретации событий прошлого.</w:t>
      </w:r>
    </w:p>
    <w:p w:rsidR="00EB1D88" w:rsidRPr="006C51EF" w:rsidRDefault="00EC0F2E" w:rsidP="00737198">
      <w:pPr>
        <w:pStyle w:val="a9"/>
        <w:numPr>
          <w:ilvl w:val="0"/>
          <w:numId w:val="110"/>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Историческое описание (реконструкция):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представлять развернутый рассказ о ключевых событиях отечественной и всеобщей истории </w:t>
      </w:r>
      <w:r w:rsidRPr="006C51EF">
        <w:rPr>
          <w:rFonts w:ascii="Times New Roman" w:eastAsia="SchoolBookSanPin" w:hAnsi="Times New Roman"/>
          <w:position w:val="1"/>
          <w:sz w:val="24"/>
          <w:szCs w:val="24"/>
        </w:rPr>
        <w:t>XIX</w:t>
      </w:r>
      <w:r w:rsidRPr="006C51EF">
        <w:rPr>
          <w:rFonts w:ascii="Times New Roman" w:eastAsia="SchoolBookSanPin" w:hAnsi="Times New Roman"/>
          <w:position w:val="1"/>
          <w:sz w:val="24"/>
          <w:szCs w:val="24"/>
          <w:lang w:val="ru-RU"/>
        </w:rPr>
        <w:t xml:space="preserve"> ‒ начала </w:t>
      </w:r>
      <w:r w:rsidRPr="006C51EF">
        <w:rPr>
          <w:rFonts w:ascii="Times New Roman" w:eastAsia="SchoolBookSanPin" w:hAnsi="Times New Roman"/>
          <w:position w:val="1"/>
          <w:sz w:val="24"/>
          <w:szCs w:val="24"/>
        </w:rPr>
        <w:t>XX</w:t>
      </w:r>
      <w:r w:rsidRPr="006C51EF">
        <w:rPr>
          <w:rFonts w:ascii="Times New Roman" w:eastAsia="SchoolBookSanPin" w:hAnsi="Times New Roman"/>
          <w:position w:val="1"/>
          <w:sz w:val="24"/>
          <w:szCs w:val="24"/>
          <w:lang w:val="ru-RU"/>
        </w:rPr>
        <w:t xml:space="preserve"> в. с использованием визуальных материалов (устно, письменно в форме короткого эссе, презентации);</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составлять развернутую характеристику исторических личностей </w:t>
      </w:r>
      <w:r w:rsidRPr="006C51EF">
        <w:rPr>
          <w:rFonts w:ascii="Times New Roman" w:eastAsia="SchoolBookSanPin" w:hAnsi="Times New Roman"/>
          <w:position w:val="1"/>
          <w:sz w:val="24"/>
          <w:szCs w:val="24"/>
        </w:rPr>
        <w:t>XIX</w:t>
      </w:r>
      <w:r w:rsidRPr="006C51EF">
        <w:rPr>
          <w:rFonts w:ascii="Times New Roman" w:eastAsia="SchoolBookSanPin" w:hAnsi="Times New Roman"/>
          <w:position w:val="1"/>
          <w:sz w:val="24"/>
          <w:szCs w:val="24"/>
          <w:lang w:val="ru-RU"/>
        </w:rPr>
        <w:t xml:space="preserve"> ‒ начала </w:t>
      </w:r>
      <w:r w:rsidRPr="006C51EF">
        <w:rPr>
          <w:rFonts w:ascii="Times New Roman" w:eastAsia="SchoolBookSanPin" w:hAnsi="Times New Roman"/>
          <w:position w:val="1"/>
          <w:sz w:val="24"/>
          <w:szCs w:val="24"/>
        </w:rPr>
        <w:t>XX</w:t>
      </w:r>
      <w:r w:rsidRPr="006C51EF">
        <w:rPr>
          <w:rFonts w:ascii="Times New Roman" w:eastAsia="SchoolBookSanPin" w:hAnsi="Times New Roman"/>
          <w:position w:val="1"/>
          <w:sz w:val="24"/>
          <w:szCs w:val="24"/>
          <w:lang w:val="ru-RU"/>
        </w:rPr>
        <w:t xml:space="preserve"> в. с описанием и оценкой их деятельности (сообщение, презентация, эссе);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составлять описание образа жизни различных групп населения в России и других странах в </w:t>
      </w:r>
      <w:r w:rsidRPr="006C51EF">
        <w:rPr>
          <w:rFonts w:ascii="Times New Roman" w:eastAsia="SchoolBookSanPin" w:hAnsi="Times New Roman"/>
          <w:sz w:val="24"/>
          <w:szCs w:val="24"/>
        </w:rPr>
        <w:t>XIX</w:t>
      </w:r>
      <w:r w:rsidRPr="006C51EF">
        <w:rPr>
          <w:rFonts w:ascii="Times New Roman" w:eastAsia="SchoolBookSanPin" w:hAnsi="Times New Roman"/>
          <w:sz w:val="24"/>
          <w:szCs w:val="24"/>
          <w:lang w:val="ru-RU"/>
        </w:rPr>
        <w:t xml:space="preserve"> ‒ начале </w:t>
      </w:r>
      <w:r w:rsidRPr="006C51EF">
        <w:rPr>
          <w:rFonts w:ascii="Times New Roman" w:eastAsia="SchoolBookSanPin" w:hAnsi="Times New Roman"/>
          <w:sz w:val="24"/>
          <w:szCs w:val="24"/>
        </w:rPr>
        <w:t>XX</w:t>
      </w:r>
      <w:r w:rsidRPr="006C51EF">
        <w:rPr>
          <w:rFonts w:ascii="Times New Roman" w:eastAsia="SchoolBookSanPin" w:hAnsi="Times New Roman"/>
          <w:sz w:val="24"/>
          <w:szCs w:val="24"/>
          <w:lang w:val="ru-RU"/>
        </w:rPr>
        <w:t xml:space="preserve"> в., показывая изменения, происшедшие в течение рассматриваемого периода;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EB1D88" w:rsidRPr="006C51EF" w:rsidRDefault="00EC0F2E" w:rsidP="00737198">
      <w:pPr>
        <w:pStyle w:val="a9"/>
        <w:numPr>
          <w:ilvl w:val="0"/>
          <w:numId w:val="110"/>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Анализ, объяснение исторических событий, явлений: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раскрывать существенные черты экономического, социального и политического развития России и других стран в </w:t>
      </w:r>
      <w:r w:rsidRPr="006C51EF">
        <w:rPr>
          <w:rFonts w:ascii="Times New Roman" w:eastAsia="SchoolBookSanPin" w:hAnsi="Times New Roman"/>
          <w:position w:val="1"/>
          <w:sz w:val="24"/>
          <w:szCs w:val="24"/>
        </w:rPr>
        <w:t>XIX</w:t>
      </w:r>
      <w:r w:rsidRPr="006C51EF">
        <w:rPr>
          <w:rFonts w:ascii="Times New Roman" w:eastAsia="SchoolBookSanPin" w:hAnsi="Times New Roman"/>
          <w:position w:val="1"/>
          <w:sz w:val="24"/>
          <w:szCs w:val="24"/>
          <w:lang w:val="ru-RU"/>
        </w:rPr>
        <w:t xml:space="preserve"> ‒ начале </w:t>
      </w:r>
      <w:r w:rsidRPr="006C51EF">
        <w:rPr>
          <w:rFonts w:ascii="Times New Roman" w:eastAsia="SchoolBookSanPin" w:hAnsi="Times New Roman"/>
          <w:position w:val="1"/>
          <w:sz w:val="24"/>
          <w:szCs w:val="24"/>
        </w:rPr>
        <w:t>XX</w:t>
      </w:r>
      <w:r w:rsidRPr="006C51EF">
        <w:rPr>
          <w:rFonts w:ascii="Times New Roman" w:eastAsia="SchoolBookSanPin" w:hAnsi="Times New Roman"/>
          <w:position w:val="1"/>
          <w:sz w:val="24"/>
          <w:szCs w:val="24"/>
          <w:lang w:val="ru-RU"/>
        </w:rPr>
        <w:t xml:space="preserve">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объяснять смысл ключевых понятий, относящихся к данной эпохе отечественной и всеобщей истории; соотносить общие понятия и факты;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объяснять причины и следствия важнейших событий отечественной и всеобщей истории </w:t>
      </w:r>
      <w:r w:rsidRPr="006C51EF">
        <w:rPr>
          <w:rFonts w:ascii="Times New Roman" w:eastAsia="SchoolBookSanPin" w:hAnsi="Times New Roman"/>
          <w:position w:val="1"/>
          <w:sz w:val="24"/>
          <w:szCs w:val="24"/>
        </w:rPr>
        <w:t>XIX</w:t>
      </w:r>
      <w:r w:rsidRPr="006C51EF">
        <w:rPr>
          <w:rFonts w:ascii="Times New Roman" w:eastAsia="SchoolBookSanPin" w:hAnsi="Times New Roman"/>
          <w:position w:val="1"/>
          <w:sz w:val="24"/>
          <w:szCs w:val="24"/>
          <w:lang w:val="ru-RU"/>
        </w:rPr>
        <w:t xml:space="preserve"> ‒ начала </w:t>
      </w:r>
      <w:r w:rsidRPr="006C51EF">
        <w:rPr>
          <w:rFonts w:ascii="Times New Roman" w:eastAsia="SchoolBookSanPin" w:hAnsi="Times New Roman"/>
          <w:position w:val="1"/>
          <w:sz w:val="24"/>
          <w:szCs w:val="24"/>
        </w:rPr>
        <w:t>XX</w:t>
      </w:r>
      <w:r w:rsidRPr="006C51EF">
        <w:rPr>
          <w:rFonts w:ascii="Times New Roman" w:eastAsia="SchoolBookSanPin" w:hAnsi="Times New Roman"/>
          <w:position w:val="1"/>
          <w:sz w:val="24"/>
          <w:szCs w:val="24"/>
          <w:lang w:val="ru-RU"/>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проводить сопоставление однотипных событий и процессов отечественной и всеобщей истории </w:t>
      </w:r>
      <w:r w:rsidRPr="006C51EF">
        <w:rPr>
          <w:rFonts w:ascii="Times New Roman" w:eastAsia="SchoolBookSanPin" w:hAnsi="Times New Roman"/>
          <w:position w:val="1"/>
          <w:sz w:val="24"/>
          <w:szCs w:val="24"/>
        </w:rPr>
        <w:t>XIX</w:t>
      </w:r>
      <w:r w:rsidRPr="006C51EF">
        <w:rPr>
          <w:rFonts w:ascii="Times New Roman" w:eastAsia="SchoolBookSanPin" w:hAnsi="Times New Roman"/>
          <w:position w:val="1"/>
          <w:sz w:val="24"/>
          <w:szCs w:val="24"/>
          <w:lang w:val="ru-RU"/>
        </w:rPr>
        <w:t xml:space="preserve"> ‒ начала </w:t>
      </w:r>
      <w:r w:rsidRPr="006C51EF">
        <w:rPr>
          <w:rFonts w:ascii="Times New Roman" w:eastAsia="SchoolBookSanPin" w:hAnsi="Times New Roman"/>
          <w:position w:val="1"/>
          <w:sz w:val="24"/>
          <w:szCs w:val="24"/>
        </w:rPr>
        <w:t>XX</w:t>
      </w:r>
      <w:r w:rsidRPr="006C51EF">
        <w:rPr>
          <w:rFonts w:ascii="Times New Roman" w:eastAsia="SchoolBookSanPin" w:hAnsi="Times New Roman"/>
          <w:position w:val="1"/>
          <w:sz w:val="24"/>
          <w:szCs w:val="24"/>
          <w:lang w:val="ru-RU"/>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EB1D88" w:rsidRPr="006C51EF" w:rsidRDefault="00EC0F2E" w:rsidP="00737198">
      <w:pPr>
        <w:pStyle w:val="a9"/>
        <w:numPr>
          <w:ilvl w:val="0"/>
          <w:numId w:val="110"/>
        </w:numPr>
        <w:spacing w:after="0" w:line="240" w:lineRule="auto"/>
        <w:ind w:left="0" w:firstLine="106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сопоставлять высказывания историков, содержащие разные мнения по спорным вопросам отечественной и всеобщей истории </w:t>
      </w:r>
      <w:r w:rsidRPr="006C51EF">
        <w:rPr>
          <w:rFonts w:ascii="Times New Roman" w:eastAsia="SchoolBookSanPin" w:hAnsi="Times New Roman"/>
          <w:position w:val="1"/>
          <w:sz w:val="24"/>
          <w:szCs w:val="24"/>
        </w:rPr>
        <w:t>XIX</w:t>
      </w:r>
      <w:r w:rsidRPr="006C51EF">
        <w:rPr>
          <w:rFonts w:ascii="Times New Roman" w:eastAsia="SchoolBookSanPin" w:hAnsi="Times New Roman"/>
          <w:position w:val="1"/>
          <w:sz w:val="24"/>
          <w:szCs w:val="24"/>
          <w:lang w:val="ru-RU"/>
        </w:rPr>
        <w:t xml:space="preserve"> ‒ начала </w:t>
      </w:r>
      <w:r w:rsidRPr="006C51EF">
        <w:rPr>
          <w:rFonts w:ascii="Times New Roman" w:eastAsia="SchoolBookSanPin" w:hAnsi="Times New Roman"/>
          <w:position w:val="1"/>
          <w:sz w:val="24"/>
          <w:szCs w:val="24"/>
        </w:rPr>
        <w:t>XX</w:t>
      </w:r>
      <w:r w:rsidRPr="006C51EF">
        <w:rPr>
          <w:rFonts w:ascii="Times New Roman" w:eastAsia="SchoolBookSanPin" w:hAnsi="Times New Roman"/>
          <w:position w:val="1"/>
          <w:sz w:val="24"/>
          <w:szCs w:val="24"/>
          <w:lang w:val="ru-RU"/>
        </w:rPr>
        <w:t xml:space="preserve"> в., объяснять, что могло лежать в их основе;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оценивать степень убедительности предложенных точек зрения, формулировать и аргументировать свое мнение;</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EB1D88" w:rsidRPr="006C51EF" w:rsidRDefault="00EC0F2E" w:rsidP="00737198">
      <w:pPr>
        <w:pStyle w:val="a9"/>
        <w:numPr>
          <w:ilvl w:val="0"/>
          <w:numId w:val="110"/>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Применение исторических знаний: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распознавать в окружающей среде, в том числе в родном городе, регионе памятники материальной и художественной культуры </w:t>
      </w:r>
      <w:r w:rsidRPr="006C51EF">
        <w:rPr>
          <w:rFonts w:ascii="Times New Roman" w:eastAsia="SchoolBookSanPin" w:hAnsi="Times New Roman"/>
          <w:position w:val="1"/>
          <w:sz w:val="24"/>
          <w:szCs w:val="24"/>
        </w:rPr>
        <w:t>XIX</w:t>
      </w:r>
      <w:r w:rsidRPr="006C51EF">
        <w:rPr>
          <w:rFonts w:ascii="Times New Roman" w:eastAsia="SchoolBookSanPin" w:hAnsi="Times New Roman"/>
          <w:position w:val="1"/>
          <w:sz w:val="24"/>
          <w:szCs w:val="24"/>
          <w:lang w:val="ru-RU"/>
        </w:rPr>
        <w:t xml:space="preserve"> ‒ начала ХХ в., объяснять, в чём заключалось их значение для времени их создания и для современного общества;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выполнять учебные проекты по отечественной и всеобщей истории </w:t>
      </w:r>
      <w:r w:rsidRPr="006C51EF">
        <w:rPr>
          <w:rFonts w:ascii="Times New Roman" w:eastAsia="SchoolBookSanPin" w:hAnsi="Times New Roman"/>
          <w:position w:val="1"/>
          <w:sz w:val="24"/>
          <w:szCs w:val="24"/>
        </w:rPr>
        <w:t>XIX</w:t>
      </w:r>
      <w:r w:rsidRPr="006C51EF">
        <w:rPr>
          <w:rFonts w:ascii="Times New Roman" w:eastAsia="SchoolBookSanPin" w:hAnsi="Times New Roman"/>
          <w:position w:val="1"/>
          <w:sz w:val="24"/>
          <w:szCs w:val="24"/>
          <w:lang w:val="ru-RU"/>
        </w:rPr>
        <w:t xml:space="preserve"> ‒ начала ХХ в. (в том числе на региональном материале);</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объяснять, в чем состоит наследие истории </w:t>
      </w:r>
      <w:r w:rsidRPr="006C51EF">
        <w:rPr>
          <w:rFonts w:ascii="Times New Roman" w:eastAsia="SchoolBookSanPin" w:hAnsi="Times New Roman"/>
          <w:position w:val="1"/>
          <w:sz w:val="24"/>
          <w:szCs w:val="24"/>
        </w:rPr>
        <w:t>XIX</w:t>
      </w:r>
      <w:r w:rsidRPr="006C51EF">
        <w:rPr>
          <w:rFonts w:ascii="Times New Roman" w:eastAsia="SchoolBookSanPin" w:hAnsi="Times New Roman"/>
          <w:position w:val="1"/>
          <w:sz w:val="24"/>
          <w:szCs w:val="24"/>
          <w:lang w:val="ru-RU"/>
        </w:rPr>
        <w:t xml:space="preserve"> ‒ начала ХХ в. для России, других стран мира, высказывать и аргументировать своё отношение к культурному наследию в общественных обсуждениях.</w:t>
      </w:r>
    </w:p>
    <w:p w:rsidR="00A931D3" w:rsidRPr="006C51EF" w:rsidRDefault="00A931D3" w:rsidP="00E62AEF">
      <w:pPr>
        <w:spacing w:after="0" w:line="240" w:lineRule="auto"/>
        <w:ind w:firstLine="709"/>
        <w:jc w:val="both"/>
        <w:rPr>
          <w:rFonts w:ascii="Times New Roman" w:eastAsia="SchoolBookSanPin" w:hAnsi="Times New Roman"/>
          <w:b/>
          <w:position w:val="1"/>
          <w:sz w:val="24"/>
          <w:szCs w:val="24"/>
          <w:lang w:val="ru-RU"/>
        </w:rPr>
      </w:pPr>
    </w:p>
    <w:p w:rsidR="00EB1D88" w:rsidRPr="006C51EF" w:rsidRDefault="00A931D3" w:rsidP="00E62AEF">
      <w:pPr>
        <w:spacing w:after="0" w:line="240" w:lineRule="auto"/>
        <w:ind w:firstLine="709"/>
        <w:jc w:val="both"/>
        <w:rPr>
          <w:rFonts w:ascii="Times New Roman" w:eastAsia="SchoolBookSanPin" w:hAnsi="Times New Roman"/>
          <w:b/>
          <w:sz w:val="24"/>
          <w:szCs w:val="24"/>
          <w:lang w:val="ru-RU"/>
        </w:rPr>
      </w:pPr>
      <w:r w:rsidRPr="006C51EF">
        <w:rPr>
          <w:rFonts w:ascii="Times New Roman" w:hAnsi="Times New Roman"/>
          <w:b/>
          <w:sz w:val="24"/>
          <w:szCs w:val="24"/>
          <w:lang w:val="ru-RU"/>
        </w:rPr>
        <w:t xml:space="preserve">3.6.1. </w:t>
      </w:r>
      <w:r w:rsidR="00EC0F2E" w:rsidRPr="006C51EF">
        <w:rPr>
          <w:rFonts w:ascii="Times New Roman" w:eastAsia="SchoolBookSanPin" w:hAnsi="Times New Roman"/>
          <w:b/>
          <w:sz w:val="24"/>
          <w:szCs w:val="24"/>
          <w:lang w:val="ru-RU"/>
        </w:rPr>
        <w:t>Учебный модуль «Введение в новейшую историю России».</w:t>
      </w:r>
    </w:p>
    <w:p w:rsidR="00EB1D88" w:rsidRPr="006C51EF" w:rsidRDefault="00EC0F2E" w:rsidP="00E62AEF">
      <w:pPr>
        <w:spacing w:after="0" w:line="240" w:lineRule="auto"/>
        <w:ind w:firstLine="709"/>
        <w:jc w:val="both"/>
        <w:rPr>
          <w:rFonts w:ascii="Times New Roman" w:eastAsia="OfficinaSansBoldITC" w:hAnsi="Times New Roman"/>
          <w:b/>
          <w:i/>
          <w:sz w:val="24"/>
          <w:szCs w:val="24"/>
          <w:lang w:val="ru-RU"/>
        </w:rPr>
      </w:pPr>
      <w:r w:rsidRPr="006C51EF">
        <w:rPr>
          <w:rFonts w:ascii="Times New Roman" w:eastAsia="OfficinaSansBoldITC" w:hAnsi="Times New Roman"/>
          <w:b/>
          <w:i/>
          <w:sz w:val="24"/>
          <w:szCs w:val="24"/>
          <w:lang w:val="ru-RU"/>
        </w:rPr>
        <w:t>Пояснительная записка.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EB1D88" w:rsidRPr="006C51EF" w:rsidRDefault="00EC0F2E" w:rsidP="00E62AEF">
      <w:pPr>
        <w:spacing w:after="0" w:line="240" w:lineRule="auto"/>
        <w:ind w:firstLine="709"/>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Общая характеристика учебного модуля </w:t>
      </w:r>
      <w:r w:rsidRPr="006C51EF">
        <w:rPr>
          <w:rFonts w:ascii="Times New Roman" w:eastAsia="OfficinaSansBoldITC" w:hAnsi="Times New Roman"/>
          <w:position w:val="1"/>
          <w:sz w:val="24"/>
          <w:szCs w:val="24"/>
          <w:lang w:val="ru-RU"/>
        </w:rPr>
        <w:t>«Введение в Новейшую историю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При разработке рабочей программы модуля «Введние в новейшую историю России» </w:t>
      </w:r>
      <w:r w:rsidR="00464123" w:rsidRPr="006C51EF">
        <w:rPr>
          <w:rFonts w:ascii="Times New Roman" w:eastAsia="SchoolBookSanPin" w:hAnsi="Times New Roman"/>
          <w:sz w:val="24"/>
          <w:szCs w:val="24"/>
          <w:lang w:val="ru-RU"/>
        </w:rPr>
        <w:t>МОУ «Средняя школа №36»</w:t>
      </w:r>
      <w:r w:rsidRPr="006C51EF">
        <w:rPr>
          <w:rFonts w:ascii="Times New Roman" w:eastAsia="SchoolBookSanPin" w:hAnsi="Times New Roman"/>
          <w:sz w:val="24"/>
          <w:szCs w:val="24"/>
          <w:lang w:val="ru-RU"/>
        </w:rPr>
        <w:t xml:space="preserve">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 </w:t>
      </w:r>
    </w:p>
    <w:p w:rsidR="00EB1D88" w:rsidRPr="006C51EF" w:rsidRDefault="00EC0F2E" w:rsidP="00E62AEF">
      <w:pPr>
        <w:spacing w:after="0" w:line="240" w:lineRule="auto"/>
        <w:ind w:firstLine="709"/>
        <w:jc w:val="both"/>
        <w:rPr>
          <w:rFonts w:ascii="Times New Roman" w:eastAsia="OfficinaSansBoldITC" w:hAnsi="Times New Roman"/>
          <w:sz w:val="24"/>
          <w:szCs w:val="24"/>
          <w:lang w:val="ru-RU"/>
        </w:rPr>
      </w:pPr>
      <w:r w:rsidRPr="006C51EF">
        <w:rPr>
          <w:rFonts w:ascii="Times New Roman" w:eastAsia="OfficinaSansBoldITC" w:hAnsi="Times New Roman"/>
          <w:b/>
          <w:sz w:val="24"/>
          <w:szCs w:val="24"/>
          <w:lang w:val="ru-RU"/>
        </w:rPr>
        <w:t xml:space="preserve">Цели </w:t>
      </w:r>
      <w:r w:rsidRPr="006C51EF">
        <w:rPr>
          <w:rFonts w:ascii="Times New Roman" w:eastAsia="OfficinaSansBoldITC" w:hAnsi="Times New Roman"/>
          <w:sz w:val="24"/>
          <w:szCs w:val="24"/>
          <w:lang w:val="ru-RU"/>
        </w:rPr>
        <w:t xml:space="preserve">изучения учебного модуля </w:t>
      </w:r>
      <w:r w:rsidRPr="006C51EF">
        <w:rPr>
          <w:rFonts w:ascii="Times New Roman" w:eastAsia="OfficinaSansBoldITC" w:hAnsi="Times New Roman"/>
          <w:position w:val="1"/>
          <w:sz w:val="24"/>
          <w:szCs w:val="24"/>
          <w:lang w:val="ru-RU"/>
        </w:rPr>
        <w:t>«Введение в Новейшую историю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 обучающихся ориентиров для гражданской, этнонациональной, социальной, культурной самоидентификации в окружающем мире;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 обучающихся</w:t>
      </w:r>
      <w:r w:rsidRPr="006C51EF">
        <w:rPr>
          <w:rFonts w:ascii="Times New Roman" w:hAnsi="Times New Roman"/>
          <w:sz w:val="24"/>
          <w:szCs w:val="24"/>
          <w:lang w:val="ru-RU"/>
        </w:rPr>
        <w:t xml:space="preserve"> </w:t>
      </w:r>
      <w:r w:rsidRPr="006C51EF">
        <w:rPr>
          <w:rFonts w:ascii="Times New Roman" w:eastAsia="SchoolBookSanPin" w:hAnsi="Times New Roman"/>
          <w:sz w:val="24"/>
          <w:szCs w:val="24"/>
          <w:lang w:val="ru-RU"/>
        </w:rPr>
        <w:t>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личностной позиции обучающихся по отношению не только к прошлому, но и к настоящему родной страны.</w:t>
      </w:r>
    </w:p>
    <w:p w:rsidR="00EB1D88" w:rsidRPr="006C51EF" w:rsidRDefault="00EC0F2E" w:rsidP="00E62AEF">
      <w:pPr>
        <w:spacing w:after="0" w:line="240" w:lineRule="auto"/>
        <w:ind w:firstLine="709"/>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Место и роль учебного модуля </w:t>
      </w:r>
      <w:r w:rsidRPr="006C51EF">
        <w:rPr>
          <w:rFonts w:ascii="Times New Roman" w:eastAsia="OfficinaSansBoldITC" w:hAnsi="Times New Roman"/>
          <w:position w:val="1"/>
          <w:sz w:val="24"/>
          <w:szCs w:val="24"/>
          <w:lang w:val="ru-RU"/>
        </w:rPr>
        <w:t>«Введение в Новейшую историю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w:t>
      </w:r>
      <w:r w:rsidRPr="006C51EF">
        <w:rPr>
          <w:rFonts w:ascii="Times New Roman" w:eastAsia="SchoolBookSanPin" w:hAnsi="Times New Roman"/>
          <w:sz w:val="24"/>
          <w:szCs w:val="24"/>
        </w:rPr>
        <w:t>XXI</w:t>
      </w:r>
      <w:r w:rsidRPr="006C51EF">
        <w:rPr>
          <w:rFonts w:ascii="Times New Roman" w:eastAsia="SchoolBookSanPin" w:hAnsi="Times New Roman"/>
          <w:sz w:val="24"/>
          <w:szCs w:val="24"/>
          <w:lang w:val="ru-RU"/>
        </w:rPr>
        <w:t xml:space="preserve"> в.; характеризовать итоги и историческое значение событий».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sidRPr="006C51EF">
        <w:rPr>
          <w:rFonts w:ascii="Times New Roman" w:eastAsia="SchoolBookSanPin" w:hAnsi="Times New Roman"/>
          <w:sz w:val="24"/>
          <w:szCs w:val="24"/>
        </w:rPr>
        <w:t>XXI</w:t>
      </w:r>
      <w:r w:rsidRPr="006C51EF">
        <w:rPr>
          <w:rFonts w:ascii="Times New Roman" w:eastAsia="SchoolBookSanPin" w:hAnsi="Times New Roman"/>
          <w:sz w:val="24"/>
          <w:szCs w:val="24"/>
          <w:lang w:val="ru-RU"/>
        </w:rPr>
        <w:t xml:space="preserve">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Модуль «Введение в Новейшую историю России» может быть реализован в двух вариантах:</w:t>
      </w:r>
    </w:p>
    <w:p w:rsidR="00EB1D88" w:rsidRPr="006C51EF" w:rsidRDefault="00EC0F2E" w:rsidP="00737198">
      <w:pPr>
        <w:pStyle w:val="a9"/>
        <w:numPr>
          <w:ilvl w:val="0"/>
          <w:numId w:val="112"/>
        </w:numPr>
        <w:spacing w:after="0" w:line="240" w:lineRule="auto"/>
        <w:ind w:left="142" w:firstLine="92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 самостоятельном планировании учителем процесса освоения обучающимися</w:t>
      </w:r>
      <w:r w:rsidRPr="006C51EF">
        <w:rPr>
          <w:rFonts w:ascii="Times New Roman" w:hAnsi="Times New Roman"/>
          <w:sz w:val="24"/>
          <w:szCs w:val="24"/>
          <w:lang w:val="ru-RU"/>
        </w:rPr>
        <w:t xml:space="preserve"> </w:t>
      </w:r>
      <w:r w:rsidRPr="006C51EF">
        <w:rPr>
          <w:rFonts w:ascii="Times New Roman" w:eastAsia="SchoolBookSanPin" w:hAnsi="Times New Roman"/>
          <w:sz w:val="24"/>
          <w:szCs w:val="24"/>
          <w:lang w:val="ru-RU"/>
        </w:rPr>
        <w:t>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EB1D88" w:rsidRPr="006C51EF" w:rsidRDefault="00EC0F2E" w:rsidP="00737198">
      <w:pPr>
        <w:pStyle w:val="a9"/>
        <w:numPr>
          <w:ilvl w:val="0"/>
          <w:numId w:val="112"/>
        </w:numPr>
        <w:spacing w:after="0" w:line="240" w:lineRule="auto"/>
        <w:ind w:left="142" w:firstLine="1058"/>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w:t>
      </w:r>
      <w:r w:rsidRPr="006C51EF">
        <w:rPr>
          <w:rFonts w:ascii="Times New Roman" w:eastAsia="SchoolBookSanPin" w:hAnsi="Times New Roman"/>
          <w:position w:val="-1"/>
          <w:sz w:val="24"/>
          <w:szCs w:val="24"/>
          <w:lang w:val="ru-RU"/>
        </w:rPr>
        <w:t>17 учебных часов).</w:t>
      </w:r>
    </w:p>
    <w:p w:rsidR="00EB1D88" w:rsidRPr="006C51EF" w:rsidRDefault="00EB1D88" w:rsidP="00E62AEF">
      <w:pPr>
        <w:spacing w:after="0" w:line="240" w:lineRule="auto"/>
        <w:ind w:firstLine="709"/>
        <w:jc w:val="right"/>
        <w:rPr>
          <w:rFonts w:ascii="Times New Roman" w:eastAsia="SchoolBookSanPin" w:hAnsi="Times New Roman"/>
          <w:bCs/>
          <w:sz w:val="24"/>
          <w:szCs w:val="24"/>
          <w:lang w:val="ru-RU"/>
        </w:rPr>
      </w:pPr>
    </w:p>
    <w:p w:rsidR="00EB1D88" w:rsidRPr="006C51EF" w:rsidRDefault="00EC0F2E" w:rsidP="00E62AEF">
      <w:pPr>
        <w:spacing w:after="0" w:line="240" w:lineRule="auto"/>
        <w:ind w:firstLine="709"/>
        <w:jc w:val="right"/>
        <w:rPr>
          <w:rFonts w:ascii="Times New Roman" w:eastAsia="SchoolBookSanPin" w:hAnsi="Times New Roman"/>
          <w:bCs/>
          <w:sz w:val="24"/>
          <w:szCs w:val="24"/>
          <w:lang w:val="ru-RU"/>
        </w:rPr>
      </w:pPr>
      <w:r w:rsidRPr="006C51EF">
        <w:rPr>
          <w:rFonts w:ascii="Times New Roman" w:eastAsia="SchoolBookSanPin" w:hAnsi="Times New Roman"/>
          <w:bCs/>
          <w:sz w:val="24"/>
          <w:szCs w:val="24"/>
          <w:lang w:val="ru-RU"/>
        </w:rPr>
        <w:t xml:space="preserve">Таблица 2 </w:t>
      </w:r>
    </w:p>
    <w:p w:rsidR="00EB1D88" w:rsidRPr="006C51EF" w:rsidRDefault="00EC0F2E" w:rsidP="00E62AEF">
      <w:pPr>
        <w:spacing w:after="0" w:line="240" w:lineRule="auto"/>
        <w:jc w:val="center"/>
        <w:rPr>
          <w:rFonts w:ascii="Times New Roman" w:eastAsia="SchoolBookSanPin" w:hAnsi="Times New Roman"/>
          <w:b/>
          <w:sz w:val="24"/>
          <w:szCs w:val="24"/>
          <w:lang w:val="ru-RU"/>
        </w:rPr>
      </w:pPr>
      <w:r w:rsidRPr="006C51EF">
        <w:rPr>
          <w:rFonts w:ascii="Times New Roman" w:eastAsia="SchoolBookSanPin" w:hAnsi="Times New Roman"/>
          <w:b/>
          <w:bCs/>
          <w:sz w:val="24"/>
          <w:szCs w:val="24"/>
          <w:lang w:val="ru-RU"/>
        </w:rPr>
        <w:t>Реализация модуля в курсе «История России» 9 класса</w:t>
      </w:r>
    </w:p>
    <w:tbl>
      <w:tblPr>
        <w:tblW w:w="10207" w:type="dxa"/>
        <w:tblInd w:w="112" w:type="dxa"/>
        <w:tblLayout w:type="fixed"/>
        <w:tblCellMar>
          <w:left w:w="113" w:type="dxa"/>
          <w:right w:w="113" w:type="dxa"/>
        </w:tblCellMar>
        <w:tblLook w:val="01E0" w:firstRow="1" w:lastRow="1" w:firstColumn="1" w:lastColumn="1" w:noHBand="0" w:noVBand="0"/>
      </w:tblPr>
      <w:tblGrid>
        <w:gridCol w:w="4537"/>
        <w:gridCol w:w="1560"/>
        <w:gridCol w:w="4110"/>
      </w:tblGrid>
      <w:tr w:rsidR="00EB1D88" w:rsidRPr="006C51EF">
        <w:trPr>
          <w:trHeight w:val="19"/>
        </w:trPr>
        <w:tc>
          <w:tcPr>
            <w:tcW w:w="4537" w:type="dxa"/>
            <w:tcBorders>
              <w:top w:val="single" w:sz="4" w:space="0" w:color="231F20"/>
              <w:left w:val="single" w:sz="4" w:space="0" w:color="231F20"/>
              <w:bottom w:val="single" w:sz="4" w:space="0" w:color="231F20"/>
              <w:right w:val="single" w:sz="4" w:space="0" w:color="231F20"/>
            </w:tcBorders>
            <w:vAlign w:val="center"/>
          </w:tcPr>
          <w:p w:rsidR="00EB1D88" w:rsidRPr="006C51EF" w:rsidRDefault="00EC0F2E" w:rsidP="00E62AEF">
            <w:pPr>
              <w:spacing w:after="0" w:line="240" w:lineRule="auto"/>
              <w:jc w:val="center"/>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Программа курса «История России» (9 класс)</w:t>
            </w:r>
          </w:p>
        </w:tc>
        <w:tc>
          <w:tcPr>
            <w:tcW w:w="1560" w:type="dxa"/>
            <w:tcBorders>
              <w:top w:val="single" w:sz="4" w:space="0" w:color="231F20"/>
              <w:left w:val="single" w:sz="4" w:space="0" w:color="231F20"/>
              <w:bottom w:val="single" w:sz="4" w:space="0" w:color="231F20"/>
              <w:right w:val="single" w:sz="4" w:space="0" w:color="231F20"/>
            </w:tcBorders>
            <w:vAlign w:val="center"/>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bCs/>
                <w:sz w:val="24"/>
                <w:szCs w:val="24"/>
              </w:rPr>
              <w:t>Примерное количество часов</w:t>
            </w:r>
          </w:p>
        </w:tc>
        <w:tc>
          <w:tcPr>
            <w:tcW w:w="4110" w:type="dxa"/>
            <w:tcBorders>
              <w:top w:val="single" w:sz="4" w:space="0" w:color="231F20"/>
              <w:left w:val="single" w:sz="4" w:space="0" w:color="231F20"/>
              <w:bottom w:val="single" w:sz="4" w:space="0" w:color="231F20"/>
              <w:right w:val="single" w:sz="4" w:space="0" w:color="231F20"/>
            </w:tcBorders>
            <w:vAlign w:val="center"/>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bCs/>
                <w:sz w:val="24"/>
                <w:szCs w:val="24"/>
                <w:lang w:val="ru-RU"/>
              </w:rPr>
              <w:t xml:space="preserve">Программа учебного модуля «Введение в Новейшую историю </w:t>
            </w:r>
            <w:r w:rsidRPr="006C51EF">
              <w:rPr>
                <w:rFonts w:ascii="Times New Roman" w:eastAsia="SchoolBookSanPin" w:hAnsi="Times New Roman"/>
                <w:bCs/>
                <w:sz w:val="24"/>
                <w:szCs w:val="24"/>
              </w:rPr>
              <w:t>России»</w:t>
            </w:r>
          </w:p>
        </w:tc>
      </w:tr>
      <w:tr w:rsidR="00EB1D88" w:rsidRPr="006C51EF">
        <w:trPr>
          <w:trHeight w:val="19"/>
        </w:trPr>
        <w:tc>
          <w:tcPr>
            <w:tcW w:w="4537"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rPr>
                <w:rFonts w:ascii="Times New Roman" w:eastAsia="SchoolBookSanPin" w:hAnsi="Times New Roman"/>
                <w:sz w:val="24"/>
                <w:szCs w:val="24"/>
              </w:rPr>
            </w:pPr>
            <w:r w:rsidRPr="006C51EF">
              <w:rPr>
                <w:rFonts w:ascii="Times New Roman" w:eastAsia="SchoolBookSanPin" w:hAnsi="Times New Roman"/>
                <w:sz w:val="24"/>
                <w:szCs w:val="24"/>
              </w:rPr>
              <w:t>Введение</w:t>
            </w:r>
          </w:p>
        </w:tc>
        <w:tc>
          <w:tcPr>
            <w:tcW w:w="1560"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rPr>
                <w:rFonts w:ascii="Times New Roman" w:eastAsia="SchoolBookSanPin" w:hAnsi="Times New Roman"/>
                <w:sz w:val="24"/>
                <w:szCs w:val="24"/>
              </w:rPr>
            </w:pPr>
            <w:r w:rsidRPr="006C51EF">
              <w:rPr>
                <w:rFonts w:ascii="Times New Roman" w:eastAsia="SchoolBookSanPin" w:hAnsi="Times New Roman"/>
                <w:sz w:val="24"/>
                <w:szCs w:val="24"/>
              </w:rPr>
              <w:t>1</w:t>
            </w:r>
          </w:p>
        </w:tc>
        <w:tc>
          <w:tcPr>
            <w:tcW w:w="4110"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rPr>
                <w:rFonts w:ascii="Times New Roman" w:eastAsia="SchoolBookSanPin" w:hAnsi="Times New Roman"/>
                <w:sz w:val="24"/>
                <w:szCs w:val="24"/>
              </w:rPr>
            </w:pPr>
            <w:r w:rsidRPr="006C51EF">
              <w:rPr>
                <w:rFonts w:ascii="Times New Roman" w:eastAsia="SchoolBookSanPin" w:hAnsi="Times New Roman"/>
                <w:sz w:val="24"/>
                <w:szCs w:val="24"/>
              </w:rPr>
              <w:t>Введение</w:t>
            </w:r>
          </w:p>
        </w:tc>
      </w:tr>
      <w:tr w:rsidR="00EB1D88" w:rsidRPr="006C51EF">
        <w:trPr>
          <w:trHeight w:val="1162"/>
        </w:trPr>
        <w:tc>
          <w:tcPr>
            <w:tcW w:w="4537"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rPr>
                <w:rFonts w:ascii="Times New Roman" w:eastAsia="SchoolBookSanPin" w:hAnsi="Times New Roman"/>
                <w:sz w:val="24"/>
                <w:szCs w:val="24"/>
              </w:rPr>
            </w:pPr>
            <w:r w:rsidRPr="006C51EF">
              <w:rPr>
                <w:rFonts w:ascii="Times New Roman" w:eastAsia="SchoolBookSanPin" w:hAnsi="Times New Roman"/>
                <w:sz w:val="24"/>
                <w:szCs w:val="24"/>
              </w:rPr>
              <w:t>Первая российская революция 1905-1907 гг.</w:t>
            </w:r>
          </w:p>
        </w:tc>
        <w:tc>
          <w:tcPr>
            <w:tcW w:w="1560"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rPr>
                <w:rFonts w:ascii="Times New Roman" w:eastAsia="SchoolBookSanPin" w:hAnsi="Times New Roman"/>
                <w:sz w:val="24"/>
                <w:szCs w:val="24"/>
              </w:rPr>
            </w:pPr>
            <w:r w:rsidRPr="006C51EF">
              <w:rPr>
                <w:rFonts w:ascii="Times New Roman" w:eastAsia="SchoolBookSanPin" w:hAnsi="Times New Roman"/>
                <w:sz w:val="24"/>
                <w:szCs w:val="24"/>
              </w:rPr>
              <w:t>1</w:t>
            </w:r>
          </w:p>
        </w:tc>
        <w:tc>
          <w:tcPr>
            <w:tcW w:w="4110"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rPr>
                <w:rFonts w:ascii="Times New Roman" w:eastAsia="SchoolBookSanPin" w:hAnsi="Times New Roman"/>
                <w:sz w:val="24"/>
                <w:szCs w:val="24"/>
              </w:rPr>
            </w:pPr>
            <w:r w:rsidRPr="006C51EF">
              <w:rPr>
                <w:rFonts w:ascii="Times New Roman" w:eastAsia="SchoolBookSanPin" w:hAnsi="Times New Roman"/>
                <w:sz w:val="24"/>
                <w:szCs w:val="24"/>
              </w:rPr>
              <w:t xml:space="preserve">Российская революция </w:t>
            </w:r>
          </w:p>
          <w:p w:rsidR="00EB1D88" w:rsidRPr="006C51EF" w:rsidRDefault="00EC0F2E" w:rsidP="00E62AEF">
            <w:pPr>
              <w:spacing w:after="0" w:line="240" w:lineRule="auto"/>
              <w:rPr>
                <w:rFonts w:ascii="Times New Roman" w:eastAsia="SchoolBookSanPin" w:hAnsi="Times New Roman"/>
                <w:sz w:val="24"/>
                <w:szCs w:val="24"/>
              </w:rPr>
            </w:pPr>
            <w:r w:rsidRPr="006C51EF">
              <w:rPr>
                <w:rFonts w:ascii="Times New Roman" w:eastAsia="SchoolBookSanPin" w:hAnsi="Times New Roman"/>
                <w:sz w:val="24"/>
                <w:szCs w:val="24"/>
              </w:rPr>
              <w:t>1917—1922 гг.</w:t>
            </w:r>
          </w:p>
        </w:tc>
      </w:tr>
      <w:tr w:rsidR="00EB1D88" w:rsidRPr="006C51EF">
        <w:trPr>
          <w:trHeight w:val="19"/>
        </w:trPr>
        <w:tc>
          <w:tcPr>
            <w:tcW w:w="4537"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Отечественная война</w:t>
            </w:r>
          </w:p>
          <w:p w:rsidR="00EB1D88" w:rsidRPr="006C51EF" w:rsidRDefault="00EC0F2E" w:rsidP="00E62AEF">
            <w:pPr>
              <w:spacing w:after="0" w:line="240" w:lineRule="auto"/>
              <w:rPr>
                <w:rFonts w:ascii="Times New Roman" w:eastAsia="SchoolBookSanPin" w:hAnsi="Times New Roman"/>
                <w:sz w:val="24"/>
                <w:szCs w:val="24"/>
              </w:rPr>
            </w:pPr>
            <w:r w:rsidRPr="006C51EF">
              <w:rPr>
                <w:rFonts w:ascii="Times New Roman" w:eastAsia="SchoolBookSanPin" w:hAnsi="Times New Roman"/>
                <w:position w:val="1"/>
                <w:sz w:val="24"/>
                <w:szCs w:val="24"/>
                <w:lang w:val="ru-RU"/>
              </w:rPr>
              <w:t xml:space="preserve">1812 г. ‒ важнейшее событие российской и мировой истории </w:t>
            </w:r>
            <w:r w:rsidRPr="006C51EF">
              <w:rPr>
                <w:rFonts w:ascii="Times New Roman" w:eastAsia="SchoolBookSanPin" w:hAnsi="Times New Roman"/>
                <w:position w:val="1"/>
                <w:sz w:val="24"/>
                <w:szCs w:val="24"/>
              </w:rPr>
              <w:t>XIX</w:t>
            </w:r>
            <w:r w:rsidRPr="006C51EF">
              <w:rPr>
                <w:rFonts w:ascii="Times New Roman" w:eastAsia="SchoolBookSanPin" w:hAnsi="Times New Roman"/>
                <w:position w:val="1"/>
                <w:sz w:val="24"/>
                <w:szCs w:val="24"/>
                <w:lang w:val="ru-RU"/>
              </w:rPr>
              <w:t xml:space="preserve"> в. Крымская война. </w:t>
            </w:r>
            <w:r w:rsidRPr="006C51EF">
              <w:rPr>
                <w:rFonts w:ascii="Times New Roman" w:eastAsia="SchoolBookSanPin" w:hAnsi="Times New Roman"/>
                <w:position w:val="1"/>
                <w:sz w:val="24"/>
                <w:szCs w:val="24"/>
              </w:rPr>
              <w:t>Героическая оборона Севастополя</w:t>
            </w:r>
            <w:r w:rsidRPr="006C51EF">
              <w:rPr>
                <w:rFonts w:ascii="Times New Roman" w:eastAsia="SchoolBookSanPin" w:hAnsi="Times New Roman"/>
                <w:sz w:val="24"/>
                <w:szCs w:val="24"/>
              </w:rPr>
              <w:t xml:space="preserve"> </w:t>
            </w:r>
          </w:p>
        </w:tc>
        <w:tc>
          <w:tcPr>
            <w:tcW w:w="1560"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rPr>
                <w:rFonts w:ascii="Times New Roman" w:eastAsia="SchoolBookSanPin" w:hAnsi="Times New Roman"/>
                <w:sz w:val="24"/>
                <w:szCs w:val="24"/>
              </w:rPr>
            </w:pPr>
            <w:r w:rsidRPr="006C51EF">
              <w:rPr>
                <w:rFonts w:ascii="Times New Roman" w:eastAsia="SchoolBookSanPin" w:hAnsi="Times New Roman"/>
                <w:sz w:val="24"/>
                <w:szCs w:val="24"/>
              </w:rPr>
              <w:t>2</w:t>
            </w:r>
          </w:p>
        </w:tc>
        <w:tc>
          <w:tcPr>
            <w:tcW w:w="4110"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rPr>
                <w:rFonts w:ascii="Times New Roman" w:eastAsia="SchoolBookSanPin" w:hAnsi="Times New Roman"/>
                <w:sz w:val="24"/>
                <w:szCs w:val="24"/>
              </w:rPr>
            </w:pPr>
            <w:r w:rsidRPr="006C51EF">
              <w:rPr>
                <w:rFonts w:ascii="Times New Roman" w:eastAsia="SchoolBookSanPin" w:hAnsi="Times New Roman"/>
                <w:sz w:val="24"/>
                <w:szCs w:val="24"/>
              </w:rPr>
              <w:t>Великая Отечественная война 1941-1945 гг.</w:t>
            </w:r>
          </w:p>
        </w:tc>
      </w:tr>
      <w:tr w:rsidR="00EB1D88" w:rsidRPr="003A3F3B">
        <w:trPr>
          <w:trHeight w:val="19"/>
        </w:trPr>
        <w:tc>
          <w:tcPr>
            <w:tcW w:w="4537"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Социальная и правовая модернизация страны при Александре </w:t>
            </w:r>
            <w:r w:rsidRPr="006C51EF">
              <w:rPr>
                <w:rFonts w:ascii="Times New Roman" w:eastAsia="SchoolBookSanPin" w:hAnsi="Times New Roman"/>
                <w:sz w:val="24"/>
                <w:szCs w:val="24"/>
              </w:rPr>
              <w:t>II</w:t>
            </w:r>
            <w:r w:rsidRPr="006C51EF">
              <w:rPr>
                <w:rFonts w:ascii="Times New Roman" w:eastAsia="SchoolBookSanPin" w:hAnsi="Times New Roman"/>
                <w:sz w:val="24"/>
                <w:szCs w:val="24"/>
                <w:lang w:val="ru-RU"/>
              </w:rPr>
              <w:t>. Этнокультурный облик империи. Формирование гражданского общества и основные направления общественных движений</w:t>
            </w:r>
          </w:p>
        </w:tc>
        <w:tc>
          <w:tcPr>
            <w:tcW w:w="1560"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rPr>
                <w:rFonts w:ascii="Times New Roman" w:eastAsia="SchoolBookSanPin" w:hAnsi="Times New Roman"/>
                <w:sz w:val="24"/>
                <w:szCs w:val="24"/>
              </w:rPr>
            </w:pPr>
            <w:r w:rsidRPr="006C51EF">
              <w:rPr>
                <w:rFonts w:ascii="Times New Roman" w:eastAsia="SchoolBookSanPin" w:hAnsi="Times New Roman"/>
                <w:sz w:val="24"/>
                <w:szCs w:val="24"/>
              </w:rPr>
              <w:t>19</w:t>
            </w:r>
          </w:p>
        </w:tc>
        <w:tc>
          <w:tcPr>
            <w:tcW w:w="4110"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Распад СССР. Становление новой России (1992-1999 гг.)</w:t>
            </w:r>
          </w:p>
        </w:tc>
      </w:tr>
      <w:tr w:rsidR="00EB1D88" w:rsidRPr="003A3F3B">
        <w:trPr>
          <w:trHeight w:hRule="exact" w:val="767"/>
        </w:trPr>
        <w:tc>
          <w:tcPr>
            <w:tcW w:w="4537"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rPr>
                <w:rFonts w:ascii="Times New Roman" w:eastAsia="SchoolBookSanPin" w:hAnsi="Times New Roman"/>
                <w:sz w:val="24"/>
                <w:szCs w:val="24"/>
              </w:rPr>
            </w:pPr>
            <w:r w:rsidRPr="006C51EF">
              <w:rPr>
                <w:rFonts w:ascii="Times New Roman" w:eastAsia="SchoolBookSanPin" w:hAnsi="Times New Roman"/>
                <w:sz w:val="24"/>
                <w:szCs w:val="24"/>
              </w:rPr>
              <w:t xml:space="preserve">На пороге нового века </w:t>
            </w:r>
          </w:p>
        </w:tc>
        <w:tc>
          <w:tcPr>
            <w:tcW w:w="1560" w:type="dxa"/>
            <w:tcBorders>
              <w:top w:val="single" w:sz="4" w:space="0" w:color="231F20"/>
              <w:left w:val="single" w:sz="4" w:space="0" w:color="231F20"/>
              <w:bottom w:val="single" w:sz="4" w:space="0" w:color="231F20"/>
              <w:right w:val="single" w:sz="4" w:space="0" w:color="231F20"/>
            </w:tcBorders>
          </w:tcPr>
          <w:p w:rsidR="00EB1D88" w:rsidRPr="006C51EF" w:rsidRDefault="00EB1D88" w:rsidP="00E62AEF">
            <w:pPr>
              <w:spacing w:after="0" w:line="240" w:lineRule="auto"/>
              <w:rPr>
                <w:rFonts w:ascii="Times New Roman" w:hAnsi="Times New Roman"/>
                <w:sz w:val="24"/>
                <w:szCs w:val="24"/>
              </w:rPr>
            </w:pPr>
          </w:p>
        </w:tc>
        <w:tc>
          <w:tcPr>
            <w:tcW w:w="4110"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Возрождение страны с 2000-х гг. </w:t>
            </w:r>
          </w:p>
        </w:tc>
      </w:tr>
      <w:tr w:rsidR="00EB1D88" w:rsidRPr="006C51EF">
        <w:trPr>
          <w:trHeight w:hRule="exact" w:val="2974"/>
        </w:trPr>
        <w:tc>
          <w:tcPr>
            <w:tcW w:w="4537"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Крымская война. Героическая оборона Севастополя.</w:t>
            </w:r>
          </w:p>
          <w:p w:rsidR="00EB1D88" w:rsidRPr="006C51EF" w:rsidRDefault="00EC0F2E" w:rsidP="00E62AEF">
            <w:pPr>
              <w:spacing w:after="0" w:line="240" w:lineRule="auto"/>
              <w:rPr>
                <w:rFonts w:ascii="Times New Roman" w:eastAsia="SchoolBookSanPin" w:hAnsi="Times New Roman"/>
                <w:sz w:val="24"/>
                <w:szCs w:val="24"/>
              </w:rPr>
            </w:pPr>
            <w:r w:rsidRPr="006C51EF">
              <w:rPr>
                <w:rFonts w:ascii="Times New Roman" w:eastAsia="SchoolBookSanPin" w:hAnsi="Times New Roman"/>
                <w:sz w:val="24"/>
                <w:szCs w:val="24"/>
                <w:lang w:val="ru-RU"/>
              </w:rPr>
              <w:t xml:space="preserve">Общество и власть после революции. Уроки революции: политическая стабилизация и социальные преобразования. </w:t>
            </w:r>
            <w:r w:rsidRPr="006C51EF">
              <w:rPr>
                <w:rFonts w:ascii="Times New Roman" w:eastAsia="SchoolBookSanPin" w:hAnsi="Times New Roman"/>
                <w:sz w:val="24"/>
                <w:szCs w:val="24"/>
              </w:rPr>
              <w:t>П. А. Столыпин: программа системных реформ, масштаб и результаты</w:t>
            </w:r>
          </w:p>
        </w:tc>
        <w:tc>
          <w:tcPr>
            <w:tcW w:w="1560"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rPr>
                <w:rFonts w:ascii="Times New Roman" w:eastAsia="SchoolBookSanPin" w:hAnsi="Times New Roman"/>
                <w:sz w:val="24"/>
                <w:szCs w:val="24"/>
              </w:rPr>
            </w:pPr>
            <w:r w:rsidRPr="006C51EF">
              <w:rPr>
                <w:rFonts w:ascii="Times New Roman" w:eastAsia="SchoolBookSanPin" w:hAnsi="Times New Roman"/>
                <w:sz w:val="24"/>
                <w:szCs w:val="24"/>
              </w:rPr>
              <w:t>3</w:t>
            </w:r>
          </w:p>
        </w:tc>
        <w:tc>
          <w:tcPr>
            <w:tcW w:w="4110"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rPr>
                <w:rFonts w:ascii="Times New Roman" w:eastAsia="SchoolBookSanPin" w:hAnsi="Times New Roman"/>
                <w:sz w:val="24"/>
                <w:szCs w:val="24"/>
              </w:rPr>
            </w:pPr>
            <w:r w:rsidRPr="006C51EF">
              <w:rPr>
                <w:rFonts w:ascii="Times New Roman" w:eastAsia="SchoolBookSanPin" w:hAnsi="Times New Roman"/>
                <w:sz w:val="24"/>
                <w:szCs w:val="24"/>
              </w:rPr>
              <w:t>Воссоединение</w:t>
            </w:r>
          </w:p>
          <w:p w:rsidR="00EB1D88" w:rsidRPr="006C51EF" w:rsidRDefault="00EC0F2E" w:rsidP="00E62AEF">
            <w:pPr>
              <w:spacing w:after="0" w:line="240" w:lineRule="auto"/>
              <w:rPr>
                <w:rFonts w:ascii="Times New Roman" w:eastAsia="SchoolBookSanPin" w:hAnsi="Times New Roman"/>
                <w:sz w:val="24"/>
                <w:szCs w:val="24"/>
              </w:rPr>
            </w:pPr>
            <w:r w:rsidRPr="006C51EF">
              <w:rPr>
                <w:rFonts w:ascii="Times New Roman" w:eastAsia="SchoolBookSanPin" w:hAnsi="Times New Roman"/>
                <w:position w:val="1"/>
                <w:sz w:val="24"/>
                <w:szCs w:val="24"/>
              </w:rPr>
              <w:t>Крыма с Россией</w:t>
            </w:r>
          </w:p>
        </w:tc>
      </w:tr>
      <w:tr w:rsidR="00EB1D88" w:rsidRPr="006C51EF">
        <w:trPr>
          <w:trHeight w:hRule="exact" w:val="860"/>
        </w:trPr>
        <w:tc>
          <w:tcPr>
            <w:tcW w:w="4537"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rPr>
                <w:rFonts w:ascii="Times New Roman" w:eastAsia="SchoolBookSanPin" w:hAnsi="Times New Roman"/>
                <w:sz w:val="24"/>
                <w:szCs w:val="24"/>
              </w:rPr>
            </w:pPr>
            <w:r w:rsidRPr="006C51EF">
              <w:rPr>
                <w:rFonts w:ascii="Times New Roman" w:eastAsia="SchoolBookSanPin" w:hAnsi="Times New Roman"/>
                <w:sz w:val="24"/>
                <w:szCs w:val="24"/>
              </w:rPr>
              <w:t>Обобщение</w:t>
            </w:r>
          </w:p>
        </w:tc>
        <w:tc>
          <w:tcPr>
            <w:tcW w:w="1560"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rPr>
                <w:rFonts w:ascii="Times New Roman" w:eastAsia="SchoolBookSanPin" w:hAnsi="Times New Roman"/>
                <w:sz w:val="24"/>
                <w:szCs w:val="24"/>
              </w:rPr>
            </w:pPr>
            <w:r w:rsidRPr="006C51EF">
              <w:rPr>
                <w:rFonts w:ascii="Times New Roman" w:eastAsia="SchoolBookSanPin" w:hAnsi="Times New Roman"/>
                <w:sz w:val="24"/>
                <w:szCs w:val="24"/>
              </w:rPr>
              <w:t>1</w:t>
            </w:r>
          </w:p>
        </w:tc>
        <w:tc>
          <w:tcPr>
            <w:tcW w:w="4110"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rPr>
                <w:rFonts w:ascii="Times New Roman" w:eastAsia="SchoolBookSanPin" w:hAnsi="Times New Roman"/>
                <w:sz w:val="24"/>
                <w:szCs w:val="24"/>
              </w:rPr>
            </w:pPr>
            <w:r w:rsidRPr="006C51EF">
              <w:rPr>
                <w:rFonts w:ascii="Times New Roman" w:eastAsia="SchoolBookSanPin" w:hAnsi="Times New Roman"/>
                <w:sz w:val="24"/>
                <w:szCs w:val="24"/>
              </w:rPr>
              <w:t>Итоговое повторение</w:t>
            </w:r>
          </w:p>
        </w:tc>
      </w:tr>
    </w:tbl>
    <w:p w:rsidR="00EB1D88" w:rsidRPr="006C51EF" w:rsidRDefault="00EB1D88" w:rsidP="00E62AEF">
      <w:pPr>
        <w:spacing w:after="0" w:line="240" w:lineRule="auto"/>
        <w:ind w:firstLine="709"/>
        <w:jc w:val="both"/>
        <w:rPr>
          <w:rFonts w:ascii="Times New Roman" w:eastAsia="OfficinaSansBoldITC" w:hAnsi="Times New Roman"/>
          <w:sz w:val="24"/>
          <w:szCs w:val="24"/>
        </w:rPr>
      </w:pPr>
    </w:p>
    <w:p w:rsidR="00EB1D88" w:rsidRPr="006C51EF" w:rsidRDefault="00EC0F2E" w:rsidP="00E62AEF">
      <w:pPr>
        <w:spacing w:after="0" w:line="240" w:lineRule="auto"/>
        <w:ind w:firstLine="709"/>
        <w:jc w:val="both"/>
        <w:rPr>
          <w:rFonts w:ascii="Times New Roman" w:eastAsia="OfficinaSansBoldITC" w:hAnsi="Times New Roman"/>
          <w:b/>
          <w:sz w:val="24"/>
          <w:szCs w:val="24"/>
          <w:lang w:val="ru-RU"/>
        </w:rPr>
      </w:pPr>
      <w:r w:rsidRPr="006C51EF">
        <w:rPr>
          <w:rFonts w:ascii="Times New Roman" w:eastAsia="OfficinaSansBoldITC" w:hAnsi="Times New Roman"/>
          <w:b/>
          <w:sz w:val="24"/>
          <w:szCs w:val="24"/>
          <w:lang w:val="ru-RU"/>
        </w:rPr>
        <w:t xml:space="preserve">Содержание учебного модуля </w:t>
      </w:r>
      <w:r w:rsidRPr="006C51EF">
        <w:rPr>
          <w:rFonts w:ascii="Times New Roman" w:eastAsia="OfficinaSansBoldITC" w:hAnsi="Times New Roman"/>
          <w:b/>
          <w:position w:val="1"/>
          <w:sz w:val="24"/>
          <w:szCs w:val="24"/>
          <w:lang w:val="ru-RU"/>
        </w:rPr>
        <w:t>«Введение в Новейшую историю России».</w:t>
      </w:r>
    </w:p>
    <w:p w:rsidR="00EB1D88" w:rsidRPr="006C51EF" w:rsidRDefault="00EC0F2E" w:rsidP="00E62AEF">
      <w:pPr>
        <w:spacing w:after="0" w:line="240" w:lineRule="auto"/>
        <w:ind w:firstLine="709"/>
        <w:jc w:val="right"/>
        <w:rPr>
          <w:rFonts w:ascii="Times New Roman" w:eastAsia="SchoolBookSanPin" w:hAnsi="Times New Roman"/>
          <w:bCs/>
          <w:sz w:val="24"/>
          <w:szCs w:val="24"/>
          <w:lang w:val="ru-RU"/>
        </w:rPr>
      </w:pPr>
      <w:r w:rsidRPr="006C51EF">
        <w:rPr>
          <w:rFonts w:ascii="Times New Roman" w:eastAsia="SchoolBookSanPin" w:hAnsi="Times New Roman"/>
          <w:bCs/>
          <w:sz w:val="24"/>
          <w:szCs w:val="24"/>
          <w:lang w:val="ru-RU"/>
        </w:rPr>
        <w:t xml:space="preserve">Таблица 3 </w:t>
      </w:r>
    </w:p>
    <w:p w:rsidR="00EB1D88" w:rsidRPr="006C51EF" w:rsidRDefault="00EC0F2E" w:rsidP="00E62AEF">
      <w:pPr>
        <w:spacing w:after="0" w:line="240" w:lineRule="auto"/>
        <w:jc w:val="center"/>
        <w:rPr>
          <w:rFonts w:ascii="Times New Roman" w:eastAsia="SchoolBookSanPin" w:hAnsi="Times New Roman"/>
          <w:bCs/>
          <w:sz w:val="24"/>
          <w:szCs w:val="24"/>
          <w:lang w:val="ru-RU"/>
        </w:rPr>
      </w:pPr>
      <w:r w:rsidRPr="006C51EF">
        <w:rPr>
          <w:rFonts w:ascii="Times New Roman" w:eastAsia="SchoolBookSanPin" w:hAnsi="Times New Roman"/>
          <w:bCs/>
          <w:sz w:val="24"/>
          <w:szCs w:val="24"/>
          <w:lang w:val="ru-RU"/>
        </w:rPr>
        <w:t>Структура и последовательность изучения модуля как целостного учебного курса</w:t>
      </w:r>
    </w:p>
    <w:p w:rsidR="00EB1D88" w:rsidRPr="006C51EF" w:rsidRDefault="00EB1D88" w:rsidP="00E62AEF">
      <w:pPr>
        <w:spacing w:after="0" w:line="240" w:lineRule="auto"/>
        <w:jc w:val="center"/>
        <w:rPr>
          <w:rFonts w:ascii="Times New Roman" w:eastAsia="SchoolBookSanPin" w:hAnsi="Times New Roman"/>
          <w:sz w:val="24"/>
          <w:szCs w:val="24"/>
          <w:lang w:val="ru-RU"/>
        </w:rPr>
      </w:pPr>
    </w:p>
    <w:tbl>
      <w:tblPr>
        <w:tblW w:w="0" w:type="auto"/>
        <w:tblInd w:w="112" w:type="dxa"/>
        <w:tblLayout w:type="fixed"/>
        <w:tblCellMar>
          <w:left w:w="57" w:type="dxa"/>
          <w:right w:w="57" w:type="dxa"/>
        </w:tblCellMar>
        <w:tblLook w:val="01E0" w:firstRow="1" w:lastRow="1" w:firstColumn="1" w:lastColumn="1" w:noHBand="0" w:noVBand="0"/>
      </w:tblPr>
      <w:tblGrid>
        <w:gridCol w:w="713"/>
        <w:gridCol w:w="7303"/>
        <w:gridCol w:w="1959"/>
      </w:tblGrid>
      <w:tr w:rsidR="00EB1D88" w:rsidRPr="006C51EF">
        <w:trPr>
          <w:trHeight w:val="18"/>
        </w:trPr>
        <w:tc>
          <w:tcPr>
            <w:tcW w:w="713" w:type="dxa"/>
            <w:tcBorders>
              <w:top w:val="single" w:sz="4" w:space="0" w:color="231F20"/>
              <w:left w:val="single" w:sz="4" w:space="0" w:color="231F20"/>
              <w:bottom w:val="single" w:sz="4" w:space="0" w:color="231F20"/>
              <w:right w:val="single" w:sz="4" w:space="0" w:color="231F20"/>
            </w:tcBorders>
            <w:vAlign w:val="center"/>
          </w:tcPr>
          <w:p w:rsidR="00EB1D88" w:rsidRPr="006C51EF" w:rsidRDefault="00EC0F2E" w:rsidP="00E62AEF">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bCs/>
                <w:sz w:val="24"/>
                <w:szCs w:val="24"/>
              </w:rPr>
              <w:t>№</w:t>
            </w:r>
          </w:p>
        </w:tc>
        <w:tc>
          <w:tcPr>
            <w:tcW w:w="7303" w:type="dxa"/>
            <w:tcBorders>
              <w:top w:val="single" w:sz="4" w:space="0" w:color="231F20"/>
              <w:left w:val="single" w:sz="4" w:space="0" w:color="231F20"/>
              <w:bottom w:val="single" w:sz="4" w:space="0" w:color="231F20"/>
              <w:right w:val="single" w:sz="4" w:space="0" w:color="231F20"/>
            </w:tcBorders>
            <w:vAlign w:val="center"/>
          </w:tcPr>
          <w:p w:rsidR="00EB1D88" w:rsidRPr="006C51EF" w:rsidRDefault="00EC0F2E" w:rsidP="00E62AEF">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bCs/>
                <w:sz w:val="24"/>
                <w:szCs w:val="24"/>
              </w:rPr>
              <w:t>Темы курса</w:t>
            </w:r>
          </w:p>
        </w:tc>
        <w:tc>
          <w:tcPr>
            <w:tcW w:w="1959" w:type="dxa"/>
            <w:tcBorders>
              <w:top w:val="single" w:sz="4" w:space="0" w:color="231F20"/>
              <w:left w:val="single" w:sz="4" w:space="0" w:color="231F20"/>
              <w:bottom w:val="single" w:sz="4" w:space="0" w:color="231F20"/>
              <w:right w:val="single" w:sz="4" w:space="0" w:color="231F20"/>
            </w:tcBorders>
            <w:vAlign w:val="center"/>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bCs/>
                <w:sz w:val="24"/>
                <w:szCs w:val="24"/>
              </w:rPr>
              <w:t>Примерное количество часов</w:t>
            </w:r>
          </w:p>
        </w:tc>
      </w:tr>
      <w:tr w:rsidR="00EB1D88" w:rsidRPr="006C51EF">
        <w:trPr>
          <w:trHeight w:val="18"/>
        </w:trPr>
        <w:tc>
          <w:tcPr>
            <w:tcW w:w="713"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1</w:t>
            </w:r>
          </w:p>
        </w:tc>
        <w:tc>
          <w:tcPr>
            <w:tcW w:w="7303"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Введение</w:t>
            </w:r>
          </w:p>
        </w:tc>
        <w:tc>
          <w:tcPr>
            <w:tcW w:w="1959"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sz w:val="24"/>
                <w:szCs w:val="24"/>
              </w:rPr>
              <w:t>1</w:t>
            </w:r>
          </w:p>
        </w:tc>
      </w:tr>
      <w:tr w:rsidR="00EB1D88" w:rsidRPr="006C51EF">
        <w:trPr>
          <w:trHeight w:val="18"/>
        </w:trPr>
        <w:tc>
          <w:tcPr>
            <w:tcW w:w="713"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2</w:t>
            </w:r>
          </w:p>
        </w:tc>
        <w:tc>
          <w:tcPr>
            <w:tcW w:w="7303"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Российская революция 1917—1922 гг.</w:t>
            </w:r>
          </w:p>
        </w:tc>
        <w:tc>
          <w:tcPr>
            <w:tcW w:w="1959"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sz w:val="24"/>
                <w:szCs w:val="24"/>
              </w:rPr>
              <w:t>5</w:t>
            </w:r>
          </w:p>
        </w:tc>
      </w:tr>
      <w:tr w:rsidR="00EB1D88" w:rsidRPr="006C51EF">
        <w:trPr>
          <w:trHeight w:val="18"/>
        </w:trPr>
        <w:tc>
          <w:tcPr>
            <w:tcW w:w="713"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2</w:t>
            </w:r>
          </w:p>
        </w:tc>
        <w:tc>
          <w:tcPr>
            <w:tcW w:w="7303"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Великая Отечественная война 1941-1945 гг.</w:t>
            </w:r>
          </w:p>
        </w:tc>
        <w:tc>
          <w:tcPr>
            <w:tcW w:w="1959"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sz w:val="24"/>
                <w:szCs w:val="24"/>
              </w:rPr>
              <w:t>4</w:t>
            </w:r>
          </w:p>
        </w:tc>
      </w:tr>
      <w:tr w:rsidR="00EB1D88" w:rsidRPr="006C51EF">
        <w:trPr>
          <w:trHeight w:val="18"/>
        </w:trPr>
        <w:tc>
          <w:tcPr>
            <w:tcW w:w="713"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3</w:t>
            </w:r>
          </w:p>
        </w:tc>
        <w:tc>
          <w:tcPr>
            <w:tcW w:w="7303"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Распад СССР. Становление новой России (</w:t>
            </w:r>
            <w:r w:rsidRPr="006C51EF">
              <w:rPr>
                <w:rFonts w:ascii="Times New Roman" w:eastAsia="SchoolBookSanPin" w:hAnsi="Times New Roman"/>
                <w:position w:val="1"/>
                <w:sz w:val="24"/>
                <w:szCs w:val="24"/>
                <w:lang w:val="ru-RU"/>
              </w:rPr>
              <w:t>1992-1999 гг.)</w:t>
            </w:r>
          </w:p>
        </w:tc>
        <w:tc>
          <w:tcPr>
            <w:tcW w:w="1959"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sz w:val="24"/>
                <w:szCs w:val="24"/>
              </w:rPr>
              <w:t>2</w:t>
            </w:r>
          </w:p>
        </w:tc>
      </w:tr>
      <w:tr w:rsidR="00EB1D88" w:rsidRPr="006C51EF">
        <w:trPr>
          <w:trHeight w:val="18"/>
        </w:trPr>
        <w:tc>
          <w:tcPr>
            <w:tcW w:w="713"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4</w:t>
            </w:r>
          </w:p>
        </w:tc>
        <w:tc>
          <w:tcPr>
            <w:tcW w:w="7303"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lang w:val="ru-RU"/>
              </w:rPr>
              <w:t xml:space="preserve">Возрождение страны с 2000-х гг. </w:t>
            </w:r>
            <w:r w:rsidRPr="006C51EF">
              <w:rPr>
                <w:rFonts w:ascii="Times New Roman" w:eastAsia="SchoolBookSanPin" w:hAnsi="Times New Roman"/>
                <w:sz w:val="24"/>
                <w:szCs w:val="24"/>
              </w:rPr>
              <w:t>Воссоединение</w:t>
            </w:r>
          </w:p>
          <w:p w:rsidR="00EB1D88" w:rsidRPr="006C51EF" w:rsidRDefault="00EC0F2E" w:rsidP="00E62AEF">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position w:val="1"/>
                <w:sz w:val="24"/>
                <w:szCs w:val="24"/>
              </w:rPr>
              <w:t>Крыма с Россией</w:t>
            </w:r>
          </w:p>
        </w:tc>
        <w:tc>
          <w:tcPr>
            <w:tcW w:w="1959"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sz w:val="24"/>
                <w:szCs w:val="24"/>
              </w:rPr>
              <w:t>3</w:t>
            </w:r>
          </w:p>
        </w:tc>
      </w:tr>
      <w:tr w:rsidR="00EB1D88" w:rsidRPr="006C51EF">
        <w:trPr>
          <w:trHeight w:val="18"/>
        </w:trPr>
        <w:tc>
          <w:tcPr>
            <w:tcW w:w="713"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5</w:t>
            </w:r>
          </w:p>
        </w:tc>
        <w:tc>
          <w:tcPr>
            <w:tcW w:w="7303"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both"/>
              <w:rPr>
                <w:rFonts w:ascii="Times New Roman" w:eastAsia="SchoolBookSanPin" w:hAnsi="Times New Roman"/>
                <w:sz w:val="24"/>
                <w:szCs w:val="24"/>
              </w:rPr>
            </w:pPr>
            <w:r w:rsidRPr="006C51EF">
              <w:rPr>
                <w:rFonts w:ascii="Times New Roman" w:eastAsia="SchoolBookSanPin" w:hAnsi="Times New Roman"/>
                <w:sz w:val="24"/>
                <w:szCs w:val="24"/>
              </w:rPr>
              <w:t>Итоговое повторение</w:t>
            </w:r>
          </w:p>
        </w:tc>
        <w:tc>
          <w:tcPr>
            <w:tcW w:w="1959" w:type="dxa"/>
            <w:tcBorders>
              <w:top w:val="single" w:sz="4" w:space="0" w:color="231F20"/>
              <w:left w:val="single" w:sz="4" w:space="0" w:color="231F20"/>
              <w:bottom w:val="single" w:sz="4" w:space="0" w:color="231F20"/>
              <w:right w:val="single" w:sz="4" w:space="0" w:color="231F20"/>
            </w:tcBorders>
          </w:tcPr>
          <w:p w:rsidR="00EB1D88" w:rsidRPr="006C51EF" w:rsidRDefault="00EC0F2E" w:rsidP="00E62AEF">
            <w:pPr>
              <w:spacing w:after="0" w:line="240" w:lineRule="auto"/>
              <w:jc w:val="center"/>
              <w:rPr>
                <w:rFonts w:ascii="Times New Roman" w:eastAsia="SchoolBookSanPin" w:hAnsi="Times New Roman"/>
                <w:sz w:val="24"/>
                <w:szCs w:val="24"/>
              </w:rPr>
            </w:pPr>
            <w:r w:rsidRPr="006C51EF">
              <w:rPr>
                <w:rFonts w:ascii="Times New Roman" w:eastAsia="SchoolBookSanPin" w:hAnsi="Times New Roman"/>
                <w:sz w:val="24"/>
                <w:szCs w:val="24"/>
              </w:rPr>
              <w:t>2</w:t>
            </w:r>
          </w:p>
        </w:tc>
      </w:tr>
    </w:tbl>
    <w:p w:rsidR="00EB1D88" w:rsidRPr="006C51EF" w:rsidRDefault="00EB1D88" w:rsidP="00E62AEF">
      <w:pPr>
        <w:spacing w:after="0" w:line="240" w:lineRule="auto"/>
        <w:ind w:firstLine="709"/>
        <w:jc w:val="both"/>
        <w:rPr>
          <w:rFonts w:ascii="Times New Roman" w:hAnsi="Times New Roman"/>
          <w:sz w:val="24"/>
          <w:szCs w:val="24"/>
        </w:rPr>
      </w:pP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rPr>
      </w:pPr>
      <w:r w:rsidRPr="006C51EF">
        <w:rPr>
          <w:rFonts w:ascii="Times New Roman" w:eastAsia="OfficinaSansBoldITC" w:hAnsi="Times New Roman"/>
          <w:sz w:val="24"/>
          <w:szCs w:val="24"/>
        </w:rPr>
        <w:t xml:space="preserve">Введение.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w:t>
      </w:r>
      <w:r w:rsidRPr="006C51EF">
        <w:rPr>
          <w:rFonts w:ascii="Times New Roman" w:eastAsia="SchoolBookSanPin" w:hAnsi="Times New Roman"/>
          <w:sz w:val="24"/>
          <w:szCs w:val="24"/>
        </w:rPr>
        <w:t>XXI</w:t>
      </w:r>
      <w:r w:rsidRPr="006C51EF">
        <w:rPr>
          <w:rFonts w:ascii="Times New Roman" w:eastAsia="SchoolBookSanPin" w:hAnsi="Times New Roman"/>
          <w:sz w:val="24"/>
          <w:szCs w:val="24"/>
          <w:lang w:val="ru-RU"/>
        </w:rPr>
        <w:t xml:space="preserve"> в.</w:t>
      </w:r>
    </w:p>
    <w:p w:rsidR="00EB1D88" w:rsidRPr="006C51EF" w:rsidRDefault="00EC0F2E" w:rsidP="00737198">
      <w:pPr>
        <w:pStyle w:val="a9"/>
        <w:numPr>
          <w:ilvl w:val="0"/>
          <w:numId w:val="110"/>
        </w:num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Российская революция 1917—1922 гг.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Российская империя накануне Февральской революции </w:t>
      </w:r>
      <w:r w:rsidRPr="006C51EF">
        <w:rPr>
          <w:rFonts w:ascii="Times New Roman" w:eastAsia="SchoolBookSanPin" w:hAnsi="Times New Roman"/>
          <w:position w:val="1"/>
          <w:sz w:val="24"/>
          <w:szCs w:val="24"/>
          <w:lang w:val="ru-RU"/>
        </w:rPr>
        <w:t>1917 г.: общенациональный кризис.</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Февральское восстание в Петрограде. Отречение Николая </w:t>
      </w:r>
      <w:r w:rsidRPr="006C51EF">
        <w:rPr>
          <w:rFonts w:ascii="Times New Roman" w:eastAsia="SchoolBookSanPin" w:hAnsi="Times New Roman"/>
          <w:position w:val="1"/>
          <w:sz w:val="24"/>
          <w:szCs w:val="24"/>
        </w:rPr>
        <w:t>II</w:t>
      </w:r>
      <w:r w:rsidRPr="006C51EF">
        <w:rPr>
          <w:rFonts w:ascii="Times New Roman" w:eastAsia="SchoolBookSanPin" w:hAnsi="Times New Roman"/>
          <w:position w:val="1"/>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w:t>
      </w:r>
      <w:r w:rsidRPr="006C51EF">
        <w:rPr>
          <w:rFonts w:ascii="Times New Roman" w:eastAsia="SchoolBookSanPin" w:hAnsi="Times New Roman"/>
          <w:sz w:val="24"/>
          <w:szCs w:val="24"/>
          <w:lang w:val="ru-RU"/>
        </w:rPr>
        <w:t xml:space="preserve"> РККА. Советская национальная политика. Образование РСФСР как добровольного союза народов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Гражданская война как национальная трагедия. Военная интервенция. Политика белых правительств А. В. Колчака, А. И. Деникина и П. Н. Врангеля.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Переход страны к мирной жизни. Образование СССР. Революционные события в России глазами соотечественников и мира. Русское зарубежье.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Влияние революционных событий на общемировые процессы </w:t>
      </w:r>
      <w:r w:rsidRPr="006C51EF">
        <w:rPr>
          <w:rFonts w:ascii="Times New Roman" w:eastAsia="SchoolBookSanPin" w:hAnsi="Times New Roman"/>
          <w:position w:val="1"/>
          <w:sz w:val="24"/>
          <w:szCs w:val="24"/>
        </w:rPr>
        <w:t>XX</w:t>
      </w:r>
      <w:r w:rsidRPr="006C51EF">
        <w:rPr>
          <w:rFonts w:ascii="Times New Roman" w:eastAsia="SchoolBookSanPin" w:hAnsi="Times New Roman"/>
          <w:position w:val="1"/>
          <w:sz w:val="24"/>
          <w:szCs w:val="24"/>
          <w:lang w:val="ru-RU"/>
        </w:rPr>
        <w:t xml:space="preserve"> в., историю народов России.</w:t>
      </w:r>
    </w:p>
    <w:p w:rsidR="00EB1D88" w:rsidRPr="006C51EF" w:rsidRDefault="00EC0F2E" w:rsidP="00737198">
      <w:pPr>
        <w:pStyle w:val="a9"/>
        <w:numPr>
          <w:ilvl w:val="0"/>
          <w:numId w:val="110"/>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Великая Отечественная война 1941-1945 гг.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Битва за Москву. Парад 7 ноября 1941 г. на Красной площади. Срыв германских планов молниеносной войны.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Блокада Ленинграда. Дорога жизни. Значение героического сопротивления Ленинграда.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Коренной перелом в ходе Великой Отечественной войны. Сталинградская битва. Битва на Курской дуге.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Освобождение оккупированной территории СССР. Белорусская наступательная операция (операция «Багратион») Красной Армии.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Разгром милитаристской Японии. 3 сентября ‒ окончание Второй мировой войны.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Окончание Второй мировой войны. Осуждение главных военных преступников их пособников (Нюрнбергский, Токийский и Хабаровский процессы).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EB1D88" w:rsidRPr="006C51EF" w:rsidRDefault="00EC0F2E" w:rsidP="00737198">
      <w:pPr>
        <w:pStyle w:val="a9"/>
        <w:numPr>
          <w:ilvl w:val="0"/>
          <w:numId w:val="110"/>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Распад СССР. </w:t>
      </w:r>
      <w:r w:rsidRPr="006C51EF">
        <w:rPr>
          <w:rFonts w:ascii="Times New Roman" w:eastAsia="OfficinaSansBoldITC" w:hAnsi="Times New Roman"/>
          <w:position w:val="1"/>
          <w:sz w:val="24"/>
          <w:szCs w:val="24"/>
          <w:lang w:val="ru-RU"/>
        </w:rPr>
        <w:t xml:space="preserve">Становление новой России (1992-1999 гг.).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Референдум о сохранении СССР и введении поста Президента </w:t>
      </w:r>
      <w:r w:rsidRPr="006C51EF">
        <w:rPr>
          <w:rFonts w:ascii="Times New Roman" w:eastAsia="SchoolBookSanPin" w:hAnsi="Times New Roman"/>
          <w:position w:val="1"/>
          <w:sz w:val="24"/>
          <w:szCs w:val="24"/>
          <w:lang w:val="ru-RU"/>
        </w:rPr>
        <w:t>РСФСР. Избрание Б. Н. Ельцина Президентом РСФСР.</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Распад СССР и его последствия для России и мира.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Становление Российской Федерации как суверенного государства (1991-1993 гг.). Референдум по проекту Конституции.</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России. Принятие Конституции Российской Федерации 1993 г. и её значение.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Россия на постсоветском пространстве. СНГ и Союзное государство. Значение сохранения Россией статуса ядерной державы.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Добровольная отставка Б.Н. Ельцина.</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Возрождение страны с 2000-х гг. </w:t>
      </w:r>
    </w:p>
    <w:p w:rsidR="00EB1D88" w:rsidRPr="006C51EF" w:rsidRDefault="00EC0F2E" w:rsidP="00737198">
      <w:pPr>
        <w:pStyle w:val="a9"/>
        <w:numPr>
          <w:ilvl w:val="0"/>
          <w:numId w:val="110"/>
        </w:numPr>
        <w:spacing w:after="0" w:line="240" w:lineRule="auto"/>
        <w:ind w:left="0" w:firstLine="1058"/>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Российская Федерация в начале </w:t>
      </w:r>
      <w:r w:rsidRPr="006C51EF">
        <w:rPr>
          <w:rFonts w:ascii="Times New Roman" w:eastAsia="SchoolBookSanPin" w:hAnsi="Times New Roman"/>
          <w:bCs/>
          <w:sz w:val="24"/>
          <w:szCs w:val="24"/>
        </w:rPr>
        <w:t>XXI</w:t>
      </w:r>
      <w:r w:rsidRPr="006C51EF">
        <w:rPr>
          <w:rFonts w:ascii="Times New Roman" w:eastAsia="SchoolBookSanPin" w:hAnsi="Times New Roman"/>
          <w:bCs/>
          <w:sz w:val="24"/>
          <w:szCs w:val="24"/>
          <w:lang w:val="ru-RU"/>
        </w:rPr>
        <w:t xml:space="preserve"> века: на пути восстановления и укрепления страны. </w:t>
      </w:r>
      <w:r w:rsidRPr="006C51EF">
        <w:rPr>
          <w:rFonts w:ascii="Times New Roman" w:eastAsia="SchoolBookSanPin" w:hAnsi="Times New Roman"/>
          <w:sz w:val="24"/>
          <w:szCs w:val="24"/>
          <w:lang w:val="ru-RU"/>
        </w:rPr>
        <w:t>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Восстановление лидирующих позиций России в международных отношениях. Отношения с США и Евросоюзом.</w:t>
      </w:r>
    </w:p>
    <w:p w:rsidR="00EB1D88" w:rsidRPr="006C51EF" w:rsidRDefault="00EC0F2E" w:rsidP="00737198">
      <w:pPr>
        <w:pStyle w:val="a9"/>
        <w:numPr>
          <w:ilvl w:val="0"/>
          <w:numId w:val="110"/>
        </w:numPr>
        <w:spacing w:after="0" w:line="240" w:lineRule="auto"/>
        <w:jc w:val="both"/>
        <w:rPr>
          <w:rFonts w:ascii="Times New Roman" w:eastAsia="SchoolBookSanPin" w:hAnsi="Times New Roman"/>
          <w:bCs/>
          <w:sz w:val="24"/>
          <w:szCs w:val="24"/>
          <w:lang w:val="ru-RU"/>
        </w:rPr>
      </w:pPr>
      <w:r w:rsidRPr="006C51EF">
        <w:rPr>
          <w:rFonts w:ascii="Times New Roman" w:eastAsia="SchoolBookSanPin" w:hAnsi="Times New Roman"/>
          <w:bCs/>
          <w:sz w:val="24"/>
          <w:szCs w:val="24"/>
          <w:lang w:val="ru-RU"/>
        </w:rPr>
        <w:t xml:space="preserve">Воссоединение Крыма с Россией.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Крым в составе Российского государства в </w:t>
      </w:r>
      <w:r w:rsidRPr="006C51EF">
        <w:rPr>
          <w:rFonts w:ascii="Times New Roman" w:eastAsia="SchoolBookSanPin" w:hAnsi="Times New Roman"/>
          <w:sz w:val="24"/>
          <w:szCs w:val="24"/>
        </w:rPr>
        <w:t>XX</w:t>
      </w:r>
      <w:r w:rsidRPr="006C51EF">
        <w:rPr>
          <w:rFonts w:ascii="Times New Roman" w:eastAsia="SchoolBookSanPin" w:hAnsi="Times New Roman"/>
          <w:sz w:val="24"/>
          <w:szCs w:val="24"/>
          <w:lang w:val="ru-RU"/>
        </w:rPr>
        <w:t>.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Воссоединение Крыма с Россией, его значение и международные последствия.</w:t>
      </w:r>
    </w:p>
    <w:p w:rsidR="00EB1D88" w:rsidRPr="006C51EF" w:rsidRDefault="00EC0F2E" w:rsidP="00737198">
      <w:pPr>
        <w:pStyle w:val="a9"/>
        <w:numPr>
          <w:ilvl w:val="0"/>
          <w:numId w:val="110"/>
        </w:numPr>
        <w:spacing w:after="0" w:line="240" w:lineRule="auto"/>
        <w:ind w:left="0" w:firstLine="106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Российская Федерация на современном этапе. </w:t>
      </w:r>
      <w:r w:rsidRPr="006C51EF">
        <w:rPr>
          <w:rFonts w:ascii="Times New Roman" w:eastAsia="SchoolBookSanPin" w:hAnsi="Times New Roman"/>
          <w:sz w:val="24"/>
          <w:szCs w:val="24"/>
          <w:lang w:val="ru-RU"/>
        </w:rPr>
        <w:t>«Человеческий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Общероссийское голосование по поправкам к Конституции России (2020 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Признание Россией Донецкой Народной Республики и Луганской Народной Республики (2022 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EB1D88" w:rsidRPr="006C51EF" w:rsidRDefault="00EC0F2E" w:rsidP="00737198">
      <w:pPr>
        <w:pStyle w:val="a9"/>
        <w:numPr>
          <w:ilvl w:val="0"/>
          <w:numId w:val="110"/>
        </w:numPr>
        <w:spacing w:after="0" w:line="240" w:lineRule="auto"/>
        <w:jc w:val="both"/>
        <w:rPr>
          <w:rFonts w:ascii="Times New Roman" w:eastAsia="OfficinaSansBookITC" w:hAnsi="Times New Roman"/>
          <w:sz w:val="24"/>
          <w:szCs w:val="24"/>
          <w:lang w:val="ru-RU"/>
        </w:rPr>
      </w:pPr>
      <w:r w:rsidRPr="006C51EF">
        <w:rPr>
          <w:rFonts w:ascii="Times New Roman" w:eastAsia="OfficinaSansBoldITC" w:hAnsi="Times New Roman"/>
          <w:sz w:val="24"/>
          <w:szCs w:val="24"/>
          <w:lang w:val="ru-RU"/>
        </w:rPr>
        <w:t xml:space="preserve">Итоговое повторение.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История родного края в годы революций и Гражданской войны.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Наши земляки ‒ герои Великой Отечественной войны (</w:t>
      </w:r>
      <w:r w:rsidRPr="006C51EF">
        <w:rPr>
          <w:rFonts w:ascii="Times New Roman" w:eastAsia="SchoolBookSanPin" w:hAnsi="Times New Roman"/>
          <w:position w:val="1"/>
          <w:sz w:val="24"/>
          <w:szCs w:val="24"/>
          <w:lang w:val="ru-RU"/>
        </w:rPr>
        <w:t>1941-1945 гг.).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Наш регион в конце </w:t>
      </w:r>
      <w:r w:rsidRPr="006C51EF">
        <w:rPr>
          <w:rFonts w:ascii="Times New Roman" w:eastAsia="SchoolBookSanPin" w:hAnsi="Times New Roman"/>
          <w:position w:val="1"/>
          <w:sz w:val="24"/>
          <w:szCs w:val="24"/>
        </w:rPr>
        <w:t>XX</w:t>
      </w:r>
      <w:r w:rsidRPr="006C51EF">
        <w:rPr>
          <w:rFonts w:ascii="Times New Roman" w:eastAsia="SchoolBookSanPin" w:hAnsi="Times New Roman"/>
          <w:position w:val="1"/>
          <w:sz w:val="24"/>
          <w:szCs w:val="24"/>
          <w:lang w:val="ru-RU"/>
        </w:rPr>
        <w:t xml:space="preserve"> ‒ начале </w:t>
      </w:r>
      <w:r w:rsidRPr="006C51EF">
        <w:rPr>
          <w:rFonts w:ascii="Times New Roman" w:eastAsia="SchoolBookSanPin" w:hAnsi="Times New Roman"/>
          <w:position w:val="1"/>
          <w:sz w:val="24"/>
          <w:szCs w:val="24"/>
        </w:rPr>
        <w:t>XXI</w:t>
      </w:r>
      <w:r w:rsidRPr="006C51EF">
        <w:rPr>
          <w:rFonts w:ascii="Times New Roman" w:eastAsia="SchoolBookSanPin" w:hAnsi="Times New Roman"/>
          <w:position w:val="1"/>
          <w:sz w:val="24"/>
          <w:szCs w:val="24"/>
          <w:lang w:val="ru-RU"/>
        </w:rPr>
        <w:t xml:space="preserve"> вв.</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Трудовые достижения родного края.</w:t>
      </w:r>
    </w:p>
    <w:p w:rsidR="00EB1D88" w:rsidRPr="006C51EF" w:rsidRDefault="00EC0F2E" w:rsidP="00E62AEF">
      <w:pPr>
        <w:spacing w:after="0" w:line="240" w:lineRule="auto"/>
        <w:ind w:firstLine="709"/>
        <w:jc w:val="both"/>
        <w:rPr>
          <w:rFonts w:ascii="Times New Roman" w:eastAsia="OfficinaSansBoldITC" w:hAnsi="Times New Roman"/>
          <w:b/>
          <w:i/>
          <w:sz w:val="24"/>
          <w:szCs w:val="24"/>
          <w:lang w:val="ru-RU"/>
        </w:rPr>
      </w:pPr>
      <w:r w:rsidRPr="006C51EF">
        <w:rPr>
          <w:rFonts w:ascii="Times New Roman" w:eastAsia="OfficinaSansBoldITC" w:hAnsi="Times New Roman"/>
          <w:b/>
          <w:i/>
          <w:sz w:val="24"/>
          <w:szCs w:val="24"/>
          <w:lang w:val="ru-RU"/>
        </w:rPr>
        <w:t xml:space="preserve">Планируемые результаты освоения учебного модуля </w:t>
      </w:r>
      <w:r w:rsidRPr="006C51EF">
        <w:rPr>
          <w:rFonts w:ascii="Times New Roman" w:eastAsia="OfficinaSansBoldITC" w:hAnsi="Times New Roman"/>
          <w:b/>
          <w:i/>
          <w:position w:val="1"/>
          <w:sz w:val="24"/>
          <w:szCs w:val="24"/>
          <w:lang w:val="ru-RU"/>
        </w:rPr>
        <w:t xml:space="preserve">«Введение в Новейшую историю России».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Личностные и метапредметные результаты являются приоритетными при освоении содержания учебного модуля «Введение в Новейшую историю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w:t>
      </w:r>
      <w:r w:rsidR="00464123" w:rsidRPr="006C51EF">
        <w:rPr>
          <w:rFonts w:ascii="Times New Roman" w:eastAsia="SchoolBookSanPin" w:hAnsi="Times New Roman"/>
          <w:sz w:val="24"/>
          <w:szCs w:val="24"/>
          <w:lang w:val="ru-RU"/>
        </w:rPr>
        <w:t>МОУ «Средняя школа №36»</w:t>
      </w:r>
      <w:r w:rsidRPr="006C51EF">
        <w:rPr>
          <w:rFonts w:ascii="Times New Roman" w:eastAsia="SchoolBookSanPin" w:hAnsi="Times New Roman"/>
          <w:position w:val="6"/>
          <w:sz w:val="24"/>
          <w:szCs w:val="24"/>
          <w:lang w:val="ru-RU"/>
        </w:rPr>
        <w:t xml:space="preserve"> </w:t>
      </w:r>
      <w:r w:rsidRPr="006C51EF">
        <w:rPr>
          <w:rFonts w:ascii="Times New Roman" w:eastAsia="SchoolBookSanPin" w:hAnsi="Times New Roman"/>
          <w:sz w:val="24"/>
          <w:szCs w:val="24"/>
          <w:lang w:val="ru-RU"/>
        </w:rPr>
        <w:t>в сферах: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1)</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 xml:space="preserve">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w:t>
      </w:r>
      <w:r w:rsidR="00464123" w:rsidRPr="006C51EF">
        <w:rPr>
          <w:rFonts w:ascii="Times New Roman" w:eastAsia="SchoolBookSanPin" w:hAnsi="Times New Roman"/>
          <w:sz w:val="24"/>
          <w:szCs w:val="24"/>
          <w:lang w:val="ru-RU"/>
        </w:rPr>
        <w:t>МОУ «Средняя школа №36»</w:t>
      </w:r>
      <w:r w:rsidRPr="006C51EF">
        <w:rPr>
          <w:rFonts w:ascii="Times New Roman" w:eastAsia="SchoolBookSanPin" w:hAnsi="Times New Roman"/>
          <w:sz w:val="24"/>
          <w:szCs w:val="24"/>
          <w:lang w:val="ru-RU"/>
        </w:rPr>
        <w:t>; готовность к участию в гуманитарной деятельности;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2)</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 xml:space="preserve">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3)</w:t>
      </w:r>
      <w:r w:rsidRPr="006C51EF">
        <w:rPr>
          <w:rFonts w:ascii="Times New Roman" w:eastAsia="SchoolBookSanPin" w:hAnsi="Times New Roman"/>
          <w:sz w:val="24"/>
          <w:szCs w:val="24"/>
        </w:rPr>
        <w:t> </w:t>
      </w:r>
      <w:r w:rsidRPr="006C51EF">
        <w:rPr>
          <w:rFonts w:ascii="Times New Roman" w:eastAsia="SchoolBookSanPin" w:hAnsi="Times New Roman"/>
          <w:sz w:val="24"/>
          <w:szCs w:val="24"/>
          <w:lang w:val="ru-RU"/>
        </w:rPr>
        <w:t xml:space="preserve">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w:t>
      </w:r>
      <w:r w:rsidRPr="006C51EF">
        <w:rPr>
          <w:rFonts w:ascii="Times New Roman" w:eastAsia="SchoolBookSanPin" w:hAnsi="Times New Roman"/>
          <w:position w:val="1"/>
          <w:sz w:val="24"/>
          <w:szCs w:val="24"/>
          <w:lang w:val="ru-RU"/>
        </w:rPr>
        <w:t>условиях индивидуального и общественного пространства.</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sz w:val="24"/>
          <w:szCs w:val="24"/>
          <w:lang w:val="ru-RU"/>
        </w:rPr>
        <w:t xml:space="preserve">Содержание учебного модуля «Введение в Новейшую историю России» </w:t>
      </w:r>
      <w:r w:rsidRPr="006C51EF">
        <w:rPr>
          <w:rFonts w:ascii="Times New Roman" w:eastAsia="SchoolBookSanPin" w:hAnsi="Times New Roman"/>
          <w:position w:val="1"/>
          <w:sz w:val="24"/>
          <w:szCs w:val="24"/>
          <w:lang w:val="ru-RU"/>
        </w:rPr>
        <w:t>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rsidR="00EB1D88" w:rsidRPr="006C51EF" w:rsidRDefault="00EC0F2E" w:rsidP="00E62AEF">
      <w:pPr>
        <w:spacing w:after="0" w:line="240" w:lineRule="auto"/>
        <w:ind w:firstLine="709"/>
        <w:jc w:val="both"/>
        <w:rPr>
          <w:rFonts w:ascii="Times New Roman" w:eastAsia="SchoolBookSanPin" w:hAnsi="Times New Roman"/>
          <w:bCs/>
          <w:sz w:val="24"/>
          <w:szCs w:val="24"/>
          <w:lang w:val="ru-RU"/>
        </w:rPr>
      </w:pPr>
      <w:r w:rsidRPr="006C51EF">
        <w:rPr>
          <w:rFonts w:ascii="Times New Roman" w:eastAsia="SchoolBookSanPin" w:hAnsi="Times New Roman"/>
          <w:sz w:val="24"/>
          <w:szCs w:val="24"/>
          <w:lang w:val="ru-RU"/>
        </w:rPr>
        <w:t xml:space="preserve">В результате изучения учебного модуля «Введение в Новейшую историю России» у обучающегося будут сформированы </w:t>
      </w:r>
      <w:r w:rsidRPr="006C51EF">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Pr="006C51EF">
        <w:rPr>
          <w:rFonts w:ascii="Times New Roman" w:eastAsia="SchoolBookSanPin" w:hAnsi="Times New Roman"/>
          <w:bCs/>
          <w:sz w:val="24"/>
          <w:szCs w:val="24"/>
          <w:lang w:val="ru-RU"/>
        </w:rPr>
        <w:t>познавательных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13"/>
        </w:numPr>
        <w:spacing w:after="0" w:line="240" w:lineRule="auto"/>
        <w:ind w:left="0" w:firstLine="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выявлять и характеризовать существенные признаки, итоги и значение</w:t>
      </w:r>
      <w:r w:rsidRPr="006C51EF">
        <w:rPr>
          <w:rFonts w:ascii="Times New Roman" w:eastAsia="SchoolBookSanPin" w:hAnsi="Times New Roman"/>
          <w:position w:val="1"/>
          <w:sz w:val="24"/>
          <w:szCs w:val="24"/>
          <w:lang w:val="ru-RU"/>
        </w:rPr>
        <w:t xml:space="preserve"> ключевых событий и процессов Новейшей истории России;</w:t>
      </w:r>
    </w:p>
    <w:p w:rsidR="00EB1D88" w:rsidRPr="006C51EF" w:rsidRDefault="00EC0F2E" w:rsidP="00737198">
      <w:pPr>
        <w:pStyle w:val="a9"/>
        <w:numPr>
          <w:ilvl w:val="0"/>
          <w:numId w:val="113"/>
        </w:numPr>
        <w:spacing w:after="0" w:line="240" w:lineRule="auto"/>
        <w:ind w:left="0" w:firstLine="426"/>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w:t>
      </w:r>
      <w:r w:rsidRPr="006C51EF">
        <w:rPr>
          <w:rFonts w:ascii="Times New Roman" w:eastAsia="SchoolBookSanPin" w:hAnsi="Times New Roman"/>
          <w:position w:val="1"/>
          <w:sz w:val="24"/>
          <w:szCs w:val="24"/>
        </w:rPr>
        <w:t>XX</w:t>
      </w:r>
      <w:r w:rsidRPr="006C51EF">
        <w:rPr>
          <w:rFonts w:ascii="Times New Roman" w:eastAsia="SchoolBookSanPin" w:hAnsi="Times New Roman"/>
          <w:position w:val="1"/>
          <w:sz w:val="24"/>
          <w:szCs w:val="24"/>
          <w:lang w:val="ru-RU"/>
        </w:rPr>
        <w:t xml:space="preserve"> ‒ начала </w:t>
      </w:r>
      <w:r w:rsidRPr="006C51EF">
        <w:rPr>
          <w:rFonts w:ascii="Times New Roman" w:eastAsia="SchoolBookSanPin" w:hAnsi="Times New Roman"/>
          <w:position w:val="1"/>
          <w:sz w:val="24"/>
          <w:szCs w:val="24"/>
        </w:rPr>
        <w:t>XXI</w:t>
      </w:r>
      <w:r w:rsidRPr="006C51EF">
        <w:rPr>
          <w:rFonts w:ascii="Times New Roman" w:eastAsia="SchoolBookSanPin" w:hAnsi="Times New Roman"/>
          <w:position w:val="1"/>
          <w:sz w:val="24"/>
          <w:szCs w:val="24"/>
          <w:lang w:val="ru-RU"/>
        </w:rPr>
        <w:t xml:space="preserve"> в.;</w:t>
      </w:r>
    </w:p>
    <w:p w:rsidR="00EB1D88" w:rsidRPr="006C51EF" w:rsidRDefault="00EC0F2E" w:rsidP="00737198">
      <w:pPr>
        <w:pStyle w:val="a9"/>
        <w:numPr>
          <w:ilvl w:val="0"/>
          <w:numId w:val="113"/>
        </w:numPr>
        <w:spacing w:after="0" w:line="240" w:lineRule="auto"/>
        <w:ind w:left="0" w:firstLine="426"/>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 </w:t>
      </w:r>
    </w:p>
    <w:p w:rsidR="00EB1D88" w:rsidRPr="006C51EF" w:rsidRDefault="00EC0F2E" w:rsidP="00737198">
      <w:pPr>
        <w:pStyle w:val="a9"/>
        <w:numPr>
          <w:ilvl w:val="0"/>
          <w:numId w:val="113"/>
        </w:numPr>
        <w:spacing w:after="0" w:line="240" w:lineRule="auto"/>
        <w:ind w:left="0" w:firstLine="426"/>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выявлять дефициты информации, данных, необходимых для решения поставленной задачи; </w:t>
      </w:r>
    </w:p>
    <w:p w:rsidR="00EB1D88" w:rsidRPr="006C51EF" w:rsidRDefault="00EC0F2E" w:rsidP="00737198">
      <w:pPr>
        <w:pStyle w:val="a9"/>
        <w:numPr>
          <w:ilvl w:val="0"/>
          <w:numId w:val="113"/>
        </w:numPr>
        <w:spacing w:after="0" w:line="240" w:lineRule="auto"/>
        <w:ind w:left="0" w:firstLine="426"/>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 </w:t>
      </w:r>
    </w:p>
    <w:p w:rsidR="00EB1D88" w:rsidRPr="006C51EF" w:rsidRDefault="00EC0F2E" w:rsidP="00737198">
      <w:pPr>
        <w:pStyle w:val="a9"/>
        <w:numPr>
          <w:ilvl w:val="0"/>
          <w:numId w:val="113"/>
        </w:numPr>
        <w:spacing w:after="0" w:line="240" w:lineRule="auto"/>
        <w:ind w:left="0" w:firstLine="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самостоятельно выбирать способ решения учебной задачи.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Pr="006C51EF">
        <w:rPr>
          <w:rFonts w:ascii="Times New Roman" w:eastAsia="SchoolBookSanPin" w:hAnsi="Times New Roman"/>
          <w:bCs/>
          <w:sz w:val="24"/>
          <w:szCs w:val="24"/>
          <w:lang w:val="ru-RU"/>
        </w:rPr>
        <w:t>познавательных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13"/>
        </w:numPr>
        <w:spacing w:after="0" w:line="240" w:lineRule="auto"/>
        <w:ind w:left="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использовать вопросы как исследовательский инструмент познания;</w:t>
      </w:r>
    </w:p>
    <w:p w:rsidR="00EB1D88" w:rsidRPr="006C51EF" w:rsidRDefault="00EC0F2E" w:rsidP="00737198">
      <w:pPr>
        <w:pStyle w:val="a9"/>
        <w:numPr>
          <w:ilvl w:val="0"/>
          <w:numId w:val="113"/>
        </w:numPr>
        <w:spacing w:after="0" w:line="240" w:lineRule="auto"/>
        <w:ind w:left="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EB1D88" w:rsidRPr="006C51EF" w:rsidRDefault="00EC0F2E" w:rsidP="00737198">
      <w:pPr>
        <w:pStyle w:val="a9"/>
        <w:numPr>
          <w:ilvl w:val="0"/>
          <w:numId w:val="113"/>
        </w:numPr>
        <w:spacing w:after="0" w:line="240" w:lineRule="auto"/>
        <w:ind w:left="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формулировать гипотезу об истинности собственных суждений и суждений других, аргументировать свою позицию, мнение; </w:t>
      </w:r>
    </w:p>
    <w:p w:rsidR="00EB1D88" w:rsidRPr="006C51EF" w:rsidRDefault="00EC0F2E" w:rsidP="00737198">
      <w:pPr>
        <w:pStyle w:val="a9"/>
        <w:numPr>
          <w:ilvl w:val="0"/>
          <w:numId w:val="113"/>
        </w:numPr>
        <w:spacing w:after="0" w:line="240" w:lineRule="auto"/>
        <w:ind w:left="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rsidR="00EB1D88" w:rsidRPr="006C51EF" w:rsidRDefault="00EC0F2E" w:rsidP="00737198">
      <w:pPr>
        <w:pStyle w:val="a9"/>
        <w:numPr>
          <w:ilvl w:val="0"/>
          <w:numId w:val="113"/>
        </w:numPr>
        <w:spacing w:after="0" w:line="240" w:lineRule="auto"/>
        <w:ind w:left="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оценивать на применимость и достоверность информацию; </w:t>
      </w:r>
    </w:p>
    <w:p w:rsidR="00EB1D88" w:rsidRPr="006C51EF" w:rsidRDefault="00EC0F2E" w:rsidP="00737198">
      <w:pPr>
        <w:pStyle w:val="a9"/>
        <w:numPr>
          <w:ilvl w:val="0"/>
          <w:numId w:val="113"/>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самостоятельно формулировать обобщения</w:t>
      </w:r>
      <w:r w:rsidRPr="006C51EF">
        <w:rPr>
          <w:rFonts w:ascii="Times New Roman" w:eastAsia="SchoolBookSanPin" w:hAnsi="Times New Roman"/>
          <w:sz w:val="24"/>
          <w:szCs w:val="24"/>
          <w:lang w:val="ru-RU"/>
        </w:rPr>
        <w:t xml:space="preserve"> и выводы по результатам проведенного небольшого исследования, владеть инструментами оценки достоверности полученных выводов и обобщений; </w:t>
      </w:r>
    </w:p>
    <w:p w:rsidR="00EB1D88" w:rsidRPr="006C51EF" w:rsidRDefault="00EC0F2E" w:rsidP="00737198">
      <w:pPr>
        <w:pStyle w:val="a9"/>
        <w:numPr>
          <w:ilvl w:val="0"/>
          <w:numId w:val="113"/>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работать с информацией как часть </w:t>
      </w:r>
      <w:r w:rsidRPr="006C51EF">
        <w:rPr>
          <w:rFonts w:ascii="Times New Roman" w:eastAsia="SchoolBookSanPin" w:hAnsi="Times New Roman"/>
          <w:bCs/>
          <w:sz w:val="24"/>
          <w:szCs w:val="24"/>
          <w:lang w:val="ru-RU"/>
        </w:rPr>
        <w:t>познавательных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14"/>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EB1D88" w:rsidRPr="006C51EF" w:rsidRDefault="00EC0F2E" w:rsidP="00737198">
      <w:pPr>
        <w:pStyle w:val="a9"/>
        <w:numPr>
          <w:ilvl w:val="0"/>
          <w:numId w:val="114"/>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 </w:t>
      </w:r>
    </w:p>
    <w:p w:rsidR="00EB1D88" w:rsidRPr="006C51EF" w:rsidRDefault="00EC0F2E" w:rsidP="00737198">
      <w:pPr>
        <w:pStyle w:val="a9"/>
        <w:numPr>
          <w:ilvl w:val="0"/>
          <w:numId w:val="114"/>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находить сходные аргументы (подтверждающие или опровергающие одну и ту же идею, версию) в различных информационных источниках; </w:t>
      </w:r>
    </w:p>
    <w:p w:rsidR="00EB1D88" w:rsidRPr="006C51EF" w:rsidRDefault="00EC0F2E" w:rsidP="00737198">
      <w:pPr>
        <w:pStyle w:val="a9"/>
        <w:numPr>
          <w:ilvl w:val="0"/>
          <w:numId w:val="114"/>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EB1D88" w:rsidRPr="006C51EF" w:rsidRDefault="00EC0F2E" w:rsidP="00737198">
      <w:pPr>
        <w:pStyle w:val="a9"/>
        <w:numPr>
          <w:ilvl w:val="0"/>
          <w:numId w:val="114"/>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оценивать надёжность информации по критериям, предложенным или сформулированным самостоятельно; </w:t>
      </w:r>
    </w:p>
    <w:p w:rsidR="00EB1D88" w:rsidRPr="006C51EF" w:rsidRDefault="00EC0F2E" w:rsidP="00737198">
      <w:pPr>
        <w:pStyle w:val="a9"/>
        <w:numPr>
          <w:ilvl w:val="0"/>
          <w:numId w:val="114"/>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эффективно запоминать и систематизировать информацию.</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общения как часть </w:t>
      </w:r>
      <w:r w:rsidRPr="006C51EF">
        <w:rPr>
          <w:rFonts w:ascii="Times New Roman" w:eastAsia="SchoolBookSanPin" w:hAnsi="Times New Roman"/>
          <w:bCs/>
          <w:sz w:val="24"/>
          <w:szCs w:val="24"/>
          <w:lang w:val="ru-RU"/>
        </w:rPr>
        <w:t>коммуникативных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15"/>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w:t>
      </w:r>
    </w:p>
    <w:p w:rsidR="00EB1D88" w:rsidRPr="006C51EF" w:rsidRDefault="00EC0F2E" w:rsidP="00737198">
      <w:pPr>
        <w:pStyle w:val="a9"/>
        <w:numPr>
          <w:ilvl w:val="0"/>
          <w:numId w:val="115"/>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EB1D88" w:rsidRPr="006C51EF" w:rsidRDefault="00EC0F2E" w:rsidP="00737198">
      <w:pPr>
        <w:pStyle w:val="a9"/>
        <w:numPr>
          <w:ilvl w:val="0"/>
          <w:numId w:val="115"/>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понимать намерения других, проявлять уважительное отношение к собеседнику и в корректной форме формулировать свои возражения; </w:t>
      </w:r>
    </w:p>
    <w:p w:rsidR="00EB1D88" w:rsidRPr="006C51EF" w:rsidRDefault="00EC0F2E" w:rsidP="00737198">
      <w:pPr>
        <w:pStyle w:val="a9"/>
        <w:numPr>
          <w:ilvl w:val="0"/>
          <w:numId w:val="115"/>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EB1D88" w:rsidRPr="006C51EF" w:rsidRDefault="00EC0F2E" w:rsidP="00737198">
      <w:pPr>
        <w:pStyle w:val="a9"/>
        <w:numPr>
          <w:ilvl w:val="0"/>
          <w:numId w:val="115"/>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в части </w:t>
      </w:r>
      <w:r w:rsidRPr="006C51EF">
        <w:rPr>
          <w:rFonts w:ascii="Times New Roman" w:eastAsia="SchoolBookSanPin" w:hAnsi="Times New Roman"/>
          <w:bCs/>
          <w:sz w:val="24"/>
          <w:szCs w:val="24"/>
          <w:lang w:val="ru-RU"/>
        </w:rPr>
        <w:t>регулятивных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16"/>
        </w:numPr>
        <w:spacing w:after="0" w:line="240" w:lineRule="auto"/>
        <w:ind w:left="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 </w:t>
      </w:r>
    </w:p>
    <w:p w:rsidR="00EB1D88" w:rsidRPr="006C51EF" w:rsidRDefault="00EC0F2E" w:rsidP="00737198">
      <w:pPr>
        <w:pStyle w:val="a9"/>
        <w:numPr>
          <w:ilvl w:val="0"/>
          <w:numId w:val="116"/>
        </w:numPr>
        <w:spacing w:after="0" w:line="240" w:lineRule="auto"/>
        <w:ind w:left="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EB1D88" w:rsidRPr="006C51EF" w:rsidRDefault="00EC0F2E" w:rsidP="00737198">
      <w:pPr>
        <w:pStyle w:val="a9"/>
        <w:numPr>
          <w:ilvl w:val="0"/>
          <w:numId w:val="116"/>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EB1D88" w:rsidRPr="006C51EF" w:rsidRDefault="00EC0F2E" w:rsidP="00737198">
      <w:pPr>
        <w:pStyle w:val="a9"/>
        <w:numPr>
          <w:ilvl w:val="0"/>
          <w:numId w:val="116"/>
        </w:numPr>
        <w:spacing w:after="0" w:line="240" w:lineRule="auto"/>
        <w:ind w:left="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проявлять способность к самоконтролю, самомотивации и рефлексии, к оценке и изменению ситуации; </w:t>
      </w:r>
    </w:p>
    <w:p w:rsidR="00EB1D88" w:rsidRPr="006C51EF" w:rsidRDefault="00EC0F2E" w:rsidP="00737198">
      <w:pPr>
        <w:pStyle w:val="a9"/>
        <w:numPr>
          <w:ilvl w:val="0"/>
          <w:numId w:val="116"/>
        </w:numPr>
        <w:spacing w:after="0" w:line="240" w:lineRule="auto"/>
        <w:ind w:left="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
    <w:p w:rsidR="00EB1D88" w:rsidRPr="006C51EF" w:rsidRDefault="00EC0F2E" w:rsidP="00737198">
      <w:pPr>
        <w:pStyle w:val="a9"/>
        <w:numPr>
          <w:ilvl w:val="0"/>
          <w:numId w:val="116"/>
        </w:numPr>
        <w:spacing w:after="0" w:line="240" w:lineRule="auto"/>
        <w:ind w:left="284"/>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оценивать соответствие результата цели и условиям;</w:t>
      </w:r>
    </w:p>
    <w:p w:rsidR="00EB1D88" w:rsidRPr="006C51EF" w:rsidRDefault="00EC0F2E" w:rsidP="00737198">
      <w:pPr>
        <w:pStyle w:val="a9"/>
        <w:numPr>
          <w:ilvl w:val="0"/>
          <w:numId w:val="116"/>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выявлять на примерах исторических ситуаций роль эмоций в отношениях между людьми;</w:t>
      </w:r>
    </w:p>
    <w:p w:rsidR="00EB1D88" w:rsidRPr="006C51EF" w:rsidRDefault="00EC0F2E" w:rsidP="00737198">
      <w:pPr>
        <w:pStyle w:val="a9"/>
        <w:numPr>
          <w:ilvl w:val="0"/>
          <w:numId w:val="116"/>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ставить себя на место другого человека, понимать мотивы действий другого (в исторических ситуациях и окружающей действительности);</w:t>
      </w:r>
    </w:p>
    <w:p w:rsidR="00EB1D88" w:rsidRPr="006C51EF" w:rsidRDefault="00EC0F2E" w:rsidP="00737198">
      <w:pPr>
        <w:pStyle w:val="a9"/>
        <w:numPr>
          <w:ilvl w:val="0"/>
          <w:numId w:val="116"/>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регулировать способ выражения своих эмоций с учетом позиций и мнений других участников общения.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 обучающегося будут сформированы умения совместной деятельности:</w:t>
      </w:r>
    </w:p>
    <w:p w:rsidR="00EB1D88" w:rsidRPr="006C51EF" w:rsidRDefault="00EC0F2E" w:rsidP="00737198">
      <w:pPr>
        <w:pStyle w:val="a9"/>
        <w:numPr>
          <w:ilvl w:val="0"/>
          <w:numId w:val="117"/>
        </w:numPr>
        <w:spacing w:after="0" w:line="240" w:lineRule="auto"/>
        <w:ind w:left="142" w:firstLine="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EB1D88" w:rsidRPr="006C51EF" w:rsidRDefault="00EC0F2E" w:rsidP="00737198">
      <w:pPr>
        <w:pStyle w:val="a9"/>
        <w:numPr>
          <w:ilvl w:val="0"/>
          <w:numId w:val="117"/>
        </w:numPr>
        <w:spacing w:after="0" w:line="240" w:lineRule="auto"/>
        <w:ind w:left="142" w:firstLine="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EB1D88" w:rsidRPr="006C51EF" w:rsidRDefault="00EC0F2E" w:rsidP="00737198">
      <w:pPr>
        <w:pStyle w:val="a9"/>
        <w:numPr>
          <w:ilvl w:val="0"/>
          <w:numId w:val="117"/>
        </w:numPr>
        <w:spacing w:after="0" w:line="240" w:lineRule="auto"/>
        <w:ind w:left="142" w:firstLine="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rsidR="00EB1D88" w:rsidRPr="006C51EF" w:rsidRDefault="00EC0F2E" w:rsidP="00737198">
      <w:pPr>
        <w:pStyle w:val="a9"/>
        <w:numPr>
          <w:ilvl w:val="0"/>
          <w:numId w:val="117"/>
        </w:numPr>
        <w:spacing w:after="0" w:line="240" w:lineRule="auto"/>
        <w:ind w:left="142" w:firstLine="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w:t>
      </w:r>
    </w:p>
    <w:p w:rsidR="00EB1D88" w:rsidRPr="006C51EF" w:rsidRDefault="00EC0F2E" w:rsidP="00737198">
      <w:pPr>
        <w:pStyle w:val="a9"/>
        <w:numPr>
          <w:ilvl w:val="0"/>
          <w:numId w:val="117"/>
        </w:numPr>
        <w:spacing w:after="0" w:line="240" w:lineRule="auto"/>
        <w:ind w:left="142" w:firstLine="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оценивать качество своего вклада в общий продукт по критериям, самостоятельно сформулированным участниками взаимодействия; </w:t>
      </w:r>
    </w:p>
    <w:p w:rsidR="00EB1D88" w:rsidRPr="006C51EF" w:rsidRDefault="00EC0F2E" w:rsidP="00737198">
      <w:pPr>
        <w:pStyle w:val="a9"/>
        <w:numPr>
          <w:ilvl w:val="0"/>
          <w:numId w:val="117"/>
        </w:numPr>
        <w:spacing w:after="0" w:line="240" w:lineRule="auto"/>
        <w:ind w:left="142" w:firstLine="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F4CE0" w:rsidRDefault="00EC0F2E" w:rsidP="00EB4D2A">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w:t>
      </w:r>
      <w:r w:rsidRPr="006C51EF">
        <w:rPr>
          <w:rFonts w:ascii="Times New Roman" w:eastAsia="SchoolBookSanPin" w:hAnsi="Times New Roman"/>
          <w:sz w:val="24"/>
          <w:szCs w:val="24"/>
        </w:rPr>
        <w:t>XX</w:t>
      </w:r>
      <w:r w:rsidRPr="006C51EF">
        <w:rPr>
          <w:rFonts w:ascii="Times New Roman" w:eastAsia="SchoolBookSanPin" w:hAnsi="Times New Roman"/>
          <w:sz w:val="24"/>
          <w:szCs w:val="24"/>
          <w:lang w:val="ru-RU"/>
        </w:rPr>
        <w:t xml:space="preserve"> — начала </w:t>
      </w:r>
      <w:r w:rsidRPr="006C51EF">
        <w:rPr>
          <w:rFonts w:ascii="Times New Roman" w:eastAsia="SchoolBookSanPin" w:hAnsi="Times New Roman"/>
          <w:sz w:val="24"/>
          <w:szCs w:val="24"/>
        </w:rPr>
        <w:t>XXI</w:t>
      </w:r>
      <w:r w:rsidRPr="006C51EF">
        <w:rPr>
          <w:rFonts w:ascii="Times New Roman" w:eastAsia="SchoolBookSanPin" w:hAnsi="Times New Roman"/>
          <w:sz w:val="24"/>
          <w:szCs w:val="24"/>
          <w:lang w:val="ru-RU"/>
        </w:rPr>
        <w:t xml:space="preserve">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EB4D2A" w:rsidRPr="00EB4D2A" w:rsidRDefault="00EB4D2A" w:rsidP="00EB4D2A">
      <w:pPr>
        <w:spacing w:after="0" w:line="240" w:lineRule="auto"/>
        <w:ind w:firstLine="709"/>
        <w:jc w:val="both"/>
        <w:rPr>
          <w:rFonts w:ascii="Times New Roman" w:eastAsia="SchoolBookSanPin" w:hAnsi="Times New Roman"/>
          <w:sz w:val="24"/>
          <w:szCs w:val="24"/>
          <w:lang w:val="ru-RU"/>
        </w:rPr>
      </w:pPr>
    </w:p>
    <w:p w:rsidR="00EB1D88" w:rsidRPr="006C51EF" w:rsidRDefault="001B0AAA" w:rsidP="00EB4D2A">
      <w:pPr>
        <w:pStyle w:val="afffff9"/>
      </w:pPr>
      <w:bookmarkStart w:id="75" w:name="_Toc173083179"/>
      <w:r>
        <w:rPr>
          <w:rFonts w:eastAsia="SchoolBookSanPin"/>
        </w:rPr>
        <w:t>3.1.8</w:t>
      </w:r>
      <w:r w:rsidR="00FF4CE0" w:rsidRPr="006C51EF">
        <w:rPr>
          <w:rFonts w:eastAsia="SchoolBookSanPin"/>
        </w:rPr>
        <w:t xml:space="preserve">. </w:t>
      </w:r>
      <w:r w:rsidR="00EC0F2E" w:rsidRPr="006C51EF">
        <w:rPr>
          <w:rFonts w:eastAsia="SchoolBookSanPin"/>
        </w:rPr>
        <w:t>Рабочая программа по учебному предмету «</w:t>
      </w:r>
      <w:r w:rsidR="00EC0F2E" w:rsidRPr="006C51EF">
        <w:rPr>
          <w:rFonts w:eastAsia="SchoolBookSanPin"/>
          <w:position w:val="1"/>
        </w:rPr>
        <w:t>Обществознание</w:t>
      </w:r>
      <w:r w:rsidR="00EC0F2E" w:rsidRPr="006C51EF">
        <w:rPr>
          <w:rFonts w:eastAsia="SchoolBookSanPin"/>
        </w:rPr>
        <w:t>».</w:t>
      </w:r>
      <w:bookmarkEnd w:id="75"/>
      <w:r w:rsidR="00EC0F2E" w:rsidRPr="006C51EF">
        <w:t xml:space="preserve">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Рабочая программа по учебному предмету «</w:t>
      </w:r>
      <w:r w:rsidRPr="006C51EF">
        <w:rPr>
          <w:rFonts w:ascii="Times New Roman" w:eastAsia="SchoolBookSanPin" w:hAnsi="Times New Roman"/>
          <w:position w:val="1"/>
          <w:sz w:val="24"/>
          <w:szCs w:val="24"/>
          <w:lang w:val="ru-RU"/>
        </w:rPr>
        <w:t>Обществознание</w:t>
      </w:r>
      <w:r w:rsidRPr="006C51EF">
        <w:rPr>
          <w:rFonts w:ascii="Times New Roman" w:eastAsia="SchoolBookSanPin" w:hAnsi="Times New Roman"/>
          <w:sz w:val="24"/>
          <w:szCs w:val="24"/>
          <w:lang w:val="ru-RU"/>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EB1D88" w:rsidRPr="006C51EF" w:rsidRDefault="00EC0F2E" w:rsidP="00E62AEF">
      <w:pPr>
        <w:spacing w:after="0" w:line="240" w:lineRule="auto"/>
        <w:ind w:firstLine="709"/>
        <w:jc w:val="both"/>
        <w:rPr>
          <w:rFonts w:ascii="Times New Roman" w:eastAsia="OfficinaSansBoldITC" w:hAnsi="Times New Roman"/>
          <w:b/>
          <w:i/>
          <w:sz w:val="24"/>
          <w:szCs w:val="24"/>
          <w:lang w:val="ru-RU"/>
        </w:rPr>
      </w:pPr>
      <w:r w:rsidRPr="006C51EF">
        <w:rPr>
          <w:rFonts w:ascii="Times New Roman" w:eastAsia="OfficinaSansBoldITC" w:hAnsi="Times New Roman"/>
          <w:b/>
          <w:i/>
          <w:sz w:val="24"/>
          <w:szCs w:val="24"/>
          <w:lang w:val="ru-RU"/>
        </w:rPr>
        <w:t>Пояснительная записка.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
          <w:sz w:val="24"/>
          <w:szCs w:val="24"/>
          <w:lang w:val="ru-RU"/>
        </w:rPr>
        <w:t>Целями</w:t>
      </w:r>
      <w:r w:rsidRPr="006C51EF">
        <w:rPr>
          <w:rFonts w:ascii="Times New Roman" w:eastAsia="SchoolBookSanPin" w:hAnsi="Times New Roman"/>
          <w:sz w:val="24"/>
          <w:szCs w:val="24"/>
          <w:lang w:val="ru-RU"/>
        </w:rPr>
        <w:t xml:space="preserve"> обществоведческого образования на уровне основного общего образования являются: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 обучающихся целостной картины общества, соответствующее современному уровню знаний и доступной по содержанию для обучающихся</w:t>
      </w:r>
      <w:r w:rsidRPr="006C51EF">
        <w:rPr>
          <w:rFonts w:ascii="Times New Roman" w:hAnsi="Times New Roman"/>
          <w:sz w:val="24"/>
          <w:szCs w:val="24"/>
          <w:lang w:val="ru-RU"/>
        </w:rPr>
        <w:t xml:space="preserve"> </w:t>
      </w:r>
      <w:r w:rsidRPr="006C51EF">
        <w:rPr>
          <w:rFonts w:ascii="Times New Roman" w:eastAsia="SchoolBookSanPin" w:hAnsi="Times New Roman"/>
          <w:sz w:val="24"/>
          <w:szCs w:val="24"/>
          <w:lang w:val="ru-RU"/>
        </w:rPr>
        <w:t>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EB1D88" w:rsidRPr="006C51EF" w:rsidRDefault="00EC0F2E" w:rsidP="00E62AEF">
      <w:pPr>
        <w:spacing w:after="0" w:line="240" w:lineRule="auto"/>
        <w:ind w:firstLine="709"/>
        <w:rPr>
          <w:rFonts w:ascii="Times New Roman" w:eastAsia="OfficinaSansBoldITC" w:hAnsi="Times New Roman"/>
          <w:b/>
          <w:sz w:val="24"/>
          <w:szCs w:val="24"/>
          <w:lang w:val="ru-RU"/>
        </w:rPr>
      </w:pPr>
      <w:r w:rsidRPr="006C51EF">
        <w:rPr>
          <w:rFonts w:ascii="Times New Roman" w:eastAsia="OfficinaSansBoldITC" w:hAnsi="Times New Roman"/>
          <w:b/>
          <w:sz w:val="24"/>
          <w:szCs w:val="24"/>
          <w:lang w:val="ru-RU"/>
        </w:rPr>
        <w:t>Содержание обучения в 6 классе.</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Человек и его социальное окружение.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Люди с ограниченными возможностями здоровья, их особые потребности и социальная позиция.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Право человека на образование. Школьное образование. Права и обязанности обучающегося.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Общение. Цели и средства общения. Особенности общения подростков. Общение в современных условиях.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Отношения в малых группах. Групповые нормы и правила. Лидерство в группе. Межличностные отношения (деловые, личные).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Отношения в семье. Роль семьи в жизни человека и общества. Семейные традиции. Семейный досуг. Свободное время подростка.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Отношения с друзьями и сверстниками. Конфликты в межличностных отношениях.</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Общество, в котором мы живём.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Социальные общности и группы. Положение человека в обществе.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6C51EF">
        <w:rPr>
          <w:rFonts w:ascii="Times New Roman" w:eastAsia="SchoolBookSanPin" w:hAnsi="Times New Roman"/>
          <w:sz w:val="24"/>
          <w:szCs w:val="24"/>
        </w:rPr>
        <w:t>XXI</w:t>
      </w:r>
      <w:r w:rsidRPr="006C51EF">
        <w:rPr>
          <w:rFonts w:ascii="Times New Roman" w:eastAsia="SchoolBookSanPin" w:hAnsi="Times New Roman"/>
          <w:sz w:val="24"/>
          <w:szCs w:val="24"/>
          <w:lang w:val="ru-RU"/>
        </w:rPr>
        <w:t xml:space="preserve"> века. Место нашей Родины среди современных государств.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Культурная жизнь. Духовные ценности, традиционные ценности российского народа.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Развитие общества. Усиление взаимосвязей стран и народов в условиях современного общества.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rsidR="00EB1D88" w:rsidRPr="006C51EF" w:rsidRDefault="00EC0F2E" w:rsidP="00E62AEF">
      <w:pPr>
        <w:spacing w:after="0" w:line="240" w:lineRule="auto"/>
        <w:ind w:firstLine="709"/>
        <w:rPr>
          <w:rFonts w:ascii="Times New Roman" w:eastAsia="OfficinaSansBoldITC" w:hAnsi="Times New Roman"/>
          <w:sz w:val="24"/>
          <w:szCs w:val="24"/>
          <w:lang w:val="ru-RU"/>
        </w:rPr>
      </w:pPr>
      <w:r w:rsidRPr="006C51EF">
        <w:rPr>
          <w:rFonts w:ascii="Times New Roman" w:eastAsia="OfficinaSansBoldITC" w:hAnsi="Times New Roman"/>
          <w:b/>
          <w:sz w:val="24"/>
          <w:szCs w:val="24"/>
          <w:lang w:val="ru-RU"/>
        </w:rPr>
        <w:t>Содержание обучения в 7 классе</w:t>
      </w:r>
      <w:r w:rsidRPr="006C51EF">
        <w:rPr>
          <w:rFonts w:ascii="Times New Roman" w:eastAsia="OfficinaSansBoldITC" w:hAnsi="Times New Roman"/>
          <w:sz w:val="24"/>
          <w:szCs w:val="24"/>
          <w:lang w:val="ru-RU"/>
        </w:rPr>
        <w:t>.</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Социальные ценности и нормы.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Общественные ценности. Свобода и ответственность гражданина. Гражданственность и патриотизм. Гуманизм.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Принципы и нормы морали. Добро и зло. Нравственные чувства человека. Совесть и стыд.</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Моральный выбор. Моральная оценка поведения людей и собственного поведения. Влияние моральных норм на общество и человека.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Право и его роль в жизни общества. Право и мораль.</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Человек как участник правовых отношений.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Основы российского права.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Конституция Российской Федерации ‒ основной закон. Законы и подзаконные акты. Отрасли права.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EB1D88" w:rsidRPr="006C51EF" w:rsidRDefault="00EC0F2E" w:rsidP="00E62AEF">
      <w:pPr>
        <w:spacing w:after="0" w:line="240" w:lineRule="auto"/>
        <w:ind w:firstLine="709"/>
        <w:rPr>
          <w:rFonts w:ascii="Times New Roman" w:eastAsia="OfficinaSansBoldITC" w:hAnsi="Times New Roman"/>
          <w:b/>
          <w:sz w:val="24"/>
          <w:szCs w:val="24"/>
          <w:lang w:val="ru-RU"/>
        </w:rPr>
      </w:pPr>
      <w:r w:rsidRPr="006C51EF">
        <w:rPr>
          <w:rFonts w:ascii="Times New Roman" w:eastAsia="OfficinaSansBoldITC" w:hAnsi="Times New Roman"/>
          <w:b/>
          <w:sz w:val="24"/>
          <w:szCs w:val="24"/>
          <w:lang w:val="ru-RU"/>
        </w:rPr>
        <w:t>Содержание обучения в 8 классе.</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Человек в экономических отношениях.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Экономическая жизнь общества. Потребности и ресурсы, ограниченность ресурсов. Экономический выбор.</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Предпринимательство. Виды и формы предпринимательской деятельности.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Обмен. Деньги и их функции. Торговля и её формы. Рыночная экономика. Конкуренция. Спрос и предложение.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Рыночное равновесие. Невидимая рука рынка. Многообразие рынков.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Предприятие в экономике. Издержки, выручка и прибыль. Как повысить эффективность производства.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Заработная плата и стимулирование труда. Занятость и безработица.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Основные типы финансовых инструментов: акции и облигации.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Человек в мире культуры.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Культура, её многообразие и формы. Влияние духовной культуры на формирование личности. Современная молодёжная культура.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Наука. Естественные и социально-гуманитарные науки. Роль науки в развитии общества.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Политика в сфере культуры и образования в Российской Федерации.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Что такое искусство. Виды искусств. Роль искусства в жизни человека и общества.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EB1D88" w:rsidRPr="006C51EF" w:rsidRDefault="00EC0F2E" w:rsidP="00E62AEF">
      <w:pPr>
        <w:spacing w:after="0" w:line="240" w:lineRule="auto"/>
        <w:ind w:firstLine="709"/>
        <w:rPr>
          <w:rFonts w:ascii="Times New Roman" w:eastAsia="OfficinaSansBoldITC" w:hAnsi="Times New Roman"/>
          <w:b/>
          <w:sz w:val="24"/>
          <w:szCs w:val="24"/>
          <w:lang w:val="ru-RU"/>
        </w:rPr>
      </w:pPr>
      <w:r w:rsidRPr="006C51EF">
        <w:rPr>
          <w:rFonts w:ascii="Times New Roman" w:eastAsia="OfficinaSansBoldITC" w:hAnsi="Times New Roman"/>
          <w:b/>
          <w:sz w:val="24"/>
          <w:szCs w:val="24"/>
          <w:lang w:val="ru-RU"/>
        </w:rPr>
        <w:t>Содержание обучения в 9 классе.</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Человек в политическом измерении.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Политический режим и его виды.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Демократия, демократические ценности. Правовое государство и гражданское общество.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Участие граждан в политике. Выборы, референдум. Политические партии, их роль в демократическом обществе.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Общественно-политические организации.</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Гражданин и государство.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Государственное управление. Противодействие коррупции в Российской Федерации.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Местное самоуправление.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Человек в системе социальных отношений.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Социальная структура общества. Многообразие социальных общностей и групп.</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Социальная мобильность.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Социальный статус человека в обществе. Социальные роли. Ролевой набор подростка.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Социализация личности.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Роль семьи в социализации личности. Функции семьи. Семейные ценности. Основные роли членов семьи.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Этнос и нация. Россия ‒ многонациональное государство. Этносы и нации в диалоге культур.</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Человек в современном изменяющемся мире.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Молодёжь ‒ активный участник общественной жизни. Волонтёрское движение.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Профессии настоящего и будущего. Непрерывное образование и карьера.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Здоровый образ жизни. Социальная и личная значимость здорового образа жизни. Мода и спорт.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Современные формы связи и коммуникации: как они изменили мир. Особенности общения в виртуальном пространстве.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Перспективы развития общества.</w:t>
      </w:r>
    </w:p>
    <w:p w:rsidR="00EB1D88" w:rsidRPr="006C51EF" w:rsidRDefault="00FF4CE0" w:rsidP="00E62AEF">
      <w:pPr>
        <w:spacing w:after="0" w:line="240" w:lineRule="auto"/>
        <w:jc w:val="both"/>
        <w:rPr>
          <w:rFonts w:ascii="Times New Roman" w:eastAsia="OfficinaSansBoldITC" w:hAnsi="Times New Roman"/>
          <w:b/>
          <w:i/>
          <w:sz w:val="24"/>
          <w:szCs w:val="24"/>
          <w:lang w:val="ru-RU"/>
        </w:rPr>
      </w:pPr>
      <w:r w:rsidRPr="006C51EF">
        <w:rPr>
          <w:rFonts w:ascii="Times New Roman" w:eastAsia="OfficinaSansBoldITC" w:hAnsi="Times New Roman"/>
          <w:b/>
          <w:i/>
          <w:sz w:val="24"/>
          <w:szCs w:val="24"/>
          <w:lang w:val="ru-RU"/>
        </w:rPr>
        <w:t xml:space="preserve">           </w:t>
      </w:r>
      <w:r w:rsidR="00EC0F2E" w:rsidRPr="006C51EF">
        <w:rPr>
          <w:rFonts w:ascii="Times New Roman" w:eastAsia="OfficinaSansBoldITC" w:hAnsi="Times New Roman"/>
          <w:b/>
          <w:i/>
          <w:sz w:val="24"/>
          <w:szCs w:val="24"/>
          <w:lang w:val="ru-RU"/>
        </w:rPr>
        <w:t xml:space="preserve">Планируемые результаты освоения программы по обществознанию.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 </w:t>
      </w:r>
      <w:r w:rsidRPr="006C51EF">
        <w:rPr>
          <w:rFonts w:ascii="Times New Roman" w:eastAsia="SchoolBookSanPin" w:hAnsi="Times New Roman"/>
          <w:sz w:val="24"/>
          <w:szCs w:val="24"/>
          <w:lang w:val="ru-RU"/>
        </w:rPr>
        <w:t xml:space="preserve">Личностные результаты </w:t>
      </w:r>
      <w:r w:rsidRPr="006C51EF">
        <w:rPr>
          <w:rFonts w:ascii="Times New Roman" w:eastAsia="OfficinaSansBoldITC" w:hAnsi="Times New Roman"/>
          <w:sz w:val="24"/>
          <w:szCs w:val="24"/>
          <w:lang w:val="ru-RU"/>
        </w:rPr>
        <w:t>изучения обществознания</w:t>
      </w:r>
      <w:r w:rsidRPr="006C51EF">
        <w:rPr>
          <w:rFonts w:ascii="Times New Roman" w:eastAsia="SchoolBookSanPin" w:hAnsi="Times New Roman"/>
          <w:sz w:val="24"/>
          <w:szCs w:val="24"/>
          <w:lang w:val="ru-RU"/>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1) гражданского воспитания: </w:t>
      </w:r>
      <w:r w:rsidRPr="006C51EF">
        <w:rPr>
          <w:rFonts w:ascii="Times New Roman" w:eastAsia="SchoolBookSanPin" w:hAnsi="Times New Roman"/>
          <w:position w:val="1"/>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w:t>
      </w:r>
      <w:r w:rsidRPr="006C51EF">
        <w:rPr>
          <w:rFonts w:ascii="Times New Roman" w:eastAsia="SchoolBookSanPin" w:hAnsi="Times New Roman"/>
          <w:sz w:val="24"/>
          <w:szCs w:val="24"/>
          <w:lang w:val="ru-RU"/>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w:t>
      </w:r>
      <w:r w:rsidR="00464123" w:rsidRPr="006C51EF">
        <w:rPr>
          <w:rFonts w:ascii="Times New Roman" w:eastAsia="SchoolBookSanPin" w:hAnsi="Times New Roman"/>
          <w:sz w:val="24"/>
          <w:szCs w:val="24"/>
          <w:lang w:val="ru-RU"/>
        </w:rPr>
        <w:t>МОУ «Средняя школа №36»</w:t>
      </w:r>
      <w:r w:rsidRPr="006C51EF">
        <w:rPr>
          <w:rFonts w:ascii="Times New Roman" w:eastAsia="SchoolBookSanPin" w:hAnsi="Times New Roman"/>
          <w:sz w:val="24"/>
          <w:szCs w:val="24"/>
          <w:lang w:val="ru-RU"/>
        </w:rPr>
        <w:t>; готовность к участию в гуманитарной деятельности (волонтёрство, помощь людям, нуждающимся в ней);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2) патриотического воспитания: </w:t>
      </w:r>
      <w:r w:rsidRPr="006C51EF">
        <w:rPr>
          <w:rFonts w:ascii="Times New Roman" w:eastAsia="SchoolBookSanPin" w:hAnsi="Times New Roman"/>
          <w:position w:val="1"/>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3) духовно-нравственного воспитания: </w:t>
      </w:r>
      <w:r w:rsidRPr="006C51EF">
        <w:rPr>
          <w:rFonts w:ascii="Times New Roman" w:eastAsia="SchoolBookSanPin" w:hAnsi="Times New Roman"/>
          <w:position w:val="1"/>
          <w:sz w:val="24"/>
          <w:szCs w:val="24"/>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4) эстетического воспитания: </w:t>
      </w:r>
      <w:r w:rsidRPr="006C51EF">
        <w:rPr>
          <w:rFonts w:ascii="Times New Roman" w:eastAsia="SchoolBookSanPin" w:hAnsi="Times New Roman"/>
          <w:position w:val="1"/>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5) физического воспитания, формирования культуры здоровья и эмоционального благополучия: </w:t>
      </w:r>
      <w:r w:rsidRPr="006C51EF">
        <w:rPr>
          <w:rFonts w:ascii="Times New Roman" w:eastAsia="SchoolBookSanPin" w:hAnsi="Times New Roman"/>
          <w:position w:val="1"/>
          <w:sz w:val="24"/>
          <w:szCs w:val="24"/>
          <w:lang w:val="ru-RU"/>
        </w:rPr>
        <w:t xml:space="preserve">осознание ценности жизни; ответственное отношение к своему здоровью и установка на здоровый образ жизни, осознание </w:t>
      </w:r>
      <w:r w:rsidRPr="006C51EF">
        <w:rPr>
          <w:rFonts w:ascii="Times New Roman" w:eastAsia="SchoolBookSanPin" w:hAnsi="Times New Roman"/>
          <w:sz w:val="24"/>
          <w:szCs w:val="24"/>
          <w:lang w:val="ru-RU"/>
        </w:rPr>
        <w:t xml:space="preserve">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r w:rsidRPr="006C51EF">
        <w:rPr>
          <w:rFonts w:ascii="Times New Roman" w:eastAsia="SchoolBookSanPin" w:hAnsi="Times New Roman"/>
          <w:position w:val="1"/>
          <w:sz w:val="24"/>
          <w:szCs w:val="24"/>
          <w:lang w:val="ru-RU"/>
        </w:rPr>
        <w:t>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6) трудового воспитания: </w:t>
      </w:r>
      <w:r w:rsidRPr="006C51EF">
        <w:rPr>
          <w:rFonts w:ascii="Times New Roman" w:eastAsia="SchoolBookSanPin" w:hAnsi="Times New Roman"/>
          <w:position w:val="1"/>
          <w:sz w:val="24"/>
          <w:szCs w:val="24"/>
          <w:lang w:val="ru-RU"/>
        </w:rPr>
        <w:t xml:space="preserve">установка на активное участие в решении практических задач (в рамках семьи, образовательной организации, </w:t>
      </w:r>
      <w:r w:rsidRPr="006C51EF">
        <w:rPr>
          <w:rFonts w:ascii="Times New Roman" w:eastAsia="SchoolBookSanPin" w:hAnsi="Times New Roman"/>
          <w:sz w:val="24"/>
          <w:szCs w:val="24"/>
          <w:lang w:val="ru-RU"/>
        </w:rPr>
        <w:t xml:space="preserve">населенного пункта, родного края) </w:t>
      </w:r>
      <w:r w:rsidRPr="006C51EF">
        <w:rPr>
          <w:rFonts w:ascii="Times New Roman" w:eastAsia="SchoolBookSanPin" w:hAnsi="Times New Roman"/>
          <w:position w:val="1"/>
          <w:sz w:val="24"/>
          <w:szCs w:val="24"/>
          <w:lang w:val="ru-RU"/>
        </w:rPr>
        <w:t>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7) экологического воспитания: </w:t>
      </w:r>
      <w:r w:rsidRPr="006C51EF">
        <w:rPr>
          <w:rFonts w:ascii="Times New Roman" w:eastAsia="SchoolBookSanPin" w:hAnsi="Times New Roman"/>
          <w:position w:val="1"/>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8) ценности научного познания: </w:t>
      </w:r>
      <w:r w:rsidRPr="006C51EF">
        <w:rPr>
          <w:rFonts w:ascii="Times New Roman" w:eastAsia="SchoolBookSanPin" w:hAnsi="Times New Roman"/>
          <w:position w:val="1"/>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w:t>
      </w:r>
      <w:r w:rsidRPr="006C51EF">
        <w:rPr>
          <w:rFonts w:ascii="Times New Roman" w:eastAsia="SchoolBookSanPin" w:hAnsi="Times New Roman"/>
          <w:sz w:val="24"/>
          <w:szCs w:val="24"/>
          <w:lang w:val="ru-RU"/>
        </w:rPr>
        <w:t>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B1D88" w:rsidRPr="006C51EF" w:rsidRDefault="00EC0F2E" w:rsidP="00737198">
      <w:pPr>
        <w:pStyle w:val="a9"/>
        <w:numPr>
          <w:ilvl w:val="0"/>
          <w:numId w:val="118"/>
        </w:numPr>
        <w:spacing w:after="0" w:line="240" w:lineRule="auto"/>
        <w:ind w:left="142" w:hanging="207"/>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Личностные результаты, обеспечивающие адаптацию обучающегося к изменяющимся условиям социальной и природной среды</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18"/>
        </w:numPr>
        <w:spacing w:after="0" w:line="240" w:lineRule="auto"/>
        <w:ind w:left="142" w:hanging="20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B1D88" w:rsidRPr="006C51EF" w:rsidRDefault="00EC0F2E" w:rsidP="00737198">
      <w:pPr>
        <w:pStyle w:val="a9"/>
        <w:numPr>
          <w:ilvl w:val="0"/>
          <w:numId w:val="118"/>
        </w:numPr>
        <w:spacing w:after="0" w:line="240" w:lineRule="auto"/>
        <w:ind w:left="142" w:hanging="20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способность обучающихся во взаимодействии в условиях неопределённости, открытость опыту и знаниям других;</w:t>
      </w:r>
    </w:p>
    <w:p w:rsidR="00EB1D88" w:rsidRPr="006C51EF" w:rsidRDefault="00EC0F2E" w:rsidP="00737198">
      <w:pPr>
        <w:pStyle w:val="a9"/>
        <w:numPr>
          <w:ilvl w:val="0"/>
          <w:numId w:val="118"/>
        </w:numPr>
        <w:spacing w:after="0" w:line="240" w:lineRule="auto"/>
        <w:ind w:left="142" w:hanging="20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B1D88" w:rsidRPr="006C51EF" w:rsidRDefault="00EC0F2E" w:rsidP="00737198">
      <w:pPr>
        <w:pStyle w:val="a9"/>
        <w:numPr>
          <w:ilvl w:val="0"/>
          <w:numId w:val="118"/>
        </w:numPr>
        <w:spacing w:after="0" w:line="240" w:lineRule="auto"/>
        <w:ind w:left="142" w:hanging="20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EB1D88" w:rsidRPr="006C51EF" w:rsidRDefault="00EC0F2E" w:rsidP="00737198">
      <w:pPr>
        <w:pStyle w:val="a9"/>
        <w:numPr>
          <w:ilvl w:val="0"/>
          <w:numId w:val="118"/>
        </w:numPr>
        <w:spacing w:after="0" w:line="240" w:lineRule="auto"/>
        <w:ind w:left="142" w:hanging="20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B1D88" w:rsidRPr="006C51EF" w:rsidRDefault="00EC0F2E" w:rsidP="00737198">
      <w:pPr>
        <w:pStyle w:val="a9"/>
        <w:numPr>
          <w:ilvl w:val="0"/>
          <w:numId w:val="118"/>
        </w:numPr>
        <w:spacing w:after="0" w:line="240" w:lineRule="auto"/>
        <w:ind w:left="142" w:hanging="20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умение анализировать и выявлять взаимосвязи природы, общества и экономики;</w:t>
      </w:r>
    </w:p>
    <w:p w:rsidR="00EB1D88" w:rsidRPr="006C51EF" w:rsidRDefault="00EC0F2E" w:rsidP="00737198">
      <w:pPr>
        <w:pStyle w:val="a9"/>
        <w:numPr>
          <w:ilvl w:val="0"/>
          <w:numId w:val="118"/>
        </w:numPr>
        <w:spacing w:after="0" w:line="240" w:lineRule="auto"/>
        <w:ind w:left="142" w:hanging="20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B1D88" w:rsidRPr="006C51EF" w:rsidRDefault="00EC0F2E" w:rsidP="00737198">
      <w:pPr>
        <w:pStyle w:val="a9"/>
        <w:numPr>
          <w:ilvl w:val="0"/>
          <w:numId w:val="118"/>
        </w:numPr>
        <w:spacing w:after="0" w:line="240" w:lineRule="auto"/>
        <w:ind w:left="142" w:hanging="20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EB1D88" w:rsidRPr="006C51EF" w:rsidRDefault="00EC0F2E" w:rsidP="00737198">
      <w:pPr>
        <w:pStyle w:val="a9"/>
        <w:numPr>
          <w:ilvl w:val="0"/>
          <w:numId w:val="118"/>
        </w:numPr>
        <w:spacing w:after="0" w:line="240" w:lineRule="auto"/>
        <w:ind w:left="142" w:hanging="20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EB1D88" w:rsidRPr="006C51EF" w:rsidRDefault="00EC0F2E" w:rsidP="00E62AEF">
      <w:pPr>
        <w:spacing w:after="0" w:line="240" w:lineRule="auto"/>
        <w:ind w:firstLine="709"/>
        <w:jc w:val="both"/>
        <w:rPr>
          <w:rFonts w:ascii="Times New Roman" w:eastAsia="SchoolBookSanPin" w:hAnsi="Times New Roman"/>
          <w:bCs/>
          <w:sz w:val="24"/>
          <w:szCs w:val="24"/>
          <w:lang w:val="ru-RU"/>
        </w:rPr>
      </w:pPr>
      <w:r w:rsidRPr="006C51EF">
        <w:rPr>
          <w:rFonts w:ascii="Times New Roman" w:eastAsia="SchoolBookSanPin" w:hAnsi="Times New Roman"/>
          <w:sz w:val="24"/>
          <w:szCs w:val="24"/>
          <w:lang w:val="ru-RU"/>
        </w:rPr>
        <w:t xml:space="preserve">В результате изучения обществознания на уровне основного общего образования у обучающегося будут сформированы </w:t>
      </w:r>
      <w:r w:rsidRPr="006C51EF">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Pr="006C51EF">
        <w:rPr>
          <w:rFonts w:ascii="Times New Roman" w:eastAsia="SchoolBookSanPin" w:hAnsi="Times New Roman"/>
          <w:bCs/>
          <w:sz w:val="24"/>
          <w:szCs w:val="24"/>
          <w:lang w:val="ru-RU"/>
        </w:rPr>
        <w:t>познавательных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19"/>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и характеризовать существенные признаки социальных явлений и процессов;</w:t>
      </w:r>
    </w:p>
    <w:p w:rsidR="00EB1D88" w:rsidRPr="006C51EF" w:rsidRDefault="00EC0F2E" w:rsidP="00737198">
      <w:pPr>
        <w:pStyle w:val="a9"/>
        <w:numPr>
          <w:ilvl w:val="0"/>
          <w:numId w:val="119"/>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EB1D88" w:rsidRPr="006C51EF" w:rsidRDefault="00EC0F2E" w:rsidP="00737198">
      <w:pPr>
        <w:pStyle w:val="a9"/>
        <w:numPr>
          <w:ilvl w:val="0"/>
          <w:numId w:val="119"/>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EB1D88" w:rsidRPr="006C51EF" w:rsidRDefault="00EC0F2E" w:rsidP="00737198">
      <w:pPr>
        <w:pStyle w:val="a9"/>
        <w:numPr>
          <w:ilvl w:val="0"/>
          <w:numId w:val="119"/>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предлагать критерии для выявления закономерностей и противоречий;</w:t>
      </w:r>
    </w:p>
    <w:p w:rsidR="00EB1D88" w:rsidRPr="006C51EF" w:rsidRDefault="00EC0F2E" w:rsidP="00737198">
      <w:pPr>
        <w:pStyle w:val="a9"/>
        <w:numPr>
          <w:ilvl w:val="0"/>
          <w:numId w:val="119"/>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дефицит информации, данных, необходимых для решения поставленной задачи;</w:t>
      </w:r>
    </w:p>
    <w:p w:rsidR="00EB1D88" w:rsidRPr="006C51EF" w:rsidRDefault="00EC0F2E" w:rsidP="00737198">
      <w:pPr>
        <w:pStyle w:val="a9"/>
        <w:numPr>
          <w:ilvl w:val="0"/>
          <w:numId w:val="119"/>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причинно-следственные связи при изучении явлений и процессов;</w:t>
      </w:r>
    </w:p>
    <w:p w:rsidR="00EB1D88" w:rsidRPr="006C51EF" w:rsidRDefault="00EC0F2E" w:rsidP="00737198">
      <w:pPr>
        <w:pStyle w:val="a9"/>
        <w:numPr>
          <w:ilvl w:val="0"/>
          <w:numId w:val="119"/>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B1D88" w:rsidRPr="006C51EF" w:rsidRDefault="00EC0F2E" w:rsidP="00737198">
      <w:pPr>
        <w:pStyle w:val="a9"/>
        <w:numPr>
          <w:ilvl w:val="0"/>
          <w:numId w:val="119"/>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самостоятельно выбирать способ решения учебной задачи</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position w:val="1"/>
          <w:sz w:val="24"/>
          <w:szCs w:val="24"/>
          <w:lang w:val="ru-RU"/>
        </w:rPr>
        <w:t>сравнивать несколько вариантов решения, выбирать наиболее подходящий с учётом самостоятельно выделенных критериев).</w:t>
      </w:r>
    </w:p>
    <w:p w:rsidR="00EB1D88" w:rsidRPr="006C51EF" w:rsidRDefault="00EC0F2E" w:rsidP="00737198">
      <w:pPr>
        <w:pStyle w:val="a9"/>
        <w:numPr>
          <w:ilvl w:val="0"/>
          <w:numId w:val="119"/>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осознавать невозможность контролировать всё вокруг.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Pr="006C51EF">
        <w:rPr>
          <w:rFonts w:ascii="Times New Roman" w:eastAsia="SchoolBookSanPin" w:hAnsi="Times New Roman"/>
          <w:bCs/>
          <w:sz w:val="24"/>
          <w:szCs w:val="24"/>
          <w:lang w:val="ru-RU"/>
        </w:rPr>
        <w:t>познавательных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20"/>
        </w:numPr>
        <w:spacing w:after="0" w:line="240" w:lineRule="auto"/>
        <w:ind w:left="284" w:hanging="34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использовать вопросы как исследовательский инструмент познания;</w:t>
      </w:r>
    </w:p>
    <w:p w:rsidR="00EB1D88" w:rsidRPr="006C51EF" w:rsidRDefault="00EC0F2E" w:rsidP="00737198">
      <w:pPr>
        <w:pStyle w:val="a9"/>
        <w:numPr>
          <w:ilvl w:val="0"/>
          <w:numId w:val="120"/>
        </w:numPr>
        <w:spacing w:after="0" w:line="240" w:lineRule="auto"/>
        <w:ind w:left="284" w:hanging="34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B1D88" w:rsidRPr="006C51EF" w:rsidRDefault="00EC0F2E" w:rsidP="00737198">
      <w:pPr>
        <w:pStyle w:val="a9"/>
        <w:numPr>
          <w:ilvl w:val="0"/>
          <w:numId w:val="120"/>
        </w:numPr>
        <w:spacing w:after="0" w:line="240" w:lineRule="auto"/>
        <w:ind w:left="284" w:hanging="34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формулировать гипотезу об истинности собственных суждений и суждений других, аргументировать свою позицию, мнение;</w:t>
      </w:r>
    </w:p>
    <w:p w:rsidR="00EB1D88" w:rsidRPr="006C51EF" w:rsidRDefault="00EC0F2E" w:rsidP="00737198">
      <w:pPr>
        <w:pStyle w:val="a9"/>
        <w:numPr>
          <w:ilvl w:val="0"/>
          <w:numId w:val="120"/>
        </w:numPr>
        <w:spacing w:after="0" w:line="240" w:lineRule="auto"/>
        <w:ind w:left="284" w:hanging="34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проводить по самостоятельно составленному плану небольшое исследование по установлению особенностей объекта </w:t>
      </w:r>
      <w:r w:rsidRPr="006C51EF">
        <w:rPr>
          <w:rFonts w:ascii="Times New Roman" w:eastAsia="SchoolBookSanPin" w:hAnsi="Times New Roman"/>
          <w:sz w:val="24"/>
          <w:szCs w:val="24"/>
          <w:lang w:val="ru-RU"/>
        </w:rPr>
        <w:t>изучения, причинно-следственных связей и зависимостей объектов между собой;</w:t>
      </w:r>
    </w:p>
    <w:p w:rsidR="00EB1D88" w:rsidRPr="006C51EF" w:rsidRDefault="00EC0F2E" w:rsidP="00737198">
      <w:pPr>
        <w:pStyle w:val="a9"/>
        <w:numPr>
          <w:ilvl w:val="0"/>
          <w:numId w:val="120"/>
        </w:numPr>
        <w:spacing w:after="0" w:line="240" w:lineRule="auto"/>
        <w:ind w:left="284" w:hanging="34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оценивать на применимость и достоверность информацию, полученную в ходе исследования;</w:t>
      </w:r>
    </w:p>
    <w:p w:rsidR="00EB1D88" w:rsidRPr="006C51EF" w:rsidRDefault="00EC0F2E" w:rsidP="00737198">
      <w:pPr>
        <w:pStyle w:val="a9"/>
        <w:numPr>
          <w:ilvl w:val="0"/>
          <w:numId w:val="120"/>
        </w:numPr>
        <w:spacing w:after="0" w:line="240" w:lineRule="auto"/>
        <w:ind w:left="284" w:hanging="34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B1D88" w:rsidRPr="006C51EF" w:rsidRDefault="00EC0F2E" w:rsidP="00737198">
      <w:pPr>
        <w:pStyle w:val="a9"/>
        <w:numPr>
          <w:ilvl w:val="0"/>
          <w:numId w:val="120"/>
        </w:numPr>
        <w:spacing w:after="0" w:line="240" w:lineRule="auto"/>
        <w:ind w:left="284" w:hanging="34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работать с информацией как часть </w:t>
      </w:r>
      <w:r w:rsidRPr="006C51EF">
        <w:rPr>
          <w:rFonts w:ascii="Times New Roman" w:eastAsia="SchoolBookSanPin" w:hAnsi="Times New Roman"/>
          <w:bCs/>
          <w:sz w:val="24"/>
          <w:szCs w:val="24"/>
          <w:lang w:val="ru-RU"/>
        </w:rPr>
        <w:t>познавательных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21"/>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B1D88" w:rsidRPr="006C51EF" w:rsidRDefault="00EC0F2E" w:rsidP="00737198">
      <w:pPr>
        <w:pStyle w:val="a9"/>
        <w:numPr>
          <w:ilvl w:val="0"/>
          <w:numId w:val="121"/>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выбирать, анализировать, систематизировать и интерпретировать информацию различных видов и форм представления;</w:t>
      </w:r>
    </w:p>
    <w:p w:rsidR="00EB1D88" w:rsidRPr="006C51EF" w:rsidRDefault="00EC0F2E" w:rsidP="00737198">
      <w:pPr>
        <w:pStyle w:val="a9"/>
        <w:numPr>
          <w:ilvl w:val="0"/>
          <w:numId w:val="121"/>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EB1D88" w:rsidRPr="006C51EF" w:rsidRDefault="00EC0F2E" w:rsidP="00737198">
      <w:pPr>
        <w:pStyle w:val="a9"/>
        <w:numPr>
          <w:ilvl w:val="0"/>
          <w:numId w:val="121"/>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самостоятельно выбирать оптимальную форму представления информации;</w:t>
      </w:r>
    </w:p>
    <w:p w:rsidR="00EB1D88" w:rsidRPr="006C51EF" w:rsidRDefault="00EC0F2E" w:rsidP="00737198">
      <w:pPr>
        <w:pStyle w:val="a9"/>
        <w:numPr>
          <w:ilvl w:val="0"/>
          <w:numId w:val="121"/>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EB1D88" w:rsidRPr="006C51EF" w:rsidRDefault="00EC0F2E" w:rsidP="00737198">
      <w:pPr>
        <w:pStyle w:val="a9"/>
        <w:numPr>
          <w:ilvl w:val="0"/>
          <w:numId w:val="121"/>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эффективно запоминать и систематизировать информацию.</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общения как часть </w:t>
      </w:r>
      <w:r w:rsidRPr="006C51EF">
        <w:rPr>
          <w:rFonts w:ascii="Times New Roman" w:eastAsia="SchoolBookSanPin" w:hAnsi="Times New Roman"/>
          <w:bCs/>
          <w:sz w:val="24"/>
          <w:szCs w:val="24"/>
          <w:lang w:val="ru-RU"/>
        </w:rPr>
        <w:t>коммуникативных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22"/>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воспринимать и формулировать суждения, выражать эмоции в соответствии с целями и условиями общения;</w:t>
      </w:r>
    </w:p>
    <w:p w:rsidR="00EB1D88" w:rsidRPr="006C51EF" w:rsidRDefault="00EC0F2E" w:rsidP="00737198">
      <w:pPr>
        <w:pStyle w:val="a9"/>
        <w:numPr>
          <w:ilvl w:val="0"/>
          <w:numId w:val="122"/>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выражать себя (свою точку зрения) в устных и письменных текстах;</w:t>
      </w:r>
    </w:p>
    <w:p w:rsidR="00EB1D88" w:rsidRPr="006C51EF" w:rsidRDefault="00EC0F2E" w:rsidP="00737198">
      <w:pPr>
        <w:pStyle w:val="a9"/>
        <w:numPr>
          <w:ilvl w:val="0"/>
          <w:numId w:val="122"/>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B1D88" w:rsidRPr="006C51EF" w:rsidRDefault="00EC0F2E" w:rsidP="00737198">
      <w:pPr>
        <w:pStyle w:val="a9"/>
        <w:numPr>
          <w:ilvl w:val="0"/>
          <w:numId w:val="122"/>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EB1D88" w:rsidRPr="006C51EF" w:rsidRDefault="00EC0F2E" w:rsidP="00737198">
      <w:pPr>
        <w:pStyle w:val="a9"/>
        <w:numPr>
          <w:ilvl w:val="0"/>
          <w:numId w:val="122"/>
        </w:numPr>
        <w:spacing w:after="0" w:line="240" w:lineRule="auto"/>
        <w:ind w:left="426"/>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B1D88" w:rsidRPr="006C51EF" w:rsidRDefault="00EC0F2E" w:rsidP="00737198">
      <w:pPr>
        <w:pStyle w:val="a9"/>
        <w:numPr>
          <w:ilvl w:val="0"/>
          <w:numId w:val="122"/>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EB1D88" w:rsidRPr="006C51EF" w:rsidRDefault="00EC0F2E" w:rsidP="00737198">
      <w:pPr>
        <w:pStyle w:val="a9"/>
        <w:numPr>
          <w:ilvl w:val="0"/>
          <w:numId w:val="122"/>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публично представлять результаты выполненного исследования, проекта;</w:t>
      </w:r>
    </w:p>
    <w:p w:rsidR="00EB1D88" w:rsidRPr="006C51EF" w:rsidRDefault="00EC0F2E" w:rsidP="00737198">
      <w:pPr>
        <w:pStyle w:val="a9"/>
        <w:numPr>
          <w:ilvl w:val="0"/>
          <w:numId w:val="122"/>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самоорганизации как части </w:t>
      </w:r>
      <w:r w:rsidRPr="006C51EF">
        <w:rPr>
          <w:rFonts w:ascii="Times New Roman" w:eastAsia="SchoolBookSanPin" w:hAnsi="Times New Roman"/>
          <w:bCs/>
          <w:sz w:val="24"/>
          <w:szCs w:val="24"/>
          <w:lang w:val="ru-RU"/>
        </w:rPr>
        <w:t>регулятивных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23"/>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проблемы для решения в жизненных и учебных ситуациях;</w:t>
      </w:r>
    </w:p>
    <w:p w:rsidR="00EB1D88" w:rsidRPr="006C51EF" w:rsidRDefault="00EC0F2E" w:rsidP="00737198">
      <w:pPr>
        <w:pStyle w:val="a9"/>
        <w:numPr>
          <w:ilvl w:val="0"/>
          <w:numId w:val="123"/>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ориентироваться в различных подходах принятия решений</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position w:val="1"/>
          <w:sz w:val="24"/>
          <w:szCs w:val="24"/>
          <w:lang w:val="ru-RU"/>
        </w:rPr>
        <w:t>индивидуальное, принятие решения в группе, принятие решений в группе);</w:t>
      </w:r>
    </w:p>
    <w:p w:rsidR="00EB1D88" w:rsidRPr="006C51EF" w:rsidRDefault="00EC0F2E" w:rsidP="00737198">
      <w:pPr>
        <w:pStyle w:val="a9"/>
        <w:numPr>
          <w:ilvl w:val="0"/>
          <w:numId w:val="123"/>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самостоятельно составлять алгоритм решения задачи (или его часть), выбирать способ решения учебной задачи с учётом </w:t>
      </w:r>
      <w:r w:rsidRPr="006C51EF">
        <w:rPr>
          <w:rFonts w:ascii="Times New Roman" w:eastAsia="SchoolBookSanPin" w:hAnsi="Times New Roman"/>
          <w:sz w:val="24"/>
          <w:szCs w:val="24"/>
          <w:lang w:val="ru-RU"/>
        </w:rPr>
        <w:t>имеющихся ресурсов и собственных возможностей, аргументировать предлагаемые варианты решений;</w:t>
      </w:r>
    </w:p>
    <w:p w:rsidR="00EB1D88" w:rsidRPr="006C51EF" w:rsidRDefault="00EC0F2E" w:rsidP="00737198">
      <w:pPr>
        <w:pStyle w:val="a9"/>
        <w:numPr>
          <w:ilvl w:val="0"/>
          <w:numId w:val="123"/>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B1D88" w:rsidRPr="006C51EF" w:rsidRDefault="00EC0F2E" w:rsidP="00737198">
      <w:pPr>
        <w:pStyle w:val="a9"/>
        <w:numPr>
          <w:ilvl w:val="0"/>
          <w:numId w:val="123"/>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проводить выбор и брать ответственность за решение.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 обучающегося будут сформированы умения совместной деятельности:</w:t>
      </w:r>
    </w:p>
    <w:p w:rsidR="00EB1D88" w:rsidRPr="006C51EF" w:rsidRDefault="00EC0F2E" w:rsidP="00737198">
      <w:pPr>
        <w:pStyle w:val="a9"/>
        <w:numPr>
          <w:ilvl w:val="0"/>
          <w:numId w:val="124"/>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B1D88" w:rsidRPr="006C51EF" w:rsidRDefault="00EC0F2E" w:rsidP="00737198">
      <w:pPr>
        <w:pStyle w:val="a9"/>
        <w:numPr>
          <w:ilvl w:val="0"/>
          <w:numId w:val="124"/>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B1D88" w:rsidRPr="006C51EF" w:rsidRDefault="00EC0F2E" w:rsidP="00737198">
      <w:pPr>
        <w:pStyle w:val="a9"/>
        <w:numPr>
          <w:ilvl w:val="0"/>
          <w:numId w:val="124"/>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уметь обобщать мнения нескольких человек, проявлять готовность руководить, выполнять поручения, подчиняться;</w:t>
      </w:r>
    </w:p>
    <w:p w:rsidR="00EB1D88" w:rsidRPr="006C51EF" w:rsidRDefault="00EC0F2E" w:rsidP="00737198">
      <w:pPr>
        <w:pStyle w:val="a9"/>
        <w:numPr>
          <w:ilvl w:val="0"/>
          <w:numId w:val="124"/>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B1D88" w:rsidRPr="006C51EF" w:rsidRDefault="00EC0F2E" w:rsidP="00737198">
      <w:pPr>
        <w:pStyle w:val="a9"/>
        <w:numPr>
          <w:ilvl w:val="0"/>
          <w:numId w:val="124"/>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B1D88" w:rsidRPr="006C51EF" w:rsidRDefault="00EC0F2E" w:rsidP="00737198">
      <w:pPr>
        <w:pStyle w:val="a9"/>
        <w:numPr>
          <w:ilvl w:val="0"/>
          <w:numId w:val="124"/>
        </w:numPr>
        <w:spacing w:after="0" w:line="240" w:lineRule="auto"/>
        <w:ind w:left="284"/>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самоконтроля, эмоционального интеллекта как части </w:t>
      </w:r>
      <w:r w:rsidRPr="006C51EF">
        <w:rPr>
          <w:rFonts w:ascii="Times New Roman" w:eastAsia="SchoolBookSanPin" w:hAnsi="Times New Roman"/>
          <w:bCs/>
          <w:sz w:val="24"/>
          <w:szCs w:val="24"/>
          <w:lang w:val="ru-RU"/>
        </w:rPr>
        <w:t>регулятивных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2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владеть способами самоконтроля, самомотивации и рефлексии;</w:t>
      </w:r>
    </w:p>
    <w:p w:rsidR="00EB1D88" w:rsidRPr="006C51EF" w:rsidRDefault="00EC0F2E" w:rsidP="00737198">
      <w:pPr>
        <w:pStyle w:val="a9"/>
        <w:numPr>
          <w:ilvl w:val="0"/>
          <w:numId w:val="12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давать оценку ситуации и предлагать план её изменения;</w:t>
      </w:r>
    </w:p>
    <w:p w:rsidR="00EB1D88" w:rsidRPr="006C51EF" w:rsidRDefault="00EC0F2E" w:rsidP="00737198">
      <w:pPr>
        <w:pStyle w:val="a9"/>
        <w:numPr>
          <w:ilvl w:val="0"/>
          <w:numId w:val="12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B1D88" w:rsidRPr="006C51EF" w:rsidRDefault="00EC0F2E" w:rsidP="00737198">
      <w:pPr>
        <w:pStyle w:val="a9"/>
        <w:numPr>
          <w:ilvl w:val="0"/>
          <w:numId w:val="12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B1D88" w:rsidRPr="006C51EF" w:rsidRDefault="00EC0F2E" w:rsidP="00737198">
      <w:pPr>
        <w:pStyle w:val="a9"/>
        <w:numPr>
          <w:ilvl w:val="0"/>
          <w:numId w:val="12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B1D88" w:rsidRPr="006C51EF" w:rsidRDefault="00EC0F2E" w:rsidP="00737198">
      <w:pPr>
        <w:pStyle w:val="a9"/>
        <w:numPr>
          <w:ilvl w:val="0"/>
          <w:numId w:val="12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оценивать соответствие результата цели и условиям;</w:t>
      </w:r>
    </w:p>
    <w:p w:rsidR="00EB1D88" w:rsidRPr="006C51EF" w:rsidRDefault="00EC0F2E" w:rsidP="00737198">
      <w:pPr>
        <w:pStyle w:val="a9"/>
        <w:numPr>
          <w:ilvl w:val="0"/>
          <w:numId w:val="12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называть и управлять собственными эмоциями и эмоциями других;</w:t>
      </w:r>
    </w:p>
    <w:p w:rsidR="00EB1D88" w:rsidRPr="006C51EF" w:rsidRDefault="00EC0F2E" w:rsidP="00737198">
      <w:pPr>
        <w:pStyle w:val="a9"/>
        <w:numPr>
          <w:ilvl w:val="0"/>
          <w:numId w:val="12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и анализировать причины эмоций;</w:t>
      </w:r>
    </w:p>
    <w:p w:rsidR="00EB1D88" w:rsidRPr="006C51EF" w:rsidRDefault="00EC0F2E" w:rsidP="00737198">
      <w:pPr>
        <w:pStyle w:val="a9"/>
        <w:numPr>
          <w:ilvl w:val="0"/>
          <w:numId w:val="12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ставить себя на место другого человека, понимать мотивы и намерения другого;</w:t>
      </w:r>
    </w:p>
    <w:p w:rsidR="00EB1D88" w:rsidRPr="006C51EF" w:rsidRDefault="00EC0F2E" w:rsidP="00737198">
      <w:pPr>
        <w:pStyle w:val="a9"/>
        <w:numPr>
          <w:ilvl w:val="0"/>
          <w:numId w:val="12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регулировать способ выражения эмоций;</w:t>
      </w:r>
    </w:p>
    <w:p w:rsidR="00EB1D88" w:rsidRPr="006C51EF" w:rsidRDefault="00EC0F2E" w:rsidP="00737198">
      <w:pPr>
        <w:pStyle w:val="a9"/>
        <w:numPr>
          <w:ilvl w:val="0"/>
          <w:numId w:val="12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осознанно относиться к другому человеку, его мнению;</w:t>
      </w:r>
    </w:p>
    <w:p w:rsidR="00EB1D88" w:rsidRPr="006C51EF" w:rsidRDefault="00EC0F2E" w:rsidP="00737198">
      <w:pPr>
        <w:pStyle w:val="a9"/>
        <w:numPr>
          <w:ilvl w:val="0"/>
          <w:numId w:val="12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признавать своё право на ошибку и такое же право другого;</w:t>
      </w:r>
    </w:p>
    <w:p w:rsidR="00EB1D88" w:rsidRPr="006C51EF" w:rsidRDefault="00EC0F2E" w:rsidP="00737198">
      <w:pPr>
        <w:pStyle w:val="a9"/>
        <w:numPr>
          <w:ilvl w:val="0"/>
          <w:numId w:val="12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принимать себя и других, не осуждая;</w:t>
      </w:r>
    </w:p>
    <w:p w:rsidR="00EB1D88" w:rsidRPr="006C51EF" w:rsidRDefault="00EC0F2E" w:rsidP="00737198">
      <w:pPr>
        <w:pStyle w:val="a9"/>
        <w:numPr>
          <w:ilvl w:val="0"/>
          <w:numId w:val="12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открытость себе и другим.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Предметные результаты освоения программы по обществознанию на уровне основного общего образования </w:t>
      </w:r>
      <w:r w:rsidRPr="006C51EF">
        <w:rPr>
          <w:rFonts w:ascii="Times New Roman" w:eastAsia="SchoolBookSanPin" w:hAnsi="Times New Roman"/>
          <w:sz w:val="24"/>
          <w:szCs w:val="24"/>
          <w:lang w:val="ru-RU"/>
        </w:rPr>
        <w:t>должны обеспечивать: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EB1D88" w:rsidRPr="006C51EF" w:rsidRDefault="00EC0F2E" w:rsidP="00E62AEF">
      <w:pPr>
        <w:spacing w:after="0" w:line="240" w:lineRule="auto"/>
        <w:ind w:firstLine="709"/>
        <w:jc w:val="both"/>
        <w:rPr>
          <w:rFonts w:ascii="Times New Roman" w:eastAsia="SchoolBookSanPin" w:hAnsi="Times New Roman"/>
          <w:b/>
          <w:i/>
          <w:sz w:val="24"/>
          <w:szCs w:val="24"/>
          <w:lang w:val="ru-RU"/>
        </w:rPr>
      </w:pPr>
      <w:r w:rsidRPr="006C51EF">
        <w:rPr>
          <w:rFonts w:ascii="Times New Roman" w:eastAsia="OfficinaSansBoldITC" w:hAnsi="Times New Roman"/>
          <w:b/>
          <w:i/>
          <w:sz w:val="24"/>
          <w:szCs w:val="24"/>
          <w:lang w:val="ru-RU"/>
        </w:rPr>
        <w:t>К</w:t>
      </w:r>
      <w:r w:rsidRPr="006C51EF">
        <w:rPr>
          <w:rFonts w:ascii="Times New Roman" w:eastAsia="SchoolBookSanPin" w:hAnsi="Times New Roman"/>
          <w:b/>
          <w:i/>
          <w:sz w:val="24"/>
          <w:szCs w:val="24"/>
          <w:lang w:val="ru-RU"/>
        </w:rPr>
        <w:t xml:space="preserve"> концу обучения в </w:t>
      </w:r>
      <w:r w:rsidRPr="006C51EF">
        <w:rPr>
          <w:rFonts w:ascii="Times New Roman" w:eastAsia="SchoolBookSanPin" w:hAnsi="Times New Roman"/>
          <w:b/>
          <w:bCs/>
          <w:i/>
          <w:sz w:val="24"/>
          <w:szCs w:val="24"/>
          <w:lang w:val="ru-RU"/>
        </w:rPr>
        <w:t xml:space="preserve">6 классе </w:t>
      </w:r>
      <w:r w:rsidRPr="006C51EF">
        <w:rPr>
          <w:rFonts w:ascii="Times New Roman" w:eastAsia="SchoolBookSanPin" w:hAnsi="Times New Roman"/>
          <w:b/>
          <w:i/>
          <w:sz w:val="24"/>
          <w:szCs w:val="24"/>
          <w:lang w:val="ru-RU"/>
        </w:rPr>
        <w:t>обучающийся получит следующие п</w:t>
      </w:r>
      <w:r w:rsidRPr="006C51EF">
        <w:rPr>
          <w:rFonts w:ascii="Times New Roman" w:eastAsia="OfficinaSansBoldITC" w:hAnsi="Times New Roman"/>
          <w:b/>
          <w:i/>
          <w:sz w:val="24"/>
          <w:szCs w:val="24"/>
          <w:lang w:val="ru-RU"/>
        </w:rPr>
        <w:t>редметные результаты по отдельным темам программы по обществознанию</w:t>
      </w:r>
      <w:r w:rsidRPr="006C51EF">
        <w:rPr>
          <w:rFonts w:ascii="Times New Roman" w:eastAsia="SchoolBookSanPin" w:hAnsi="Times New Roman"/>
          <w:b/>
          <w:i/>
          <w:sz w:val="24"/>
          <w:szCs w:val="24"/>
          <w:lang w:val="ru-RU"/>
        </w:rPr>
        <w:t>:</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Человек и его социальное окружение: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осваивать и применять знания </w:t>
      </w:r>
      <w:r w:rsidRPr="006C51EF">
        <w:rPr>
          <w:rFonts w:ascii="Times New Roman" w:eastAsia="SchoolBookSanPin" w:hAnsi="Times New Roman"/>
          <w:sz w:val="24"/>
          <w:szCs w:val="24"/>
          <w:lang w:val="ru-RU"/>
        </w:rPr>
        <w:t>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характеризовать </w:t>
      </w:r>
      <w:r w:rsidRPr="006C51EF">
        <w:rPr>
          <w:rFonts w:ascii="Times New Roman" w:eastAsia="SchoolBookSanPin" w:hAnsi="Times New Roman"/>
          <w:sz w:val="24"/>
          <w:szCs w:val="24"/>
          <w:lang w:val="ru-RU"/>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приводить примеры </w:t>
      </w:r>
      <w:r w:rsidRPr="006C51EF">
        <w:rPr>
          <w:rFonts w:ascii="Times New Roman" w:eastAsia="SchoolBookSanPin" w:hAnsi="Times New Roman"/>
          <w:sz w:val="24"/>
          <w:szCs w:val="24"/>
          <w:lang w:val="ru-RU"/>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классифицировать </w:t>
      </w:r>
      <w:r w:rsidRPr="006C51EF">
        <w:rPr>
          <w:rFonts w:ascii="Times New Roman" w:eastAsia="SchoolBookSanPin" w:hAnsi="Times New Roman"/>
          <w:sz w:val="24"/>
          <w:szCs w:val="24"/>
          <w:lang w:val="ru-RU"/>
        </w:rPr>
        <w:t>по разным признакам виды деятельности человека, потребности людей;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сравнивать </w:t>
      </w:r>
      <w:r w:rsidRPr="006C51EF">
        <w:rPr>
          <w:rFonts w:ascii="Times New Roman" w:eastAsia="SchoolBookSanPin" w:hAnsi="Times New Roman"/>
          <w:sz w:val="24"/>
          <w:szCs w:val="24"/>
          <w:lang w:val="ru-RU"/>
        </w:rPr>
        <w:t>понятия «индивид», «индивидуальность», «личность»; свойства человека и животных, виды деятельности (игра, труд, учение);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устанавливать и объяснять взаимосвязи </w:t>
      </w:r>
      <w:r w:rsidRPr="006C51EF">
        <w:rPr>
          <w:rFonts w:ascii="Times New Roman" w:eastAsia="SchoolBookSanPin" w:hAnsi="Times New Roman"/>
          <w:sz w:val="24"/>
          <w:szCs w:val="24"/>
          <w:lang w:val="ru-RU"/>
        </w:rPr>
        <w:t>людей в малых группах, целей, способов и результатов деятельности, целей и средств общения;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использовать полученные знания </w:t>
      </w:r>
      <w:r w:rsidRPr="006C51EF">
        <w:rPr>
          <w:rFonts w:ascii="Times New Roman" w:eastAsia="SchoolBookSanPin" w:hAnsi="Times New Roman"/>
          <w:sz w:val="24"/>
          <w:szCs w:val="24"/>
          <w:lang w:val="ru-RU"/>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определять и аргументировать </w:t>
      </w:r>
      <w:r w:rsidRPr="006C51EF">
        <w:rPr>
          <w:rFonts w:ascii="Times New Roman" w:eastAsia="SchoolBookSanPin" w:hAnsi="Times New Roman"/>
          <w:sz w:val="24"/>
          <w:szCs w:val="24"/>
          <w:lang w:val="ru-RU"/>
        </w:rPr>
        <w:t>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решать </w:t>
      </w:r>
      <w:r w:rsidRPr="006C51EF">
        <w:rPr>
          <w:rFonts w:ascii="Times New Roman" w:eastAsia="SchoolBookSanPin" w:hAnsi="Times New Roman"/>
          <w:sz w:val="24"/>
          <w:szCs w:val="24"/>
          <w:lang w:val="ru-RU"/>
        </w:rPr>
        <w:t>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читать осмысленно тексты правовой</w:t>
      </w:r>
      <w:r w:rsidRPr="006C51EF">
        <w:rPr>
          <w:rFonts w:ascii="Times New Roman" w:eastAsia="SchoolBookSanPin" w:hAnsi="Times New Roman"/>
          <w:sz w:val="24"/>
          <w:szCs w:val="24"/>
          <w:lang w:val="ru-RU"/>
        </w:rPr>
        <w:t xml:space="preserve">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искать и извлекать </w:t>
      </w:r>
      <w:r w:rsidRPr="006C51EF">
        <w:rPr>
          <w:rFonts w:ascii="Times New Roman" w:eastAsia="SchoolBookSanPin" w:hAnsi="Times New Roman"/>
          <w:sz w:val="24"/>
          <w:szCs w:val="24"/>
          <w:lang w:val="ru-RU"/>
        </w:rPr>
        <w:t>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анализировать, обобщать, систематизировать, оценивать </w:t>
      </w:r>
      <w:r w:rsidRPr="006C51EF">
        <w:rPr>
          <w:rFonts w:ascii="Times New Roman" w:eastAsia="SchoolBookSanPin" w:hAnsi="Times New Roman"/>
          <w:sz w:val="24"/>
          <w:szCs w:val="24"/>
          <w:lang w:val="ru-RU"/>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оценивать собственные поступки и поведение других людей </w:t>
      </w:r>
      <w:r w:rsidRPr="006C51EF">
        <w:rPr>
          <w:rFonts w:ascii="Times New Roman" w:eastAsia="SchoolBookSanPin" w:hAnsi="Times New Roman"/>
          <w:sz w:val="24"/>
          <w:szCs w:val="24"/>
          <w:lang w:val="ru-RU"/>
        </w:rPr>
        <w:t>в ходе общения, в ситуациях взаимодействия с людьми с ОВЗ; оценивать своё отношение к учёбе как важному виду деятельности;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приобретать опыт </w:t>
      </w:r>
      <w:r w:rsidRPr="006C51EF">
        <w:rPr>
          <w:rFonts w:ascii="Times New Roman" w:eastAsia="SchoolBookSanPin" w:hAnsi="Times New Roman"/>
          <w:sz w:val="24"/>
          <w:szCs w:val="24"/>
          <w:lang w:val="ru-RU"/>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приобретать опыт совместной деятельности</w:t>
      </w:r>
      <w:r w:rsidRPr="006C51EF">
        <w:rPr>
          <w:rFonts w:ascii="Times New Roman" w:eastAsia="SchoolBookSanPin" w:hAnsi="Times New Roman"/>
          <w:sz w:val="24"/>
          <w:szCs w:val="24"/>
          <w:lang w:val="ru-RU"/>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Общество, в котором мы живём: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осваивать и применять знания </w:t>
      </w:r>
      <w:r w:rsidRPr="006C51EF">
        <w:rPr>
          <w:rFonts w:ascii="Times New Roman" w:eastAsia="SchoolBookSanPin" w:hAnsi="Times New Roman"/>
          <w:sz w:val="24"/>
          <w:szCs w:val="24"/>
          <w:lang w:val="ru-RU"/>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характеризовать </w:t>
      </w:r>
      <w:r w:rsidRPr="006C51EF">
        <w:rPr>
          <w:rFonts w:ascii="Times New Roman" w:eastAsia="SchoolBookSanPin" w:hAnsi="Times New Roman"/>
          <w:sz w:val="24"/>
          <w:szCs w:val="24"/>
          <w:lang w:val="ru-RU"/>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приводить примеры </w:t>
      </w:r>
      <w:r w:rsidRPr="006C51EF">
        <w:rPr>
          <w:rFonts w:ascii="Times New Roman" w:eastAsia="SchoolBookSanPin" w:hAnsi="Times New Roman"/>
          <w:sz w:val="24"/>
          <w:szCs w:val="24"/>
          <w:lang w:val="ru-RU"/>
        </w:rPr>
        <w:t>разного положения людей в обществе, видов экономической деятельности, глобальных проблем;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классифицировать </w:t>
      </w:r>
      <w:r w:rsidRPr="006C51EF">
        <w:rPr>
          <w:rFonts w:ascii="Times New Roman" w:eastAsia="SchoolBookSanPin" w:hAnsi="Times New Roman"/>
          <w:sz w:val="24"/>
          <w:szCs w:val="24"/>
          <w:lang w:val="ru-RU"/>
        </w:rPr>
        <w:t>социальные общности и группы;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сравнивать </w:t>
      </w:r>
      <w:r w:rsidRPr="006C51EF">
        <w:rPr>
          <w:rFonts w:ascii="Times New Roman" w:eastAsia="SchoolBookSanPin" w:hAnsi="Times New Roman"/>
          <w:position w:val="1"/>
          <w:sz w:val="24"/>
          <w:szCs w:val="24"/>
          <w:lang w:val="ru-RU"/>
        </w:rPr>
        <w:t>социальные общности и группы, положение в обществе различных людей; различные формы хозяйствования;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устанавливать взаимодействия </w:t>
      </w:r>
      <w:r w:rsidRPr="006C51EF">
        <w:rPr>
          <w:rFonts w:ascii="Times New Roman" w:eastAsia="SchoolBookSanPin" w:hAnsi="Times New Roman"/>
          <w:position w:val="1"/>
          <w:sz w:val="24"/>
          <w:szCs w:val="24"/>
          <w:lang w:val="ru-RU"/>
        </w:rPr>
        <w:t>общества и природы, человека и общества, деятельности основных участников экономики;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использовать полученные знания для объяснения </w:t>
      </w:r>
      <w:r w:rsidRPr="006C51EF">
        <w:rPr>
          <w:rFonts w:ascii="Times New Roman" w:eastAsia="SchoolBookSanPin" w:hAnsi="Times New Roman"/>
          <w:position w:val="1"/>
          <w:sz w:val="24"/>
          <w:szCs w:val="24"/>
          <w:lang w:val="ru-RU"/>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решать познавательные и практические задачи </w:t>
      </w:r>
      <w:r w:rsidRPr="006C51EF">
        <w:rPr>
          <w:rFonts w:ascii="Times New Roman" w:eastAsia="SchoolBookSanPin" w:hAnsi="Times New Roman"/>
          <w:position w:val="1"/>
          <w:sz w:val="24"/>
          <w:szCs w:val="24"/>
          <w:lang w:val="ru-RU"/>
        </w:rPr>
        <w:t>(в том числе задачи, отражающие возможности юного гражданина внести свой вклад в решение экологической проблемы);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овладевать смысловым чтением </w:t>
      </w:r>
      <w:r w:rsidRPr="006C51EF">
        <w:rPr>
          <w:rFonts w:ascii="Times New Roman" w:eastAsia="SchoolBookSanPin" w:hAnsi="Times New Roman"/>
          <w:position w:val="1"/>
          <w:sz w:val="24"/>
          <w:szCs w:val="24"/>
          <w:lang w:val="ru-RU"/>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извлекать информацию </w:t>
      </w:r>
      <w:r w:rsidRPr="006C51EF">
        <w:rPr>
          <w:rFonts w:ascii="Times New Roman" w:eastAsia="SchoolBookSanPin" w:hAnsi="Times New Roman"/>
          <w:position w:val="1"/>
          <w:sz w:val="24"/>
          <w:szCs w:val="24"/>
          <w:lang w:val="ru-RU"/>
        </w:rPr>
        <w:t>из разных источников о человеке и обществе, включая информацию о народах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анализировать, обобщать, систематизировать, оценивать </w:t>
      </w:r>
      <w:r w:rsidRPr="006C51EF">
        <w:rPr>
          <w:rFonts w:ascii="Times New Roman" w:eastAsia="SchoolBookSanPin" w:hAnsi="Times New Roman"/>
          <w:position w:val="1"/>
          <w:sz w:val="24"/>
          <w:szCs w:val="24"/>
          <w:lang w:val="ru-RU"/>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оценивать собственные поступки и поведение других людей </w:t>
      </w:r>
      <w:r w:rsidRPr="006C51EF">
        <w:rPr>
          <w:rFonts w:ascii="Times New Roman" w:eastAsia="SchoolBookSanPin" w:hAnsi="Times New Roman"/>
          <w:position w:val="1"/>
          <w:sz w:val="24"/>
          <w:szCs w:val="24"/>
          <w:lang w:val="ru-RU"/>
        </w:rPr>
        <w:t>с точки зрения их соответствия духовным традициям общества;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использовать </w:t>
      </w:r>
      <w:r w:rsidRPr="006C51EF">
        <w:rPr>
          <w:rFonts w:ascii="Times New Roman" w:eastAsia="SchoolBookSanPin" w:hAnsi="Times New Roman"/>
          <w:position w:val="1"/>
          <w:sz w:val="24"/>
          <w:szCs w:val="24"/>
          <w:lang w:val="ru-RU"/>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bCs/>
          <w:position w:val="1"/>
          <w:sz w:val="24"/>
          <w:szCs w:val="24"/>
          <w:lang w:val="ru-RU"/>
        </w:rPr>
        <w:t xml:space="preserve">осуществлять </w:t>
      </w:r>
      <w:r w:rsidRPr="006C51EF">
        <w:rPr>
          <w:rFonts w:ascii="Times New Roman" w:eastAsia="SchoolBookSanPin" w:hAnsi="Times New Roman"/>
          <w:position w:val="1"/>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EB1D88" w:rsidRPr="006C51EF" w:rsidRDefault="00EC0F2E" w:rsidP="00E62AEF">
      <w:pPr>
        <w:spacing w:after="0" w:line="240" w:lineRule="auto"/>
        <w:ind w:firstLine="709"/>
        <w:jc w:val="both"/>
        <w:rPr>
          <w:rFonts w:ascii="Times New Roman" w:eastAsia="SchoolBookSanPin" w:hAnsi="Times New Roman"/>
          <w:b/>
          <w:sz w:val="24"/>
          <w:szCs w:val="24"/>
          <w:lang w:val="ru-RU"/>
        </w:rPr>
      </w:pPr>
      <w:r w:rsidRPr="006C51EF">
        <w:rPr>
          <w:rFonts w:ascii="Times New Roman" w:eastAsia="OfficinaSansBoldITC" w:hAnsi="Times New Roman"/>
          <w:b/>
          <w:sz w:val="24"/>
          <w:szCs w:val="24"/>
          <w:lang w:val="ru-RU"/>
        </w:rPr>
        <w:t>К</w:t>
      </w:r>
      <w:r w:rsidRPr="006C51EF">
        <w:rPr>
          <w:rFonts w:ascii="Times New Roman" w:eastAsia="SchoolBookSanPin" w:hAnsi="Times New Roman"/>
          <w:b/>
          <w:sz w:val="24"/>
          <w:szCs w:val="24"/>
          <w:lang w:val="ru-RU"/>
        </w:rPr>
        <w:t xml:space="preserve"> концу обучения в </w:t>
      </w:r>
      <w:r w:rsidRPr="006C51EF">
        <w:rPr>
          <w:rFonts w:ascii="Times New Roman" w:eastAsia="SchoolBookSanPin" w:hAnsi="Times New Roman"/>
          <w:b/>
          <w:bCs/>
          <w:sz w:val="24"/>
          <w:szCs w:val="24"/>
          <w:lang w:val="ru-RU"/>
        </w:rPr>
        <w:t xml:space="preserve">7 классе </w:t>
      </w:r>
      <w:r w:rsidRPr="006C51EF">
        <w:rPr>
          <w:rFonts w:ascii="Times New Roman" w:eastAsia="SchoolBookSanPin" w:hAnsi="Times New Roman"/>
          <w:b/>
          <w:sz w:val="24"/>
          <w:szCs w:val="24"/>
          <w:lang w:val="ru-RU"/>
        </w:rPr>
        <w:t>обучающийся получит следующие п</w:t>
      </w:r>
      <w:r w:rsidRPr="006C51EF">
        <w:rPr>
          <w:rFonts w:ascii="Times New Roman" w:eastAsia="OfficinaSansBoldITC" w:hAnsi="Times New Roman"/>
          <w:b/>
          <w:sz w:val="24"/>
          <w:szCs w:val="24"/>
          <w:lang w:val="ru-RU"/>
        </w:rPr>
        <w:t>редметные результаты по отдельным темам программы по обществознанию</w:t>
      </w:r>
      <w:r w:rsidRPr="006C51EF">
        <w:rPr>
          <w:rFonts w:ascii="Times New Roman" w:eastAsia="SchoolBookSanPin" w:hAnsi="Times New Roman"/>
          <w:b/>
          <w:sz w:val="24"/>
          <w:szCs w:val="24"/>
          <w:lang w:val="ru-RU"/>
        </w:rPr>
        <w:t>:</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Социальные ценности и нормы: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осваивать и применять знания </w:t>
      </w:r>
      <w:r w:rsidRPr="006C51EF">
        <w:rPr>
          <w:rFonts w:ascii="Times New Roman" w:eastAsia="SchoolBookSanPin" w:hAnsi="Times New Roman"/>
          <w:sz w:val="24"/>
          <w:szCs w:val="24"/>
          <w:lang w:val="ru-RU"/>
        </w:rPr>
        <w:t>о социальных ценностях; о содержании и значении социальных норм, регулирующих общественные отношения;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характеризовать </w:t>
      </w:r>
      <w:r w:rsidRPr="006C51EF">
        <w:rPr>
          <w:rFonts w:ascii="Times New Roman" w:eastAsia="SchoolBookSanPin" w:hAnsi="Times New Roman"/>
          <w:sz w:val="24"/>
          <w:szCs w:val="24"/>
          <w:lang w:val="ru-RU"/>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приводить примеры </w:t>
      </w:r>
      <w:r w:rsidRPr="006C51EF">
        <w:rPr>
          <w:rFonts w:ascii="Times New Roman" w:eastAsia="SchoolBookSanPin" w:hAnsi="Times New Roman"/>
          <w:sz w:val="24"/>
          <w:szCs w:val="24"/>
          <w:lang w:val="ru-RU"/>
        </w:rPr>
        <w:t>гражданственности и патриотизма; ситуаций морального выбора, ситуаций, регулируемых различными видами социальных норм;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классифицировать </w:t>
      </w:r>
      <w:r w:rsidRPr="006C51EF">
        <w:rPr>
          <w:rFonts w:ascii="Times New Roman" w:eastAsia="SchoolBookSanPin" w:hAnsi="Times New Roman"/>
          <w:sz w:val="24"/>
          <w:szCs w:val="24"/>
          <w:lang w:val="ru-RU"/>
        </w:rPr>
        <w:t>социальные нормы, их существенные признаки и элементы;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сравнивать </w:t>
      </w:r>
      <w:r w:rsidRPr="006C51EF">
        <w:rPr>
          <w:rFonts w:ascii="Times New Roman" w:eastAsia="SchoolBookSanPin" w:hAnsi="Times New Roman"/>
          <w:sz w:val="24"/>
          <w:szCs w:val="24"/>
          <w:lang w:val="ru-RU"/>
        </w:rPr>
        <w:t>отдельные виды социальных норм;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устанавливать и объяснять </w:t>
      </w:r>
      <w:r w:rsidRPr="006C51EF">
        <w:rPr>
          <w:rFonts w:ascii="Times New Roman" w:eastAsia="SchoolBookSanPin" w:hAnsi="Times New Roman"/>
          <w:position w:val="1"/>
          <w:sz w:val="24"/>
          <w:szCs w:val="24"/>
          <w:lang w:val="ru-RU"/>
        </w:rPr>
        <w:t>влияние социальных норм на общество и человека;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использовать </w:t>
      </w:r>
      <w:r w:rsidRPr="006C51EF">
        <w:rPr>
          <w:rFonts w:ascii="Times New Roman" w:eastAsia="SchoolBookSanPin" w:hAnsi="Times New Roman"/>
          <w:position w:val="1"/>
          <w:sz w:val="24"/>
          <w:szCs w:val="24"/>
          <w:lang w:val="ru-RU"/>
        </w:rPr>
        <w:t>полученные знания для объяснения (устного и письменного) сущности социальных норм;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определять и аргументировать </w:t>
      </w:r>
      <w:r w:rsidRPr="006C51EF">
        <w:rPr>
          <w:rFonts w:ascii="Times New Roman" w:eastAsia="SchoolBookSanPin" w:hAnsi="Times New Roman"/>
          <w:position w:val="1"/>
          <w:sz w:val="24"/>
          <w:szCs w:val="24"/>
          <w:lang w:val="ru-RU"/>
        </w:rPr>
        <w:t>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решать </w:t>
      </w:r>
      <w:r w:rsidRPr="006C51EF">
        <w:rPr>
          <w:rFonts w:ascii="Times New Roman" w:eastAsia="SchoolBookSanPin" w:hAnsi="Times New Roman"/>
          <w:position w:val="1"/>
          <w:sz w:val="24"/>
          <w:szCs w:val="24"/>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осмысленно читать тексты</w:t>
      </w:r>
      <w:r w:rsidRPr="006C51EF">
        <w:rPr>
          <w:rFonts w:ascii="Times New Roman" w:eastAsia="SchoolBookSanPin" w:hAnsi="Times New Roman"/>
          <w:position w:val="1"/>
          <w:sz w:val="24"/>
          <w:szCs w:val="24"/>
          <w:lang w:val="ru-RU"/>
        </w:rPr>
        <w:t>, касающиеся гуманизма, гражданственности, патриотизма;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извлекать </w:t>
      </w:r>
      <w:r w:rsidRPr="006C51EF">
        <w:rPr>
          <w:rFonts w:ascii="Times New Roman" w:eastAsia="SchoolBookSanPin" w:hAnsi="Times New Roman"/>
          <w:position w:val="1"/>
          <w:sz w:val="24"/>
          <w:szCs w:val="24"/>
          <w:lang w:val="ru-RU"/>
        </w:rPr>
        <w:t>информацию из разных источников о принципах и нормах морали, проблеме морального выбора;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анализировать, обобщать, систематизировать, оценивать </w:t>
      </w:r>
      <w:r w:rsidRPr="006C51EF">
        <w:rPr>
          <w:rFonts w:ascii="Times New Roman" w:eastAsia="SchoolBookSanPin" w:hAnsi="Times New Roman"/>
          <w:position w:val="1"/>
          <w:sz w:val="24"/>
          <w:szCs w:val="24"/>
          <w:lang w:val="ru-RU"/>
        </w:rPr>
        <w:t>социальную информацию из адаптированных источников</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position w:val="1"/>
          <w:sz w:val="24"/>
          <w:szCs w:val="24"/>
          <w:lang w:val="ru-RU"/>
        </w:rPr>
        <w:t>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оценивать </w:t>
      </w:r>
      <w:r w:rsidRPr="006C51EF">
        <w:rPr>
          <w:rFonts w:ascii="Times New Roman" w:eastAsia="SchoolBookSanPin" w:hAnsi="Times New Roman"/>
          <w:position w:val="1"/>
          <w:sz w:val="24"/>
          <w:szCs w:val="24"/>
          <w:lang w:val="ru-RU"/>
        </w:rPr>
        <w:t>собственные поступки, поведение людей с точки зрения их соответствия нормам морали;</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bCs/>
          <w:position w:val="1"/>
          <w:sz w:val="24"/>
          <w:szCs w:val="24"/>
          <w:lang w:val="ru-RU"/>
        </w:rPr>
        <w:t xml:space="preserve">использовать </w:t>
      </w:r>
      <w:r w:rsidRPr="006C51EF">
        <w:rPr>
          <w:rFonts w:ascii="Times New Roman" w:eastAsia="SchoolBookSanPin" w:hAnsi="Times New Roman"/>
          <w:position w:val="1"/>
          <w:sz w:val="24"/>
          <w:szCs w:val="24"/>
          <w:lang w:val="ru-RU"/>
        </w:rPr>
        <w:t>полученные знания о социальных нормах в повседневной жизни;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самостоятельно </w:t>
      </w:r>
      <w:r w:rsidRPr="006C51EF">
        <w:rPr>
          <w:rFonts w:ascii="Times New Roman" w:eastAsia="SchoolBookSanPin" w:hAnsi="Times New Roman"/>
          <w:bCs/>
          <w:sz w:val="24"/>
          <w:szCs w:val="24"/>
          <w:lang w:val="ru-RU"/>
        </w:rPr>
        <w:t xml:space="preserve">заполнять </w:t>
      </w:r>
      <w:r w:rsidRPr="006C51EF">
        <w:rPr>
          <w:rFonts w:ascii="Times New Roman" w:eastAsia="SchoolBookSanPin" w:hAnsi="Times New Roman"/>
          <w:sz w:val="24"/>
          <w:szCs w:val="24"/>
          <w:lang w:val="ru-RU"/>
        </w:rPr>
        <w:t xml:space="preserve">форму (в том числе электронную) </w:t>
      </w:r>
      <w:r w:rsidRPr="006C51EF">
        <w:rPr>
          <w:rFonts w:ascii="Times New Roman" w:eastAsia="SchoolBookSanPin" w:hAnsi="Times New Roman"/>
          <w:position w:val="1"/>
          <w:sz w:val="24"/>
          <w:szCs w:val="24"/>
          <w:lang w:val="ru-RU"/>
        </w:rPr>
        <w:t>и составлять простейший документ (заявление);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осуществлять </w:t>
      </w:r>
      <w:r w:rsidRPr="006C51EF">
        <w:rPr>
          <w:rFonts w:ascii="Times New Roman" w:eastAsia="SchoolBookSanPin" w:hAnsi="Times New Roman"/>
          <w:position w:val="1"/>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Человек как участник правовых отношений: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осваивать и применять знания </w:t>
      </w:r>
      <w:r w:rsidRPr="006C51EF">
        <w:rPr>
          <w:rFonts w:ascii="Times New Roman" w:eastAsia="SchoolBookSanPin" w:hAnsi="Times New Roman"/>
          <w:sz w:val="24"/>
          <w:szCs w:val="24"/>
          <w:lang w:val="ru-RU"/>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характеризовать </w:t>
      </w:r>
      <w:r w:rsidRPr="006C51EF">
        <w:rPr>
          <w:rFonts w:ascii="Times New Roman" w:eastAsia="SchoolBookSanPin" w:hAnsi="Times New Roman"/>
          <w:sz w:val="24"/>
          <w:szCs w:val="24"/>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приводить примеры </w:t>
      </w:r>
      <w:r w:rsidRPr="006C51EF">
        <w:rPr>
          <w:rFonts w:ascii="Times New Roman" w:eastAsia="SchoolBookSanPin" w:hAnsi="Times New Roman"/>
          <w:sz w:val="24"/>
          <w:szCs w:val="24"/>
          <w:lang w:val="ru-RU"/>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классифицировать </w:t>
      </w:r>
      <w:r w:rsidRPr="006C51EF">
        <w:rPr>
          <w:rFonts w:ascii="Times New Roman" w:eastAsia="SchoolBookSanPin" w:hAnsi="Times New Roman"/>
          <w:sz w:val="24"/>
          <w:szCs w:val="24"/>
          <w:lang w:val="ru-RU"/>
        </w:rPr>
        <w:t>по разным признакам (в том числе устанавливать существенный признак классификации) нормы права, выделяя существенные признаки;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сравнивать </w:t>
      </w:r>
      <w:r w:rsidRPr="006C51EF">
        <w:rPr>
          <w:rFonts w:ascii="Times New Roman" w:eastAsia="SchoolBookSanPin" w:hAnsi="Times New Roman"/>
          <w:sz w:val="24"/>
          <w:szCs w:val="24"/>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устанавливать и объяснять </w:t>
      </w:r>
      <w:r w:rsidRPr="006C51EF">
        <w:rPr>
          <w:rFonts w:ascii="Times New Roman" w:eastAsia="SchoolBookSanPin" w:hAnsi="Times New Roman"/>
          <w:sz w:val="24"/>
          <w:szCs w:val="24"/>
          <w:lang w:val="ru-RU"/>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использовать </w:t>
      </w:r>
      <w:r w:rsidRPr="006C51EF">
        <w:rPr>
          <w:rFonts w:ascii="Times New Roman" w:eastAsia="SchoolBookSanPin" w:hAnsi="Times New Roman"/>
          <w:sz w:val="24"/>
          <w:szCs w:val="24"/>
          <w:lang w:val="ru-RU"/>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определять и аргументировать </w:t>
      </w:r>
      <w:r w:rsidRPr="006C51EF">
        <w:rPr>
          <w:rFonts w:ascii="Times New Roman" w:eastAsia="SchoolBookSanPin" w:hAnsi="Times New Roman"/>
          <w:sz w:val="24"/>
          <w:szCs w:val="24"/>
          <w:lang w:val="ru-RU"/>
        </w:rPr>
        <w:t>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решать </w:t>
      </w:r>
      <w:r w:rsidRPr="006C51EF">
        <w:rPr>
          <w:rFonts w:ascii="Times New Roman" w:eastAsia="SchoolBookSanPin" w:hAnsi="Times New Roman"/>
          <w:sz w:val="24"/>
          <w:szCs w:val="24"/>
          <w:lang w:val="ru-RU"/>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осмысленно читать тексты правовой тематики</w:t>
      </w:r>
      <w:r w:rsidRPr="006C51EF">
        <w:rPr>
          <w:rFonts w:ascii="Times New Roman" w:eastAsia="SchoolBookSanPin" w:hAnsi="Times New Roman"/>
          <w:sz w:val="24"/>
          <w:szCs w:val="24"/>
          <w:lang w:val="ru-RU"/>
        </w:rPr>
        <w:t>: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искать и извлекать </w:t>
      </w:r>
      <w:r w:rsidRPr="006C51EF">
        <w:rPr>
          <w:rFonts w:ascii="Times New Roman" w:eastAsia="SchoolBookSanPin" w:hAnsi="Times New Roman"/>
          <w:sz w:val="24"/>
          <w:szCs w:val="24"/>
          <w:lang w:val="ru-RU"/>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анализировать, обобщать, систематизировать, оценивать </w:t>
      </w:r>
      <w:r w:rsidRPr="006C51EF">
        <w:rPr>
          <w:rFonts w:ascii="Times New Roman" w:eastAsia="SchoolBookSanPin" w:hAnsi="Times New Roman"/>
          <w:sz w:val="24"/>
          <w:szCs w:val="24"/>
          <w:lang w:val="ru-RU"/>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оценивать </w:t>
      </w:r>
      <w:r w:rsidRPr="006C51EF">
        <w:rPr>
          <w:rFonts w:ascii="Times New Roman" w:eastAsia="SchoolBookSanPin" w:hAnsi="Times New Roman"/>
          <w:sz w:val="24"/>
          <w:szCs w:val="24"/>
          <w:lang w:val="ru-RU"/>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использовать </w:t>
      </w:r>
      <w:r w:rsidRPr="006C51EF">
        <w:rPr>
          <w:rFonts w:ascii="Times New Roman" w:eastAsia="SchoolBookSanPin" w:hAnsi="Times New Roman"/>
          <w:sz w:val="24"/>
          <w:szCs w:val="24"/>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самостоятельно заполнять </w:t>
      </w:r>
      <w:r w:rsidRPr="006C51EF">
        <w:rPr>
          <w:rFonts w:ascii="Times New Roman" w:eastAsia="SchoolBookSanPin" w:hAnsi="Times New Roman"/>
          <w:sz w:val="24"/>
          <w:szCs w:val="24"/>
          <w:lang w:val="ru-RU"/>
        </w:rPr>
        <w:t>форму (в том числе электронную) и составлять простейший документ при получении паспорта гражданина Российской Федерации;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осуществлять </w:t>
      </w:r>
      <w:r w:rsidRPr="006C51EF">
        <w:rPr>
          <w:rFonts w:ascii="Times New Roman" w:eastAsia="SchoolBookSanPin" w:hAnsi="Times New Roman"/>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Основы российского права: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осваивать и применять </w:t>
      </w:r>
      <w:r w:rsidRPr="006C51EF">
        <w:rPr>
          <w:rFonts w:ascii="Times New Roman" w:eastAsia="SchoolBookSanPin" w:hAnsi="Times New Roman"/>
          <w:sz w:val="24"/>
          <w:szCs w:val="24"/>
          <w:lang w:val="ru-RU"/>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характеризовать </w:t>
      </w:r>
      <w:r w:rsidRPr="006C51EF">
        <w:rPr>
          <w:rFonts w:ascii="Times New Roman" w:eastAsia="SchoolBookSanPin" w:hAnsi="Times New Roman"/>
          <w:sz w:val="24"/>
          <w:szCs w:val="24"/>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иметь представлении о содержании трудового договора, видах правонарушений и видов наказаний;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приводить примеры законов и подзаконных актов и моделировать ситуации</w:t>
      </w:r>
      <w:r w:rsidRPr="006C51EF">
        <w:rPr>
          <w:rFonts w:ascii="Times New Roman" w:eastAsia="SchoolBookSanPin" w:hAnsi="Times New Roman"/>
          <w:sz w:val="24"/>
          <w:szCs w:val="24"/>
          <w:lang w:val="ru-RU"/>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классифицировать </w:t>
      </w:r>
      <w:r w:rsidRPr="006C51EF">
        <w:rPr>
          <w:rFonts w:ascii="Times New Roman" w:eastAsia="SchoolBookSanPin" w:hAnsi="Times New Roman"/>
          <w:sz w:val="24"/>
          <w:szCs w:val="24"/>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сравнивать </w:t>
      </w:r>
      <w:r w:rsidRPr="006C51EF">
        <w:rPr>
          <w:rFonts w:ascii="Times New Roman" w:eastAsia="SchoolBookSanPin" w:hAnsi="Times New Roman"/>
          <w:sz w:val="24"/>
          <w:szCs w:val="24"/>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устанавливать и объяснять </w:t>
      </w:r>
      <w:r w:rsidRPr="006C51EF">
        <w:rPr>
          <w:rFonts w:ascii="Times New Roman" w:eastAsia="SchoolBookSanPin" w:hAnsi="Times New Roman"/>
          <w:sz w:val="24"/>
          <w:szCs w:val="24"/>
          <w:lang w:val="ru-RU"/>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использовать </w:t>
      </w:r>
      <w:r w:rsidRPr="006C51EF">
        <w:rPr>
          <w:rFonts w:ascii="Times New Roman" w:eastAsia="SchoolBookSanPin" w:hAnsi="Times New Roman"/>
          <w:sz w:val="24"/>
          <w:szCs w:val="24"/>
          <w:lang w:val="ru-RU"/>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определять и аргументировать </w:t>
      </w:r>
      <w:r w:rsidRPr="006C51EF">
        <w:rPr>
          <w:rFonts w:ascii="Times New Roman" w:eastAsia="SchoolBookSanPin" w:hAnsi="Times New Roman"/>
          <w:sz w:val="24"/>
          <w:szCs w:val="24"/>
          <w:lang w:val="ru-RU"/>
        </w:rPr>
        <w:t>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решать </w:t>
      </w:r>
      <w:r w:rsidRPr="006C51EF">
        <w:rPr>
          <w:rFonts w:ascii="Times New Roman" w:eastAsia="SchoolBookSanPin" w:hAnsi="Times New Roman"/>
          <w:sz w:val="24"/>
          <w:szCs w:val="24"/>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осмысленно читать тексты правовой тематики</w:t>
      </w:r>
      <w:r w:rsidRPr="006C51EF">
        <w:rPr>
          <w:rFonts w:ascii="Times New Roman" w:eastAsia="SchoolBookSanPin" w:hAnsi="Times New Roman"/>
          <w:sz w:val="24"/>
          <w:szCs w:val="24"/>
          <w:lang w:val="ru-RU"/>
        </w:rPr>
        <w:t>: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искать и извлекать </w:t>
      </w:r>
      <w:r w:rsidRPr="006C51EF">
        <w:rPr>
          <w:rFonts w:ascii="Times New Roman" w:eastAsia="SchoolBookSanPin" w:hAnsi="Times New Roman"/>
          <w:sz w:val="24"/>
          <w:szCs w:val="24"/>
          <w:lang w:val="ru-RU"/>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анализировать, обобщать, систематизировать, оценивать </w:t>
      </w:r>
      <w:r w:rsidRPr="006C51EF">
        <w:rPr>
          <w:rFonts w:ascii="Times New Roman" w:eastAsia="SchoolBookSanPin" w:hAnsi="Times New Roman"/>
          <w:sz w:val="24"/>
          <w:szCs w:val="24"/>
          <w:lang w:val="ru-RU"/>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оценивать </w:t>
      </w:r>
      <w:r w:rsidRPr="006C51EF">
        <w:rPr>
          <w:rFonts w:ascii="Times New Roman" w:eastAsia="SchoolBookSanPin" w:hAnsi="Times New Roman"/>
          <w:sz w:val="24"/>
          <w:szCs w:val="24"/>
          <w:lang w:val="ru-RU"/>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использовать </w:t>
      </w:r>
      <w:r w:rsidRPr="006C51EF">
        <w:rPr>
          <w:rFonts w:ascii="Times New Roman" w:eastAsia="SchoolBookSanPin" w:hAnsi="Times New Roman"/>
          <w:sz w:val="24"/>
          <w:szCs w:val="24"/>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самостоятельно заполнять </w:t>
      </w:r>
      <w:r w:rsidRPr="006C51EF">
        <w:rPr>
          <w:rFonts w:ascii="Times New Roman" w:eastAsia="SchoolBookSanPin" w:hAnsi="Times New Roman"/>
          <w:sz w:val="24"/>
          <w:szCs w:val="24"/>
          <w:lang w:val="ru-RU"/>
        </w:rPr>
        <w:t>форму (в том числе электронную) и составлять простейший документ (заявление о приёме на работу);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осуществлять </w:t>
      </w:r>
      <w:r w:rsidRPr="006C51EF">
        <w:rPr>
          <w:rFonts w:ascii="Times New Roman" w:eastAsia="SchoolBookSanPin" w:hAnsi="Times New Roman"/>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B1D88" w:rsidRPr="006C51EF" w:rsidRDefault="00EC0F2E" w:rsidP="00E62AEF">
      <w:pPr>
        <w:spacing w:after="0" w:line="240" w:lineRule="auto"/>
        <w:ind w:firstLine="709"/>
        <w:jc w:val="both"/>
        <w:rPr>
          <w:rFonts w:ascii="Times New Roman" w:eastAsia="SchoolBookSanPin" w:hAnsi="Times New Roman"/>
          <w:b/>
          <w:i/>
          <w:sz w:val="24"/>
          <w:szCs w:val="24"/>
          <w:lang w:val="ru-RU"/>
        </w:rPr>
      </w:pPr>
      <w:r w:rsidRPr="006C51EF">
        <w:rPr>
          <w:rFonts w:ascii="Times New Roman" w:eastAsia="OfficinaSansBoldITC" w:hAnsi="Times New Roman"/>
          <w:b/>
          <w:i/>
          <w:sz w:val="24"/>
          <w:szCs w:val="24"/>
          <w:lang w:val="ru-RU"/>
        </w:rPr>
        <w:t>К</w:t>
      </w:r>
      <w:r w:rsidRPr="006C51EF">
        <w:rPr>
          <w:rFonts w:ascii="Times New Roman" w:eastAsia="SchoolBookSanPin" w:hAnsi="Times New Roman"/>
          <w:b/>
          <w:i/>
          <w:sz w:val="24"/>
          <w:szCs w:val="24"/>
          <w:lang w:val="ru-RU"/>
        </w:rPr>
        <w:t xml:space="preserve"> концу обучения в </w:t>
      </w:r>
      <w:r w:rsidRPr="006C51EF">
        <w:rPr>
          <w:rFonts w:ascii="Times New Roman" w:eastAsia="SchoolBookSanPin" w:hAnsi="Times New Roman"/>
          <w:b/>
          <w:bCs/>
          <w:i/>
          <w:sz w:val="24"/>
          <w:szCs w:val="24"/>
          <w:lang w:val="ru-RU"/>
        </w:rPr>
        <w:t xml:space="preserve">8 классе </w:t>
      </w:r>
      <w:r w:rsidRPr="006C51EF">
        <w:rPr>
          <w:rFonts w:ascii="Times New Roman" w:eastAsia="SchoolBookSanPin" w:hAnsi="Times New Roman"/>
          <w:b/>
          <w:i/>
          <w:sz w:val="24"/>
          <w:szCs w:val="24"/>
          <w:lang w:val="ru-RU"/>
        </w:rPr>
        <w:t>обучающийся получит следующие п</w:t>
      </w:r>
      <w:r w:rsidRPr="006C51EF">
        <w:rPr>
          <w:rFonts w:ascii="Times New Roman" w:eastAsia="OfficinaSansBoldITC" w:hAnsi="Times New Roman"/>
          <w:b/>
          <w:i/>
          <w:sz w:val="24"/>
          <w:szCs w:val="24"/>
          <w:lang w:val="ru-RU"/>
        </w:rPr>
        <w:t>редметные результаты по отдельным темам программы по обществознанию</w:t>
      </w:r>
      <w:r w:rsidRPr="006C51EF">
        <w:rPr>
          <w:rFonts w:ascii="Times New Roman" w:eastAsia="SchoolBookSanPin" w:hAnsi="Times New Roman"/>
          <w:b/>
          <w:i/>
          <w:sz w:val="24"/>
          <w:szCs w:val="24"/>
          <w:lang w:val="ru-RU"/>
        </w:rPr>
        <w:t>:</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Человек в экономических отношениях: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осваивать и применять </w:t>
      </w:r>
      <w:r w:rsidRPr="006C51EF">
        <w:rPr>
          <w:rFonts w:ascii="Times New Roman" w:eastAsia="SchoolBookSanPin" w:hAnsi="Times New Roman"/>
          <w:sz w:val="24"/>
          <w:szCs w:val="24"/>
          <w:lang w:val="ru-RU"/>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характеризовать </w:t>
      </w:r>
      <w:r w:rsidRPr="006C51EF">
        <w:rPr>
          <w:rFonts w:ascii="Times New Roman" w:eastAsia="SchoolBookSanPin" w:hAnsi="Times New Roman"/>
          <w:sz w:val="24"/>
          <w:szCs w:val="24"/>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приводить примеры </w:t>
      </w:r>
      <w:r w:rsidRPr="006C51EF">
        <w:rPr>
          <w:rFonts w:ascii="Times New Roman" w:eastAsia="SchoolBookSanPin" w:hAnsi="Times New Roman"/>
          <w:sz w:val="24"/>
          <w:szCs w:val="24"/>
          <w:lang w:val="ru-RU"/>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классифицировать </w:t>
      </w:r>
      <w:r w:rsidRPr="006C51EF">
        <w:rPr>
          <w:rFonts w:ascii="Times New Roman" w:eastAsia="SchoolBookSanPin" w:hAnsi="Times New Roman"/>
          <w:sz w:val="24"/>
          <w:szCs w:val="24"/>
          <w:lang w:val="ru-RU"/>
        </w:rPr>
        <w:t>(в том числе устанавливать существенный признак классификации) механизмы государственного регулирования экономики;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сравнивать </w:t>
      </w:r>
      <w:r w:rsidRPr="006C51EF">
        <w:rPr>
          <w:rFonts w:ascii="Times New Roman" w:eastAsia="SchoolBookSanPin" w:hAnsi="Times New Roman"/>
          <w:sz w:val="24"/>
          <w:szCs w:val="24"/>
          <w:lang w:val="ru-RU"/>
        </w:rPr>
        <w:t>различные способы хозяйствования;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устанавливать и объяснять </w:t>
      </w:r>
      <w:r w:rsidRPr="006C51EF">
        <w:rPr>
          <w:rFonts w:ascii="Times New Roman" w:eastAsia="SchoolBookSanPin" w:hAnsi="Times New Roman"/>
          <w:position w:val="1"/>
          <w:sz w:val="24"/>
          <w:szCs w:val="24"/>
          <w:lang w:val="ru-RU"/>
        </w:rPr>
        <w:t>связи политических потрясений и социально-экономических кризисов в государстве;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использовать </w:t>
      </w:r>
      <w:r w:rsidRPr="006C51EF">
        <w:rPr>
          <w:rFonts w:ascii="Times New Roman" w:eastAsia="SchoolBookSanPin" w:hAnsi="Times New Roman"/>
          <w:position w:val="1"/>
          <w:sz w:val="24"/>
          <w:szCs w:val="24"/>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определять и аргументировать </w:t>
      </w:r>
      <w:r w:rsidRPr="006C51EF">
        <w:rPr>
          <w:rFonts w:ascii="Times New Roman" w:eastAsia="SchoolBookSanPin" w:hAnsi="Times New Roman"/>
          <w:position w:val="1"/>
          <w:sz w:val="24"/>
          <w:szCs w:val="24"/>
          <w:lang w:val="ru-RU"/>
        </w:rPr>
        <w:t>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bCs/>
          <w:position w:val="1"/>
          <w:sz w:val="24"/>
          <w:szCs w:val="24"/>
          <w:lang w:val="ru-RU"/>
        </w:rPr>
        <w:t xml:space="preserve">решать </w:t>
      </w:r>
      <w:r w:rsidRPr="006C51EF">
        <w:rPr>
          <w:rFonts w:ascii="Times New Roman" w:eastAsia="SchoolBookSanPin" w:hAnsi="Times New Roman"/>
          <w:position w:val="1"/>
          <w:sz w:val="24"/>
          <w:szCs w:val="24"/>
          <w:lang w:val="ru-RU"/>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осмысленно читать тексты экономической тематики</w:t>
      </w:r>
      <w:r w:rsidRPr="006C51EF">
        <w:rPr>
          <w:rFonts w:ascii="Times New Roman" w:eastAsia="SchoolBookSanPin" w:hAnsi="Times New Roman"/>
          <w:sz w:val="24"/>
          <w:szCs w:val="24"/>
          <w:lang w:val="ru-RU"/>
        </w:rPr>
        <w:t>,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извлекать </w:t>
      </w:r>
      <w:r w:rsidRPr="006C51EF">
        <w:rPr>
          <w:rFonts w:ascii="Times New Roman" w:eastAsia="SchoolBookSanPin" w:hAnsi="Times New Roman"/>
          <w:sz w:val="24"/>
          <w:szCs w:val="24"/>
          <w:lang w:val="ru-RU"/>
        </w:rPr>
        <w:t>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анализировать, обобщать, систематизировать, конкретизировать и критически оценивать </w:t>
      </w:r>
      <w:r w:rsidRPr="006C51EF">
        <w:rPr>
          <w:rFonts w:ascii="Times New Roman" w:eastAsia="SchoolBookSanPin" w:hAnsi="Times New Roman"/>
          <w:sz w:val="24"/>
          <w:szCs w:val="24"/>
          <w:lang w:val="ru-RU"/>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оценивать </w:t>
      </w:r>
      <w:r w:rsidRPr="006C51EF">
        <w:rPr>
          <w:rFonts w:ascii="Times New Roman" w:eastAsia="SchoolBookSanPin" w:hAnsi="Times New Roman"/>
          <w:sz w:val="24"/>
          <w:szCs w:val="24"/>
          <w:lang w:val="ru-RU"/>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приобретать опыт </w:t>
      </w:r>
      <w:r w:rsidRPr="006C51EF">
        <w:rPr>
          <w:rFonts w:ascii="Times New Roman" w:eastAsia="SchoolBookSanPin" w:hAnsi="Times New Roman"/>
          <w:sz w:val="24"/>
          <w:szCs w:val="24"/>
          <w:lang w:val="ru-RU"/>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приобретать опыт </w:t>
      </w:r>
      <w:r w:rsidRPr="006C51EF">
        <w:rPr>
          <w:rFonts w:ascii="Times New Roman" w:eastAsia="SchoolBookSanPin" w:hAnsi="Times New Roman"/>
          <w:sz w:val="24"/>
          <w:szCs w:val="24"/>
          <w:lang w:val="ru-RU"/>
        </w:rPr>
        <w:t>составления простейших документов (</w:t>
      </w:r>
      <w:r w:rsidRPr="006C51EF">
        <w:rPr>
          <w:rFonts w:ascii="Times New Roman" w:eastAsia="SchoolBookSanPin" w:hAnsi="Times New Roman"/>
          <w:position w:val="1"/>
          <w:sz w:val="24"/>
          <w:szCs w:val="24"/>
          <w:lang w:val="ru-RU"/>
        </w:rPr>
        <w:t>личный финансовый план, заявление, резюме);</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bCs/>
          <w:position w:val="1"/>
          <w:sz w:val="24"/>
          <w:szCs w:val="24"/>
          <w:lang w:val="ru-RU"/>
        </w:rPr>
        <w:t xml:space="preserve">осуществлять </w:t>
      </w:r>
      <w:r w:rsidRPr="006C51EF">
        <w:rPr>
          <w:rFonts w:ascii="Times New Roman" w:eastAsia="SchoolBookSanPin" w:hAnsi="Times New Roman"/>
          <w:position w:val="1"/>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Человек в мире культуры: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осваивать и применять </w:t>
      </w:r>
      <w:r w:rsidRPr="006C51EF">
        <w:rPr>
          <w:rFonts w:ascii="Times New Roman" w:eastAsia="SchoolBookSanPin" w:hAnsi="Times New Roman"/>
          <w:sz w:val="24"/>
          <w:szCs w:val="24"/>
          <w:lang w:val="ru-RU"/>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характеризовать </w:t>
      </w:r>
      <w:r w:rsidRPr="006C51EF">
        <w:rPr>
          <w:rFonts w:ascii="Times New Roman" w:eastAsia="SchoolBookSanPin" w:hAnsi="Times New Roman"/>
          <w:sz w:val="24"/>
          <w:szCs w:val="24"/>
          <w:lang w:val="ru-RU"/>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приводить примеры </w:t>
      </w:r>
      <w:r w:rsidRPr="006C51EF">
        <w:rPr>
          <w:rFonts w:ascii="Times New Roman" w:eastAsia="SchoolBookSanPin" w:hAnsi="Times New Roman"/>
          <w:sz w:val="24"/>
          <w:szCs w:val="24"/>
          <w:lang w:val="ru-RU"/>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классифицировать </w:t>
      </w:r>
      <w:r w:rsidRPr="006C51EF">
        <w:rPr>
          <w:rFonts w:ascii="Times New Roman" w:eastAsia="SchoolBookSanPin" w:hAnsi="Times New Roman"/>
          <w:sz w:val="24"/>
          <w:szCs w:val="24"/>
          <w:lang w:val="ru-RU"/>
        </w:rPr>
        <w:t>по разным признакам формы и виды культуры;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сравнивать </w:t>
      </w:r>
      <w:r w:rsidRPr="006C51EF">
        <w:rPr>
          <w:rFonts w:ascii="Times New Roman" w:eastAsia="SchoolBookSanPin" w:hAnsi="Times New Roman"/>
          <w:sz w:val="24"/>
          <w:szCs w:val="24"/>
          <w:lang w:val="ru-RU"/>
        </w:rPr>
        <w:t>формы культуры, естественные и социально-гуманитарные науки, виды искусств;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устанавливать и объяснять </w:t>
      </w:r>
      <w:r w:rsidRPr="006C51EF">
        <w:rPr>
          <w:rFonts w:ascii="Times New Roman" w:eastAsia="SchoolBookSanPin" w:hAnsi="Times New Roman"/>
          <w:sz w:val="24"/>
          <w:szCs w:val="24"/>
          <w:lang w:val="ru-RU"/>
        </w:rPr>
        <w:t>взаимосвязь развития духовной культуры и формирования личности, взаимовлияние науки и образования;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использовать </w:t>
      </w:r>
      <w:r w:rsidRPr="006C51EF">
        <w:rPr>
          <w:rFonts w:ascii="Times New Roman" w:eastAsia="SchoolBookSanPin" w:hAnsi="Times New Roman"/>
          <w:sz w:val="24"/>
          <w:szCs w:val="24"/>
          <w:lang w:val="ru-RU"/>
        </w:rPr>
        <w:t>полученные знания для объяснения роли непрерывного образования;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определять и аргументировать </w:t>
      </w:r>
      <w:r w:rsidRPr="006C51EF">
        <w:rPr>
          <w:rFonts w:ascii="Times New Roman" w:eastAsia="SchoolBookSanPin" w:hAnsi="Times New Roman"/>
          <w:sz w:val="24"/>
          <w:szCs w:val="24"/>
          <w:lang w:val="ru-RU"/>
        </w:rPr>
        <w:t xml:space="preserve">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w:t>
      </w:r>
      <w:r w:rsidRPr="006C51EF">
        <w:rPr>
          <w:rFonts w:ascii="Times New Roman" w:eastAsia="SchoolBookSanPin" w:hAnsi="Times New Roman"/>
          <w:bCs/>
          <w:sz w:val="24"/>
          <w:szCs w:val="24"/>
          <w:lang w:val="ru-RU"/>
        </w:rPr>
        <w:t xml:space="preserve">решать </w:t>
      </w:r>
      <w:r w:rsidRPr="006C51EF">
        <w:rPr>
          <w:rFonts w:ascii="Times New Roman" w:eastAsia="SchoolBookSanPin" w:hAnsi="Times New Roman"/>
          <w:sz w:val="24"/>
          <w:szCs w:val="24"/>
          <w:lang w:val="ru-RU"/>
        </w:rPr>
        <w:t>познавательные и практические задачи, касающиеся форм и многообразия духовной культуры;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осмысленно читать тексты </w:t>
      </w:r>
      <w:r w:rsidRPr="006C51EF">
        <w:rPr>
          <w:rFonts w:ascii="Times New Roman" w:eastAsia="SchoolBookSanPin" w:hAnsi="Times New Roman"/>
          <w:sz w:val="24"/>
          <w:szCs w:val="24"/>
          <w:lang w:val="ru-RU"/>
        </w:rPr>
        <w:t>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осуществлять </w:t>
      </w:r>
      <w:r w:rsidRPr="006C51EF">
        <w:rPr>
          <w:rFonts w:ascii="Times New Roman" w:eastAsia="SchoolBookSanPin" w:hAnsi="Times New Roman"/>
          <w:sz w:val="24"/>
          <w:szCs w:val="24"/>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анализировать, систематизировать, критически оценивать и обобщать </w:t>
      </w:r>
      <w:r w:rsidRPr="006C51EF">
        <w:rPr>
          <w:rFonts w:ascii="Times New Roman" w:eastAsia="SchoolBookSanPin" w:hAnsi="Times New Roman"/>
          <w:sz w:val="24"/>
          <w:szCs w:val="24"/>
          <w:lang w:val="ru-RU"/>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оценивать </w:t>
      </w:r>
      <w:r w:rsidRPr="006C51EF">
        <w:rPr>
          <w:rFonts w:ascii="Times New Roman" w:eastAsia="SchoolBookSanPin" w:hAnsi="Times New Roman"/>
          <w:sz w:val="24"/>
          <w:szCs w:val="24"/>
          <w:lang w:val="ru-RU"/>
        </w:rPr>
        <w:t>собственные поступки, поведение людей в духовной сфере жизни общества;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использовать </w:t>
      </w:r>
      <w:r w:rsidRPr="006C51EF">
        <w:rPr>
          <w:rFonts w:ascii="Times New Roman" w:eastAsia="SchoolBookSanPin" w:hAnsi="Times New Roman"/>
          <w:sz w:val="24"/>
          <w:szCs w:val="24"/>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приобретать </w:t>
      </w:r>
      <w:r w:rsidRPr="006C51EF">
        <w:rPr>
          <w:rFonts w:ascii="Times New Roman" w:eastAsia="SchoolBookSanPin" w:hAnsi="Times New Roman"/>
          <w:sz w:val="24"/>
          <w:szCs w:val="24"/>
          <w:lang w:val="ru-RU"/>
        </w:rPr>
        <w:t>опыт осуществления совместной деятельности при изучении особенностей разных культур, национальных и религиозных ценностей.</w:t>
      </w:r>
    </w:p>
    <w:p w:rsidR="00EB1D88" w:rsidRPr="006C51EF" w:rsidRDefault="00EC0F2E" w:rsidP="00E62AEF">
      <w:pPr>
        <w:spacing w:after="0" w:line="240" w:lineRule="auto"/>
        <w:ind w:firstLine="709"/>
        <w:jc w:val="both"/>
        <w:rPr>
          <w:rFonts w:ascii="Times New Roman" w:eastAsia="SchoolBookSanPin" w:hAnsi="Times New Roman"/>
          <w:b/>
          <w:sz w:val="24"/>
          <w:szCs w:val="24"/>
          <w:lang w:val="ru-RU"/>
        </w:rPr>
      </w:pPr>
      <w:r w:rsidRPr="006C51EF">
        <w:rPr>
          <w:rFonts w:ascii="Times New Roman" w:eastAsia="OfficinaSansBoldITC" w:hAnsi="Times New Roman"/>
          <w:b/>
          <w:sz w:val="24"/>
          <w:szCs w:val="24"/>
          <w:lang w:val="ru-RU"/>
        </w:rPr>
        <w:t>К</w:t>
      </w:r>
      <w:r w:rsidRPr="006C51EF">
        <w:rPr>
          <w:rFonts w:ascii="Times New Roman" w:eastAsia="SchoolBookSanPin" w:hAnsi="Times New Roman"/>
          <w:b/>
          <w:sz w:val="24"/>
          <w:szCs w:val="24"/>
          <w:lang w:val="ru-RU"/>
        </w:rPr>
        <w:t xml:space="preserve"> концу обучения в </w:t>
      </w:r>
      <w:r w:rsidRPr="006C51EF">
        <w:rPr>
          <w:rFonts w:ascii="Times New Roman" w:eastAsia="SchoolBookSanPin" w:hAnsi="Times New Roman"/>
          <w:b/>
          <w:bCs/>
          <w:sz w:val="24"/>
          <w:szCs w:val="24"/>
          <w:lang w:val="ru-RU"/>
        </w:rPr>
        <w:t xml:space="preserve">9 классе </w:t>
      </w:r>
      <w:r w:rsidRPr="006C51EF">
        <w:rPr>
          <w:rFonts w:ascii="Times New Roman" w:eastAsia="SchoolBookSanPin" w:hAnsi="Times New Roman"/>
          <w:b/>
          <w:sz w:val="24"/>
          <w:szCs w:val="24"/>
          <w:lang w:val="ru-RU"/>
        </w:rPr>
        <w:t>обучающийся получит следующие п</w:t>
      </w:r>
      <w:r w:rsidRPr="006C51EF">
        <w:rPr>
          <w:rFonts w:ascii="Times New Roman" w:eastAsia="OfficinaSansBoldITC" w:hAnsi="Times New Roman"/>
          <w:b/>
          <w:sz w:val="24"/>
          <w:szCs w:val="24"/>
          <w:lang w:val="ru-RU"/>
        </w:rPr>
        <w:t>редметные результаты по отдельным темам программы по обществознанию</w:t>
      </w:r>
      <w:r w:rsidRPr="006C51EF">
        <w:rPr>
          <w:rFonts w:ascii="Times New Roman" w:eastAsia="SchoolBookSanPin" w:hAnsi="Times New Roman"/>
          <w:b/>
          <w:sz w:val="24"/>
          <w:szCs w:val="24"/>
          <w:lang w:val="ru-RU"/>
        </w:rPr>
        <w:t>:</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Человек в политическом измерении: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осваивать и применять </w:t>
      </w:r>
      <w:r w:rsidRPr="006C51EF">
        <w:rPr>
          <w:rFonts w:ascii="Times New Roman" w:eastAsia="SchoolBookSanPin" w:hAnsi="Times New Roman"/>
          <w:sz w:val="24"/>
          <w:szCs w:val="24"/>
          <w:lang w:val="ru-RU"/>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характеризовать </w:t>
      </w:r>
      <w:r w:rsidRPr="006C51EF">
        <w:rPr>
          <w:rFonts w:ascii="Times New Roman" w:eastAsia="SchoolBookSanPin" w:hAnsi="Times New Roman"/>
          <w:sz w:val="24"/>
          <w:szCs w:val="24"/>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приводить примеры </w:t>
      </w:r>
      <w:r w:rsidRPr="006C51EF">
        <w:rPr>
          <w:rFonts w:ascii="Times New Roman" w:eastAsia="SchoolBookSanPin" w:hAnsi="Times New Roman"/>
          <w:sz w:val="24"/>
          <w:szCs w:val="24"/>
          <w:lang w:val="ru-RU"/>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классифицировать </w:t>
      </w:r>
      <w:r w:rsidRPr="006C51EF">
        <w:rPr>
          <w:rFonts w:ascii="Times New Roman" w:eastAsia="SchoolBookSanPin" w:hAnsi="Times New Roman"/>
          <w:sz w:val="24"/>
          <w:szCs w:val="24"/>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сравнивать </w:t>
      </w:r>
      <w:r w:rsidRPr="006C51EF">
        <w:rPr>
          <w:rFonts w:ascii="Times New Roman" w:eastAsia="SchoolBookSanPin" w:hAnsi="Times New Roman"/>
          <w:sz w:val="24"/>
          <w:szCs w:val="24"/>
          <w:lang w:val="ru-RU"/>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устанавливать и объяснять </w:t>
      </w:r>
      <w:r w:rsidRPr="006C51EF">
        <w:rPr>
          <w:rFonts w:ascii="Times New Roman" w:eastAsia="SchoolBookSanPin" w:hAnsi="Times New Roman"/>
          <w:sz w:val="24"/>
          <w:szCs w:val="24"/>
          <w:lang w:val="ru-RU"/>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использовать </w:t>
      </w:r>
      <w:r w:rsidRPr="006C51EF">
        <w:rPr>
          <w:rFonts w:ascii="Times New Roman" w:eastAsia="SchoolBookSanPin" w:hAnsi="Times New Roman"/>
          <w:sz w:val="24"/>
          <w:szCs w:val="24"/>
          <w:lang w:val="ru-RU"/>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определять и аргументировать </w:t>
      </w:r>
      <w:r w:rsidRPr="006C51EF">
        <w:rPr>
          <w:rFonts w:ascii="Times New Roman" w:eastAsia="SchoolBookSanPin" w:hAnsi="Times New Roman"/>
          <w:sz w:val="24"/>
          <w:szCs w:val="24"/>
          <w:lang w:val="ru-RU"/>
        </w:rPr>
        <w:t>неприемлемость всех форм антиобщественного поведения в политике с точки зрения социальных ценностей и правовых норм;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решать </w:t>
      </w:r>
      <w:r w:rsidRPr="006C51EF">
        <w:rPr>
          <w:rFonts w:ascii="Times New Roman" w:eastAsia="SchoolBookSanPin" w:hAnsi="Times New Roman"/>
          <w:sz w:val="24"/>
          <w:szCs w:val="24"/>
          <w:lang w:val="ru-RU"/>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осмысленно читать </w:t>
      </w:r>
      <w:r w:rsidRPr="006C51EF">
        <w:rPr>
          <w:rFonts w:ascii="Times New Roman" w:eastAsia="SchoolBookSanPin" w:hAnsi="Times New Roman"/>
          <w:sz w:val="24"/>
          <w:szCs w:val="24"/>
          <w:lang w:val="ru-RU"/>
        </w:rPr>
        <w:t>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искать и извлекать </w:t>
      </w:r>
      <w:r w:rsidRPr="006C51EF">
        <w:rPr>
          <w:rFonts w:ascii="Times New Roman" w:eastAsia="SchoolBookSanPin" w:hAnsi="Times New Roman"/>
          <w:sz w:val="24"/>
          <w:szCs w:val="24"/>
          <w:lang w:val="ru-RU"/>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анализировать и конкретизировать </w:t>
      </w:r>
      <w:r w:rsidRPr="006C51EF">
        <w:rPr>
          <w:rFonts w:ascii="Times New Roman" w:eastAsia="SchoolBookSanPin" w:hAnsi="Times New Roman"/>
          <w:sz w:val="24"/>
          <w:szCs w:val="24"/>
          <w:lang w:val="ru-RU"/>
        </w:rPr>
        <w:t>социальную информацию о формах участия граждан нашей страны в политической жизни, о выборах и референдуме;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оценивать </w:t>
      </w:r>
      <w:r w:rsidRPr="006C51EF">
        <w:rPr>
          <w:rFonts w:ascii="Times New Roman" w:eastAsia="SchoolBookSanPin" w:hAnsi="Times New Roman"/>
          <w:sz w:val="24"/>
          <w:szCs w:val="24"/>
          <w:lang w:val="ru-RU"/>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использовать </w:t>
      </w:r>
      <w:r w:rsidRPr="006C51EF">
        <w:rPr>
          <w:rFonts w:ascii="Times New Roman" w:eastAsia="SchoolBookSanPin" w:hAnsi="Times New Roman"/>
          <w:sz w:val="24"/>
          <w:szCs w:val="24"/>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осуществлять </w:t>
      </w:r>
      <w:r w:rsidRPr="006C51EF">
        <w:rPr>
          <w:rFonts w:ascii="Times New Roman" w:eastAsia="SchoolBookSanPin" w:hAnsi="Times New Roman"/>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Гражданин и государство:</w:t>
      </w:r>
    </w:p>
    <w:p w:rsidR="00EB1D88" w:rsidRPr="006C51EF" w:rsidRDefault="00EC0F2E" w:rsidP="00E62AEF">
      <w:pPr>
        <w:tabs>
          <w:tab w:val="left" w:pos="1800"/>
        </w:tabs>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осваивать и применять знания </w:t>
      </w:r>
      <w:r w:rsidRPr="006C51EF">
        <w:rPr>
          <w:rFonts w:ascii="Times New Roman" w:eastAsia="SchoolBookSanPin" w:hAnsi="Times New Roman"/>
          <w:sz w:val="24"/>
          <w:szCs w:val="24"/>
          <w:lang w:val="ru-RU"/>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характеризовать </w:t>
      </w:r>
      <w:r w:rsidRPr="006C51EF">
        <w:rPr>
          <w:rFonts w:ascii="Times New Roman" w:eastAsia="SchoolBookSanPin" w:hAnsi="Times New Roman"/>
          <w:sz w:val="24"/>
          <w:szCs w:val="24"/>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приводить </w:t>
      </w:r>
      <w:r w:rsidRPr="006C51EF">
        <w:rPr>
          <w:rFonts w:ascii="Times New Roman" w:eastAsia="SchoolBookSanPin" w:hAnsi="Times New Roman"/>
          <w:sz w:val="24"/>
          <w:szCs w:val="24"/>
          <w:lang w:val="ru-RU"/>
        </w:rPr>
        <w:t xml:space="preserve">примеры и </w:t>
      </w:r>
      <w:r w:rsidRPr="006C51EF">
        <w:rPr>
          <w:rFonts w:ascii="Times New Roman" w:eastAsia="SchoolBookSanPin" w:hAnsi="Times New Roman"/>
          <w:bCs/>
          <w:sz w:val="24"/>
          <w:szCs w:val="24"/>
          <w:lang w:val="ru-RU"/>
        </w:rPr>
        <w:t xml:space="preserve">моделировать </w:t>
      </w:r>
      <w:r w:rsidRPr="006C51EF">
        <w:rPr>
          <w:rFonts w:ascii="Times New Roman" w:eastAsia="SchoolBookSanPin" w:hAnsi="Times New Roman"/>
          <w:sz w:val="24"/>
          <w:szCs w:val="24"/>
          <w:lang w:val="ru-RU"/>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классифицировать </w:t>
      </w:r>
      <w:r w:rsidRPr="006C51EF">
        <w:rPr>
          <w:rFonts w:ascii="Times New Roman" w:eastAsia="SchoolBookSanPin" w:hAnsi="Times New Roman"/>
          <w:sz w:val="24"/>
          <w:szCs w:val="24"/>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сравнивать </w:t>
      </w:r>
      <w:r w:rsidRPr="006C51EF">
        <w:rPr>
          <w:rFonts w:ascii="Times New Roman" w:eastAsia="SchoolBookSanPin" w:hAnsi="Times New Roman"/>
          <w:sz w:val="24"/>
          <w:szCs w:val="24"/>
          <w:lang w:val="ru-RU"/>
        </w:rPr>
        <w:t>с использованием Конституции Российской Федерации полномочия центральных органов государственной власти и субъектов Российской Федерации;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устанавливать и объяснять </w:t>
      </w:r>
      <w:r w:rsidRPr="006C51EF">
        <w:rPr>
          <w:rFonts w:ascii="Times New Roman" w:eastAsia="SchoolBookSanPin" w:hAnsi="Times New Roman"/>
          <w:sz w:val="24"/>
          <w:szCs w:val="24"/>
          <w:lang w:val="ru-RU"/>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использовать </w:t>
      </w:r>
      <w:r w:rsidRPr="006C51EF">
        <w:rPr>
          <w:rFonts w:ascii="Times New Roman" w:eastAsia="SchoolBookSanPin" w:hAnsi="Times New Roman"/>
          <w:sz w:val="24"/>
          <w:szCs w:val="24"/>
          <w:lang w:val="ru-RU"/>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использовать</w:t>
      </w:r>
      <w:r w:rsidRPr="006C51EF">
        <w:rPr>
          <w:rFonts w:ascii="Times New Roman" w:eastAsia="SchoolBookSanPin" w:hAnsi="Times New Roman"/>
          <w:sz w:val="24"/>
          <w:szCs w:val="24"/>
          <w:lang w:val="ru-RU"/>
        </w:rPr>
        <w:t xml:space="preserve"> обществоведческие знания, факты общественной жизни и личный социальный опыт </w:t>
      </w:r>
      <w:r w:rsidRPr="006C51EF">
        <w:rPr>
          <w:rFonts w:ascii="Times New Roman" w:eastAsia="SchoolBookSanPin" w:hAnsi="Times New Roman"/>
          <w:bCs/>
          <w:sz w:val="24"/>
          <w:szCs w:val="24"/>
          <w:lang w:val="ru-RU"/>
        </w:rPr>
        <w:t xml:space="preserve">определять и аргументировать </w:t>
      </w:r>
      <w:r w:rsidRPr="006C51EF">
        <w:rPr>
          <w:rFonts w:ascii="Times New Roman" w:eastAsia="SchoolBookSanPin" w:hAnsi="Times New Roman"/>
          <w:sz w:val="24"/>
          <w:szCs w:val="24"/>
          <w:lang w:val="ru-RU"/>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решать </w:t>
      </w:r>
      <w:r w:rsidRPr="006C51EF">
        <w:rPr>
          <w:rFonts w:ascii="Times New Roman" w:eastAsia="SchoolBookSanPin" w:hAnsi="Times New Roman"/>
          <w:sz w:val="24"/>
          <w:szCs w:val="24"/>
          <w:lang w:val="ru-RU"/>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систематизировать и конкретизировать </w:t>
      </w:r>
      <w:r w:rsidRPr="006C51EF">
        <w:rPr>
          <w:rFonts w:ascii="Times New Roman" w:eastAsia="SchoolBookSanPin" w:hAnsi="Times New Roman"/>
          <w:sz w:val="24"/>
          <w:szCs w:val="24"/>
          <w:lang w:val="ru-RU"/>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осмысленно читать тексты правовой тематики</w:t>
      </w:r>
      <w:r w:rsidRPr="006C51EF">
        <w:rPr>
          <w:rFonts w:ascii="Times New Roman" w:eastAsia="SchoolBookSanPin" w:hAnsi="Times New Roman"/>
          <w:sz w:val="24"/>
          <w:szCs w:val="24"/>
          <w:lang w:val="ru-RU"/>
        </w:rPr>
        <w:t>: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искать и извлекать </w:t>
      </w:r>
      <w:r w:rsidRPr="006C51EF">
        <w:rPr>
          <w:rFonts w:ascii="Times New Roman" w:eastAsia="SchoolBookSanPin" w:hAnsi="Times New Roman"/>
          <w:sz w:val="24"/>
          <w:szCs w:val="24"/>
          <w:lang w:val="ru-RU"/>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анализировать, обобщать, систематизировать и конкретизировать </w:t>
      </w:r>
      <w:r w:rsidRPr="006C51EF">
        <w:rPr>
          <w:rFonts w:ascii="Times New Roman" w:eastAsia="SchoolBookSanPin" w:hAnsi="Times New Roman"/>
          <w:sz w:val="24"/>
          <w:szCs w:val="24"/>
          <w:lang w:val="ru-RU"/>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оценивать </w:t>
      </w:r>
      <w:r w:rsidRPr="006C51EF">
        <w:rPr>
          <w:rFonts w:ascii="Times New Roman" w:eastAsia="SchoolBookSanPin" w:hAnsi="Times New Roman"/>
          <w:sz w:val="24"/>
          <w:szCs w:val="24"/>
          <w:lang w:val="ru-RU"/>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использовать </w:t>
      </w:r>
      <w:r w:rsidRPr="006C51EF">
        <w:rPr>
          <w:rFonts w:ascii="Times New Roman" w:eastAsia="SchoolBookSanPin" w:hAnsi="Times New Roman"/>
          <w:sz w:val="24"/>
          <w:szCs w:val="24"/>
          <w:lang w:val="ru-RU"/>
        </w:rPr>
        <w:t>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самостоятельно заполнять </w:t>
      </w:r>
      <w:r w:rsidRPr="006C51EF">
        <w:rPr>
          <w:rFonts w:ascii="Times New Roman" w:eastAsia="SchoolBookSanPin" w:hAnsi="Times New Roman"/>
          <w:sz w:val="24"/>
          <w:szCs w:val="24"/>
          <w:lang w:val="ru-RU"/>
        </w:rPr>
        <w:t>форму (в том числе электронную) и составлять простейший документ при использовании портала государственных услуг;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осуществлять </w:t>
      </w:r>
      <w:r w:rsidRPr="006C51EF">
        <w:rPr>
          <w:rFonts w:ascii="Times New Roman" w:eastAsia="SchoolBookSanPin" w:hAnsi="Times New Roman"/>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Человек в системе социальных отношений: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осваивать и применять </w:t>
      </w:r>
      <w:r w:rsidRPr="006C51EF">
        <w:rPr>
          <w:rFonts w:ascii="Times New Roman" w:eastAsia="SchoolBookSanPin" w:hAnsi="Times New Roman"/>
          <w:sz w:val="24"/>
          <w:szCs w:val="24"/>
          <w:lang w:val="ru-RU"/>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характеризовать </w:t>
      </w:r>
      <w:r w:rsidRPr="006C51EF">
        <w:rPr>
          <w:rFonts w:ascii="Times New Roman" w:eastAsia="SchoolBookSanPin" w:hAnsi="Times New Roman"/>
          <w:sz w:val="24"/>
          <w:szCs w:val="24"/>
          <w:lang w:val="ru-RU"/>
        </w:rPr>
        <w:t>функции семьи в обществе; основы социальной политики Российского государства;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приводить примеры </w:t>
      </w:r>
      <w:r w:rsidRPr="006C51EF">
        <w:rPr>
          <w:rFonts w:ascii="Times New Roman" w:eastAsia="SchoolBookSanPin" w:hAnsi="Times New Roman"/>
          <w:sz w:val="24"/>
          <w:szCs w:val="24"/>
          <w:lang w:val="ru-RU"/>
        </w:rPr>
        <w:t>различных социальных статусов, социальных ролей, социальной политики Российского государства;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классифицировать </w:t>
      </w:r>
      <w:r w:rsidRPr="006C51EF">
        <w:rPr>
          <w:rFonts w:ascii="Times New Roman" w:eastAsia="SchoolBookSanPin" w:hAnsi="Times New Roman"/>
          <w:sz w:val="24"/>
          <w:szCs w:val="24"/>
          <w:lang w:val="ru-RU"/>
        </w:rPr>
        <w:t>социальные общности и группы;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сравнивать </w:t>
      </w:r>
      <w:r w:rsidRPr="006C51EF">
        <w:rPr>
          <w:rFonts w:ascii="Times New Roman" w:eastAsia="SchoolBookSanPin" w:hAnsi="Times New Roman"/>
          <w:position w:val="1"/>
          <w:sz w:val="24"/>
          <w:szCs w:val="24"/>
          <w:lang w:val="ru-RU"/>
        </w:rPr>
        <w:t>виды социальной мобильности;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устанавливать и объяснять </w:t>
      </w:r>
      <w:r w:rsidRPr="006C51EF">
        <w:rPr>
          <w:rFonts w:ascii="Times New Roman" w:eastAsia="SchoolBookSanPin" w:hAnsi="Times New Roman"/>
          <w:position w:val="1"/>
          <w:sz w:val="24"/>
          <w:szCs w:val="24"/>
          <w:lang w:val="ru-RU"/>
        </w:rPr>
        <w:t>причины существования разных социальных групп; социальных различий и конфликтов;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использовать </w:t>
      </w:r>
      <w:r w:rsidRPr="006C51EF">
        <w:rPr>
          <w:rFonts w:ascii="Times New Roman" w:eastAsia="SchoolBookSanPin" w:hAnsi="Times New Roman"/>
          <w:position w:val="1"/>
          <w:sz w:val="24"/>
          <w:szCs w:val="24"/>
          <w:lang w:val="ru-RU"/>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определять и аргументировать </w:t>
      </w:r>
      <w:r w:rsidRPr="006C51EF">
        <w:rPr>
          <w:rFonts w:ascii="Times New Roman" w:eastAsia="SchoolBookSanPin" w:hAnsi="Times New Roman"/>
          <w:position w:val="1"/>
          <w:sz w:val="24"/>
          <w:szCs w:val="24"/>
          <w:lang w:val="ru-RU"/>
        </w:rPr>
        <w:t>с использованием обществоведческих знаний, фактов общественной жизни и личного социального опыта своё отношение к разным этносам;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решать </w:t>
      </w:r>
      <w:r w:rsidRPr="006C51EF">
        <w:rPr>
          <w:rFonts w:ascii="Times New Roman" w:eastAsia="SchoolBookSanPin" w:hAnsi="Times New Roman"/>
          <w:position w:val="1"/>
          <w:sz w:val="24"/>
          <w:szCs w:val="24"/>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осмысленно читать тексты социальной направленности</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position w:val="1"/>
          <w:sz w:val="24"/>
          <w:szCs w:val="24"/>
          <w:lang w:val="ru-RU"/>
        </w:rPr>
        <w:t>и составлять на основе учебных текстов план (в том числе отражающий изученный материал о социализации личности);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извлекать </w:t>
      </w:r>
      <w:r w:rsidRPr="006C51EF">
        <w:rPr>
          <w:rFonts w:ascii="Times New Roman" w:eastAsia="SchoolBookSanPin" w:hAnsi="Times New Roman"/>
          <w:position w:val="1"/>
          <w:sz w:val="24"/>
          <w:szCs w:val="24"/>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анализировать, обобщать, систематизировать </w:t>
      </w:r>
      <w:r w:rsidRPr="006C51EF">
        <w:rPr>
          <w:rFonts w:ascii="Times New Roman" w:eastAsia="SchoolBookSanPin" w:hAnsi="Times New Roman"/>
          <w:position w:val="1"/>
          <w:sz w:val="24"/>
          <w:szCs w:val="24"/>
          <w:lang w:val="ru-RU"/>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оценивать </w:t>
      </w:r>
      <w:r w:rsidRPr="006C51EF">
        <w:rPr>
          <w:rFonts w:ascii="Times New Roman" w:eastAsia="SchoolBookSanPin" w:hAnsi="Times New Roman"/>
          <w:position w:val="1"/>
          <w:sz w:val="24"/>
          <w:szCs w:val="24"/>
          <w:lang w:val="ru-RU"/>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использовать </w:t>
      </w:r>
      <w:r w:rsidRPr="006C51EF">
        <w:rPr>
          <w:rFonts w:ascii="Times New Roman" w:eastAsia="SchoolBookSanPin" w:hAnsi="Times New Roman"/>
          <w:position w:val="1"/>
          <w:sz w:val="24"/>
          <w:szCs w:val="24"/>
          <w:lang w:val="ru-RU"/>
        </w:rPr>
        <w:t>полученные знания в практической деятельности для выстраивания собственного поведения с позиции здорового образа жизни;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осуществлять </w:t>
      </w:r>
      <w:r w:rsidRPr="006C51EF">
        <w:rPr>
          <w:rFonts w:ascii="Times New Roman" w:eastAsia="SchoolBookSanPin" w:hAnsi="Times New Roman"/>
          <w:position w:val="1"/>
          <w:sz w:val="24"/>
          <w:szCs w:val="24"/>
          <w:lang w:val="ru-RU"/>
        </w:rPr>
        <w:t>совместную деятельность с людьми другой национальной и религиозной принадлежности на основе веротерпимости</w:t>
      </w:r>
      <w:r w:rsidRPr="006C51EF">
        <w:rPr>
          <w:rFonts w:ascii="Times New Roman" w:eastAsia="SchoolBookSanPin" w:hAnsi="Times New Roman"/>
          <w:sz w:val="24"/>
          <w:szCs w:val="24"/>
          <w:lang w:val="ru-RU"/>
        </w:rPr>
        <w:t xml:space="preserve"> и взаимопонимания между людьми разных культур.</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Человек в современном изменяющемся мире: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осваивать и применять </w:t>
      </w:r>
      <w:r w:rsidRPr="006C51EF">
        <w:rPr>
          <w:rFonts w:ascii="Times New Roman" w:eastAsia="SchoolBookSanPin" w:hAnsi="Times New Roman"/>
          <w:sz w:val="24"/>
          <w:szCs w:val="24"/>
          <w:lang w:val="ru-RU"/>
        </w:rPr>
        <w:t>знания об информационном обществе, глобализации, глобальных проблемах;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характеризовать </w:t>
      </w:r>
      <w:r w:rsidRPr="006C51EF">
        <w:rPr>
          <w:rFonts w:ascii="Times New Roman" w:eastAsia="SchoolBookSanPin" w:hAnsi="Times New Roman"/>
          <w:sz w:val="24"/>
          <w:szCs w:val="24"/>
          <w:lang w:val="ru-RU"/>
        </w:rPr>
        <w:t>сущность информационного общества; здоровый образ жизни; глобализацию как важный общемировой интеграционный процесс;</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приводить примеры </w:t>
      </w:r>
      <w:r w:rsidRPr="006C51EF">
        <w:rPr>
          <w:rFonts w:ascii="Times New Roman" w:eastAsia="SchoolBookSanPin" w:hAnsi="Times New Roman"/>
          <w:sz w:val="24"/>
          <w:szCs w:val="24"/>
          <w:lang w:val="ru-RU"/>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sz w:val="24"/>
          <w:szCs w:val="24"/>
          <w:lang w:val="ru-RU"/>
        </w:rPr>
        <w:t xml:space="preserve">сравнивать </w:t>
      </w:r>
      <w:r w:rsidRPr="006C51EF">
        <w:rPr>
          <w:rFonts w:ascii="Times New Roman" w:eastAsia="SchoolBookSanPin" w:hAnsi="Times New Roman"/>
          <w:sz w:val="24"/>
          <w:szCs w:val="24"/>
          <w:lang w:val="ru-RU"/>
        </w:rPr>
        <w:t>требования к современным профессиям;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устанавливать и объяснять </w:t>
      </w:r>
      <w:r w:rsidRPr="006C51EF">
        <w:rPr>
          <w:rFonts w:ascii="Times New Roman" w:eastAsia="SchoolBookSanPin" w:hAnsi="Times New Roman"/>
          <w:position w:val="1"/>
          <w:sz w:val="24"/>
          <w:szCs w:val="24"/>
          <w:lang w:val="ru-RU"/>
        </w:rPr>
        <w:t>причины и последствия глобализации;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использовать </w:t>
      </w:r>
      <w:r w:rsidRPr="006C51EF">
        <w:rPr>
          <w:rFonts w:ascii="Times New Roman" w:eastAsia="SchoolBookSanPin" w:hAnsi="Times New Roman"/>
          <w:position w:val="1"/>
          <w:sz w:val="24"/>
          <w:szCs w:val="24"/>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определять и аргументировать </w:t>
      </w:r>
      <w:r w:rsidRPr="006C51EF">
        <w:rPr>
          <w:rFonts w:ascii="Times New Roman" w:eastAsia="SchoolBookSanPin" w:hAnsi="Times New Roman"/>
          <w:position w:val="1"/>
          <w:sz w:val="24"/>
          <w:szCs w:val="24"/>
          <w:lang w:val="ru-RU"/>
        </w:rPr>
        <w:t>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решать </w:t>
      </w:r>
      <w:r w:rsidRPr="006C51EF">
        <w:rPr>
          <w:rFonts w:ascii="Times New Roman" w:eastAsia="SchoolBookSanPin" w:hAnsi="Times New Roman"/>
          <w:position w:val="1"/>
          <w:sz w:val="24"/>
          <w:szCs w:val="24"/>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 xml:space="preserve">осуществлять </w:t>
      </w:r>
      <w:r w:rsidRPr="006C51EF">
        <w:rPr>
          <w:rFonts w:ascii="Times New Roman" w:eastAsia="SchoolBookSanPin" w:hAnsi="Times New Roman"/>
          <w:position w:val="1"/>
          <w:sz w:val="24"/>
          <w:szCs w:val="24"/>
          <w:lang w:val="ru-RU"/>
        </w:rPr>
        <w:t>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A54E53" w:rsidRDefault="00EC0F2E" w:rsidP="00EB4D2A">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bCs/>
          <w:position w:val="1"/>
          <w:sz w:val="24"/>
          <w:szCs w:val="24"/>
          <w:lang w:val="ru-RU"/>
        </w:rPr>
        <w:t xml:space="preserve">осуществлять поиск и извлечение </w:t>
      </w:r>
      <w:r w:rsidRPr="006C51EF">
        <w:rPr>
          <w:rFonts w:ascii="Times New Roman" w:eastAsia="SchoolBookSanPin" w:hAnsi="Times New Roman"/>
          <w:position w:val="1"/>
          <w:sz w:val="24"/>
          <w:szCs w:val="24"/>
          <w:lang w:val="ru-RU"/>
        </w:rPr>
        <w:t>социальной информации</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position w:val="1"/>
          <w:sz w:val="24"/>
          <w:szCs w:val="24"/>
          <w:lang w:val="ru-RU"/>
        </w:rPr>
        <w:t>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EB4D2A" w:rsidRPr="00EB4D2A" w:rsidRDefault="00EB4D2A" w:rsidP="00EB4D2A">
      <w:pPr>
        <w:spacing w:after="0" w:line="240" w:lineRule="auto"/>
        <w:ind w:firstLine="709"/>
        <w:jc w:val="both"/>
        <w:rPr>
          <w:rFonts w:ascii="Times New Roman" w:eastAsia="SchoolBookSanPin" w:hAnsi="Times New Roman"/>
          <w:position w:val="1"/>
          <w:sz w:val="24"/>
          <w:szCs w:val="24"/>
          <w:lang w:val="ru-RU"/>
        </w:rPr>
      </w:pPr>
    </w:p>
    <w:p w:rsidR="00EB1D88" w:rsidRPr="006C51EF" w:rsidRDefault="001B0AAA" w:rsidP="00EB4D2A">
      <w:pPr>
        <w:pStyle w:val="afffff9"/>
      </w:pPr>
      <w:bookmarkStart w:id="76" w:name="_Toc173083180"/>
      <w:r>
        <w:rPr>
          <w:rFonts w:eastAsia="SchoolBookSanPin"/>
        </w:rPr>
        <w:t>3.1.9</w:t>
      </w:r>
      <w:r w:rsidR="00A54E53" w:rsidRPr="006C51EF">
        <w:rPr>
          <w:rFonts w:eastAsia="SchoolBookSanPin"/>
        </w:rPr>
        <w:t xml:space="preserve">. </w:t>
      </w:r>
      <w:r w:rsidR="00EC0F2E" w:rsidRPr="006C51EF">
        <w:rPr>
          <w:rFonts w:eastAsia="SchoolBookSanPin"/>
        </w:rPr>
        <w:t>Рабочая программа по учебному предмету «География».</w:t>
      </w:r>
      <w:bookmarkEnd w:id="76"/>
      <w:r w:rsidR="00EC0F2E" w:rsidRPr="006C51EF">
        <w:t xml:space="preserve">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EB1D88" w:rsidRPr="006C51EF" w:rsidRDefault="00EC0F2E" w:rsidP="00E62AEF">
      <w:pPr>
        <w:spacing w:after="0" w:line="240" w:lineRule="auto"/>
        <w:ind w:firstLine="709"/>
        <w:jc w:val="both"/>
        <w:rPr>
          <w:rFonts w:ascii="Times New Roman" w:eastAsia="OfficinaSansBoldITC" w:hAnsi="Times New Roman"/>
          <w:b/>
          <w:i/>
          <w:sz w:val="24"/>
          <w:szCs w:val="24"/>
          <w:lang w:val="ru-RU"/>
        </w:rPr>
      </w:pPr>
      <w:r w:rsidRPr="006C51EF">
        <w:rPr>
          <w:rFonts w:ascii="Times New Roman" w:eastAsia="OfficinaSansBoldITC" w:hAnsi="Times New Roman"/>
          <w:b/>
          <w:i/>
          <w:sz w:val="24"/>
          <w:szCs w:val="24"/>
          <w:lang w:val="ru-RU"/>
        </w:rPr>
        <w:t>Пояснительная записка.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Изучение географии в общем образовании направлено на достижение следующих </w:t>
      </w:r>
      <w:r w:rsidRPr="006C51EF">
        <w:rPr>
          <w:rFonts w:ascii="Times New Roman" w:eastAsia="SchoolBookSanPin" w:hAnsi="Times New Roman"/>
          <w:b/>
          <w:sz w:val="24"/>
          <w:szCs w:val="24"/>
          <w:lang w:val="ru-RU"/>
        </w:rPr>
        <w:t>целей</w:t>
      </w:r>
      <w:r w:rsidRPr="006C51EF">
        <w:rPr>
          <w:rFonts w:ascii="Times New Roman" w:eastAsia="SchoolBookSanPin" w:hAnsi="Times New Roman"/>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Общее число часов, рекомендованных для изучения географии – 272 часа: по одному часу в неделю в 5 и 6 классах и по 2 часа в 7, 8 и 9 классах.</w:t>
      </w:r>
    </w:p>
    <w:p w:rsidR="00EB1D88" w:rsidRPr="006C51EF" w:rsidRDefault="00EC0F2E" w:rsidP="00E62AEF">
      <w:pPr>
        <w:spacing w:after="0" w:line="240" w:lineRule="auto"/>
        <w:ind w:firstLine="709"/>
        <w:jc w:val="both"/>
        <w:rPr>
          <w:rFonts w:ascii="Times New Roman" w:eastAsia="OfficinaSansBoldITC" w:hAnsi="Times New Roman"/>
          <w:b/>
          <w:sz w:val="24"/>
          <w:szCs w:val="24"/>
          <w:lang w:val="ru-RU"/>
        </w:rPr>
      </w:pPr>
      <w:r w:rsidRPr="006C51EF">
        <w:rPr>
          <w:rFonts w:ascii="Times New Roman" w:eastAsia="OfficinaSansBoldITC" w:hAnsi="Times New Roman"/>
          <w:b/>
          <w:sz w:val="24"/>
          <w:szCs w:val="24"/>
          <w:lang w:val="ru-RU"/>
        </w:rPr>
        <w:t>Содержание обучения географии в 5 классе.</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Географическое изучение Земли.</w:t>
      </w:r>
    </w:p>
    <w:p w:rsidR="00EB1D88" w:rsidRPr="006C51EF" w:rsidRDefault="00EC0F2E" w:rsidP="00737198">
      <w:pPr>
        <w:pStyle w:val="a9"/>
        <w:numPr>
          <w:ilvl w:val="0"/>
          <w:numId w:val="11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Введение. География ‒ наука о планете Земля.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Практическая работа. «</w:t>
      </w:r>
      <w:r w:rsidRPr="006C51EF">
        <w:rPr>
          <w:rFonts w:ascii="Times New Roman" w:eastAsia="SchoolBookSanPin" w:hAnsi="Times New Roman"/>
          <w:sz w:val="24"/>
          <w:szCs w:val="24"/>
          <w:lang w:val="ru-RU"/>
        </w:rPr>
        <w:t>Организация фенологических наблюдений в природе: планирование, участие в групповой работе, форма систематизации данных».</w:t>
      </w:r>
    </w:p>
    <w:p w:rsidR="00EB1D88" w:rsidRPr="006C51EF" w:rsidRDefault="00EC0F2E" w:rsidP="00737198">
      <w:pPr>
        <w:pStyle w:val="a9"/>
        <w:numPr>
          <w:ilvl w:val="0"/>
          <w:numId w:val="12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История географических открытий.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Географические открытия </w:t>
      </w:r>
      <w:r w:rsidRPr="006C51EF">
        <w:rPr>
          <w:rFonts w:ascii="Times New Roman" w:eastAsia="SchoolBookSanPin" w:hAnsi="Times New Roman"/>
          <w:sz w:val="24"/>
          <w:szCs w:val="24"/>
        </w:rPr>
        <w:t>XVII</w:t>
      </w:r>
      <w:r w:rsidRPr="006C51EF">
        <w:rPr>
          <w:rFonts w:ascii="Times New Roman" w:eastAsia="SchoolBookSanPin" w:hAnsi="Times New Roman"/>
          <w:sz w:val="24"/>
          <w:szCs w:val="24"/>
          <w:lang w:val="ru-RU"/>
        </w:rPr>
        <w:t>‒</w:t>
      </w:r>
      <w:r w:rsidRPr="006C51EF">
        <w:rPr>
          <w:rFonts w:ascii="Times New Roman" w:eastAsia="SchoolBookSanPin" w:hAnsi="Times New Roman"/>
          <w:sz w:val="24"/>
          <w:szCs w:val="24"/>
        </w:rPr>
        <w:t>XIX</w:t>
      </w:r>
      <w:r w:rsidRPr="006C51EF">
        <w:rPr>
          <w:rFonts w:ascii="Times New Roman" w:eastAsia="SchoolBookSanPin" w:hAnsi="Times New Roman"/>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Практические работы: «</w:t>
      </w:r>
      <w:r w:rsidRPr="006C51EF">
        <w:rPr>
          <w:rFonts w:ascii="Times New Roman" w:eastAsia="SchoolBookSanPin" w:hAnsi="Times New Roman"/>
          <w:sz w:val="24"/>
          <w:szCs w:val="24"/>
          <w:lang w:val="ru-RU"/>
        </w:rPr>
        <w:t>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EB1D88" w:rsidRPr="006C51EF" w:rsidRDefault="00EC0F2E" w:rsidP="00737198">
      <w:pPr>
        <w:pStyle w:val="a9"/>
        <w:numPr>
          <w:ilvl w:val="0"/>
          <w:numId w:val="12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Изображения земной поверхности.</w:t>
      </w:r>
    </w:p>
    <w:p w:rsidR="00EB1D88" w:rsidRPr="006C51EF" w:rsidRDefault="00EC0F2E" w:rsidP="00737198">
      <w:pPr>
        <w:pStyle w:val="a9"/>
        <w:numPr>
          <w:ilvl w:val="0"/>
          <w:numId w:val="12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Планы местности.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Практические работы: «</w:t>
      </w:r>
      <w:r w:rsidRPr="006C51EF">
        <w:rPr>
          <w:rFonts w:ascii="Times New Roman" w:eastAsia="SchoolBookSanPin" w:hAnsi="Times New Roman"/>
          <w:sz w:val="24"/>
          <w:szCs w:val="24"/>
          <w:lang w:val="ru-RU"/>
        </w:rPr>
        <w:t>Определение направлений и расстояний по плану местности», «Составление описания маршрута по плану местности».</w:t>
      </w:r>
    </w:p>
    <w:p w:rsidR="00EB1D88" w:rsidRPr="006C51EF" w:rsidRDefault="00EC0F2E" w:rsidP="00737198">
      <w:pPr>
        <w:pStyle w:val="a9"/>
        <w:numPr>
          <w:ilvl w:val="0"/>
          <w:numId w:val="12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Географические карты.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Практические работы: «</w:t>
      </w:r>
      <w:r w:rsidRPr="006C51EF">
        <w:rPr>
          <w:rFonts w:ascii="Times New Roman" w:eastAsia="SchoolBookSanPin" w:hAnsi="Times New Roman"/>
          <w:sz w:val="24"/>
          <w:szCs w:val="24"/>
          <w:lang w:val="ru-RU"/>
        </w:rPr>
        <w:t>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EB1D88" w:rsidRPr="006C51EF" w:rsidRDefault="00EC0F2E" w:rsidP="00737198">
      <w:pPr>
        <w:pStyle w:val="a9"/>
        <w:numPr>
          <w:ilvl w:val="0"/>
          <w:numId w:val="12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Земля ‒ планета Солнечной системы.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Земля в Солнечной системе. Гипотезы возникновения Земли. Форма, размеры Земли, их географические следствия.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Влияние Космоса на Землю и жизнь людей.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Практическая работа «В</w:t>
      </w:r>
      <w:r w:rsidRPr="006C51EF">
        <w:rPr>
          <w:rFonts w:ascii="Times New Roman" w:eastAsia="SchoolBookSanPin" w:hAnsi="Times New Roman"/>
          <w:sz w:val="24"/>
          <w:szCs w:val="24"/>
          <w:lang w:val="ru-RU"/>
        </w:rPr>
        <w:t>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EB1D88" w:rsidRPr="006C51EF" w:rsidRDefault="00EC0F2E" w:rsidP="00737198">
      <w:pPr>
        <w:pStyle w:val="a9"/>
        <w:numPr>
          <w:ilvl w:val="0"/>
          <w:numId w:val="12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Оболочки Земли. Литосфера ‒ каменная оболочка Земли.</w:t>
      </w:r>
    </w:p>
    <w:p w:rsidR="00EB1D88" w:rsidRPr="006C51EF" w:rsidRDefault="00EC0F2E" w:rsidP="00737198">
      <w:pPr>
        <w:pStyle w:val="a9"/>
        <w:numPr>
          <w:ilvl w:val="0"/>
          <w:numId w:val="127"/>
        </w:numPr>
        <w:spacing w:after="0" w:line="240" w:lineRule="auto"/>
        <w:ind w:left="0" w:firstLine="1058"/>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Практическая работа «</w:t>
      </w:r>
      <w:r w:rsidRPr="006C51EF">
        <w:rPr>
          <w:rFonts w:ascii="Times New Roman" w:eastAsia="SchoolBookSanPin" w:hAnsi="Times New Roman"/>
          <w:sz w:val="24"/>
          <w:szCs w:val="24"/>
          <w:lang w:val="ru-RU"/>
        </w:rPr>
        <w:t xml:space="preserve"> Описание горной системы или равнины по физической карте».</w:t>
      </w:r>
    </w:p>
    <w:p w:rsidR="00EB1D88" w:rsidRPr="006C51EF" w:rsidRDefault="00EC0F2E" w:rsidP="00E62AEF">
      <w:pPr>
        <w:spacing w:after="0" w:line="240" w:lineRule="auto"/>
        <w:ind w:firstLine="709"/>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Заключение.</w:t>
      </w:r>
    </w:p>
    <w:p w:rsidR="00EB1D88" w:rsidRPr="006C51EF" w:rsidRDefault="00EC0F2E" w:rsidP="00E62AEF">
      <w:pPr>
        <w:spacing w:after="0" w:line="240" w:lineRule="auto"/>
        <w:ind w:firstLine="709"/>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Практикум «Сезонные изменения в природе своей местности».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Практическая работа «</w:t>
      </w:r>
      <w:r w:rsidRPr="006C51EF">
        <w:rPr>
          <w:rFonts w:ascii="Times New Roman" w:eastAsia="SchoolBookSanPin" w:hAnsi="Times New Roman"/>
          <w:sz w:val="24"/>
          <w:szCs w:val="24"/>
          <w:lang w:val="ru-RU"/>
        </w:rPr>
        <w:t>Анализ результатов фенологических наблюдений и наблюдений за погодой».</w:t>
      </w:r>
    </w:p>
    <w:p w:rsidR="00EB1D88" w:rsidRPr="006C51EF" w:rsidRDefault="00EC0F2E" w:rsidP="00E62AEF">
      <w:pPr>
        <w:spacing w:after="0" w:line="240" w:lineRule="auto"/>
        <w:ind w:firstLine="709"/>
        <w:jc w:val="both"/>
        <w:rPr>
          <w:rFonts w:ascii="Times New Roman" w:eastAsia="OfficinaSansBoldITC" w:hAnsi="Times New Roman"/>
          <w:b/>
          <w:sz w:val="24"/>
          <w:szCs w:val="24"/>
          <w:lang w:val="ru-RU"/>
        </w:rPr>
      </w:pPr>
      <w:r w:rsidRPr="006C51EF">
        <w:rPr>
          <w:rFonts w:ascii="Times New Roman" w:eastAsia="OfficinaSansBoldITC" w:hAnsi="Times New Roman"/>
          <w:b/>
          <w:sz w:val="24"/>
          <w:szCs w:val="24"/>
          <w:lang w:val="ru-RU"/>
        </w:rPr>
        <w:t>Содержание обучения географии в 6 классе.</w:t>
      </w:r>
    </w:p>
    <w:p w:rsidR="00EB1D88" w:rsidRPr="006C51EF" w:rsidRDefault="00EC0F2E" w:rsidP="00737198">
      <w:pPr>
        <w:pStyle w:val="a9"/>
        <w:numPr>
          <w:ilvl w:val="0"/>
          <w:numId w:val="12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Оболочки Земли.</w:t>
      </w:r>
    </w:p>
    <w:p w:rsidR="00EB1D88" w:rsidRPr="006C51EF" w:rsidRDefault="00EC0F2E" w:rsidP="00737198">
      <w:pPr>
        <w:pStyle w:val="a9"/>
        <w:numPr>
          <w:ilvl w:val="0"/>
          <w:numId w:val="127"/>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Гидросфера ‒ водная оболочка Земли.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Гидросфера и методы её изучения. Части гидросферы. Мировой круговорот воды. Значение гидросферы.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Воды суши. Способы изображения внутренних вод на картах.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Реки: горные и равнинные. Речная система, бассейн, водораздел. Пороги и водопады. Питание и режим реки.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Многолетняя мерзлота. Болота, их образование.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Стихийные явления в гидросфере, методы наблюдения и защиты.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Человек и гидросфера. Использование человеком энергии воды.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Использование космических методов в исследовании влияния человека на гидросферу.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Практические работы: «</w:t>
      </w:r>
      <w:r w:rsidRPr="006C51EF">
        <w:rPr>
          <w:rFonts w:ascii="Times New Roman" w:eastAsia="SchoolBookSanPin" w:hAnsi="Times New Roman"/>
          <w:sz w:val="24"/>
          <w:szCs w:val="24"/>
          <w:lang w:val="ru-RU"/>
        </w:rPr>
        <w:t>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EB1D88" w:rsidRPr="006C51EF" w:rsidRDefault="00EC0F2E" w:rsidP="00737198">
      <w:pPr>
        <w:pStyle w:val="a9"/>
        <w:numPr>
          <w:ilvl w:val="0"/>
          <w:numId w:val="12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Атмосфера ‒ воздушная оболочка Земли.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Воздушная оболочка Земли: газовый состав, строение и значение атмосферы.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Атмосферное давление. Ветер и причины его возникновения. Роза ветров. Бризы. Муссоны.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Практические работы: «</w:t>
      </w:r>
      <w:r w:rsidRPr="006C51EF">
        <w:rPr>
          <w:rFonts w:ascii="Times New Roman" w:eastAsia="SchoolBookSanPin" w:hAnsi="Times New Roman"/>
          <w:sz w:val="24"/>
          <w:szCs w:val="24"/>
          <w:lang w:val="ru-RU"/>
        </w:rPr>
        <w:t>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EB1D88" w:rsidRPr="006C51EF" w:rsidRDefault="00EC0F2E" w:rsidP="00737198">
      <w:pPr>
        <w:pStyle w:val="a9"/>
        <w:numPr>
          <w:ilvl w:val="0"/>
          <w:numId w:val="12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Биосфера ‒ оболочка жизни.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Человек как часть биосферы. Распространение людей на </w:t>
      </w:r>
      <w:r w:rsidRPr="006C51EF">
        <w:rPr>
          <w:rFonts w:ascii="Times New Roman" w:eastAsia="SchoolBookSanPin" w:hAnsi="Times New Roman"/>
          <w:position w:val="1"/>
          <w:sz w:val="24"/>
          <w:szCs w:val="24"/>
          <w:lang w:val="ru-RU"/>
        </w:rPr>
        <w:t>Земле.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Исследования и экологические проблемы.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Практическая работа «</w:t>
      </w:r>
      <w:r w:rsidRPr="006C51EF">
        <w:rPr>
          <w:rFonts w:ascii="Times New Roman" w:eastAsia="SchoolBookSanPin" w:hAnsi="Times New Roman"/>
          <w:sz w:val="24"/>
          <w:szCs w:val="24"/>
          <w:lang w:val="ru-RU"/>
        </w:rPr>
        <w:t>Характеристика растительности участка местности своего края».</w:t>
      </w:r>
    </w:p>
    <w:p w:rsidR="00EB1D88" w:rsidRPr="006C51EF" w:rsidRDefault="00EC0F2E" w:rsidP="00E62AEF">
      <w:pPr>
        <w:spacing w:after="0" w:line="240" w:lineRule="auto"/>
        <w:ind w:firstLine="709"/>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Заключение.</w:t>
      </w:r>
    </w:p>
    <w:p w:rsidR="00EB1D88" w:rsidRPr="006C51EF" w:rsidRDefault="00EC0F2E" w:rsidP="00737198">
      <w:pPr>
        <w:pStyle w:val="a9"/>
        <w:numPr>
          <w:ilvl w:val="0"/>
          <w:numId w:val="12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Природно-территориальные комплексы.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Природная среда. Охрана природы. Природные особо охраняемые территории. Всемирное наследие ЮНЕСКО.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Практическая работа (выполняется на местности) «</w:t>
      </w:r>
      <w:r w:rsidRPr="006C51EF">
        <w:rPr>
          <w:rFonts w:ascii="Times New Roman" w:eastAsia="SchoolBookSanPin" w:hAnsi="Times New Roman"/>
          <w:sz w:val="24"/>
          <w:szCs w:val="24"/>
          <w:lang w:val="ru-RU"/>
        </w:rPr>
        <w:t>Характеристика локального природного комплекса по плану».</w:t>
      </w:r>
    </w:p>
    <w:p w:rsidR="00EB1D88" w:rsidRPr="006C51EF" w:rsidRDefault="00EC0F2E" w:rsidP="00E62AEF">
      <w:pPr>
        <w:spacing w:after="0" w:line="240" w:lineRule="auto"/>
        <w:ind w:firstLine="709"/>
        <w:jc w:val="both"/>
        <w:rPr>
          <w:rFonts w:ascii="Times New Roman" w:eastAsia="OfficinaSansBoldITC" w:hAnsi="Times New Roman"/>
          <w:b/>
          <w:sz w:val="24"/>
          <w:szCs w:val="24"/>
          <w:lang w:val="ru-RU"/>
        </w:rPr>
      </w:pPr>
      <w:r w:rsidRPr="006C51EF">
        <w:rPr>
          <w:rFonts w:ascii="Times New Roman" w:eastAsia="OfficinaSansBoldITC" w:hAnsi="Times New Roman"/>
          <w:b/>
          <w:sz w:val="24"/>
          <w:szCs w:val="24"/>
          <w:lang w:val="ru-RU"/>
        </w:rPr>
        <w:t>Содержание обучения географии в 7 классе.</w:t>
      </w:r>
    </w:p>
    <w:p w:rsidR="00EB1D88" w:rsidRPr="006C51EF" w:rsidRDefault="00EC0F2E" w:rsidP="00737198">
      <w:pPr>
        <w:pStyle w:val="a9"/>
        <w:numPr>
          <w:ilvl w:val="0"/>
          <w:numId w:val="12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Главные закономерности природы Земли.</w:t>
      </w:r>
    </w:p>
    <w:p w:rsidR="00EB1D88" w:rsidRPr="006C51EF" w:rsidRDefault="00EC0F2E" w:rsidP="00737198">
      <w:pPr>
        <w:pStyle w:val="a9"/>
        <w:numPr>
          <w:ilvl w:val="0"/>
          <w:numId w:val="128"/>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Географическая оболочка.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Практическая работа «</w:t>
      </w:r>
      <w:r w:rsidRPr="006C51EF">
        <w:rPr>
          <w:rFonts w:ascii="Times New Roman" w:eastAsia="SchoolBookSanPin" w:hAnsi="Times New Roman"/>
          <w:sz w:val="24"/>
          <w:szCs w:val="24"/>
          <w:lang w:val="ru-RU"/>
        </w:rPr>
        <w:t>Выявление проявления широтной зональности по картам природных зон».</w:t>
      </w:r>
    </w:p>
    <w:p w:rsidR="00EB1D88" w:rsidRPr="006C51EF" w:rsidRDefault="00EC0F2E" w:rsidP="00737198">
      <w:pPr>
        <w:pStyle w:val="a9"/>
        <w:numPr>
          <w:ilvl w:val="0"/>
          <w:numId w:val="129"/>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Литосфера и рельеф Земли.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Практические работы: «</w:t>
      </w:r>
      <w:r w:rsidRPr="006C51EF">
        <w:rPr>
          <w:rFonts w:ascii="Times New Roman" w:eastAsia="SchoolBookSanPin" w:hAnsi="Times New Roman"/>
          <w:sz w:val="24"/>
          <w:szCs w:val="24"/>
          <w:lang w:val="ru-RU"/>
        </w:rPr>
        <w:t>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EB1D88" w:rsidRPr="006C51EF" w:rsidRDefault="00EC0F2E" w:rsidP="00737198">
      <w:pPr>
        <w:pStyle w:val="a9"/>
        <w:numPr>
          <w:ilvl w:val="0"/>
          <w:numId w:val="129"/>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Атмосфера и климаты Земли.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Практическая работа «</w:t>
      </w:r>
      <w:r w:rsidRPr="006C51EF">
        <w:rPr>
          <w:rFonts w:ascii="Times New Roman" w:eastAsia="SchoolBookSanPin" w:hAnsi="Times New Roman"/>
          <w:sz w:val="24"/>
          <w:szCs w:val="24"/>
          <w:lang w:val="ru-RU"/>
        </w:rPr>
        <w:t>Описание климата территории по климатической карте и климатограмме».</w:t>
      </w:r>
    </w:p>
    <w:p w:rsidR="00EB1D88" w:rsidRPr="006C51EF" w:rsidRDefault="00EC0F2E" w:rsidP="00737198">
      <w:pPr>
        <w:pStyle w:val="a9"/>
        <w:numPr>
          <w:ilvl w:val="0"/>
          <w:numId w:val="129"/>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Мировой океан ‒ основная часть гидросферы.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Практические работы: «</w:t>
      </w:r>
      <w:r w:rsidRPr="006C51EF">
        <w:rPr>
          <w:rFonts w:ascii="Times New Roman" w:eastAsia="SchoolBookSanPin" w:hAnsi="Times New Roman"/>
          <w:sz w:val="24"/>
          <w:szCs w:val="24"/>
          <w:lang w:val="ru-RU"/>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EB1D88" w:rsidRPr="006C51EF" w:rsidRDefault="00EC0F2E" w:rsidP="00737198">
      <w:pPr>
        <w:pStyle w:val="a9"/>
        <w:numPr>
          <w:ilvl w:val="0"/>
          <w:numId w:val="129"/>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Человечество на Земле.</w:t>
      </w:r>
    </w:p>
    <w:p w:rsidR="00EB1D88" w:rsidRPr="006C51EF" w:rsidRDefault="00EC0F2E" w:rsidP="00737198">
      <w:pPr>
        <w:pStyle w:val="a9"/>
        <w:numPr>
          <w:ilvl w:val="0"/>
          <w:numId w:val="129"/>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Численность населения.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Практические работы: «</w:t>
      </w:r>
      <w:r w:rsidRPr="006C51EF">
        <w:rPr>
          <w:rFonts w:ascii="Times New Roman" w:eastAsia="SchoolBookSanPin" w:hAnsi="Times New Roman"/>
          <w:sz w:val="24"/>
          <w:szCs w:val="24"/>
          <w:lang w:val="ru-RU"/>
        </w:rPr>
        <w:t>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EB1D88" w:rsidRPr="006C51EF" w:rsidRDefault="00EC0F2E" w:rsidP="00737198">
      <w:pPr>
        <w:pStyle w:val="a9"/>
        <w:numPr>
          <w:ilvl w:val="0"/>
          <w:numId w:val="13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Страны и народы мира.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Практическая работа «</w:t>
      </w:r>
      <w:r w:rsidRPr="006C51EF">
        <w:rPr>
          <w:rFonts w:ascii="Times New Roman" w:eastAsia="SchoolBookSanPin" w:hAnsi="Times New Roman"/>
          <w:sz w:val="24"/>
          <w:szCs w:val="24"/>
          <w:lang w:val="ru-RU"/>
        </w:rPr>
        <w:t>Сравнение занятости населения двух стран по комплексным картам».</w:t>
      </w:r>
    </w:p>
    <w:p w:rsidR="00EB1D88" w:rsidRPr="006C51EF" w:rsidRDefault="00EC0F2E" w:rsidP="00737198">
      <w:pPr>
        <w:pStyle w:val="a9"/>
        <w:numPr>
          <w:ilvl w:val="0"/>
          <w:numId w:val="13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Материки и страны.</w:t>
      </w:r>
    </w:p>
    <w:p w:rsidR="00EB1D88" w:rsidRPr="006C51EF" w:rsidRDefault="00EC0F2E" w:rsidP="00737198">
      <w:pPr>
        <w:pStyle w:val="a9"/>
        <w:numPr>
          <w:ilvl w:val="0"/>
          <w:numId w:val="130"/>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Южные материки.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6C51EF">
        <w:rPr>
          <w:rFonts w:ascii="Times New Roman" w:eastAsia="SchoolBookSanPin" w:hAnsi="Times New Roman"/>
          <w:sz w:val="24"/>
          <w:szCs w:val="24"/>
        </w:rPr>
        <w:t>XX</w:t>
      </w:r>
      <w:r w:rsidRPr="006C51EF">
        <w:rPr>
          <w:rFonts w:ascii="Times New Roman" w:eastAsia="SchoolBookSanPin" w:hAnsi="Times New Roman"/>
          <w:sz w:val="24"/>
          <w:szCs w:val="24"/>
          <w:lang w:val="ru-RU"/>
        </w:rPr>
        <w:t>‒</w:t>
      </w:r>
      <w:r w:rsidRPr="006C51EF">
        <w:rPr>
          <w:rFonts w:ascii="Times New Roman" w:eastAsia="SchoolBookSanPin" w:hAnsi="Times New Roman"/>
          <w:sz w:val="24"/>
          <w:szCs w:val="24"/>
        </w:rPr>
        <w:t>XXI</w:t>
      </w:r>
      <w:r w:rsidRPr="006C51EF">
        <w:rPr>
          <w:rFonts w:ascii="Times New Roman" w:eastAsia="SchoolBookSanPin" w:hAnsi="Times New Roman"/>
          <w:sz w:val="24"/>
          <w:szCs w:val="24"/>
          <w:lang w:val="ru-RU"/>
        </w:rPr>
        <w:t xml:space="preserve"> вв. Современные исследования в Антарктиде. Роль России в открытиях и исследованиях ледового континента.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Практические работы: «</w:t>
      </w:r>
      <w:r w:rsidRPr="006C51EF">
        <w:rPr>
          <w:rFonts w:ascii="Times New Roman" w:eastAsia="SchoolBookSanPin" w:hAnsi="Times New Roman"/>
          <w:sz w:val="24"/>
          <w:szCs w:val="24"/>
          <w:lang w:val="ru-RU"/>
        </w:rPr>
        <w:t>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EB1D88" w:rsidRPr="006C51EF" w:rsidRDefault="00EC0F2E" w:rsidP="00737198">
      <w:pPr>
        <w:pStyle w:val="a9"/>
        <w:numPr>
          <w:ilvl w:val="0"/>
          <w:numId w:val="131"/>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Северные материки.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Практические работы: «</w:t>
      </w:r>
      <w:r w:rsidRPr="006C51EF">
        <w:rPr>
          <w:rFonts w:ascii="Times New Roman" w:eastAsia="SchoolBookSanPin" w:hAnsi="Times New Roman"/>
          <w:sz w:val="24"/>
          <w:szCs w:val="24"/>
          <w:lang w:val="ru-RU"/>
        </w:rPr>
        <w:t>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EB1D88" w:rsidRPr="006C51EF" w:rsidRDefault="00EC0F2E" w:rsidP="00737198">
      <w:pPr>
        <w:pStyle w:val="a9"/>
        <w:numPr>
          <w:ilvl w:val="0"/>
          <w:numId w:val="131"/>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Взаимодействие природы и общества.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Практическая работа «</w:t>
      </w:r>
      <w:r w:rsidRPr="006C51EF">
        <w:rPr>
          <w:rFonts w:ascii="Times New Roman" w:eastAsia="SchoolBookSanPin" w:hAnsi="Times New Roman"/>
          <w:sz w:val="24"/>
          <w:szCs w:val="24"/>
          <w:lang w:val="ru-RU"/>
        </w:rPr>
        <w:t>Характеристика изменений компонентов природы на территории одной из стран мира в результате деятельности человека».</w:t>
      </w:r>
    </w:p>
    <w:p w:rsidR="00EB1D88" w:rsidRPr="006C51EF" w:rsidRDefault="00EC0F2E" w:rsidP="00E62AEF">
      <w:pPr>
        <w:spacing w:after="0" w:line="240" w:lineRule="auto"/>
        <w:ind w:firstLine="709"/>
        <w:jc w:val="both"/>
        <w:rPr>
          <w:rFonts w:ascii="Times New Roman" w:eastAsia="OfficinaSansBoldITC" w:hAnsi="Times New Roman"/>
          <w:b/>
          <w:sz w:val="24"/>
          <w:szCs w:val="24"/>
          <w:lang w:val="ru-RU"/>
        </w:rPr>
      </w:pPr>
      <w:r w:rsidRPr="006C51EF">
        <w:rPr>
          <w:rFonts w:ascii="Times New Roman" w:eastAsia="OfficinaSansBoldITC" w:hAnsi="Times New Roman"/>
          <w:b/>
          <w:sz w:val="24"/>
          <w:szCs w:val="24"/>
          <w:lang w:val="ru-RU"/>
        </w:rPr>
        <w:t>Содержание обучения географии в 8 классе.</w:t>
      </w:r>
    </w:p>
    <w:p w:rsidR="00EB1D88" w:rsidRPr="006C51EF" w:rsidRDefault="00EC0F2E" w:rsidP="00737198">
      <w:pPr>
        <w:pStyle w:val="a9"/>
        <w:numPr>
          <w:ilvl w:val="0"/>
          <w:numId w:val="131"/>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Географическое пространство России.</w:t>
      </w:r>
    </w:p>
    <w:p w:rsidR="00EB1D88" w:rsidRPr="006C51EF" w:rsidRDefault="00EC0F2E" w:rsidP="00737198">
      <w:pPr>
        <w:pStyle w:val="a9"/>
        <w:numPr>
          <w:ilvl w:val="0"/>
          <w:numId w:val="131"/>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История формирования и освоения территории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История освоения и заселения территории современной России в </w:t>
      </w:r>
      <w:r w:rsidRPr="006C51EF">
        <w:rPr>
          <w:rFonts w:ascii="Times New Roman" w:eastAsia="SchoolBookSanPin" w:hAnsi="Times New Roman"/>
          <w:sz w:val="24"/>
          <w:szCs w:val="24"/>
        </w:rPr>
        <w:t>XI</w:t>
      </w:r>
      <w:r w:rsidRPr="006C51EF">
        <w:rPr>
          <w:rFonts w:ascii="Times New Roman" w:eastAsia="SchoolBookSanPin" w:hAnsi="Times New Roman"/>
          <w:sz w:val="24"/>
          <w:szCs w:val="24"/>
          <w:lang w:val="ru-RU"/>
        </w:rPr>
        <w:t>‒</w:t>
      </w:r>
      <w:r w:rsidRPr="006C51EF">
        <w:rPr>
          <w:rFonts w:ascii="Times New Roman" w:eastAsia="SchoolBookSanPin" w:hAnsi="Times New Roman"/>
          <w:sz w:val="24"/>
          <w:szCs w:val="24"/>
        </w:rPr>
        <w:t>XVI</w:t>
      </w:r>
      <w:r w:rsidRPr="006C51EF">
        <w:rPr>
          <w:rFonts w:ascii="Times New Roman" w:eastAsia="SchoolBookSanPin" w:hAnsi="Times New Roman"/>
          <w:sz w:val="24"/>
          <w:szCs w:val="24"/>
          <w:lang w:val="ru-RU"/>
        </w:rPr>
        <w:t xml:space="preserve"> вв. Расширение территории России в </w:t>
      </w:r>
      <w:r w:rsidRPr="006C51EF">
        <w:rPr>
          <w:rFonts w:ascii="Times New Roman" w:eastAsia="SchoolBookSanPin" w:hAnsi="Times New Roman"/>
          <w:sz w:val="24"/>
          <w:szCs w:val="24"/>
        </w:rPr>
        <w:t>XVI</w:t>
      </w:r>
      <w:r w:rsidRPr="006C51EF">
        <w:rPr>
          <w:rFonts w:ascii="Times New Roman" w:eastAsia="SchoolBookSanPin" w:hAnsi="Times New Roman"/>
          <w:sz w:val="24"/>
          <w:szCs w:val="24"/>
          <w:lang w:val="ru-RU"/>
        </w:rPr>
        <w:t>‒</w:t>
      </w:r>
      <w:r w:rsidRPr="006C51EF">
        <w:rPr>
          <w:rFonts w:ascii="Times New Roman" w:eastAsia="SchoolBookSanPin" w:hAnsi="Times New Roman"/>
          <w:sz w:val="24"/>
          <w:szCs w:val="24"/>
        </w:rPr>
        <w:t>XIX</w:t>
      </w:r>
      <w:r w:rsidRPr="006C51EF">
        <w:rPr>
          <w:rFonts w:ascii="Times New Roman" w:eastAsia="SchoolBookSanPin" w:hAnsi="Times New Roman"/>
          <w:sz w:val="24"/>
          <w:szCs w:val="24"/>
          <w:lang w:val="ru-RU"/>
        </w:rPr>
        <w:t xml:space="preserve"> вв. Русские первопроходцы. Изменения внешних границ России в ХХ в. Воссоединение Крыма с Россией.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Практическая работа «</w:t>
      </w:r>
      <w:r w:rsidRPr="006C51EF">
        <w:rPr>
          <w:rFonts w:ascii="Times New Roman" w:eastAsia="SchoolBookSanPin" w:hAnsi="Times New Roman"/>
          <w:sz w:val="24"/>
          <w:szCs w:val="24"/>
          <w:lang w:val="ru-RU"/>
        </w:rPr>
        <w:t>Представление в виде таблицы сведений об изменении границ России на разных исторических этапах на основе анализа географических карт».</w:t>
      </w:r>
    </w:p>
    <w:p w:rsidR="00EB1D88" w:rsidRPr="006C51EF" w:rsidRDefault="00EC0F2E" w:rsidP="00737198">
      <w:pPr>
        <w:pStyle w:val="a9"/>
        <w:numPr>
          <w:ilvl w:val="0"/>
          <w:numId w:val="132"/>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Географическое положение и границы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EB1D88" w:rsidRPr="006C51EF" w:rsidRDefault="00EC0F2E" w:rsidP="00737198">
      <w:pPr>
        <w:pStyle w:val="a9"/>
        <w:numPr>
          <w:ilvl w:val="0"/>
          <w:numId w:val="132"/>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Время на территории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Практическая работа «</w:t>
      </w:r>
      <w:r w:rsidRPr="006C51EF">
        <w:rPr>
          <w:rFonts w:ascii="Times New Roman" w:eastAsia="SchoolBookSanPin" w:hAnsi="Times New Roman"/>
          <w:sz w:val="24"/>
          <w:szCs w:val="24"/>
          <w:lang w:val="ru-RU"/>
        </w:rPr>
        <w:t xml:space="preserve">Определение различия во времени для разных городов </w:t>
      </w:r>
      <w:r w:rsidRPr="006C51EF">
        <w:rPr>
          <w:rFonts w:ascii="Times New Roman" w:eastAsia="SchoolBookSanPin" w:hAnsi="Times New Roman"/>
          <w:position w:val="1"/>
          <w:sz w:val="24"/>
          <w:szCs w:val="24"/>
          <w:lang w:val="ru-RU"/>
        </w:rPr>
        <w:t>России по карте часовых зон».</w:t>
      </w:r>
    </w:p>
    <w:p w:rsidR="00EB1D88" w:rsidRPr="006C51EF" w:rsidRDefault="00EC0F2E" w:rsidP="00737198">
      <w:pPr>
        <w:pStyle w:val="a9"/>
        <w:numPr>
          <w:ilvl w:val="0"/>
          <w:numId w:val="132"/>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Административно-территориальное устройство России. Районирование территории.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Практическая работа. «</w:t>
      </w:r>
      <w:r w:rsidRPr="006C51EF">
        <w:rPr>
          <w:rFonts w:ascii="Times New Roman" w:eastAsia="SchoolBookSanPin" w:hAnsi="Times New Roman"/>
          <w:sz w:val="24"/>
          <w:szCs w:val="24"/>
          <w:lang w:val="ru-RU"/>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EB1D88" w:rsidRPr="006C51EF" w:rsidRDefault="00EC0F2E" w:rsidP="00737198">
      <w:pPr>
        <w:pStyle w:val="a9"/>
        <w:numPr>
          <w:ilvl w:val="0"/>
          <w:numId w:val="132"/>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Природа России.</w:t>
      </w:r>
    </w:p>
    <w:p w:rsidR="00EB1D88" w:rsidRPr="006C51EF" w:rsidRDefault="00EC0F2E" w:rsidP="00737198">
      <w:pPr>
        <w:pStyle w:val="a9"/>
        <w:numPr>
          <w:ilvl w:val="0"/>
          <w:numId w:val="132"/>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Природные условия и ресурсы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Практическая работа «</w:t>
      </w:r>
      <w:r w:rsidRPr="006C51EF">
        <w:rPr>
          <w:rFonts w:ascii="Times New Roman" w:eastAsia="SchoolBookSanPin" w:hAnsi="Times New Roman"/>
          <w:sz w:val="24"/>
          <w:szCs w:val="24"/>
          <w:lang w:val="ru-RU"/>
        </w:rPr>
        <w:t>Характеристика природно-ресурсного капитала своего края по картам и статистическим материалам».</w:t>
      </w:r>
    </w:p>
    <w:p w:rsidR="00EB1D88" w:rsidRPr="006C51EF" w:rsidRDefault="00EC0F2E" w:rsidP="00737198">
      <w:pPr>
        <w:pStyle w:val="a9"/>
        <w:numPr>
          <w:ilvl w:val="0"/>
          <w:numId w:val="133"/>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Геологическое строение, рельеф и полезные ископаемые.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Практические работы: «</w:t>
      </w:r>
      <w:r w:rsidRPr="006C51EF">
        <w:rPr>
          <w:rFonts w:ascii="Times New Roman" w:eastAsia="SchoolBookSanPin" w:hAnsi="Times New Roman"/>
          <w:sz w:val="24"/>
          <w:szCs w:val="24"/>
          <w:lang w:val="ru-RU"/>
        </w:rPr>
        <w:t>Объяснение распространения по территории России опасных геологических явлений», «</w:t>
      </w:r>
      <w:r w:rsidRPr="006C51EF">
        <w:rPr>
          <w:rFonts w:ascii="Times New Roman" w:eastAsia="SchoolBookSanPin" w:hAnsi="Times New Roman"/>
          <w:position w:val="1"/>
          <w:sz w:val="24"/>
          <w:szCs w:val="24"/>
          <w:lang w:val="ru-RU"/>
        </w:rPr>
        <w:t>Объяснение особенностей рельефа своего края».</w:t>
      </w:r>
    </w:p>
    <w:p w:rsidR="00EB1D88" w:rsidRPr="006C51EF" w:rsidRDefault="00EC0F2E" w:rsidP="00737198">
      <w:pPr>
        <w:pStyle w:val="a9"/>
        <w:numPr>
          <w:ilvl w:val="0"/>
          <w:numId w:val="133"/>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Климат и климатические ресурсы.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Практические работы: «</w:t>
      </w:r>
      <w:r w:rsidRPr="006C51EF">
        <w:rPr>
          <w:rFonts w:ascii="Times New Roman" w:eastAsia="SchoolBookSanPin" w:hAnsi="Times New Roman"/>
          <w:sz w:val="24"/>
          <w:szCs w:val="24"/>
          <w:lang w:val="ru-RU"/>
        </w:rPr>
        <w:t>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EB1D88" w:rsidRPr="006C51EF" w:rsidRDefault="00EC0F2E" w:rsidP="00737198">
      <w:pPr>
        <w:pStyle w:val="a9"/>
        <w:numPr>
          <w:ilvl w:val="0"/>
          <w:numId w:val="133"/>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Моря России. Внутренние воды и водные ресурсы.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Практические работы: «</w:t>
      </w:r>
      <w:r w:rsidRPr="006C51EF">
        <w:rPr>
          <w:rFonts w:ascii="Times New Roman" w:eastAsia="SchoolBookSanPin" w:hAnsi="Times New Roman"/>
          <w:sz w:val="24"/>
          <w:szCs w:val="24"/>
          <w:lang w:val="ru-RU"/>
        </w:rPr>
        <w:t>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EB1D88" w:rsidRPr="006C51EF" w:rsidRDefault="00EC0F2E" w:rsidP="00737198">
      <w:pPr>
        <w:pStyle w:val="a9"/>
        <w:numPr>
          <w:ilvl w:val="0"/>
          <w:numId w:val="133"/>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Природно-хозяйственные зоны.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Природно-хозяйственные зоны России: взаимосвязь и взаимообусловленность их компонентов.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Высотная поясность в горах на территории России. Природные ресурсы природно-хозяйственных зон и их ис</w:t>
      </w:r>
      <w:r w:rsidRPr="006C51EF">
        <w:rPr>
          <w:rFonts w:ascii="Times New Roman" w:eastAsia="SchoolBookSanPin" w:hAnsi="Times New Roman"/>
          <w:position w:val="1"/>
          <w:sz w:val="24"/>
          <w:szCs w:val="24"/>
          <w:lang w:val="ru-RU"/>
        </w:rPr>
        <w:t>пользование, экологические проблемы. Прогнозируемые по</w:t>
      </w:r>
      <w:r w:rsidRPr="006C51EF">
        <w:rPr>
          <w:rFonts w:ascii="Times New Roman" w:eastAsia="SchoolBookSanPin" w:hAnsi="Times New Roman"/>
          <w:sz w:val="24"/>
          <w:szCs w:val="24"/>
          <w:lang w:val="ru-RU"/>
        </w:rPr>
        <w:t>следствия изменений климата для разных природно-хозяйственных зон на территории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Практические работы: «</w:t>
      </w:r>
      <w:r w:rsidRPr="006C51EF">
        <w:rPr>
          <w:rFonts w:ascii="Times New Roman" w:eastAsia="SchoolBookSanPin" w:hAnsi="Times New Roman"/>
          <w:sz w:val="24"/>
          <w:szCs w:val="24"/>
          <w:lang w:val="ru-RU"/>
        </w:rPr>
        <w:t>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EB1D88" w:rsidRPr="006C51EF" w:rsidRDefault="00EC0F2E" w:rsidP="00737198">
      <w:pPr>
        <w:pStyle w:val="a9"/>
        <w:numPr>
          <w:ilvl w:val="0"/>
          <w:numId w:val="133"/>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Население России.</w:t>
      </w:r>
    </w:p>
    <w:p w:rsidR="00EB1D88" w:rsidRPr="006C51EF" w:rsidRDefault="00EC0F2E" w:rsidP="00737198">
      <w:pPr>
        <w:pStyle w:val="a9"/>
        <w:numPr>
          <w:ilvl w:val="0"/>
          <w:numId w:val="133"/>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Численность населения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Динамика численности населения России в </w:t>
      </w:r>
      <w:r w:rsidRPr="006C51EF">
        <w:rPr>
          <w:rFonts w:ascii="Times New Roman" w:eastAsia="SchoolBookSanPin" w:hAnsi="Times New Roman"/>
          <w:sz w:val="24"/>
          <w:szCs w:val="24"/>
        </w:rPr>
        <w:t>XX</w:t>
      </w:r>
      <w:r w:rsidRPr="006C51EF">
        <w:rPr>
          <w:rFonts w:ascii="Times New Roman" w:eastAsia="SchoolBookSanPin" w:hAnsi="Times New Roman"/>
          <w:sz w:val="24"/>
          <w:szCs w:val="24"/>
          <w:lang w:val="ru-RU"/>
        </w:rPr>
        <w:t>‒</w:t>
      </w:r>
      <w:r w:rsidRPr="006C51EF">
        <w:rPr>
          <w:rFonts w:ascii="Times New Roman" w:eastAsia="SchoolBookSanPin" w:hAnsi="Times New Roman"/>
          <w:sz w:val="24"/>
          <w:szCs w:val="24"/>
        </w:rPr>
        <w:t>XXI</w:t>
      </w:r>
      <w:r w:rsidRPr="006C51EF">
        <w:rPr>
          <w:rFonts w:ascii="Times New Roman" w:eastAsia="SchoolBookSanPin" w:hAnsi="Times New Roman"/>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Практическая работа «</w:t>
      </w:r>
      <w:r w:rsidRPr="006C51EF">
        <w:rPr>
          <w:rFonts w:ascii="Times New Roman" w:eastAsia="SchoolBookSanPin" w:hAnsi="Times New Roman"/>
          <w:sz w:val="24"/>
          <w:szCs w:val="24"/>
          <w:lang w:val="ru-RU"/>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EB1D88" w:rsidRPr="006C51EF" w:rsidRDefault="00EC0F2E" w:rsidP="00737198">
      <w:pPr>
        <w:pStyle w:val="a9"/>
        <w:numPr>
          <w:ilvl w:val="0"/>
          <w:numId w:val="134"/>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Территориальные особенности размещения населения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EB1D88" w:rsidRPr="006C51EF" w:rsidRDefault="00EC0F2E" w:rsidP="00737198">
      <w:pPr>
        <w:pStyle w:val="a9"/>
        <w:numPr>
          <w:ilvl w:val="0"/>
          <w:numId w:val="134"/>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Народы и религии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Практическая работа «</w:t>
      </w:r>
      <w:r w:rsidRPr="006C51EF">
        <w:rPr>
          <w:rFonts w:ascii="Times New Roman" w:eastAsia="SchoolBookSanPin" w:hAnsi="Times New Roman"/>
          <w:sz w:val="24"/>
          <w:szCs w:val="24"/>
          <w:lang w:val="ru-RU"/>
        </w:rPr>
        <w:t>Построение картограммы «Доля титульных этносов в численности населения республик и автономных округов Российской Федерации».</w:t>
      </w:r>
    </w:p>
    <w:p w:rsidR="00EB1D88" w:rsidRPr="006C51EF" w:rsidRDefault="00EC0F2E" w:rsidP="00737198">
      <w:pPr>
        <w:pStyle w:val="a9"/>
        <w:numPr>
          <w:ilvl w:val="0"/>
          <w:numId w:val="134"/>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Половой и возрастной состав населения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Практическая работа «</w:t>
      </w:r>
      <w:r w:rsidRPr="006C51EF">
        <w:rPr>
          <w:rFonts w:ascii="Times New Roman" w:eastAsia="SchoolBookSanPin" w:hAnsi="Times New Roman"/>
          <w:sz w:val="24"/>
          <w:szCs w:val="24"/>
          <w:lang w:val="ru-RU"/>
        </w:rPr>
        <w:t>Объяснение динамики половозрастного состава населения</w:t>
      </w:r>
      <w:r w:rsidRPr="006C51EF">
        <w:rPr>
          <w:rFonts w:ascii="Times New Roman" w:eastAsia="SchoolBookSanPin" w:hAnsi="Times New Roman"/>
          <w:position w:val="1"/>
          <w:sz w:val="24"/>
          <w:szCs w:val="24"/>
          <w:lang w:val="ru-RU"/>
        </w:rPr>
        <w:t xml:space="preserve"> России на основе анализа половозрастных пирамид».</w:t>
      </w:r>
    </w:p>
    <w:p w:rsidR="00EB1D88" w:rsidRPr="006C51EF" w:rsidRDefault="00EC0F2E" w:rsidP="00737198">
      <w:pPr>
        <w:pStyle w:val="a9"/>
        <w:numPr>
          <w:ilvl w:val="0"/>
          <w:numId w:val="134"/>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Человеческий капитал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Практическая работа «</w:t>
      </w:r>
      <w:r w:rsidRPr="006C51EF">
        <w:rPr>
          <w:rFonts w:ascii="Times New Roman" w:eastAsia="SchoolBookSanPin" w:hAnsi="Times New Roman"/>
          <w:sz w:val="24"/>
          <w:szCs w:val="24"/>
          <w:lang w:val="ru-RU"/>
        </w:rPr>
        <w:t>Классификация федеральных округов по особенностям естественного и механического движения населения».</w:t>
      </w:r>
    </w:p>
    <w:p w:rsidR="00EB1D88" w:rsidRPr="006C51EF" w:rsidRDefault="00EC0F2E" w:rsidP="00E62AEF">
      <w:pPr>
        <w:spacing w:after="0" w:line="240" w:lineRule="auto"/>
        <w:ind w:firstLine="709"/>
        <w:jc w:val="both"/>
        <w:rPr>
          <w:rFonts w:ascii="Times New Roman" w:eastAsia="OfficinaSansBoldITC" w:hAnsi="Times New Roman"/>
          <w:b/>
          <w:sz w:val="24"/>
          <w:szCs w:val="24"/>
          <w:lang w:val="ru-RU"/>
        </w:rPr>
      </w:pPr>
      <w:r w:rsidRPr="006C51EF">
        <w:rPr>
          <w:rFonts w:ascii="Times New Roman" w:eastAsia="OfficinaSansBoldITC" w:hAnsi="Times New Roman"/>
          <w:b/>
          <w:sz w:val="24"/>
          <w:szCs w:val="24"/>
          <w:lang w:val="ru-RU"/>
        </w:rPr>
        <w:t>Содержание обучения географии в 9 классе.</w:t>
      </w:r>
    </w:p>
    <w:p w:rsidR="00EB1D88" w:rsidRPr="006C51EF" w:rsidRDefault="00EC0F2E" w:rsidP="00737198">
      <w:pPr>
        <w:pStyle w:val="a9"/>
        <w:numPr>
          <w:ilvl w:val="0"/>
          <w:numId w:val="134"/>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Хозяйство России.</w:t>
      </w:r>
    </w:p>
    <w:p w:rsidR="00EB1D88" w:rsidRPr="006C51EF" w:rsidRDefault="00EC0F2E" w:rsidP="00737198">
      <w:pPr>
        <w:pStyle w:val="a9"/>
        <w:numPr>
          <w:ilvl w:val="0"/>
          <w:numId w:val="134"/>
        </w:numPr>
        <w:spacing w:after="0" w:line="240" w:lineRule="auto"/>
        <w:jc w:val="both"/>
        <w:rPr>
          <w:rFonts w:ascii="Times New Roman" w:eastAsia="OfficinaSansBoldITC" w:hAnsi="Times New Roman"/>
          <w:strike/>
          <w:sz w:val="24"/>
          <w:szCs w:val="24"/>
          <w:lang w:val="ru-RU"/>
        </w:rPr>
      </w:pPr>
      <w:r w:rsidRPr="006C51EF">
        <w:rPr>
          <w:rFonts w:ascii="Times New Roman" w:eastAsia="OfficinaSansBoldITC" w:hAnsi="Times New Roman"/>
          <w:sz w:val="24"/>
          <w:szCs w:val="24"/>
          <w:lang w:val="ru-RU"/>
        </w:rPr>
        <w:t>Общая характеристика хозяйства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EB1D88" w:rsidRPr="006C51EF" w:rsidRDefault="00EC0F2E" w:rsidP="00E62AEF">
      <w:pPr>
        <w:spacing w:after="0" w:line="240" w:lineRule="auto"/>
        <w:ind w:firstLine="708"/>
        <w:jc w:val="both"/>
        <w:rPr>
          <w:rFonts w:ascii="Times New Roman" w:hAnsi="Times New Roman"/>
          <w:sz w:val="24"/>
          <w:szCs w:val="24"/>
          <w:lang w:val="ru-RU"/>
        </w:rPr>
      </w:pPr>
      <w:r w:rsidRPr="006C51EF">
        <w:rPr>
          <w:rFonts w:ascii="Times New Roman" w:hAnsi="Times New Roman"/>
          <w:sz w:val="24"/>
          <w:szCs w:val="24"/>
          <w:lang w:val="ru-RU"/>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EB1D88" w:rsidRPr="006C51EF" w:rsidRDefault="00EC0F2E" w:rsidP="00737198">
      <w:pPr>
        <w:pStyle w:val="a9"/>
        <w:numPr>
          <w:ilvl w:val="0"/>
          <w:numId w:val="135"/>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 xml:space="preserve">Топливно-энергетический комплекс (далее </w:t>
      </w:r>
      <w:r w:rsidRPr="006C51EF">
        <w:rPr>
          <w:rFonts w:ascii="Times New Roman" w:eastAsia="SchoolBookSanPin" w:hAnsi="Times New Roman"/>
          <w:sz w:val="24"/>
          <w:szCs w:val="24"/>
          <w:lang w:val="ru-RU"/>
        </w:rPr>
        <w:t xml:space="preserve">– </w:t>
      </w:r>
      <w:r w:rsidRPr="006C51EF">
        <w:rPr>
          <w:rFonts w:ascii="Times New Roman" w:eastAsia="OfficinaSansBoldITC" w:hAnsi="Times New Roman"/>
          <w:sz w:val="24"/>
          <w:szCs w:val="24"/>
          <w:lang w:val="ru-RU"/>
        </w:rPr>
        <w:t>ТЭК).</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w:t>
      </w:r>
      <w:r w:rsidRPr="006C51EF">
        <w:rPr>
          <w:rFonts w:ascii="Times New Roman" w:eastAsia="SchoolBookSanPin" w:hAnsi="Times New Roman"/>
          <w:position w:val="1"/>
          <w:sz w:val="24"/>
          <w:szCs w:val="24"/>
          <w:lang w:val="ru-RU"/>
        </w:rPr>
        <w:t>России на период до 2035 года, утвержденной распоряжением Правительства Российской Федерации от 9 июня 2020 г. № 1523-р.</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Практические работы: «</w:t>
      </w:r>
      <w:r w:rsidRPr="006C51EF">
        <w:rPr>
          <w:rFonts w:ascii="Times New Roman" w:eastAsia="SchoolBookSanPin" w:hAnsi="Times New Roman"/>
          <w:sz w:val="24"/>
          <w:szCs w:val="24"/>
          <w:lang w:val="ru-RU"/>
        </w:rPr>
        <w:t>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EB1D88" w:rsidRPr="006C51EF" w:rsidRDefault="00EC0F2E" w:rsidP="00737198">
      <w:pPr>
        <w:pStyle w:val="a9"/>
        <w:numPr>
          <w:ilvl w:val="0"/>
          <w:numId w:val="135"/>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Металлургический комплекс.</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rsidR="00EB1D88" w:rsidRPr="006C51EF" w:rsidRDefault="00EC0F2E" w:rsidP="00737198">
      <w:pPr>
        <w:pStyle w:val="a9"/>
        <w:numPr>
          <w:ilvl w:val="0"/>
          <w:numId w:val="135"/>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Машиностроительный комплекс.</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rsidR="00EB1D88" w:rsidRPr="006C51EF" w:rsidRDefault="00EC0F2E" w:rsidP="00737198">
      <w:pPr>
        <w:pStyle w:val="a9"/>
        <w:numPr>
          <w:ilvl w:val="0"/>
          <w:numId w:val="135"/>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Химико-лесной комплекс.</w:t>
      </w:r>
    </w:p>
    <w:p w:rsidR="00EB1D88" w:rsidRPr="006C51EF" w:rsidRDefault="00EC0F2E" w:rsidP="00E62AEF">
      <w:pPr>
        <w:spacing w:after="0" w:line="240" w:lineRule="auto"/>
        <w:ind w:firstLine="709"/>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Химическая промышленность.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EB1D88" w:rsidRPr="006C51EF" w:rsidRDefault="00EC0F2E" w:rsidP="00E62AEF">
      <w:pPr>
        <w:spacing w:after="0" w:line="240" w:lineRule="auto"/>
        <w:ind w:firstLine="709"/>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Лесопромышленный комплекс.</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Практическая работа «</w:t>
      </w:r>
      <w:r w:rsidRPr="006C51EF">
        <w:rPr>
          <w:rFonts w:ascii="Times New Roman" w:eastAsia="SchoolBookSanPin" w:hAnsi="Times New Roman"/>
          <w:sz w:val="24"/>
          <w:szCs w:val="24"/>
          <w:lang w:val="ru-RU"/>
        </w:rPr>
        <w:t xml:space="preserve">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w:t>
      </w:r>
      <w:r w:rsidRPr="006C51EF">
        <w:rPr>
          <w:rFonts w:ascii="Times New Roman" w:eastAsia="SchoolBookSanPin" w:hAnsi="Times New Roman"/>
          <w:sz w:val="24"/>
          <w:szCs w:val="24"/>
        </w:rPr>
        <w:t>II</w:t>
      </w:r>
      <w:r w:rsidRPr="006C51EF">
        <w:rPr>
          <w:rFonts w:ascii="Times New Roman" w:eastAsia="SchoolBookSanPin" w:hAnsi="Times New Roman"/>
          <w:sz w:val="24"/>
          <w:szCs w:val="24"/>
          <w:lang w:val="ru-RU"/>
        </w:rPr>
        <w:t xml:space="preserve"> и </w:t>
      </w:r>
      <w:r w:rsidRPr="006C51EF">
        <w:rPr>
          <w:rFonts w:ascii="Times New Roman" w:eastAsia="SchoolBookSanPin" w:hAnsi="Times New Roman"/>
          <w:sz w:val="24"/>
          <w:szCs w:val="24"/>
        </w:rPr>
        <w:t>III</w:t>
      </w:r>
      <w:r w:rsidRPr="006C51EF">
        <w:rPr>
          <w:rFonts w:ascii="Times New Roman" w:eastAsia="SchoolBookSanPin" w:hAnsi="Times New Roman"/>
          <w:sz w:val="24"/>
          <w:szCs w:val="24"/>
          <w:lang w:val="ru-RU"/>
        </w:rPr>
        <w:t>, Приложения № 1 и № 18) с целью определения перспектив и проблем развития комплекса».</w:t>
      </w:r>
    </w:p>
    <w:p w:rsidR="00EB1D88" w:rsidRPr="006C51EF" w:rsidRDefault="00EC0F2E" w:rsidP="00737198">
      <w:pPr>
        <w:pStyle w:val="a9"/>
        <w:numPr>
          <w:ilvl w:val="0"/>
          <w:numId w:val="135"/>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Агропромышленный комплекс (далее - АПК).</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 xml:space="preserve">Практическая работа. </w:t>
      </w:r>
      <w:r w:rsidRPr="006C51EF">
        <w:rPr>
          <w:rFonts w:ascii="Times New Roman" w:eastAsia="SchoolBookSanPin" w:hAnsi="Times New Roman"/>
          <w:sz w:val="24"/>
          <w:szCs w:val="24"/>
          <w:lang w:val="ru-RU"/>
        </w:rPr>
        <w:t>«Определение влияния природных и социальных факторов на размещение отраслей АПК».</w:t>
      </w:r>
    </w:p>
    <w:p w:rsidR="00EB1D88" w:rsidRPr="006C51EF" w:rsidRDefault="00EC0F2E" w:rsidP="00737198">
      <w:pPr>
        <w:pStyle w:val="a9"/>
        <w:numPr>
          <w:ilvl w:val="0"/>
          <w:numId w:val="135"/>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Инфраструктурный комплекс.</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Транспорт и охрана окружающей среды.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Информационная инфраструктура. Рекреационное хозяйство. Особенности сферы обслуживания своего края.</w:t>
      </w:r>
    </w:p>
    <w:p w:rsidR="00EB1D88" w:rsidRPr="006C51EF" w:rsidRDefault="00EC0F2E" w:rsidP="00E62AEF">
      <w:pPr>
        <w:spacing w:after="0" w:line="240" w:lineRule="auto"/>
        <w:ind w:firstLine="709"/>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 xml:space="preserve">Проблемы и перспективы развития комплекса. Стратегия развития транспорта России на период до 2030 года, утвержденная распоряжением Правительства </w:t>
      </w:r>
      <w:r w:rsidRPr="006C51EF">
        <w:rPr>
          <w:rFonts w:ascii="Times New Roman" w:eastAsia="SchoolBookSanPin" w:hAnsi="Times New Roman"/>
          <w:sz w:val="24"/>
          <w:szCs w:val="24"/>
          <w:lang w:val="ru-RU"/>
        </w:rPr>
        <w:t xml:space="preserve">Российской Федерации </w:t>
      </w:r>
      <w:r w:rsidRPr="006C51EF">
        <w:rPr>
          <w:rFonts w:ascii="Times New Roman" w:eastAsia="SchoolBookSanPin" w:hAnsi="Times New Roman"/>
          <w:position w:val="1"/>
          <w:sz w:val="24"/>
          <w:szCs w:val="24"/>
          <w:lang w:val="ru-RU"/>
        </w:rPr>
        <w:t>от 27 ноября 2021 г. № 3363-р.</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Федеральный проект «Информационная инфраструктура».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Практические работы: «</w:t>
      </w:r>
      <w:r w:rsidRPr="006C51EF">
        <w:rPr>
          <w:rFonts w:ascii="Times New Roman" w:eastAsia="SchoolBookSanPin" w:hAnsi="Times New Roman"/>
          <w:sz w:val="24"/>
          <w:szCs w:val="24"/>
          <w:lang w:val="ru-RU"/>
        </w:rPr>
        <w:t>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EB1D88" w:rsidRPr="006C51EF" w:rsidRDefault="00EC0F2E" w:rsidP="00737198">
      <w:pPr>
        <w:pStyle w:val="a9"/>
        <w:numPr>
          <w:ilvl w:val="0"/>
          <w:numId w:val="135"/>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Обобщение знаний.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Практическая работа «</w:t>
      </w:r>
      <w:r w:rsidRPr="006C51EF">
        <w:rPr>
          <w:rFonts w:ascii="Times New Roman" w:eastAsia="SchoolBookSanPin" w:hAnsi="Times New Roman"/>
          <w:sz w:val="24"/>
          <w:szCs w:val="24"/>
          <w:lang w:val="ru-RU"/>
        </w:rPr>
        <w:t>Сравнительная оценка вклада отдельных отраслей хозяйства в загрязнение окружающей среды на основе анализа статистических материалов».</w:t>
      </w:r>
    </w:p>
    <w:p w:rsidR="00EB1D88" w:rsidRPr="006C51EF" w:rsidRDefault="00EC0F2E" w:rsidP="00737198">
      <w:pPr>
        <w:pStyle w:val="a9"/>
        <w:numPr>
          <w:ilvl w:val="0"/>
          <w:numId w:val="135"/>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Регионы России.</w:t>
      </w:r>
    </w:p>
    <w:p w:rsidR="00EB1D88" w:rsidRPr="006C51EF" w:rsidRDefault="00EC0F2E" w:rsidP="00737198">
      <w:pPr>
        <w:pStyle w:val="a9"/>
        <w:numPr>
          <w:ilvl w:val="0"/>
          <w:numId w:val="135"/>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Западный макрорегион (Европейская часть)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OfficinaSansBoldITC" w:hAnsi="Times New Roman"/>
          <w:sz w:val="24"/>
          <w:szCs w:val="24"/>
          <w:lang w:val="ru-RU"/>
        </w:rPr>
        <w:t>Практические работы: «</w:t>
      </w:r>
      <w:r w:rsidRPr="006C51EF">
        <w:rPr>
          <w:rFonts w:ascii="Times New Roman" w:eastAsia="SchoolBookSanPin" w:hAnsi="Times New Roman"/>
          <w:sz w:val="24"/>
          <w:szCs w:val="24"/>
          <w:lang w:val="ru-RU"/>
        </w:rPr>
        <w:t>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EB1D88" w:rsidRPr="006C51EF" w:rsidRDefault="00EC0F2E" w:rsidP="00737198">
      <w:pPr>
        <w:pStyle w:val="a9"/>
        <w:numPr>
          <w:ilvl w:val="0"/>
          <w:numId w:val="13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Восточный макрорегион (Азиатская часть) России.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eastAsia="OfficinaSansBoldITC" w:hAnsi="Times New Roman"/>
          <w:sz w:val="24"/>
          <w:szCs w:val="24"/>
          <w:lang w:val="ru-RU"/>
        </w:rPr>
        <w:t>Практические работы: «</w:t>
      </w:r>
      <w:r w:rsidRPr="006C51EF">
        <w:rPr>
          <w:rFonts w:ascii="Times New Roman" w:eastAsia="SchoolBookSanPin" w:hAnsi="Times New Roman"/>
          <w:sz w:val="24"/>
          <w:szCs w:val="24"/>
          <w:lang w:val="ru-RU"/>
        </w:rPr>
        <w:t>Сравнение человеческого капитала двух географических районов (субъектов Российской Федерации) по заданным критериям», «</w:t>
      </w:r>
      <w:r w:rsidRPr="006C51EF">
        <w:rPr>
          <w:rFonts w:ascii="Times New Roman" w:hAnsi="Times New Roman"/>
          <w:sz w:val="24"/>
          <w:szCs w:val="24"/>
          <w:lang w:val="ru-RU"/>
        </w:rPr>
        <w:t>Выявление факторов размещения предприятий одного из промышленных кластеров Дальнего Востока (по выбору)».</w:t>
      </w:r>
      <w:r w:rsidRPr="006C51EF">
        <w:rPr>
          <w:rFonts w:ascii="Times New Roman" w:hAnsi="Times New Roman"/>
          <w:sz w:val="24"/>
          <w:szCs w:val="24"/>
        </w:rPr>
        <w:t> </w:t>
      </w:r>
    </w:p>
    <w:p w:rsidR="00EB1D88" w:rsidRPr="006C51EF" w:rsidRDefault="00EC0F2E" w:rsidP="00737198">
      <w:pPr>
        <w:pStyle w:val="a9"/>
        <w:numPr>
          <w:ilvl w:val="0"/>
          <w:numId w:val="136"/>
        </w:numPr>
        <w:spacing w:after="0" w:line="240" w:lineRule="auto"/>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Обобщение знаний.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EB1D88" w:rsidRPr="006C51EF" w:rsidRDefault="00EC0F2E" w:rsidP="00737198">
      <w:pPr>
        <w:pStyle w:val="a9"/>
        <w:numPr>
          <w:ilvl w:val="0"/>
          <w:numId w:val="136"/>
        </w:numPr>
        <w:spacing w:after="0" w:line="240" w:lineRule="auto"/>
        <w:jc w:val="both"/>
        <w:rPr>
          <w:rFonts w:ascii="Times New Roman" w:eastAsia="OfficinaSansBoldITC" w:hAnsi="Times New Roman"/>
          <w:sz w:val="24"/>
          <w:szCs w:val="24"/>
          <w:lang w:val="ru-RU"/>
        </w:rPr>
      </w:pPr>
      <w:r w:rsidRPr="006C51EF">
        <w:rPr>
          <w:rFonts w:ascii="Times New Roman" w:eastAsia="OfficinaSansBoldITC" w:hAnsi="Times New Roman"/>
          <w:sz w:val="24"/>
          <w:szCs w:val="24"/>
          <w:lang w:val="ru-RU"/>
        </w:rPr>
        <w:t>Россия в современном мире.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EB1D88" w:rsidRPr="006C51EF" w:rsidRDefault="00EC0F2E" w:rsidP="00E62AEF">
      <w:pPr>
        <w:spacing w:after="0" w:line="240" w:lineRule="auto"/>
        <w:ind w:firstLine="709"/>
        <w:jc w:val="both"/>
        <w:rPr>
          <w:rFonts w:ascii="Times New Roman" w:eastAsia="Times New Roman" w:hAnsi="Times New Roman"/>
          <w:sz w:val="24"/>
          <w:szCs w:val="24"/>
          <w:lang w:val="ru-RU"/>
        </w:rPr>
      </w:pPr>
      <w:r w:rsidRPr="006C51EF">
        <w:rPr>
          <w:rFonts w:ascii="Times New Roman" w:eastAsia="SchoolBookSanPin" w:hAnsi="Times New Roman"/>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6C51EF">
        <w:rPr>
          <w:rFonts w:ascii="Times New Roman" w:eastAsia="Times New Roman" w:hAnsi="Times New Roman"/>
          <w:sz w:val="24"/>
          <w:szCs w:val="24"/>
          <w:lang w:val="ru-RU"/>
        </w:rPr>
        <w:t>.</w:t>
      </w:r>
    </w:p>
    <w:p w:rsidR="00EB1D88" w:rsidRPr="006C51EF" w:rsidRDefault="00EC0F2E" w:rsidP="00E62AEF">
      <w:pPr>
        <w:spacing w:after="0" w:line="240" w:lineRule="auto"/>
        <w:ind w:firstLine="709"/>
        <w:jc w:val="both"/>
        <w:rPr>
          <w:rFonts w:ascii="Times New Roman" w:eastAsia="OfficinaSansBoldITC" w:hAnsi="Times New Roman"/>
          <w:b/>
          <w:i/>
          <w:sz w:val="24"/>
          <w:szCs w:val="24"/>
          <w:lang w:val="ru-RU"/>
        </w:rPr>
      </w:pPr>
      <w:r w:rsidRPr="006C51EF">
        <w:rPr>
          <w:rFonts w:ascii="Times New Roman" w:eastAsia="OfficinaSansBoldITC" w:hAnsi="Times New Roman"/>
          <w:b/>
          <w:i/>
          <w:sz w:val="24"/>
          <w:szCs w:val="24"/>
          <w:lang w:val="ru-RU"/>
        </w:rPr>
        <w:t xml:space="preserve">Планируемые результаты освоения географии.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7)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B1D88" w:rsidRPr="006C51EF" w:rsidRDefault="00EC0F2E" w:rsidP="00E62AEF">
      <w:pPr>
        <w:spacing w:after="0" w:line="240" w:lineRule="auto"/>
        <w:ind w:firstLine="709"/>
        <w:jc w:val="both"/>
        <w:rPr>
          <w:rFonts w:ascii="Times New Roman" w:eastAsia="SchoolBookSanPin" w:hAnsi="Times New Roman"/>
          <w:bCs/>
          <w:sz w:val="24"/>
          <w:szCs w:val="24"/>
          <w:lang w:val="ru-RU"/>
        </w:rPr>
      </w:pPr>
      <w:r w:rsidRPr="006C51EF">
        <w:rPr>
          <w:rFonts w:ascii="Times New Roman" w:eastAsia="SchoolBookSanPin" w:hAnsi="Times New Roman"/>
          <w:sz w:val="24"/>
          <w:szCs w:val="24"/>
          <w:lang w:val="ru-RU"/>
        </w:rPr>
        <w:t xml:space="preserve">В результате изучения географии на уровне основного общего образования у обучающегося будут сформированы </w:t>
      </w:r>
      <w:r w:rsidRPr="006C51EF">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Pr="006C51EF">
        <w:rPr>
          <w:rFonts w:ascii="Times New Roman" w:eastAsia="SchoolBookSanPin" w:hAnsi="Times New Roman"/>
          <w:bCs/>
          <w:sz w:val="24"/>
          <w:szCs w:val="24"/>
          <w:lang w:val="ru-RU"/>
        </w:rPr>
        <w:t>познавательных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37"/>
        </w:numPr>
        <w:spacing w:after="0" w:line="240" w:lineRule="auto"/>
        <w:ind w:left="284" w:hanging="20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и характеризовать существенные признаки географических объектов, процессов и явлений;</w:t>
      </w:r>
    </w:p>
    <w:p w:rsidR="00EB1D88" w:rsidRPr="006C51EF" w:rsidRDefault="00EC0F2E" w:rsidP="00737198">
      <w:pPr>
        <w:pStyle w:val="a9"/>
        <w:numPr>
          <w:ilvl w:val="0"/>
          <w:numId w:val="137"/>
        </w:numPr>
        <w:spacing w:after="0" w:line="240" w:lineRule="auto"/>
        <w:ind w:left="284" w:hanging="20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EB1D88" w:rsidRPr="006C51EF" w:rsidRDefault="00EC0F2E" w:rsidP="00737198">
      <w:pPr>
        <w:pStyle w:val="a9"/>
        <w:numPr>
          <w:ilvl w:val="0"/>
          <w:numId w:val="137"/>
        </w:numPr>
        <w:spacing w:after="0" w:line="240" w:lineRule="auto"/>
        <w:ind w:left="284" w:hanging="20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EB1D88" w:rsidRPr="006C51EF" w:rsidRDefault="00EC0F2E" w:rsidP="00737198">
      <w:pPr>
        <w:pStyle w:val="a9"/>
        <w:numPr>
          <w:ilvl w:val="0"/>
          <w:numId w:val="137"/>
        </w:numPr>
        <w:spacing w:after="0" w:line="240" w:lineRule="auto"/>
        <w:ind w:left="284" w:hanging="20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дефициты географической информации, данных, необходимых для решения поставленной задачи;</w:t>
      </w:r>
    </w:p>
    <w:p w:rsidR="00EB1D88" w:rsidRPr="006C51EF" w:rsidRDefault="00EC0F2E" w:rsidP="00737198">
      <w:pPr>
        <w:pStyle w:val="a9"/>
        <w:numPr>
          <w:ilvl w:val="0"/>
          <w:numId w:val="137"/>
        </w:numPr>
        <w:spacing w:after="0" w:line="240" w:lineRule="auto"/>
        <w:ind w:left="284" w:hanging="20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EB1D88" w:rsidRPr="006C51EF" w:rsidRDefault="00EC0F2E" w:rsidP="00737198">
      <w:pPr>
        <w:pStyle w:val="a9"/>
        <w:numPr>
          <w:ilvl w:val="0"/>
          <w:numId w:val="137"/>
        </w:numPr>
        <w:spacing w:after="0" w:line="240" w:lineRule="auto"/>
        <w:ind w:left="284" w:hanging="207"/>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Pr="006C51EF">
        <w:rPr>
          <w:rFonts w:ascii="Times New Roman" w:eastAsia="SchoolBookSanPin" w:hAnsi="Times New Roman"/>
          <w:bCs/>
          <w:sz w:val="24"/>
          <w:szCs w:val="24"/>
          <w:lang w:val="ru-RU"/>
        </w:rPr>
        <w:t>познавательных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38"/>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использовать географические вопросы как исследовательский инструмент познания;</w:t>
      </w:r>
    </w:p>
    <w:p w:rsidR="00EB1D88" w:rsidRPr="006C51EF" w:rsidRDefault="00EC0F2E" w:rsidP="00737198">
      <w:pPr>
        <w:pStyle w:val="a9"/>
        <w:numPr>
          <w:ilvl w:val="0"/>
          <w:numId w:val="138"/>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EB1D88" w:rsidRPr="006C51EF" w:rsidRDefault="00EC0F2E" w:rsidP="00737198">
      <w:pPr>
        <w:pStyle w:val="a9"/>
        <w:numPr>
          <w:ilvl w:val="0"/>
          <w:numId w:val="138"/>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EB1D88" w:rsidRPr="006C51EF" w:rsidRDefault="00EC0F2E" w:rsidP="00737198">
      <w:pPr>
        <w:pStyle w:val="a9"/>
        <w:numPr>
          <w:ilvl w:val="0"/>
          <w:numId w:val="138"/>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EB1D88" w:rsidRPr="006C51EF" w:rsidRDefault="00EC0F2E" w:rsidP="00737198">
      <w:pPr>
        <w:pStyle w:val="a9"/>
        <w:numPr>
          <w:ilvl w:val="0"/>
          <w:numId w:val="138"/>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оценивать достоверность информации, полученной в ходе географического исследования;</w:t>
      </w:r>
    </w:p>
    <w:p w:rsidR="00EB1D88" w:rsidRPr="006C51EF" w:rsidRDefault="00EC0F2E" w:rsidP="00737198">
      <w:pPr>
        <w:pStyle w:val="a9"/>
        <w:numPr>
          <w:ilvl w:val="0"/>
          <w:numId w:val="138"/>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EB1D88" w:rsidRPr="006C51EF" w:rsidRDefault="00EC0F2E" w:rsidP="00737198">
      <w:pPr>
        <w:pStyle w:val="a9"/>
        <w:numPr>
          <w:ilvl w:val="0"/>
          <w:numId w:val="138"/>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работать с информацией как часть </w:t>
      </w:r>
      <w:r w:rsidRPr="006C51EF">
        <w:rPr>
          <w:rFonts w:ascii="Times New Roman" w:eastAsia="SchoolBookSanPin" w:hAnsi="Times New Roman"/>
          <w:bCs/>
          <w:sz w:val="24"/>
          <w:szCs w:val="24"/>
          <w:lang w:val="ru-RU"/>
        </w:rPr>
        <w:t>познавательных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39"/>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EB1D88" w:rsidRPr="006C51EF" w:rsidRDefault="00EC0F2E" w:rsidP="00737198">
      <w:pPr>
        <w:pStyle w:val="a9"/>
        <w:numPr>
          <w:ilvl w:val="0"/>
          <w:numId w:val="139"/>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выбирать, анализировать и интерпретировать географическую информацию различных видов и форм представления;</w:t>
      </w:r>
    </w:p>
    <w:p w:rsidR="00EB1D88" w:rsidRPr="006C51EF" w:rsidRDefault="00EC0F2E" w:rsidP="00737198">
      <w:pPr>
        <w:pStyle w:val="a9"/>
        <w:numPr>
          <w:ilvl w:val="0"/>
          <w:numId w:val="139"/>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EB1D88" w:rsidRPr="006C51EF" w:rsidRDefault="00EC0F2E" w:rsidP="00737198">
      <w:pPr>
        <w:pStyle w:val="a9"/>
        <w:numPr>
          <w:ilvl w:val="0"/>
          <w:numId w:val="139"/>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самостоятельно выбирать оптимальную форму представления географической информации;</w:t>
      </w:r>
    </w:p>
    <w:p w:rsidR="00EB1D88" w:rsidRPr="006C51EF" w:rsidRDefault="00EC0F2E" w:rsidP="00737198">
      <w:pPr>
        <w:pStyle w:val="a9"/>
        <w:numPr>
          <w:ilvl w:val="0"/>
          <w:numId w:val="139"/>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EB1D88" w:rsidRPr="006C51EF" w:rsidRDefault="00EC0F2E" w:rsidP="00737198">
      <w:pPr>
        <w:pStyle w:val="a9"/>
        <w:numPr>
          <w:ilvl w:val="0"/>
          <w:numId w:val="139"/>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систематизировать географическую информацию в разных формах.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общения как часть </w:t>
      </w:r>
      <w:r w:rsidRPr="006C51EF">
        <w:rPr>
          <w:rFonts w:ascii="Times New Roman" w:eastAsia="SchoolBookSanPin" w:hAnsi="Times New Roman"/>
          <w:bCs/>
          <w:sz w:val="24"/>
          <w:szCs w:val="24"/>
          <w:lang w:val="ru-RU"/>
        </w:rPr>
        <w:t>коммуникативных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40"/>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EB1D88" w:rsidRPr="006C51EF" w:rsidRDefault="00EC0F2E" w:rsidP="00737198">
      <w:pPr>
        <w:pStyle w:val="a9"/>
        <w:numPr>
          <w:ilvl w:val="0"/>
          <w:numId w:val="140"/>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B1D88" w:rsidRPr="006C51EF" w:rsidRDefault="00EC0F2E" w:rsidP="00737198">
      <w:pPr>
        <w:pStyle w:val="a9"/>
        <w:numPr>
          <w:ilvl w:val="0"/>
          <w:numId w:val="140"/>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EB1D88" w:rsidRPr="006C51EF" w:rsidRDefault="00EC0F2E" w:rsidP="00737198">
      <w:pPr>
        <w:pStyle w:val="a9"/>
        <w:numPr>
          <w:ilvl w:val="0"/>
          <w:numId w:val="140"/>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публично представлять результаты выполненного исследования или проекта.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самоорганизации как части </w:t>
      </w:r>
      <w:r w:rsidRPr="006C51EF">
        <w:rPr>
          <w:rFonts w:ascii="Times New Roman" w:eastAsia="SchoolBookSanPin" w:hAnsi="Times New Roman"/>
          <w:bCs/>
          <w:sz w:val="24"/>
          <w:szCs w:val="24"/>
          <w:lang w:val="ru-RU"/>
        </w:rPr>
        <w:t>регулятивных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41"/>
        </w:numPr>
        <w:spacing w:after="0" w:line="240" w:lineRule="auto"/>
        <w:ind w:left="284" w:hanging="20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EB1D88" w:rsidRPr="006C51EF" w:rsidRDefault="00EC0F2E" w:rsidP="00737198">
      <w:pPr>
        <w:pStyle w:val="a9"/>
        <w:numPr>
          <w:ilvl w:val="0"/>
          <w:numId w:val="141"/>
        </w:numPr>
        <w:spacing w:after="0" w:line="240" w:lineRule="auto"/>
        <w:ind w:left="284" w:hanging="207"/>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 обучающегося будут сформированы умения совместной деятельности:</w:t>
      </w:r>
    </w:p>
    <w:p w:rsidR="00EB1D88" w:rsidRPr="006C51EF" w:rsidRDefault="00EC0F2E" w:rsidP="00737198">
      <w:pPr>
        <w:pStyle w:val="a9"/>
        <w:numPr>
          <w:ilvl w:val="0"/>
          <w:numId w:val="142"/>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EB1D88" w:rsidRPr="006C51EF" w:rsidRDefault="00EC0F2E" w:rsidP="00737198">
      <w:pPr>
        <w:pStyle w:val="a9"/>
        <w:numPr>
          <w:ilvl w:val="0"/>
          <w:numId w:val="142"/>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планировать организацию совместной работы, при выполнении учебных географических проектов определять свою роль</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position w:val="1"/>
          <w:sz w:val="24"/>
          <w:szCs w:val="24"/>
          <w:lang w:val="ru-RU"/>
        </w:rPr>
        <w:t>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B1D88" w:rsidRPr="006C51EF" w:rsidRDefault="00EC0F2E" w:rsidP="00737198">
      <w:pPr>
        <w:pStyle w:val="a9"/>
        <w:numPr>
          <w:ilvl w:val="0"/>
          <w:numId w:val="142"/>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самоконтроля, эмоционального интеллекта как части </w:t>
      </w:r>
      <w:r w:rsidRPr="006C51EF">
        <w:rPr>
          <w:rFonts w:ascii="Times New Roman" w:eastAsia="SchoolBookSanPin" w:hAnsi="Times New Roman"/>
          <w:bCs/>
          <w:sz w:val="24"/>
          <w:szCs w:val="24"/>
          <w:lang w:val="ru-RU"/>
        </w:rPr>
        <w:t>регулятивных универсальных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9"/>
        <w:numPr>
          <w:ilvl w:val="0"/>
          <w:numId w:val="143"/>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владеть способами самоконтроля и рефлексии;</w:t>
      </w:r>
    </w:p>
    <w:p w:rsidR="00EB1D88" w:rsidRPr="006C51EF" w:rsidRDefault="00EC0F2E" w:rsidP="00737198">
      <w:pPr>
        <w:pStyle w:val="a9"/>
        <w:numPr>
          <w:ilvl w:val="0"/>
          <w:numId w:val="143"/>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объяснять причины достижения (недостижения) результатов деятельности, давать оценку приобретённому опыту;</w:t>
      </w:r>
    </w:p>
    <w:p w:rsidR="00EB1D88" w:rsidRPr="006C51EF" w:rsidRDefault="00EC0F2E" w:rsidP="00737198">
      <w:pPr>
        <w:pStyle w:val="a9"/>
        <w:numPr>
          <w:ilvl w:val="0"/>
          <w:numId w:val="143"/>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B1D88" w:rsidRPr="006C51EF" w:rsidRDefault="00EC0F2E" w:rsidP="00737198">
      <w:pPr>
        <w:pStyle w:val="a9"/>
        <w:numPr>
          <w:ilvl w:val="0"/>
          <w:numId w:val="143"/>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оценивать соответствие результата цели и условиям;</w:t>
      </w:r>
    </w:p>
    <w:p w:rsidR="00EB1D88" w:rsidRPr="006C51EF" w:rsidRDefault="00EC0F2E" w:rsidP="00737198">
      <w:pPr>
        <w:pStyle w:val="a9"/>
        <w:numPr>
          <w:ilvl w:val="0"/>
          <w:numId w:val="143"/>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bCs/>
          <w:position w:val="1"/>
          <w:sz w:val="24"/>
          <w:szCs w:val="24"/>
          <w:lang w:val="ru-RU"/>
        </w:rPr>
        <w:t>принятие себя и других:</w:t>
      </w:r>
    </w:p>
    <w:p w:rsidR="00EB1D88" w:rsidRPr="006C51EF" w:rsidRDefault="00EC0F2E" w:rsidP="00737198">
      <w:pPr>
        <w:pStyle w:val="a9"/>
        <w:numPr>
          <w:ilvl w:val="0"/>
          <w:numId w:val="143"/>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осознанно относиться к другому человеку, его мнению;</w:t>
      </w:r>
    </w:p>
    <w:p w:rsidR="00EB1D88" w:rsidRPr="006C51EF" w:rsidRDefault="00EC0F2E" w:rsidP="00737198">
      <w:pPr>
        <w:pStyle w:val="a9"/>
        <w:numPr>
          <w:ilvl w:val="0"/>
          <w:numId w:val="143"/>
        </w:numPr>
        <w:spacing w:after="0" w:line="240" w:lineRule="auto"/>
        <w:ind w:left="567"/>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признавать своё право на ошибку и такое же право другого.</w:t>
      </w:r>
    </w:p>
    <w:p w:rsidR="00EB1D88" w:rsidRPr="006C51EF" w:rsidRDefault="00EC0F2E" w:rsidP="00E62AEF">
      <w:pPr>
        <w:spacing w:after="0" w:line="240" w:lineRule="auto"/>
        <w:ind w:firstLine="709"/>
        <w:jc w:val="both"/>
        <w:rPr>
          <w:rFonts w:ascii="Times New Roman" w:eastAsia="OfficinaSansBoldITC" w:hAnsi="Times New Roman"/>
          <w:b/>
          <w:i/>
          <w:color w:val="C00000"/>
          <w:sz w:val="24"/>
          <w:szCs w:val="24"/>
          <w:lang w:val="ru-RU"/>
        </w:rPr>
      </w:pPr>
      <w:r w:rsidRPr="006C51EF">
        <w:rPr>
          <w:rFonts w:ascii="Times New Roman" w:eastAsia="SchoolBookSanPin" w:hAnsi="Times New Roman"/>
          <w:b/>
          <w:bCs/>
          <w:i/>
          <w:sz w:val="24"/>
          <w:szCs w:val="24"/>
          <w:lang w:val="ru-RU"/>
        </w:rPr>
        <w:t xml:space="preserve">Предметные результаты освоения программы по географии. К концу 5 класса обучающийся научится: </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приводить примеры географических объектов, процессов и явлений, изучаемых различными ветвями географической науки;</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приводить примеры методов исследования, применяемых в географии;</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иметь представление о вкладе великих путешественников в изучение Земли;</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описывать и сравнивать маршруты их путешествий;</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понятия «план местности» и «географическая карта», «параллель» и «меридиан»;</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приводить примеры влияния Солнца на мир живой и неживой природы;</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объяснять причины смены дня и ночи и времён года;</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описывать внутреннее строение Земли;</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понятия «земная кора»; «ядро», «мантия»; «минерал» и «горная порода»;</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понятия «материковая» и «океаническая» земная кора;</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изученные минералы и горные породы, материковую и океаническую земную кору;</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показывать на карте и обозначать на контурной карте материки и океаны, крупные формы рельефа Земли;</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горы и равнины;</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классифицировать формы рельефа суши по высоте и по внешнему облику;</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называть причины землетрясений и вулканических извержений;</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применять понятия «эпицентр землетрясения» и «очаг землетрясения» для решения познавательных задач;</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классифицировать острова по происхождению;</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приводить примеры опасных природных явлений в литосфере и средств их предупреждения;</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приводить примеры действия внешних процессов рельефообразования и наличия полезных ископаемых в своей местности;</w:t>
      </w:r>
    </w:p>
    <w:p w:rsidR="00EB1D88" w:rsidRPr="006C51EF" w:rsidRDefault="00EC0F2E" w:rsidP="00737198">
      <w:pPr>
        <w:pStyle w:val="a9"/>
        <w:numPr>
          <w:ilvl w:val="0"/>
          <w:numId w:val="144"/>
        </w:numPr>
        <w:spacing w:after="0" w:line="240" w:lineRule="auto"/>
        <w:ind w:left="567"/>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B1D88" w:rsidRPr="006C51EF" w:rsidRDefault="00EC0F2E" w:rsidP="00E62AEF">
      <w:pPr>
        <w:spacing w:after="0" w:line="240" w:lineRule="auto"/>
        <w:ind w:firstLine="709"/>
        <w:jc w:val="both"/>
        <w:rPr>
          <w:rFonts w:ascii="Times New Roman" w:eastAsia="OfficinaSansBoldITC" w:hAnsi="Times New Roman"/>
          <w:b/>
          <w:i/>
          <w:color w:val="C00000"/>
          <w:sz w:val="24"/>
          <w:szCs w:val="24"/>
          <w:lang w:val="ru-RU"/>
        </w:rPr>
      </w:pPr>
      <w:r w:rsidRPr="006C51EF">
        <w:rPr>
          <w:rFonts w:ascii="Times New Roman" w:eastAsia="SchoolBookSanPin" w:hAnsi="Times New Roman"/>
          <w:b/>
          <w:bCs/>
          <w:i/>
          <w:sz w:val="24"/>
          <w:szCs w:val="24"/>
          <w:lang w:val="ru-RU"/>
        </w:rPr>
        <w:t xml:space="preserve">Предметные результаты освоения программы по географии. К концу 6 класса обучающийся научится: </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приводить примеры опасных природных явлений в геосферах и средств их предупреждения;</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свойства вод отдельных частей Мирового океана;</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классифицировать объекты гидросферы (моря, озёра, реки, подземные воды, болота, ледники) по заданным признакам;</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питание и режим рек;</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сравнивать реки по заданным признакам;</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устанавливать причинно-следственные связи между питанием, режимом реки и климатом на территории речного бассейна;</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приводить примеры районов распространения многолетней мерзлоты;</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называть причины образования цунами, приливов и отливов;</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описывать состав, строение атмосферы;</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различать свойства воздуха; климаты Земли; климатообразующие факторы;</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различать виды атмосферных осадков;</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понятия «бризы» и «муссоны»;</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понятия «погода» и «климат»;</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понятия «атмосфера», «тропосфера», «стратосфера», «верхние слои атмосферы»;</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называть границы биосферы;</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приводить примеры приспособления живых организмов к среде обитания в разных природных зонах;</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растительный и животный мир разных территорий Земли;</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объяснять взаимосвязи компонентов природы в природно-территориальном комплексе;</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сравнивать особенности растительного и животного мира в различных природных зонах;</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w:t>
      </w:r>
      <w:r w:rsidRPr="006C51EF">
        <w:rPr>
          <w:rFonts w:ascii="Times New Roman" w:eastAsia="SchoolBookSanPin" w:hAnsi="Times New Roman"/>
          <w:sz w:val="24"/>
          <w:szCs w:val="24"/>
          <w:lang w:val="ru-RU"/>
        </w:rPr>
        <w:t xml:space="preserve"> (</w:t>
      </w:r>
      <w:r w:rsidRPr="006C51EF">
        <w:rPr>
          <w:rFonts w:ascii="Times New Roman" w:eastAsia="SchoolBookSanPin" w:hAnsi="Times New Roman"/>
          <w:position w:val="1"/>
          <w:sz w:val="24"/>
          <w:szCs w:val="24"/>
          <w:lang w:val="ru-RU"/>
        </w:rPr>
        <w:t>или) практико-ориентированных задач;</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сравнивать плодородие почв в различных природных зонах;</w:t>
      </w:r>
    </w:p>
    <w:p w:rsidR="00EB1D88" w:rsidRPr="006C51EF" w:rsidRDefault="00EC0F2E" w:rsidP="00737198">
      <w:pPr>
        <w:pStyle w:val="a9"/>
        <w:numPr>
          <w:ilvl w:val="0"/>
          <w:numId w:val="145"/>
        </w:numPr>
        <w:spacing w:after="0" w:line="240" w:lineRule="auto"/>
        <w:ind w:left="426"/>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EB1D88" w:rsidRPr="006C51EF" w:rsidRDefault="00EC0F2E" w:rsidP="00E62AEF">
      <w:pPr>
        <w:spacing w:after="0" w:line="240" w:lineRule="auto"/>
        <w:ind w:firstLine="709"/>
        <w:jc w:val="both"/>
        <w:rPr>
          <w:rFonts w:ascii="Times New Roman" w:eastAsia="OfficinaSansBoldITC" w:hAnsi="Times New Roman"/>
          <w:b/>
          <w:i/>
          <w:color w:val="C00000"/>
          <w:sz w:val="24"/>
          <w:szCs w:val="24"/>
          <w:lang w:val="ru-RU"/>
        </w:rPr>
      </w:pPr>
      <w:r w:rsidRPr="006C51EF">
        <w:rPr>
          <w:rFonts w:ascii="Times New Roman" w:eastAsia="SchoolBookSanPin" w:hAnsi="Times New Roman"/>
          <w:b/>
          <w:bCs/>
          <w:i/>
          <w:sz w:val="24"/>
          <w:szCs w:val="24"/>
          <w:lang w:val="ru-RU"/>
        </w:rPr>
        <w:t xml:space="preserve">Предметные результаты освоения программы по географии. К концу 7 класса обучающийся научится: </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иметь представление о строении и свойствах (целостность, зональность, ритмичность) географической оболочки;</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различать изученные процессы и явления, происходящие в географической оболочке;</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приводить примеры изменений в геосферах в результате деятельности человека;</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описывать закономерности изменения в пространстве рельефа, климата, внутренних вод и органического мира;</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классифицировать воздушные массы Земли, типы климата по заданным показателям;</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объяснять образование тропических муссонов, пассатов тропических широт, западных ветров;</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описывать климат территории по климатограмме;</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объяснять влияние климатообразующих факторов на климатические особенности территории;</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океанические течения;</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и сравнивать численность населения крупных стран мира;</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сравнивать плотность населения различных территорий;</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применять понятие «плотность населения» для решения учебных и (или) практико-ориентированных задач;</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городские и сельские поселения;</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приводить примеры крупнейших городов мира;</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приводить примеры мировых и национальных религий;</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языковую классификацию народов;</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основные виды хозяйственной деятельности людей на различных территориях;</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определять страны по их существенным признакам;</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объяснять особенности природы, населения и хозяйства отдельных территорий;</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использовать знания о населении материков и стран для решения различных учебных и практико-ориентированных задач;</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w:t>
      </w:r>
      <w:r w:rsidRPr="006C51EF">
        <w:rPr>
          <w:rFonts w:ascii="Times New Roman" w:eastAsia="SchoolBookSanPin" w:hAnsi="Times New Roman"/>
          <w:sz w:val="24"/>
          <w:szCs w:val="24"/>
          <w:lang w:val="ru-RU"/>
        </w:rPr>
        <w:t>изучения особенностей природы, населения и хозяйства отдельных территорий;</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приводить примеры взаимодействия природы и общества в пределах отдельных территорий;</w:t>
      </w:r>
    </w:p>
    <w:p w:rsidR="00EB1D88" w:rsidRPr="006C51EF" w:rsidRDefault="00EC0F2E" w:rsidP="00737198">
      <w:pPr>
        <w:pStyle w:val="a9"/>
        <w:numPr>
          <w:ilvl w:val="0"/>
          <w:numId w:val="146"/>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EB1D88" w:rsidRPr="006C51EF" w:rsidRDefault="00EC0F2E" w:rsidP="00E62AEF">
      <w:pPr>
        <w:spacing w:after="0" w:line="240" w:lineRule="auto"/>
        <w:ind w:firstLine="709"/>
        <w:jc w:val="both"/>
        <w:rPr>
          <w:rFonts w:ascii="Times New Roman" w:eastAsia="OfficinaSansBoldITC" w:hAnsi="Times New Roman"/>
          <w:b/>
          <w:i/>
          <w:color w:val="C00000"/>
          <w:sz w:val="24"/>
          <w:szCs w:val="24"/>
          <w:lang w:val="ru-RU"/>
        </w:rPr>
      </w:pPr>
      <w:r w:rsidRPr="006C51EF">
        <w:rPr>
          <w:rFonts w:ascii="Times New Roman" w:eastAsia="SchoolBookSanPin" w:hAnsi="Times New Roman"/>
          <w:b/>
          <w:bCs/>
          <w:i/>
          <w:sz w:val="24"/>
          <w:szCs w:val="24"/>
          <w:lang w:val="ru-RU"/>
        </w:rPr>
        <w:t xml:space="preserve">Предметные результаты освоения программы по географии. К концу 8 класса обучающийся научится: </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характеризовать основные этапы истории формирования и изучения территории России;</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характеризовать географическое положение России с использованием информации из различных источников;</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различать федеральные округа, крупные географические районы и макрорегионы России;</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приводить примеры субъектов Российской Федерации разных видов и показывать их на географической карте;</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оценивать степень благоприятности природных условий в пределах отдельных регионов страны;</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проводить классификацию природных ресурсов;</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распознавать типы природопользования;</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сравнивать особенности компонентов природы отдельных территорий страны;</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объяснять особенности компонентов природы отдельных территорий страны;</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объяснять распространение по территории страны областей современного горообразования, землетрясений и вулканизма;</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описывать и прогнозировать погоду территории по карте погоды;</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проводить классификацию типов климата и почв России;</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распознавать показатели, характеризующие состояние окружающей среды;</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приводить примеры рационального и нерационального природопользования;</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приводить примеры адаптации человека к разнообразным природным условиям на территории страны;</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проводить классификацию населённых пунктов и регионов России по заданным основаниям;</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применять понятия «рождаемость», «смертность», «естественный прирост населения», «миграционный прирост на</w:t>
      </w:r>
      <w:r w:rsidRPr="006C51EF">
        <w:rPr>
          <w:rFonts w:ascii="Times New Roman" w:eastAsia="SchoolBookSanPin" w:hAnsi="Times New Roman"/>
          <w:sz w:val="24"/>
          <w:szCs w:val="24"/>
          <w:lang w:val="ru-RU"/>
        </w:rPr>
        <w:t>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EB1D88" w:rsidRPr="006C51EF" w:rsidRDefault="00EC0F2E" w:rsidP="00737198">
      <w:pPr>
        <w:pStyle w:val="a9"/>
        <w:numPr>
          <w:ilvl w:val="0"/>
          <w:numId w:val="147"/>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EB1D88" w:rsidRPr="006C51EF" w:rsidRDefault="00EC0F2E" w:rsidP="00E62AEF">
      <w:pPr>
        <w:spacing w:after="0" w:line="240" w:lineRule="auto"/>
        <w:ind w:firstLine="709"/>
        <w:jc w:val="both"/>
        <w:rPr>
          <w:rFonts w:ascii="Times New Roman" w:eastAsia="OfficinaSansBoldITC" w:hAnsi="Times New Roman"/>
          <w:b/>
          <w:i/>
          <w:color w:val="C00000"/>
          <w:sz w:val="24"/>
          <w:szCs w:val="24"/>
          <w:lang w:val="ru-RU"/>
        </w:rPr>
      </w:pPr>
      <w:r w:rsidRPr="006C51EF">
        <w:rPr>
          <w:rFonts w:ascii="Times New Roman" w:eastAsia="SchoolBookSanPin" w:hAnsi="Times New Roman"/>
          <w:b/>
          <w:bCs/>
          <w:i/>
          <w:sz w:val="24"/>
          <w:szCs w:val="24"/>
          <w:lang w:val="ru-RU"/>
        </w:rPr>
        <w:t xml:space="preserve">Предметные результаты освоения программы по географии. К концу 9 класса обучающийся научится: </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применять понятия «экономико-географическое положение», </w:t>
      </w:r>
      <w:r w:rsidRPr="006C51EF">
        <w:rPr>
          <w:rFonts w:ascii="Times New Roman" w:eastAsia="SchoolBookSanPin" w:hAnsi="Times New Roman"/>
          <w:position w:val="1"/>
          <w:sz w:val="24"/>
          <w:szCs w:val="24"/>
          <w:lang w:val="ru-RU"/>
        </w:rPr>
        <w:t>«состав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w:t>
      </w:r>
      <w:r w:rsidRPr="006C51EF">
        <w:rPr>
          <w:rFonts w:ascii="Times New Roman" w:eastAsia="SchoolBookSanPin" w:hAnsi="Times New Roman"/>
          <w:sz w:val="24"/>
          <w:szCs w:val="24"/>
          <w:lang w:val="ru-RU"/>
        </w:rPr>
        <w:t>плекс», «металлургический комплекс», «ВИЭ», «ТЭК», для решения учебных и (или) практико-ориентированных задач;</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различать территории опережающего развития, Арктическую зону и зону Севера России;</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различать ВВП, ВРП и ИЧР как показатели уровня развития страны и её регионов;</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различать природно-ресурсный, человеческий и производственный капитал;</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различать виды транспорта и основные показатели их работы: грузооборот и пассажирооборот;</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объяснять географические различия населения и хозяйства территорий крупных регионов страны;</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EB1D88" w:rsidRPr="006C51EF" w:rsidRDefault="00EC0F2E" w:rsidP="00737198">
      <w:pPr>
        <w:pStyle w:val="a9"/>
        <w:numPr>
          <w:ilvl w:val="0"/>
          <w:numId w:val="148"/>
        </w:numPr>
        <w:spacing w:after="0" w:line="240" w:lineRule="auto"/>
        <w:ind w:left="567"/>
        <w:jc w:val="both"/>
        <w:rPr>
          <w:rFonts w:ascii="Times New Roman" w:eastAsia="SchoolBookSanPin" w:hAnsi="Times New Roman"/>
          <w:sz w:val="24"/>
          <w:szCs w:val="24"/>
          <w:lang w:val="ru-RU"/>
        </w:rPr>
      </w:pPr>
      <w:r w:rsidRPr="006C51EF">
        <w:rPr>
          <w:rFonts w:ascii="Times New Roman" w:eastAsia="SchoolBookSanPin" w:hAnsi="Times New Roman"/>
          <w:position w:val="1"/>
          <w:sz w:val="24"/>
          <w:szCs w:val="24"/>
          <w:lang w:val="ru-RU"/>
        </w:rPr>
        <w:t>приводить примеры объектов Всемирного наследия ЮНЕСКО и описывать их местоположение на географической карте;</w:t>
      </w:r>
    </w:p>
    <w:p w:rsidR="00E04834" w:rsidRDefault="00EC0F2E" w:rsidP="00737198">
      <w:pPr>
        <w:pStyle w:val="a9"/>
        <w:numPr>
          <w:ilvl w:val="0"/>
          <w:numId w:val="148"/>
        </w:numPr>
        <w:spacing w:after="0" w:line="240" w:lineRule="auto"/>
        <w:ind w:left="567"/>
        <w:jc w:val="both"/>
        <w:rPr>
          <w:rFonts w:ascii="Times New Roman" w:eastAsia="SchoolBookSanPin" w:hAnsi="Times New Roman"/>
          <w:position w:val="1"/>
          <w:sz w:val="24"/>
          <w:szCs w:val="24"/>
          <w:lang w:val="ru-RU"/>
        </w:rPr>
      </w:pPr>
      <w:r w:rsidRPr="006C51EF">
        <w:rPr>
          <w:rFonts w:ascii="Times New Roman" w:eastAsia="SchoolBookSanPin" w:hAnsi="Times New Roman"/>
          <w:position w:val="1"/>
          <w:sz w:val="24"/>
          <w:szCs w:val="24"/>
          <w:lang w:val="ru-RU"/>
        </w:rPr>
        <w:t>характеризовать место и роль России в мировом хозяйстве.</w:t>
      </w:r>
    </w:p>
    <w:p w:rsidR="00EB4D2A" w:rsidRPr="00EB4D2A" w:rsidRDefault="00EB4D2A" w:rsidP="00737198">
      <w:pPr>
        <w:pStyle w:val="a9"/>
        <w:numPr>
          <w:ilvl w:val="0"/>
          <w:numId w:val="148"/>
        </w:numPr>
        <w:spacing w:after="0" w:line="240" w:lineRule="auto"/>
        <w:ind w:left="567"/>
        <w:jc w:val="both"/>
        <w:rPr>
          <w:rFonts w:ascii="Times New Roman" w:eastAsia="SchoolBookSanPin" w:hAnsi="Times New Roman"/>
          <w:position w:val="1"/>
          <w:sz w:val="24"/>
          <w:szCs w:val="24"/>
          <w:lang w:val="ru-RU"/>
        </w:rPr>
      </w:pPr>
    </w:p>
    <w:p w:rsidR="00EB1D88" w:rsidRPr="006C51EF" w:rsidRDefault="001B0AAA" w:rsidP="00EB4D2A">
      <w:pPr>
        <w:pStyle w:val="afffff9"/>
      </w:pPr>
      <w:bookmarkStart w:id="77" w:name="_Toc173083181"/>
      <w:r>
        <w:t>3.1.10</w:t>
      </w:r>
      <w:r w:rsidR="00E04834" w:rsidRPr="006C51EF">
        <w:t xml:space="preserve">. </w:t>
      </w:r>
      <w:r w:rsidR="00EC0F2E" w:rsidRPr="006C51EF">
        <w:t>Рабочая программа по учебному предмету «Физика» (базовый уровень).</w:t>
      </w:r>
      <w:bookmarkEnd w:id="77"/>
      <w:r w:rsidR="00EC0F2E" w:rsidRPr="006C51EF">
        <w:t xml:space="preserve">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Пояснительная записка.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научно объяснять явления,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оценивать и понимать особенности научного исследования;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интерпретировать данные и использовать научные доказательства для получения выводов».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sz w:val="24"/>
          <w:szCs w:val="24"/>
          <w:lang w:val="ru-RU"/>
        </w:rPr>
        <w:t xml:space="preserve">Цели </w:t>
      </w:r>
      <w:r w:rsidRPr="006C51EF">
        <w:rPr>
          <w:rFonts w:ascii="Times New Roman" w:hAnsi="Times New Roman"/>
          <w:sz w:val="24"/>
          <w:szCs w:val="24"/>
          <w:lang w:val="ru-RU"/>
        </w:rPr>
        <w:t>изучения физики: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формирование представлений о роли физики для развития других естественных наук, техники и технологий;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Достижение этих целей программы по физике на уровне основного общего образования обеспечивается решением следующих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приобретение умений описывать и объяснять физические явления с использованием полученных знаний;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 в 7 классе.</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Физика и её роль в познании окружающего мира.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Демонстрации.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Механические, тепловые, электрические, магнитные, световые явления.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Физические приборы и процедура прямых измерений аналоговым и цифровым прибором.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Лабораторные работы и опыты.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цены деления шкалы измерительного прибора.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Измерение расстояний.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Измерение объёма жидкости и твёрдого тела.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размеров малых тел.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Измерение температуры при помощи жидкостного термометра и датчика температуры.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Первоначальные сведения о строении вещества.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Строение вещества: атомы и молекулы, их размеры. Опыты, доказывающие дискретное строение вещества.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Демонстрации.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Наблюдение броуновского движения.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Наблюдение диффузии.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Наблюдение явлений, объясняющихся притяжением или отталкиванием частиц вещества.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Лабораторные работы и опыты.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Оценка диаметра атома методом рядов (с использованием фотографий).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Опыты по наблюдению теплового расширения газов.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Опыты по обнаружению действия сил молекулярного притяжения.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Движение и взаимодействие тел.</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Демонстрации.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Наблюдение механического движения тела.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Измерение скорости прямолинейного движения.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Наблюдение явления инерции.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Наблюдение изменения скорости при взаимодействии тел.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Сравнение масс по взаимодействию тел.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Сложение сил, направленных по одной прямой.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Лабораторные работы и опыты.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средней скорости скольжения бруска или шарика по наклонной плоскости.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плотности твёрдого тела.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Опыты, демонстрирующие зависимость растяжения (деформации) пружины от приложенной силы.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Опыты, демонстрирующие зависимость силы трения скольжения от веса тела и характера соприкасающихся поверхностей.</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Давление твёрдых тел, жидкостей и газов.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Действие жидкости и газа на погружённое в них тело. Выталкивающая (архимедова) сила. Закон Архимеда. Плавание тел. Воздухоплавание.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Демонстрации.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Зависимость давления газа от температуры.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Передача давления жидкостью и газом.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Сообщающиеся сосуды.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Гидравлический пресс.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Проявление действия атмосферного давления.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Зависимость выталкивающей силы от объёма погружённой части тела и плотности жидкости.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Равенство выталкивающей силы весу вытесненной жидкости.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Условие плавания тел: плавание или погружение тел в зависимости от соотношения плотностей тела и жидкости.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Лабораторные работы и опыты.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зависимости веса тела в воде от объёма погружённой в жидкость части тела.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выталкивающей силы, действующей на тело, погружённое в жидкость.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Проверка независимости выталкивающей силы, действующей на тело в жидкости, от массы тела.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Конструирование ареометра или конструирование лодки и определение её грузоподъёмности.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Работа и мощность. Энергия.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Механическая работа. Мощность.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Демонстрации.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Примеры простых механизмов.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Лабораторные работы и опыты.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работы силы трения при равномерном движении тела по горизонтальной поверхности.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условий равновесия рычага.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Измерение КПД наклонной плоскости.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Изучение закона сохранения механической энергии. </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 в 8 классе.</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Тепловые явления.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Влажность воздуха.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Энергия топлива. Удельная теплота сгорания.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Закон сохранения и превращения энергии в тепловых процессах.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Демонстрации.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Наблюдение броуновского движения.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Наблюдение диффузии.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Наблюдение явлений смачивания и капиллярных явлений.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Наблюдение теплового расширения тел.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Изменение давления газа при изменении объёма и нагревании или охлаждении.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Правила измерения температуры.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Виды теплопередачи.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Охлаждение при совершении работы.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Нагревание при совершении работы внешними силами.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Сравнение теплоёмкостей различных веществ.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Наблюдение кипения.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Наблюдение постоянства температуры при плавлении.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Модели тепловых двигателей.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Лабораторные работы и опыты.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Опыты по обнаружению действия сил молекулярного притяжения.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Опыты по выращиванию кристаллов поваренной соли или сахара.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Опыты по наблюдению теплового расширения газов, жидкостей и твёрдых тел.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давления воздуха в баллоне шприца.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Опыты, демонстрирующие зависимость давления воздуха от его объёма и нагревания или охлаждения.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Наблюдение изменения внутренней энергии тела в результате теплопередачи и работы внешних сил.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Исследование явления теплообмена при смешивании холодной и горячей воды.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количества теплоты, полученного водой при теплообмене с нагретым металлическим цилиндром.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удельной теплоёмкости вещества.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Исследование процесса испарения.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относительной влажности воздуха.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удельной теплоты плавления льда.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Электрические и магнитные явления.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Демонстрации.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Электризация тел.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Два рода электрических зарядов и взаимодействие заряженных тел.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Устройство и действие электроскопа.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Электростатическая индукция.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Закон сохранения электрических зарядов.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Проводники и диэлектрики.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Моделирование силовых линий электрического поля.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Источники постоянного тока.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Действия электрического тока.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Электрический ток в жидкости.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Газовый разряд.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Измерение силы тока амперметром.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Измерение электрического напряжения вольтметром.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Реостат и магазин сопротивлений.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Взаимодействие постоянных магнитов.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Моделирование невозможности разделения полюсов магнита.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Моделирование магнитных полей постоянных магнитов.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Опыт Эрстеда.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Магнитное поле тока. Электромагнит.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Действие магнитного поля на проводник с током.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Электродвигатель постоянного тока.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явления электромагнитной индукции.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Опыты Фарадея.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Зависимость направления индукционного тока от условий его возникновения.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Электрогенератор постоянного тока.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Лабораторные работы и опыты.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Опыты по наблюдению электризации тел индукцией и при соприкосновении.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Исследование действия электрического поля на проводники и диэлектрики.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Сборка и проверка работы электрической цепи постоянного тока.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Измерение и регулирование силы тока.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Измерение и регулирование напряжения.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Проверка правила сложения напряжений при последовательном соединении двух резисторов.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Проверка правила для силы тока при параллельном соединении резисторов.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работы электрического тока, идущего через резистор.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мощности электрического тока, выделяемой на резисторе.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Исследование зависимости силы тока, идущего через лампочку, от напряжения на ней.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КПД нагревателя.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Исследование магнитного взаимодействия постоянных магнитов.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Изучение магнитного поля постоянных магнитов при их объединении и разделении.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Исследование действия электрического тока на магнитную стрелку.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Изучение действия магнитного поля на проводник с током.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Конструирование и изучение работы электродвигателя.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Измерение КПД электродвигательной установки.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Опыты по исследованию явления электромагнитной индукции: исследование изменений значения и направления индукционного тока. </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 в 9 классе.</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Механические явления.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Ускорение. Равноускоренное прямолинейное движение. Свободное падение. Опыты Галилея.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Первый закон Ньютона. Второй закон Ньютона. Третий закон Ньютона. Принцип суперпозиции сил.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Сила упругости. Закон Гука. Сила трения: сила трения скольжения, сила трения покоя, другие виды трения.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Импульс тела. Изменение импульса. Импульс силы. Закон сохранения импульса. Реактивное движение.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Демонстрации.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Наблюдение механического движения тела относительно разных тел отсчёта.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Сравнение путей и траекторий движения одного и того же тела относительно разных тел отсчёта.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Измерение скорости и ускорения прямолинейного движения.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признаков равноускоренного движения.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Наблюдение движения тела по окружности.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Зависимость ускорения тела от массы тела и действующей на него силы.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Наблюдение равенства сил при взаимодействии тел.</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Изменение веса тела при ускоренном движении.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Передача импульса при взаимодействии тел.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Преобразования энергии при взаимодействии тел.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Сохранение импульса при неупругом взаимодействии.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Сохранение импульса при абсолютно упругом взаимодействии.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Наблюдение реактивного движения.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Сохранение механической энергии при свободном падении.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Сохранение механической энергии при движении тела под действием пружины.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Лабораторные работы и опыты.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Конструирование тракта для разгона и дальнейшего равномерного движения шарика или тележки.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средней скорости скольжения бруска или движения шарика по наклонной плоскости.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ускорения тела при равноускоренном движении по наклонной плоскости.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Исследование зависимости пути от времени при равноускоренном движении без начальной скорости.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Исследование зависимости силы трения скольжения от силы нормального давления.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коэффициента трения скольжения.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жёсткости пружины.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работы силы трения при равномерном движении тела по горизонтальной поверхности.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работы силы упругости при подъёме груза с использованием неподвижного и подвижного блоков.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закона сохранения энергии.</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Механические колебания и волны.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Звук. Громкость звука и высота тона. Отражение звука. Инфразвук и ультразвук.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Демонстрации.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Наблюдение колебаний тел под действием силы тяжести и силы упругости.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Наблюдение колебаний груза на нити и на пружине.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Наблюдение вынужденных колебаний и резонанса.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Распространение продольных и поперечных волн (на модели).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Наблюдение зависимости высоты звука от частоты.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Акустический резонанс.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Лабораторные работы и опыты.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частоты и периода колебаний математического маятника.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частоты и периода колебаний пружинного маятника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Исследование зависимости периода колебаний подвешенного к нити груза от длины нити.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Исследование зависимости периода колебаний пружинного маятника от массы груза.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Проверка независимости периода колебаний груза, подвешенного к нити, от массы груза.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Измерение ускорения свободного падения.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Электромагнитное поле и электромагнитные волны.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Электромагнитная природа света. Скорость света. Волновые свойства света.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Демонстрации.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Свойства электромагнитных волн.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Волновые свойства света.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Лабораторные работы и опыты.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Изучение свойств электромагнитных волн с помощью мобильного телефона.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Световые явления.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Разложение белого света в спектр. Опыты Ньютона. Сложение спектральных цветов. Дисперсия света.</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Демонстрации.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Прямолинейное распространение света.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Отражение света.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Получение изображений в плоском, вогнутом и выпуклом зеркалах.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Преломление света.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Оптический световод.</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Ход лучей в собирающей линзе.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Ход лучей в рассеивающей линзе.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Получение изображений с помощью линз.</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Принцип действия фотоаппарата, микроскопа и телескопа.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Модель глаза.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Разложение белого света в спектр.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Получение белого света при сложении света разных цветов.</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Лабораторные работы и опыты.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зависимости угла отражения светового луча от угла падения.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характеристик изображения предмета в плоском зеркале.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зависимости угла преломления светового луча от угла падения на границе «воздух–стекло».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Получение изображений с помощью собирающей линзы.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Определение фокусного расстояния и оптической силы собирающей линзы.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Опыты по разложению белого света в спектр.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Опыты по восприятию цвета предметов при их наблюдении через цветовые фильтры.</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Квантовые явления.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Ядерная энергетика. Действия радиоактивных излучений на живые организмы.</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Демонстрации.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Спектры излучения и поглощения.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Спектры различных газов.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Спектр водорода.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Наблюдение треков в камере Вильсона.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Работа счётчика ионизирующих излучений.</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Лабораторные работы и опыты.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Наблюдение сплошных и линейчатых спектров излучения.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треков: измерение энергии частицы по тормозному пути (по фотографиям).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Измерение радиоактивного фона.</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Повторительно-обобщающий модуль.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Планируемые результаты освоения физики (базовый уровень) на уровне основного общего образования.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EB1D88" w:rsidRPr="006C51EF" w:rsidRDefault="00EC0F2E" w:rsidP="00737198">
      <w:pPr>
        <w:numPr>
          <w:ilvl w:val="0"/>
          <w:numId w:val="11"/>
        </w:numPr>
        <w:spacing w:after="0" w:line="240" w:lineRule="auto"/>
        <w:ind w:hanging="720"/>
        <w:jc w:val="both"/>
        <w:rPr>
          <w:rFonts w:ascii="Times New Roman" w:hAnsi="Times New Roman"/>
          <w:sz w:val="24"/>
          <w:szCs w:val="24"/>
        </w:rPr>
      </w:pPr>
      <w:r w:rsidRPr="006C51EF">
        <w:rPr>
          <w:rFonts w:ascii="Times New Roman" w:hAnsi="Times New Roman"/>
          <w:sz w:val="24"/>
          <w:szCs w:val="24"/>
        </w:rPr>
        <w:t> патриотического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проявление интереса к истории и современному состоянию российской физической науки;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ценностное отношение к достижениям российских учёных­физиков;</w:t>
      </w:r>
    </w:p>
    <w:p w:rsidR="00EB1D88" w:rsidRPr="006C51EF" w:rsidRDefault="00EC0F2E" w:rsidP="00737198">
      <w:pPr>
        <w:numPr>
          <w:ilvl w:val="0"/>
          <w:numId w:val="11"/>
        </w:numPr>
        <w:spacing w:after="0" w:line="240" w:lineRule="auto"/>
        <w:ind w:hanging="720"/>
        <w:jc w:val="both"/>
        <w:rPr>
          <w:rFonts w:ascii="Times New Roman" w:hAnsi="Times New Roman"/>
          <w:sz w:val="24"/>
          <w:szCs w:val="24"/>
          <w:lang w:val="ru-RU"/>
        </w:rPr>
      </w:pPr>
      <w:r w:rsidRPr="006C51EF">
        <w:rPr>
          <w:rFonts w:ascii="Times New Roman" w:hAnsi="Times New Roman"/>
          <w:sz w:val="24"/>
          <w:szCs w:val="24"/>
        </w:rPr>
        <w:t> </w:t>
      </w:r>
      <w:r w:rsidRPr="006C51EF">
        <w:rPr>
          <w:rFonts w:ascii="Times New Roman" w:hAnsi="Times New Roman"/>
          <w:sz w:val="24"/>
          <w:szCs w:val="24"/>
          <w:lang w:val="ru-RU"/>
        </w:rPr>
        <w:t>гражданского и духовно-нравственного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осознание важности морально­этических принципов в деятельности учёного;</w:t>
      </w:r>
    </w:p>
    <w:p w:rsidR="00EB1D88" w:rsidRPr="006C51EF" w:rsidRDefault="00EC0F2E" w:rsidP="00737198">
      <w:pPr>
        <w:numPr>
          <w:ilvl w:val="0"/>
          <w:numId w:val="11"/>
        </w:numPr>
        <w:spacing w:after="0" w:line="240" w:lineRule="auto"/>
        <w:ind w:hanging="720"/>
        <w:jc w:val="both"/>
        <w:rPr>
          <w:rFonts w:ascii="Times New Roman" w:hAnsi="Times New Roman"/>
          <w:sz w:val="24"/>
          <w:szCs w:val="24"/>
        </w:rPr>
      </w:pPr>
      <w:r w:rsidRPr="006C51EF">
        <w:rPr>
          <w:rFonts w:ascii="Times New Roman" w:hAnsi="Times New Roman"/>
          <w:sz w:val="24"/>
          <w:szCs w:val="24"/>
        </w:rPr>
        <w:t> эстетического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восприятие эстетических качеств физической науки: её гармоничного построения, строгости, точности, лаконичности;</w:t>
      </w:r>
    </w:p>
    <w:p w:rsidR="00EB1D88" w:rsidRPr="006C51EF" w:rsidRDefault="00EC0F2E" w:rsidP="00737198">
      <w:pPr>
        <w:numPr>
          <w:ilvl w:val="0"/>
          <w:numId w:val="11"/>
        </w:numPr>
        <w:spacing w:after="0" w:line="240" w:lineRule="auto"/>
        <w:ind w:hanging="720"/>
        <w:jc w:val="both"/>
        <w:rPr>
          <w:rFonts w:ascii="Times New Roman" w:hAnsi="Times New Roman"/>
          <w:sz w:val="24"/>
          <w:szCs w:val="24"/>
        </w:rPr>
      </w:pPr>
      <w:r w:rsidRPr="006C51EF">
        <w:rPr>
          <w:rFonts w:ascii="Times New Roman" w:hAnsi="Times New Roman"/>
          <w:sz w:val="24"/>
          <w:szCs w:val="24"/>
        </w:rPr>
        <w:t> ценности научного познания: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научной любознательности, интереса к исследовательской деятельности;</w:t>
      </w:r>
    </w:p>
    <w:p w:rsidR="00EB1D88" w:rsidRPr="006C51EF" w:rsidRDefault="00EC0F2E" w:rsidP="00737198">
      <w:pPr>
        <w:numPr>
          <w:ilvl w:val="0"/>
          <w:numId w:val="11"/>
        </w:numPr>
        <w:spacing w:after="0" w:line="240" w:lineRule="auto"/>
        <w:ind w:hanging="720"/>
        <w:jc w:val="both"/>
        <w:rPr>
          <w:rFonts w:ascii="Times New Roman" w:hAnsi="Times New Roman"/>
          <w:sz w:val="24"/>
          <w:szCs w:val="24"/>
          <w:lang w:val="ru-RU"/>
        </w:rPr>
      </w:pPr>
      <w:r w:rsidRPr="006C51EF">
        <w:rPr>
          <w:rFonts w:ascii="Times New Roman" w:hAnsi="Times New Roman"/>
          <w:sz w:val="24"/>
          <w:szCs w:val="24"/>
        </w:rPr>
        <w:t> </w:t>
      </w:r>
      <w:r w:rsidRPr="006C51EF">
        <w:rPr>
          <w:rFonts w:ascii="Times New Roman" w:hAnsi="Times New Roman"/>
          <w:sz w:val="24"/>
          <w:szCs w:val="24"/>
          <w:lang w:val="ru-RU"/>
        </w:rPr>
        <w:t>формирования культуры здоровья и эмоционального благополучия: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сформированность навыка рефлексии, признание своего права на ошибку и такого же права у другого человека;</w:t>
      </w:r>
    </w:p>
    <w:p w:rsidR="00EB1D88" w:rsidRPr="006C51EF" w:rsidRDefault="00EC0F2E" w:rsidP="00737198">
      <w:pPr>
        <w:numPr>
          <w:ilvl w:val="0"/>
          <w:numId w:val="11"/>
        </w:numPr>
        <w:spacing w:after="0" w:line="240" w:lineRule="auto"/>
        <w:ind w:hanging="720"/>
        <w:jc w:val="both"/>
        <w:rPr>
          <w:rFonts w:ascii="Times New Roman" w:hAnsi="Times New Roman"/>
          <w:sz w:val="24"/>
          <w:szCs w:val="24"/>
        </w:rPr>
      </w:pPr>
      <w:r w:rsidRPr="006C51EF">
        <w:rPr>
          <w:rFonts w:ascii="Times New Roman" w:hAnsi="Times New Roman"/>
          <w:sz w:val="24"/>
          <w:szCs w:val="24"/>
        </w:rPr>
        <w:t> трудового воспитания:</w:t>
      </w:r>
    </w:p>
    <w:p w:rsidR="00E22585" w:rsidRPr="006C51EF" w:rsidRDefault="00EC0F2E" w:rsidP="00737198">
      <w:pPr>
        <w:numPr>
          <w:ilvl w:val="0"/>
          <w:numId w:val="11"/>
        </w:numPr>
        <w:spacing w:after="0" w:line="240" w:lineRule="auto"/>
        <w:ind w:left="0" w:firstLine="709"/>
        <w:jc w:val="both"/>
        <w:rPr>
          <w:rFonts w:ascii="Times New Roman" w:hAnsi="Times New Roman"/>
          <w:sz w:val="24"/>
          <w:szCs w:val="24"/>
          <w:lang w:val="ru-RU"/>
        </w:rPr>
      </w:pPr>
      <w:r w:rsidRPr="006C51EF">
        <w:rPr>
          <w:rFonts w:ascii="Times New Roman" w:hAnsi="Times New Roman"/>
          <w:sz w:val="24"/>
          <w:szCs w:val="24"/>
          <w:lang w:val="ru-RU"/>
        </w:rPr>
        <w:t xml:space="preserve"> активное участие в решении практических задач (в рамках семьи, образовательной организации, </w:t>
      </w:r>
      <w:r w:rsidRPr="006C51EF">
        <w:rPr>
          <w:rFonts w:ascii="Times New Roman" w:eastAsia="SchoolBookSanPin" w:hAnsi="Times New Roman"/>
          <w:sz w:val="24"/>
          <w:szCs w:val="24"/>
          <w:lang w:val="ru-RU"/>
        </w:rPr>
        <w:t>населенного пункта, родного края)</w:t>
      </w:r>
      <w:r w:rsidRPr="006C51EF">
        <w:rPr>
          <w:rFonts w:ascii="Times New Roman" w:hAnsi="Times New Roman"/>
          <w:sz w:val="24"/>
          <w:szCs w:val="24"/>
          <w:lang w:val="ru-RU"/>
        </w:rPr>
        <w:t xml:space="preserve"> технологической и социальной направленности, требующих в том числе и физических знаний;</w:t>
      </w:r>
    </w:p>
    <w:p w:rsidR="00EB1D88" w:rsidRPr="006C51EF" w:rsidRDefault="00E22585" w:rsidP="00737198">
      <w:pPr>
        <w:numPr>
          <w:ilvl w:val="0"/>
          <w:numId w:val="11"/>
        </w:numPr>
        <w:spacing w:after="0" w:line="240" w:lineRule="auto"/>
        <w:ind w:left="0" w:firstLine="709"/>
        <w:jc w:val="both"/>
        <w:rPr>
          <w:rFonts w:ascii="Times New Roman" w:hAnsi="Times New Roman"/>
          <w:sz w:val="24"/>
          <w:szCs w:val="24"/>
          <w:lang w:val="ru-RU"/>
        </w:rPr>
      </w:pPr>
      <w:r w:rsidRPr="006C51EF">
        <w:rPr>
          <w:rFonts w:ascii="Times New Roman" w:hAnsi="Times New Roman"/>
          <w:sz w:val="24"/>
          <w:szCs w:val="24"/>
          <w:lang w:val="ru-RU"/>
        </w:rPr>
        <w:t xml:space="preserve"> </w:t>
      </w:r>
      <w:r w:rsidR="00EC0F2E" w:rsidRPr="006C51EF">
        <w:rPr>
          <w:rFonts w:ascii="Times New Roman" w:hAnsi="Times New Roman"/>
          <w:sz w:val="24"/>
          <w:szCs w:val="24"/>
          <w:lang w:val="ru-RU"/>
        </w:rPr>
        <w:t>интерес к практическому изучению профессий, связанных с физикой;</w:t>
      </w:r>
    </w:p>
    <w:p w:rsidR="00E22585" w:rsidRPr="006C51EF" w:rsidRDefault="00EC0F2E" w:rsidP="00737198">
      <w:pPr>
        <w:numPr>
          <w:ilvl w:val="0"/>
          <w:numId w:val="11"/>
        </w:numPr>
        <w:spacing w:after="0" w:line="240" w:lineRule="auto"/>
        <w:ind w:hanging="720"/>
        <w:jc w:val="both"/>
        <w:rPr>
          <w:rFonts w:ascii="Times New Roman" w:hAnsi="Times New Roman"/>
          <w:sz w:val="24"/>
          <w:szCs w:val="24"/>
          <w:lang w:val="ru-RU"/>
        </w:rPr>
      </w:pPr>
      <w:r w:rsidRPr="006C51EF">
        <w:rPr>
          <w:rFonts w:ascii="Times New Roman" w:hAnsi="Times New Roman"/>
          <w:sz w:val="24"/>
          <w:szCs w:val="24"/>
        </w:rPr>
        <w:t> </w:t>
      </w:r>
      <w:r w:rsidRPr="006C51EF">
        <w:rPr>
          <w:rFonts w:ascii="Times New Roman" w:hAnsi="Times New Roman"/>
          <w:sz w:val="24"/>
          <w:szCs w:val="24"/>
          <w:lang w:val="ru-RU"/>
        </w:rPr>
        <w:t>экологического воспитания:</w:t>
      </w:r>
    </w:p>
    <w:p w:rsidR="00E22585" w:rsidRPr="006C51EF" w:rsidRDefault="00E22585" w:rsidP="00737198">
      <w:pPr>
        <w:numPr>
          <w:ilvl w:val="0"/>
          <w:numId w:val="11"/>
        </w:numPr>
        <w:spacing w:after="0" w:line="240" w:lineRule="auto"/>
        <w:ind w:left="142" w:firstLine="567"/>
        <w:jc w:val="both"/>
        <w:rPr>
          <w:rFonts w:ascii="Times New Roman" w:hAnsi="Times New Roman"/>
          <w:sz w:val="24"/>
          <w:szCs w:val="24"/>
          <w:lang w:val="ru-RU"/>
        </w:rPr>
      </w:pPr>
      <w:r w:rsidRPr="006C51EF">
        <w:rPr>
          <w:rFonts w:ascii="Times New Roman" w:hAnsi="Times New Roman"/>
          <w:sz w:val="24"/>
          <w:szCs w:val="24"/>
          <w:lang w:val="ru-RU"/>
        </w:rPr>
        <w:t xml:space="preserve"> </w:t>
      </w:r>
      <w:r w:rsidR="00EC0F2E" w:rsidRPr="006C51EF">
        <w:rPr>
          <w:rFonts w:ascii="Times New Roman" w:hAnsi="Times New Roman"/>
          <w:sz w:val="24"/>
          <w:szCs w:val="24"/>
          <w:lang w:val="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EB1D88" w:rsidRPr="006C51EF" w:rsidRDefault="00E22585" w:rsidP="00737198">
      <w:pPr>
        <w:numPr>
          <w:ilvl w:val="0"/>
          <w:numId w:val="11"/>
        </w:numPr>
        <w:spacing w:after="0" w:line="240" w:lineRule="auto"/>
        <w:ind w:left="142" w:firstLine="567"/>
        <w:jc w:val="both"/>
        <w:rPr>
          <w:rFonts w:ascii="Times New Roman" w:hAnsi="Times New Roman"/>
          <w:sz w:val="24"/>
          <w:szCs w:val="24"/>
          <w:lang w:val="ru-RU"/>
        </w:rPr>
      </w:pPr>
      <w:r w:rsidRPr="006C51EF">
        <w:rPr>
          <w:rFonts w:ascii="Times New Roman" w:hAnsi="Times New Roman"/>
          <w:sz w:val="24"/>
          <w:szCs w:val="24"/>
          <w:lang w:val="ru-RU"/>
        </w:rPr>
        <w:t xml:space="preserve"> </w:t>
      </w:r>
      <w:r w:rsidR="00EC0F2E" w:rsidRPr="006C51EF">
        <w:rPr>
          <w:rFonts w:ascii="Times New Roman" w:hAnsi="Times New Roman"/>
          <w:sz w:val="24"/>
          <w:szCs w:val="24"/>
          <w:lang w:val="ru-RU"/>
        </w:rPr>
        <w:t>осознание глобального характера экологических проблем и путей их решения;</w:t>
      </w:r>
    </w:p>
    <w:p w:rsidR="00E22585" w:rsidRPr="006C51EF" w:rsidRDefault="00EC0F2E" w:rsidP="00737198">
      <w:pPr>
        <w:numPr>
          <w:ilvl w:val="0"/>
          <w:numId w:val="11"/>
        </w:numPr>
        <w:spacing w:after="0" w:line="240" w:lineRule="auto"/>
        <w:ind w:hanging="720"/>
        <w:jc w:val="both"/>
        <w:rPr>
          <w:rFonts w:ascii="Times New Roman" w:hAnsi="Times New Roman"/>
          <w:sz w:val="24"/>
          <w:szCs w:val="24"/>
          <w:lang w:val="ru-RU"/>
        </w:rPr>
      </w:pPr>
      <w:r w:rsidRPr="006C51EF">
        <w:rPr>
          <w:rFonts w:ascii="Times New Roman" w:hAnsi="Times New Roman"/>
          <w:sz w:val="24"/>
          <w:szCs w:val="24"/>
        </w:rPr>
        <w:t> </w:t>
      </w:r>
      <w:r w:rsidRPr="006C51EF">
        <w:rPr>
          <w:rFonts w:ascii="Times New Roman" w:hAnsi="Times New Roman"/>
          <w:sz w:val="24"/>
          <w:szCs w:val="24"/>
          <w:lang w:val="ru-RU"/>
        </w:rPr>
        <w:t>адаптации к изменяющимся условиям социальной и природной среды:</w:t>
      </w:r>
    </w:p>
    <w:p w:rsidR="00E22585" w:rsidRPr="006C51EF" w:rsidRDefault="00E22585" w:rsidP="00737198">
      <w:pPr>
        <w:numPr>
          <w:ilvl w:val="0"/>
          <w:numId w:val="11"/>
        </w:numPr>
        <w:spacing w:after="0" w:line="240" w:lineRule="auto"/>
        <w:ind w:left="142" w:firstLine="567"/>
        <w:jc w:val="both"/>
        <w:rPr>
          <w:rFonts w:ascii="Times New Roman" w:hAnsi="Times New Roman"/>
          <w:sz w:val="24"/>
          <w:szCs w:val="24"/>
          <w:lang w:val="ru-RU"/>
        </w:rPr>
      </w:pPr>
      <w:r w:rsidRPr="006C51EF">
        <w:rPr>
          <w:rFonts w:ascii="Times New Roman" w:hAnsi="Times New Roman"/>
          <w:sz w:val="24"/>
          <w:szCs w:val="24"/>
          <w:lang w:val="ru-RU"/>
        </w:rPr>
        <w:t xml:space="preserve"> </w:t>
      </w:r>
      <w:r w:rsidR="00EC0F2E" w:rsidRPr="006C51EF">
        <w:rPr>
          <w:rFonts w:ascii="Times New Roman" w:hAnsi="Times New Roman"/>
          <w:sz w:val="24"/>
          <w:szCs w:val="24"/>
          <w:lang w:val="ru-RU"/>
        </w:rPr>
        <w:t>потребность во взаимодействии при выполнении исследований и проектов физической направленности, открытость опыту и знаниям других;</w:t>
      </w:r>
    </w:p>
    <w:p w:rsidR="00E22585" w:rsidRPr="006C51EF" w:rsidRDefault="00E22585" w:rsidP="00737198">
      <w:pPr>
        <w:numPr>
          <w:ilvl w:val="0"/>
          <w:numId w:val="11"/>
        </w:numPr>
        <w:spacing w:after="0" w:line="240" w:lineRule="auto"/>
        <w:ind w:left="142" w:firstLine="567"/>
        <w:jc w:val="both"/>
        <w:rPr>
          <w:rFonts w:ascii="Times New Roman" w:hAnsi="Times New Roman"/>
          <w:sz w:val="24"/>
          <w:szCs w:val="24"/>
          <w:lang w:val="ru-RU"/>
        </w:rPr>
      </w:pPr>
      <w:r w:rsidRPr="006C51EF">
        <w:rPr>
          <w:rFonts w:ascii="Times New Roman" w:hAnsi="Times New Roman"/>
          <w:sz w:val="24"/>
          <w:szCs w:val="24"/>
          <w:lang w:val="ru-RU"/>
        </w:rPr>
        <w:t xml:space="preserve"> </w:t>
      </w:r>
      <w:r w:rsidR="00EC0F2E" w:rsidRPr="006C51EF">
        <w:rPr>
          <w:rFonts w:ascii="Times New Roman" w:hAnsi="Times New Roman"/>
          <w:sz w:val="24"/>
          <w:szCs w:val="24"/>
          <w:lang w:val="ru-RU"/>
        </w:rPr>
        <w:t>повышение уровня своей компетентности через практическую деятельность;</w:t>
      </w:r>
    </w:p>
    <w:p w:rsidR="00E22585" w:rsidRPr="006C51EF" w:rsidRDefault="00E22585" w:rsidP="00737198">
      <w:pPr>
        <w:numPr>
          <w:ilvl w:val="0"/>
          <w:numId w:val="11"/>
        </w:numPr>
        <w:spacing w:after="0" w:line="240" w:lineRule="auto"/>
        <w:ind w:left="142" w:firstLine="567"/>
        <w:jc w:val="both"/>
        <w:rPr>
          <w:rFonts w:ascii="Times New Roman" w:hAnsi="Times New Roman"/>
          <w:sz w:val="24"/>
          <w:szCs w:val="24"/>
          <w:lang w:val="ru-RU"/>
        </w:rPr>
      </w:pPr>
      <w:r w:rsidRPr="006C51EF">
        <w:rPr>
          <w:rFonts w:ascii="Times New Roman" w:hAnsi="Times New Roman"/>
          <w:sz w:val="24"/>
          <w:szCs w:val="24"/>
          <w:lang w:val="ru-RU"/>
        </w:rPr>
        <w:t xml:space="preserve"> </w:t>
      </w:r>
      <w:r w:rsidR="00EC0F2E" w:rsidRPr="006C51EF">
        <w:rPr>
          <w:rFonts w:ascii="Times New Roman" w:hAnsi="Times New Roman"/>
          <w:sz w:val="24"/>
          <w:szCs w:val="24"/>
          <w:lang w:val="ru-RU"/>
        </w:rPr>
        <w:t>потребность в формировании новых знаний, в том числе формулировать идеи, понятия, гипотезы о физических объектах и явлениях;</w:t>
      </w:r>
    </w:p>
    <w:p w:rsidR="00E22585" w:rsidRPr="006C51EF" w:rsidRDefault="00E22585" w:rsidP="00737198">
      <w:pPr>
        <w:numPr>
          <w:ilvl w:val="0"/>
          <w:numId w:val="11"/>
        </w:numPr>
        <w:spacing w:after="0" w:line="240" w:lineRule="auto"/>
        <w:ind w:left="142" w:firstLine="567"/>
        <w:jc w:val="both"/>
        <w:rPr>
          <w:rFonts w:ascii="Times New Roman" w:hAnsi="Times New Roman"/>
          <w:sz w:val="24"/>
          <w:szCs w:val="24"/>
          <w:lang w:val="ru-RU"/>
        </w:rPr>
      </w:pPr>
      <w:r w:rsidRPr="006C51EF">
        <w:rPr>
          <w:rFonts w:ascii="Times New Roman" w:hAnsi="Times New Roman"/>
          <w:sz w:val="24"/>
          <w:szCs w:val="24"/>
          <w:lang w:val="ru-RU"/>
        </w:rPr>
        <w:t xml:space="preserve"> </w:t>
      </w:r>
      <w:r w:rsidR="00EC0F2E" w:rsidRPr="006C51EF">
        <w:rPr>
          <w:rFonts w:ascii="Times New Roman" w:hAnsi="Times New Roman"/>
          <w:sz w:val="24"/>
          <w:szCs w:val="24"/>
          <w:lang w:val="ru-RU"/>
        </w:rPr>
        <w:t>осознание дефицитов собственных знаний и компетентностей в области физики;</w:t>
      </w:r>
    </w:p>
    <w:p w:rsidR="00E22585" w:rsidRPr="006C51EF" w:rsidRDefault="00E22585" w:rsidP="00737198">
      <w:pPr>
        <w:numPr>
          <w:ilvl w:val="0"/>
          <w:numId w:val="11"/>
        </w:numPr>
        <w:spacing w:after="0" w:line="240" w:lineRule="auto"/>
        <w:ind w:left="142" w:firstLine="567"/>
        <w:jc w:val="both"/>
        <w:rPr>
          <w:rFonts w:ascii="Times New Roman" w:hAnsi="Times New Roman"/>
          <w:sz w:val="24"/>
          <w:szCs w:val="24"/>
          <w:lang w:val="ru-RU"/>
        </w:rPr>
      </w:pPr>
      <w:r w:rsidRPr="006C51EF">
        <w:rPr>
          <w:rFonts w:ascii="Times New Roman" w:hAnsi="Times New Roman"/>
          <w:sz w:val="24"/>
          <w:szCs w:val="24"/>
          <w:lang w:val="ru-RU"/>
        </w:rPr>
        <w:t xml:space="preserve"> </w:t>
      </w:r>
      <w:r w:rsidR="00EC0F2E" w:rsidRPr="006C51EF">
        <w:rPr>
          <w:rFonts w:ascii="Times New Roman" w:hAnsi="Times New Roman"/>
          <w:sz w:val="24"/>
          <w:szCs w:val="24"/>
          <w:lang w:val="ru-RU"/>
        </w:rPr>
        <w:t>планирование своего развития в приобретении новых физических знаний;</w:t>
      </w:r>
    </w:p>
    <w:p w:rsidR="00E22585" w:rsidRPr="006C51EF" w:rsidRDefault="00E22585" w:rsidP="00737198">
      <w:pPr>
        <w:numPr>
          <w:ilvl w:val="0"/>
          <w:numId w:val="11"/>
        </w:numPr>
        <w:spacing w:after="0" w:line="240" w:lineRule="auto"/>
        <w:ind w:left="142" w:firstLine="567"/>
        <w:jc w:val="both"/>
        <w:rPr>
          <w:rFonts w:ascii="Times New Roman" w:hAnsi="Times New Roman"/>
          <w:sz w:val="24"/>
          <w:szCs w:val="24"/>
          <w:lang w:val="ru-RU"/>
        </w:rPr>
      </w:pPr>
      <w:r w:rsidRPr="006C51EF">
        <w:rPr>
          <w:rFonts w:ascii="Times New Roman" w:hAnsi="Times New Roman"/>
          <w:sz w:val="24"/>
          <w:szCs w:val="24"/>
          <w:lang w:val="ru-RU"/>
        </w:rPr>
        <w:t xml:space="preserve"> </w:t>
      </w:r>
      <w:r w:rsidR="00EC0F2E" w:rsidRPr="006C51EF">
        <w:rPr>
          <w:rFonts w:ascii="Times New Roman" w:hAnsi="Times New Roman"/>
          <w:sz w:val="24"/>
          <w:szCs w:val="24"/>
          <w:lang w:val="ru-RU"/>
        </w:rPr>
        <w:t>стремление анализировать и выявлять взаимосвязи природы, общества и экономики, в том числе с использованием физических знаний;</w:t>
      </w:r>
    </w:p>
    <w:p w:rsidR="00EB1D88" w:rsidRPr="006C51EF" w:rsidRDefault="00E22585" w:rsidP="00737198">
      <w:pPr>
        <w:numPr>
          <w:ilvl w:val="0"/>
          <w:numId w:val="11"/>
        </w:numPr>
        <w:spacing w:after="0" w:line="240" w:lineRule="auto"/>
        <w:ind w:left="142" w:firstLine="567"/>
        <w:jc w:val="both"/>
        <w:rPr>
          <w:rFonts w:ascii="Times New Roman" w:hAnsi="Times New Roman"/>
          <w:sz w:val="24"/>
          <w:szCs w:val="24"/>
          <w:lang w:val="ru-RU"/>
        </w:rPr>
      </w:pPr>
      <w:r w:rsidRPr="006C51EF">
        <w:rPr>
          <w:rFonts w:ascii="Times New Roman" w:hAnsi="Times New Roman"/>
          <w:sz w:val="24"/>
          <w:szCs w:val="24"/>
          <w:lang w:val="ru-RU"/>
        </w:rPr>
        <w:t xml:space="preserve"> </w:t>
      </w:r>
      <w:r w:rsidR="00EC0F2E" w:rsidRPr="006C51EF">
        <w:rPr>
          <w:rFonts w:ascii="Times New Roman" w:hAnsi="Times New Roman"/>
          <w:sz w:val="24"/>
          <w:szCs w:val="24"/>
          <w:lang w:val="ru-RU"/>
        </w:rPr>
        <w:t>оценка своих действий с учётом влияния на окружающую среду, возможных глобальных последствий.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Овладение универсальными учебными познавательными действиями: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 базовые логические действия: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выявлять и характеризовать существенные признаки объектов (явлений);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устанавливать существенный признак классификации, основания для обобщения и сравнения;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2) базовые исследовательские действия: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вопросы как исследовательский инструмент познания;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оценивать на применимость и достоверность информацию, полученную в ходе исследования или эксперимента;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самостоятельно формулировать обобщения и выводы по результатам проведённого наблюдения, опыта, исследования;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3) работа с информацией: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анализировать, систематизировать и интерпретировать информацию различных видов и форм представления;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Овладение универсальными учебными коммуникативными действиями: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 общение: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выражать свою точку зрения в устных и письменных текстах;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публично представлять результаты выполненного физического опыта (эксперимента, исследования, проекта).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2) совместная деятельность (сотрудничество):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Овладение универсальными учебными регулятивными действиями: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 самоорганизация: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выявлять проблемы в жизненных и учебных ситуациях, требующих для решения физических знаний;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проводить выбор и брать ответственность за решение.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2) самоконтроль: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давать оценку ситуации и предлагать план её изменения;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причины достижения (недостижения) результатов деятельности, давать оценку приобретённому опыту;</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оценивать соответствие результата цели и условиям.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3) эмоциональный интеллект:</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4) принятие себя и других: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Предметные результаты освоения программы по физике (базовый уровень).</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по физике к концу обучения в 7 классе: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Предметные результаты на базовом уровне должны отражать сформированность у обучающихся умений:</w:t>
      </w:r>
    </w:p>
    <w:p w:rsidR="00EB1D88" w:rsidRPr="006C51EF" w:rsidRDefault="00EC0F2E" w:rsidP="00737198">
      <w:pPr>
        <w:pStyle w:val="a9"/>
        <w:numPr>
          <w:ilvl w:val="0"/>
          <w:numId w:val="14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EB1D88" w:rsidRPr="006C51EF" w:rsidRDefault="00EC0F2E" w:rsidP="00737198">
      <w:pPr>
        <w:pStyle w:val="a9"/>
        <w:numPr>
          <w:ilvl w:val="0"/>
          <w:numId w:val="14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EB1D88" w:rsidRPr="006C51EF" w:rsidRDefault="00EC0F2E" w:rsidP="00737198">
      <w:pPr>
        <w:pStyle w:val="a9"/>
        <w:numPr>
          <w:ilvl w:val="0"/>
          <w:numId w:val="14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EB1D88" w:rsidRPr="006C51EF" w:rsidRDefault="00EC0F2E" w:rsidP="00737198">
      <w:pPr>
        <w:pStyle w:val="a9"/>
        <w:numPr>
          <w:ilvl w:val="0"/>
          <w:numId w:val="14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B1D88" w:rsidRPr="006C51EF" w:rsidRDefault="00EC0F2E" w:rsidP="00737198">
      <w:pPr>
        <w:pStyle w:val="a9"/>
        <w:numPr>
          <w:ilvl w:val="0"/>
          <w:numId w:val="14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EB1D88" w:rsidRPr="006C51EF" w:rsidRDefault="00EC0F2E" w:rsidP="00737198">
      <w:pPr>
        <w:pStyle w:val="a9"/>
        <w:numPr>
          <w:ilvl w:val="0"/>
          <w:numId w:val="14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EB1D88" w:rsidRPr="006C51EF" w:rsidRDefault="00EC0F2E" w:rsidP="00737198">
      <w:pPr>
        <w:pStyle w:val="a9"/>
        <w:numPr>
          <w:ilvl w:val="0"/>
          <w:numId w:val="14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EB1D88" w:rsidRPr="006C51EF" w:rsidRDefault="00EC0F2E" w:rsidP="00737198">
      <w:pPr>
        <w:pStyle w:val="a9"/>
        <w:numPr>
          <w:ilvl w:val="0"/>
          <w:numId w:val="14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EB1D88" w:rsidRPr="006C51EF" w:rsidRDefault="00EC0F2E" w:rsidP="00737198">
      <w:pPr>
        <w:pStyle w:val="a9"/>
        <w:numPr>
          <w:ilvl w:val="0"/>
          <w:numId w:val="14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EB1D88" w:rsidRPr="006C51EF" w:rsidRDefault="00EC0F2E" w:rsidP="00737198">
      <w:pPr>
        <w:pStyle w:val="a9"/>
        <w:numPr>
          <w:ilvl w:val="0"/>
          <w:numId w:val="14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EB1D88" w:rsidRPr="006C51EF" w:rsidRDefault="00EC0F2E" w:rsidP="00737198">
      <w:pPr>
        <w:pStyle w:val="a9"/>
        <w:numPr>
          <w:ilvl w:val="0"/>
          <w:numId w:val="14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EB1D88" w:rsidRPr="006C51EF" w:rsidRDefault="00EC0F2E" w:rsidP="00737198">
      <w:pPr>
        <w:pStyle w:val="a9"/>
        <w:numPr>
          <w:ilvl w:val="0"/>
          <w:numId w:val="14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EB1D88" w:rsidRPr="006C51EF" w:rsidRDefault="00EC0F2E" w:rsidP="00737198">
      <w:pPr>
        <w:pStyle w:val="a9"/>
        <w:numPr>
          <w:ilvl w:val="0"/>
          <w:numId w:val="14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соблюдать правила техники безопасности при работе с лабораторным оборудованием;</w:t>
      </w:r>
    </w:p>
    <w:p w:rsidR="00EB1D88" w:rsidRPr="006C51EF" w:rsidRDefault="00EC0F2E" w:rsidP="00737198">
      <w:pPr>
        <w:pStyle w:val="a9"/>
        <w:numPr>
          <w:ilvl w:val="0"/>
          <w:numId w:val="14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EB1D88" w:rsidRPr="006C51EF" w:rsidRDefault="00EC0F2E" w:rsidP="00737198">
      <w:pPr>
        <w:pStyle w:val="a9"/>
        <w:numPr>
          <w:ilvl w:val="0"/>
          <w:numId w:val="14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EB1D88" w:rsidRPr="006C51EF" w:rsidRDefault="00EC0F2E" w:rsidP="00737198">
      <w:pPr>
        <w:pStyle w:val="a9"/>
        <w:numPr>
          <w:ilvl w:val="0"/>
          <w:numId w:val="14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B1D88" w:rsidRPr="006C51EF" w:rsidRDefault="00EC0F2E" w:rsidP="00737198">
      <w:pPr>
        <w:pStyle w:val="a9"/>
        <w:numPr>
          <w:ilvl w:val="0"/>
          <w:numId w:val="14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EB1D88" w:rsidRPr="006C51EF" w:rsidRDefault="00EC0F2E" w:rsidP="00737198">
      <w:pPr>
        <w:pStyle w:val="a9"/>
        <w:numPr>
          <w:ilvl w:val="0"/>
          <w:numId w:val="14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B1D88" w:rsidRPr="006C51EF" w:rsidRDefault="00EC0F2E" w:rsidP="00737198">
      <w:pPr>
        <w:pStyle w:val="a9"/>
        <w:numPr>
          <w:ilvl w:val="0"/>
          <w:numId w:val="14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EB1D88" w:rsidRPr="006C51EF" w:rsidRDefault="00EC0F2E" w:rsidP="00737198">
      <w:pPr>
        <w:pStyle w:val="a9"/>
        <w:numPr>
          <w:ilvl w:val="0"/>
          <w:numId w:val="14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по физике к концу обучения в 8 классе: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Предметные результаты на базовом уровне должны отражать сформированность у обучающихся умений:</w:t>
      </w:r>
    </w:p>
    <w:p w:rsidR="00EB1D88" w:rsidRPr="006C51EF" w:rsidRDefault="00EC0F2E" w:rsidP="00737198">
      <w:pPr>
        <w:pStyle w:val="a9"/>
        <w:numPr>
          <w:ilvl w:val="0"/>
          <w:numId w:val="15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EB1D88" w:rsidRPr="006C51EF" w:rsidRDefault="00EC0F2E" w:rsidP="00737198">
      <w:pPr>
        <w:pStyle w:val="a9"/>
        <w:numPr>
          <w:ilvl w:val="0"/>
          <w:numId w:val="15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EB1D88" w:rsidRPr="006C51EF" w:rsidRDefault="00EC0F2E" w:rsidP="00737198">
      <w:pPr>
        <w:pStyle w:val="a9"/>
        <w:numPr>
          <w:ilvl w:val="0"/>
          <w:numId w:val="15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EB1D88" w:rsidRPr="006C51EF" w:rsidRDefault="00EC0F2E" w:rsidP="00737198">
      <w:pPr>
        <w:pStyle w:val="a9"/>
        <w:numPr>
          <w:ilvl w:val="0"/>
          <w:numId w:val="15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B1D88" w:rsidRPr="006C51EF" w:rsidRDefault="00EC0F2E" w:rsidP="00737198">
      <w:pPr>
        <w:pStyle w:val="a9"/>
        <w:numPr>
          <w:ilvl w:val="0"/>
          <w:numId w:val="15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EB1D88" w:rsidRPr="006C51EF" w:rsidRDefault="00EC0F2E" w:rsidP="00737198">
      <w:pPr>
        <w:pStyle w:val="a9"/>
        <w:numPr>
          <w:ilvl w:val="0"/>
          <w:numId w:val="15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EB1D88" w:rsidRPr="006C51EF" w:rsidRDefault="00EC0F2E" w:rsidP="00737198">
      <w:pPr>
        <w:pStyle w:val="a9"/>
        <w:numPr>
          <w:ilvl w:val="0"/>
          <w:numId w:val="15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EB1D88" w:rsidRPr="006C51EF" w:rsidRDefault="00EC0F2E" w:rsidP="00737198">
      <w:pPr>
        <w:pStyle w:val="a9"/>
        <w:numPr>
          <w:ilvl w:val="0"/>
          <w:numId w:val="15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EB1D88" w:rsidRPr="006C51EF" w:rsidRDefault="00EC0F2E" w:rsidP="00737198">
      <w:pPr>
        <w:pStyle w:val="a9"/>
        <w:numPr>
          <w:ilvl w:val="0"/>
          <w:numId w:val="15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EB1D88" w:rsidRPr="006C51EF" w:rsidRDefault="00EC0F2E" w:rsidP="00737198">
      <w:pPr>
        <w:pStyle w:val="a9"/>
        <w:numPr>
          <w:ilvl w:val="0"/>
          <w:numId w:val="15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EB1D88" w:rsidRPr="006C51EF" w:rsidRDefault="00EC0F2E" w:rsidP="00737198">
      <w:pPr>
        <w:pStyle w:val="a9"/>
        <w:numPr>
          <w:ilvl w:val="0"/>
          <w:numId w:val="15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EB1D88" w:rsidRPr="006C51EF" w:rsidRDefault="00EC0F2E" w:rsidP="00737198">
      <w:pPr>
        <w:pStyle w:val="a9"/>
        <w:numPr>
          <w:ilvl w:val="0"/>
          <w:numId w:val="15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EB1D88" w:rsidRPr="006C51EF" w:rsidRDefault="00EC0F2E" w:rsidP="00737198">
      <w:pPr>
        <w:pStyle w:val="a9"/>
        <w:numPr>
          <w:ilvl w:val="0"/>
          <w:numId w:val="15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соблюдать правила техники безопасности при работе с лабораторным оборудованием;</w:t>
      </w:r>
    </w:p>
    <w:p w:rsidR="00EB1D88" w:rsidRPr="006C51EF" w:rsidRDefault="00EC0F2E" w:rsidP="00737198">
      <w:pPr>
        <w:pStyle w:val="a9"/>
        <w:numPr>
          <w:ilvl w:val="0"/>
          <w:numId w:val="15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EB1D88" w:rsidRPr="006C51EF" w:rsidRDefault="00EC0F2E" w:rsidP="00737198">
      <w:pPr>
        <w:pStyle w:val="a9"/>
        <w:numPr>
          <w:ilvl w:val="0"/>
          <w:numId w:val="15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EB1D88" w:rsidRPr="006C51EF" w:rsidRDefault="00EC0F2E" w:rsidP="00737198">
      <w:pPr>
        <w:pStyle w:val="a9"/>
        <w:numPr>
          <w:ilvl w:val="0"/>
          <w:numId w:val="15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B1D88" w:rsidRPr="006C51EF" w:rsidRDefault="00EC0F2E" w:rsidP="00737198">
      <w:pPr>
        <w:pStyle w:val="a9"/>
        <w:numPr>
          <w:ilvl w:val="0"/>
          <w:numId w:val="15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EB1D88" w:rsidRPr="006C51EF" w:rsidRDefault="00EC0F2E" w:rsidP="00737198">
      <w:pPr>
        <w:pStyle w:val="a9"/>
        <w:numPr>
          <w:ilvl w:val="0"/>
          <w:numId w:val="15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B1D88" w:rsidRPr="006C51EF" w:rsidRDefault="00EC0F2E" w:rsidP="00737198">
      <w:pPr>
        <w:pStyle w:val="a9"/>
        <w:numPr>
          <w:ilvl w:val="0"/>
          <w:numId w:val="15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B1D88" w:rsidRPr="006C51EF" w:rsidRDefault="00EC0F2E" w:rsidP="00737198">
      <w:pPr>
        <w:pStyle w:val="a9"/>
        <w:numPr>
          <w:ilvl w:val="0"/>
          <w:numId w:val="15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по физике к концу обучения в 9 классе: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Предметные результаты на базовом уровне должны отражать сформированность у обучающихся умений:</w:t>
      </w:r>
    </w:p>
    <w:p w:rsidR="00EB1D88" w:rsidRPr="006C51EF" w:rsidRDefault="00EC0F2E" w:rsidP="00737198">
      <w:pPr>
        <w:pStyle w:val="a9"/>
        <w:numPr>
          <w:ilvl w:val="0"/>
          <w:numId w:val="15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EB1D88" w:rsidRPr="006C51EF" w:rsidRDefault="00EC0F2E" w:rsidP="00737198">
      <w:pPr>
        <w:pStyle w:val="a9"/>
        <w:numPr>
          <w:ilvl w:val="0"/>
          <w:numId w:val="15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EB1D88" w:rsidRPr="006C51EF" w:rsidRDefault="00EC0F2E" w:rsidP="00737198">
      <w:pPr>
        <w:pStyle w:val="a9"/>
        <w:numPr>
          <w:ilvl w:val="0"/>
          <w:numId w:val="15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EB1D88" w:rsidRPr="006C51EF" w:rsidRDefault="00EC0F2E" w:rsidP="00737198">
      <w:pPr>
        <w:pStyle w:val="a9"/>
        <w:numPr>
          <w:ilvl w:val="0"/>
          <w:numId w:val="15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B1D88" w:rsidRPr="006C51EF" w:rsidRDefault="00EC0F2E" w:rsidP="00737198">
      <w:pPr>
        <w:pStyle w:val="a9"/>
        <w:numPr>
          <w:ilvl w:val="0"/>
          <w:numId w:val="15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EB1D88" w:rsidRPr="006C51EF" w:rsidRDefault="00EC0F2E" w:rsidP="00737198">
      <w:pPr>
        <w:pStyle w:val="a9"/>
        <w:numPr>
          <w:ilvl w:val="0"/>
          <w:numId w:val="15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EB1D88" w:rsidRPr="006C51EF" w:rsidRDefault="00EC0F2E" w:rsidP="00737198">
      <w:pPr>
        <w:pStyle w:val="a9"/>
        <w:numPr>
          <w:ilvl w:val="0"/>
          <w:numId w:val="15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EB1D88" w:rsidRPr="006C51EF" w:rsidRDefault="00EC0F2E" w:rsidP="00737198">
      <w:pPr>
        <w:pStyle w:val="a9"/>
        <w:numPr>
          <w:ilvl w:val="0"/>
          <w:numId w:val="15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rsidR="00EB1D88" w:rsidRPr="006C51EF" w:rsidRDefault="00EC0F2E" w:rsidP="00737198">
      <w:pPr>
        <w:pStyle w:val="a9"/>
        <w:numPr>
          <w:ilvl w:val="0"/>
          <w:numId w:val="15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EB1D88" w:rsidRPr="006C51EF" w:rsidRDefault="00EC0F2E" w:rsidP="00737198">
      <w:pPr>
        <w:pStyle w:val="a9"/>
        <w:numPr>
          <w:ilvl w:val="0"/>
          <w:numId w:val="15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EB1D88" w:rsidRPr="006C51EF" w:rsidRDefault="00EC0F2E" w:rsidP="00737198">
      <w:pPr>
        <w:pStyle w:val="a9"/>
        <w:numPr>
          <w:ilvl w:val="0"/>
          <w:numId w:val="15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EB1D88" w:rsidRPr="006C51EF" w:rsidRDefault="00EC0F2E" w:rsidP="00737198">
      <w:pPr>
        <w:pStyle w:val="a9"/>
        <w:numPr>
          <w:ilvl w:val="0"/>
          <w:numId w:val="15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EB1D88" w:rsidRPr="006C51EF" w:rsidRDefault="00EC0F2E" w:rsidP="00737198">
      <w:pPr>
        <w:pStyle w:val="a9"/>
        <w:numPr>
          <w:ilvl w:val="0"/>
          <w:numId w:val="15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соблюдать правила техники безопасности при работе с лабораторным оборудованием;</w:t>
      </w:r>
    </w:p>
    <w:p w:rsidR="00EB1D88" w:rsidRPr="006C51EF" w:rsidRDefault="00EC0F2E" w:rsidP="00737198">
      <w:pPr>
        <w:pStyle w:val="a9"/>
        <w:numPr>
          <w:ilvl w:val="0"/>
          <w:numId w:val="15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EB1D88" w:rsidRPr="006C51EF" w:rsidRDefault="00EC0F2E" w:rsidP="00737198">
      <w:pPr>
        <w:pStyle w:val="a9"/>
        <w:numPr>
          <w:ilvl w:val="0"/>
          <w:numId w:val="15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EB1D88" w:rsidRPr="006C51EF" w:rsidRDefault="00EC0F2E" w:rsidP="00737198">
      <w:pPr>
        <w:pStyle w:val="a9"/>
        <w:numPr>
          <w:ilvl w:val="0"/>
          <w:numId w:val="15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EB1D88" w:rsidRPr="006C51EF" w:rsidRDefault="00EC0F2E" w:rsidP="00737198">
      <w:pPr>
        <w:pStyle w:val="a9"/>
        <w:numPr>
          <w:ilvl w:val="0"/>
          <w:numId w:val="15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B1D88" w:rsidRPr="006C51EF" w:rsidRDefault="00EC0F2E" w:rsidP="00737198">
      <w:pPr>
        <w:pStyle w:val="a9"/>
        <w:numPr>
          <w:ilvl w:val="0"/>
          <w:numId w:val="15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EB1D88" w:rsidRPr="006C51EF" w:rsidRDefault="00EC0F2E" w:rsidP="00737198">
      <w:pPr>
        <w:pStyle w:val="a9"/>
        <w:numPr>
          <w:ilvl w:val="0"/>
          <w:numId w:val="15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B1D88" w:rsidRDefault="00EC0F2E" w:rsidP="00737198">
      <w:pPr>
        <w:pStyle w:val="a9"/>
        <w:numPr>
          <w:ilvl w:val="0"/>
          <w:numId w:val="15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EB4D2A" w:rsidRPr="00EB4D2A" w:rsidRDefault="00EB4D2A" w:rsidP="00737198">
      <w:pPr>
        <w:pStyle w:val="a9"/>
        <w:numPr>
          <w:ilvl w:val="0"/>
          <w:numId w:val="151"/>
        </w:numPr>
        <w:spacing w:after="0" w:line="240" w:lineRule="auto"/>
        <w:ind w:left="426"/>
        <w:jc w:val="both"/>
        <w:rPr>
          <w:rFonts w:ascii="Times New Roman" w:hAnsi="Times New Roman"/>
          <w:sz w:val="24"/>
          <w:szCs w:val="24"/>
          <w:lang w:val="ru-RU"/>
        </w:rPr>
      </w:pPr>
    </w:p>
    <w:p w:rsidR="00EB1D88" w:rsidRPr="006C51EF" w:rsidRDefault="001B0AAA" w:rsidP="00EB4D2A">
      <w:pPr>
        <w:pStyle w:val="afffff9"/>
      </w:pPr>
      <w:bookmarkStart w:id="78" w:name="_Toc173083182"/>
      <w:r>
        <w:t>3.1.11</w:t>
      </w:r>
      <w:r w:rsidR="00E22585" w:rsidRPr="006C51EF">
        <w:t xml:space="preserve">. </w:t>
      </w:r>
      <w:r w:rsidR="00EC0F2E" w:rsidRPr="006C51EF">
        <w:t>Рабочая программа по учебному предмету «Химия» (базовый уровень).</w:t>
      </w:r>
      <w:bookmarkEnd w:id="78"/>
      <w:r w:rsidR="00EC0F2E" w:rsidRPr="006C51EF">
        <w:t xml:space="preserve">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Пояснительная записка.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химии разработана с целью оказания методической помощи учителю в создании рабочей программы по учебному предмету.</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Изучение химии: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EB1D88" w:rsidRPr="006C51EF" w:rsidRDefault="00EC0F2E" w:rsidP="00E62AEF">
      <w:pPr>
        <w:spacing w:after="0" w:line="240" w:lineRule="auto"/>
        <w:ind w:firstLine="567"/>
        <w:jc w:val="both"/>
        <w:rPr>
          <w:rFonts w:ascii="Times New Roman" w:hAnsi="Times New Roman"/>
          <w:bCs/>
          <w:sz w:val="24"/>
          <w:szCs w:val="24"/>
          <w:lang w:val="ru-RU"/>
        </w:rPr>
      </w:pPr>
      <w:r w:rsidRPr="006C51EF">
        <w:rPr>
          <w:rFonts w:ascii="Times New Roman" w:hAnsi="Times New Roman"/>
          <w:bCs/>
          <w:sz w:val="24"/>
          <w:szCs w:val="24"/>
          <w:lang w:val="ru-RU"/>
        </w:rPr>
        <w:t xml:space="preserve">Курс химии </w:t>
      </w:r>
      <w:r w:rsidRPr="006C51EF">
        <w:rPr>
          <w:rFonts w:ascii="Times New Roman" w:hAnsi="Times New Roman"/>
          <w:sz w:val="24"/>
          <w:szCs w:val="24"/>
          <w:lang w:val="ru-RU"/>
        </w:rPr>
        <w:t>на уровне основного общего образования</w:t>
      </w:r>
      <w:r w:rsidRPr="006C51EF">
        <w:rPr>
          <w:rFonts w:ascii="Times New Roman" w:hAnsi="Times New Roman"/>
          <w:bCs/>
          <w:sz w:val="24"/>
          <w:szCs w:val="24"/>
          <w:lang w:val="ru-RU"/>
        </w:rPr>
        <w:t xml:space="preserve">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атомно­молекулярного учения как основы всего естествознания;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Периодического закона Д.И. Менделеева как основного закона химии;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учения о строении атома и химической связи;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представлений об электролитической диссоциации веществ в растворах.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EB1D88" w:rsidRPr="006C51EF" w:rsidRDefault="00EC0F2E" w:rsidP="00E62AEF">
      <w:pPr>
        <w:spacing w:after="0" w:line="240" w:lineRule="auto"/>
        <w:ind w:firstLine="709"/>
        <w:jc w:val="both"/>
        <w:rPr>
          <w:rFonts w:ascii="Times New Roman" w:hAnsi="Times New Roman"/>
          <w:bCs/>
          <w:sz w:val="24"/>
          <w:szCs w:val="24"/>
          <w:lang w:val="ru-RU"/>
        </w:rPr>
      </w:pPr>
      <w:r w:rsidRPr="006C51EF">
        <w:rPr>
          <w:rFonts w:ascii="Times New Roman" w:hAnsi="Times New Roman"/>
          <w:sz w:val="24"/>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r w:rsidRPr="006C51EF">
        <w:rPr>
          <w:rFonts w:ascii="Times New Roman" w:hAnsi="Times New Roman"/>
          <w:bCs/>
          <w:sz w:val="24"/>
          <w:szCs w:val="24"/>
          <w:lang w:val="ru-RU"/>
        </w:rPr>
        <w:t xml:space="preserve">Задача </w:t>
      </w:r>
      <w:r w:rsidRPr="006C51EF">
        <w:rPr>
          <w:rFonts w:ascii="Times New Roman" w:hAnsi="Times New Roman"/>
          <w:sz w:val="24"/>
          <w:szCs w:val="24"/>
          <w:lang w:val="ru-RU"/>
        </w:rPr>
        <w:t>учебного</w:t>
      </w:r>
      <w:r w:rsidRPr="006C51EF">
        <w:rPr>
          <w:rFonts w:ascii="Times New Roman" w:hAnsi="Times New Roman"/>
          <w:bCs/>
          <w:sz w:val="24"/>
          <w:szCs w:val="24"/>
          <w:lang w:val="ru-RU"/>
        </w:rPr>
        <w:t xml:space="preserve"> предмета состоит в формировании системы химических знаний </w:t>
      </w:r>
      <w:r w:rsidRPr="006C51EF">
        <w:rPr>
          <w:rFonts w:ascii="Times New Roman" w:hAnsi="Times New Roman"/>
          <w:sz w:val="24"/>
          <w:szCs w:val="24"/>
          <w:lang w:val="ru-RU"/>
        </w:rPr>
        <w:t>–</w:t>
      </w:r>
      <w:r w:rsidRPr="006C51EF">
        <w:rPr>
          <w:rFonts w:ascii="Times New Roman" w:hAnsi="Times New Roman"/>
          <w:bCs/>
          <w:sz w:val="24"/>
          <w:szCs w:val="24"/>
          <w:lang w:val="ru-RU"/>
        </w:rPr>
        <w:t xml:space="preserve">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При изучении химии на уровне основного общего образования важное значение приобрели такие </w:t>
      </w:r>
      <w:r w:rsidRPr="006C51EF">
        <w:rPr>
          <w:rFonts w:ascii="Times New Roman" w:hAnsi="Times New Roman"/>
          <w:b/>
          <w:sz w:val="24"/>
          <w:szCs w:val="24"/>
          <w:lang w:val="ru-RU"/>
        </w:rPr>
        <w:t>цели,</w:t>
      </w:r>
      <w:r w:rsidRPr="006C51EF">
        <w:rPr>
          <w:rFonts w:ascii="Times New Roman" w:hAnsi="Times New Roman"/>
          <w:sz w:val="24"/>
          <w:szCs w:val="24"/>
          <w:lang w:val="ru-RU"/>
        </w:rPr>
        <w:t xml:space="preserve"> как:</w:t>
      </w:r>
    </w:p>
    <w:p w:rsidR="00EB1D88" w:rsidRPr="006C51EF" w:rsidRDefault="00EC0F2E" w:rsidP="00737198">
      <w:pPr>
        <w:pStyle w:val="a9"/>
        <w:numPr>
          <w:ilvl w:val="0"/>
          <w:numId w:val="152"/>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EB1D88" w:rsidRPr="006C51EF" w:rsidRDefault="00EC0F2E" w:rsidP="00737198">
      <w:pPr>
        <w:pStyle w:val="a9"/>
        <w:numPr>
          <w:ilvl w:val="0"/>
          <w:numId w:val="152"/>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EB1D88" w:rsidRPr="006C51EF" w:rsidRDefault="00EC0F2E" w:rsidP="00737198">
      <w:pPr>
        <w:pStyle w:val="a9"/>
        <w:numPr>
          <w:ilvl w:val="0"/>
          <w:numId w:val="152"/>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EB1D88" w:rsidRPr="006C51EF" w:rsidRDefault="00EC0F2E" w:rsidP="00737198">
      <w:pPr>
        <w:pStyle w:val="a9"/>
        <w:numPr>
          <w:ilvl w:val="0"/>
          <w:numId w:val="152"/>
        </w:numPr>
        <w:spacing w:after="0" w:line="240" w:lineRule="auto"/>
        <w:ind w:left="426"/>
        <w:jc w:val="both"/>
        <w:rPr>
          <w:rFonts w:ascii="Times New Roman" w:hAnsi="Times New Roman"/>
          <w:bCs/>
          <w:sz w:val="24"/>
          <w:szCs w:val="24"/>
          <w:lang w:val="ru-RU"/>
        </w:rPr>
      </w:pPr>
      <w:r w:rsidRPr="006C51EF">
        <w:rPr>
          <w:rFonts w:ascii="Times New Roman" w:hAnsi="Times New Roman"/>
          <w:bCs/>
          <w:sz w:val="24"/>
          <w:szCs w:val="24"/>
          <w:lang w:val="ru-RU"/>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EB1D88" w:rsidRPr="006C51EF" w:rsidRDefault="00EC0F2E" w:rsidP="00737198">
      <w:pPr>
        <w:pStyle w:val="a9"/>
        <w:numPr>
          <w:ilvl w:val="0"/>
          <w:numId w:val="152"/>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EB1D88" w:rsidRPr="006C51EF" w:rsidRDefault="00EC0F2E" w:rsidP="00737198">
      <w:pPr>
        <w:pStyle w:val="a9"/>
        <w:numPr>
          <w:ilvl w:val="0"/>
          <w:numId w:val="152"/>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Общее число часов, рекомендованных для изучения химии, – 136 часов: в 8 классе – 68 часов (2 часа в неделю), в 9 классе – 68 часов (2 часа в неделю).</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 в 8 классе.</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Первоначальные химические понятия.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Предмет химии. Роль химии в жизни человека. </w:t>
      </w:r>
      <w:r w:rsidRPr="006C51EF">
        <w:rPr>
          <w:rFonts w:ascii="Times New Roman" w:hAnsi="Times New Roman"/>
          <w:bCs/>
          <w:sz w:val="24"/>
          <w:szCs w:val="24"/>
          <w:lang w:val="ru-RU"/>
        </w:rPr>
        <w:t xml:space="preserve">Химия в системе наук. </w:t>
      </w:r>
      <w:r w:rsidRPr="006C51EF">
        <w:rPr>
          <w:rFonts w:ascii="Times New Roman" w:hAnsi="Times New Roman"/>
          <w:sz w:val="24"/>
          <w:szCs w:val="24"/>
          <w:lang w:val="ru-RU"/>
        </w:rPr>
        <w:t>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EB1D88" w:rsidRPr="006C51EF" w:rsidRDefault="00EC0F2E" w:rsidP="00E62AEF">
      <w:pPr>
        <w:spacing w:after="0" w:line="240" w:lineRule="auto"/>
        <w:ind w:firstLine="709"/>
        <w:jc w:val="both"/>
        <w:rPr>
          <w:rFonts w:ascii="Times New Roman" w:hAnsi="Times New Roman"/>
          <w:bCs/>
          <w:color w:val="FF0000"/>
          <w:sz w:val="24"/>
          <w:szCs w:val="24"/>
          <w:lang w:val="ru-RU"/>
        </w:rPr>
      </w:pPr>
      <w:r w:rsidRPr="006C51EF">
        <w:rPr>
          <w:rFonts w:ascii="Times New Roman" w:hAnsi="Times New Roman"/>
          <w:bCs/>
          <w:sz w:val="24"/>
          <w:szCs w:val="24"/>
          <w:lang w:val="ru-RU"/>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r w:rsidRPr="006C51EF">
        <w:rPr>
          <w:rFonts w:ascii="Times New Roman" w:hAnsi="Times New Roman"/>
          <w:bCs/>
          <w:color w:val="FF0000"/>
          <w:sz w:val="24"/>
          <w:szCs w:val="24"/>
          <w:lang w:val="ru-RU"/>
        </w:rPr>
        <w:t xml:space="preserve">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6C51EF">
        <w:rPr>
          <w:rFonts w:ascii="Times New Roman" w:hAnsi="Times New Roman"/>
          <w:sz w:val="24"/>
          <w:szCs w:val="24"/>
        </w:rPr>
        <w:t>II</w:t>
      </w:r>
      <w:r w:rsidRPr="006C51EF">
        <w:rPr>
          <w:rFonts w:ascii="Times New Roman" w:hAnsi="Times New Roman"/>
          <w:sz w:val="24"/>
          <w:szCs w:val="24"/>
          <w:lang w:val="ru-RU"/>
        </w:rPr>
        <w:t>) при нагревании, взаимодействие железа с раствором соли меди (</w:t>
      </w:r>
      <w:r w:rsidRPr="006C51EF">
        <w:rPr>
          <w:rFonts w:ascii="Times New Roman" w:hAnsi="Times New Roman"/>
          <w:sz w:val="24"/>
          <w:szCs w:val="24"/>
        </w:rPr>
        <w:t>II</w:t>
      </w:r>
      <w:r w:rsidRPr="006C51EF">
        <w:rPr>
          <w:rFonts w:ascii="Times New Roman" w:hAnsi="Times New Roman"/>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Важнейшие представители неорганических веществ.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Молярный объём газов. Расчёты по химическим уравнениям.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Соли. Номенклатура солей.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Физические и химические свойства солей. Получение солей.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Генетическая связь между классами неорганических соединений.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6C51EF">
        <w:rPr>
          <w:rFonts w:ascii="Times New Roman" w:hAnsi="Times New Roman"/>
          <w:sz w:val="24"/>
          <w:szCs w:val="24"/>
        </w:rPr>
        <w:t>II</w:t>
      </w:r>
      <w:r w:rsidRPr="006C51EF">
        <w:rPr>
          <w:rFonts w:ascii="Times New Roman" w:hAnsi="Times New Roman"/>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6C51EF">
        <w:rPr>
          <w:rFonts w:ascii="Times New Roman" w:hAnsi="Times New Roman"/>
          <w:sz w:val="24"/>
          <w:szCs w:val="24"/>
        </w:rPr>
        <w:t>II</w:t>
      </w:r>
      <w:r w:rsidRPr="006C51EF">
        <w:rPr>
          <w:rFonts w:ascii="Times New Roman" w:hAnsi="Times New Roman"/>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EB1D88" w:rsidRPr="006C51EF" w:rsidRDefault="00EC0F2E" w:rsidP="00737198">
      <w:pPr>
        <w:pStyle w:val="a9"/>
        <w:numPr>
          <w:ilvl w:val="0"/>
          <w:numId w:val="136"/>
        </w:numPr>
        <w:spacing w:after="0" w:line="240" w:lineRule="auto"/>
        <w:ind w:left="0" w:firstLine="1069"/>
        <w:jc w:val="both"/>
        <w:rPr>
          <w:rFonts w:ascii="Times New Roman" w:hAnsi="Times New Roman"/>
          <w:sz w:val="24"/>
          <w:szCs w:val="24"/>
          <w:lang w:val="ru-RU"/>
        </w:rPr>
      </w:pPr>
      <w:r w:rsidRPr="006C51EF">
        <w:rPr>
          <w:rFonts w:ascii="Times New Roman" w:hAnsi="Times New Roman"/>
          <w:sz w:val="24"/>
          <w:szCs w:val="24"/>
          <w:lang w:val="ru-RU"/>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Химическая связь. Ковалентная (полярная и неполярная) связь. Электроотрицательность химических элементов. Ионная связь.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Межпредметные связи.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Биология: фотосинтез, дыхание, биосфера.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География: атмосфера, гидросфера, минералы, горные породы, полезные ископаемые, топливо, водные ресурсы.</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 в 9 классе.</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Вещество и химическая реакция.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Неметаллы и их соединения.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Общая характеристика элементов </w:t>
      </w:r>
      <w:r w:rsidRPr="006C51EF">
        <w:rPr>
          <w:rFonts w:ascii="Times New Roman" w:hAnsi="Times New Roman"/>
          <w:sz w:val="24"/>
          <w:szCs w:val="24"/>
        </w:rPr>
        <w:t>VI</w:t>
      </w:r>
      <w:r w:rsidRPr="006C51EF">
        <w:rPr>
          <w:rFonts w:ascii="Times New Roman" w:hAnsi="Times New Roman"/>
          <w:sz w:val="24"/>
          <w:szCs w:val="24"/>
          <w:lang w:val="ru-RU"/>
        </w:rPr>
        <w:t>А-группы. Особенности строения атомов, характерные степени окисления.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Общая характеристика элементов </w:t>
      </w:r>
      <w:r w:rsidRPr="006C51EF">
        <w:rPr>
          <w:rFonts w:ascii="Times New Roman" w:hAnsi="Times New Roman"/>
          <w:sz w:val="24"/>
          <w:szCs w:val="24"/>
        </w:rPr>
        <w:t>V</w:t>
      </w:r>
      <w:r w:rsidRPr="006C51EF">
        <w:rPr>
          <w:rFonts w:ascii="Times New Roman" w:hAnsi="Times New Roman"/>
          <w:sz w:val="24"/>
          <w:szCs w:val="24"/>
          <w:lang w:val="ru-RU"/>
        </w:rPr>
        <w:t>А­группы. Особенности строения атомов, характерные степени окисления.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Фосфор, аллотропные модификации фосфора, физические и химические свойства. Оксид фосфора (</w:t>
      </w:r>
      <w:r w:rsidRPr="006C51EF">
        <w:rPr>
          <w:rFonts w:ascii="Times New Roman" w:hAnsi="Times New Roman"/>
          <w:sz w:val="24"/>
          <w:szCs w:val="24"/>
        </w:rPr>
        <w:t>V</w:t>
      </w:r>
      <w:r w:rsidRPr="006C51EF">
        <w:rPr>
          <w:rFonts w:ascii="Times New Roman" w:hAnsi="Times New Roman"/>
          <w:sz w:val="24"/>
          <w:szCs w:val="24"/>
          <w:lang w:val="ru-RU"/>
        </w:rPr>
        <w:t>) и фосфорная кислота, физические и химические свойства, получение. Использование фосфатов в качестве минеральных удобрений.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Общая характеристика элементов </w:t>
      </w:r>
      <w:r w:rsidRPr="006C51EF">
        <w:rPr>
          <w:rFonts w:ascii="Times New Roman" w:hAnsi="Times New Roman"/>
          <w:sz w:val="24"/>
          <w:szCs w:val="24"/>
        </w:rPr>
        <w:t>IV</w:t>
      </w:r>
      <w:r w:rsidRPr="006C51EF">
        <w:rPr>
          <w:rFonts w:ascii="Times New Roman" w:hAnsi="Times New Roman"/>
          <w:sz w:val="24"/>
          <w:szCs w:val="24"/>
          <w:lang w:val="ru-RU"/>
        </w:rPr>
        <w:t>А­группы. Особенности строения атомов, характерные степени окисления.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6C51EF">
        <w:rPr>
          <w:rFonts w:ascii="Times New Roman" w:hAnsi="Times New Roman"/>
          <w:sz w:val="24"/>
          <w:szCs w:val="24"/>
        </w:rPr>
        <w:t>IV</w:t>
      </w:r>
      <w:r w:rsidRPr="006C51EF">
        <w:rPr>
          <w:rFonts w:ascii="Times New Roman" w:hAnsi="Times New Roman"/>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EB1D88" w:rsidRPr="006C51EF" w:rsidRDefault="00EC0F2E" w:rsidP="00E62AEF">
      <w:pPr>
        <w:spacing w:after="0" w:line="240" w:lineRule="auto"/>
        <w:ind w:firstLine="709"/>
        <w:jc w:val="both"/>
        <w:rPr>
          <w:rFonts w:ascii="Times New Roman" w:hAnsi="Times New Roman"/>
          <w:bCs/>
          <w:sz w:val="24"/>
          <w:szCs w:val="24"/>
          <w:lang w:val="ru-RU"/>
        </w:rPr>
      </w:pPr>
      <w:r w:rsidRPr="006C51EF">
        <w:rPr>
          <w:rFonts w:ascii="Times New Roman" w:hAnsi="Times New Roman"/>
          <w:sz w:val="24"/>
          <w:szCs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6C51EF">
        <w:rPr>
          <w:rFonts w:ascii="Times New Roman" w:hAnsi="Times New Roman"/>
          <w:bCs/>
          <w:sz w:val="24"/>
          <w:szCs w:val="24"/>
          <w:lang w:val="ru-RU"/>
        </w:rPr>
        <w:t>Природные источники углеводородов (уголь, природный газ, нефть), продукты их переработки (бензин), их роль в быту и промышленности.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sidRPr="006C51EF">
        <w:rPr>
          <w:rFonts w:ascii="Times New Roman" w:hAnsi="Times New Roman"/>
          <w:sz w:val="24"/>
          <w:szCs w:val="24"/>
        </w:rPr>
        <w:t>IV</w:t>
      </w:r>
      <w:r w:rsidRPr="006C51EF">
        <w:rPr>
          <w:rFonts w:ascii="Times New Roman" w:hAnsi="Times New Roman"/>
          <w:sz w:val="24"/>
          <w:szCs w:val="24"/>
          <w:lang w:val="ru-RU"/>
        </w:rPr>
        <w:t>)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Металлы и их соединения.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w:t>
      </w:r>
      <w:r w:rsidRPr="006C51EF">
        <w:rPr>
          <w:rFonts w:ascii="Times New Roman" w:hAnsi="Times New Roman"/>
          <w:sz w:val="24"/>
          <w:szCs w:val="24"/>
        </w:rPr>
        <w:t>II</w:t>
      </w:r>
      <w:r w:rsidRPr="006C51EF">
        <w:rPr>
          <w:rFonts w:ascii="Times New Roman" w:hAnsi="Times New Roman"/>
          <w:sz w:val="24"/>
          <w:szCs w:val="24"/>
          <w:lang w:val="ru-RU"/>
        </w:rPr>
        <w:t>) и железа (</w:t>
      </w:r>
      <w:r w:rsidRPr="006C51EF">
        <w:rPr>
          <w:rFonts w:ascii="Times New Roman" w:hAnsi="Times New Roman"/>
          <w:sz w:val="24"/>
          <w:szCs w:val="24"/>
        </w:rPr>
        <w:t>III</w:t>
      </w:r>
      <w:r w:rsidRPr="006C51EF">
        <w:rPr>
          <w:rFonts w:ascii="Times New Roman" w:hAnsi="Times New Roman"/>
          <w:sz w:val="24"/>
          <w:szCs w:val="24"/>
          <w:lang w:val="ru-RU"/>
        </w:rPr>
        <w:t>), их состав, свойства и получение.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6C51EF">
        <w:rPr>
          <w:rFonts w:ascii="Times New Roman" w:hAnsi="Times New Roman"/>
          <w:sz w:val="24"/>
          <w:szCs w:val="24"/>
        </w:rPr>
        <w:t>II</w:t>
      </w:r>
      <w:r w:rsidRPr="006C51EF">
        <w:rPr>
          <w:rFonts w:ascii="Times New Roman" w:hAnsi="Times New Roman"/>
          <w:sz w:val="24"/>
          <w:szCs w:val="24"/>
          <w:lang w:val="ru-RU"/>
        </w:rPr>
        <w:t>) и железа (</w:t>
      </w:r>
      <w:r w:rsidRPr="006C51EF">
        <w:rPr>
          <w:rFonts w:ascii="Times New Roman" w:hAnsi="Times New Roman"/>
          <w:sz w:val="24"/>
          <w:szCs w:val="24"/>
        </w:rPr>
        <w:t>III</w:t>
      </w:r>
      <w:r w:rsidRPr="006C51EF">
        <w:rPr>
          <w:rFonts w:ascii="Times New Roman" w:hAnsi="Times New Roman"/>
          <w:sz w:val="24"/>
          <w:szCs w:val="24"/>
          <w:lang w:val="ru-RU"/>
        </w:rPr>
        <w:t>), меди (</w:t>
      </w:r>
      <w:r w:rsidRPr="006C51EF">
        <w:rPr>
          <w:rFonts w:ascii="Times New Roman" w:hAnsi="Times New Roman"/>
          <w:sz w:val="24"/>
          <w:szCs w:val="24"/>
        </w:rPr>
        <w:t>II</w:t>
      </w:r>
      <w:r w:rsidRPr="006C51EF">
        <w:rPr>
          <w:rFonts w:ascii="Times New Roman" w:hAnsi="Times New Roman"/>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Химия и окружающая среда.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Химический эксперимент: изучение образцов материалов (стекло, сплавы металлов, полимерные материалы).</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Межпредметные связи.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География: атмосфера, гидросфера, минералы, горные породы, полезные ископаемые, топливо, водные ресурсы.</w:t>
      </w:r>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Планируемые результаты освоения программы по химии на уровне основного общего образования.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 патриотического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2) гражданского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3) ценности научного познания: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познавательных мотивов, направленных на получение новых знаний по химии, необходимых для объяснения наблюдаемых процессов и явлений;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4) формирования культуры здоровья: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5) трудового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6) экологического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экологического мышления, умения руководствоваться им в познавательной, коммуникативной и социальной практике.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1) базовые логические действия: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2) базовые исследовательские действия: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3) работа с информацией: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следующие универсальные коммуникативные действия:</w:t>
      </w:r>
    </w:p>
    <w:p w:rsidR="00EB1D88" w:rsidRPr="006C51EF" w:rsidRDefault="00EC0F2E" w:rsidP="00737198">
      <w:pPr>
        <w:pStyle w:val="a9"/>
        <w:numPr>
          <w:ilvl w:val="0"/>
          <w:numId w:val="153"/>
        </w:numPr>
        <w:spacing w:after="0" w:line="240" w:lineRule="auto"/>
        <w:ind w:left="426" w:hanging="349"/>
        <w:jc w:val="both"/>
        <w:rPr>
          <w:rFonts w:ascii="Times New Roman" w:hAnsi="Times New Roman"/>
          <w:sz w:val="24"/>
          <w:szCs w:val="24"/>
          <w:lang w:val="ru-RU"/>
        </w:rPr>
      </w:pPr>
      <w:r w:rsidRPr="006C51EF">
        <w:rPr>
          <w:rFonts w:ascii="Times New Roman" w:hAnsi="Times New Roman"/>
          <w:sz w:val="24"/>
          <w:szCs w:val="24"/>
          <w:lang w:val="ru-RU"/>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EB1D88" w:rsidRPr="006C51EF" w:rsidRDefault="00EC0F2E" w:rsidP="00737198">
      <w:pPr>
        <w:pStyle w:val="a9"/>
        <w:numPr>
          <w:ilvl w:val="0"/>
          <w:numId w:val="153"/>
        </w:numPr>
        <w:spacing w:after="0" w:line="240" w:lineRule="auto"/>
        <w:ind w:left="426" w:hanging="349"/>
        <w:jc w:val="both"/>
        <w:rPr>
          <w:rFonts w:ascii="Times New Roman" w:hAnsi="Times New Roman"/>
          <w:sz w:val="24"/>
          <w:szCs w:val="24"/>
          <w:lang w:val="ru-RU"/>
        </w:rPr>
      </w:pPr>
      <w:r w:rsidRPr="006C51EF">
        <w:rPr>
          <w:rFonts w:ascii="Times New Roman" w:hAnsi="Times New Roman"/>
          <w:sz w:val="24"/>
          <w:szCs w:val="24"/>
          <w:lang w:val="ru-RU"/>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EB1D88" w:rsidRPr="006C51EF" w:rsidRDefault="00EC0F2E" w:rsidP="00737198">
      <w:pPr>
        <w:pStyle w:val="a9"/>
        <w:numPr>
          <w:ilvl w:val="0"/>
          <w:numId w:val="153"/>
        </w:numPr>
        <w:spacing w:after="0" w:line="240" w:lineRule="auto"/>
        <w:ind w:left="426" w:hanging="349"/>
        <w:jc w:val="both"/>
        <w:rPr>
          <w:rFonts w:ascii="Times New Roman" w:hAnsi="Times New Roman"/>
          <w:sz w:val="24"/>
          <w:szCs w:val="24"/>
          <w:lang w:val="ru-RU"/>
        </w:rPr>
      </w:pPr>
      <w:r w:rsidRPr="006C51EF">
        <w:rPr>
          <w:rFonts w:ascii="Times New Roman" w:hAnsi="Times New Roman"/>
          <w:sz w:val="24"/>
          <w:szCs w:val="24"/>
          <w:lang w:val="ru-RU"/>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w:t>
      </w:r>
      <w:r w:rsidR="009D4CF5" w:rsidRPr="006C51EF">
        <w:rPr>
          <w:rFonts w:ascii="Times New Roman" w:hAnsi="Times New Roman"/>
          <w:sz w:val="24"/>
          <w:szCs w:val="24"/>
          <w:lang w:val="ru-RU"/>
        </w:rPr>
        <w:t>ва выполненной работы и другие).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следующие универсальные регулятивные действия:</w:t>
      </w:r>
    </w:p>
    <w:p w:rsidR="00EB1D88" w:rsidRPr="006C51EF" w:rsidRDefault="00EC0F2E" w:rsidP="00737198">
      <w:pPr>
        <w:pStyle w:val="a9"/>
        <w:numPr>
          <w:ilvl w:val="0"/>
          <w:numId w:val="154"/>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EB1D88" w:rsidRPr="006C51EF" w:rsidRDefault="00EC0F2E" w:rsidP="00737198">
      <w:pPr>
        <w:pStyle w:val="a9"/>
        <w:numPr>
          <w:ilvl w:val="0"/>
          <w:numId w:val="154"/>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умение использовать и анализировать контексты, предлагаемые в условии заданий.</w:t>
      </w:r>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Предметные результаты освоения программы по химии на уровне основного общего образования.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EB1D88" w:rsidRPr="006C51EF" w:rsidRDefault="009D4CF5"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К </w:t>
      </w:r>
      <w:r w:rsidR="00EC0F2E" w:rsidRPr="006C51EF">
        <w:rPr>
          <w:rFonts w:ascii="Times New Roman" w:hAnsi="Times New Roman"/>
          <w:sz w:val="24"/>
          <w:szCs w:val="24"/>
          <w:lang w:val="ru-RU"/>
        </w:rPr>
        <w:t>концу обучения в 8 классе у обучающегося буду сформированы следующие предметные результаты по химии:</w:t>
      </w:r>
    </w:p>
    <w:p w:rsidR="00EB1D88" w:rsidRPr="006C51EF" w:rsidRDefault="00EC0F2E" w:rsidP="00737198">
      <w:pPr>
        <w:pStyle w:val="a9"/>
        <w:numPr>
          <w:ilvl w:val="0"/>
          <w:numId w:val="155"/>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EB1D88" w:rsidRPr="006C51EF" w:rsidRDefault="00EC0F2E" w:rsidP="00737198">
      <w:pPr>
        <w:pStyle w:val="a9"/>
        <w:numPr>
          <w:ilvl w:val="0"/>
          <w:numId w:val="155"/>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EB1D88" w:rsidRPr="006C51EF" w:rsidRDefault="00EC0F2E" w:rsidP="00737198">
      <w:pPr>
        <w:pStyle w:val="a9"/>
        <w:numPr>
          <w:ilvl w:val="0"/>
          <w:numId w:val="155"/>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использовать химическую символику для составления формул веществ и уравнений химических реакций;</w:t>
      </w:r>
    </w:p>
    <w:p w:rsidR="00EB1D88" w:rsidRPr="006C51EF" w:rsidRDefault="00EC0F2E" w:rsidP="00737198">
      <w:pPr>
        <w:pStyle w:val="a9"/>
        <w:numPr>
          <w:ilvl w:val="0"/>
          <w:numId w:val="155"/>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EB1D88" w:rsidRPr="006C51EF" w:rsidRDefault="00EC0F2E" w:rsidP="00737198">
      <w:pPr>
        <w:pStyle w:val="a9"/>
        <w:numPr>
          <w:ilvl w:val="0"/>
          <w:numId w:val="155"/>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EB1D88" w:rsidRPr="006C51EF" w:rsidRDefault="00EC0F2E" w:rsidP="00737198">
      <w:pPr>
        <w:pStyle w:val="a9"/>
        <w:numPr>
          <w:ilvl w:val="0"/>
          <w:numId w:val="155"/>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EB1D88" w:rsidRPr="006C51EF" w:rsidRDefault="00EC0F2E" w:rsidP="00737198">
      <w:pPr>
        <w:pStyle w:val="a9"/>
        <w:numPr>
          <w:ilvl w:val="0"/>
          <w:numId w:val="155"/>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EB1D88" w:rsidRPr="006C51EF" w:rsidRDefault="00EC0F2E" w:rsidP="00737198">
      <w:pPr>
        <w:pStyle w:val="a9"/>
        <w:numPr>
          <w:ilvl w:val="0"/>
          <w:numId w:val="155"/>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EB1D88" w:rsidRPr="006C51EF" w:rsidRDefault="00EC0F2E" w:rsidP="00737198">
      <w:pPr>
        <w:pStyle w:val="a9"/>
        <w:numPr>
          <w:ilvl w:val="0"/>
          <w:numId w:val="155"/>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B1D88" w:rsidRPr="006C51EF" w:rsidRDefault="00EC0F2E" w:rsidP="00737198">
      <w:pPr>
        <w:pStyle w:val="a9"/>
        <w:numPr>
          <w:ilvl w:val="0"/>
          <w:numId w:val="155"/>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EB1D88" w:rsidRPr="006C51EF" w:rsidRDefault="00EC0F2E" w:rsidP="00737198">
      <w:pPr>
        <w:pStyle w:val="a9"/>
        <w:numPr>
          <w:ilvl w:val="0"/>
          <w:numId w:val="155"/>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 концу обучения в 9 классе у обучающегося буду сформированы следующие предметные результаты по химии:</w:t>
      </w:r>
    </w:p>
    <w:p w:rsidR="00EB1D88" w:rsidRPr="006C51EF" w:rsidRDefault="00EC0F2E" w:rsidP="00737198">
      <w:pPr>
        <w:pStyle w:val="a9"/>
        <w:numPr>
          <w:ilvl w:val="0"/>
          <w:numId w:val="15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EB1D88" w:rsidRPr="006C51EF" w:rsidRDefault="00EC0F2E" w:rsidP="00737198">
      <w:pPr>
        <w:pStyle w:val="a9"/>
        <w:numPr>
          <w:ilvl w:val="0"/>
          <w:numId w:val="15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EB1D88" w:rsidRPr="006C51EF" w:rsidRDefault="00EC0F2E" w:rsidP="00737198">
      <w:pPr>
        <w:pStyle w:val="a9"/>
        <w:numPr>
          <w:ilvl w:val="0"/>
          <w:numId w:val="15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использовать химическую символику для составления формул веществ и уравнений химических реакций;</w:t>
      </w:r>
    </w:p>
    <w:p w:rsidR="00EB1D88" w:rsidRPr="006C51EF" w:rsidRDefault="00EC0F2E" w:rsidP="00737198">
      <w:pPr>
        <w:pStyle w:val="a9"/>
        <w:numPr>
          <w:ilvl w:val="0"/>
          <w:numId w:val="15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EB1D88" w:rsidRPr="006C51EF" w:rsidRDefault="00EC0F2E" w:rsidP="00737198">
      <w:pPr>
        <w:pStyle w:val="a9"/>
        <w:numPr>
          <w:ilvl w:val="0"/>
          <w:numId w:val="15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EB1D88" w:rsidRPr="006C51EF" w:rsidRDefault="00EC0F2E" w:rsidP="00737198">
      <w:pPr>
        <w:pStyle w:val="a9"/>
        <w:numPr>
          <w:ilvl w:val="0"/>
          <w:numId w:val="15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EB1D88" w:rsidRPr="006C51EF" w:rsidRDefault="00EC0F2E" w:rsidP="00737198">
      <w:pPr>
        <w:pStyle w:val="a9"/>
        <w:numPr>
          <w:ilvl w:val="0"/>
          <w:numId w:val="15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EB1D88" w:rsidRPr="006C51EF" w:rsidRDefault="00EC0F2E" w:rsidP="00737198">
      <w:pPr>
        <w:pStyle w:val="a9"/>
        <w:numPr>
          <w:ilvl w:val="0"/>
          <w:numId w:val="15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EB1D88" w:rsidRPr="006C51EF" w:rsidRDefault="00EC0F2E" w:rsidP="00737198">
      <w:pPr>
        <w:pStyle w:val="a9"/>
        <w:numPr>
          <w:ilvl w:val="0"/>
          <w:numId w:val="15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rsidR="00EB1D88" w:rsidRPr="006C51EF" w:rsidRDefault="00EC0F2E" w:rsidP="00737198">
      <w:pPr>
        <w:pStyle w:val="a9"/>
        <w:numPr>
          <w:ilvl w:val="0"/>
          <w:numId w:val="15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EB1D88" w:rsidRPr="006C51EF" w:rsidRDefault="00EC0F2E" w:rsidP="00737198">
      <w:pPr>
        <w:pStyle w:val="a9"/>
        <w:numPr>
          <w:ilvl w:val="0"/>
          <w:numId w:val="15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B1D88" w:rsidRPr="006C51EF" w:rsidRDefault="00EC0F2E" w:rsidP="00737198">
      <w:pPr>
        <w:pStyle w:val="a9"/>
        <w:numPr>
          <w:ilvl w:val="0"/>
          <w:numId w:val="15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EB1D88" w:rsidRPr="006C51EF" w:rsidRDefault="00EC0F2E" w:rsidP="00737198">
      <w:pPr>
        <w:pStyle w:val="a9"/>
        <w:numPr>
          <w:ilvl w:val="0"/>
          <w:numId w:val="15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9D4CF5" w:rsidRDefault="00EC0F2E" w:rsidP="00737198">
      <w:pPr>
        <w:pStyle w:val="a9"/>
        <w:numPr>
          <w:ilvl w:val="0"/>
          <w:numId w:val="15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EB4D2A" w:rsidRPr="00EB4D2A" w:rsidRDefault="00EB4D2A" w:rsidP="00737198">
      <w:pPr>
        <w:pStyle w:val="a9"/>
        <w:numPr>
          <w:ilvl w:val="0"/>
          <w:numId w:val="156"/>
        </w:numPr>
        <w:spacing w:after="0" w:line="240" w:lineRule="auto"/>
        <w:ind w:left="426"/>
        <w:jc w:val="both"/>
        <w:rPr>
          <w:rFonts w:ascii="Times New Roman" w:hAnsi="Times New Roman"/>
          <w:sz w:val="24"/>
          <w:szCs w:val="24"/>
          <w:lang w:val="ru-RU"/>
        </w:rPr>
      </w:pPr>
    </w:p>
    <w:p w:rsidR="00EB1D88" w:rsidRPr="006C51EF" w:rsidRDefault="001B0AAA" w:rsidP="00EB4D2A">
      <w:pPr>
        <w:pStyle w:val="afffff9"/>
      </w:pPr>
      <w:bookmarkStart w:id="79" w:name="_Toc173083183"/>
      <w:r>
        <w:t>3.1.12</w:t>
      </w:r>
      <w:r w:rsidR="009D4CF5" w:rsidRPr="006C51EF">
        <w:t>.</w:t>
      </w:r>
      <w:r w:rsidR="00EC0F2E" w:rsidRPr="006C51EF">
        <w:t> Рабочая программа по учебному предмету «Биология» (базовый уровень).</w:t>
      </w:r>
      <w:bookmarkEnd w:id="79"/>
      <w:r w:rsidR="00EC0F2E" w:rsidRPr="006C51EF">
        <w:t xml:space="preserve">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Пояснительная записка.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рабочей программы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биологии разработана с целью оказания методической помощи учителю в создании рабочей программы по учебному предмету.</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sz w:val="24"/>
          <w:szCs w:val="24"/>
          <w:lang w:val="ru-RU"/>
        </w:rPr>
        <w:t>Целями</w:t>
      </w:r>
      <w:r w:rsidRPr="006C51EF">
        <w:rPr>
          <w:rFonts w:ascii="Times New Roman" w:hAnsi="Times New Roman"/>
          <w:sz w:val="24"/>
          <w:szCs w:val="24"/>
          <w:lang w:val="ru-RU"/>
        </w:rPr>
        <w:t xml:space="preserve"> изучения биологии на уровне основного общего образования являются:</w:t>
      </w:r>
    </w:p>
    <w:p w:rsidR="00EB1D88" w:rsidRPr="006C51EF" w:rsidRDefault="00EC0F2E" w:rsidP="00737198">
      <w:pPr>
        <w:pStyle w:val="a9"/>
        <w:numPr>
          <w:ilvl w:val="0"/>
          <w:numId w:val="157"/>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EB1D88" w:rsidRPr="006C51EF" w:rsidRDefault="00EC0F2E" w:rsidP="00737198">
      <w:pPr>
        <w:pStyle w:val="a9"/>
        <w:numPr>
          <w:ilvl w:val="0"/>
          <w:numId w:val="157"/>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EB1D88" w:rsidRPr="006C51EF" w:rsidRDefault="00EC0F2E" w:rsidP="00737198">
      <w:pPr>
        <w:pStyle w:val="a9"/>
        <w:numPr>
          <w:ilvl w:val="0"/>
          <w:numId w:val="157"/>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EB1D88" w:rsidRPr="006C51EF" w:rsidRDefault="00EC0F2E" w:rsidP="00737198">
      <w:pPr>
        <w:pStyle w:val="a9"/>
        <w:numPr>
          <w:ilvl w:val="0"/>
          <w:numId w:val="157"/>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EB1D88" w:rsidRPr="006C51EF" w:rsidRDefault="00EC0F2E" w:rsidP="00737198">
      <w:pPr>
        <w:pStyle w:val="a9"/>
        <w:numPr>
          <w:ilvl w:val="0"/>
          <w:numId w:val="157"/>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B1D88" w:rsidRPr="006C51EF" w:rsidRDefault="00EC0F2E" w:rsidP="00737198">
      <w:pPr>
        <w:pStyle w:val="a9"/>
        <w:numPr>
          <w:ilvl w:val="0"/>
          <w:numId w:val="157"/>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формирование экологической культуры в целях сохранения собственного здоровья и охраны окружающей среды.</w:t>
      </w:r>
    </w:p>
    <w:p w:rsidR="00EB1D88" w:rsidRPr="006C51EF" w:rsidRDefault="00EC0F2E" w:rsidP="00E62AEF">
      <w:pPr>
        <w:spacing w:after="0" w:line="240" w:lineRule="auto"/>
        <w:ind w:left="142" w:firstLine="567"/>
        <w:jc w:val="both"/>
        <w:rPr>
          <w:rFonts w:ascii="Times New Roman" w:hAnsi="Times New Roman"/>
          <w:sz w:val="24"/>
          <w:szCs w:val="24"/>
          <w:lang w:val="ru-RU"/>
        </w:rPr>
      </w:pPr>
      <w:r w:rsidRPr="006C51EF">
        <w:rPr>
          <w:rFonts w:ascii="Times New Roman" w:hAnsi="Times New Roman"/>
          <w:sz w:val="24"/>
          <w:szCs w:val="24"/>
          <w:lang w:val="ru-RU"/>
        </w:rPr>
        <w:t>Достижение целей программы по биологии обеспечивается решением следующих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 в 5 классе.</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Биология – наука о живой природе.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Кабинет биологии. Правила поведения и работы в кабинете с биологическими приборами и инструментами.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Методы изучения живой природы.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Ознакомление с устройством лупы, светового микроскопа, правила работы с ними.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Экскурсии или видеоэкскурсии.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Овладение методами изучения живой природы – наблюдением и экспериментом.</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Организмы – тела живой природы.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6C51EF">
        <w:rPr>
          <w:rFonts w:ascii="Times New Roman" w:hAnsi="Times New Roman"/>
          <w:color w:val="FF0000"/>
          <w:sz w:val="24"/>
          <w:szCs w:val="24"/>
          <w:lang w:val="ru-RU"/>
        </w:rPr>
        <w:t xml:space="preserve">. </w:t>
      </w:r>
      <w:r w:rsidRPr="006C51EF">
        <w:rPr>
          <w:rFonts w:ascii="Times New Roman" w:hAnsi="Times New Roman"/>
          <w:sz w:val="24"/>
          <w:szCs w:val="24"/>
          <w:lang w:val="ru-RU"/>
        </w:rPr>
        <w:t>Строение клетки под световым микроскопом: клеточная оболочка, цитоплазма, ядро.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Одноклеточные и многоклеточные организмы. Клетки, ткани, органы, системы органов.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Ознакомление с принципами систематики организмов.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Наблюдение за потреблением воды растением.</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Организмы и среда обитания.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Выявление приспособлений организмов к среде обитания (на конкретных примерах).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Экскурсии или видеоэкскурсии.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Растительный и животный мир родного края (краеведение).</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Природные сообщества.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Природные зоны Земли, их обитатели. Флора и фауна природных зон. Ландшафты: природные и культурные.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искусственных сообществ и их обитателей (на примере аквариума и других искусственных сообществ).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Экскурсии или видеоэкскурсии.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природных сообществ (на примере леса, озера, пруда, луга и других природных сообществ.).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сезонных явлений в жизни природных сообществ.</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Живая природа и человек.</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Проведение акции по уборке мусора в ближайшем лесу, парке, сквере или на пришкольной территории.</w:t>
      </w:r>
    </w:p>
    <w:p w:rsidR="00EB1D88" w:rsidRPr="006C51EF" w:rsidRDefault="00EC0F2E" w:rsidP="00E62AEF">
      <w:pPr>
        <w:spacing w:after="0" w:line="240" w:lineRule="auto"/>
        <w:ind w:firstLine="709"/>
        <w:jc w:val="both"/>
        <w:rPr>
          <w:rFonts w:ascii="Times New Roman" w:hAnsi="Times New Roman"/>
          <w:sz w:val="24"/>
          <w:szCs w:val="24"/>
          <w:lang w:val="ru-RU"/>
        </w:rPr>
      </w:pPr>
      <w:bookmarkStart w:id="80" w:name="_TOC_250012"/>
      <w:bookmarkEnd w:id="80"/>
      <w:r w:rsidRPr="006C51EF">
        <w:rPr>
          <w:rFonts w:ascii="Times New Roman" w:hAnsi="Times New Roman"/>
          <w:b/>
          <w:sz w:val="24"/>
          <w:szCs w:val="24"/>
          <w:lang w:val="ru-RU"/>
        </w:rPr>
        <w:t>Содержание обучения в 6 классе</w:t>
      </w:r>
      <w:r w:rsidRPr="006C51EF">
        <w:rPr>
          <w:rFonts w:ascii="Times New Roman" w:hAnsi="Times New Roman"/>
          <w:sz w:val="24"/>
          <w:szCs w:val="24"/>
          <w:lang w:val="ru-RU"/>
        </w:rPr>
        <w:t>.</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Растительный организм.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Ботаника – наука о растениях. Разделы ботаники. Связь ботаники с другими науками и техникой. Общие признаки растений.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Органы и системы органов растений. Строение органов растительного организма, их роль и связь между собой.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микроскопического строения листа водного растения элодеи.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строения растительных тканей (использование микропрепаратов).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EB1D88" w:rsidRPr="006C51EF" w:rsidRDefault="00EC0F2E" w:rsidP="00E62AEF">
      <w:pPr>
        <w:spacing w:after="0" w:line="240" w:lineRule="auto"/>
        <w:ind w:left="720"/>
        <w:jc w:val="both"/>
        <w:rPr>
          <w:rFonts w:ascii="Times New Roman" w:hAnsi="Times New Roman"/>
          <w:sz w:val="24"/>
          <w:szCs w:val="24"/>
          <w:lang w:val="ru-RU"/>
        </w:rPr>
      </w:pPr>
      <w:r w:rsidRPr="006C51EF">
        <w:rPr>
          <w:rFonts w:ascii="Times New Roman" w:hAnsi="Times New Roman"/>
          <w:sz w:val="24"/>
          <w:szCs w:val="24"/>
          <w:lang w:val="ru-RU"/>
        </w:rPr>
        <w:t>Обнаружение неорганических и органических веществ в растении.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Экскурсии или видеоэкскурсии.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Ознакомление в природе с цветковыми растениями.</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Строение и многообразие покрытосеменных растений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EB1D88" w:rsidRPr="006C51EF" w:rsidRDefault="00EC0F2E" w:rsidP="00E62AEF">
      <w:pPr>
        <w:spacing w:after="0" w:line="240" w:lineRule="auto"/>
        <w:ind w:firstLine="709"/>
        <w:jc w:val="both"/>
        <w:rPr>
          <w:rFonts w:ascii="Times New Roman" w:hAnsi="Times New Roman"/>
          <w:iCs/>
          <w:sz w:val="24"/>
          <w:szCs w:val="24"/>
          <w:lang w:val="ru-RU"/>
        </w:rPr>
      </w:pPr>
      <w:r w:rsidRPr="006C51EF">
        <w:rPr>
          <w:rFonts w:ascii="Times New Roman" w:hAnsi="Times New Roman"/>
          <w:iCs/>
          <w:sz w:val="24"/>
          <w:szCs w:val="24"/>
          <w:lang w:val="ru-RU"/>
        </w:rPr>
        <w:t>Лабораторные и практические работы.</w:t>
      </w:r>
    </w:p>
    <w:p w:rsidR="00EB1D88" w:rsidRPr="006C51EF" w:rsidRDefault="00EC0F2E" w:rsidP="00E62AEF">
      <w:pPr>
        <w:spacing w:after="0" w:line="240" w:lineRule="auto"/>
        <w:ind w:left="142" w:firstLine="709"/>
        <w:jc w:val="both"/>
        <w:rPr>
          <w:rFonts w:ascii="Times New Roman" w:hAnsi="Times New Roman"/>
          <w:sz w:val="24"/>
          <w:szCs w:val="24"/>
          <w:lang w:val="ru-RU"/>
        </w:rPr>
      </w:pPr>
      <w:r w:rsidRPr="006C51EF">
        <w:rPr>
          <w:rFonts w:ascii="Times New Roman" w:hAnsi="Times New Roman"/>
          <w:sz w:val="24"/>
          <w:szCs w:val="24"/>
          <w:lang w:val="ru-RU"/>
        </w:rPr>
        <w:t>Изучение строения корневых систем (стержневой и мочковатой) на примере гербарных экземпляров или живых растений.</w:t>
      </w:r>
    </w:p>
    <w:p w:rsidR="00EB1D88" w:rsidRPr="006C51EF" w:rsidRDefault="00EC0F2E" w:rsidP="00E62AEF">
      <w:pPr>
        <w:spacing w:after="0" w:line="240" w:lineRule="auto"/>
        <w:ind w:left="142" w:firstLine="709"/>
        <w:jc w:val="both"/>
        <w:rPr>
          <w:rFonts w:ascii="Times New Roman" w:hAnsi="Times New Roman"/>
          <w:sz w:val="24"/>
          <w:szCs w:val="24"/>
          <w:lang w:val="ru-RU"/>
        </w:rPr>
      </w:pPr>
      <w:r w:rsidRPr="006C51EF">
        <w:rPr>
          <w:rFonts w:ascii="Times New Roman" w:hAnsi="Times New Roman"/>
          <w:sz w:val="24"/>
          <w:szCs w:val="24"/>
          <w:lang w:val="ru-RU"/>
        </w:rPr>
        <w:t>Изучение микропрепарата клеток корня.</w:t>
      </w:r>
    </w:p>
    <w:p w:rsidR="00EB1D88" w:rsidRPr="006C51EF" w:rsidRDefault="00EC0F2E" w:rsidP="00E62AEF">
      <w:pPr>
        <w:spacing w:after="0" w:line="240" w:lineRule="auto"/>
        <w:ind w:left="142" w:firstLine="709"/>
        <w:jc w:val="both"/>
        <w:rPr>
          <w:rFonts w:ascii="Times New Roman" w:hAnsi="Times New Roman"/>
          <w:sz w:val="24"/>
          <w:szCs w:val="24"/>
          <w:lang w:val="ru-RU"/>
        </w:rPr>
      </w:pPr>
      <w:r w:rsidRPr="006C51EF">
        <w:rPr>
          <w:rFonts w:ascii="Times New Roman" w:hAnsi="Times New Roman"/>
          <w:sz w:val="24"/>
          <w:szCs w:val="24"/>
          <w:lang w:val="ru-RU"/>
        </w:rPr>
        <w:t>Ознакомление с внешним строением листьев и листорасположением (на комнатных растениях).</w:t>
      </w:r>
    </w:p>
    <w:p w:rsidR="00EB1D88" w:rsidRPr="006C51EF" w:rsidRDefault="00EC0F2E" w:rsidP="00E62AEF">
      <w:pPr>
        <w:spacing w:after="0" w:line="240" w:lineRule="auto"/>
        <w:ind w:left="142" w:firstLine="709"/>
        <w:jc w:val="both"/>
        <w:rPr>
          <w:rFonts w:ascii="Times New Roman" w:hAnsi="Times New Roman"/>
          <w:sz w:val="24"/>
          <w:szCs w:val="24"/>
          <w:lang w:val="ru-RU"/>
        </w:rPr>
      </w:pPr>
      <w:r w:rsidRPr="006C51EF">
        <w:rPr>
          <w:rFonts w:ascii="Times New Roman" w:hAnsi="Times New Roman"/>
          <w:sz w:val="24"/>
          <w:szCs w:val="24"/>
          <w:lang w:val="ru-RU"/>
        </w:rPr>
        <w:t>Изучение строения вегетативных и генеративных почек (на примере сирени, тополя и других растений).</w:t>
      </w:r>
    </w:p>
    <w:p w:rsidR="00EB1D88" w:rsidRPr="006C51EF" w:rsidRDefault="00EC0F2E" w:rsidP="00E62AEF">
      <w:pPr>
        <w:spacing w:after="0" w:line="240" w:lineRule="auto"/>
        <w:ind w:left="142" w:firstLine="709"/>
        <w:jc w:val="both"/>
        <w:rPr>
          <w:rFonts w:ascii="Times New Roman" w:hAnsi="Times New Roman"/>
          <w:sz w:val="24"/>
          <w:szCs w:val="24"/>
          <w:lang w:val="ru-RU"/>
        </w:rPr>
      </w:pPr>
      <w:r w:rsidRPr="006C51EF">
        <w:rPr>
          <w:rFonts w:ascii="Times New Roman" w:hAnsi="Times New Roman"/>
          <w:sz w:val="24"/>
          <w:szCs w:val="24"/>
          <w:lang w:val="ru-RU"/>
        </w:rPr>
        <w:t>Изучение микроскопического строения листа (на готовых микропрепаратах).</w:t>
      </w:r>
    </w:p>
    <w:p w:rsidR="00EB1D88" w:rsidRPr="006C51EF" w:rsidRDefault="00EC0F2E" w:rsidP="00E62AEF">
      <w:pPr>
        <w:spacing w:after="0" w:line="240" w:lineRule="auto"/>
        <w:ind w:left="142" w:firstLine="709"/>
        <w:jc w:val="both"/>
        <w:rPr>
          <w:rFonts w:ascii="Times New Roman" w:hAnsi="Times New Roman"/>
          <w:sz w:val="24"/>
          <w:szCs w:val="24"/>
          <w:lang w:val="ru-RU"/>
        </w:rPr>
      </w:pPr>
      <w:r w:rsidRPr="006C51EF">
        <w:rPr>
          <w:rFonts w:ascii="Times New Roman" w:hAnsi="Times New Roman"/>
          <w:sz w:val="24"/>
          <w:szCs w:val="24"/>
          <w:lang w:val="ru-RU"/>
        </w:rPr>
        <w:t>Рассматривание микроскопического строения ветки дерева (на готовом микропрепарате).</w:t>
      </w:r>
    </w:p>
    <w:p w:rsidR="00EB1D88" w:rsidRPr="006C51EF" w:rsidRDefault="00EC0F2E" w:rsidP="00E62AEF">
      <w:pPr>
        <w:spacing w:after="0" w:line="240" w:lineRule="auto"/>
        <w:ind w:left="142"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строения корневища, клубня, луковицы.</w:t>
      </w:r>
    </w:p>
    <w:p w:rsidR="00EB1D88" w:rsidRPr="006C51EF" w:rsidRDefault="00EC0F2E" w:rsidP="00E62AEF">
      <w:pPr>
        <w:spacing w:after="0" w:line="240" w:lineRule="auto"/>
        <w:ind w:left="142" w:firstLine="709"/>
        <w:jc w:val="both"/>
        <w:rPr>
          <w:rFonts w:ascii="Times New Roman" w:hAnsi="Times New Roman"/>
          <w:sz w:val="24"/>
          <w:szCs w:val="24"/>
          <w:lang w:val="ru-RU"/>
        </w:rPr>
      </w:pPr>
      <w:r w:rsidRPr="006C51EF">
        <w:rPr>
          <w:rFonts w:ascii="Times New Roman" w:hAnsi="Times New Roman"/>
          <w:sz w:val="24"/>
          <w:szCs w:val="24"/>
          <w:lang w:val="ru-RU"/>
        </w:rPr>
        <w:t>Изучение строения цветков.</w:t>
      </w:r>
    </w:p>
    <w:p w:rsidR="00EB1D88" w:rsidRPr="006C51EF" w:rsidRDefault="00EC0F2E" w:rsidP="00E62AEF">
      <w:pPr>
        <w:spacing w:after="0" w:line="240" w:lineRule="auto"/>
        <w:ind w:left="142" w:firstLine="709"/>
        <w:jc w:val="both"/>
        <w:rPr>
          <w:rFonts w:ascii="Times New Roman" w:hAnsi="Times New Roman"/>
          <w:sz w:val="24"/>
          <w:szCs w:val="24"/>
          <w:lang w:val="ru-RU"/>
        </w:rPr>
      </w:pPr>
      <w:r w:rsidRPr="006C51EF">
        <w:rPr>
          <w:rFonts w:ascii="Times New Roman" w:hAnsi="Times New Roman"/>
          <w:sz w:val="24"/>
          <w:szCs w:val="24"/>
          <w:lang w:val="ru-RU"/>
        </w:rPr>
        <w:t xml:space="preserve">Ознакомление с различными типами соцветий. </w:t>
      </w:r>
    </w:p>
    <w:p w:rsidR="00EB1D88" w:rsidRPr="006C51EF" w:rsidRDefault="00EC0F2E" w:rsidP="00E62AEF">
      <w:pPr>
        <w:spacing w:after="0" w:line="240" w:lineRule="auto"/>
        <w:ind w:left="142" w:firstLine="709"/>
        <w:jc w:val="both"/>
        <w:rPr>
          <w:rFonts w:ascii="Times New Roman" w:hAnsi="Times New Roman"/>
          <w:sz w:val="24"/>
          <w:szCs w:val="24"/>
          <w:lang w:val="ru-RU"/>
        </w:rPr>
      </w:pPr>
      <w:r w:rsidRPr="006C51EF">
        <w:rPr>
          <w:rFonts w:ascii="Times New Roman" w:hAnsi="Times New Roman"/>
          <w:sz w:val="24"/>
          <w:szCs w:val="24"/>
          <w:lang w:val="ru-RU"/>
        </w:rPr>
        <w:t>Изучение строения семян двудольных растений.</w:t>
      </w:r>
    </w:p>
    <w:p w:rsidR="00EB1D88" w:rsidRPr="006C51EF" w:rsidRDefault="00EC0F2E" w:rsidP="00E62AEF">
      <w:pPr>
        <w:spacing w:after="0" w:line="240" w:lineRule="auto"/>
        <w:ind w:left="142" w:firstLine="709"/>
        <w:jc w:val="both"/>
        <w:rPr>
          <w:rFonts w:ascii="Times New Roman" w:hAnsi="Times New Roman"/>
          <w:sz w:val="24"/>
          <w:szCs w:val="24"/>
          <w:lang w:val="ru-RU"/>
        </w:rPr>
      </w:pPr>
      <w:r w:rsidRPr="006C51EF">
        <w:rPr>
          <w:rFonts w:ascii="Times New Roman" w:hAnsi="Times New Roman"/>
          <w:sz w:val="24"/>
          <w:szCs w:val="24"/>
          <w:lang w:val="ru-RU"/>
        </w:rPr>
        <w:t>Изучение строения семян однодольных растений.</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Жизнедеятельность растительного организма.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Обмен веществ у растений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Питание растения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Фотосинтез. Лист – орган воздушного питания. Значение фотосинтеза в природе и в жизни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Дыхание растения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Транспорт веществ в растении.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Рост и развитие растения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Прорастание семян. Условия прорастания семян. Подготовка семян к посеву. Развитие проростков.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EB1D88" w:rsidRPr="006C51EF" w:rsidRDefault="00EC0F2E" w:rsidP="00E62AEF">
      <w:pPr>
        <w:spacing w:after="0" w:line="240" w:lineRule="auto"/>
        <w:ind w:firstLine="709"/>
        <w:jc w:val="both"/>
        <w:rPr>
          <w:rFonts w:ascii="Times New Roman" w:hAnsi="Times New Roman"/>
          <w:iCs/>
          <w:sz w:val="24"/>
          <w:szCs w:val="24"/>
          <w:lang w:val="ru-RU"/>
        </w:rPr>
      </w:pPr>
      <w:r w:rsidRPr="006C51EF">
        <w:rPr>
          <w:rFonts w:ascii="Times New Roman" w:hAnsi="Times New Roman"/>
          <w:iCs/>
          <w:sz w:val="24"/>
          <w:szCs w:val="24"/>
          <w:lang w:val="ru-RU"/>
        </w:rPr>
        <w:t>Лабораторные и практические работы.</w:t>
      </w:r>
    </w:p>
    <w:p w:rsidR="00EB1D88" w:rsidRPr="006C51EF" w:rsidRDefault="00EC0F2E" w:rsidP="00E62AEF">
      <w:pPr>
        <w:spacing w:after="0" w:line="240" w:lineRule="auto"/>
        <w:ind w:left="425" w:firstLine="709"/>
        <w:jc w:val="both"/>
        <w:rPr>
          <w:rFonts w:ascii="Times New Roman" w:hAnsi="Times New Roman"/>
          <w:sz w:val="24"/>
          <w:szCs w:val="24"/>
          <w:lang w:val="ru-RU"/>
        </w:rPr>
      </w:pPr>
      <w:r w:rsidRPr="006C51EF">
        <w:rPr>
          <w:rFonts w:ascii="Times New Roman" w:hAnsi="Times New Roman"/>
          <w:sz w:val="24"/>
          <w:szCs w:val="24"/>
          <w:lang w:val="ru-RU"/>
        </w:rPr>
        <w:t xml:space="preserve">Наблюдение за ростом корня. </w:t>
      </w:r>
    </w:p>
    <w:p w:rsidR="00EB1D88" w:rsidRPr="006C51EF" w:rsidRDefault="00EC0F2E" w:rsidP="00E62AEF">
      <w:pPr>
        <w:spacing w:after="0" w:line="240" w:lineRule="auto"/>
        <w:ind w:left="425" w:firstLine="709"/>
        <w:jc w:val="both"/>
        <w:rPr>
          <w:rFonts w:ascii="Times New Roman" w:hAnsi="Times New Roman"/>
          <w:sz w:val="24"/>
          <w:szCs w:val="24"/>
          <w:lang w:val="ru-RU"/>
        </w:rPr>
      </w:pPr>
      <w:r w:rsidRPr="006C51EF">
        <w:rPr>
          <w:rFonts w:ascii="Times New Roman" w:hAnsi="Times New Roman"/>
          <w:sz w:val="24"/>
          <w:szCs w:val="24"/>
          <w:lang w:val="ru-RU"/>
        </w:rPr>
        <w:t>Наблюдение за ростом побега.</w:t>
      </w:r>
    </w:p>
    <w:p w:rsidR="00EB1D88" w:rsidRPr="006C51EF" w:rsidRDefault="00EC0F2E" w:rsidP="00E62AEF">
      <w:pPr>
        <w:spacing w:after="0" w:line="240" w:lineRule="auto"/>
        <w:ind w:left="425" w:firstLine="709"/>
        <w:jc w:val="both"/>
        <w:rPr>
          <w:rFonts w:ascii="Times New Roman" w:hAnsi="Times New Roman"/>
          <w:sz w:val="24"/>
          <w:szCs w:val="24"/>
          <w:lang w:val="ru-RU"/>
        </w:rPr>
      </w:pPr>
      <w:r w:rsidRPr="006C51EF">
        <w:rPr>
          <w:rFonts w:ascii="Times New Roman" w:hAnsi="Times New Roman"/>
          <w:sz w:val="24"/>
          <w:szCs w:val="24"/>
          <w:lang w:val="ru-RU"/>
        </w:rPr>
        <w:t>Определение возраста дерева по спилу.</w:t>
      </w:r>
    </w:p>
    <w:p w:rsidR="00EB1D88" w:rsidRPr="006C51EF" w:rsidRDefault="00EC0F2E" w:rsidP="00E62AEF">
      <w:pPr>
        <w:spacing w:after="0" w:line="240" w:lineRule="auto"/>
        <w:ind w:left="425" w:firstLine="709"/>
        <w:jc w:val="both"/>
        <w:rPr>
          <w:rFonts w:ascii="Times New Roman" w:hAnsi="Times New Roman"/>
          <w:sz w:val="24"/>
          <w:szCs w:val="24"/>
          <w:lang w:val="ru-RU"/>
        </w:rPr>
      </w:pPr>
      <w:r w:rsidRPr="006C51EF">
        <w:rPr>
          <w:rFonts w:ascii="Times New Roman" w:hAnsi="Times New Roman"/>
          <w:sz w:val="24"/>
          <w:szCs w:val="24"/>
          <w:lang w:val="ru-RU"/>
        </w:rPr>
        <w:t>Выявление передвижения воды и минеральных веществ по древесине.</w:t>
      </w:r>
    </w:p>
    <w:p w:rsidR="00EB1D88" w:rsidRPr="006C51EF" w:rsidRDefault="00EC0F2E" w:rsidP="00E62AEF">
      <w:pPr>
        <w:spacing w:after="0" w:line="240" w:lineRule="auto"/>
        <w:ind w:left="425" w:firstLine="709"/>
        <w:jc w:val="both"/>
        <w:rPr>
          <w:rFonts w:ascii="Times New Roman" w:hAnsi="Times New Roman"/>
          <w:sz w:val="24"/>
          <w:szCs w:val="24"/>
          <w:lang w:val="ru-RU"/>
        </w:rPr>
      </w:pPr>
      <w:r w:rsidRPr="006C51EF">
        <w:rPr>
          <w:rFonts w:ascii="Times New Roman" w:hAnsi="Times New Roman"/>
          <w:sz w:val="24"/>
          <w:szCs w:val="24"/>
          <w:lang w:val="ru-RU"/>
        </w:rPr>
        <w:t>Наблюдение процесса выделения кислорода на свету аквариумными растениями.</w:t>
      </w:r>
    </w:p>
    <w:p w:rsidR="00EB1D88" w:rsidRPr="006C51EF" w:rsidRDefault="00EC0F2E" w:rsidP="00E62AEF">
      <w:pPr>
        <w:spacing w:after="0" w:line="240" w:lineRule="auto"/>
        <w:ind w:left="425" w:firstLine="709"/>
        <w:jc w:val="both"/>
        <w:rPr>
          <w:rFonts w:ascii="Times New Roman" w:hAnsi="Times New Roman"/>
          <w:sz w:val="24"/>
          <w:szCs w:val="24"/>
          <w:lang w:val="ru-RU"/>
        </w:rPr>
      </w:pPr>
      <w:r w:rsidRPr="006C51EF">
        <w:rPr>
          <w:rFonts w:ascii="Times New Roman" w:hAnsi="Times New Roman"/>
          <w:sz w:val="24"/>
          <w:szCs w:val="24"/>
          <w:lang w:val="ru-RU"/>
        </w:rPr>
        <w:t>Изучение роли рыхления для дыхания корней.</w:t>
      </w:r>
    </w:p>
    <w:p w:rsidR="00EB1D88" w:rsidRPr="006C51EF" w:rsidRDefault="00EC0F2E" w:rsidP="00E62AEF">
      <w:pPr>
        <w:spacing w:after="0" w:line="240" w:lineRule="auto"/>
        <w:ind w:left="425" w:firstLine="709"/>
        <w:jc w:val="both"/>
        <w:rPr>
          <w:rFonts w:ascii="Times New Roman" w:hAnsi="Times New Roman"/>
          <w:sz w:val="24"/>
          <w:szCs w:val="24"/>
          <w:lang w:val="ru-RU"/>
        </w:rPr>
      </w:pPr>
      <w:r w:rsidRPr="006C51EF">
        <w:rPr>
          <w:rFonts w:ascii="Times New Roman" w:hAnsi="Times New Roman"/>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EB1D88" w:rsidRPr="006C51EF" w:rsidRDefault="00EC0F2E" w:rsidP="00E62AEF">
      <w:pPr>
        <w:spacing w:after="0" w:line="240" w:lineRule="auto"/>
        <w:ind w:left="425" w:firstLine="709"/>
        <w:jc w:val="both"/>
        <w:rPr>
          <w:rFonts w:ascii="Times New Roman" w:hAnsi="Times New Roman"/>
          <w:sz w:val="24"/>
          <w:szCs w:val="24"/>
          <w:lang w:val="ru-RU"/>
        </w:rPr>
      </w:pPr>
      <w:r w:rsidRPr="006C51EF">
        <w:rPr>
          <w:rFonts w:ascii="Times New Roman" w:hAnsi="Times New Roman"/>
          <w:sz w:val="24"/>
          <w:szCs w:val="24"/>
          <w:lang w:val="ru-RU"/>
        </w:rPr>
        <w:t>Определение всхожести семян культурных растений и посев их в грунт.</w:t>
      </w:r>
    </w:p>
    <w:p w:rsidR="00EB1D88" w:rsidRPr="006C51EF" w:rsidRDefault="00EC0F2E" w:rsidP="00E62AEF">
      <w:pPr>
        <w:spacing w:after="0" w:line="240" w:lineRule="auto"/>
        <w:ind w:left="425" w:firstLine="709"/>
        <w:jc w:val="both"/>
        <w:rPr>
          <w:rFonts w:ascii="Times New Roman" w:hAnsi="Times New Roman"/>
          <w:sz w:val="24"/>
          <w:szCs w:val="24"/>
          <w:lang w:val="ru-RU"/>
        </w:rPr>
      </w:pPr>
      <w:r w:rsidRPr="006C51EF">
        <w:rPr>
          <w:rFonts w:ascii="Times New Roman" w:hAnsi="Times New Roman"/>
          <w:sz w:val="24"/>
          <w:szCs w:val="24"/>
          <w:lang w:val="ru-RU"/>
        </w:rPr>
        <w:t>Наблюдение за ростом и развитием цветкового растения в комнатных условиях (на примере фасоли или посевного гороха).</w:t>
      </w:r>
    </w:p>
    <w:p w:rsidR="00EB1D88" w:rsidRPr="006C51EF" w:rsidRDefault="00EC0F2E" w:rsidP="00E62AEF">
      <w:pPr>
        <w:spacing w:after="0" w:line="240" w:lineRule="auto"/>
        <w:ind w:left="425" w:firstLine="709"/>
        <w:jc w:val="both"/>
        <w:rPr>
          <w:rFonts w:ascii="Times New Roman" w:hAnsi="Times New Roman"/>
          <w:sz w:val="24"/>
          <w:szCs w:val="24"/>
          <w:lang w:val="ru-RU"/>
        </w:rPr>
      </w:pPr>
      <w:r w:rsidRPr="006C51EF">
        <w:rPr>
          <w:rFonts w:ascii="Times New Roman" w:hAnsi="Times New Roman"/>
          <w:sz w:val="24"/>
          <w:szCs w:val="24"/>
          <w:lang w:val="ru-RU"/>
        </w:rPr>
        <w:t>Определение условий прорастания семян.</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 в 7 классе.</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Систематические группы растений.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строения одноклеточных водорослей (на примере хламидомонады и хлореллы).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строения многоклеточных нитчатых водорослей (на примере спирогиры и улотрикса).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внешнего строения мхов (на местных видах).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внешнего строения папоротника или хвоща.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внешнего строения веток, хвои, шишек и семян голосеменных растений (на примере ели, сосны или лиственницы).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Изучение внешнего строения покрытосеменных растений.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Развитие растительного мира на Земле.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Экскурсии или видеоэкскурсии.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растительного мира на Земле (экскурсия в палеонтологический или краеведческий музей).</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Растения в природных сообществах.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Растения и человек.</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Экскурсии или видеоэкскурсии.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Изучение сельскохозяйственных растений региона.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сорных растений региона.</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Грибы. Лишайники. Бактерии.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строения одноклеточных (мукор) и многоклеточных (пеницилл) плесневых грибов.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строения плодовых тел шляпочных грибов (или изучение шляпочных грибов на муляжах).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строения лишайников.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строения бактерий (на готовых микропрепаратах).</w:t>
      </w:r>
      <w:bookmarkStart w:id="81" w:name="_TOC_250010"/>
      <w:bookmarkEnd w:id="81"/>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sz w:val="24"/>
          <w:szCs w:val="24"/>
          <w:lang w:val="ru-RU"/>
        </w:rPr>
        <w:t>Содержание обучения в 8 классе</w:t>
      </w:r>
      <w:r w:rsidRPr="006C51EF">
        <w:rPr>
          <w:rFonts w:ascii="Times New Roman" w:hAnsi="Times New Roman"/>
          <w:sz w:val="24"/>
          <w:szCs w:val="24"/>
          <w:lang w:val="ru-RU"/>
        </w:rPr>
        <w:t>.</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Животный организм.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Зоология – наука о животных. Разделы зоологии. Связь зоологии с другими науками и техникой.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под микроскопом готовых микропрепаратов клеток и тканей животных.</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Строение и жизнедеятельность организма животного.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Ознакомление с органами опоры и движения у животных.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способов поглощения пищи у животных.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способов дыхания у животных.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Ознакомление с системами органов транспорта веществ у животных.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покровов тела у животных.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органов чувств у животных.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Формирование условных рефлексов у аквариумных рыб.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Строение яйца и развитие зародыша птицы (курицы).</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Систематические группы животных.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строения инфузории-туфельки и наблюдение за её передвижением. Изучение хемотаксиса.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Многообразие простейших (на готовых препаратах).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Изготовление модели клетки простейшего (амёбы, инфузории-туфельки и другое.).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строения пресноводной гидры и её передвижения (школьный аквариум).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питания гидры дафниями и циклопами (школьный аквариум).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Изготовление модели пресноводной гидры.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внешнего строения дождевого червя. Наблюдение за реакцией дождевого червя на раздражители.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внутреннего строения дождевого червя (на готовом влажном препарате и микропрепарате).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приспособлений паразитических червей к паразитизму (на готовых влажных и микропрепаратах).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Ракообразные. Особенности строения и жизнедеятельности.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Значение ракообразных в природе и жизни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внешнего строения насекомого (на примере майского жука или других крупных насекомых-вредителей).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Ознакомление с различными типами развития насекомых (на примере коллекций).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внешнего строения и особенностей передвижения рыбы (на примере живой рыбы в банке с водой).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внутреннего строения рыбы (на примере готового влажного препарата).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особенностей скелета птицы.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особенностей скелета млекопитающих.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особенностей зубной системы млекопитающих.</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Развитие животного мира на Земле.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ископаемых остатков вымерших животных.</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Животные в природных сообществах.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Животный мир природных зон Земли. Основные закономерности распределения животных на планете. Фауна.</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Животные и человек.</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EB1D88" w:rsidRPr="006C51EF" w:rsidRDefault="00EC0F2E" w:rsidP="00E62AEF">
      <w:pPr>
        <w:spacing w:after="0" w:line="240" w:lineRule="auto"/>
        <w:ind w:firstLine="709"/>
        <w:jc w:val="both"/>
        <w:rPr>
          <w:rFonts w:ascii="Times New Roman" w:hAnsi="Times New Roman"/>
          <w:sz w:val="24"/>
          <w:szCs w:val="24"/>
          <w:lang w:val="ru-RU"/>
        </w:rPr>
      </w:pPr>
      <w:bookmarkStart w:id="82" w:name="_TOC_250009"/>
      <w:bookmarkEnd w:id="82"/>
      <w:r w:rsidRPr="006C51EF">
        <w:rPr>
          <w:rFonts w:ascii="Times New Roman" w:hAnsi="Times New Roman"/>
          <w:b/>
          <w:sz w:val="24"/>
          <w:szCs w:val="24"/>
          <w:lang w:val="ru-RU"/>
        </w:rPr>
        <w:t>Содержание обучения в 9 классе</w:t>
      </w:r>
      <w:r w:rsidRPr="006C51EF">
        <w:rPr>
          <w:rFonts w:ascii="Times New Roman" w:hAnsi="Times New Roman"/>
          <w:sz w:val="24"/>
          <w:szCs w:val="24"/>
          <w:lang w:val="ru-RU"/>
        </w:rPr>
        <w:t>.</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Человек – биосоциальный вид.</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Структура организма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микроскопического строения тканей (на готовых микропрепаратах).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Распознавание органов и систем органов человека (по таблицам).</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Нейрогуморальная регуляция.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Нервная система человека, её организация и значение. Нейроны, нервы, нервные узлы. Рефлекс. Рефлекторная дуга.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головного мозга человека (по муляжам).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изменения размера зрачка в зависимости от освещённости.</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Опора и движение.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свойств кости.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строения костей (на муляжах).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Изучение строения позвонков (на муляжах).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Определение гибкости позвоночника.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Измерение массы и роста своего организма.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влияния статической и динамической нагрузки на утомление мышц.</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Выявление нарушения осанки.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Определение признаков плоскостопия.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Оказание первой помощи при повреждении скелета и мышц.</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Внутренняя среда организма.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микроскопического строения крови человека и лягушки (сравнение) на готовых микропрепаратах.</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Кровообращение.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Измерение кровяного давления.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Определение пульса и числа сердечных сокращений в покое и после дозированных физических нагрузок у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Первая помощь при кровотечениях.</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Дыхание.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Измерение обхвата грудной клетки в состоянии вдоха и выдоха.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Определение частоты дыхания. Влияние различных факторов на частоту дыхания.</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Питание и пищеварение.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действия ферментов слюны на крахмал.</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Наблюдение действия желудочного сока на белки.</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Обмен веществ и превращение энергии.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Нормы и режим питания. Рациональное питание – фактор укрепления здоровья. Нарушение обмена веществ.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состава продуктов 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Составление меню в зависимости от калорийности пищи.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Способы сохранения витаминов в пищевых продуктах.</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Кожа.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Строение и функции кожи. Кожа и её производные. Кожа и терморегуляция. Влияние на кожу факторов окружающей среды.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Исследование с помощью лупы тыльной и ладонной стороны кисти.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Определение жирности различных участков кожи лица.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Описание мер по уходу за кожей лица и волосами в зависимости от типа кожи.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Описание основных гигиенических требований к одежде и обуви.</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Выделение.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Определение местоположения почек (на муляже).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Описание мер профилактики болезней почек.</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Размножение и развитие.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Описание основных мер по профилактике инфекционных вирусных заболеваний: СПИД и гепатит.</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Органы чувств и сенсорные системы.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Органы равновесия, мышечного чувства, осязания, обоняния и вкуса. Взаимодействие сенсорных систем организма.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Определение остроты зрения у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строения органа зрения (на муляже и влажном препарате).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строения органа слуха (на муляже).</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Поведение и психика.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Лабораторные и практические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кратковременной памяти.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Определение объёма механической и логической памяти.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Оценка сформированности навыков логического мышления.</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Человек и окружающая среда.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Планируемые результаты освоения программы по биологии на уровне основного общего образования.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 патриотического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2) гражданского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3) духовно-нравственного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готовность оценивать поведение и поступки с позиции нравственных норм и норм экологической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понимание значимости нравственного аспекта деятельности человека в медицине и биологии;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4) эстетического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понимание роли биологии в формировании эстетической культуры личности;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5) ценности научного познания: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понимание роли биологической науки в формировании научного мировоззрения;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научной любознательности, интереса к биологической науке, навыков исследовательской деятельности;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6) формирования культуры здоровья: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соблюдение правил безопасности, в том числе навыки безопасного поведения в природной среде;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сформированность навыка рефлексии, управление собственным эмоциональным состоянием;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7) трудового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активное участие в решении практических задач (в рамках семьи, образовательной организации, </w:t>
      </w:r>
      <w:r w:rsidRPr="006C51EF">
        <w:rPr>
          <w:rFonts w:ascii="Times New Roman" w:eastAsia="SchoolBookSanPin" w:hAnsi="Times New Roman"/>
          <w:sz w:val="24"/>
          <w:szCs w:val="24"/>
          <w:lang w:val="ru-RU"/>
        </w:rPr>
        <w:t>населенного пункта, родного края)</w:t>
      </w:r>
      <w:r w:rsidRPr="006C51EF">
        <w:rPr>
          <w:rFonts w:ascii="Times New Roman" w:hAnsi="Times New Roman"/>
          <w:sz w:val="24"/>
          <w:szCs w:val="24"/>
          <w:lang w:val="ru-RU"/>
        </w:rPr>
        <w:t xml:space="preserve"> биологической и экологической направленности, интерес к практическому изучению профессий, связанных с биологией;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8) экологического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ориентация на применение биологических знаний при решении задач в области окружающей среды;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осознание экологических проблем и путей их решения;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готовность к участию в практической деятельности экологической направленности;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9) адаптации обучающегося к изменяющимся условиям социальной и природной среды: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оценка изменяющихся условий;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принятие решения (индивидуальное, в группе) в изменяющихся условиях на основании анализа биологической информации;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планирование действий в новой ситуации на основании знаний биологических закономерностей.</w:t>
      </w:r>
    </w:p>
    <w:p w:rsidR="00EB1D88" w:rsidRPr="006C51EF" w:rsidRDefault="00EC0F2E" w:rsidP="00E62AEF">
      <w:pPr>
        <w:spacing w:after="0" w:line="240" w:lineRule="auto"/>
        <w:ind w:firstLine="709"/>
        <w:jc w:val="both"/>
        <w:rPr>
          <w:rFonts w:ascii="Times New Roman" w:hAnsi="Times New Roman"/>
          <w:sz w:val="24"/>
          <w:szCs w:val="24"/>
          <w:lang w:val="ru-RU"/>
        </w:rPr>
      </w:pPr>
      <w:bookmarkStart w:id="83" w:name="_TOC_250007"/>
      <w:r w:rsidRPr="006C51EF">
        <w:rPr>
          <w:rFonts w:ascii="Times New Roman" w:hAnsi="Times New Roman"/>
          <w:sz w:val="24"/>
          <w:szCs w:val="24"/>
          <w:lang w:val="ru-RU"/>
        </w:rPr>
        <w:t>157.8.3. Метапредметные результаты освоения программы по биологии основного общего образования, должны отражать: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Овладение универсальными учебными познавательными действиями:</w:t>
      </w:r>
    </w:p>
    <w:p w:rsidR="00EB1D88" w:rsidRPr="006C51EF" w:rsidRDefault="00EC0F2E" w:rsidP="00E62AEF">
      <w:pPr>
        <w:spacing w:after="0" w:line="240" w:lineRule="auto"/>
        <w:ind w:firstLine="709"/>
        <w:jc w:val="both"/>
        <w:rPr>
          <w:rFonts w:ascii="Times New Roman" w:hAnsi="Times New Roman"/>
          <w:i/>
          <w:sz w:val="24"/>
          <w:szCs w:val="24"/>
          <w:lang w:val="ru-RU"/>
        </w:rPr>
      </w:pPr>
      <w:r w:rsidRPr="006C51EF">
        <w:rPr>
          <w:rFonts w:ascii="Times New Roman" w:hAnsi="Times New Roman"/>
          <w:sz w:val="24"/>
          <w:szCs w:val="24"/>
          <w:lang w:val="ru-RU"/>
        </w:rPr>
        <w:t>1) базовые логические действия:</w:t>
      </w:r>
      <w:bookmarkEnd w:id="83"/>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выявлять и характеризовать существенные признаки биологических объектов (явлений);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выявлять дефициты информации, данных, необходимых для решения поставленной задачи;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2) базовые исследовательские действия: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использовать вопросы как исследовательский инструмент познания;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формировать гипотезу об истинности собственных суждений, аргументировать свою позицию, мнение;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оценивать на применимость и достоверность информацию, полученную в ходе наблюдения и эксперимента;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EB1D88" w:rsidRPr="006C51EF" w:rsidRDefault="00EC0F2E" w:rsidP="00E62AEF">
      <w:pPr>
        <w:spacing w:after="0" w:line="240" w:lineRule="auto"/>
        <w:ind w:firstLine="709"/>
        <w:jc w:val="both"/>
        <w:rPr>
          <w:rFonts w:ascii="Times New Roman" w:hAnsi="Times New Roman"/>
          <w:i/>
          <w:sz w:val="24"/>
          <w:szCs w:val="24"/>
          <w:lang w:val="ru-RU"/>
        </w:rPr>
      </w:pPr>
      <w:r w:rsidRPr="006C51EF">
        <w:rPr>
          <w:rFonts w:ascii="Times New Roman" w:hAnsi="Times New Roman"/>
          <w:sz w:val="24"/>
          <w:szCs w:val="24"/>
          <w:lang w:val="ru-RU"/>
        </w:rPr>
        <w:t>3) работа с информацией: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запоминать и систематизировать биологическую информацию.</w:t>
      </w:r>
    </w:p>
    <w:p w:rsidR="00EB1D88" w:rsidRPr="006C51EF" w:rsidRDefault="00EC0F2E" w:rsidP="00E62AEF">
      <w:pPr>
        <w:spacing w:after="0" w:line="240" w:lineRule="auto"/>
        <w:ind w:firstLine="708"/>
        <w:jc w:val="both"/>
        <w:rPr>
          <w:rFonts w:ascii="Times New Roman" w:hAnsi="Times New Roman"/>
          <w:sz w:val="24"/>
          <w:szCs w:val="24"/>
          <w:lang w:val="ru-RU"/>
        </w:rPr>
      </w:pPr>
      <w:r w:rsidRPr="006C51EF">
        <w:rPr>
          <w:rFonts w:ascii="Times New Roman" w:hAnsi="Times New Roman"/>
          <w:sz w:val="24"/>
          <w:szCs w:val="24"/>
          <w:lang w:val="ru-RU"/>
        </w:rPr>
        <w:t>157.8.3.2. Овладение универсальными учебными коммуникативными действиями:</w:t>
      </w:r>
    </w:p>
    <w:p w:rsidR="00EB1D88" w:rsidRPr="006C51EF" w:rsidRDefault="00EC0F2E" w:rsidP="00E62AEF">
      <w:pPr>
        <w:spacing w:after="0" w:line="240" w:lineRule="auto"/>
        <w:ind w:firstLine="708"/>
        <w:jc w:val="both"/>
        <w:rPr>
          <w:rFonts w:ascii="Times New Roman" w:hAnsi="Times New Roman"/>
          <w:sz w:val="24"/>
          <w:szCs w:val="24"/>
          <w:lang w:val="ru-RU"/>
        </w:rPr>
      </w:pPr>
      <w:r w:rsidRPr="006C51EF">
        <w:rPr>
          <w:rFonts w:ascii="Times New Roman" w:hAnsi="Times New Roman"/>
          <w:sz w:val="24"/>
          <w:szCs w:val="24"/>
          <w:lang w:val="ru-RU"/>
        </w:rPr>
        <w:t>1) общение: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воспринимать и формулировать суждения, выражать эмоции в процессе выполнения практических и лабораторных работ;</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выражать себя (свою точку зрения) в устных и письменных текстах;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публично представлять результаты выполненного биологического опыта (эксперимента, исследования, проекта);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B1D88" w:rsidRPr="006C51EF" w:rsidRDefault="00EC0F2E" w:rsidP="00E62AEF">
      <w:pPr>
        <w:spacing w:after="0" w:line="240" w:lineRule="auto"/>
        <w:ind w:firstLine="709"/>
        <w:jc w:val="both"/>
        <w:rPr>
          <w:rFonts w:ascii="Times New Roman" w:hAnsi="Times New Roman"/>
          <w:sz w:val="24"/>
          <w:szCs w:val="24"/>
          <w:lang w:val="ru-RU"/>
        </w:rPr>
      </w:pPr>
      <w:bookmarkStart w:id="84" w:name="_TOC_250006"/>
      <w:r w:rsidRPr="006C51EF">
        <w:rPr>
          <w:rFonts w:ascii="Times New Roman" w:hAnsi="Times New Roman"/>
          <w:sz w:val="24"/>
          <w:szCs w:val="24"/>
          <w:lang w:val="ru-RU"/>
        </w:rPr>
        <w:t>2) совместная деятельность: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bookmarkEnd w:id="84"/>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Овладение универсальными учебными регулятивными действиями: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 самоорганизация: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выявлять проблемы для решения в жизненных и учебных ситуациях, используя биологические знания;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проводить выбор и брать ответственность за решение.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2) самоконтроль: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способами самоконтроля, самомотивации и рефлексии;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давать оценку ситуации и предлагать план её изменения;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оценивать соответствие результата цели и условиям.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3) эмоциональный интеллект:</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различать, называть и управлять собственными эмоциями и эмоциями других;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выявлять и анализировать причины эмоций;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ставить себя на место другого человека, понимать мотивы и намерения другого;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регулировать способ выражения эмоций.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4) принятие себя и других: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осознанно относиться к другому человеку, его мнению;</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признавать своё право на ошибку и такое же право другого;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открытость себе и другим;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невозможность контролировать всё вокруг;</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Предметные результаты освоения программы по биологии.</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по биологии к концу обучения в 5 классе:</w:t>
      </w:r>
    </w:p>
    <w:p w:rsidR="00EB1D88" w:rsidRPr="006C51EF" w:rsidRDefault="00EC0F2E" w:rsidP="00737198">
      <w:pPr>
        <w:pStyle w:val="a9"/>
        <w:numPr>
          <w:ilvl w:val="0"/>
          <w:numId w:val="15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EB1D88" w:rsidRPr="006C51EF" w:rsidRDefault="00EC0F2E" w:rsidP="00737198">
      <w:pPr>
        <w:pStyle w:val="a9"/>
        <w:numPr>
          <w:ilvl w:val="0"/>
          <w:numId w:val="15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EB1D88" w:rsidRPr="006C51EF" w:rsidRDefault="00EC0F2E" w:rsidP="00737198">
      <w:pPr>
        <w:pStyle w:val="a9"/>
        <w:numPr>
          <w:ilvl w:val="0"/>
          <w:numId w:val="15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EB1D88" w:rsidRPr="006C51EF" w:rsidRDefault="00EC0F2E" w:rsidP="00737198">
      <w:pPr>
        <w:pStyle w:val="a9"/>
        <w:numPr>
          <w:ilvl w:val="0"/>
          <w:numId w:val="15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EB1D88" w:rsidRPr="006C51EF" w:rsidRDefault="00EC0F2E" w:rsidP="00737198">
      <w:pPr>
        <w:pStyle w:val="a9"/>
        <w:numPr>
          <w:ilvl w:val="0"/>
          <w:numId w:val="15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EB1D88" w:rsidRPr="006C51EF" w:rsidRDefault="00EC0F2E" w:rsidP="00737198">
      <w:pPr>
        <w:pStyle w:val="a9"/>
        <w:numPr>
          <w:ilvl w:val="0"/>
          <w:numId w:val="15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EB1D88" w:rsidRPr="006C51EF" w:rsidRDefault="00EC0F2E" w:rsidP="00737198">
      <w:pPr>
        <w:pStyle w:val="a9"/>
        <w:numPr>
          <w:ilvl w:val="0"/>
          <w:numId w:val="15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EB1D88" w:rsidRPr="006C51EF" w:rsidRDefault="00EC0F2E" w:rsidP="00737198">
      <w:pPr>
        <w:pStyle w:val="a9"/>
        <w:numPr>
          <w:ilvl w:val="0"/>
          <w:numId w:val="15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раскрывать понятие о среде обитания (водной, наземно-воздушной, почвенной, внутриорганизменной), условиях среды обитания;</w:t>
      </w:r>
    </w:p>
    <w:p w:rsidR="00EB1D88" w:rsidRPr="006C51EF" w:rsidRDefault="00EC0F2E" w:rsidP="00737198">
      <w:pPr>
        <w:pStyle w:val="a9"/>
        <w:numPr>
          <w:ilvl w:val="0"/>
          <w:numId w:val="15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EB1D88" w:rsidRPr="006C51EF" w:rsidRDefault="00EC0F2E" w:rsidP="00737198">
      <w:pPr>
        <w:pStyle w:val="a9"/>
        <w:numPr>
          <w:ilvl w:val="0"/>
          <w:numId w:val="15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выделять отличительные признаки природных и искусственных сообществ;</w:t>
      </w:r>
    </w:p>
    <w:p w:rsidR="00EB1D88" w:rsidRPr="006C51EF" w:rsidRDefault="00EC0F2E" w:rsidP="00737198">
      <w:pPr>
        <w:pStyle w:val="a9"/>
        <w:numPr>
          <w:ilvl w:val="0"/>
          <w:numId w:val="15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EB1D88" w:rsidRPr="006C51EF" w:rsidRDefault="00EC0F2E" w:rsidP="00737198">
      <w:pPr>
        <w:pStyle w:val="a9"/>
        <w:numPr>
          <w:ilvl w:val="0"/>
          <w:numId w:val="15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раскрывать роль биологии в практической деятельности человека;</w:t>
      </w:r>
    </w:p>
    <w:p w:rsidR="00EB1D88" w:rsidRPr="006C51EF" w:rsidRDefault="00EC0F2E" w:rsidP="00737198">
      <w:pPr>
        <w:pStyle w:val="a9"/>
        <w:numPr>
          <w:ilvl w:val="0"/>
          <w:numId w:val="15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EB1D88" w:rsidRPr="006C51EF" w:rsidRDefault="00EC0F2E" w:rsidP="00737198">
      <w:pPr>
        <w:pStyle w:val="a9"/>
        <w:numPr>
          <w:ilvl w:val="0"/>
          <w:numId w:val="15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EB1D88" w:rsidRPr="006C51EF" w:rsidRDefault="00EC0F2E" w:rsidP="00737198">
      <w:pPr>
        <w:pStyle w:val="a9"/>
        <w:numPr>
          <w:ilvl w:val="0"/>
          <w:numId w:val="15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EB1D88" w:rsidRPr="006C51EF" w:rsidRDefault="00EC0F2E" w:rsidP="00737198">
      <w:pPr>
        <w:pStyle w:val="a9"/>
        <w:numPr>
          <w:ilvl w:val="0"/>
          <w:numId w:val="15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владеть приёмами работы с лупой, световым и цифровым микроскопами при рассматривании биологических объектов;</w:t>
      </w:r>
    </w:p>
    <w:p w:rsidR="00EB1D88" w:rsidRPr="006C51EF" w:rsidRDefault="00EC0F2E" w:rsidP="00737198">
      <w:pPr>
        <w:pStyle w:val="a9"/>
        <w:numPr>
          <w:ilvl w:val="0"/>
          <w:numId w:val="15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EB1D88" w:rsidRPr="006C51EF" w:rsidRDefault="00EC0F2E" w:rsidP="00737198">
      <w:pPr>
        <w:pStyle w:val="a9"/>
        <w:numPr>
          <w:ilvl w:val="0"/>
          <w:numId w:val="15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EB1D88" w:rsidRPr="006C51EF" w:rsidRDefault="00EC0F2E" w:rsidP="00737198">
      <w:pPr>
        <w:pStyle w:val="a9"/>
        <w:numPr>
          <w:ilvl w:val="0"/>
          <w:numId w:val="158"/>
        </w:numPr>
        <w:spacing w:after="0" w:line="240" w:lineRule="auto"/>
        <w:ind w:left="426"/>
        <w:jc w:val="both"/>
        <w:rPr>
          <w:rFonts w:ascii="Times New Roman" w:hAnsi="Times New Roman"/>
          <w:sz w:val="24"/>
          <w:szCs w:val="24"/>
          <w:lang w:val="ru-RU"/>
        </w:rPr>
      </w:pPr>
      <w:bookmarkStart w:id="85" w:name="_TOC_250004"/>
      <w:bookmarkEnd w:id="85"/>
      <w:r w:rsidRPr="006C51EF">
        <w:rPr>
          <w:rFonts w:ascii="Times New Roman" w:hAnsi="Times New Roman"/>
          <w:sz w:val="24"/>
          <w:szCs w:val="24"/>
          <w:lang w:val="ru-RU"/>
        </w:rPr>
        <w:t>создавать письменные и устные сообщения, используя понятийный аппарат изучаемого раздела биологии.</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по биологии к концу обучения в 6 классе:</w:t>
      </w:r>
    </w:p>
    <w:p w:rsidR="00EB1D88" w:rsidRPr="006C51EF" w:rsidRDefault="00EC0F2E" w:rsidP="00737198">
      <w:pPr>
        <w:pStyle w:val="a9"/>
        <w:numPr>
          <w:ilvl w:val="0"/>
          <w:numId w:val="159"/>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характеризовать ботанику как биологическую науку, её разделы и связи с другими науками и техникой;</w:t>
      </w:r>
    </w:p>
    <w:p w:rsidR="00EB1D88" w:rsidRPr="006C51EF" w:rsidRDefault="00EC0F2E" w:rsidP="00737198">
      <w:pPr>
        <w:pStyle w:val="a9"/>
        <w:numPr>
          <w:ilvl w:val="0"/>
          <w:numId w:val="159"/>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EB1D88" w:rsidRPr="006C51EF" w:rsidRDefault="00EC0F2E" w:rsidP="00737198">
      <w:pPr>
        <w:pStyle w:val="a9"/>
        <w:numPr>
          <w:ilvl w:val="0"/>
          <w:numId w:val="159"/>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EB1D88" w:rsidRPr="006C51EF" w:rsidRDefault="00EC0F2E" w:rsidP="00737198">
      <w:pPr>
        <w:pStyle w:val="a9"/>
        <w:numPr>
          <w:ilvl w:val="0"/>
          <w:numId w:val="159"/>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EB1D88" w:rsidRPr="006C51EF" w:rsidRDefault="00EC0F2E" w:rsidP="00737198">
      <w:pPr>
        <w:pStyle w:val="a9"/>
        <w:numPr>
          <w:ilvl w:val="0"/>
          <w:numId w:val="159"/>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EB1D88" w:rsidRPr="006C51EF" w:rsidRDefault="00EC0F2E" w:rsidP="00737198">
      <w:pPr>
        <w:pStyle w:val="a9"/>
        <w:numPr>
          <w:ilvl w:val="0"/>
          <w:numId w:val="159"/>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EB1D88" w:rsidRPr="006C51EF" w:rsidRDefault="00EC0F2E" w:rsidP="00737198">
      <w:pPr>
        <w:pStyle w:val="a9"/>
        <w:numPr>
          <w:ilvl w:val="0"/>
          <w:numId w:val="159"/>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сравнивать растительные ткани и органы растений между собой;</w:t>
      </w:r>
    </w:p>
    <w:p w:rsidR="00EB1D88" w:rsidRPr="006C51EF" w:rsidRDefault="00EC0F2E" w:rsidP="00737198">
      <w:pPr>
        <w:pStyle w:val="a9"/>
        <w:numPr>
          <w:ilvl w:val="0"/>
          <w:numId w:val="159"/>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B1D88" w:rsidRPr="006C51EF" w:rsidRDefault="00EC0F2E" w:rsidP="00737198">
      <w:pPr>
        <w:pStyle w:val="a9"/>
        <w:numPr>
          <w:ilvl w:val="0"/>
          <w:numId w:val="159"/>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EB1D88" w:rsidRPr="006C51EF" w:rsidRDefault="00EC0F2E" w:rsidP="00737198">
      <w:pPr>
        <w:pStyle w:val="a9"/>
        <w:numPr>
          <w:ilvl w:val="0"/>
          <w:numId w:val="159"/>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EB1D88" w:rsidRPr="006C51EF" w:rsidRDefault="00EC0F2E" w:rsidP="00737198">
      <w:pPr>
        <w:pStyle w:val="a9"/>
        <w:numPr>
          <w:ilvl w:val="0"/>
          <w:numId w:val="159"/>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классифицировать растения и их части по разным основаниям;</w:t>
      </w:r>
    </w:p>
    <w:p w:rsidR="00EB1D88" w:rsidRPr="006C51EF" w:rsidRDefault="00EC0F2E" w:rsidP="00737198">
      <w:pPr>
        <w:pStyle w:val="a9"/>
        <w:numPr>
          <w:ilvl w:val="0"/>
          <w:numId w:val="159"/>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EB1D88" w:rsidRPr="006C51EF" w:rsidRDefault="00EC0F2E" w:rsidP="00737198">
      <w:pPr>
        <w:pStyle w:val="a9"/>
        <w:numPr>
          <w:ilvl w:val="0"/>
          <w:numId w:val="159"/>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применять полученные знания для выращивания и размножения культурных растений;</w:t>
      </w:r>
    </w:p>
    <w:p w:rsidR="00EB1D88" w:rsidRPr="006C51EF" w:rsidRDefault="00EC0F2E" w:rsidP="00737198">
      <w:pPr>
        <w:pStyle w:val="a9"/>
        <w:numPr>
          <w:ilvl w:val="0"/>
          <w:numId w:val="159"/>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EB1D88" w:rsidRPr="006C51EF" w:rsidRDefault="00EC0F2E" w:rsidP="00737198">
      <w:pPr>
        <w:pStyle w:val="a9"/>
        <w:numPr>
          <w:ilvl w:val="0"/>
          <w:numId w:val="159"/>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B1D88" w:rsidRPr="006C51EF" w:rsidRDefault="00EC0F2E" w:rsidP="00737198">
      <w:pPr>
        <w:pStyle w:val="a9"/>
        <w:numPr>
          <w:ilvl w:val="0"/>
          <w:numId w:val="159"/>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EB1D88" w:rsidRPr="006C51EF" w:rsidRDefault="00EC0F2E" w:rsidP="00737198">
      <w:pPr>
        <w:pStyle w:val="a9"/>
        <w:numPr>
          <w:ilvl w:val="0"/>
          <w:numId w:val="159"/>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EB1D88" w:rsidRPr="006C51EF" w:rsidRDefault="00EC0F2E" w:rsidP="00737198">
      <w:pPr>
        <w:pStyle w:val="a9"/>
        <w:numPr>
          <w:ilvl w:val="0"/>
          <w:numId w:val="159"/>
        </w:numPr>
        <w:spacing w:after="0" w:line="240" w:lineRule="auto"/>
        <w:ind w:left="284"/>
        <w:jc w:val="both"/>
        <w:rPr>
          <w:rFonts w:ascii="Times New Roman" w:hAnsi="Times New Roman"/>
          <w:sz w:val="24"/>
          <w:szCs w:val="24"/>
          <w:lang w:val="ru-RU"/>
        </w:rPr>
      </w:pPr>
      <w:bookmarkStart w:id="86" w:name="_TOC_250003"/>
      <w:bookmarkEnd w:id="86"/>
      <w:r w:rsidRPr="006C51EF">
        <w:rPr>
          <w:rFonts w:ascii="Times New Roman" w:hAnsi="Times New Roman"/>
          <w:sz w:val="24"/>
          <w:szCs w:val="24"/>
          <w:lang w:val="ru-RU"/>
        </w:rPr>
        <w:t>создавать письменные и устные сообщения, используя понятийный аппарат изучаемого раздела биологии.</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по биологии к концу обучения в 7 классе:</w:t>
      </w:r>
    </w:p>
    <w:p w:rsidR="00EB1D88" w:rsidRPr="006C51EF" w:rsidRDefault="00EC0F2E" w:rsidP="00737198">
      <w:pPr>
        <w:pStyle w:val="a9"/>
        <w:numPr>
          <w:ilvl w:val="0"/>
          <w:numId w:val="16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EB1D88" w:rsidRPr="006C51EF" w:rsidRDefault="00EC0F2E" w:rsidP="00737198">
      <w:pPr>
        <w:pStyle w:val="a9"/>
        <w:numPr>
          <w:ilvl w:val="0"/>
          <w:numId w:val="16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EB1D88" w:rsidRPr="006C51EF" w:rsidRDefault="00EC0F2E" w:rsidP="00737198">
      <w:pPr>
        <w:pStyle w:val="a9"/>
        <w:numPr>
          <w:ilvl w:val="0"/>
          <w:numId w:val="16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EB1D88" w:rsidRPr="006C51EF" w:rsidRDefault="00EC0F2E" w:rsidP="00737198">
      <w:pPr>
        <w:pStyle w:val="a9"/>
        <w:numPr>
          <w:ilvl w:val="0"/>
          <w:numId w:val="16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EB1D88" w:rsidRPr="006C51EF" w:rsidRDefault="00EC0F2E" w:rsidP="00737198">
      <w:pPr>
        <w:pStyle w:val="a9"/>
        <w:numPr>
          <w:ilvl w:val="0"/>
          <w:numId w:val="16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выявлять признаки классов покрытосеменных или цветковых, семейств двудольных и однодольных растений;</w:t>
      </w:r>
    </w:p>
    <w:p w:rsidR="00EB1D88" w:rsidRPr="006C51EF" w:rsidRDefault="00EC0F2E" w:rsidP="00737198">
      <w:pPr>
        <w:pStyle w:val="a9"/>
        <w:numPr>
          <w:ilvl w:val="0"/>
          <w:numId w:val="16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EB1D88" w:rsidRPr="006C51EF" w:rsidRDefault="00EC0F2E" w:rsidP="00737198">
      <w:pPr>
        <w:pStyle w:val="a9"/>
        <w:numPr>
          <w:ilvl w:val="0"/>
          <w:numId w:val="16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B1D88" w:rsidRPr="006C51EF" w:rsidRDefault="00EC0F2E" w:rsidP="00737198">
      <w:pPr>
        <w:pStyle w:val="a9"/>
        <w:numPr>
          <w:ilvl w:val="0"/>
          <w:numId w:val="16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выделять существенные признаки строения и жизнедеятельности растений, бактерий, грибов, лишайников;</w:t>
      </w:r>
    </w:p>
    <w:p w:rsidR="00EB1D88" w:rsidRPr="006C51EF" w:rsidRDefault="00EC0F2E" w:rsidP="00737198">
      <w:pPr>
        <w:pStyle w:val="a9"/>
        <w:numPr>
          <w:ilvl w:val="0"/>
          <w:numId w:val="16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проводить описание и сравнивать между собой растения, грибы, лишайники, бактерии по заданному плану, проводить выводы на основе сравнения;</w:t>
      </w:r>
    </w:p>
    <w:p w:rsidR="00EB1D88" w:rsidRPr="006C51EF" w:rsidRDefault="00EC0F2E" w:rsidP="00737198">
      <w:pPr>
        <w:pStyle w:val="a9"/>
        <w:numPr>
          <w:ilvl w:val="0"/>
          <w:numId w:val="16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описывать усложнение организации растений в ходе эволюции растительного мира на Земле;</w:t>
      </w:r>
    </w:p>
    <w:p w:rsidR="00EB1D88" w:rsidRPr="006C51EF" w:rsidRDefault="00EC0F2E" w:rsidP="00737198">
      <w:pPr>
        <w:pStyle w:val="a9"/>
        <w:numPr>
          <w:ilvl w:val="0"/>
          <w:numId w:val="16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выявлять черты приспособленности растений к среде обитания, значение экологических факторов для растений;</w:t>
      </w:r>
    </w:p>
    <w:p w:rsidR="00EB1D88" w:rsidRPr="006C51EF" w:rsidRDefault="00EC0F2E" w:rsidP="00737198">
      <w:pPr>
        <w:pStyle w:val="a9"/>
        <w:numPr>
          <w:ilvl w:val="0"/>
          <w:numId w:val="16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EB1D88" w:rsidRPr="006C51EF" w:rsidRDefault="00EC0F2E" w:rsidP="00737198">
      <w:pPr>
        <w:pStyle w:val="a9"/>
        <w:numPr>
          <w:ilvl w:val="0"/>
          <w:numId w:val="16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EB1D88" w:rsidRPr="006C51EF" w:rsidRDefault="00EC0F2E" w:rsidP="00737198">
      <w:pPr>
        <w:pStyle w:val="a9"/>
        <w:numPr>
          <w:ilvl w:val="0"/>
          <w:numId w:val="16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EB1D88" w:rsidRPr="006C51EF" w:rsidRDefault="00EC0F2E" w:rsidP="00737198">
      <w:pPr>
        <w:pStyle w:val="a9"/>
        <w:numPr>
          <w:ilvl w:val="0"/>
          <w:numId w:val="16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демонстрировать на конкретных примерах связь знаний по биологии со знаниями по математике, физике, географии, труду (технологии), литературе, и технологии, предметов гуманитарного цикла, различными видами искусства;</w:t>
      </w:r>
    </w:p>
    <w:p w:rsidR="00EB1D88" w:rsidRPr="006C51EF" w:rsidRDefault="00EC0F2E" w:rsidP="00737198">
      <w:pPr>
        <w:pStyle w:val="a9"/>
        <w:numPr>
          <w:ilvl w:val="0"/>
          <w:numId w:val="16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EB1D88" w:rsidRPr="006C51EF" w:rsidRDefault="00EC0F2E" w:rsidP="00737198">
      <w:pPr>
        <w:pStyle w:val="a9"/>
        <w:numPr>
          <w:ilvl w:val="0"/>
          <w:numId w:val="16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B1D88" w:rsidRPr="006C51EF" w:rsidRDefault="00EC0F2E" w:rsidP="00737198">
      <w:pPr>
        <w:pStyle w:val="a9"/>
        <w:numPr>
          <w:ilvl w:val="0"/>
          <w:numId w:val="16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EB1D88" w:rsidRPr="006C51EF" w:rsidRDefault="00EC0F2E" w:rsidP="00737198">
      <w:pPr>
        <w:pStyle w:val="a9"/>
        <w:numPr>
          <w:ilvl w:val="0"/>
          <w:numId w:val="16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B1D88" w:rsidRPr="006C51EF" w:rsidRDefault="00EC0F2E" w:rsidP="00E62AEF">
      <w:pPr>
        <w:spacing w:after="0" w:line="240" w:lineRule="auto"/>
        <w:ind w:firstLine="709"/>
        <w:jc w:val="both"/>
        <w:rPr>
          <w:rFonts w:ascii="Times New Roman" w:hAnsi="Times New Roman"/>
          <w:b/>
          <w:sz w:val="24"/>
          <w:szCs w:val="24"/>
          <w:lang w:val="ru-RU"/>
        </w:rPr>
      </w:pPr>
      <w:bookmarkStart w:id="87" w:name="_TOC_250002"/>
      <w:bookmarkEnd w:id="87"/>
      <w:r w:rsidRPr="006C51EF">
        <w:rPr>
          <w:rFonts w:ascii="Times New Roman" w:hAnsi="Times New Roman"/>
          <w:b/>
          <w:sz w:val="24"/>
          <w:szCs w:val="24"/>
          <w:lang w:val="ru-RU"/>
        </w:rPr>
        <w:t>Предметные результаты освоения программы по биологии к концу обучения в 8 классе:</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характеризовать зоологию как биологическую науку, её разделы и связь с другими науками и техникой;</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сравнивать животные ткани и органы животных между собой;</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выявлять признаки классов членистоногих и хордовых, отрядов насекомых и млекопитающих;</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сравнивать представителей отдельных систематических групп животных и проводить выводы на основе сравнения;</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классифицировать животных на основании особенностей строения;</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описывать усложнение организации животных в ходе эволюции животного мира на Земле;</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выявлять черты приспособленности животных к среде обитания, значение экологических факторов для животных;</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выявлять взаимосвязи животных в природных сообществах, цепи питания;</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устанавливать взаимосвязи животных с растениями, грибами, лишайниками и бактериями в природных сообществах;</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характеризовать животных природных зон Земли, основные закономерности распространения животных по планете;</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раскрывать роль животных в природных сообществах;</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мероприятиях по охране животного мира Земли;</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bookmarkStart w:id="88" w:name="_TOC_250001"/>
      <w:bookmarkEnd w:id="88"/>
      <w:r w:rsidRPr="006C51EF">
        <w:rPr>
          <w:rFonts w:ascii="Times New Roman" w:hAnsi="Times New Roman"/>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EB1D88" w:rsidRPr="006C51EF" w:rsidRDefault="00EC0F2E" w:rsidP="00737198">
      <w:pPr>
        <w:pStyle w:val="a9"/>
        <w:numPr>
          <w:ilvl w:val="0"/>
          <w:numId w:val="161"/>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по биологии к концу обучения в 9 классе:</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объяснять нейрогуморальную регуляцию процессов жизнедеятельности организма человека;</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B1D88" w:rsidRPr="006C51EF"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22779A" w:rsidRDefault="00EC0F2E" w:rsidP="00737198">
      <w:pPr>
        <w:pStyle w:val="a9"/>
        <w:numPr>
          <w:ilvl w:val="0"/>
          <w:numId w:val="16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EB4D2A" w:rsidRPr="00EB4D2A" w:rsidRDefault="00EB4D2A" w:rsidP="00737198">
      <w:pPr>
        <w:pStyle w:val="a9"/>
        <w:numPr>
          <w:ilvl w:val="0"/>
          <w:numId w:val="162"/>
        </w:numPr>
        <w:spacing w:after="0" w:line="240" w:lineRule="auto"/>
        <w:ind w:left="567"/>
        <w:jc w:val="both"/>
        <w:rPr>
          <w:rFonts w:ascii="Times New Roman" w:hAnsi="Times New Roman"/>
          <w:sz w:val="24"/>
          <w:szCs w:val="24"/>
          <w:lang w:val="ru-RU"/>
        </w:rPr>
      </w:pPr>
    </w:p>
    <w:p w:rsidR="00EB1D88" w:rsidRPr="006C51EF" w:rsidRDefault="001B0AAA" w:rsidP="00EB4D2A">
      <w:pPr>
        <w:pStyle w:val="afffff9"/>
      </w:pPr>
      <w:bookmarkStart w:id="89" w:name="_Toc173083184"/>
      <w:r>
        <w:t>3.1.13</w:t>
      </w:r>
      <w:r w:rsidR="0022779A" w:rsidRPr="006C51EF">
        <w:t xml:space="preserve">. </w:t>
      </w:r>
      <w:r w:rsidR="00EC0F2E" w:rsidRPr="006C51EF">
        <w:t>Рабочая программа по учебному курсу «Основы духовно-нравственной культуры народов России».</w:t>
      </w:r>
      <w:bookmarkEnd w:id="89"/>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Пояснительная записка.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sz w:val="24"/>
          <w:szCs w:val="24"/>
          <w:lang w:val="ru-RU"/>
        </w:rPr>
        <w:t>Целями</w:t>
      </w:r>
      <w:r w:rsidRPr="006C51EF">
        <w:rPr>
          <w:rFonts w:ascii="Times New Roman" w:hAnsi="Times New Roman"/>
          <w:sz w:val="24"/>
          <w:szCs w:val="24"/>
          <w:lang w:val="ru-RU"/>
        </w:rPr>
        <w:t xml:space="preserve"> изучения учебного курса ОДНКНР являются:</w:t>
      </w:r>
    </w:p>
    <w:p w:rsidR="00EB1D88" w:rsidRPr="006C51EF" w:rsidRDefault="00EC0F2E" w:rsidP="00737198">
      <w:pPr>
        <w:pStyle w:val="a9"/>
        <w:numPr>
          <w:ilvl w:val="0"/>
          <w:numId w:val="163"/>
        </w:numPr>
        <w:spacing w:after="0" w:line="240" w:lineRule="auto"/>
        <w:ind w:left="426" w:hanging="349"/>
        <w:jc w:val="both"/>
        <w:rPr>
          <w:rFonts w:ascii="Times New Roman" w:hAnsi="Times New Roman"/>
          <w:sz w:val="24"/>
          <w:szCs w:val="24"/>
          <w:lang w:val="ru-RU"/>
        </w:rPr>
      </w:pPr>
      <w:r w:rsidRPr="006C51EF">
        <w:rPr>
          <w:rFonts w:ascii="Times New Roman" w:hAnsi="Times New Roman"/>
          <w:sz w:val="24"/>
          <w:szCs w:val="24"/>
          <w:lang w:val="ru-RU"/>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EB1D88" w:rsidRPr="006C51EF" w:rsidRDefault="00EC0F2E" w:rsidP="00737198">
      <w:pPr>
        <w:pStyle w:val="a9"/>
        <w:numPr>
          <w:ilvl w:val="0"/>
          <w:numId w:val="163"/>
        </w:numPr>
        <w:spacing w:after="0" w:line="240" w:lineRule="auto"/>
        <w:ind w:left="426" w:hanging="349"/>
        <w:jc w:val="both"/>
        <w:rPr>
          <w:rFonts w:ascii="Times New Roman" w:hAnsi="Times New Roman"/>
          <w:sz w:val="24"/>
          <w:szCs w:val="24"/>
          <w:lang w:val="ru-RU"/>
        </w:rPr>
      </w:pPr>
      <w:r w:rsidRPr="006C51EF">
        <w:rPr>
          <w:rFonts w:ascii="Times New Roman" w:hAnsi="Times New Roman"/>
          <w:sz w:val="24"/>
          <w:szCs w:val="24"/>
          <w:lang w:val="ru-RU"/>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EB1D88" w:rsidRPr="006C51EF" w:rsidRDefault="00EC0F2E" w:rsidP="00737198">
      <w:pPr>
        <w:pStyle w:val="a9"/>
        <w:numPr>
          <w:ilvl w:val="0"/>
          <w:numId w:val="163"/>
        </w:numPr>
        <w:spacing w:after="0" w:line="240" w:lineRule="auto"/>
        <w:ind w:left="426" w:hanging="349"/>
        <w:jc w:val="both"/>
        <w:rPr>
          <w:rFonts w:ascii="Times New Roman" w:hAnsi="Times New Roman"/>
          <w:sz w:val="24"/>
          <w:szCs w:val="24"/>
          <w:lang w:val="ru-RU"/>
        </w:rPr>
      </w:pPr>
      <w:r w:rsidRPr="006C51EF">
        <w:rPr>
          <w:rFonts w:ascii="Times New Roman" w:hAnsi="Times New Roman"/>
          <w:sz w:val="24"/>
          <w:szCs w:val="24"/>
          <w:lang w:val="ru-RU"/>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EB1D88" w:rsidRPr="006C51EF" w:rsidRDefault="00EC0F2E" w:rsidP="00737198">
      <w:pPr>
        <w:pStyle w:val="a9"/>
        <w:numPr>
          <w:ilvl w:val="0"/>
          <w:numId w:val="163"/>
        </w:numPr>
        <w:spacing w:after="0" w:line="240" w:lineRule="auto"/>
        <w:ind w:left="426" w:hanging="349"/>
        <w:jc w:val="both"/>
        <w:rPr>
          <w:rFonts w:ascii="Times New Roman" w:hAnsi="Times New Roman"/>
          <w:sz w:val="24"/>
          <w:szCs w:val="24"/>
          <w:lang w:val="ru-RU"/>
        </w:rPr>
      </w:pPr>
      <w:r w:rsidRPr="006C51EF">
        <w:rPr>
          <w:rFonts w:ascii="Times New Roman" w:hAnsi="Times New Roman"/>
          <w:sz w:val="24"/>
          <w:szCs w:val="24"/>
          <w:lang w:val="ru-RU"/>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Цели курса ОДНКНР определяют следующие </w:t>
      </w:r>
      <w:r w:rsidRPr="006C51EF">
        <w:rPr>
          <w:rFonts w:ascii="Times New Roman" w:hAnsi="Times New Roman"/>
          <w:b/>
          <w:sz w:val="24"/>
          <w:szCs w:val="24"/>
          <w:lang w:val="ru-RU"/>
        </w:rPr>
        <w:t>задачи</w:t>
      </w:r>
      <w:r w:rsidRPr="006C51EF">
        <w:rPr>
          <w:rFonts w:ascii="Times New Roman" w:hAnsi="Times New Roman"/>
          <w:sz w:val="24"/>
          <w:szCs w:val="24"/>
          <w:lang w:val="ru-RU"/>
        </w:rPr>
        <w:t>:</w:t>
      </w:r>
    </w:p>
    <w:p w:rsidR="00EB1D88" w:rsidRPr="006C51EF" w:rsidRDefault="00EC0F2E" w:rsidP="00737198">
      <w:pPr>
        <w:pStyle w:val="a9"/>
        <w:numPr>
          <w:ilvl w:val="0"/>
          <w:numId w:val="164"/>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овладение предметными компетенциями, имеющими преимущественное значение для формирования гражданской идентичности обучающегося;</w:t>
      </w:r>
    </w:p>
    <w:p w:rsidR="00EB1D88" w:rsidRPr="006C51EF" w:rsidRDefault="00EC0F2E" w:rsidP="00737198">
      <w:pPr>
        <w:pStyle w:val="a9"/>
        <w:numPr>
          <w:ilvl w:val="0"/>
          <w:numId w:val="164"/>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EB1D88" w:rsidRPr="006C51EF" w:rsidRDefault="00EC0F2E" w:rsidP="00737198">
      <w:pPr>
        <w:pStyle w:val="a9"/>
        <w:numPr>
          <w:ilvl w:val="0"/>
          <w:numId w:val="164"/>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EB1D88" w:rsidRPr="006C51EF" w:rsidRDefault="00EC0F2E" w:rsidP="00737198">
      <w:pPr>
        <w:pStyle w:val="a9"/>
        <w:numPr>
          <w:ilvl w:val="0"/>
          <w:numId w:val="164"/>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EB1D88" w:rsidRPr="006C51EF" w:rsidRDefault="00EC0F2E" w:rsidP="00737198">
      <w:pPr>
        <w:pStyle w:val="a9"/>
        <w:numPr>
          <w:ilvl w:val="0"/>
          <w:numId w:val="164"/>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EB1D88" w:rsidRPr="006C51EF" w:rsidRDefault="00EC0F2E" w:rsidP="00737198">
      <w:pPr>
        <w:pStyle w:val="a9"/>
        <w:numPr>
          <w:ilvl w:val="0"/>
          <w:numId w:val="164"/>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EB1D88" w:rsidRPr="006C51EF" w:rsidRDefault="00EC0F2E" w:rsidP="00737198">
      <w:pPr>
        <w:pStyle w:val="a9"/>
        <w:numPr>
          <w:ilvl w:val="0"/>
          <w:numId w:val="164"/>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воспитание уважительного и бережного отношения к историческому, религиозному и культурному наследию народов Российской Федерации;</w:t>
      </w:r>
    </w:p>
    <w:p w:rsidR="00EB1D88" w:rsidRPr="006C51EF" w:rsidRDefault="00EC0F2E" w:rsidP="00737198">
      <w:pPr>
        <w:pStyle w:val="a9"/>
        <w:numPr>
          <w:ilvl w:val="0"/>
          <w:numId w:val="164"/>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EB1D88" w:rsidRPr="006C51EF" w:rsidRDefault="00EC0F2E" w:rsidP="00737198">
      <w:pPr>
        <w:pStyle w:val="a9"/>
        <w:numPr>
          <w:ilvl w:val="0"/>
          <w:numId w:val="164"/>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курса ОДНКНР вносит значительный вклад в достижение главных целей основного общего образования, способствуя: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углублению представлений о светской этике, религиозной культуре народов Российской Федерации, их роли в развитии современного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раскрытию природы духовно-нравственных ценностей российского общества, объединяющих светскость и духовность;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Общее число часов, рекомендованных для изучения курса ОДНКНР, – 68 часов: в 5 классе – 34 часа (1 час в неделю), в 6 классе – 34 часа (1 час в неделю).</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 в 5 классе.</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Тематический блок 1. «Россия – наш общий дом».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 Зачем изучать курс «Основы духовно-нравственной культуры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 Наш дом – Россия.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Россия – многонациональная страна. Многонациональный народ Российской Федерации. Россия как общий дом. Дружба народов.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3. Язык и история.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5. Истоки родной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6. Материальная культура.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7. Духовная культура.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8. Культура и религия.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9. Культура и образование.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10. Многообразие культур России (практическое занятие).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Единство культур народов России. Что значит быть культурным человеком? Знание о культуре народов России.</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Тематический блок 2. «Семья и духовно-нравственные ценности».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11. Семья – хранитель духовных ценностей.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Семья – базовый элемент общества. Семейные ценности, традиции и культура. Помощь сиротам как духовно-нравственный долг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12. Родина начинается с семьи.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История семьи как часть истории народа, государства, человечества. Как связаны Родина и семья? Что такое Родина и Отечество?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13. Традиции семейного воспитания 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Семейные традиции народов России. Межнациональные семьи. Семейное воспитание как трансляция ценностей.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15. Труд в истории семьи.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Социальные роли в истории семьи. Роль домашнего труда.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Роль нравственных норм в благополучии семьи.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Тематический блок 3. «Духовно-нравственное богатство личности».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17. Личность – общество – культура.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Тематический блок 4. «Культурное единство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20. Историческая память как духовно-нравственная ценность.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21. Литература как язык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22. Взаимовлияние культур.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25. Праздники в культуре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26. Памятники архитектуры в культуре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27. Музыкальная культура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28. Изобразительное искусство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30. Бытовые традиции народов России: пища, одежда, дом (практическое занятие).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Рассказ о бытовых традициях своей семьи, народа, региона. Доклад с использованием разнообразного зрительного ряда и других источников.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31. Культурная карта России (практическое занятие).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География культур России. Россия как культурная карта.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Описание регионов в соответствии с их особенностями.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32. Единство страны – залог будущего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Россия – единая страна. Русский мир. Общая история, сходство культурных традиций, единые духовно-нравственные ценности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sz w:val="24"/>
          <w:szCs w:val="24"/>
          <w:lang w:val="ru-RU"/>
        </w:rPr>
        <w:t>Содержание обучения в 6 классе</w:t>
      </w:r>
      <w:r w:rsidRPr="006C51EF">
        <w:rPr>
          <w:rFonts w:ascii="Times New Roman" w:hAnsi="Times New Roman"/>
          <w:sz w:val="24"/>
          <w:szCs w:val="24"/>
          <w:lang w:val="ru-RU"/>
        </w:rPr>
        <w:t>.</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Тематический блок 1. «Культура как социальность».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 Мир культуры: его структура.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 Культура России: многообразие регионов.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3. История быта как история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5. Образование в культуре народов России. Представление об основных этапах в истории образования.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6. Права и обязанности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7. Общество и религия: духовно-нравственное взаимодействие.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8. Современный мир: самое важное (практическое занятие).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Тематический блок 2. «Человек и его отражение в культуре».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9. Каким должен быть человек? Духовно-нравственный облик и идеал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Свойства и качества человека, его образ в культуре народов России, единство человеческих качеств. Единство духовной жизни.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11. Религия как источник нравственности.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12. Наука как источник знания о человеке и человеческом.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Гуманитарное знание и его особенности. Культура как самопознание. Этика. Эстетика. Право в контексте духовно-нравственных ценностей.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13. Этика и нравственность как категории духовной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Что такое этика. Добро и его проявления в реальной жизни. Что значит быть нравственным. Почему нравственность важна?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14. Самопознание (практическое занятие).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Автобиография и автопортрет: кто я и что я люблю. Как устроена моя жизнь. Выполнение проекта.</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Тематический блок 3. «Человек как член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15. Труд делает человека человеком.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16. Подвиг: как узнать героя?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Что такое подвиг. Героизм как самопожертвование. Героизм на войне. Подвиг в мирное время. Милосердие, взаимопомощь.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17. Люди в обществе: духовно-нравственное взаимовлияние.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Человек в социальном измерении. Дружба, предательство. Коллектив. Личные границы. Этика предпринимательства. Социальная помощь.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18. Проблемы современного общества как отражение его духовно-нравственного самосознания.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Бедность. Инвалидность. Асоциальная семья. Сиротство.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Отражение этих явлений в культуре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19. Духовно-нравственные ориентиры социальных отношений.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Милосердие. Взаимопомощь. Социальное служение. Благотворительность. Волонтёрство. Общественные блага.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20. Гуманизм как сущностная характеристика духовно-нравственной культуры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Гуманизм. Истоки гуманистического мышления. Философия гуманизма. Проявления гуманизма в историко-культурном наследии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21. Социальные профессии; их важность для сохранения духовно-нравственного облика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22. Выдающиеся благотворители в истории. Благотворительность как нравственный долг.</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23. Выдающиеся учёные России. Наука как источник социального и духовного прогресса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24. Моя профессия (практическое занятие).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Труд как самореализация, как вклад в общество. Рассказ о своей будущей профессии.</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Тематический блок 4. «Родина и патриотизм».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25. Гражданин.</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Родина и гражданство, их взаимосвязь. Что делает человека гражданином. Нравственные качества гражданина.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26. Патриотизм.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Патриотизм. Толерантность. Уважение к другим народам и их истории. Важность патриотизма.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27. Защита Родины: подвиг или долг?</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Война и мир. Роль знания в защите Родины. Долг гражданина перед обществом. Военные подвиги. Честь. Доблесть.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28. Государство. Россия – наша Родина.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29. Гражданская идентичность (практическое занятие).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Какими качествами должен обладать человек как гражданин.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30. Моя школа и мой класс (практическое занятие). Портрет школы или класса через добрые дела.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31. Человек: какой он? (практическое занятие).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Человек. Его образы в культуре. Духовность и нравственность как важнейшие качества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31. Человек и культура (проект).</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Итоговый проект: «Что значит быть человеком?»</w:t>
      </w:r>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Планируемые результаты освоения программы по ОДНКНР на уровне основного общего образования.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Личностные результаты имеют направленность на решение задач воспитания, развития и социализации обучающихся средствами учебного курса.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Личностные результаты освоения курса достигаются в единстве учебной и воспитательной деятельности.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Личностные результаты освоения курса включают:</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осознание российской гражданской идентичности;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готовность обучающихся к саморазвитию, самостоятельности и личностному самоопределению;</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ценность самостоятельности и инициативы;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наличие мотивации к целенаправленной социально значимой деятельности;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сформированность внутренней позиции личности как особого ценностного отношения к себе, окружающим людям и жизни в целом.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EB1D88" w:rsidRPr="006C51EF" w:rsidRDefault="00EC0F2E" w:rsidP="00737198">
      <w:pPr>
        <w:numPr>
          <w:ilvl w:val="0"/>
          <w:numId w:val="5"/>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патриотического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EB1D88" w:rsidRPr="006C51EF" w:rsidRDefault="00EC0F2E" w:rsidP="00737198">
      <w:pPr>
        <w:numPr>
          <w:ilvl w:val="0"/>
          <w:numId w:val="5"/>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гражданского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воспитание веротерпимости, уважительного отношения к религиозным чувствам, взглядам людей или их отсутствию;</w:t>
      </w:r>
    </w:p>
    <w:p w:rsidR="00EB1D88" w:rsidRPr="006C51EF" w:rsidRDefault="00EC0F2E" w:rsidP="00737198">
      <w:pPr>
        <w:numPr>
          <w:ilvl w:val="0"/>
          <w:numId w:val="5"/>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ценности познавательной деятельности: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noProof/>
          <w:sz w:val="24"/>
          <w:szCs w:val="24"/>
          <w:lang w:val="ru-RU" w:eastAsia="ru-RU"/>
        </w:rPr>
        <mc:AlternateContent>
          <mc:Choice Requires="wps">
            <w:drawing>
              <wp:anchor distT="0" distB="0" distL="114300" distR="114300" simplePos="0" relativeHeight="251657216" behindDoc="1" locked="0" layoutInCell="1" allowOverlap="1" wp14:anchorId="6E1A5399" wp14:editId="0305FB03">
                <wp:simplePos x="0" y="0"/>
                <wp:positionH relativeFrom="page">
                  <wp:posOffset>1918335</wp:posOffset>
                </wp:positionH>
                <wp:positionV relativeFrom="paragraph">
                  <wp:posOffset>210820</wp:posOffset>
                </wp:positionV>
                <wp:extent cx="41910" cy="0"/>
                <wp:effectExtent l="13335" t="10795" r="11430" b="17780"/>
                <wp:wrapNone/>
                <wp:docPr id="2" name="Line 5"/>
                <wp:cNvGraphicFramePr/>
                <a:graphic xmlns:a="http://schemas.openxmlformats.org/drawingml/2006/main">
                  <a:graphicData uri="http://schemas.microsoft.com/office/word/2010/wordprocessingShape">
                    <wps:wsp>
                      <wps:cNvCnPr/>
                      <wps:spPr bwMode="auto">
                        <a:xfrm>
                          <a:off x="0" y="0"/>
                          <a:ext cx="41910" cy="0"/>
                        </a:xfrm>
                        <a:prstGeom prst="line">
                          <a:avLst/>
                        </a:prstGeom>
                        <a:noFill/>
                        <a:ln w="17996">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CFFCB1" id="Line 5"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1.05pt,16.6pt" to="154.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5++owEAADYDAAAOAAAAZHJzL2Uyb0RvYy54bWysUk1vGyEQvVfKf0Dc67WtNq1XXueQj17S&#10;NlLaHzAG1osEDBqw1/73HfBH0vYWhQNimDdveG9Y3uy9EztDyWLo5GwylcIEhdqGTSd//3r4+FWK&#10;lCFocBhMJw8myZvV1YflGFszxwGdNiSYJKR2jJ0cco5t0yQ1GA9pgtEETvZIHjKHtGk0wcjs3jXz&#10;6fS6GZF0JFQmJb69OyblqvL3vVH5Z98nk4XrJL8t153qvi57s1pCuyGIg1WnZ8AbXuHBBm56obqD&#10;DGJL9j8qbxVhwj5PFPoG+94qUzWwmtn0HzXPA0RTtbA5KV5sSu9Hq37snkhY3cm5FAE8j+jRBiM+&#10;F2fGmFoG3IYnOkUpMno9fkfNQNhmrKL3PfkinuWIffX2cPHW7LNQfPlptpjxANQ500B7LouU8jeD&#10;XpRDJx33r7Swe0yZGzP0DCldAj5Y5+rgXBAj/7ovi8V1rUjorC7Zgku0Wd86Ejsos6+riGK2v2CE&#10;26Ar22BA35/OGaw7nhnvApcVM4r8oy1r1IfqSr3n4VTi00cq038d1+qX7776AwAA//8DAFBLAwQU&#10;AAYACAAAACEAvaLOhtwAAAAJAQAADwAAAGRycy9kb3ducmV2LnhtbEyPTU7DMBBG90jcwRokdtRO&#10;IqCEOBUgpSyBwgHc2I0D9jiKnSZwegaxgN38PH3zptos3rGjGWMfUEK2EsAMtkH32El4e20u1sBi&#10;UqiVC2gkfJoIm/r0pFKlDjO+mOMudYxCMJZKgk1pKDmPrTVexVUYDNLuEEavErVjx/WoZgr3judC&#10;XHGveqQLVg3mwZr2Yzd5CXlz8/R+uX120/38tS3sY9bhoZHy/Gy5uwWWzJL+YPjRJ3WoyWkfJtSR&#10;OQmFyDNCqShyYAQUYn0NbP874HXF/39QfwMAAP//AwBQSwECLQAUAAYACAAAACEAtoM4kv4AAADh&#10;AQAAEwAAAAAAAAAAAAAAAAAAAAAAW0NvbnRlbnRfVHlwZXNdLnhtbFBLAQItABQABgAIAAAAIQA4&#10;/SH/1gAAAJQBAAALAAAAAAAAAAAAAAAAAC8BAABfcmVscy8ucmVsc1BLAQItABQABgAIAAAAIQCM&#10;O5++owEAADYDAAAOAAAAAAAAAAAAAAAAAC4CAABkcnMvZTJvRG9jLnhtbFBLAQItABQABgAIAAAA&#10;IQC9os6G3AAAAAkBAAAPAAAAAAAAAAAAAAAAAP0DAABkcnMvZG93bnJldi54bWxQSwUGAAAAAAQA&#10;BADzAAAABgUAAAAA&#10;" strokeweight=".49989mm">
                <w10:wrap anchorx="page"/>
              </v:line>
            </w:pict>
          </mc:Fallback>
        </mc:AlternateContent>
      </w:r>
      <w:r w:rsidRPr="006C51EF">
        <w:rPr>
          <w:rFonts w:ascii="Times New Roman" w:hAnsi="Times New Roman"/>
          <w:sz w:val="24"/>
          <w:szCs w:val="24"/>
          <w:lang w:val="ru-RU"/>
        </w:rPr>
        <w:t xml:space="preserve">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воспитание веротерпимости, уважительного отношения к религиозным чувствам, взглядам людей или их отсутствию;</w:t>
      </w:r>
    </w:p>
    <w:p w:rsidR="00EB1D88" w:rsidRPr="006C51EF" w:rsidRDefault="00EC0F2E" w:rsidP="00737198">
      <w:pPr>
        <w:numPr>
          <w:ilvl w:val="0"/>
          <w:numId w:val="5"/>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духовно-нравственного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следующие познавательные универсальные учебные действия:</w:t>
      </w:r>
    </w:p>
    <w:p w:rsidR="00EB1D88" w:rsidRPr="006C51EF" w:rsidRDefault="00EC0F2E" w:rsidP="00737198">
      <w:pPr>
        <w:pStyle w:val="a9"/>
        <w:numPr>
          <w:ilvl w:val="0"/>
          <w:numId w:val="16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EB1D88" w:rsidRPr="006C51EF" w:rsidRDefault="00EC0F2E" w:rsidP="00737198">
      <w:pPr>
        <w:pStyle w:val="a9"/>
        <w:numPr>
          <w:ilvl w:val="0"/>
          <w:numId w:val="16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EB1D88" w:rsidRPr="006C51EF" w:rsidRDefault="00EC0F2E" w:rsidP="00737198">
      <w:pPr>
        <w:pStyle w:val="a9"/>
        <w:numPr>
          <w:ilvl w:val="0"/>
          <w:numId w:val="16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смысловое чтение;</w:t>
      </w:r>
    </w:p>
    <w:p w:rsidR="00EB1D88" w:rsidRPr="006C51EF" w:rsidRDefault="00EC0F2E" w:rsidP="00737198">
      <w:pPr>
        <w:pStyle w:val="a9"/>
        <w:numPr>
          <w:ilvl w:val="0"/>
          <w:numId w:val="16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развитие мотивации к овладению культурой активного использования словарей и других поисковых систем.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следующие коммуникативные универсальные учебные действия:</w:t>
      </w:r>
    </w:p>
    <w:p w:rsidR="00EB1D88" w:rsidRPr="006C51EF" w:rsidRDefault="00EC0F2E" w:rsidP="00737198">
      <w:pPr>
        <w:pStyle w:val="a9"/>
        <w:numPr>
          <w:ilvl w:val="0"/>
          <w:numId w:val="16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 xml:space="preserve">умение организовывать учебное сотрудничество и совместную деятельность с учителем и сверстниками; </w:t>
      </w:r>
    </w:p>
    <w:p w:rsidR="00EB1D88" w:rsidRPr="006C51EF" w:rsidRDefault="00EC0F2E" w:rsidP="00737198">
      <w:pPr>
        <w:pStyle w:val="a9"/>
        <w:numPr>
          <w:ilvl w:val="0"/>
          <w:numId w:val="16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 xml:space="preserve">работать индивидуально и в группе: находить общее решение и разрешать конфликты на основе согласования позиций и учёта интересов; </w:t>
      </w:r>
    </w:p>
    <w:p w:rsidR="00EB1D88" w:rsidRPr="006C51EF" w:rsidRDefault="00EC0F2E" w:rsidP="00737198">
      <w:pPr>
        <w:pStyle w:val="a9"/>
        <w:numPr>
          <w:ilvl w:val="0"/>
          <w:numId w:val="16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формулировать, аргументировать и отстаивать своё мнение (учебное сотрудничество);</w:t>
      </w:r>
    </w:p>
    <w:p w:rsidR="00EB1D88" w:rsidRPr="006C51EF" w:rsidRDefault="00EC0F2E" w:rsidP="00737198">
      <w:pPr>
        <w:pStyle w:val="a9"/>
        <w:numPr>
          <w:ilvl w:val="0"/>
          <w:numId w:val="16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p>
    <w:p w:rsidR="00EB1D88" w:rsidRPr="006C51EF" w:rsidRDefault="00EC0F2E" w:rsidP="00737198">
      <w:pPr>
        <w:pStyle w:val="a9"/>
        <w:numPr>
          <w:ilvl w:val="0"/>
          <w:numId w:val="16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владение устной и письменной речью, монологической контекстной речью (коммуникация);</w:t>
      </w:r>
    </w:p>
    <w:p w:rsidR="00EB1D88" w:rsidRPr="006C51EF" w:rsidRDefault="00EC0F2E" w:rsidP="00737198">
      <w:pPr>
        <w:pStyle w:val="a9"/>
        <w:numPr>
          <w:ilvl w:val="0"/>
          <w:numId w:val="16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следующие регулятивные универсальные учебные действия:</w:t>
      </w:r>
    </w:p>
    <w:p w:rsidR="00EB1D88" w:rsidRPr="006C51EF" w:rsidRDefault="00EC0F2E" w:rsidP="00737198">
      <w:pPr>
        <w:pStyle w:val="a9"/>
        <w:numPr>
          <w:ilvl w:val="0"/>
          <w:numId w:val="167"/>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EB1D88" w:rsidRPr="006C51EF" w:rsidRDefault="00EC0F2E" w:rsidP="00737198">
      <w:pPr>
        <w:pStyle w:val="a9"/>
        <w:numPr>
          <w:ilvl w:val="0"/>
          <w:numId w:val="167"/>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EB1D88" w:rsidRPr="006C51EF" w:rsidRDefault="00EC0F2E" w:rsidP="00737198">
      <w:pPr>
        <w:pStyle w:val="a9"/>
        <w:numPr>
          <w:ilvl w:val="0"/>
          <w:numId w:val="167"/>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EB1D88" w:rsidRPr="006C51EF" w:rsidRDefault="00EC0F2E" w:rsidP="00737198">
      <w:pPr>
        <w:pStyle w:val="a9"/>
        <w:numPr>
          <w:ilvl w:val="0"/>
          <w:numId w:val="167"/>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умение оценивать правильность выполнения учебной задачи, собственные возможности её решения (оценка);</w:t>
      </w:r>
    </w:p>
    <w:p w:rsidR="00EB1D88" w:rsidRPr="006C51EF" w:rsidRDefault="00EC0F2E" w:rsidP="00737198">
      <w:pPr>
        <w:pStyle w:val="a9"/>
        <w:numPr>
          <w:ilvl w:val="0"/>
          <w:numId w:val="167"/>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Предметные результаты освоения программы по ОДНКНР на уровне основного общего образования.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 xml:space="preserve">К концу обучения в </w:t>
      </w:r>
      <w:r w:rsidRPr="006C51EF">
        <w:rPr>
          <w:rFonts w:ascii="Times New Roman" w:hAnsi="Times New Roman"/>
          <w:b/>
          <w:bCs/>
          <w:sz w:val="24"/>
          <w:szCs w:val="24"/>
          <w:lang w:val="ru-RU"/>
        </w:rPr>
        <w:t xml:space="preserve">5 классе </w:t>
      </w:r>
      <w:r w:rsidRPr="006C51EF">
        <w:rPr>
          <w:rFonts w:ascii="Times New Roman" w:hAnsi="Times New Roman"/>
          <w:b/>
          <w:sz w:val="24"/>
          <w:szCs w:val="24"/>
          <w:lang w:val="ru-RU"/>
        </w:rPr>
        <w:t>обучающийся получит следующие предметные результаты по отдельным темам программы по ОДНКНР: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Тематический блок 1. «Россия – наш общий дом».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w:t>
      </w:r>
      <w:r w:rsidRPr="006C51EF">
        <w:rPr>
          <w:rFonts w:ascii="Times New Roman" w:hAnsi="Times New Roman"/>
          <w:sz w:val="24"/>
          <w:szCs w:val="24"/>
        </w:rPr>
        <w:t> </w:t>
      </w:r>
      <w:r w:rsidRPr="006C51EF">
        <w:rPr>
          <w:rFonts w:ascii="Times New Roman" w:hAnsi="Times New Roman"/>
          <w:sz w:val="24"/>
          <w:szCs w:val="24"/>
          <w:lang w:val="ru-RU"/>
        </w:rPr>
        <w:t>Зачем изучать курс «Основы духовно-нравственной культуры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понимать взаимосвязь между языком и культурой, духовно-нравственным развитием личности и социальным поведением.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w:t>
      </w:r>
      <w:r w:rsidRPr="006C51EF">
        <w:rPr>
          <w:rFonts w:ascii="Times New Roman" w:hAnsi="Times New Roman"/>
          <w:sz w:val="24"/>
          <w:szCs w:val="24"/>
        </w:rPr>
        <w:t> </w:t>
      </w:r>
      <w:r w:rsidRPr="006C51EF">
        <w:rPr>
          <w:rFonts w:ascii="Times New Roman" w:hAnsi="Times New Roman"/>
          <w:sz w:val="24"/>
          <w:szCs w:val="24"/>
          <w:lang w:val="ru-RU"/>
        </w:rPr>
        <w:t>Наш дом – Россия.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о современном состоянии культурного и религиозного разнообразия народов Российской Федерации, причинах культурных различий;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3.</w:t>
      </w:r>
      <w:r w:rsidRPr="006C51EF">
        <w:rPr>
          <w:rFonts w:ascii="Times New Roman" w:hAnsi="Times New Roman"/>
          <w:sz w:val="24"/>
          <w:szCs w:val="24"/>
        </w:rPr>
        <w:t> </w:t>
      </w:r>
      <w:r w:rsidRPr="006C51EF">
        <w:rPr>
          <w:rFonts w:ascii="Times New Roman" w:hAnsi="Times New Roman"/>
          <w:sz w:val="24"/>
          <w:szCs w:val="24"/>
          <w:lang w:val="ru-RU"/>
        </w:rPr>
        <w:t>Язык и история.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понимать, что такое язык, каковы важность его изучения и влияние на миропонимание личности;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базовые представления о формировании языка как носителя духовно-нравственных смыслов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суть и смысл коммуникативной роли языка, в том числе в организации межкультурного диалога и взаимодействия;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своё понимание необходимости нравственной чистоты языка, важности лингвистической гигиены, речевого этикета.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4.</w:t>
      </w:r>
      <w:r w:rsidRPr="006C51EF">
        <w:rPr>
          <w:rFonts w:ascii="Times New Roman" w:hAnsi="Times New Roman"/>
          <w:sz w:val="24"/>
          <w:szCs w:val="24"/>
        </w:rPr>
        <w:t> </w:t>
      </w:r>
      <w:r w:rsidRPr="006C51EF">
        <w:rPr>
          <w:rFonts w:ascii="Times New Roman" w:hAnsi="Times New Roman"/>
          <w:sz w:val="24"/>
          <w:szCs w:val="24"/>
          <w:lang w:val="ru-RU"/>
        </w:rPr>
        <w:t>Русский язык – язык общения и язык возможностей.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базовые представления о происхождении и развитии русского языка, его взаимосвязи с языками других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нравственных категориях русского языка и их происхождении.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5.</w:t>
      </w:r>
      <w:r w:rsidRPr="006C51EF">
        <w:rPr>
          <w:rFonts w:ascii="Times New Roman" w:hAnsi="Times New Roman"/>
          <w:sz w:val="24"/>
          <w:szCs w:val="24"/>
        </w:rPr>
        <w:t> </w:t>
      </w:r>
      <w:r w:rsidRPr="006C51EF">
        <w:rPr>
          <w:rFonts w:ascii="Times New Roman" w:hAnsi="Times New Roman"/>
          <w:sz w:val="24"/>
          <w:szCs w:val="24"/>
          <w:lang w:val="ru-RU"/>
        </w:rPr>
        <w:t>Истоки родной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сформированное представление о понятие «культура»;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выделять общие черты в культуре различных народов, обосновывать их значение и причины.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6.</w:t>
      </w:r>
      <w:r w:rsidRPr="006C51EF">
        <w:rPr>
          <w:rFonts w:ascii="Times New Roman" w:hAnsi="Times New Roman"/>
          <w:sz w:val="24"/>
          <w:szCs w:val="24"/>
        </w:rPr>
        <w:t> </w:t>
      </w:r>
      <w:r w:rsidRPr="006C51EF">
        <w:rPr>
          <w:rFonts w:ascii="Times New Roman" w:hAnsi="Times New Roman"/>
          <w:sz w:val="24"/>
          <w:szCs w:val="24"/>
          <w:lang w:val="ru-RU"/>
        </w:rPr>
        <w:t>Материальная культура.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об артефактах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базовое представление о традиционных укладах хозяйства: земледелии, скотоводстве, охоте, рыболовстве;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взаимосвязь между хозяйственным укладом и проявлениями духовной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7.</w:t>
      </w:r>
      <w:r w:rsidRPr="006C51EF">
        <w:rPr>
          <w:rFonts w:ascii="Times New Roman" w:hAnsi="Times New Roman"/>
          <w:sz w:val="24"/>
          <w:szCs w:val="24"/>
        </w:rPr>
        <w:t> </w:t>
      </w:r>
      <w:r w:rsidRPr="006C51EF">
        <w:rPr>
          <w:rFonts w:ascii="Times New Roman" w:hAnsi="Times New Roman"/>
          <w:sz w:val="24"/>
          <w:szCs w:val="24"/>
          <w:lang w:val="ru-RU"/>
        </w:rPr>
        <w:t>Духовная культура.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таких культурных концептах как «искусство», «наука», «религия»;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давать определения терминам «мораль», «нравственность», «духовные ценности», «духовность» на доступном для обучающихся уровне осмысления;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смысл и взаимосвязь названных терминов с формами их репрезентации в культуре;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значение культурных символов, нравственный и духовный смысл культурных артефактов;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что такое знаки и символы, уметь соотносить их с культурными явлениями, с которыми они связаны.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8.</w:t>
      </w:r>
      <w:r w:rsidRPr="006C51EF">
        <w:rPr>
          <w:rFonts w:ascii="Times New Roman" w:hAnsi="Times New Roman"/>
          <w:sz w:val="24"/>
          <w:szCs w:val="24"/>
        </w:rPr>
        <w:t> </w:t>
      </w:r>
      <w:r w:rsidRPr="006C51EF">
        <w:rPr>
          <w:rFonts w:ascii="Times New Roman" w:hAnsi="Times New Roman"/>
          <w:sz w:val="24"/>
          <w:szCs w:val="24"/>
          <w:lang w:val="ru-RU"/>
        </w:rPr>
        <w:t>Культура и религия.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понятии «религия», уметь пояснить её роль в жизни общества и основные социально-культурные функции;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связь религии и морали;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роль и значение духовных ценностей в религиях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характеризовать государствообразующие конфессии России и их картины мира.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9.</w:t>
      </w:r>
      <w:r w:rsidRPr="006C51EF">
        <w:rPr>
          <w:rFonts w:ascii="Times New Roman" w:hAnsi="Times New Roman"/>
          <w:sz w:val="24"/>
          <w:szCs w:val="24"/>
        </w:rPr>
        <w:t> </w:t>
      </w:r>
      <w:r w:rsidRPr="006C51EF">
        <w:rPr>
          <w:rFonts w:ascii="Times New Roman" w:hAnsi="Times New Roman"/>
          <w:sz w:val="24"/>
          <w:szCs w:val="24"/>
          <w:lang w:val="ru-RU"/>
        </w:rPr>
        <w:t>Культура и образование.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термин «образование» и уметь обосновать его важность для личности и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об основных ступенях образования в России и их необходимости;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взаимосвязь культуры и образованности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приводить примеры взаимосвязи между знанием, образованием и личностным и профессиональным ростом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10.</w:t>
      </w:r>
      <w:r w:rsidRPr="006C51EF">
        <w:rPr>
          <w:rFonts w:ascii="Times New Roman" w:hAnsi="Times New Roman"/>
          <w:sz w:val="24"/>
          <w:szCs w:val="24"/>
        </w:rPr>
        <w:t> </w:t>
      </w:r>
      <w:r w:rsidRPr="006C51EF">
        <w:rPr>
          <w:rFonts w:ascii="Times New Roman" w:hAnsi="Times New Roman"/>
          <w:sz w:val="24"/>
          <w:szCs w:val="24"/>
          <w:lang w:val="ru-RU"/>
        </w:rPr>
        <w:t>Многообразие культур России (практическое занятие).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сформированные представления о закономерностях развития культуры и истории народов, их культурных особенностях;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выделять общее и единичное в культуре на основе предметных знаний о культуре своего народа;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Тематический блок 2. «Семья и духовно-нравственные ценности».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11.</w:t>
      </w:r>
      <w:r w:rsidRPr="006C51EF">
        <w:rPr>
          <w:rFonts w:ascii="Times New Roman" w:hAnsi="Times New Roman"/>
          <w:sz w:val="24"/>
          <w:szCs w:val="24"/>
        </w:rPr>
        <w:t> </w:t>
      </w:r>
      <w:r w:rsidRPr="006C51EF">
        <w:rPr>
          <w:rFonts w:ascii="Times New Roman" w:hAnsi="Times New Roman"/>
          <w:sz w:val="24"/>
          <w:szCs w:val="24"/>
          <w:lang w:val="ru-RU"/>
        </w:rPr>
        <w:t>Семья – хранитель духовных ценностей.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понимать смысл термина «семья»;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взаимосвязях между типом культуры и особенностями семейного быта и отношений в семье;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значение термина «поколение» и его взаимосвязь с культурными особенностями своего времени;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составить рассказ о своей семье в соответствии с культурно-историческими условиями её существования;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обосновывать такие понятия, как «счастливая семья», «семейное счастье»;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и уметь доказывать важность семьи как хранителя традиций и её воспитательную роль;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12.</w:t>
      </w:r>
      <w:r w:rsidRPr="006C51EF">
        <w:rPr>
          <w:rFonts w:ascii="Times New Roman" w:hAnsi="Times New Roman"/>
          <w:sz w:val="24"/>
          <w:szCs w:val="24"/>
        </w:rPr>
        <w:t> </w:t>
      </w:r>
      <w:r w:rsidRPr="006C51EF">
        <w:rPr>
          <w:rFonts w:ascii="Times New Roman" w:hAnsi="Times New Roman"/>
          <w:sz w:val="24"/>
          <w:szCs w:val="24"/>
          <w:lang w:val="ru-RU"/>
        </w:rPr>
        <w:t>Родина начинается с семьи.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уметь объяснить понятие «Родина»;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взаимосвязь и различия между концептами «Отечество» и «Родина»;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понимать, что такое история семьи, каковы формы её выражения и сохранения;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и доказывать взаимосвязь истории семьи и истории народа, государства, человечества.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13.</w:t>
      </w:r>
      <w:r w:rsidRPr="006C51EF">
        <w:rPr>
          <w:rFonts w:ascii="Times New Roman" w:hAnsi="Times New Roman"/>
          <w:sz w:val="24"/>
          <w:szCs w:val="24"/>
        </w:rPr>
        <w:t> </w:t>
      </w:r>
      <w:r w:rsidRPr="006C51EF">
        <w:rPr>
          <w:rFonts w:ascii="Times New Roman" w:hAnsi="Times New Roman"/>
          <w:sz w:val="24"/>
          <w:szCs w:val="24"/>
          <w:lang w:val="ru-RU"/>
        </w:rPr>
        <w:t>Традиции семейного воспитания 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семейных традициях и обосновывать их важность как ключевых элементах семейных отношений;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понимать взаимосвязь семейных традиций и культуры собственного этноса;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рассказывать о семейных традициях своего народа и народов России, собственной семьи;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роль семейных традиций в культуре общества, трансляции ценностей, духовно-нравственных идеалов.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14.</w:t>
      </w:r>
      <w:r w:rsidRPr="006C51EF">
        <w:rPr>
          <w:rFonts w:ascii="Times New Roman" w:hAnsi="Times New Roman"/>
          <w:sz w:val="24"/>
          <w:szCs w:val="24"/>
        </w:rPr>
        <w:t> </w:t>
      </w:r>
      <w:r w:rsidRPr="006C51EF">
        <w:rPr>
          <w:rFonts w:ascii="Times New Roman" w:hAnsi="Times New Roman"/>
          <w:sz w:val="24"/>
          <w:szCs w:val="24"/>
          <w:lang w:val="ru-RU"/>
        </w:rPr>
        <w:t>Образ семьи в культуре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называть традиционные сказочные и фольклорные сюжеты о семье, семейных обязанностях;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обосновывать своё понимание семейных ценностей, выраженных в фольклорных сюжетах;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обосновывать важность семейных ценностей с использованием различного иллюстративного материала.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15.</w:t>
      </w:r>
      <w:r w:rsidRPr="006C51EF">
        <w:rPr>
          <w:rFonts w:ascii="Times New Roman" w:hAnsi="Times New Roman"/>
          <w:sz w:val="24"/>
          <w:szCs w:val="24"/>
        </w:rPr>
        <w:t> </w:t>
      </w:r>
      <w:r w:rsidRPr="006C51EF">
        <w:rPr>
          <w:rFonts w:ascii="Times New Roman" w:hAnsi="Times New Roman"/>
          <w:sz w:val="24"/>
          <w:szCs w:val="24"/>
          <w:lang w:val="ru-RU"/>
        </w:rPr>
        <w:t>Труд в истории семьи.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понимать, что такое семейное хозяйство и домашний труд;</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и оценивать семейный уклад и взаимосвязь с социально-экономической структурой общества в форме большой и малой семей;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распределение семейного труда и осознавать его важность для укрепления целостности семьи.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16.</w:t>
      </w:r>
      <w:r w:rsidRPr="006C51EF">
        <w:rPr>
          <w:rFonts w:ascii="Times New Roman" w:hAnsi="Times New Roman"/>
          <w:sz w:val="24"/>
          <w:szCs w:val="24"/>
        </w:rPr>
        <w:t> </w:t>
      </w:r>
      <w:r w:rsidRPr="006C51EF">
        <w:rPr>
          <w:rFonts w:ascii="Times New Roman" w:hAnsi="Times New Roman"/>
          <w:sz w:val="24"/>
          <w:szCs w:val="24"/>
          <w:lang w:val="ru-RU"/>
        </w:rPr>
        <w:t>Семья в современном мире (практическое занятие).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предполагать и доказывать наличие взаимосвязи между культурой и духовно-нравственными ценностями семьи;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Тематический блок 3. «Духовно-нравственное богатство личности».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17.</w:t>
      </w:r>
      <w:r w:rsidRPr="006C51EF">
        <w:rPr>
          <w:rFonts w:ascii="Times New Roman" w:hAnsi="Times New Roman"/>
          <w:sz w:val="24"/>
          <w:szCs w:val="24"/>
        </w:rPr>
        <w:t> </w:t>
      </w:r>
      <w:r w:rsidRPr="006C51EF">
        <w:rPr>
          <w:rFonts w:ascii="Times New Roman" w:hAnsi="Times New Roman"/>
          <w:sz w:val="24"/>
          <w:szCs w:val="24"/>
          <w:lang w:val="ru-RU"/>
        </w:rPr>
        <w:t>Личность – общество – культура.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понимать значение термина «человек» в контексте духовно-нравственной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обосновать взаимосвязь и взаимообусловленность чело века и общества, человека и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объяснять различия между обоснованием термина «личность» в быту, в контексте культуры и творчества;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что такое гуманизм, иметь представление о его источниках в культуре.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18.</w:t>
      </w:r>
      <w:r w:rsidRPr="006C51EF">
        <w:rPr>
          <w:rFonts w:ascii="Times New Roman" w:hAnsi="Times New Roman"/>
          <w:sz w:val="24"/>
          <w:szCs w:val="24"/>
        </w:rPr>
        <w:t> </w:t>
      </w:r>
      <w:r w:rsidRPr="006C51EF">
        <w:rPr>
          <w:rFonts w:ascii="Times New Roman" w:hAnsi="Times New Roman"/>
          <w:sz w:val="24"/>
          <w:szCs w:val="24"/>
          <w:lang w:val="ru-RU"/>
        </w:rPr>
        <w:t>Духовный мир человека. Человек – творец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значение термина «творчество» в нескольких аспектах и понимать границы их применимости;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и доказывать важность морально- нравственных ограничений в творчестве;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важность творчества как реализацию духовно-нравственных ценностей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доказывать детерминированность творчества культурой своего этноса;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уметь объяснить взаимосвязь труда и творчества.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19.</w:t>
      </w:r>
      <w:r w:rsidRPr="006C51EF">
        <w:rPr>
          <w:rFonts w:ascii="Times New Roman" w:hAnsi="Times New Roman"/>
          <w:sz w:val="24"/>
          <w:szCs w:val="24"/>
        </w:rPr>
        <w:t> </w:t>
      </w:r>
      <w:r w:rsidRPr="006C51EF">
        <w:rPr>
          <w:rFonts w:ascii="Times New Roman" w:hAnsi="Times New Roman"/>
          <w:sz w:val="24"/>
          <w:szCs w:val="24"/>
          <w:lang w:val="ru-RU"/>
        </w:rPr>
        <w:t>Личность и духовно-нравственные ценности.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уметь объяснить значение и роль морали и нравственности в жизни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происхождение духовных ценностей, понимание идеалов добра и зла;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Тематический блок 4. «Культурное единство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20.</w:t>
      </w:r>
      <w:r w:rsidRPr="006C51EF">
        <w:rPr>
          <w:rFonts w:ascii="Times New Roman" w:hAnsi="Times New Roman"/>
          <w:sz w:val="24"/>
          <w:szCs w:val="24"/>
        </w:rPr>
        <w:t> </w:t>
      </w:r>
      <w:r w:rsidRPr="006C51EF">
        <w:rPr>
          <w:rFonts w:ascii="Times New Roman" w:hAnsi="Times New Roman"/>
          <w:sz w:val="24"/>
          <w:szCs w:val="24"/>
          <w:lang w:val="ru-RU"/>
        </w:rPr>
        <w:t>Историческая память как духовно-нравственная ценность.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Понимать и уметь объяснять суть термина «история», знать основные исторические периоды и уметь выделять их сущностные черты;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значении и функциях изучения истории;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21.</w:t>
      </w:r>
      <w:r w:rsidRPr="006C51EF">
        <w:rPr>
          <w:rFonts w:ascii="Times New Roman" w:hAnsi="Times New Roman"/>
          <w:sz w:val="24"/>
          <w:szCs w:val="24"/>
        </w:rPr>
        <w:t> </w:t>
      </w:r>
      <w:r w:rsidRPr="006C51EF">
        <w:rPr>
          <w:rFonts w:ascii="Times New Roman" w:hAnsi="Times New Roman"/>
          <w:sz w:val="24"/>
          <w:szCs w:val="24"/>
          <w:lang w:val="ru-RU"/>
        </w:rPr>
        <w:t>Литература как язык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понимать отличия литературы от других видов художественного творчества;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рассказывать об особенностях литературного повествования, выделять простые выразительные средства литературного языка;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и доказывать важность литературы как культурного явления, как формы трансляции культурных ценностей;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и обозначать средства выражения морального и нравственного смысла в литературных произведениях.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22.</w:t>
      </w:r>
      <w:r w:rsidRPr="006C51EF">
        <w:rPr>
          <w:rFonts w:ascii="Times New Roman" w:hAnsi="Times New Roman"/>
          <w:sz w:val="24"/>
          <w:szCs w:val="24"/>
        </w:rPr>
        <w:t> </w:t>
      </w:r>
      <w:r w:rsidRPr="006C51EF">
        <w:rPr>
          <w:rFonts w:ascii="Times New Roman" w:hAnsi="Times New Roman"/>
          <w:sz w:val="24"/>
          <w:szCs w:val="24"/>
          <w:lang w:val="ru-RU"/>
        </w:rPr>
        <w:t>Взаимовлияние культур.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обосновывать важность сохранения культурного наследия;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23.</w:t>
      </w:r>
      <w:r w:rsidRPr="006C51EF">
        <w:rPr>
          <w:rFonts w:ascii="Times New Roman" w:hAnsi="Times New Roman"/>
          <w:sz w:val="24"/>
          <w:szCs w:val="24"/>
        </w:rPr>
        <w:t> </w:t>
      </w:r>
      <w:r w:rsidRPr="006C51EF">
        <w:rPr>
          <w:rFonts w:ascii="Times New Roman" w:hAnsi="Times New Roman"/>
          <w:sz w:val="24"/>
          <w:szCs w:val="24"/>
          <w:lang w:val="ru-RU"/>
        </w:rPr>
        <w:t>Духовно-нравственные ценности российского народа.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духовно-нравственные ценности в качестве базовых общегражданских ценностей российского общества и уметь доказывать это.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24.</w:t>
      </w:r>
      <w:r w:rsidRPr="006C51EF">
        <w:rPr>
          <w:rFonts w:ascii="Times New Roman" w:hAnsi="Times New Roman"/>
          <w:sz w:val="24"/>
          <w:szCs w:val="24"/>
        </w:rPr>
        <w:t> </w:t>
      </w:r>
      <w:r w:rsidRPr="006C51EF">
        <w:rPr>
          <w:rFonts w:ascii="Times New Roman" w:hAnsi="Times New Roman"/>
          <w:sz w:val="24"/>
          <w:szCs w:val="24"/>
          <w:lang w:val="ru-RU"/>
        </w:rPr>
        <w:t>Регионы России: культурное многообразие.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принципы федеративного устройства России и концепт «полиэтничность»;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называть основные этносы Российской Федерации и регионы, где они традиционно проживают;</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объяснить значение словосочетаний «многонациональный народ Российской Федерации», «государствообразующий народ», «титульный этнос»;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ценность многообразия культурных укладов народов Российской Федерации;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демонстрировать готовность к сохранению межнационального и межрелигиозного согласия 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выделять общие черты в культуре различных народов, обосновывать их значение и причины.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25.</w:t>
      </w:r>
      <w:r w:rsidRPr="006C51EF">
        <w:rPr>
          <w:rFonts w:ascii="Times New Roman" w:hAnsi="Times New Roman"/>
          <w:sz w:val="24"/>
          <w:szCs w:val="24"/>
        </w:rPr>
        <w:t> </w:t>
      </w:r>
      <w:r w:rsidRPr="006C51EF">
        <w:rPr>
          <w:rFonts w:ascii="Times New Roman" w:hAnsi="Times New Roman"/>
          <w:sz w:val="24"/>
          <w:szCs w:val="24"/>
          <w:lang w:val="ru-RU"/>
        </w:rPr>
        <w:t>Праздники в культуре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природе праздников и обосновывать их важность как элементов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устанавливать взаимосвязь праздников и культурного уклада;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различать основные типы праздников;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рассказывать о праздничных традициях народов России и собственной семьи;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анализировать связь праздников и истории, культуры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основной смысл семейных праздников;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определять нравственный смысл праздников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значение праздников как элементов культурной памяти народов России, как воплощение духовно-нравственных идеалов.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26.</w:t>
      </w:r>
      <w:r w:rsidRPr="006C51EF">
        <w:rPr>
          <w:rFonts w:ascii="Times New Roman" w:hAnsi="Times New Roman"/>
          <w:sz w:val="24"/>
          <w:szCs w:val="24"/>
        </w:rPr>
        <w:t> </w:t>
      </w:r>
      <w:r w:rsidRPr="006C51EF">
        <w:rPr>
          <w:rFonts w:ascii="Times New Roman" w:hAnsi="Times New Roman"/>
          <w:sz w:val="24"/>
          <w:szCs w:val="24"/>
          <w:lang w:val="ru-RU"/>
        </w:rPr>
        <w:t>Памятники архитектуры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взаимосвязь между типом жилищ и типом хозяйственной деятельности;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и уметь охарактеризовать связь между уровнем научно-технического развития и типами жилищ;</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осознавать и уметь объяснять взаимосвязь между особенностями архитектуры и духовно-нравственными ценностями народов России;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устанавливать связь между историей памятника и историей края, характеризовать памятники истории и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нравственном и научном смысле краеведческой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27.</w:t>
      </w:r>
      <w:r w:rsidRPr="006C51EF">
        <w:rPr>
          <w:rFonts w:ascii="Times New Roman" w:hAnsi="Times New Roman"/>
          <w:sz w:val="24"/>
          <w:szCs w:val="24"/>
        </w:rPr>
        <w:t> </w:t>
      </w:r>
      <w:r w:rsidRPr="006C51EF">
        <w:rPr>
          <w:rFonts w:ascii="Times New Roman" w:hAnsi="Times New Roman"/>
          <w:sz w:val="24"/>
          <w:szCs w:val="24"/>
          <w:lang w:val="ru-RU"/>
        </w:rPr>
        <w:t>Музыкальная культура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и доказывать важность музыки как культурного явления, как формы трансляции культурных ценностей;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и обозначать средства выражения морального и нравственного смысла музыкальных произведений;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основные темы музыкального творчества народов России, народные инструменты.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28.</w:t>
      </w:r>
      <w:r w:rsidRPr="006C51EF">
        <w:rPr>
          <w:rFonts w:ascii="Times New Roman" w:hAnsi="Times New Roman"/>
          <w:sz w:val="24"/>
          <w:szCs w:val="24"/>
        </w:rPr>
        <w:t> </w:t>
      </w:r>
      <w:r w:rsidRPr="006C51EF">
        <w:rPr>
          <w:rFonts w:ascii="Times New Roman" w:hAnsi="Times New Roman"/>
          <w:sz w:val="24"/>
          <w:szCs w:val="24"/>
          <w:lang w:val="ru-RU"/>
        </w:rPr>
        <w:t>Изобразительное искусство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объяснить, что такое скульптура, живопись, графика, фольклорные орнаменты;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и доказывать важность изобразительного искусства как культурного явления, как формы трансляции культурных ценностей;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и обозначать средства выражения морального и нравственного смысла изобразительного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основные темы изобразительного искусства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29.</w:t>
      </w:r>
      <w:r w:rsidRPr="006C51EF">
        <w:rPr>
          <w:rFonts w:ascii="Times New Roman" w:hAnsi="Times New Roman"/>
          <w:sz w:val="24"/>
          <w:szCs w:val="24"/>
        </w:rPr>
        <w:t> </w:t>
      </w:r>
      <w:r w:rsidRPr="006C51EF">
        <w:rPr>
          <w:rFonts w:ascii="Times New Roman" w:hAnsi="Times New Roman"/>
          <w:sz w:val="24"/>
          <w:szCs w:val="24"/>
          <w:lang w:val="ru-RU"/>
        </w:rPr>
        <w:t>Фольклор и литература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понимать, что такое пословицы и поговорки, обосновывать важность и нужность этих языковых выразительных средств;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объяснять, что такое эпос, миф, сказка, былина, песня;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воспринимать и объяснять на примерах важность понимания фольклора как отражения истории народа и его ценностей, морали и нравственности;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что такое национальная литература и каковы её выразительные средства;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оценивать морально-нравственный потенциал национальной литературы.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30.</w:t>
      </w:r>
      <w:r w:rsidRPr="006C51EF">
        <w:rPr>
          <w:rFonts w:ascii="Times New Roman" w:hAnsi="Times New Roman"/>
          <w:sz w:val="24"/>
          <w:szCs w:val="24"/>
        </w:rPr>
        <w:t> </w:t>
      </w:r>
      <w:r w:rsidRPr="006C51EF">
        <w:rPr>
          <w:rFonts w:ascii="Times New Roman" w:hAnsi="Times New Roman"/>
          <w:sz w:val="24"/>
          <w:szCs w:val="24"/>
          <w:lang w:val="ru-RU"/>
        </w:rPr>
        <w:t>Бытовые традиции народов России: пища, одежда, дом.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31.</w:t>
      </w:r>
      <w:r w:rsidRPr="006C51EF">
        <w:rPr>
          <w:rFonts w:ascii="Times New Roman" w:hAnsi="Times New Roman"/>
          <w:sz w:val="24"/>
          <w:szCs w:val="24"/>
        </w:rPr>
        <w:t> </w:t>
      </w:r>
      <w:r w:rsidRPr="006C51EF">
        <w:rPr>
          <w:rFonts w:ascii="Times New Roman" w:hAnsi="Times New Roman"/>
          <w:sz w:val="24"/>
          <w:szCs w:val="24"/>
          <w:lang w:val="ru-RU"/>
        </w:rPr>
        <w:t>Культурная карта России (практическое занятие).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уметь объяснить отличия культурной географии от физической и политической географии;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что такое культурная карта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описывать отдельные области культурной карты в соответствии с их особенностями.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32.</w:t>
      </w:r>
      <w:r w:rsidRPr="006C51EF">
        <w:rPr>
          <w:rFonts w:ascii="Times New Roman" w:hAnsi="Times New Roman"/>
          <w:sz w:val="24"/>
          <w:szCs w:val="24"/>
        </w:rPr>
        <w:t> </w:t>
      </w:r>
      <w:r w:rsidRPr="006C51EF">
        <w:rPr>
          <w:rFonts w:ascii="Times New Roman" w:hAnsi="Times New Roman"/>
          <w:sz w:val="24"/>
          <w:szCs w:val="24"/>
          <w:lang w:val="ru-RU"/>
        </w:rPr>
        <w:t>Единство страны – залог будущего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доказывать важность и преимущества этого единства перед требованиями национального самоопределения отдельных этносов.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sz w:val="24"/>
          <w:szCs w:val="24"/>
          <w:lang w:val="ru-RU"/>
        </w:rPr>
        <w:t xml:space="preserve">К концу обучения в </w:t>
      </w:r>
      <w:r w:rsidRPr="006C51EF">
        <w:rPr>
          <w:rFonts w:ascii="Times New Roman" w:hAnsi="Times New Roman"/>
          <w:b/>
          <w:bCs/>
          <w:sz w:val="24"/>
          <w:szCs w:val="24"/>
          <w:lang w:val="ru-RU"/>
        </w:rPr>
        <w:t xml:space="preserve">6 классе </w:t>
      </w:r>
      <w:r w:rsidRPr="006C51EF">
        <w:rPr>
          <w:rFonts w:ascii="Times New Roman" w:hAnsi="Times New Roman"/>
          <w:b/>
          <w:sz w:val="24"/>
          <w:szCs w:val="24"/>
          <w:lang w:val="ru-RU"/>
        </w:rPr>
        <w:t>обучающийся получит следующие предметные результаты по отдельным темам программы по ОДНКНР</w:t>
      </w:r>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Тематический блок 1. «Культура как социальность».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w:t>
      </w:r>
      <w:r w:rsidRPr="006C51EF">
        <w:rPr>
          <w:rFonts w:ascii="Times New Roman" w:hAnsi="Times New Roman"/>
          <w:sz w:val="24"/>
          <w:szCs w:val="24"/>
        </w:rPr>
        <w:t> </w:t>
      </w:r>
      <w:r w:rsidRPr="006C51EF">
        <w:rPr>
          <w:rFonts w:ascii="Times New Roman" w:hAnsi="Times New Roman"/>
          <w:sz w:val="24"/>
          <w:szCs w:val="24"/>
          <w:lang w:val="ru-RU"/>
        </w:rPr>
        <w:t>Мир культуры: его структура.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уметь объяснить структуру культуры как социального явления;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специфику социальных явлений, их ключевые отличия от природных явлений;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понимать зависимость социальных процессов от культурно-исторических процессов;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объяснить взаимосвязь между научно-техническим прогрессом и этапами развития социума.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w:t>
      </w:r>
      <w:r w:rsidRPr="006C51EF">
        <w:rPr>
          <w:rFonts w:ascii="Times New Roman" w:hAnsi="Times New Roman"/>
          <w:sz w:val="24"/>
          <w:szCs w:val="24"/>
        </w:rPr>
        <w:t> </w:t>
      </w:r>
      <w:r w:rsidRPr="006C51EF">
        <w:rPr>
          <w:rFonts w:ascii="Times New Roman" w:hAnsi="Times New Roman"/>
          <w:sz w:val="24"/>
          <w:szCs w:val="24"/>
          <w:lang w:val="ru-RU"/>
        </w:rPr>
        <w:t>Культура России: многообразие регионов.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административно-территориальное деление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количество регионов, различать субъекты и федеральные округа, уметь показать их на административной карте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принцип равенства прав каждого человека, вне зависимости от его принадлежности к тому или иному народу;</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ценность многообразия культурных укладов народов Российской Федерации;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демонстрировать готовность к сохранению межнационального и межрелигиозного согласия 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духовную культуру всех народов России как общее достояние и богатство нашей многонациональной Родины.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3.</w:t>
      </w:r>
      <w:r w:rsidRPr="006C51EF">
        <w:rPr>
          <w:rFonts w:ascii="Times New Roman" w:hAnsi="Times New Roman"/>
          <w:sz w:val="24"/>
          <w:szCs w:val="24"/>
        </w:rPr>
        <w:t> </w:t>
      </w:r>
      <w:r w:rsidRPr="006C51EF">
        <w:rPr>
          <w:rFonts w:ascii="Times New Roman" w:hAnsi="Times New Roman"/>
          <w:sz w:val="24"/>
          <w:szCs w:val="24"/>
          <w:lang w:val="ru-RU"/>
        </w:rPr>
        <w:t>История быта как история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смысл понятия «домашнее хозяйство» и характеризовать его типы;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взаимосвязь между хозяйственной деятельностью народов России и особенностями исторического периода;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4.</w:t>
      </w:r>
      <w:r w:rsidRPr="006C51EF">
        <w:rPr>
          <w:rFonts w:ascii="Times New Roman" w:hAnsi="Times New Roman"/>
          <w:sz w:val="24"/>
          <w:szCs w:val="24"/>
        </w:rPr>
        <w:t> </w:t>
      </w:r>
      <w:r w:rsidRPr="006C51EF">
        <w:rPr>
          <w:rFonts w:ascii="Times New Roman" w:hAnsi="Times New Roman"/>
          <w:sz w:val="24"/>
          <w:szCs w:val="24"/>
          <w:lang w:val="ru-RU"/>
        </w:rPr>
        <w:t>Прогресс: технический и социальный.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что такое труд, производительность труда и разделение труда, характеризовать их роль и значение в истории и современном обществе;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демонстрировать понимание роли обслуживающего труда, его социальной и духовно-нравственной важности;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взаимосвязи между механизацией домашнего труда и изменениями социальных взаимосвязей в обществе;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осознавать и обосновывать влияние технологий на культуру и ценности общества.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5.</w:t>
      </w:r>
      <w:r w:rsidRPr="006C51EF">
        <w:rPr>
          <w:rFonts w:ascii="Times New Roman" w:hAnsi="Times New Roman"/>
          <w:sz w:val="24"/>
          <w:szCs w:val="24"/>
        </w:rPr>
        <w:t> </w:t>
      </w:r>
      <w:r w:rsidRPr="006C51EF">
        <w:rPr>
          <w:rFonts w:ascii="Times New Roman" w:hAnsi="Times New Roman"/>
          <w:sz w:val="24"/>
          <w:szCs w:val="24"/>
          <w:lang w:val="ru-RU"/>
        </w:rPr>
        <w:t>Образование в культуре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об истории образования и его роли в обществе на различных этапах его развития;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обосновывать роль ценностей в обществе, их зависимость от процесса познания;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специфику каждого уровня образования, её роль в современных общественных процессах;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важность образования в современном мире и ценность знания;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образование как часть процесса формирования духовно-нравственных ориентиров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6.</w:t>
      </w:r>
      <w:r w:rsidRPr="006C51EF">
        <w:rPr>
          <w:rFonts w:ascii="Times New Roman" w:hAnsi="Times New Roman"/>
          <w:sz w:val="24"/>
          <w:szCs w:val="24"/>
        </w:rPr>
        <w:t> </w:t>
      </w:r>
      <w:r w:rsidRPr="006C51EF">
        <w:rPr>
          <w:rFonts w:ascii="Times New Roman" w:hAnsi="Times New Roman"/>
          <w:sz w:val="24"/>
          <w:szCs w:val="24"/>
          <w:lang w:val="ru-RU"/>
        </w:rPr>
        <w:t>Права и обязанности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термины «права человека», «естественные права человека», «правовая культура»;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историю формирования комплекса понятий, связанных с правами;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обосновывать важность прав человека как привилегии и обязанности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необходимость соблюдения прав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уметь объяснить необходимость сохранения паритета между правами и обязанностями человека в обществе;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приводить примеры формирования правовой культуры из истории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7.</w:t>
      </w:r>
      <w:r w:rsidRPr="006C51EF">
        <w:rPr>
          <w:rFonts w:ascii="Times New Roman" w:hAnsi="Times New Roman"/>
          <w:sz w:val="24"/>
          <w:szCs w:val="24"/>
        </w:rPr>
        <w:t> </w:t>
      </w:r>
      <w:r w:rsidRPr="006C51EF">
        <w:rPr>
          <w:rFonts w:ascii="Times New Roman" w:hAnsi="Times New Roman"/>
          <w:sz w:val="24"/>
          <w:szCs w:val="24"/>
          <w:lang w:val="ru-RU"/>
        </w:rPr>
        <w:t>Общество и религия: духовно-нравственное взаимодействие.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понимать смысл терминов «религия», «конфессия», «атеизм», «свободомыслие»;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основные культурообразующие конфессии;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уметь объяснять роль религии в истории и на современном этапе общественного развития;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обосновывать роль религий как источника культурного развития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8.</w:t>
      </w:r>
      <w:r w:rsidRPr="006C51EF">
        <w:rPr>
          <w:rFonts w:ascii="Times New Roman" w:hAnsi="Times New Roman"/>
          <w:sz w:val="24"/>
          <w:szCs w:val="24"/>
        </w:rPr>
        <w:t> </w:t>
      </w:r>
      <w:r w:rsidRPr="006C51EF">
        <w:rPr>
          <w:rFonts w:ascii="Times New Roman" w:hAnsi="Times New Roman"/>
          <w:sz w:val="24"/>
          <w:szCs w:val="24"/>
          <w:lang w:val="ru-RU"/>
        </w:rPr>
        <w:t>Современный мир: самое важное (практическое занятие).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основные процессы, протекающие в современном обществе, его духовно-нравственные ориентиры;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Тематический блок 2. «Человек и его отражение в культуре».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9.</w:t>
      </w:r>
      <w:r w:rsidRPr="006C51EF">
        <w:rPr>
          <w:rFonts w:ascii="Times New Roman" w:hAnsi="Times New Roman"/>
          <w:sz w:val="24"/>
          <w:szCs w:val="24"/>
        </w:rPr>
        <w:t> </w:t>
      </w:r>
      <w:r w:rsidRPr="006C51EF">
        <w:rPr>
          <w:rFonts w:ascii="Times New Roman" w:hAnsi="Times New Roman"/>
          <w:sz w:val="24"/>
          <w:szCs w:val="24"/>
          <w:lang w:val="ru-RU"/>
        </w:rPr>
        <w:t>Духовно-нравственный облик и идеал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как проявляется мораль и нравственность через описание личных качеств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какие личностные качества соотносятся с теми или иными моральными и нравственными ценностями;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различия между этикой и этикетом и их взаимосвязь;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взаимосвязь таких понятий как «свобода», «ответственность», «право» и «долг»;</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важность коллективизма как ценности современной России и его приоритет перед идеологией индивидуализма;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приводить примеры идеалов человека в историко-культурном пространстве современной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10.</w:t>
      </w:r>
      <w:r w:rsidRPr="006C51EF">
        <w:rPr>
          <w:rFonts w:ascii="Times New Roman" w:hAnsi="Times New Roman"/>
          <w:sz w:val="24"/>
          <w:szCs w:val="24"/>
        </w:rPr>
        <w:t> </w:t>
      </w:r>
      <w:r w:rsidRPr="006C51EF">
        <w:rPr>
          <w:rFonts w:ascii="Times New Roman" w:hAnsi="Times New Roman"/>
          <w:sz w:val="24"/>
          <w:szCs w:val="24"/>
          <w:lang w:val="ru-RU"/>
        </w:rPr>
        <w:t>Взросление человека в культуре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различие между процессами антропогенеза и антропосоциогенеза;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важность взаимодействия человека и общества, характеризовать негативные эффекты социальной изоляции;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уметь демонстрировать своё понимание самостоятельности, её роли в развитии личности, во взаимодействии с другими людьми.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11.</w:t>
      </w:r>
      <w:r w:rsidRPr="006C51EF">
        <w:rPr>
          <w:rFonts w:ascii="Times New Roman" w:hAnsi="Times New Roman"/>
          <w:sz w:val="24"/>
          <w:szCs w:val="24"/>
        </w:rPr>
        <w:t> </w:t>
      </w:r>
      <w:r w:rsidRPr="006C51EF">
        <w:rPr>
          <w:rFonts w:ascii="Times New Roman" w:hAnsi="Times New Roman"/>
          <w:sz w:val="24"/>
          <w:szCs w:val="24"/>
          <w:lang w:val="ru-RU"/>
        </w:rPr>
        <w:t>Религия как источник нравственности.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нравственный потенциал религии;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уметь излагать нравственные принципы государствообразующих конфессий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основные требования к нравственному идеалу человека в государствообразующих религиях современной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обосновывать важность религиозных моральных и нравственных ценностей для современного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12.</w:t>
      </w:r>
      <w:r w:rsidRPr="006C51EF">
        <w:rPr>
          <w:rFonts w:ascii="Times New Roman" w:hAnsi="Times New Roman"/>
          <w:sz w:val="24"/>
          <w:szCs w:val="24"/>
        </w:rPr>
        <w:t> </w:t>
      </w:r>
      <w:r w:rsidRPr="006C51EF">
        <w:rPr>
          <w:rFonts w:ascii="Times New Roman" w:hAnsi="Times New Roman"/>
          <w:sz w:val="24"/>
          <w:szCs w:val="24"/>
          <w:lang w:val="ru-RU"/>
        </w:rPr>
        <w:t>Наука как источник знания о человеке.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характеризовать смысл понятия «гуманитарное знание»;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определять нравственный смысл гуманитарного знания, его системообразующую роль в современной культуре;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понятие «культура» как процесс самопознания общества, как его внутреннюю самоактуализацию;</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и доказывать взаимосвязь различных областей гуманитарного знания.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13.</w:t>
      </w:r>
      <w:r w:rsidRPr="006C51EF">
        <w:rPr>
          <w:rFonts w:ascii="Times New Roman" w:hAnsi="Times New Roman"/>
          <w:sz w:val="24"/>
          <w:szCs w:val="24"/>
        </w:rPr>
        <w:t> </w:t>
      </w:r>
      <w:r w:rsidRPr="006C51EF">
        <w:rPr>
          <w:rFonts w:ascii="Times New Roman" w:hAnsi="Times New Roman"/>
          <w:sz w:val="24"/>
          <w:szCs w:val="24"/>
          <w:lang w:val="ru-RU"/>
        </w:rPr>
        <w:t>Этика и нравственность как категории духовной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многосторонность понятия «этика»;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особенности этики как науки;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понятия «добро» и «зло» с помощью примеров в истории и культуре народов России и соотносить их с личным опытом;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важность и необходимость нравственности для социального благополучия общества и личности.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14.</w:t>
      </w:r>
      <w:r w:rsidRPr="006C51EF">
        <w:rPr>
          <w:rFonts w:ascii="Times New Roman" w:hAnsi="Times New Roman"/>
          <w:sz w:val="24"/>
          <w:szCs w:val="24"/>
        </w:rPr>
        <w:t> </w:t>
      </w:r>
      <w:r w:rsidRPr="006C51EF">
        <w:rPr>
          <w:rFonts w:ascii="Times New Roman" w:hAnsi="Times New Roman"/>
          <w:sz w:val="24"/>
          <w:szCs w:val="24"/>
          <w:lang w:val="ru-RU"/>
        </w:rPr>
        <w:t>Самопознание (практическое занятие).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понятия «самопознание», «автобиография», «автопортрет», «рефлексия»;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соотносить понятия «мораль», «нравственность», «ценности» с самопознанием и рефлексией на доступном для обучающихся уровне;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доказывать и обосновывать свои нравственные убеждения.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Тематический блок 3. «Человек как член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15.</w:t>
      </w:r>
      <w:r w:rsidRPr="006C51EF">
        <w:rPr>
          <w:rFonts w:ascii="Times New Roman" w:hAnsi="Times New Roman"/>
          <w:sz w:val="24"/>
          <w:szCs w:val="24"/>
        </w:rPr>
        <w:t> </w:t>
      </w:r>
      <w:r w:rsidRPr="006C51EF">
        <w:rPr>
          <w:rFonts w:ascii="Times New Roman" w:hAnsi="Times New Roman"/>
          <w:sz w:val="24"/>
          <w:szCs w:val="24"/>
          <w:lang w:val="ru-RU"/>
        </w:rPr>
        <w:t>Труд делает человека человеком.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важность труда и его роль в современном обществе;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соотносить понятия «добросовестный труд» и «экономическое благополучие»;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объяснять понятия «безделье», «лень», «тунеядство»;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важность и уметь обосновать необходимость их преодоления для самого себя;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оценивать общественные процессы в области общественной оценки труда;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и демонстрировать значимость трудолюбия, трудовых подвигов, социальной ответственности за свой труд;</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важность труда и его экономической стоимости;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16.</w:t>
      </w:r>
      <w:r w:rsidRPr="006C51EF">
        <w:rPr>
          <w:rFonts w:ascii="Times New Roman" w:hAnsi="Times New Roman"/>
          <w:sz w:val="24"/>
          <w:szCs w:val="24"/>
        </w:rPr>
        <w:t> </w:t>
      </w:r>
      <w:r w:rsidRPr="006C51EF">
        <w:rPr>
          <w:rFonts w:ascii="Times New Roman" w:hAnsi="Times New Roman"/>
          <w:sz w:val="24"/>
          <w:szCs w:val="24"/>
          <w:lang w:val="ru-RU"/>
        </w:rPr>
        <w:t xml:space="preserve">Подвиг: как узнать героя?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понятия «подвиг», «героизм», «самопожертвование»;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отличия подвига на войне и в мирное время;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доказывать важность героических примеров для жизни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называть героев современного общества и исторических личностей;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разграничение понятий «героизм» и «псевдогероизм» через значимость для общества и понимание последствий.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17.</w:t>
      </w:r>
      <w:r w:rsidRPr="006C51EF">
        <w:rPr>
          <w:rFonts w:ascii="Times New Roman" w:hAnsi="Times New Roman"/>
          <w:sz w:val="24"/>
          <w:szCs w:val="24"/>
        </w:rPr>
        <w:t> </w:t>
      </w:r>
      <w:r w:rsidRPr="006C51EF">
        <w:rPr>
          <w:rFonts w:ascii="Times New Roman" w:hAnsi="Times New Roman"/>
          <w:sz w:val="24"/>
          <w:szCs w:val="24"/>
          <w:lang w:val="ru-RU"/>
        </w:rPr>
        <w:t>Люди в обществе: духовно-нравственное взаимовлияние.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понятие «социальные отношения»;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смысл понятия «человек как субъект социальных отношений» в приложении к его нравственному и духовному развитию;</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роль малых и больших социальных групп в нравственном состоянии личности;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понятия «дружба», «предательство», «честь», «коллективизм» и приводить примеры из истории, культуры и литературы;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важность и находить нравственные основания социальной взаимопомощи, в том числе благотворительности;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характеризовать понятие «этика предпринимательства» в социальном аспекте.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18.</w:t>
      </w:r>
      <w:r w:rsidRPr="006C51EF">
        <w:rPr>
          <w:rFonts w:ascii="Times New Roman" w:hAnsi="Times New Roman"/>
          <w:sz w:val="24"/>
          <w:szCs w:val="24"/>
        </w:rPr>
        <w:t> </w:t>
      </w:r>
      <w:r w:rsidRPr="006C51EF">
        <w:rPr>
          <w:rFonts w:ascii="Times New Roman" w:hAnsi="Times New Roman"/>
          <w:sz w:val="24"/>
          <w:szCs w:val="24"/>
          <w:lang w:val="ru-RU"/>
        </w:rPr>
        <w:t>Проблемы современного общества как отражение его духовно-нравственного самосознания.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19.</w:t>
      </w:r>
      <w:r w:rsidRPr="006C51EF">
        <w:rPr>
          <w:rFonts w:ascii="Times New Roman" w:hAnsi="Times New Roman"/>
          <w:sz w:val="24"/>
          <w:szCs w:val="24"/>
        </w:rPr>
        <w:t> </w:t>
      </w:r>
      <w:r w:rsidRPr="006C51EF">
        <w:rPr>
          <w:rFonts w:ascii="Times New Roman" w:hAnsi="Times New Roman"/>
          <w:sz w:val="24"/>
          <w:szCs w:val="24"/>
          <w:lang w:val="ru-RU"/>
        </w:rPr>
        <w:t>Духовно-нравственные ориентиры социальных отношений.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самостоятельно находить информацию о благотворительных, волонтёрских и социальных проектах в регионе своего проживания.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20.</w:t>
      </w:r>
      <w:r w:rsidRPr="006C51EF">
        <w:rPr>
          <w:rFonts w:ascii="Times New Roman" w:hAnsi="Times New Roman"/>
          <w:sz w:val="24"/>
          <w:szCs w:val="24"/>
        </w:rPr>
        <w:t> </w:t>
      </w:r>
      <w:r w:rsidRPr="006C51EF">
        <w:rPr>
          <w:rFonts w:ascii="Times New Roman" w:hAnsi="Times New Roman"/>
          <w:sz w:val="24"/>
          <w:szCs w:val="24"/>
          <w:lang w:val="ru-RU"/>
        </w:rPr>
        <w:t>Гуманизм как сущностная характеристика духовно-нравственной культуры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понятие «гуманизм» как источник духовно-нравственных ценностей российского народа;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и обосновывать проявления гуманизма в историко-культурном наследии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понимать важность гуманизма для формирования высоконравственной личности, государственной политики, взаимоотношений в обществе;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и объяснять гуманистические проявления в современной культуре.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21.</w:t>
      </w:r>
      <w:r w:rsidRPr="006C51EF">
        <w:rPr>
          <w:rFonts w:ascii="Times New Roman" w:hAnsi="Times New Roman"/>
          <w:sz w:val="24"/>
          <w:szCs w:val="24"/>
        </w:rPr>
        <w:t> </w:t>
      </w:r>
      <w:r w:rsidRPr="006C51EF">
        <w:rPr>
          <w:rFonts w:ascii="Times New Roman" w:hAnsi="Times New Roman"/>
          <w:sz w:val="24"/>
          <w:szCs w:val="24"/>
          <w:lang w:val="ru-RU"/>
        </w:rPr>
        <w:t>Социальные профессии, их важность для сохранения духовно-нравственного облика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понятия «социальные профессии», «помогающие профессии»;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духовно-нравственных качествах, необходимых представителям социальных профессий;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и обосновывать ответственность личности при выборе социальных профессий;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приводить примеры из литературы и истории, современной жизни, подтверждающие данную точку зрения.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22.</w:t>
      </w:r>
      <w:r w:rsidRPr="006C51EF">
        <w:rPr>
          <w:rFonts w:ascii="Times New Roman" w:hAnsi="Times New Roman"/>
          <w:sz w:val="24"/>
          <w:szCs w:val="24"/>
        </w:rPr>
        <w:t> </w:t>
      </w:r>
      <w:r w:rsidRPr="006C51EF">
        <w:rPr>
          <w:rFonts w:ascii="Times New Roman" w:hAnsi="Times New Roman"/>
          <w:sz w:val="24"/>
          <w:szCs w:val="24"/>
          <w:lang w:val="ru-RU"/>
        </w:rPr>
        <w:t>Выдающиеся благотворители в истории. Благотворительность как нравственный долг.</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понятие «благотворительность» и его эволюцию в истории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понятие «социальный долг», обосновывать его важную роль в жизни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приводить примеры выдающихся благотворителей в истории и современной России;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смысл внеэкономической благотворительности: волонтёрской деятельности, аргументированно объяснять её важность.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23.</w:t>
      </w:r>
      <w:r w:rsidRPr="006C51EF">
        <w:rPr>
          <w:rFonts w:ascii="Times New Roman" w:hAnsi="Times New Roman"/>
          <w:sz w:val="24"/>
          <w:szCs w:val="24"/>
        </w:rPr>
        <w:t> </w:t>
      </w:r>
      <w:r w:rsidRPr="006C51EF">
        <w:rPr>
          <w:rFonts w:ascii="Times New Roman" w:hAnsi="Times New Roman"/>
          <w:sz w:val="24"/>
          <w:szCs w:val="24"/>
          <w:lang w:val="ru-RU"/>
        </w:rPr>
        <w:t>Выдающиеся учёные России. Наука как источник социального и духовного прогресса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понятие «наука»;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называть имена выдающихся учёных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важность понимания истории науки, получения и обоснования научного знания;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и доказывать важность науки для благополучия общества, страны и государства;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важность морали и нравственности в науке, её роль и вклад в доказательство этих понятий.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24.</w:t>
      </w:r>
      <w:r w:rsidRPr="006C51EF">
        <w:rPr>
          <w:rFonts w:ascii="Times New Roman" w:hAnsi="Times New Roman"/>
          <w:sz w:val="24"/>
          <w:szCs w:val="24"/>
        </w:rPr>
        <w:t> </w:t>
      </w:r>
      <w:r w:rsidRPr="006C51EF">
        <w:rPr>
          <w:rFonts w:ascii="Times New Roman" w:hAnsi="Times New Roman"/>
          <w:sz w:val="24"/>
          <w:szCs w:val="24"/>
          <w:lang w:val="ru-RU"/>
        </w:rPr>
        <w:t>Моя профессия (практическое занятие).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понятие «профессия», предполагать характер и цель труда в определённой профессии;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Тематический блок 4. «Родина и патриотизм».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25.</w:t>
      </w:r>
      <w:r w:rsidRPr="006C51EF">
        <w:rPr>
          <w:rFonts w:ascii="Times New Roman" w:hAnsi="Times New Roman"/>
          <w:sz w:val="24"/>
          <w:szCs w:val="24"/>
        </w:rPr>
        <w:t> </w:t>
      </w:r>
      <w:r w:rsidRPr="006C51EF">
        <w:rPr>
          <w:rFonts w:ascii="Times New Roman" w:hAnsi="Times New Roman"/>
          <w:sz w:val="24"/>
          <w:szCs w:val="24"/>
          <w:lang w:val="ru-RU"/>
        </w:rPr>
        <w:t>Гражданин.</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понятия «Родина» и «гражданство», объяснять их взаимосвязь;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духовно-нравственный характер патриотизма, ценностей гражданского самосознания;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уметь обосновывать нравственные качества гражданина.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26.</w:t>
      </w:r>
      <w:r w:rsidRPr="006C51EF">
        <w:rPr>
          <w:rFonts w:ascii="Times New Roman" w:hAnsi="Times New Roman"/>
          <w:sz w:val="24"/>
          <w:szCs w:val="24"/>
        </w:rPr>
        <w:t> </w:t>
      </w:r>
      <w:r w:rsidRPr="006C51EF">
        <w:rPr>
          <w:rFonts w:ascii="Times New Roman" w:hAnsi="Times New Roman"/>
          <w:sz w:val="24"/>
          <w:szCs w:val="24"/>
          <w:lang w:val="ru-RU"/>
        </w:rPr>
        <w:t>Патриотизм.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понятие «патриотизм»;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приводить примеры патриотизма в истории и современном обществе;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различать истинный и ложный патриотизм через ориентированность на ценности толерантности, уважения к другим народам, их истории и культуре;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обосновывать важность патриотизма.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27.</w:t>
      </w:r>
      <w:r w:rsidRPr="006C51EF">
        <w:rPr>
          <w:rFonts w:ascii="Times New Roman" w:hAnsi="Times New Roman"/>
          <w:sz w:val="24"/>
          <w:szCs w:val="24"/>
        </w:rPr>
        <w:t> </w:t>
      </w:r>
      <w:r w:rsidRPr="006C51EF">
        <w:rPr>
          <w:rFonts w:ascii="Times New Roman" w:hAnsi="Times New Roman"/>
          <w:sz w:val="24"/>
          <w:szCs w:val="24"/>
          <w:lang w:val="ru-RU"/>
        </w:rPr>
        <w:t>Защита Родины: подвиг или долг?</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Характеризовать понятия «война» и «мир»;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доказывать важность сохранения мира и согласия;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роль защиты Отечества, её важность для гражданина;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особенности защиты чести Отечества в спорте, науке, культуре;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понятия «военный подвиг», «честь», «доблесть», обосновывать их важность, приводить примеры их проявлений.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28.</w:t>
      </w:r>
      <w:r w:rsidRPr="006C51EF">
        <w:rPr>
          <w:rFonts w:ascii="Times New Roman" w:hAnsi="Times New Roman"/>
          <w:sz w:val="24"/>
          <w:szCs w:val="24"/>
        </w:rPr>
        <w:t> </w:t>
      </w:r>
      <w:r w:rsidRPr="006C51EF">
        <w:rPr>
          <w:rFonts w:ascii="Times New Roman" w:hAnsi="Times New Roman"/>
          <w:sz w:val="24"/>
          <w:szCs w:val="24"/>
          <w:lang w:val="ru-RU"/>
        </w:rPr>
        <w:t>Государство. Россия – наша родина.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понятие «государство»;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понятие «закон» как существенную часть гражданской идентичности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понятие «гражданская идентичность», соотносить это понятие с необходимыми нравственными качествами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29.</w:t>
      </w:r>
      <w:r w:rsidRPr="006C51EF">
        <w:rPr>
          <w:rFonts w:ascii="Times New Roman" w:hAnsi="Times New Roman"/>
          <w:sz w:val="24"/>
          <w:szCs w:val="24"/>
        </w:rPr>
        <w:t> </w:t>
      </w:r>
      <w:r w:rsidRPr="006C51EF">
        <w:rPr>
          <w:rFonts w:ascii="Times New Roman" w:hAnsi="Times New Roman"/>
          <w:sz w:val="24"/>
          <w:szCs w:val="24"/>
          <w:lang w:val="ru-RU"/>
        </w:rPr>
        <w:t>Гражданская идентичность (практическое занятие).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Охарактеризовать свою гражданскую идентичность, её составляющие: этническую, религиозную, гендерную идентичности;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обосновывать важность духовно-нравственных качеств гражданина, указывать их источники.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30.</w:t>
      </w:r>
      <w:r w:rsidRPr="006C51EF">
        <w:rPr>
          <w:rFonts w:ascii="Times New Roman" w:hAnsi="Times New Roman"/>
          <w:sz w:val="24"/>
          <w:szCs w:val="24"/>
        </w:rPr>
        <w:t> </w:t>
      </w:r>
      <w:r w:rsidRPr="006C51EF">
        <w:rPr>
          <w:rFonts w:ascii="Times New Roman" w:hAnsi="Times New Roman"/>
          <w:sz w:val="24"/>
          <w:szCs w:val="24"/>
          <w:lang w:val="ru-RU"/>
        </w:rPr>
        <w:t>Моя школа и мой класс (практическое занятие).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понятие «добрые дела» в контексте оценки собственных действий, их нравственного характера;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находить примеры добрых дел в реальности и уметь адаптировать их к потребностям класса.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31.</w:t>
      </w:r>
      <w:r w:rsidRPr="006C51EF">
        <w:rPr>
          <w:rFonts w:ascii="Times New Roman" w:hAnsi="Times New Roman"/>
          <w:sz w:val="24"/>
          <w:szCs w:val="24"/>
        </w:rPr>
        <w:t> </w:t>
      </w:r>
      <w:r w:rsidRPr="006C51EF">
        <w:rPr>
          <w:rFonts w:ascii="Times New Roman" w:hAnsi="Times New Roman"/>
          <w:sz w:val="24"/>
          <w:szCs w:val="24"/>
          <w:lang w:val="ru-RU"/>
        </w:rPr>
        <w:t>Человек: какой он? (практическое занятие).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понятие «человек» как духовно-нравственный идеал;</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приводить примеры духовно-нравственного идеала в культуре;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формулировать свой идеал человека и нравственные качества, которые ему присущи.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Тема 32.</w:t>
      </w:r>
      <w:r w:rsidRPr="006C51EF">
        <w:rPr>
          <w:rFonts w:ascii="Times New Roman" w:hAnsi="Times New Roman"/>
          <w:sz w:val="24"/>
          <w:szCs w:val="24"/>
        </w:rPr>
        <w:t> </w:t>
      </w:r>
      <w:r w:rsidRPr="006C51EF">
        <w:rPr>
          <w:rFonts w:ascii="Times New Roman" w:hAnsi="Times New Roman"/>
          <w:sz w:val="24"/>
          <w:szCs w:val="24"/>
          <w:lang w:val="ru-RU"/>
        </w:rPr>
        <w:t>Человек и культура (проект).</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грани взаимодействия человека и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описать в выбранном направлении с помощью известных примеров образ человека, создаваемый произведениями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показать взаимосвязь человека и культуры через их взаимовлияние;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sz w:val="24"/>
          <w:szCs w:val="24"/>
          <w:lang w:val="ru-RU"/>
        </w:rPr>
        <w:t>Система оценки результатов обучения</w:t>
      </w:r>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F3455E" w:rsidRDefault="00EC0F2E" w:rsidP="00EB4D2A">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При этом непосредственное оценивание остаётся прерогативной </w:t>
      </w:r>
      <w:r w:rsidR="00464123" w:rsidRPr="006C51EF">
        <w:rPr>
          <w:rFonts w:ascii="Times New Roman" w:hAnsi="Times New Roman"/>
          <w:sz w:val="24"/>
          <w:szCs w:val="24"/>
          <w:lang w:val="ru-RU"/>
        </w:rPr>
        <w:t>МОУ «Средняя школа №36»</w:t>
      </w:r>
      <w:r w:rsidRPr="006C51EF">
        <w:rPr>
          <w:rFonts w:ascii="Times New Roman" w:hAnsi="Times New Roman"/>
          <w:sz w:val="24"/>
          <w:szCs w:val="24"/>
          <w:lang w:val="ru-RU"/>
        </w:rPr>
        <w:t xml:space="preserve"> с учётом обозначенных в программе по ОДНКНР предметных, личностных и метапредметных результатов.</w:t>
      </w:r>
    </w:p>
    <w:p w:rsidR="00EB4D2A" w:rsidRPr="00EB4D2A" w:rsidRDefault="00EB4D2A" w:rsidP="00EB4D2A">
      <w:pPr>
        <w:spacing w:after="0" w:line="240" w:lineRule="auto"/>
        <w:ind w:firstLine="709"/>
        <w:jc w:val="both"/>
        <w:rPr>
          <w:rFonts w:ascii="Times New Roman" w:hAnsi="Times New Roman"/>
          <w:sz w:val="24"/>
          <w:szCs w:val="24"/>
          <w:lang w:val="ru-RU"/>
        </w:rPr>
      </w:pPr>
    </w:p>
    <w:p w:rsidR="00EB1D88" w:rsidRPr="006C51EF" w:rsidRDefault="001B0AAA" w:rsidP="00EB4D2A">
      <w:pPr>
        <w:pStyle w:val="afffff9"/>
      </w:pPr>
      <w:bookmarkStart w:id="90" w:name="_Toc173083185"/>
      <w:r>
        <w:t>3.1.14</w:t>
      </w:r>
      <w:r w:rsidR="00F3455E" w:rsidRPr="006C51EF">
        <w:t xml:space="preserve">. </w:t>
      </w:r>
      <w:r w:rsidR="00EC0F2E" w:rsidRPr="006C51EF">
        <w:t>Рабочая программа по учебному предмету «Изобразительное искусство».</w:t>
      </w:r>
      <w:bookmarkEnd w:id="90"/>
      <w:r w:rsidR="00EC0F2E" w:rsidRPr="006C51EF">
        <w:t xml:space="preserve">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i/>
          <w:sz w:val="24"/>
          <w:szCs w:val="24"/>
          <w:lang w:val="ru-RU"/>
        </w:rPr>
        <w:t>Пояснительная записка</w:t>
      </w:r>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изобразительному искусству ориентирована на психологовозрастные особенности развития обучающихся 11–15 лет.</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sz w:val="24"/>
          <w:szCs w:val="24"/>
          <w:lang w:val="ru-RU"/>
        </w:rPr>
        <w:t>Целью</w:t>
      </w:r>
      <w:r w:rsidRPr="006C51EF">
        <w:rPr>
          <w:rFonts w:ascii="Times New Roman" w:hAnsi="Times New Roman"/>
          <w:sz w:val="24"/>
          <w:szCs w:val="24"/>
          <w:lang w:val="ru-RU"/>
        </w:rPr>
        <w:t xml:space="preserve">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sz w:val="24"/>
          <w:szCs w:val="24"/>
          <w:lang w:val="ru-RU"/>
        </w:rPr>
        <w:t>Задачами</w:t>
      </w:r>
      <w:r w:rsidRPr="006C51EF">
        <w:rPr>
          <w:rFonts w:ascii="Times New Roman" w:hAnsi="Times New Roman"/>
          <w:sz w:val="24"/>
          <w:szCs w:val="24"/>
          <w:lang w:val="ru-RU"/>
        </w:rPr>
        <w:t xml:space="preserve"> изобразительного искусства являются:</w:t>
      </w:r>
    </w:p>
    <w:p w:rsidR="00EB1D88" w:rsidRPr="006C51EF" w:rsidRDefault="00EC0F2E" w:rsidP="00737198">
      <w:pPr>
        <w:pStyle w:val="a9"/>
        <w:numPr>
          <w:ilvl w:val="0"/>
          <w:numId w:val="16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EB1D88" w:rsidRPr="006C51EF" w:rsidRDefault="00EC0F2E" w:rsidP="00737198">
      <w:pPr>
        <w:pStyle w:val="a9"/>
        <w:numPr>
          <w:ilvl w:val="0"/>
          <w:numId w:val="16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формирование у обучающихся представлений об отечественной и мировой художественной культуре во всём многообразии её видов;</w:t>
      </w:r>
    </w:p>
    <w:p w:rsidR="00EB1D88" w:rsidRPr="006C51EF" w:rsidRDefault="00EC0F2E" w:rsidP="00737198">
      <w:pPr>
        <w:pStyle w:val="a9"/>
        <w:numPr>
          <w:ilvl w:val="0"/>
          <w:numId w:val="16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формирование у обучающихся навыков эстетического видения и преобразования мира;</w:t>
      </w:r>
    </w:p>
    <w:p w:rsidR="00EB1D88" w:rsidRPr="006C51EF" w:rsidRDefault="00EC0F2E" w:rsidP="00737198">
      <w:pPr>
        <w:pStyle w:val="a9"/>
        <w:numPr>
          <w:ilvl w:val="0"/>
          <w:numId w:val="16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EB1D88" w:rsidRPr="006C51EF" w:rsidRDefault="00EC0F2E" w:rsidP="00737198">
      <w:pPr>
        <w:pStyle w:val="a9"/>
        <w:numPr>
          <w:ilvl w:val="0"/>
          <w:numId w:val="16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формирование пространственного мышления и аналитических визуальных способностей;</w:t>
      </w:r>
    </w:p>
    <w:p w:rsidR="00EB1D88" w:rsidRPr="006C51EF" w:rsidRDefault="00EC0F2E" w:rsidP="00737198">
      <w:pPr>
        <w:pStyle w:val="a9"/>
        <w:numPr>
          <w:ilvl w:val="0"/>
          <w:numId w:val="16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EB1D88" w:rsidRPr="006C51EF" w:rsidRDefault="00EC0F2E" w:rsidP="00737198">
      <w:pPr>
        <w:pStyle w:val="a9"/>
        <w:numPr>
          <w:ilvl w:val="0"/>
          <w:numId w:val="16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развитие наблюдательности, ассоциативного мышления и творческого воображения;</w:t>
      </w:r>
    </w:p>
    <w:p w:rsidR="00EB1D88" w:rsidRPr="006C51EF" w:rsidRDefault="00EC0F2E" w:rsidP="00737198">
      <w:pPr>
        <w:pStyle w:val="a9"/>
        <w:numPr>
          <w:ilvl w:val="0"/>
          <w:numId w:val="16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воспитание уважения и любви к цивилизационному наследию России через освоение отечественной художественной культуры;</w:t>
      </w:r>
    </w:p>
    <w:p w:rsidR="00EB1D88" w:rsidRPr="006C51EF" w:rsidRDefault="00EC0F2E" w:rsidP="00737198">
      <w:pPr>
        <w:pStyle w:val="a9"/>
        <w:numPr>
          <w:ilvl w:val="0"/>
          <w:numId w:val="168"/>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Модуль № 1 «Декоративно-прикладное и народное искусство» (5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Модуль № 2 «Живопись, графика, скульптура» (6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Модуль № 3 «Архитектура и дизайн» (7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Модуль № 4 «Изображение в синтетических, экранных видах искусства и художественная фотография» (вариативный).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sz w:val="24"/>
          <w:szCs w:val="24"/>
          <w:lang w:val="ru-RU"/>
        </w:rPr>
        <w:t>Содержание обучения в 5 классе</w:t>
      </w:r>
      <w:r w:rsidRPr="006C51EF">
        <w:rPr>
          <w:rFonts w:ascii="Times New Roman" w:hAnsi="Times New Roman"/>
          <w:sz w:val="24"/>
          <w:szCs w:val="24"/>
          <w:lang w:val="ru-RU"/>
        </w:rPr>
        <w:t>.</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Модуль № 1 «Декоративно-прикладное и народное искусство».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Общие сведения о декоративно-прикладном искусстве.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Декоративно-прикладное искусство и его виды. Декоративно-прикладное искусство и предметная среда жизни людей.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Древние корни народного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Истоки образного языка декоративно-прикладного искусства. Традиционные образы народного (крестьянского) прикладного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Связь народного искусства с природой, бытом, трудом, верованиями и эпосом.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Роль природных материалов в строительстве и изготовлении предметов быта, их значение в характере труда и жизненного уклада.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Образно-символический язык народного прикладного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Знаки-символы традиционного крестьянского прикладного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Убранство русской избы.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Конструкция избы, единство красоты и пользы – функционального и символического – в её постройке и украшении.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Выполнение рисунков – эскизов орнаментального декора крестьянского дома.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Устройство внутреннего пространства крестьянского дома.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Декоративные элементы жилой среды.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Выполнение рисунков предметов народного быта, выявление мудрости их выразительной формы и орнаментально-символического оформления.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Народный праздничный костюм.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Образный строй народного праздничного костюма – женского и мужского.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Традиционная конструкция русского женского костюма – северорусский (сарафан) и южнорусский (понёва) варианты.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Разнообразие форм и украшений народного праздничного костюма для различных регионов страны.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Народные праздники и праздничные обряды как синтез всех видов народного творчества.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Выполнение сюжетной композиции или участие в работе по созданию коллективного панно на тему традиций народных праздников.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Народные художественные промыслы.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Роль и значение народных промыслов в современной жизни. Искусство и ремесло. Традиции культуры, особенные для каждого региона.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Многообразие видов традиционных ремёсел и происхождение художественных промыслов народов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Создание эскиза игрушки по мотивам избранного промысла.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сказок и легенд, примет и оберегов в творчестве мастеров художественных промыслов.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Отражение в изделиях народных промыслов многообразия исторических, духовных и культурных традиций.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Народные художественные ремёсла и промыслы – материальные и духовные ценности, неотъемлемая часть культурного наследия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Декоративно-прикладное искусство в культуре разных эпох и народов.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Роль декоративно-прикладного искусства в культуре древних цивилизаций.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Отражение в декоре мировоззрения эпохи, организации общества, традиций быта и ремесла, уклада жизни людей.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Характерные признаки произведений декоративно-прикладного искусства, основные мотивы и символика орнаментов в культуре разных эпох.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Декоративно-прикладное искусство в жизни современного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Символический знак в современной жизни: эмблема, логотип, указующий или декоративный знак.</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Декор на улицах и декор помещений. Декор праздничный и повседневный. Праздничное оформление школы.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sz w:val="24"/>
          <w:szCs w:val="24"/>
          <w:lang w:val="ru-RU"/>
        </w:rPr>
        <w:t>Содержание обучения в 6 классе</w:t>
      </w:r>
      <w:r w:rsidRPr="006C51EF">
        <w:rPr>
          <w:rFonts w:ascii="Times New Roman" w:hAnsi="Times New Roman"/>
          <w:sz w:val="24"/>
          <w:szCs w:val="24"/>
          <w:lang w:val="ru-RU"/>
        </w:rPr>
        <w:t>.</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Модуль № 2 «Живопись, графика, скульптура».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Общие сведения о видах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Пространственные и временные виды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Изобразительные, конструктивные и декоративные виды пространственных искусств, их место и назначение в жизни людей.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Основные виды живописи, графики и скульптуры. Художник и зритель: зрительские умения, знания и творчество зрителя.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Язык изобразительного искусства и его выразительные средства.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Живописные, графические и скульптурные художественные материалы, их особые свойства.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Рисунок – основа изобразительного искусства и мастерства художника.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Виды рисунка: зарисовка, набросок, учебный рисунок и творческий рисунок.</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Навыки размещения рисунка в листе, выбор формата.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Начальные умения рисунка с натуры. Зарисовки простых предметов.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Линейные графические рисунки и наброски. Тон и тональные отношения: тёмное – светлое.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Ритм и ритмическая организация плоскости листа.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Цвет как выразительное средство в изобразительном искусстве: холодный и тёплый цвет, понятие цветовых отношений; колорит в живописи.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Жанры изобразительного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Жанровая система в изобразительном искусстве как инструмент для сравнения и анализа произведений изобразительного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Предмет изображения, сюжет и содержание произведения изобразительного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Натюрморт.</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Изображение предметного мира в изобразительном искусстве и появление жанра натюрморта в европейском и отечественном искусстве.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Основы графической грамоты: правила объёмного изображения предметов на плоскости.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Линейное построение предмета в пространстве: линия горизонта, точка зрения и точка схода, правила перспективных сокращений.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Изображение окружности в перспективе.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Рисование геометрических тел на основе правил линейной перспективы.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Сложная пространственная форма и выявление её конструкции.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Рисунок сложной формы предмета как соотношение простых геометрических фигур.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Линейный рисунок конструкции из нескольких геометрических тел.</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Рисунок натюрморта графическими материалами с натуры или по представлению.</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Творческий натюрморт в графике. Произведения художников-графиков. Особенности графических техник. Печатная графика.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Живописное изображение натюрморта. Цвет в натюрмортах европейских и отечественных живописцев. Опыт создания живописного натюрморта.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Портрет.</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Великие портретисты в европейском искусстве.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Особенности развития портретного жанра в отечественном искусстве. Великие портретисты в русской живописи.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Парадный и камерный портрет в живописи.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Особенности развития жанра портрета в искусстве ХХ в. – отечественном и европейском.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Построение головы человека, основные пропорции лица, соотношение лицевой и черепной частей головы.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Роль освещения головы при создании портретного образа.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Свет и тень в изображении головы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Портрет в скульптуре.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Выражение характера человека, его социального положения и образа эпохи в скульптурном портрете.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Значение свойств художественных материалов в создании скульптурного портрета.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Живописное изображение портрета. Роль цвета в живописном портретном образе в произведениях выдающихся живописцев.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Опыт работы над созданием живописного портрета.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Пейзаж.</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Особенности изображения пространства в эпоху Древнего мира, в средневековом искусстве и в эпоху Возрождения.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Правила построения линейной перспективы в изображении пространства.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Правила воздушной перспективы, построения переднего, среднего и дальнего планов при изображении пейзажа.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Особенности изображения разных состояний природы и её освещения. Романтический пейзаж. Морские пейзажи И. Айвазовского.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Творческий опыт в создании композиционного живописного пейзажа своей Родины.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Графические зарисовки и графическая композиция на темы окружающей природы.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Городской пейзаж в творчестве мастеров искусства. Многообразие в понимании образа города.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Опыт изображения городского пейзажа. Наблюдательная перспектива и ритмическая организация плоскости изображения.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Бытовой жанр в изобразительном искусстве.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Исторический жанр в изобразительном искусстве.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Историческая тема в искусстве как изображение наиболее значительных событий в жизни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Историческая картина в русском искусстве XIX в. и её особое место в развитии отечественной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Картина К. Брюллова «Последний день Помпеи», исторические картины в творчестве В. Сурикова и других. Исторический образ России в картинах ХХ 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Разработка эскизов композиции на историческую тему с использованием собранного материала по задуманному сюжету.</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Библейские темы в изобразительном искусстве.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Исторические картины на библейские темы: место и значение сюжетов Священной истории в европейской культуре.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Вечные темы и их нравственное и духовно-ценностное выражение как «духовная ось», соединяющая жизненные позиции разных поколений.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Великие русские иконописцы: духовный свет икон Андрея Рублёва, Феофана Грека, Дионисия.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Работа над эскизом сюжетной композиции.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Роль и значение изобразительного искусства в жизни людей: образ мира в изобразительном искусстве.</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 в 7 классе.</w:t>
      </w:r>
    </w:p>
    <w:p w:rsidR="00EB1D88" w:rsidRPr="006C51EF" w:rsidRDefault="00EC0F2E" w:rsidP="00737198">
      <w:pPr>
        <w:pStyle w:val="a9"/>
        <w:numPr>
          <w:ilvl w:val="0"/>
          <w:numId w:val="136"/>
        </w:numPr>
        <w:tabs>
          <w:tab w:val="left" w:pos="6674"/>
        </w:tabs>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Модуль № 3 «Архитектура и дизайн».</w:t>
      </w:r>
      <w:r w:rsidRPr="006C51EF">
        <w:rPr>
          <w:rFonts w:ascii="Times New Roman" w:hAnsi="Times New Roman"/>
          <w:sz w:val="24"/>
          <w:szCs w:val="24"/>
          <w:lang w:val="ru-RU"/>
        </w:rPr>
        <w:tab/>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Архитектура и дизайн – искусства художественной постройки – конструктивные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Дизайн и архитектура как создатели «второй природы» – предметно-пространственной среды жизни людей.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Функциональность предметно-пространственной среды и выражение в ней мировосприятия, духовно-ценностных позиций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Материальная культура человечества как уникальная информация о жизни людей в разные исторические эпохи.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Роль архитектуры в понимании человеком своей идентичности. Задачи сохранения культурного наследия и природного ландшафта.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Графический дизайн.</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Композиция как основа реализации замысла в любой творческой деятельности. Основы формальной композиции в конструктивных искусствах.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Элементы композиции в графическом дизайне: пятно, линия, цвет, буква, текст и изображение.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Формальная композиция как композиционное построение на основе сочетания геометрических фигур, без предметного содержания.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Основные свойства композиции: целостность и соподчинённость элементов.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Практические упражнения по созданию композиции с вариативным ритмическим расположением геометрических фигур на плоскости.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Роль цвета в организации композиционного пространства. Функциональные задачи цвета в конструктивных искусствах.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Цвет и законы колористики. Применение локального цвета. Цветовой акцент, ритм цветовых форм, доминанта.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Шрифты и шрифтовая композиция в графическом дизайне. Форма буквы как изобразительно-смысловой символ.</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Шрифт и содержание текста. Стилизация шрифта.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Типографика. Понимание типографской строки как элемента плоскостной композиции.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Выполнение аналитических и практических работ по теме «Буква – изобразительный элемент композиции».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Логотип как графический знак, эмблема или стилизованный графический символ. Функции логотипа. Шрифтовой логотип. Знаковый логотип.</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Композиционные основы макетирования в графическом дизайне при соединении текста и изображения.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Макет разворота книги или журнала по выбранной теме в виде коллажа или на основе компьютерных программ.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Макетирование объёмно-пространственных композиций.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Макетирование. Введение в макет понятия рельефа местности и способы его обозначения на макете.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Многообразие предметного мира, создаваемого человеком. Функция вещи и её форма. Образ времени в предметах, создаваемых человеком.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Выполнение аналитических зарисовок форм бытовых предметов.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Творческое проектирование предметов быта с определением их функций и материала изготовления.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Конструирование объектов дизайна или архитектурное макетирование с использованием цвета.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Социальное значение дизайна и архитектуры как среды жизни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Архитектура народного жилища, храмовая архитектура, частный дом в предметно-пространственной среде жизни разных народов.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Пути развития современной архитектуры и дизайна: город сегодня и завтра.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Пространство городской среды. Исторические формы планировки городской среды и их связь с образом жизни людей.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Роль цвета в формировании пространства. Схема-планировка и реальность.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Интерьер и предметный мир в доме. Назначение помещения и построение его интерьера. Дизайн пространственно-предметной среды интерьера.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Образно-стилевое единство материальной культуры каждой эпохи. Интерьер как отражение стиля жизни его хозяев.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Зонирование интерьера – создание многофункционального пространства. Отделочные материалы, введение фактуры и цвета в интерьер.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Интерьеры общественных зданий (театр, кафе, вокзал, офис, школа).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Организация архитектурно-ландшафтного пространства. Город в единстве с ландшафтно-парковой средой.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Выполнение дизайн-проекта территории парка или приусадебного участка в виде схемы-чертежа.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Единство эстетического и функционального в объёмнопространственной организации среды жизнедеятельности людей.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 человека и индивидуальное проектирование.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Выполнение практических творческих эскизов по теме «Дизайн современной одежды».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Искусство грима и причёски. Форма лица и причёска. Макияж дневной, вечерний и карнавальный. Грим бытовой и сценический.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Имидж-дизайн и его связь с публичностью, технологией социального поведения, рекламой, общественной деятельностью.</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Дизайн и архитектура – средства организации среды жизни людей и строительства нового мира.</w:t>
      </w:r>
    </w:p>
    <w:p w:rsidR="00EB1D88" w:rsidRPr="006C51EF" w:rsidRDefault="00EC0F2E" w:rsidP="00737198">
      <w:pPr>
        <w:pStyle w:val="a9"/>
        <w:numPr>
          <w:ilvl w:val="0"/>
          <w:numId w:val="136"/>
        </w:numPr>
        <w:spacing w:after="0" w:line="240" w:lineRule="auto"/>
        <w:ind w:left="0" w:firstLine="1069"/>
        <w:jc w:val="both"/>
        <w:rPr>
          <w:rFonts w:ascii="Times New Roman" w:hAnsi="Times New Roman"/>
          <w:sz w:val="24"/>
          <w:szCs w:val="24"/>
          <w:lang w:val="ru-RU"/>
        </w:rPr>
      </w:pPr>
      <w:r w:rsidRPr="006C51EF">
        <w:rPr>
          <w:rFonts w:ascii="Times New Roman" w:hAnsi="Times New Roman"/>
          <w:sz w:val="24"/>
          <w:szCs w:val="24"/>
          <w:lang w:val="ru-RU"/>
        </w:rPr>
        <w:t>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Значение развития технологий в становлении новых видов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Мультимедиа и объединение множества воспринимаемых человеком информационных средств на экране цифрового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Художник и искусство театра.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Рождение театра в древнейших обрядах. История развития искусства театра.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Жанровое многообразие театральных представлений, шоу, праздников и их визуальный облик.</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Роль художника и виды профессиональной деятельности художника в современном театре.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Сценография и создание сценического образа. Сотворчество художника-постановщика с драматургом, режиссёром и актёрами.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Роль освещения в визуальном облике театрального действия. Бутафорские, пошивочные, декорационные и иные цеха в театре.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Сценический костюм, грим и маска. Стилистическое единство в решении образа спектакля. Выражение в костюме характера персонажа.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Художник в театре кукол и его ведущая роль как соавтора режиссёра и актёра в процессе создания образа персонажа.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Условность и метафора в театральной постановке как образная и авторская интерпретация реальности.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Художественная фотография.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Современные возможности художественной обработки цифровой фотографии.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Композиция кадра, ракурс, плановость, графический ритм.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Умения наблюдать и выявлять выразительность и красоту окружающей жизни с помощью фотографии.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Фотопейзаж в творчестве профессиональных фотографов.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Образные возможности чёрно-белой и цветной фотографии.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Роль тональных контрастов и роль цвета в эмоционально-образном восприятии пейзажа.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Роль освещения в портретном образе. Фотография постановочная и документальная.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Фотопортрет в истории профессиональной фотографии и его связь с направлениями в изобразительном искусстве.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Портрет в фотографии, его общее и особенное по сравнению с живописным и графическим портретом. Опыт выполнения портретных фотографий.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Фоторепортаж. Образ события в кадре. Репортажный снимок – свидетельство истории и его значение в сохранении памяти о событии.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Фоторепортаж – дневник истории. Значение работы военных фотографов. Спортивные фотографии. Образ современности в репортажных фотографиях.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«Работать для жизни…» – фотографии Александра Родченко, их значение и влияние на стиль эпохи.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Возможности компьютерной обработки фотографий, задачи преобразования фотографий и границы достоверности.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Коллаж как жанр художественного творчества с помощью различных компьютерных программ.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Художественная фотография как авторское видение мира, как образ времени и влияние фотообраза на жизнь людей.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Изображение и искусство кино.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Ожившее изображение. История кино и его эволюция как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Монтаж композиционно построенных кадров – основа языка киноискусства.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Создание видеоролика – от замысла до съёмки. Разные жанры – разные задачи в работе над видеороликом. Этапы создания видеоролика.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Использование электронно-цифровых технологий в современном игровом кинематографе.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Этапы создания анимационного фильма. Требования и критерии художественности.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Изобразительное искусство на телевидении.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Телевидение – экранное искусство: средство массовой информации, художественного и научного просвещения, развлечения и организации досуга.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Искусство и технология. Создатель телевидения – русский инженер Владимир Козьмич Зворыкин.</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Деятельность художника на телевидении: художники по свету, костюму, гриму, сценографический дизайн и компьютерная графика.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Школьное телевидение и студия мультимедиа. Построение видеоряда и художественного оформления.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Художнические роли каждого человека в реальной бытийной жизни.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Роль искусства в жизни общества и его влияние на жизнь каждого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i/>
          <w:sz w:val="24"/>
          <w:szCs w:val="24"/>
          <w:lang w:val="ru-RU"/>
        </w:rPr>
        <w:t>Планируемые результаты освоения программы по изобразительному искусству на уровне основного общего образования</w:t>
      </w:r>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EB1D88" w:rsidRPr="006C51EF" w:rsidRDefault="00EC0F2E" w:rsidP="00E62AEF">
      <w:pPr>
        <w:spacing w:after="0" w:line="240" w:lineRule="auto"/>
        <w:ind w:left="1069"/>
        <w:jc w:val="both"/>
        <w:rPr>
          <w:rFonts w:ascii="Times New Roman" w:hAnsi="Times New Roman"/>
          <w:sz w:val="24"/>
          <w:szCs w:val="24"/>
          <w:lang w:val="ru-RU"/>
        </w:rPr>
      </w:pPr>
      <w:r w:rsidRPr="006C51EF">
        <w:rPr>
          <w:rFonts w:ascii="Times New Roman" w:hAnsi="Times New Roman"/>
          <w:sz w:val="24"/>
          <w:szCs w:val="24"/>
          <w:lang w:val="ru-RU"/>
        </w:rPr>
        <w:t>Патриотическое воспитание.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Гражданское воспитание.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Духовно-нравственное воспитание.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EB1D88" w:rsidRPr="006C51EF" w:rsidRDefault="00EC0F2E" w:rsidP="00E62AEF">
      <w:pPr>
        <w:spacing w:after="0" w:line="240" w:lineRule="auto"/>
        <w:ind w:left="709"/>
        <w:jc w:val="both"/>
        <w:rPr>
          <w:rFonts w:ascii="Times New Roman" w:hAnsi="Times New Roman"/>
          <w:sz w:val="24"/>
          <w:szCs w:val="24"/>
          <w:lang w:val="ru-RU"/>
        </w:rPr>
      </w:pPr>
      <w:r w:rsidRPr="006C51EF">
        <w:rPr>
          <w:rFonts w:ascii="Times New Roman" w:hAnsi="Times New Roman"/>
          <w:sz w:val="24"/>
          <w:szCs w:val="24"/>
          <w:lang w:val="ru-RU"/>
        </w:rPr>
        <w:t>Ценности познавательной деятельности.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Экологическое воспитание.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Трудовое воспитание.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Воспитывающая предметно-эстетическая среда.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 процессе художественно-эстетического воспитания обучающихся имеет значение организация пространственной среды </w:t>
      </w:r>
      <w:r w:rsidR="00464123" w:rsidRPr="006C51EF">
        <w:rPr>
          <w:rFonts w:ascii="Times New Roman" w:hAnsi="Times New Roman"/>
          <w:sz w:val="24"/>
          <w:szCs w:val="24"/>
          <w:lang w:val="ru-RU"/>
        </w:rPr>
        <w:t>МОУ «Средняя школа №36»</w:t>
      </w:r>
      <w:r w:rsidRPr="006C51EF">
        <w:rPr>
          <w:rFonts w:ascii="Times New Roman" w:hAnsi="Times New Roman"/>
          <w:sz w:val="24"/>
          <w:szCs w:val="24"/>
          <w:lang w:val="ru-RU"/>
        </w:rPr>
        <w:t xml:space="preserve">. При этом обучающиеся должны быть активными участниками (а не только потребителями) её создания и оформления пространства в соответствии с задачами </w:t>
      </w:r>
      <w:r w:rsidR="00464123" w:rsidRPr="006C51EF">
        <w:rPr>
          <w:rFonts w:ascii="Times New Roman" w:hAnsi="Times New Roman"/>
          <w:sz w:val="24"/>
          <w:szCs w:val="24"/>
          <w:lang w:val="ru-RU"/>
        </w:rPr>
        <w:t>МОУ «Средняя школа №36»</w:t>
      </w:r>
      <w:r w:rsidRPr="006C51EF">
        <w:rPr>
          <w:rFonts w:ascii="Times New Roman" w:hAnsi="Times New Roman"/>
          <w:sz w:val="24"/>
          <w:szCs w:val="24"/>
          <w:lang w:val="ru-RU"/>
        </w:rPr>
        <w:t xml:space="preserve">, среды, календарными событиями школьной жизни. Эта деятельность обучающихся, как и сам образ предметно-пространственной среды </w:t>
      </w:r>
      <w:r w:rsidR="00464123" w:rsidRPr="006C51EF">
        <w:rPr>
          <w:rFonts w:ascii="Times New Roman" w:hAnsi="Times New Roman"/>
          <w:sz w:val="24"/>
          <w:szCs w:val="24"/>
          <w:lang w:val="ru-RU"/>
        </w:rPr>
        <w:t>МОУ «Средняя школа №36»</w:t>
      </w:r>
      <w:r w:rsidRPr="006C51EF">
        <w:rPr>
          <w:rFonts w:ascii="Times New Roman" w:hAnsi="Times New Roman"/>
          <w:sz w:val="24"/>
          <w:szCs w:val="24"/>
          <w:lang w:val="ru-RU"/>
        </w:rPr>
        <w:t>, оказывает активное воспитательное воздействие и влияет на формирование позитивных ценностных ориентаций и восприятие жизни обучающихся.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EB1D88" w:rsidRPr="006C51EF" w:rsidRDefault="00EC0F2E" w:rsidP="00737198">
      <w:pPr>
        <w:pStyle w:val="a9"/>
        <w:numPr>
          <w:ilvl w:val="0"/>
          <w:numId w:val="16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сравнивать предметные и пространственные объекты по заданным основаниям;</w:t>
      </w:r>
    </w:p>
    <w:p w:rsidR="00EB1D88" w:rsidRPr="006C51EF" w:rsidRDefault="00EC0F2E" w:rsidP="00737198">
      <w:pPr>
        <w:pStyle w:val="a9"/>
        <w:numPr>
          <w:ilvl w:val="0"/>
          <w:numId w:val="16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форму предмета, конструкции;</w:t>
      </w:r>
    </w:p>
    <w:p w:rsidR="00EB1D88" w:rsidRPr="006C51EF" w:rsidRDefault="00EC0F2E" w:rsidP="00737198">
      <w:pPr>
        <w:pStyle w:val="a9"/>
        <w:numPr>
          <w:ilvl w:val="0"/>
          <w:numId w:val="16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выявлять положение предметной формы в пространстве;</w:t>
      </w:r>
    </w:p>
    <w:p w:rsidR="00EB1D88" w:rsidRPr="006C51EF" w:rsidRDefault="00EC0F2E" w:rsidP="00737198">
      <w:pPr>
        <w:pStyle w:val="a9"/>
        <w:numPr>
          <w:ilvl w:val="0"/>
          <w:numId w:val="16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обобщать форму составной конструкции;</w:t>
      </w:r>
    </w:p>
    <w:p w:rsidR="00EB1D88" w:rsidRPr="006C51EF" w:rsidRDefault="00EC0F2E" w:rsidP="00737198">
      <w:pPr>
        <w:pStyle w:val="a9"/>
        <w:numPr>
          <w:ilvl w:val="0"/>
          <w:numId w:val="16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анализировать структуру предмета, конструкции, пространства, зрительного образа;</w:t>
      </w:r>
    </w:p>
    <w:p w:rsidR="00EB1D88" w:rsidRPr="006C51EF" w:rsidRDefault="00EC0F2E" w:rsidP="00737198">
      <w:pPr>
        <w:pStyle w:val="a9"/>
        <w:numPr>
          <w:ilvl w:val="0"/>
          <w:numId w:val="16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структурировать предметно-пространственные явления;</w:t>
      </w:r>
    </w:p>
    <w:p w:rsidR="00EB1D88" w:rsidRPr="006C51EF" w:rsidRDefault="00EC0F2E" w:rsidP="00737198">
      <w:pPr>
        <w:pStyle w:val="a9"/>
        <w:numPr>
          <w:ilvl w:val="0"/>
          <w:numId w:val="16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сопоставлять пропорциональное соотношение частей внутри целого и предметов между собой;</w:t>
      </w:r>
    </w:p>
    <w:p w:rsidR="00EB1D88" w:rsidRPr="006C51EF" w:rsidRDefault="00EC0F2E" w:rsidP="00737198">
      <w:pPr>
        <w:pStyle w:val="a9"/>
        <w:numPr>
          <w:ilvl w:val="0"/>
          <w:numId w:val="16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абстрагировать образ реальности в построении плоской или пространственной композиции.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У обучающегося будут сформированы следующие базовые логические и исследовательские действия как часть </w:t>
      </w:r>
      <w:r w:rsidRPr="006C51EF">
        <w:rPr>
          <w:rFonts w:ascii="Times New Roman" w:hAnsi="Times New Roman"/>
          <w:bCs/>
          <w:sz w:val="24"/>
          <w:szCs w:val="24"/>
          <w:lang w:val="ru-RU"/>
        </w:rPr>
        <w:t>универсальных познавательных учебных действий</w:t>
      </w:r>
      <w:r w:rsidRPr="006C51EF">
        <w:rPr>
          <w:rFonts w:ascii="Times New Roman" w:hAnsi="Times New Roman"/>
          <w:sz w:val="24"/>
          <w:szCs w:val="24"/>
          <w:lang w:val="ru-RU"/>
        </w:rPr>
        <w:t>:</w:t>
      </w:r>
    </w:p>
    <w:p w:rsidR="00EB1D88" w:rsidRPr="006C51EF" w:rsidRDefault="00EC0F2E" w:rsidP="00737198">
      <w:pPr>
        <w:pStyle w:val="a9"/>
        <w:numPr>
          <w:ilvl w:val="0"/>
          <w:numId w:val="170"/>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выявлять и характеризовать существенные признаки явлений художественной культуры;</w:t>
      </w:r>
    </w:p>
    <w:p w:rsidR="00EB1D88" w:rsidRPr="006C51EF" w:rsidRDefault="00EC0F2E" w:rsidP="00737198">
      <w:pPr>
        <w:pStyle w:val="a9"/>
        <w:numPr>
          <w:ilvl w:val="0"/>
          <w:numId w:val="170"/>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сопоставлять, анализировать, сравнивать и оценивать с позиций эстетических категорий явления искусства и действительности;</w:t>
      </w:r>
    </w:p>
    <w:p w:rsidR="00EB1D88" w:rsidRPr="006C51EF" w:rsidRDefault="00EC0F2E" w:rsidP="00737198">
      <w:pPr>
        <w:pStyle w:val="a9"/>
        <w:numPr>
          <w:ilvl w:val="0"/>
          <w:numId w:val="170"/>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классифицировать произведения искусства по видам и, соответственно, по назначению в жизни людей;</w:t>
      </w:r>
    </w:p>
    <w:p w:rsidR="00EB1D88" w:rsidRPr="006C51EF" w:rsidRDefault="00EC0F2E" w:rsidP="00737198">
      <w:pPr>
        <w:pStyle w:val="a9"/>
        <w:numPr>
          <w:ilvl w:val="0"/>
          <w:numId w:val="170"/>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ставить и использовать вопросы как исследовательский инструмент познания;</w:t>
      </w:r>
    </w:p>
    <w:p w:rsidR="00EB1D88" w:rsidRPr="006C51EF" w:rsidRDefault="00EC0F2E" w:rsidP="00737198">
      <w:pPr>
        <w:pStyle w:val="a9"/>
        <w:numPr>
          <w:ilvl w:val="0"/>
          <w:numId w:val="170"/>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вести исследовательскую работу по сбору информационного материала по установленной или выбранной теме;</w:t>
      </w:r>
    </w:p>
    <w:p w:rsidR="00EB1D88" w:rsidRPr="006C51EF" w:rsidRDefault="00EC0F2E" w:rsidP="00737198">
      <w:pPr>
        <w:pStyle w:val="a9"/>
        <w:numPr>
          <w:ilvl w:val="0"/>
          <w:numId w:val="170"/>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самостоятельно формулировать выводы и обобщения по результатам наблюдения или исследования, аргументированно защищать свои позиции.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У обучающегося будут сформированы умения работать с информацией как часть </w:t>
      </w:r>
      <w:r w:rsidRPr="006C51EF">
        <w:rPr>
          <w:rFonts w:ascii="Times New Roman" w:hAnsi="Times New Roman"/>
          <w:bCs/>
          <w:sz w:val="24"/>
          <w:szCs w:val="24"/>
          <w:lang w:val="ru-RU"/>
        </w:rPr>
        <w:t>универсальных познавательных учебных действий</w:t>
      </w:r>
      <w:r w:rsidRPr="006C51EF">
        <w:rPr>
          <w:rFonts w:ascii="Times New Roman" w:hAnsi="Times New Roman"/>
          <w:sz w:val="24"/>
          <w:szCs w:val="24"/>
          <w:lang w:val="ru-RU"/>
        </w:rPr>
        <w:t>:</w:t>
      </w:r>
    </w:p>
    <w:p w:rsidR="00EB1D88" w:rsidRPr="006C51EF" w:rsidRDefault="00EC0F2E" w:rsidP="00737198">
      <w:pPr>
        <w:pStyle w:val="a9"/>
        <w:numPr>
          <w:ilvl w:val="0"/>
          <w:numId w:val="17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EB1D88" w:rsidRPr="006C51EF" w:rsidRDefault="00EC0F2E" w:rsidP="00737198">
      <w:pPr>
        <w:pStyle w:val="a9"/>
        <w:numPr>
          <w:ilvl w:val="0"/>
          <w:numId w:val="17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использовать электронные образовательные ресурсы;</w:t>
      </w:r>
    </w:p>
    <w:p w:rsidR="00EB1D88" w:rsidRPr="006C51EF" w:rsidRDefault="00EC0F2E" w:rsidP="00737198">
      <w:pPr>
        <w:pStyle w:val="a9"/>
        <w:numPr>
          <w:ilvl w:val="0"/>
          <w:numId w:val="17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уметь работать с электронными учебными пособиями и учебниками;</w:t>
      </w:r>
    </w:p>
    <w:p w:rsidR="00EB1D88" w:rsidRPr="006C51EF" w:rsidRDefault="00EC0F2E" w:rsidP="00737198">
      <w:pPr>
        <w:pStyle w:val="a9"/>
        <w:numPr>
          <w:ilvl w:val="0"/>
          <w:numId w:val="17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EB1D88" w:rsidRPr="006C51EF" w:rsidRDefault="00EC0F2E" w:rsidP="00737198">
      <w:pPr>
        <w:pStyle w:val="a9"/>
        <w:numPr>
          <w:ilvl w:val="0"/>
          <w:numId w:val="17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следующие универсальные коммуникативные действия:</w:t>
      </w:r>
    </w:p>
    <w:p w:rsidR="00EB1D88" w:rsidRPr="006C51EF" w:rsidRDefault="00EC0F2E" w:rsidP="00737198">
      <w:pPr>
        <w:pStyle w:val="a9"/>
        <w:numPr>
          <w:ilvl w:val="0"/>
          <w:numId w:val="172"/>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понимать искусство в качестве особого языка общения – межличностного (автор – зритель), между поколениями, между народами;</w:t>
      </w:r>
    </w:p>
    <w:p w:rsidR="00EB1D88" w:rsidRPr="006C51EF" w:rsidRDefault="00EC0F2E" w:rsidP="00737198">
      <w:pPr>
        <w:pStyle w:val="a9"/>
        <w:numPr>
          <w:ilvl w:val="0"/>
          <w:numId w:val="172"/>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EB1D88" w:rsidRPr="006C51EF" w:rsidRDefault="00EC0F2E" w:rsidP="00737198">
      <w:pPr>
        <w:pStyle w:val="a9"/>
        <w:numPr>
          <w:ilvl w:val="0"/>
          <w:numId w:val="172"/>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EB1D88" w:rsidRPr="006C51EF" w:rsidRDefault="00EC0F2E" w:rsidP="00737198">
      <w:pPr>
        <w:pStyle w:val="a9"/>
        <w:numPr>
          <w:ilvl w:val="0"/>
          <w:numId w:val="172"/>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публично представлять и объяснять результаты своего творческого, художественного или исследовательского опыта;</w:t>
      </w:r>
    </w:p>
    <w:p w:rsidR="00EB1D88" w:rsidRPr="006C51EF" w:rsidRDefault="00EC0F2E" w:rsidP="00737198">
      <w:pPr>
        <w:pStyle w:val="a9"/>
        <w:numPr>
          <w:ilvl w:val="0"/>
          <w:numId w:val="172"/>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У обучающегося будут сформированы умения самоорганизации как часть </w:t>
      </w:r>
      <w:r w:rsidRPr="006C51EF">
        <w:rPr>
          <w:rFonts w:ascii="Times New Roman" w:hAnsi="Times New Roman"/>
          <w:bCs/>
          <w:sz w:val="24"/>
          <w:szCs w:val="24"/>
          <w:lang w:val="ru-RU"/>
        </w:rPr>
        <w:t>универсальных регулятивных учебных действий</w:t>
      </w:r>
      <w:r w:rsidRPr="006C51EF">
        <w:rPr>
          <w:rFonts w:ascii="Times New Roman" w:hAnsi="Times New Roman"/>
          <w:sz w:val="24"/>
          <w:szCs w:val="24"/>
          <w:lang w:val="ru-RU"/>
        </w:rPr>
        <w:t>:</w:t>
      </w:r>
    </w:p>
    <w:p w:rsidR="00EB1D88" w:rsidRPr="006C51EF" w:rsidRDefault="00EC0F2E" w:rsidP="00737198">
      <w:pPr>
        <w:pStyle w:val="a9"/>
        <w:numPr>
          <w:ilvl w:val="0"/>
          <w:numId w:val="17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EB1D88" w:rsidRPr="006C51EF" w:rsidRDefault="00EC0F2E" w:rsidP="00737198">
      <w:pPr>
        <w:pStyle w:val="a9"/>
        <w:numPr>
          <w:ilvl w:val="0"/>
          <w:numId w:val="17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EB1D88" w:rsidRPr="006C51EF" w:rsidRDefault="00EC0F2E" w:rsidP="00737198">
      <w:pPr>
        <w:pStyle w:val="a9"/>
        <w:numPr>
          <w:ilvl w:val="0"/>
          <w:numId w:val="17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У обучающегося будут сформированы умения самоконтроля как часть </w:t>
      </w:r>
      <w:r w:rsidRPr="006C51EF">
        <w:rPr>
          <w:rFonts w:ascii="Times New Roman" w:hAnsi="Times New Roman"/>
          <w:bCs/>
          <w:sz w:val="24"/>
          <w:szCs w:val="24"/>
          <w:lang w:val="ru-RU"/>
        </w:rPr>
        <w:t>универсальных регулятивных учебных действий</w:t>
      </w:r>
      <w:r w:rsidRPr="006C51EF">
        <w:rPr>
          <w:rFonts w:ascii="Times New Roman" w:hAnsi="Times New Roman"/>
          <w:sz w:val="24"/>
          <w:szCs w:val="24"/>
          <w:lang w:val="ru-RU"/>
        </w:rPr>
        <w:t>:</w:t>
      </w:r>
    </w:p>
    <w:p w:rsidR="00EB1D88" w:rsidRPr="006C51EF" w:rsidRDefault="00EC0F2E" w:rsidP="00737198">
      <w:pPr>
        <w:pStyle w:val="a9"/>
        <w:numPr>
          <w:ilvl w:val="0"/>
          <w:numId w:val="174"/>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соотносить свои действия с планируемыми результатами, осуществлять контроль своей деятельности в процессе достижения результата;</w:t>
      </w:r>
    </w:p>
    <w:p w:rsidR="00EB1D88" w:rsidRPr="006C51EF" w:rsidRDefault="00EC0F2E" w:rsidP="00737198">
      <w:pPr>
        <w:pStyle w:val="a9"/>
        <w:numPr>
          <w:ilvl w:val="0"/>
          <w:numId w:val="174"/>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владеть основами самоконтроля, рефлексии, самооценки на основе соответствующих целям критериев.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У обучающегося будут сформированы умения эмоционального интеллекта как часть </w:t>
      </w:r>
      <w:r w:rsidRPr="006C51EF">
        <w:rPr>
          <w:rFonts w:ascii="Times New Roman" w:hAnsi="Times New Roman"/>
          <w:bCs/>
          <w:sz w:val="24"/>
          <w:szCs w:val="24"/>
          <w:lang w:val="ru-RU"/>
        </w:rPr>
        <w:t>универсальных регулятивных учебных действий</w:t>
      </w:r>
      <w:r w:rsidRPr="006C51EF">
        <w:rPr>
          <w:rFonts w:ascii="Times New Roman" w:hAnsi="Times New Roman"/>
          <w:sz w:val="24"/>
          <w:szCs w:val="24"/>
          <w:lang w:val="ru-RU"/>
        </w:rPr>
        <w:t>:</w:t>
      </w:r>
    </w:p>
    <w:p w:rsidR="00EB1D88" w:rsidRPr="006C51EF" w:rsidRDefault="00EC0F2E" w:rsidP="00737198">
      <w:pPr>
        <w:pStyle w:val="a9"/>
        <w:numPr>
          <w:ilvl w:val="0"/>
          <w:numId w:val="17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развивать способность управлять собственными эмоциями, стремиться к пониманию эмоций других;</w:t>
      </w:r>
    </w:p>
    <w:p w:rsidR="00EB1D88" w:rsidRPr="006C51EF" w:rsidRDefault="00EC0F2E" w:rsidP="00737198">
      <w:pPr>
        <w:pStyle w:val="a9"/>
        <w:numPr>
          <w:ilvl w:val="0"/>
          <w:numId w:val="17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уметь рефлексировать эмоции как основание для художественного восприятия искусства и собственной художественной деятельности;</w:t>
      </w:r>
    </w:p>
    <w:p w:rsidR="00EB1D88" w:rsidRPr="006C51EF" w:rsidRDefault="00EC0F2E" w:rsidP="00737198">
      <w:pPr>
        <w:pStyle w:val="a9"/>
        <w:numPr>
          <w:ilvl w:val="0"/>
          <w:numId w:val="17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развивать свои эмпатические способности, способность сопереживать, понимать намерения и переживания свои и других;</w:t>
      </w:r>
    </w:p>
    <w:p w:rsidR="00EB1D88" w:rsidRPr="006C51EF" w:rsidRDefault="00EC0F2E" w:rsidP="00737198">
      <w:pPr>
        <w:pStyle w:val="a9"/>
        <w:numPr>
          <w:ilvl w:val="0"/>
          <w:numId w:val="17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признавать своё и чужое право на ошибку;</w:t>
      </w:r>
    </w:p>
    <w:p w:rsidR="00EB1D88" w:rsidRPr="006C51EF" w:rsidRDefault="00EC0F2E" w:rsidP="00737198">
      <w:pPr>
        <w:pStyle w:val="a9"/>
        <w:numPr>
          <w:ilvl w:val="0"/>
          <w:numId w:val="17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Модуль № 1 «Декоративно-прикладное и народное искусство»: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знать о многообразии видов декоративно-прикладного искусства: народного, классического, современного, искусства, промыслов;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коммуникативные, познавательные и культовые функции декоративно-прикладного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специфику образного языка декоративного искусства – его знаковую природу, орнаментальность, стилизацию изображения;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различать разные виды орнамента по сюжетной основе: геометрический, растительный, зооморфный, антропоморфный;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практическими навыками самостоятельного творческого создания орнаментов ленточных, сетчатых, центрических;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практический опыт изображения характерных традиционных предметов крестьянского быта;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значение народных промыслов и традиций художественного ремесла в современной жизни;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рассказывать о происхождении народных художественных промыслов, о соотношении ремесла и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называть характерные черты орнаментов и изделий ряда отечественных народных художественных промыслов;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древние образы народного искусства в произведениях современных народных промыслов;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перечислять материалы, используемые в народных художественных промыслах: дерево, глина, металл, стекло;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различать изделия народных художественных промыслов по материалу изготовления и технике декора;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связь между материалом, формой и техникой декора в произведениях народных промыслов;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приёмах и последовательности работы при создании изделий некоторых художественных промыслов;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изображать фрагменты орнаментов, отдельные сюжеты, детали или общий вид изделий ряда отечественных художественных промыслов;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объяснять значение государственной символики, иметь представление о значении и содержании геральдики;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навыки коллективной практической творческой работы по оформлению пространства школы и школьных праздников.</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Модуль № 2 «Живопись, графика, скульптура»: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различия между пространственными и временными видами искусства и их значение в жизни людей;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причины деления пространственных искусств на виды;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основные виды живописи, графики и скульптуры, объяснять их назначение в жизни людей.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Язык изобразительного искусства и его выразительные средства: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различать и характеризовать традиционные художественные материалы для графики, живописи, скульптуры;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различных художественных техниках в использовании художественных материалов;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роль рисунка как основы изобразительной деятельности;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учебного рисунка – светотеневого изображения объёмных форм;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основы линейной перспективы и уметь изображать объёмные геометрические тела на двухмерной плоскости;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содержание понятий «тон», «тональные отношения» и иметь опыт их визуального анализа;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линейного рисунка, понимать выразительные возможности линии;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творческого композиционного рисунка в ответ на заданную учебную задачу или как самостоятельное творческое действие;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определять содержание понятий «колорит», «цветовые отношения», «цветовой контраст» и иметь навыки практической работы гуашью и акварелью;</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Жанры изобразительного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понятие «жанры в изобразительном искусстве», перечислять жанры;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разницу между предметом изображения, сюжетом и содержанием произведения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Натюрморт:</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уметь применять в рисунке правила линейной перспективы и изображения объёмного предмета в двухмерном пространстве листа;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создания графического натюрморта;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создания натюрморта средствами живописи.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Портрет:</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сравнивать содержание портретного образа в искусстве Древнего Рима, эпохи Возрождения и Нового времени;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что в художественном портрете присутствует также выражение идеалов эпохи и авторская позиция художника;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претворять в рисунке основные позиции конструкции головы человека, пропорции лица, соотношение лицевой и черепной частей головы;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скульптурном портрете в истории искусства, о выражении характера человека и образа эпохи в скульптурном портрете;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начальный опыт лепки головы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приобретать опыт графического портретного изображения как нового для себя видения индивидуальности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графических портретах мастеров разных эпох, о разнообразии графических средств в изображении образа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характеризовать роль освещения как выразительного средства при создании художественного образа;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жанре портрета в искусстве ХХ в. – западном и отечественном.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Пейзаж:</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и уметь сравнивать изображение пространства в эпоху Древнего мира, в Средневековом искусстве и в эпоху Возрождения;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правила построения линейной перспективы и уметь применять их в рисунке;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правила воздушной перспективы и уметь их применять на практике;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морских пейзажах И. Айвазовского;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об особенностях пленэрной живописи и колористической изменчивости состояний природы;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объяснять, как в пейзажной живописи развивался образ отечественной природы и каково его значение в развитии чувства Родины;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живописного изображения различных активно выраженных состояний природы;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пейзажных зарисовок, графического изображения природы по памяти и представлению;</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художественной наблюдательности как способа развития интереса к окружающему миру и его художественно-поэтическому видению;</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изображения городского пейзажа – по памяти или представлению;</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навыки восприятия образности городского пространства как выражения самобытного лица культуры и истории народа;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объяснять роль культурного наследия в городском пространстве, задачи его охраны и сохранения.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Бытовой жанр: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роль изобразительного искусства в формировании представлений о жизни людей разных эпох и народов;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различать тему, сюжет и содержание в жанровой картине, выявлять образ нравственных и ценностных смыслов в жанровой картине;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объяснять значение художественного изображения бытовой жизни людей в понимании истории человечества и современной жизни;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многообразие форм организации бытовой жизни и одновременно единство мира людей;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изображения бытовой жизни разных народов в контексте традиций их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понятие «бытовой жанр» и уметь приводить несколько примеров произведений европейского и отечественного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Исторический жанр: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развитии исторического жанра в творчестве отечественных художников ХХ 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произведениях «Давид» Микеланджело, «Весна» С. Боттичелли;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Библейские темы в изобразительном искусстве: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о значении библейских сюжетов в истории культуры и узнавать сюжеты Священной истории в произведениях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о картинах на библейские темы в истории русского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смысловом различии между иконой и картиной на библейские темы;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знания о русской иконописи, о великих русских иконописцах: Андрее Рублёве, Феофане Греке, Дионисии;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воспринимать искусство древнерусской иконописи как уникальное и высокое достижение отечественной культуры;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творческий и деятельный характер восприятия произведений искусства на основе художественной культуры зрителя;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рассуждать о месте и значении изобразительного искусства в культуре, в жизни общества, в жизни человека.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7 классе обучающийся получит следующие предметные результаты по отдельным темам программы по изобразительному искусству.</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Модуль № 3 «Архитектура и дизайн»:</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роль архитектуры и дизайна в построении предметно-пространственной среды жизнедеятельности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рассуждать о влиянии предметно-пространственной среды на чувства, установки и поведение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рассуждать о том, как предметно-пространственная среда организует деятельность человека и представления о самом себе;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ценность сохранения культурного наследия, выраженного в архитектуре, предметах труда и быта разных эпох.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Графический дизайн:</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понятие формальной композиции и её значение как основы языка конструктивных искусств;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основные средства – требования к композиции;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перечислять и объяснять основные типы формальной композиции;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составлять различные формальные композиции на плоскости в зависимости от поставленных задач;</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выделять при творческом построении композиции листа композиционную доминанту;</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составлять формальные композиции на выражение в них движения и статики;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осваивать навыки вариативности в ритмической организации листа;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роль цвета в конструктивных искусствах;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различать технологию использования цвета в живописи и в конструктивных искусствах;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выражение «цветовой образ»;</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применять цвет в графических композициях как акцент или доминанту, объединённые одним стилем;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определять шрифт как графический рисунок начертания букв, объединённых общим стилем, отвечающий законам художественной композиции;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применять печатное слово, типографскую строку в качестве элементов графической композиции;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творческий опыт построения композиции плаката, поздравительной открытки или рекламы на основе соединения текста и изображения;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Социальное значение дизайна и архитектуры как среды жизни человека: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иметь опыт построения объёмно-пространственной композиции как макета архитектурного пространства в реальной жизни;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выполнять построение макета пространственно-объёмной композиции по его чертежу;</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о роли строительного материала в эволюции архитектурных конструкций и изменении облика архитектурных сооружений;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определять понятие «городская среда»; рассматривать и объяснять планировку города как способ организации образа жизни людей;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различные виды планировки города, иметь опыт разработки построения городского пространства в виде макетной или графической схемы;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творческого проектирования интерьерного пространства для конкретных задач жизнедеятельности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иметь представление об истории костюма в истории разных эпох, характеризовать понятие моды в одежде;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конструкции костюма и применении законов композиции в проектировании одежды, ансамбле в костюме;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Модуль № 4 «Изображение в синтетических, экранных видах искусства и художественная фотография» (вариативный):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и характеризовать роль визуального образа в синтетических искусствах;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Художник и искусство театра: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об истории развития театра и жанровом многообразии театральных представлений;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о роли художника и видах профессиональной художнической деятельности в современном театре;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сценографии и символическом характере сценического образа;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ведущую роль художника кукольного спектакля как соавтора режиссёра и актёра в процессе создания образа персонажа;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практический навык игрового одушевления куклы из простых бытовых предметов;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Художественная фотография: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объяснять понятия «длительность экспозиции», «выдержка», «диафрагма»;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навыки фотографирования и обработки цифровых фотографий с помощью компьютерных графических редакторов;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объяснять значение фотографий «Родиноведения» С.М. Прокудина-Горского для современных представлений об истории жизни в нашей стране;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различать и характеризовать различные жанры художественной фотографии;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роль света как художественного средства в искусстве фотографии;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наблюдения и художественно-эстетического анализа художественных фотографий известных профессиональных мастеров фотографии;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обретать опыт художественного наблюдения жизни, развивая познавательный интерес и внимание к окружающему миру, к людям;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значение репортажного жанра, роли журналистов-фотографов в истории ХХ в. и современном мире;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навыки компьютерной обработки и преобразования фотографий.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Изображение и искусство кино: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об этапах в истории кино и его эволюции как искусства;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уметь объяснять, почему экранное время и всё изображаемое в фильме, являясь условностью, формирует у людей восприятие реального мира;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об экранных искусствах как монтаже композиционно построенных кадров;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роль видео в современной бытовой культуре;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создания видеоролика, осваивать основные этапы создания видеоролика и планировать свою работу по созданию видеоролика;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начальные навыки практической работы по видеомонтажу на основе соответствующих компьютерных программ;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навык критического осмысления качества снятых роликов;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осваивать опыт создания компьютерной анимации в выбранной технике и в соответствующей компьютерной программе;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опыт совместной творческой коллективной работы по созданию анимационного фильма.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Изобразительное искусство на телевидении: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знать о создателе телевидения – русском инженере Владимире Зворыкине;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роль телевидения в превращении мира в единое информационное пространство;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иметь представление о многих направлениях деятельности и профессиях художника на телевидении;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применять полученные знания и опыт творчества в работе школьного телевидения и студии мультимедиа;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понимать образовательные задачи зрительской культуры и необходимость зрительских умений;</w:t>
      </w:r>
    </w:p>
    <w:p w:rsidR="00116526" w:rsidRDefault="00EC0F2E" w:rsidP="00EB4D2A">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EB4D2A" w:rsidRPr="00EB4D2A" w:rsidRDefault="00EB4D2A" w:rsidP="00EB4D2A">
      <w:pPr>
        <w:spacing w:after="0" w:line="240" w:lineRule="auto"/>
        <w:ind w:firstLine="709"/>
        <w:jc w:val="both"/>
        <w:rPr>
          <w:rFonts w:ascii="Times New Roman" w:hAnsi="Times New Roman"/>
          <w:sz w:val="24"/>
          <w:szCs w:val="24"/>
          <w:lang w:val="ru-RU"/>
        </w:rPr>
      </w:pPr>
    </w:p>
    <w:p w:rsidR="00EB1D88" w:rsidRPr="006C51EF" w:rsidRDefault="001B0AAA" w:rsidP="00EB4D2A">
      <w:pPr>
        <w:pStyle w:val="afffff9"/>
        <w:rPr>
          <w:lang w:eastAsia="ru-RU"/>
        </w:rPr>
      </w:pPr>
      <w:bookmarkStart w:id="91" w:name="_Toc173083186"/>
      <w:r>
        <w:rPr>
          <w:lang w:eastAsia="ru-RU"/>
        </w:rPr>
        <w:t>3.1.15</w:t>
      </w:r>
      <w:r w:rsidR="00E14960" w:rsidRPr="006C51EF">
        <w:rPr>
          <w:lang w:eastAsia="ru-RU"/>
        </w:rPr>
        <w:t xml:space="preserve">. </w:t>
      </w:r>
      <w:r w:rsidR="00EC0F2E" w:rsidRPr="006C51EF">
        <w:rPr>
          <w:lang w:eastAsia="ru-RU"/>
        </w:rPr>
        <w:t>Рабочая программа по учебному предмету «Музыка».</w:t>
      </w:r>
      <w:bookmarkEnd w:id="91"/>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EB1D88" w:rsidRPr="006C51EF" w:rsidRDefault="00EC0F2E" w:rsidP="00E62AEF">
      <w:pPr>
        <w:pStyle w:val="a9"/>
        <w:widowControl/>
        <w:spacing w:after="0" w:line="240" w:lineRule="auto"/>
        <w:ind w:left="0" w:firstLine="709"/>
        <w:jc w:val="both"/>
        <w:rPr>
          <w:rFonts w:ascii="Times New Roman" w:eastAsia="Times New Roman" w:hAnsi="Times New Roman"/>
          <w:strike/>
          <w:sz w:val="24"/>
          <w:szCs w:val="24"/>
          <w:lang w:val="ru-RU" w:eastAsia="ru-RU"/>
        </w:rPr>
      </w:pPr>
      <w:r w:rsidRPr="006C51EF">
        <w:rPr>
          <w:rFonts w:ascii="Times New Roman" w:eastAsia="Times New Roman" w:hAnsi="Times New Roman"/>
          <w:sz w:val="24"/>
          <w:szCs w:val="24"/>
          <w:lang w:val="ru-RU" w:eastAsia="ru-RU"/>
        </w:rPr>
        <w:t xml:space="preserve">Содержание обучения раскрывает содержательные линии, которые предлагаются для изучения на уровне основного общего образования. </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 xml:space="preserve">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w:t>
      </w:r>
      <w:r w:rsidRPr="006C51EF">
        <w:rPr>
          <w:rFonts w:ascii="Times New Roman" w:hAnsi="Times New Roman"/>
          <w:sz w:val="24"/>
          <w:szCs w:val="24"/>
          <w:lang w:val="ru-RU"/>
        </w:rPr>
        <w:t>Предметные результаты, формируемые в ходе изучения музыки, сгруппированы по учебным модулям</w:t>
      </w:r>
      <w:r w:rsidRPr="006C51EF">
        <w:rPr>
          <w:rFonts w:ascii="Times New Roman" w:eastAsia="Times New Roman" w:hAnsi="Times New Roman"/>
          <w:sz w:val="24"/>
          <w:szCs w:val="24"/>
          <w:lang w:val="ru-RU" w:eastAsia="ru-RU"/>
        </w:rPr>
        <w:t>.</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b/>
          <w:i/>
          <w:sz w:val="24"/>
          <w:szCs w:val="24"/>
          <w:lang w:val="ru-RU" w:eastAsia="ru-RU"/>
        </w:rPr>
        <w:t>Пояснительная записка</w:t>
      </w:r>
      <w:r w:rsidRPr="006C51EF">
        <w:rPr>
          <w:rFonts w:ascii="Times New Roman" w:eastAsia="Times New Roman" w:hAnsi="Times New Roman"/>
          <w:sz w:val="24"/>
          <w:szCs w:val="24"/>
          <w:lang w:val="ru-RU" w:eastAsia="ru-RU"/>
        </w:rPr>
        <w:t>.</w:t>
      </w:r>
    </w:p>
    <w:p w:rsidR="00EB1D88" w:rsidRPr="006C51EF" w:rsidRDefault="00EC0F2E" w:rsidP="00E62AEF">
      <w:pPr>
        <w:pStyle w:val="aff8"/>
        <w:ind w:left="0" w:right="0" w:firstLine="709"/>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Программа по музыке разработана с целью оказания методической помощи учителю музыки в создании рабочей программы по учебному предмету.</w:t>
      </w:r>
    </w:p>
    <w:p w:rsidR="00EB1D88" w:rsidRPr="006C51EF" w:rsidRDefault="00EC0F2E" w:rsidP="00E62AEF">
      <w:pPr>
        <w:pStyle w:val="aff8"/>
        <w:ind w:left="0" w:right="0" w:firstLine="709"/>
        <w:rPr>
          <w:rFonts w:ascii="Times New Roman" w:hAnsi="Times New Roman"/>
          <w:sz w:val="24"/>
          <w:szCs w:val="24"/>
          <w:lang w:val="ru-RU"/>
        </w:rPr>
      </w:pPr>
      <w:r w:rsidRPr="006C51EF">
        <w:rPr>
          <w:rFonts w:ascii="Times New Roman" w:hAnsi="Times New Roman"/>
          <w:sz w:val="24"/>
          <w:szCs w:val="24"/>
          <w:lang w:val="ru-RU"/>
        </w:rPr>
        <w:t>Программа по музыке позволит учителю:</w:t>
      </w:r>
    </w:p>
    <w:p w:rsidR="00EB1D88" w:rsidRPr="006C51EF" w:rsidRDefault="00EC0F2E" w:rsidP="00E62AEF">
      <w:pPr>
        <w:pStyle w:val="a9"/>
        <w:tabs>
          <w:tab w:val="left" w:pos="632"/>
        </w:tabs>
        <w:spacing w:after="0" w:line="240" w:lineRule="auto"/>
        <w:ind w:left="0" w:firstLine="709"/>
        <w:contextualSpacing w:val="0"/>
        <w:jc w:val="both"/>
        <w:rPr>
          <w:rFonts w:ascii="Times New Roman" w:hAnsi="Times New Roman"/>
          <w:i/>
          <w:sz w:val="24"/>
          <w:szCs w:val="24"/>
          <w:lang w:val="ru-RU"/>
        </w:rPr>
      </w:pPr>
      <w:r w:rsidRPr="006C51EF">
        <w:rPr>
          <w:rFonts w:ascii="Times New Roman" w:hAnsi="Times New Roman"/>
          <w:sz w:val="24"/>
          <w:szCs w:val="24"/>
          <w:lang w:val="ru-RU"/>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w:t>
      </w:r>
      <w:r w:rsidRPr="006C51EF">
        <w:rPr>
          <w:rFonts w:ascii="Times New Roman" w:hAnsi="Times New Roman"/>
          <w:i/>
          <w:sz w:val="24"/>
          <w:szCs w:val="24"/>
          <w:lang w:val="ru-RU"/>
        </w:rPr>
        <w:t xml:space="preserve"> </w:t>
      </w:r>
      <w:r w:rsidRPr="006C51EF">
        <w:rPr>
          <w:rFonts w:ascii="Times New Roman" w:hAnsi="Times New Roman"/>
          <w:sz w:val="24"/>
          <w:szCs w:val="24"/>
          <w:lang w:val="ru-RU"/>
        </w:rPr>
        <w:t>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EB1D88" w:rsidRPr="006C51EF" w:rsidRDefault="00EC0F2E" w:rsidP="00E62AEF">
      <w:pPr>
        <w:pStyle w:val="a9"/>
        <w:tabs>
          <w:tab w:val="left" w:pos="700"/>
        </w:tabs>
        <w:spacing w:after="0" w:line="240" w:lineRule="auto"/>
        <w:ind w:left="0" w:firstLine="709"/>
        <w:contextualSpacing w:val="0"/>
        <w:jc w:val="both"/>
        <w:rPr>
          <w:rFonts w:ascii="Times New Roman" w:hAnsi="Times New Roman"/>
          <w:sz w:val="24"/>
          <w:szCs w:val="24"/>
          <w:lang w:val="ru-RU"/>
        </w:rPr>
      </w:pPr>
      <w:r w:rsidRPr="006C51EF">
        <w:rPr>
          <w:rFonts w:ascii="Times New Roman" w:hAnsi="Times New Roman"/>
          <w:sz w:val="24"/>
          <w:szCs w:val="24"/>
          <w:lang w:val="ru-RU"/>
        </w:rPr>
        <w:t>разработать календарно-тематическое планирование с учетом особенностей конкретного региона, образовательной организации, класса.</w:t>
      </w:r>
    </w:p>
    <w:p w:rsidR="00EB1D88" w:rsidRPr="006C51EF" w:rsidRDefault="00EC0F2E" w:rsidP="00E62AEF">
      <w:pPr>
        <w:pStyle w:val="aff8"/>
        <w:ind w:left="0" w:right="0" w:firstLine="709"/>
        <w:rPr>
          <w:rFonts w:ascii="Times New Roman" w:hAnsi="Times New Roman"/>
          <w:sz w:val="24"/>
          <w:szCs w:val="24"/>
          <w:lang w:val="ru-RU"/>
        </w:rPr>
      </w:pPr>
      <w:r w:rsidRPr="006C51EF">
        <w:rPr>
          <w:rFonts w:ascii="Times New Roman" w:hAnsi="Times New Roman"/>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EB1D88" w:rsidRPr="006C51EF" w:rsidRDefault="00EC0F2E" w:rsidP="00E62AEF">
      <w:pPr>
        <w:pStyle w:val="aff8"/>
        <w:ind w:left="0" w:right="0" w:firstLine="709"/>
        <w:rPr>
          <w:rFonts w:ascii="Times New Roman" w:hAnsi="Times New Roman"/>
          <w:sz w:val="24"/>
          <w:szCs w:val="24"/>
          <w:lang w:val="ru-RU"/>
        </w:rPr>
      </w:pPr>
      <w:r w:rsidRPr="006C51EF">
        <w:rPr>
          <w:rFonts w:ascii="Times New Roman" w:hAnsi="Times New Roman"/>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EB1D88" w:rsidRPr="006C51EF" w:rsidRDefault="00EC0F2E" w:rsidP="00E62AEF">
      <w:pPr>
        <w:pStyle w:val="aff8"/>
        <w:ind w:left="0" w:right="0" w:firstLine="709"/>
        <w:rPr>
          <w:rFonts w:ascii="Times New Roman" w:hAnsi="Times New Roman"/>
          <w:sz w:val="24"/>
          <w:szCs w:val="24"/>
          <w:lang w:val="ru-RU"/>
        </w:rPr>
      </w:pPr>
      <w:r w:rsidRPr="006C51EF">
        <w:rPr>
          <w:rFonts w:ascii="Times New Roman" w:hAnsi="Times New Roman"/>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EB1D88" w:rsidRPr="006C51EF" w:rsidRDefault="00EC0F2E" w:rsidP="00E62AEF">
      <w:pPr>
        <w:pStyle w:val="aff8"/>
        <w:ind w:left="0" w:right="0" w:firstLine="709"/>
        <w:rPr>
          <w:rFonts w:ascii="Times New Roman" w:hAnsi="Times New Roman"/>
          <w:sz w:val="24"/>
          <w:szCs w:val="24"/>
          <w:lang w:val="ru-RU"/>
        </w:rPr>
      </w:pPr>
      <w:r w:rsidRPr="006C51EF">
        <w:rPr>
          <w:rFonts w:ascii="Times New Roman" w:hAnsi="Times New Roman"/>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EB1D88" w:rsidRPr="006C51EF" w:rsidRDefault="00EC0F2E" w:rsidP="00E62AEF">
      <w:pPr>
        <w:pStyle w:val="aff8"/>
        <w:ind w:left="0" w:right="0" w:firstLine="709"/>
        <w:rPr>
          <w:rFonts w:ascii="Times New Roman" w:hAnsi="Times New Roman"/>
          <w:sz w:val="24"/>
          <w:szCs w:val="24"/>
          <w:lang w:val="ru-RU"/>
        </w:rPr>
      </w:pPr>
      <w:r w:rsidRPr="006C51EF">
        <w:rPr>
          <w:rFonts w:ascii="Times New Roman" w:hAnsi="Times New Roman"/>
          <w:sz w:val="24"/>
          <w:szCs w:val="24"/>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eastAsia="Times New Roman" w:hAnsi="Times New Roman"/>
          <w:sz w:val="24"/>
          <w:szCs w:val="24"/>
          <w:lang w:val="ru-RU" w:eastAsia="ru-RU"/>
        </w:rPr>
        <w:t xml:space="preserve">Изучение музыки </w:t>
      </w:r>
      <w:r w:rsidRPr="006C51EF">
        <w:rPr>
          <w:rFonts w:ascii="Times New Roman" w:hAnsi="Times New Roman"/>
          <w:sz w:val="24"/>
          <w:szCs w:val="24"/>
          <w:lang w:val="ru-RU"/>
        </w:rPr>
        <w:t xml:space="preserve">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 xml:space="preserve">Основная </w:t>
      </w:r>
      <w:r w:rsidRPr="006C51EF">
        <w:rPr>
          <w:rFonts w:ascii="Times New Roman" w:hAnsi="Times New Roman"/>
          <w:b/>
          <w:sz w:val="24"/>
          <w:szCs w:val="24"/>
          <w:lang w:val="ru-RU"/>
        </w:rPr>
        <w:t>цель</w:t>
      </w:r>
      <w:r w:rsidRPr="006C51EF">
        <w:rPr>
          <w:rFonts w:ascii="Times New Roman" w:hAnsi="Times New Roman"/>
          <w:sz w:val="24"/>
          <w:szCs w:val="24"/>
          <w:lang w:val="ru-RU"/>
        </w:rPr>
        <w:t xml:space="preserve">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В процессе конкретизации учебных целей их реализация осуществляется по следующим направлениям:</w:t>
      </w:r>
    </w:p>
    <w:p w:rsidR="00EB1D88" w:rsidRPr="006C51EF" w:rsidRDefault="00EC0F2E" w:rsidP="00E62AEF">
      <w:pPr>
        <w:pStyle w:val="a9"/>
        <w:tabs>
          <w:tab w:val="left" w:pos="637"/>
        </w:tabs>
        <w:spacing w:after="0" w:line="240" w:lineRule="auto"/>
        <w:ind w:left="0" w:firstLine="709"/>
        <w:jc w:val="both"/>
        <w:rPr>
          <w:rFonts w:ascii="Times New Roman" w:hAnsi="Times New Roman"/>
          <w:sz w:val="24"/>
          <w:szCs w:val="24"/>
          <w:lang w:val="ru-RU"/>
        </w:rPr>
      </w:pPr>
      <w:r w:rsidRPr="006C51EF">
        <w:rPr>
          <w:rFonts w:ascii="Times New Roman" w:hAnsi="Times New Roman"/>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EB1D88" w:rsidRPr="006C51EF" w:rsidRDefault="00EC0F2E" w:rsidP="00E62AEF">
      <w:pPr>
        <w:pStyle w:val="a9"/>
        <w:tabs>
          <w:tab w:val="left" w:pos="644"/>
        </w:tabs>
        <w:spacing w:after="0" w:line="240" w:lineRule="auto"/>
        <w:ind w:left="0" w:firstLine="709"/>
        <w:jc w:val="both"/>
        <w:rPr>
          <w:rFonts w:ascii="Times New Roman" w:hAnsi="Times New Roman"/>
          <w:sz w:val="24"/>
          <w:szCs w:val="24"/>
          <w:lang w:val="ru-RU"/>
        </w:rPr>
      </w:pPr>
      <w:r w:rsidRPr="006C51EF">
        <w:rPr>
          <w:rFonts w:ascii="Times New Roman" w:hAnsi="Times New Roman"/>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EB1D88" w:rsidRPr="006C51EF" w:rsidRDefault="00EC0F2E" w:rsidP="00E62AEF">
      <w:pPr>
        <w:pStyle w:val="a9"/>
        <w:tabs>
          <w:tab w:val="left" w:pos="642"/>
        </w:tabs>
        <w:spacing w:after="0" w:line="240" w:lineRule="auto"/>
        <w:ind w:left="0" w:firstLine="709"/>
        <w:jc w:val="both"/>
        <w:rPr>
          <w:rFonts w:ascii="Times New Roman" w:hAnsi="Times New Roman"/>
          <w:sz w:val="24"/>
          <w:szCs w:val="24"/>
          <w:lang w:val="ru-RU"/>
        </w:rPr>
      </w:pPr>
      <w:r w:rsidRPr="006C51EF">
        <w:rPr>
          <w:rFonts w:ascii="Times New Roman" w:hAnsi="Times New Roman"/>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EB1D88" w:rsidRPr="006C51EF" w:rsidRDefault="00EC0F2E" w:rsidP="00E62AEF">
      <w:pPr>
        <w:pStyle w:val="aff8"/>
        <w:ind w:left="0" w:right="0" w:firstLine="709"/>
        <w:rPr>
          <w:rFonts w:ascii="Times New Roman" w:hAnsi="Times New Roman"/>
          <w:sz w:val="24"/>
          <w:szCs w:val="24"/>
          <w:lang w:val="ru-RU"/>
        </w:rPr>
      </w:pPr>
      <w:r w:rsidRPr="006C51EF">
        <w:rPr>
          <w:rFonts w:ascii="Times New Roman" w:eastAsia="Times New Roman" w:hAnsi="Times New Roman"/>
          <w:b/>
          <w:sz w:val="24"/>
          <w:szCs w:val="24"/>
          <w:lang w:val="ru-RU" w:eastAsia="ru-RU"/>
        </w:rPr>
        <w:t>Задачи</w:t>
      </w:r>
      <w:r w:rsidRPr="006C51EF">
        <w:rPr>
          <w:rFonts w:ascii="Times New Roman" w:eastAsia="Times New Roman" w:hAnsi="Times New Roman"/>
          <w:sz w:val="24"/>
          <w:szCs w:val="24"/>
          <w:lang w:val="ru-RU" w:eastAsia="ru-RU"/>
        </w:rPr>
        <w:t xml:space="preserve"> обучения музыке на уровне основного общего образования:</w:t>
      </w:r>
    </w:p>
    <w:p w:rsidR="00EB1D88" w:rsidRPr="006C51EF" w:rsidRDefault="00EC0F2E" w:rsidP="00737198">
      <w:pPr>
        <w:pStyle w:val="aff8"/>
        <w:numPr>
          <w:ilvl w:val="0"/>
          <w:numId w:val="176"/>
        </w:numPr>
        <w:ind w:left="567" w:right="0"/>
        <w:contextualSpacing/>
        <w:rPr>
          <w:rFonts w:ascii="Times New Roman" w:hAnsi="Times New Roman"/>
          <w:i/>
          <w:sz w:val="24"/>
          <w:szCs w:val="24"/>
          <w:lang w:val="ru-RU"/>
        </w:rPr>
      </w:pPr>
      <w:r w:rsidRPr="006C51EF">
        <w:rPr>
          <w:rFonts w:ascii="Times New Roman" w:hAnsi="Times New Roman"/>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EB1D88" w:rsidRPr="006C51EF" w:rsidRDefault="00EC0F2E" w:rsidP="00737198">
      <w:pPr>
        <w:pStyle w:val="aff8"/>
        <w:numPr>
          <w:ilvl w:val="0"/>
          <w:numId w:val="176"/>
        </w:numPr>
        <w:ind w:left="567" w:right="0"/>
        <w:contextualSpacing/>
        <w:rPr>
          <w:rFonts w:ascii="Times New Roman" w:hAnsi="Times New Roman"/>
          <w:sz w:val="24"/>
          <w:szCs w:val="24"/>
          <w:lang w:val="ru-RU"/>
        </w:rPr>
      </w:pPr>
      <w:r w:rsidRPr="006C51EF">
        <w:rPr>
          <w:rFonts w:ascii="Times New Roman" w:hAnsi="Times New Roman"/>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EB1D88" w:rsidRPr="006C51EF" w:rsidRDefault="00EC0F2E" w:rsidP="00737198">
      <w:pPr>
        <w:pStyle w:val="aff8"/>
        <w:numPr>
          <w:ilvl w:val="0"/>
          <w:numId w:val="176"/>
        </w:numPr>
        <w:ind w:left="567" w:right="0"/>
        <w:contextualSpacing/>
        <w:rPr>
          <w:rFonts w:ascii="Times New Roman" w:hAnsi="Times New Roman"/>
          <w:sz w:val="24"/>
          <w:szCs w:val="24"/>
          <w:lang w:val="ru-RU"/>
        </w:rPr>
      </w:pPr>
      <w:r w:rsidRPr="006C51EF">
        <w:rPr>
          <w:rFonts w:ascii="Times New Roman" w:hAnsi="Times New Roman"/>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EB1D88" w:rsidRPr="006C51EF" w:rsidRDefault="00EC0F2E" w:rsidP="00737198">
      <w:pPr>
        <w:pStyle w:val="aff8"/>
        <w:numPr>
          <w:ilvl w:val="0"/>
          <w:numId w:val="176"/>
        </w:numPr>
        <w:ind w:left="567" w:right="0"/>
        <w:contextualSpacing/>
        <w:rPr>
          <w:rFonts w:ascii="Times New Roman" w:hAnsi="Times New Roman"/>
          <w:sz w:val="24"/>
          <w:szCs w:val="24"/>
          <w:lang w:val="ru-RU"/>
        </w:rPr>
      </w:pPr>
      <w:r w:rsidRPr="006C51EF">
        <w:rPr>
          <w:rFonts w:ascii="Times New Roman" w:hAnsi="Times New Roman"/>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EB1D88" w:rsidRPr="006C51EF" w:rsidRDefault="00EC0F2E" w:rsidP="00737198">
      <w:pPr>
        <w:pStyle w:val="aff8"/>
        <w:numPr>
          <w:ilvl w:val="0"/>
          <w:numId w:val="176"/>
        </w:numPr>
        <w:ind w:left="567" w:right="0"/>
        <w:contextualSpacing/>
        <w:rPr>
          <w:rFonts w:ascii="Times New Roman" w:hAnsi="Times New Roman"/>
          <w:sz w:val="24"/>
          <w:szCs w:val="24"/>
          <w:lang w:val="ru-RU"/>
        </w:rPr>
      </w:pPr>
      <w:r w:rsidRPr="006C51EF">
        <w:rPr>
          <w:rFonts w:ascii="Times New Roman" w:hAnsi="Times New Roman"/>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EB1D88" w:rsidRPr="006C51EF" w:rsidRDefault="00EC0F2E" w:rsidP="00737198">
      <w:pPr>
        <w:pStyle w:val="aff8"/>
        <w:numPr>
          <w:ilvl w:val="0"/>
          <w:numId w:val="176"/>
        </w:numPr>
        <w:ind w:left="567" w:right="0"/>
        <w:contextualSpacing/>
        <w:rPr>
          <w:rFonts w:ascii="Times New Roman" w:hAnsi="Times New Roman"/>
          <w:sz w:val="24"/>
          <w:szCs w:val="24"/>
          <w:lang w:val="ru-RU"/>
        </w:rPr>
      </w:pPr>
      <w:r w:rsidRPr="006C51EF">
        <w:rPr>
          <w:rFonts w:ascii="Times New Roman" w:hAnsi="Times New Roman"/>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EB1D88" w:rsidRPr="006C51EF" w:rsidRDefault="00EC0F2E" w:rsidP="00737198">
      <w:pPr>
        <w:pStyle w:val="aff8"/>
        <w:numPr>
          <w:ilvl w:val="0"/>
          <w:numId w:val="176"/>
        </w:numPr>
        <w:ind w:left="567" w:right="0"/>
        <w:contextualSpacing/>
        <w:rPr>
          <w:rFonts w:ascii="Times New Roman" w:hAnsi="Times New Roman"/>
          <w:sz w:val="24"/>
          <w:szCs w:val="24"/>
          <w:lang w:val="ru-RU"/>
        </w:rPr>
      </w:pPr>
      <w:r w:rsidRPr="006C51EF">
        <w:rPr>
          <w:rFonts w:ascii="Times New Roman" w:hAnsi="Times New Roman"/>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EB1D88" w:rsidRPr="006C51EF" w:rsidRDefault="00EC0F2E" w:rsidP="00737198">
      <w:pPr>
        <w:pStyle w:val="aff8"/>
        <w:numPr>
          <w:ilvl w:val="0"/>
          <w:numId w:val="176"/>
        </w:numPr>
        <w:ind w:left="567" w:right="0"/>
        <w:contextualSpacing/>
        <w:rPr>
          <w:rFonts w:ascii="Times New Roman" w:hAnsi="Times New Roman"/>
          <w:sz w:val="24"/>
          <w:szCs w:val="24"/>
          <w:lang w:val="ru-RU"/>
        </w:rPr>
      </w:pPr>
      <w:r w:rsidRPr="006C51EF">
        <w:rPr>
          <w:rFonts w:ascii="Times New Roman" w:hAnsi="Times New Roman"/>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EB1D88" w:rsidRPr="006C51EF" w:rsidRDefault="00EC0F2E" w:rsidP="00737198">
      <w:pPr>
        <w:pStyle w:val="aff8"/>
        <w:numPr>
          <w:ilvl w:val="0"/>
          <w:numId w:val="176"/>
        </w:numPr>
        <w:ind w:left="567" w:right="0"/>
        <w:contextualSpacing/>
        <w:rPr>
          <w:rFonts w:ascii="Times New Roman" w:hAnsi="Times New Roman"/>
          <w:sz w:val="24"/>
          <w:szCs w:val="24"/>
          <w:lang w:val="ru-RU"/>
        </w:rPr>
      </w:pPr>
      <w:r w:rsidRPr="006C51EF">
        <w:rPr>
          <w:rFonts w:ascii="Times New Roman" w:hAnsi="Times New Roman"/>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EB1D88" w:rsidRPr="006C51EF" w:rsidRDefault="00EC0F2E" w:rsidP="00737198">
      <w:pPr>
        <w:pStyle w:val="aff8"/>
        <w:numPr>
          <w:ilvl w:val="0"/>
          <w:numId w:val="176"/>
        </w:numPr>
        <w:ind w:left="567" w:right="0"/>
        <w:contextualSpacing/>
        <w:rPr>
          <w:rFonts w:ascii="Times New Roman" w:hAnsi="Times New Roman"/>
          <w:sz w:val="24"/>
          <w:szCs w:val="24"/>
          <w:lang w:val="ru-RU"/>
        </w:rPr>
      </w:pPr>
      <w:r w:rsidRPr="006C51EF">
        <w:rPr>
          <w:rFonts w:ascii="Times New Roman" w:hAnsi="Times New Roman"/>
          <w:sz w:val="24"/>
          <w:szCs w:val="24"/>
          <w:lang w:val="ru-RU"/>
        </w:rPr>
        <w:t>музыкальное движение (пластическое интонирование, инсценировка, танец, двигательное моделирование);</w:t>
      </w:r>
    </w:p>
    <w:p w:rsidR="00EB1D88" w:rsidRPr="006C51EF" w:rsidRDefault="00EC0F2E" w:rsidP="00737198">
      <w:pPr>
        <w:pStyle w:val="aff8"/>
        <w:numPr>
          <w:ilvl w:val="0"/>
          <w:numId w:val="176"/>
        </w:numPr>
        <w:ind w:left="567" w:right="0"/>
        <w:contextualSpacing/>
        <w:rPr>
          <w:rFonts w:ascii="Times New Roman" w:hAnsi="Times New Roman"/>
          <w:sz w:val="24"/>
          <w:szCs w:val="24"/>
          <w:lang w:val="ru-RU"/>
        </w:rPr>
      </w:pPr>
      <w:r w:rsidRPr="006C51EF">
        <w:rPr>
          <w:rFonts w:ascii="Times New Roman" w:hAnsi="Times New Roman"/>
          <w:sz w:val="24"/>
          <w:szCs w:val="24"/>
          <w:lang w:val="ru-RU"/>
        </w:rPr>
        <w:t>творческие проекты, музыкально-театральная деятельность (концерты, фестивали, представления);</w:t>
      </w:r>
    </w:p>
    <w:p w:rsidR="00EB1D88" w:rsidRPr="006C51EF" w:rsidRDefault="00EC0F2E" w:rsidP="00737198">
      <w:pPr>
        <w:pStyle w:val="aff8"/>
        <w:numPr>
          <w:ilvl w:val="0"/>
          <w:numId w:val="176"/>
        </w:numPr>
        <w:ind w:left="567" w:right="0"/>
        <w:contextualSpacing/>
        <w:rPr>
          <w:rFonts w:ascii="Times New Roman" w:hAnsi="Times New Roman"/>
          <w:sz w:val="24"/>
          <w:szCs w:val="24"/>
          <w:lang w:val="ru-RU"/>
        </w:rPr>
      </w:pPr>
      <w:r w:rsidRPr="006C51EF">
        <w:rPr>
          <w:rFonts w:ascii="Times New Roman" w:hAnsi="Times New Roman"/>
          <w:sz w:val="24"/>
          <w:szCs w:val="24"/>
          <w:lang w:val="ru-RU"/>
        </w:rPr>
        <w:t>исследовательская деятельность на материале музыкального искусства.</w:t>
      </w:r>
    </w:p>
    <w:p w:rsidR="00EB1D88" w:rsidRPr="006C51EF" w:rsidRDefault="00EC0F2E" w:rsidP="00E62AEF">
      <w:pPr>
        <w:spacing w:after="0" w:line="240" w:lineRule="auto"/>
        <w:ind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инвариантные модули:</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 xml:space="preserve">модуль № 1 «Музыка моего края»; </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 xml:space="preserve">модуль № 2 «Народное музыкальное творчество России»; </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 xml:space="preserve">модуль № 3 «Русская классическая музыка»; </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 xml:space="preserve">модуль № 4 «Жанры музыкального искусства» </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вариативные модули:</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 xml:space="preserve">модуль № 5 «Музыка народов мира»; </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 xml:space="preserve">модуль № 6 «Европейская классическая музыка»; </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модуль № 7 «</w:t>
      </w:r>
      <w:r w:rsidRPr="006C51EF">
        <w:rPr>
          <w:rFonts w:ascii="Times New Roman" w:eastAsia="Times New Roman" w:hAnsi="Times New Roman"/>
          <w:sz w:val="24"/>
          <w:szCs w:val="24"/>
          <w:lang w:val="ru-RU" w:eastAsia="ru-RU"/>
        </w:rPr>
        <w:t>Духовная музыка</w:t>
      </w:r>
      <w:r w:rsidRPr="006C51EF">
        <w:rPr>
          <w:rFonts w:ascii="Times New Roman" w:hAnsi="Times New Roman"/>
          <w:sz w:val="24"/>
          <w:szCs w:val="24"/>
          <w:lang w:val="ru-RU"/>
        </w:rPr>
        <w:t xml:space="preserve">»; </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 xml:space="preserve">модуль № 8 «Современная музыка: основные жанры и направления»; </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 xml:space="preserve">модуль № 9 «Связь музыки с другими видами искусства»; </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hAnsi="Times New Roman"/>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sidRPr="006C51EF">
        <w:rPr>
          <w:rFonts w:ascii="Times New Roman" w:eastAsia="Times New Roman" w:hAnsi="Times New Roman"/>
          <w:sz w:val="24"/>
          <w:szCs w:val="24"/>
          <w:lang w:val="ru-RU" w:eastAsia="ru-RU"/>
        </w:rPr>
        <w:t>вариативно</w:t>
      </w:r>
      <w:r w:rsidRPr="006C51EF">
        <w:rPr>
          <w:rFonts w:ascii="Times New Roman" w:hAnsi="Times New Roman"/>
          <w:sz w:val="24"/>
          <w:szCs w:val="24"/>
          <w:lang w:val="ru-RU"/>
        </w:rPr>
        <w:t>».</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eastAsia="SchoolBookSanPin" w:hAnsi="Times New Roman"/>
          <w:sz w:val="24"/>
          <w:szCs w:val="24"/>
          <w:lang w:val="ru-RU"/>
        </w:rPr>
        <w:t xml:space="preserve">Общее число часов, рекомендованных для изучения музыки, – </w:t>
      </w:r>
      <w:r w:rsidRPr="006C51EF">
        <w:rPr>
          <w:rFonts w:ascii="Times New Roman" w:eastAsia="SchoolBookSanPin" w:hAnsi="Times New Roman"/>
          <w:position w:val="1"/>
          <w:sz w:val="24"/>
          <w:szCs w:val="24"/>
          <w:lang w:val="ru-RU"/>
        </w:rPr>
        <w:t>136 часов: в 5 классе – 34 часа (1 час в неделю), в 6 классе – 34 часа (1 час в неделю), в 7 классе – 34 часа (1 час в неделю), в 8 классе – 34 часа (1 час в неделю).</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EB1D88" w:rsidRPr="006C51EF" w:rsidRDefault="00EC0F2E" w:rsidP="00E62AEF">
      <w:pPr>
        <w:pStyle w:val="a9"/>
        <w:widowControl/>
        <w:spacing w:after="0" w:line="240" w:lineRule="auto"/>
        <w:ind w:left="0" w:firstLine="709"/>
        <w:contextualSpacing w:val="0"/>
        <w:jc w:val="both"/>
        <w:rPr>
          <w:rFonts w:ascii="Times New Roman" w:eastAsia="Times New Roman" w:hAnsi="Times New Roman"/>
          <w:b/>
          <w:sz w:val="24"/>
          <w:szCs w:val="24"/>
          <w:lang w:val="ru-RU" w:eastAsia="ru-RU"/>
        </w:rPr>
      </w:pPr>
      <w:r w:rsidRPr="006C51EF">
        <w:rPr>
          <w:rFonts w:ascii="Times New Roman" w:eastAsia="Times New Roman" w:hAnsi="Times New Roman"/>
          <w:b/>
          <w:sz w:val="24"/>
          <w:szCs w:val="24"/>
          <w:lang w:val="ru-RU" w:eastAsia="ru-RU"/>
        </w:rPr>
        <w:t>Содержание обучения музыке на уровне основного общего образования.</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Инвариантные модули: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 xml:space="preserve">Модуль № 1 «Музыка моего края» </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Фольклор – народное творчество.</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традиционная музыка – отражение жизни народа. Жанры детского и игрового фольклора (игры, пляски, хороводы).</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contextualSpacing w:val="0"/>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со звучанием фольклорных образцов в аудио- и видеозаписи;</w:t>
      </w:r>
    </w:p>
    <w:p w:rsidR="00EB1D88" w:rsidRPr="006C51EF" w:rsidRDefault="00EC0F2E" w:rsidP="00E62AEF">
      <w:pPr>
        <w:pStyle w:val="a9"/>
        <w:widowControl/>
        <w:spacing w:after="0" w:line="240" w:lineRule="auto"/>
        <w:ind w:left="0" w:firstLine="709"/>
        <w:contextualSpacing w:val="0"/>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определение на слух:</w:t>
      </w:r>
    </w:p>
    <w:p w:rsidR="00EB1D88" w:rsidRPr="006C51EF" w:rsidRDefault="00EC0F2E" w:rsidP="00E62AEF">
      <w:pPr>
        <w:pStyle w:val="a9"/>
        <w:widowControl/>
        <w:spacing w:after="0" w:line="240" w:lineRule="auto"/>
        <w:ind w:left="0" w:firstLine="709"/>
        <w:contextualSpacing w:val="0"/>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принадлежности к народной или композиторской музыке;</w:t>
      </w:r>
    </w:p>
    <w:p w:rsidR="00EB1D88" w:rsidRPr="006C51EF" w:rsidRDefault="00EC0F2E" w:rsidP="00E62AEF">
      <w:pPr>
        <w:pStyle w:val="a9"/>
        <w:widowControl/>
        <w:spacing w:after="0" w:line="240" w:lineRule="auto"/>
        <w:ind w:left="0" w:firstLine="709"/>
        <w:contextualSpacing w:val="0"/>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исполнительского состава (вокального, инструментального, смешанного);</w:t>
      </w:r>
    </w:p>
    <w:p w:rsidR="00EB1D88" w:rsidRPr="006C51EF" w:rsidRDefault="00EC0F2E" w:rsidP="00E62AEF">
      <w:pPr>
        <w:pStyle w:val="a9"/>
        <w:widowControl/>
        <w:spacing w:after="0" w:line="240" w:lineRule="auto"/>
        <w:ind w:left="0" w:firstLine="709"/>
        <w:contextualSpacing w:val="0"/>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жанра, основного настроения, характера музыки;</w:t>
      </w:r>
    </w:p>
    <w:p w:rsidR="00EB1D88" w:rsidRPr="006C51EF" w:rsidRDefault="00EC0F2E" w:rsidP="00E62AEF">
      <w:pPr>
        <w:pStyle w:val="a9"/>
        <w:widowControl/>
        <w:spacing w:after="0" w:line="240" w:lineRule="auto"/>
        <w:ind w:left="0" w:firstLine="709"/>
        <w:contextualSpacing w:val="0"/>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 исполнение народных песен, танцев, инструментальных наигрышей, фольклорных игр.</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Календарный фольклор.</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календарные обряды, традиционные для данной местности (осенние, зимние, весенние – на выбор учителя).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символикой календарных обрядов, поиск информации о соответствующих фольклорных традициях;</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 исполнение народных песен, танцев;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Семейный фольклор.</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фольклорные жанры, связанные с жизнью человека: свадебный обряд, рекрутские песни, плачи-причитания.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фольклорными жанрами семейного цикла;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изучение особенностей их исполнения и звучания;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определение на слух жанровой принадлежности, анализ символики традиционных образов;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 исполнение отдельных песен, фрагментов обрядов (по выбору учителя);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реконструкция фольклорного обряда или его фрагмента; исследовательские проекты по теме «Жанры семейного фольклора».</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Наш край сегодня.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 исполнение гимна республики, города, песен местных композиторов;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творческой биографией, деятельностью местных мастеров культуры и искусства;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посещение местных музыкальных театров, музеев, концертов, написание отзыва с анализом спектакля, концерта, экскурсии;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 xml:space="preserve">Модуль № 2 «Народное музыкальное творчество России» </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Россия – наш общий дом.</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со звучанием фольклорных образцов близких и далеких регионов в аудио- и видеозаписи;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 исполнение народных песен, танцев, инструментальных наигрышей, фольклорных игр разных народов России;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определение на слух:</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принадлежности к народной или композиторской музыке;</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исполнительского состава (вокального, инструментального, смешанного);</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жанра, характера музыки.</w:t>
      </w:r>
    </w:p>
    <w:p w:rsidR="00EB1D88" w:rsidRPr="006C51EF" w:rsidRDefault="00EC0F2E" w:rsidP="00737198">
      <w:pPr>
        <w:pStyle w:val="a9"/>
        <w:widowControl/>
        <w:numPr>
          <w:ilvl w:val="0"/>
          <w:numId w:val="136"/>
        </w:numPr>
        <w:spacing w:after="0" w:line="240" w:lineRule="auto"/>
        <w:jc w:val="both"/>
        <w:rPr>
          <w:sz w:val="24"/>
          <w:szCs w:val="24"/>
          <w:lang w:val="ru-RU"/>
        </w:rPr>
      </w:pPr>
      <w:r w:rsidRPr="006C51EF">
        <w:rPr>
          <w:rFonts w:ascii="Times New Roman" w:eastAsia="Times New Roman" w:hAnsi="Times New Roman"/>
          <w:sz w:val="24"/>
          <w:szCs w:val="24"/>
          <w:lang w:val="ru-RU" w:eastAsia="ru-RU"/>
        </w:rPr>
        <w:t>Фольклорные жанры.</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общее и особенное в фольклоре народов России: лирика, эпос, танец.</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со звучанием фольклора разных регионов России в аудио- и видеозаписи;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аутентичная манера исполнения;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выявление характерных интонаций и ритмов в звучании традиционной музыки разных народов;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выявление общего и особенного при сравнении танцевальных, лирических и эпических песенных образцов фольклора разных народов России;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 исполнение народных песен, танцев, эпических сказаний;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двигательная, ритмическая, интонационная импровизация в характере изученных народных танцев и песен;</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исследовательские проекты, посвященные музыке разных народов России;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музыкальный фестиваль «Народы России».</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Фольклор в творчестве профессиональных композиторов.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widowControl/>
        <w:spacing w:after="0" w:line="240" w:lineRule="auto"/>
        <w:ind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сравнение аутентичного звучания фольклора и фольклорных мелодий в композиторской обработке;</w:t>
      </w:r>
    </w:p>
    <w:p w:rsidR="00EB1D88" w:rsidRPr="006C51EF" w:rsidRDefault="00EC0F2E" w:rsidP="00E62AEF">
      <w:pPr>
        <w:widowControl/>
        <w:spacing w:after="0" w:line="240" w:lineRule="auto"/>
        <w:ind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исполнение народной песни в композиторской обработке;</w:t>
      </w:r>
    </w:p>
    <w:p w:rsidR="00EB1D88" w:rsidRPr="006C51EF" w:rsidRDefault="00EC0F2E" w:rsidP="00E62AEF">
      <w:pPr>
        <w:widowControl/>
        <w:spacing w:after="0" w:line="240" w:lineRule="auto"/>
        <w:ind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EB1D88" w:rsidRPr="006C51EF" w:rsidRDefault="00EC0F2E" w:rsidP="00E62AEF">
      <w:pPr>
        <w:widowControl/>
        <w:spacing w:after="0" w:line="240" w:lineRule="auto"/>
        <w:ind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наблюдение за принципами композиторской обработки, развития фольклорного тематического материала;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посещение концерта, спектакля (просмотр фильма, телепередачи), посвященного данной теме;</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обсуждение в классе и (или) письменная рецензия по результатам просмотра.</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На рубежах культур.</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взаимное влияние фольклорных традиций друг на друга. Этнографические экспедиции и фестивали. Современная жизнь фольклора.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изучение творчества и вклада в развитие культуры современных этно-исполнителей, исследователей традиционного фольклора;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участие в этнографической экспедиции; посещение (участие) в фестивале традиционной культуры.</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Образы родной земли.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 xml:space="preserve">повторение, обобщение опыта слушания, проживания, анализа музыки русских композиторов, полученного </w:t>
      </w:r>
      <w:r w:rsidRPr="006C51EF">
        <w:rPr>
          <w:rFonts w:ascii="Times New Roman" w:eastAsia="SchoolBookSanPin" w:hAnsi="Times New Roman"/>
          <w:bCs/>
          <w:sz w:val="24"/>
          <w:szCs w:val="24"/>
          <w:lang w:val="ru-RU"/>
        </w:rPr>
        <w:t>на уровне начального общего образования</w:t>
      </w:r>
      <w:r w:rsidRPr="006C51EF">
        <w:rPr>
          <w:rFonts w:ascii="Times New Roman" w:eastAsia="Times New Roman" w:hAnsi="Times New Roman"/>
          <w:sz w:val="24"/>
          <w:szCs w:val="24"/>
          <w:lang w:val="ru-RU" w:eastAsia="ru-RU"/>
        </w:rPr>
        <w:t>;</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выявление мелодичности, широты дыхания, интонационной близости русскому фольклору;</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исполнение не менее одного вокального произведения, сочиненного русским композитором-классиком;</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музыкальная викторина на знание музыки, названий авторов изученных произведений;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Золотой век русской культуры.</w:t>
      </w:r>
    </w:p>
    <w:p w:rsidR="00EB1D88" w:rsidRPr="006C51EF" w:rsidRDefault="00EC0F2E" w:rsidP="00E62AEF">
      <w:pPr>
        <w:pStyle w:val="a9"/>
        <w:widowControl/>
        <w:spacing w:after="0" w:line="240" w:lineRule="auto"/>
        <w:ind w:left="0" w:firstLine="709"/>
        <w:jc w:val="both"/>
        <w:rPr>
          <w:rFonts w:ascii="Times New Roman" w:eastAsia="Times New Roman" w:hAnsi="Times New Roman"/>
          <w:i/>
          <w:strike/>
          <w:sz w:val="24"/>
          <w:szCs w:val="24"/>
          <w:lang w:val="ru-RU" w:eastAsia="ru-RU"/>
        </w:rPr>
      </w:pPr>
      <w:r w:rsidRPr="006C51EF">
        <w:rPr>
          <w:rFonts w:ascii="Times New Roman" w:eastAsia="Times New Roman" w:hAnsi="Times New Roman"/>
          <w:sz w:val="24"/>
          <w:szCs w:val="24"/>
          <w:lang w:val="ru-RU" w:eastAsia="ru-RU"/>
        </w:rPr>
        <w:t xml:space="preserve">Содержание: светская музыка российского дворянства XIX века: музыкальные салоны, домашнее музицирование, балы, театры. </w:t>
      </w:r>
      <w:r w:rsidRPr="006C51EF">
        <w:rPr>
          <w:rFonts w:ascii="Times New Roman" w:hAnsi="Times New Roman"/>
          <w:sz w:val="24"/>
          <w:szCs w:val="24"/>
          <w:lang w:val="ru-RU"/>
        </w:rPr>
        <w:t xml:space="preserve">Особенности отечественной музыкальной культуры </w:t>
      </w:r>
      <w:r w:rsidRPr="006C51EF">
        <w:rPr>
          <w:rFonts w:ascii="Times New Roman" w:hAnsi="Times New Roman"/>
          <w:sz w:val="24"/>
          <w:szCs w:val="24"/>
        </w:rPr>
        <w:t>XIX</w:t>
      </w:r>
      <w:r w:rsidRPr="006C51EF">
        <w:rPr>
          <w:rFonts w:ascii="Times New Roman" w:hAnsi="Times New Roman"/>
          <w:sz w:val="24"/>
          <w:szCs w:val="24"/>
          <w:lang w:val="ru-RU"/>
        </w:rPr>
        <w:t xml:space="preserve"> в. </w:t>
      </w:r>
      <w:r w:rsidRPr="006C51EF">
        <w:rPr>
          <w:rFonts w:ascii="Times New Roman" w:eastAsia="Times New Roman" w:hAnsi="Times New Roman"/>
          <w:sz w:val="24"/>
          <w:szCs w:val="24"/>
          <w:lang w:val="ru-RU" w:eastAsia="ru-RU"/>
        </w:rPr>
        <w:t xml:space="preserve">(на примере творчества М.И. Глинки, П.И. Чайковского, Н.А. Римского-Корсакова и других композиторов). </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шедеврами русской музыки XIX века, анализ художественного содержания, выразительных средств;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исполнение не менее одного вокального произведения лирического характера, сочиненного русским композитором-классиком;</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музыкальная викторина на знание музыки, названий и авторов изученных произведений;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просмотр художественных фильмов, телепередач, посвященных русской культуре XIX века;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создание любительского фильма, радиопередачи, театрализованной музыкально-литературной композиции на основе музыки и литературы XIX века;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реконструкция костюмированного бала, музыкального салона.</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История страны и народа в музыке русских композиторов.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i/>
          <w:sz w:val="24"/>
          <w:szCs w:val="24"/>
          <w:lang w:val="ru-RU" w:eastAsia="ru-RU"/>
        </w:rPr>
      </w:pPr>
      <w:r w:rsidRPr="006C51EF">
        <w:rPr>
          <w:rFonts w:ascii="Times New Roman" w:eastAsia="Times New Roman" w:hAnsi="Times New Roman"/>
          <w:sz w:val="24"/>
          <w:szCs w:val="24"/>
          <w:lang w:val="ru-RU" w:eastAsia="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r w:rsidRPr="006C51EF">
        <w:rPr>
          <w:rFonts w:ascii="Times New Roman" w:hAnsi="Times New Roman"/>
          <w:sz w:val="24"/>
          <w:szCs w:val="24"/>
          <w:lang w:val="ru-RU"/>
        </w:rPr>
        <w:t xml:space="preserve">Н.А. Римского-Корсакова, А.П. Бородина, М.П. Мусоргского, </w:t>
      </w:r>
      <w:r w:rsidRPr="006C51EF">
        <w:rPr>
          <w:rFonts w:ascii="Times New Roman" w:eastAsia="Times New Roman" w:hAnsi="Times New Roman"/>
          <w:sz w:val="24"/>
          <w:szCs w:val="24"/>
          <w:lang w:val="ru-RU" w:eastAsia="ru-RU"/>
        </w:rPr>
        <w:t xml:space="preserve">С.С. Прокофьева, Г.В. Свиридова и других композиторов). </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исполнение Гимна Российской Федерации;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музыкальная викторина на знание музыки, названий и авторов изученных произведений;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trike/>
          <w:sz w:val="24"/>
          <w:szCs w:val="24"/>
          <w:lang w:val="ru-RU" w:eastAsia="ru-RU"/>
        </w:rPr>
      </w:pPr>
      <w:r w:rsidRPr="006C51EF">
        <w:rPr>
          <w:rFonts w:ascii="Times New Roman" w:eastAsia="Times New Roman" w:hAnsi="Times New Roman"/>
          <w:sz w:val="24"/>
          <w:szCs w:val="24"/>
          <w:lang w:val="ru-RU" w:eastAsia="ru-RU"/>
        </w:rPr>
        <w:t xml:space="preserve">вариативно: просмотр художественных фильмов, телепередач, посвященных творчеству композиторов – членов </w:t>
      </w:r>
      <w:r w:rsidRPr="006C51EF">
        <w:rPr>
          <w:rFonts w:ascii="Times New Roman" w:hAnsi="Times New Roman"/>
          <w:sz w:val="24"/>
          <w:szCs w:val="24"/>
          <w:lang w:val="ru-RU"/>
        </w:rPr>
        <w:t>русского музыкального общества</w:t>
      </w:r>
      <w:r w:rsidRPr="006C51EF">
        <w:rPr>
          <w:sz w:val="24"/>
          <w:szCs w:val="24"/>
          <w:lang w:val="ru-RU"/>
        </w:rPr>
        <w:t xml:space="preserve"> </w:t>
      </w:r>
      <w:r w:rsidRPr="006C51EF">
        <w:rPr>
          <w:rFonts w:ascii="Times New Roman" w:eastAsia="Times New Roman" w:hAnsi="Times New Roman"/>
          <w:sz w:val="24"/>
          <w:szCs w:val="24"/>
          <w:lang w:val="ru-RU" w:eastAsia="ru-RU"/>
        </w:rPr>
        <w:t xml:space="preserve">«Могучая кучка»; </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Русский балет.</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шедеврами русской балетной музыки;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поиск информации о постановках балетных спектаклей, гастролях российских балетных трупп за рубежом;</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посещение балетного спектакля (просмотр в видеозаписи);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характеристика отдельных музыкальных номеров и спектакля в целом;</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съемки любительского фильма (в технике теневого, кукольного театра, мультипликации) на музыку какого-либо балета (фрагменты).</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Русская исполнительская школа.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творчество выдающихся отечественных исполнителей (</w:t>
      </w:r>
      <w:r w:rsidRPr="006C51EF">
        <w:rPr>
          <w:rFonts w:ascii="Times New Roman" w:eastAsia="Times New Roman" w:hAnsi="Times New Roman"/>
          <w:sz w:val="24"/>
          <w:szCs w:val="24"/>
          <w:lang w:val="ru-RU"/>
        </w:rPr>
        <w:t>А.Г. Рубинштейн,</w:t>
      </w:r>
      <w:r w:rsidRPr="006C51EF">
        <w:rPr>
          <w:rFonts w:eastAsia="Times New Roman"/>
          <w:sz w:val="24"/>
          <w:szCs w:val="24"/>
          <w:lang w:val="ru-RU"/>
        </w:rPr>
        <w:t xml:space="preserve"> </w:t>
      </w:r>
      <w:r w:rsidRPr="006C51EF">
        <w:rPr>
          <w:rFonts w:ascii="Times New Roman" w:eastAsia="Times New Roman" w:hAnsi="Times New Roman"/>
          <w:sz w:val="24"/>
          <w:szCs w:val="24"/>
          <w:lang w:val="ru-RU" w:eastAsia="ru-RU"/>
        </w:rPr>
        <w:t xml:space="preserve">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слушание одних и тех же произведений в исполнении разных музыкантов, оценка особенностей интерпретации;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создание домашней фоно- и видеотеки из понравившихся произведений;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дискуссия на тему «Исполнитель – соавтор композитора»;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исследовательские проекты, посвященные биографиям известных отечественных исполнителей классической музыки.</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Русская музыка – взгляд в будущее.</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слушание образцов электронной музыки, дискуссия о значении технических средств в создании современной музыки;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исследовательские проекты, посвященные развитию музыкальной электроники в России;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импровизация, сочинение музыки с помощью цифровых устройств, программных продуктов и электронных гаджетов.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 xml:space="preserve">Модуль № 4 «Жанры музыкального искусства». </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Камерная музыка.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определение на слух музыкальной формы и составление ее буквенной наглядной схемы;</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 исполнение произведений вокальных и инструментальных жанров;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индивидуальная или коллективная импровизация в заданной форме;</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выражение музыкального образа камерной миниатюры через устный или письменный текст, рисунок, пластический этюд.</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Циклические формы и жанры.</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циклом миниатюр, определение принципа, основного художественного замысла цикла;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 исполнение небольшого вокального цикла;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со строением сонатной формы;</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определение на слух основных партий-тем в одной из классических сонат;</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Симфоническая музыка.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одночастные симфонические жанры (увертюра, картина). Симфония.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образцами симфонической музыки: программной увертюры, классической 4-частной симфонии;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образно-тематический конспект;</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слушание целиком не менее одного симфонического произведения;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посещение концерта (в том числе виртуального) симфонической музыки;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последующее составление рецензии на концерт.</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Театральные жанры.</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отдельными номерами из известных опер, балетов;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музыкальная викторина на материале изученных фрагментов музыкальных спектаклей;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различение, определение на слух:</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тембров голосов оперных певцов;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оркестровых групп, тембров инструментов;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типа номера (соло, дуэт, хор);</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последующее составление рецензии на спектакль.</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Вариативные модули: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EB1D88" w:rsidRPr="006C51EF" w:rsidRDefault="00EC0F2E" w:rsidP="00737198">
      <w:pPr>
        <w:pStyle w:val="a9"/>
        <w:widowControl/>
        <w:numPr>
          <w:ilvl w:val="0"/>
          <w:numId w:val="136"/>
        </w:numPr>
        <w:spacing w:after="0" w:line="240" w:lineRule="auto"/>
        <w:jc w:val="both"/>
        <w:rPr>
          <w:rFonts w:ascii="Times New Roman" w:hAnsi="Times New Roman"/>
          <w:sz w:val="24"/>
          <w:szCs w:val="24"/>
          <w:lang w:val="ru-RU" w:eastAsia="ru-RU"/>
        </w:rPr>
      </w:pPr>
      <w:r w:rsidRPr="006C51EF">
        <w:rPr>
          <w:rFonts w:ascii="Times New Roman" w:hAnsi="Times New Roman"/>
          <w:sz w:val="24"/>
          <w:szCs w:val="24"/>
          <w:lang w:val="ru-RU" w:eastAsia="ru-RU"/>
        </w:rPr>
        <w:t>Музыка – древнейший язык человечества</w:t>
      </w:r>
      <w:r w:rsidRPr="006C51EF">
        <w:rPr>
          <w:rFonts w:ascii="Times New Roman" w:eastAsia="Times New Roman" w:hAnsi="Times New Roman"/>
          <w:sz w:val="24"/>
          <w:szCs w:val="24"/>
          <w:lang w:val="ru-RU" w:eastAsia="ru-RU"/>
        </w:rPr>
        <w:t>.</w:t>
      </w:r>
    </w:p>
    <w:p w:rsidR="00EB1D88" w:rsidRPr="006C51EF" w:rsidRDefault="00EC0F2E" w:rsidP="00E62AEF">
      <w:pPr>
        <w:widowControl/>
        <w:spacing w:after="0" w:line="240" w:lineRule="auto"/>
        <w:ind w:firstLine="709"/>
        <w:jc w:val="both"/>
        <w:rPr>
          <w:rFonts w:ascii="Times New Roman" w:hAnsi="Times New Roman"/>
          <w:sz w:val="24"/>
          <w:szCs w:val="24"/>
          <w:lang w:val="ru-RU" w:eastAsia="ru-RU"/>
        </w:rPr>
      </w:pPr>
      <w:r w:rsidRPr="006C51EF">
        <w:rPr>
          <w:rFonts w:ascii="Times New Roman" w:hAnsi="Times New Roman"/>
          <w:sz w:val="24"/>
          <w:szCs w:val="24"/>
          <w:lang w:val="ru-RU" w:eastAsia="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EB1D88" w:rsidRPr="006C51EF" w:rsidRDefault="00EC0F2E" w:rsidP="00E62AEF">
      <w:pPr>
        <w:widowControl/>
        <w:spacing w:after="0" w:line="240" w:lineRule="auto"/>
        <w:ind w:firstLine="709"/>
        <w:jc w:val="both"/>
        <w:rPr>
          <w:rFonts w:ascii="Times New Roman" w:hAnsi="Times New Roman"/>
          <w:sz w:val="24"/>
          <w:szCs w:val="24"/>
          <w:lang w:val="ru-RU" w:eastAsia="ru-RU"/>
        </w:rPr>
      </w:pPr>
      <w:r w:rsidRPr="006C51EF">
        <w:rPr>
          <w:rFonts w:ascii="Times New Roman" w:hAnsi="Times New Roman"/>
          <w:sz w:val="24"/>
          <w:szCs w:val="24"/>
          <w:lang w:val="ru-RU" w:eastAsia="ru-RU"/>
        </w:rPr>
        <w:t>Виды деятельности обучающихся:</w:t>
      </w:r>
    </w:p>
    <w:p w:rsidR="00EB1D88" w:rsidRPr="006C51EF" w:rsidRDefault="00EC0F2E" w:rsidP="00E62AEF">
      <w:pPr>
        <w:widowControl/>
        <w:spacing w:after="0" w:line="240" w:lineRule="auto"/>
        <w:ind w:firstLine="709"/>
        <w:jc w:val="both"/>
        <w:rPr>
          <w:rFonts w:ascii="Times New Roman" w:hAnsi="Times New Roman"/>
          <w:sz w:val="24"/>
          <w:szCs w:val="24"/>
          <w:lang w:val="ru-RU" w:eastAsia="ru-RU"/>
        </w:rPr>
      </w:pPr>
      <w:r w:rsidRPr="006C51EF">
        <w:rPr>
          <w:rFonts w:ascii="Times New Roman" w:hAnsi="Times New Roman"/>
          <w:sz w:val="24"/>
          <w:szCs w:val="24"/>
          <w:lang w:val="ru-RU" w:eastAsia="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EB1D88" w:rsidRPr="006C51EF" w:rsidRDefault="00EC0F2E" w:rsidP="00E62AEF">
      <w:pPr>
        <w:widowControl/>
        <w:spacing w:after="0" w:line="240" w:lineRule="auto"/>
        <w:ind w:firstLine="709"/>
        <w:jc w:val="both"/>
        <w:rPr>
          <w:rFonts w:ascii="Times New Roman" w:hAnsi="Times New Roman"/>
          <w:sz w:val="24"/>
          <w:szCs w:val="24"/>
          <w:lang w:val="ru-RU" w:eastAsia="ru-RU"/>
        </w:rPr>
      </w:pPr>
      <w:r w:rsidRPr="006C51EF">
        <w:rPr>
          <w:rFonts w:ascii="Times New Roman" w:hAnsi="Times New Roman"/>
          <w:sz w:val="24"/>
          <w:szCs w:val="24"/>
          <w:lang w:val="ru-RU" w:eastAsia="ru-RU"/>
        </w:rPr>
        <w:t>импровизация в духе древнего обряда (вызывание дождя, поклонение тотемному животному);</w:t>
      </w:r>
    </w:p>
    <w:p w:rsidR="00EB1D88" w:rsidRPr="006C51EF" w:rsidRDefault="00EC0F2E" w:rsidP="00E62AEF">
      <w:pPr>
        <w:widowControl/>
        <w:spacing w:after="0" w:line="240" w:lineRule="auto"/>
        <w:ind w:firstLine="709"/>
        <w:jc w:val="both"/>
        <w:rPr>
          <w:rFonts w:ascii="Times New Roman" w:hAnsi="Times New Roman"/>
          <w:sz w:val="24"/>
          <w:szCs w:val="24"/>
          <w:lang w:val="ru-RU" w:eastAsia="ru-RU"/>
        </w:rPr>
      </w:pPr>
      <w:r w:rsidRPr="006C51EF">
        <w:rPr>
          <w:rFonts w:ascii="Times New Roman" w:hAnsi="Times New Roman"/>
          <w:sz w:val="24"/>
          <w:szCs w:val="24"/>
          <w:lang w:val="ru-RU" w:eastAsia="ru-RU"/>
        </w:rPr>
        <w:t>озвучивание, театрализация легенды (мифа) о музыке;</w:t>
      </w:r>
    </w:p>
    <w:p w:rsidR="00EB1D88" w:rsidRPr="006C51EF" w:rsidRDefault="00EC0F2E" w:rsidP="00E62AEF">
      <w:pPr>
        <w:pStyle w:val="a9"/>
        <w:widowControl/>
        <w:spacing w:after="0" w:line="240" w:lineRule="auto"/>
        <w:ind w:left="0" w:firstLine="709"/>
        <w:jc w:val="both"/>
        <w:rPr>
          <w:rFonts w:ascii="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к</w:t>
      </w:r>
      <w:r w:rsidRPr="006C51EF">
        <w:rPr>
          <w:rFonts w:ascii="Times New Roman" w:hAnsi="Times New Roman"/>
          <w:sz w:val="24"/>
          <w:szCs w:val="24"/>
          <w:lang w:val="ru-RU" w:eastAsia="ru-RU"/>
        </w:rPr>
        <w:t>весты, викторины, интеллектуальные игры;</w:t>
      </w:r>
    </w:p>
    <w:p w:rsidR="00EB1D88" w:rsidRPr="006C51EF" w:rsidRDefault="00EC0F2E" w:rsidP="00E62AEF">
      <w:pPr>
        <w:widowControl/>
        <w:spacing w:after="0" w:line="240" w:lineRule="auto"/>
        <w:ind w:firstLine="709"/>
        <w:jc w:val="both"/>
        <w:rPr>
          <w:rFonts w:ascii="Times New Roman" w:hAnsi="Times New Roman"/>
          <w:sz w:val="24"/>
          <w:szCs w:val="24"/>
          <w:lang w:val="ru-RU" w:eastAsia="ru-RU"/>
        </w:rPr>
      </w:pPr>
      <w:r w:rsidRPr="006C51EF">
        <w:rPr>
          <w:rFonts w:ascii="Times New Roman" w:hAnsi="Times New Roman"/>
          <w:sz w:val="24"/>
          <w:szCs w:val="24"/>
          <w:lang w:val="ru-RU" w:eastAsia="ru-RU"/>
        </w:rPr>
        <w:t>исследовательские проекты в рамках тематики «Мифы Древней Греции в музыкальном искусстве XVII—XX веков».</w:t>
      </w:r>
    </w:p>
    <w:p w:rsidR="00EB1D88" w:rsidRPr="006C51EF" w:rsidRDefault="00EC0F2E" w:rsidP="00737198">
      <w:pPr>
        <w:pStyle w:val="a9"/>
        <w:widowControl/>
        <w:numPr>
          <w:ilvl w:val="0"/>
          <w:numId w:val="136"/>
        </w:numPr>
        <w:spacing w:after="0" w:line="240" w:lineRule="auto"/>
        <w:ind w:left="0" w:firstLine="106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выявление характерных интонаций и ритмов в звучании традиционной музыки народов Европы;</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выявление общего и особенного при сравнении изучаемых образцов европейского фольклора и фольклора народов России;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 исполнение народных песен, танцев;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двигательная, ритмическая, интонационная импровизация по мотивам изученных традиций народов Европы (в том числе в форме рондо).</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Музыкальный фольклор народов Азии и Африки.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выявление характерных интонаций и ритмов в звучании традиционной музыки народов Африки и Азии;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выявление общего и особенного при сравнении изучаемых образцов азиатского фольклора и фольклора народов России;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 исполнение народных песен, танцев;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коллективные ритмические импровизации на шумовых и ударных инструментах;</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исследовательские проекты по теме «Музыка стран Азии и Африки».</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Народная музыка Американского континента.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 исполнение народных песен, танцев;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индивидуальные и коллективные ритмические и мелодические импровизации в стиле (жанре) изучаемой традиции.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 xml:space="preserve">Модуль № 6 «Европейская классическая музыка». </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Национальные истоки классической музыки.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образцами музыки разных жанров, типичных для рассматриваемых национальных стилей, творчества изучаемых композиторов;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музыкальная викторина на знание музыки, названий и авторов изученных произведений;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Музыкант и публика.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образцами виртуозной музыки;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размышление над фактами биографий великих музыкантов – как любимцев публики, так и непонятых современниками;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музыкальная викторина на знание музыки, названий и авторов изученных произведений;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знание и соблюдение общепринятых норм слушания музыки, правил поведения в концертном зале, театре оперы и балета;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 – зеркало эпохи.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образцами полифонической и гомофонно-гармонической музыки;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исполнение вокальных, ритмических, речевых канонов;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музыкальная викторина на знание музыки, названий и авторов изученных произведений;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Музыкальный образ.</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музыкальная викторина на знание музыки, названий и авторов изученных произведений;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Музыкальная драматургия.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наблюдение за развитием музыкальных тем, образов, восприятие логики музыкального развития;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узнавание на слух музыкальных тем, их вариантов, видоизмененных в процессе развития;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составление наглядной (буквенной, цифровой) схемы строения музыкального произведения;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музыкальная викторина на знание музыки, названий и авторов изученных произведений;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Музыкальный стиль.</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обобщение и систематизация знаний о различных проявлениях музыкального стиля (стиль композитора, национальный стиль, стиль эпохи);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исполнение 2–3 вокальных произведений – образцов барокко, классицизма, романтизма, импрессионизма (подлинных или стилизованных);</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музыкальная викторина на знание музыки, названий и авторов изученных произведений;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определение на слух в звучании незнакомого произведения: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принадлежности к одному из изученных стилей;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исполнительского состава (количество и состав исполнителей, музыкальных инструментов);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жанра, круга образов;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исследовательские проекты, посвященные эстетике и особенностям музыкального искусства различных стилей XX века.</w:t>
      </w:r>
    </w:p>
    <w:p w:rsidR="00EB1D88" w:rsidRPr="006C51EF" w:rsidRDefault="00EC0F2E" w:rsidP="00E62AEF">
      <w:pPr>
        <w:pStyle w:val="a9"/>
        <w:widowControl/>
        <w:spacing w:after="0" w:line="240" w:lineRule="auto"/>
        <w:ind w:left="0" w:firstLine="709"/>
        <w:jc w:val="both"/>
        <w:rPr>
          <w:rFonts w:ascii="Times New Roman" w:eastAsia="Times New Roman" w:hAnsi="Times New Roman"/>
          <w:i/>
          <w:sz w:val="24"/>
          <w:szCs w:val="24"/>
          <w:lang w:val="ru-RU" w:eastAsia="ru-RU"/>
        </w:rPr>
      </w:pPr>
      <w:r w:rsidRPr="006C51EF">
        <w:rPr>
          <w:rFonts w:ascii="Times New Roman" w:eastAsia="Times New Roman" w:hAnsi="Times New Roman"/>
          <w:sz w:val="24"/>
          <w:szCs w:val="24"/>
          <w:lang w:val="ru-RU" w:eastAsia="ru-RU"/>
        </w:rPr>
        <w:t xml:space="preserve">Модуль № 7 «Духовная музыка» </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Храмовый синтез искусств.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исполнение вокальных произведений, связанных с религиозной традицией, перекликающихся с ней по тематике;</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определение сходства и различия элементов разных видов искусства (музыки, живописи, архитектуры), относящихся: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к русской православной традиции;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западноевропейской христианской традиции;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другим конфессиям (по выбору учителя);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посещение концерта духовной музыки.</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i/>
          <w:sz w:val="24"/>
          <w:szCs w:val="24"/>
          <w:lang w:val="ru-RU" w:eastAsia="ru-RU"/>
        </w:rPr>
      </w:pPr>
      <w:r w:rsidRPr="006C51EF">
        <w:rPr>
          <w:rFonts w:ascii="Times New Roman" w:eastAsia="Times New Roman" w:hAnsi="Times New Roman"/>
          <w:sz w:val="24"/>
          <w:szCs w:val="24"/>
          <w:lang w:val="ru-RU" w:eastAsia="ru-RU"/>
        </w:rPr>
        <w:t xml:space="preserve">Развитие церковной музыки </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историей возникновения нотной записи;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сравнение нотаций религиозной музыки разных традиций (григорианский хорал, знаменный распев, современные ноты);</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образцами (фрагментами) средневековых церковных распевов (одноголосие);</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слушание духовной музыки;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определение на слух:</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состава исполнителей;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типа фактуры (хоральный склад, полифония);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принадлежности к русской или западноевропейской религиозной традиции;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Музыкальные жанры богослужения.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вокализация музыкальных тем изучаемых духовных произведений;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определение на слух изученных произведений и их авторов, иметь представление об особенностях их построения и образов;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Религиозные темы и образы в современной музыке.</w:t>
      </w:r>
    </w:p>
    <w:p w:rsidR="00EB1D88" w:rsidRPr="006C51EF" w:rsidRDefault="00EC0F2E" w:rsidP="00E62AEF">
      <w:pPr>
        <w:pStyle w:val="a9"/>
        <w:widowControl/>
        <w:spacing w:after="0" w:line="240" w:lineRule="auto"/>
        <w:ind w:left="0" w:firstLine="709"/>
        <w:jc w:val="both"/>
        <w:rPr>
          <w:rFonts w:ascii="Times New Roman" w:eastAsia="Times New Roman" w:hAnsi="Times New Roman"/>
          <w:i/>
          <w:sz w:val="24"/>
          <w:szCs w:val="24"/>
          <w:lang w:val="ru-RU" w:eastAsia="ru-RU"/>
        </w:rPr>
      </w:pPr>
      <w:r w:rsidRPr="006C51EF">
        <w:rPr>
          <w:rFonts w:ascii="Times New Roman" w:eastAsia="Times New Roman" w:hAnsi="Times New Roman"/>
          <w:sz w:val="24"/>
          <w:szCs w:val="24"/>
          <w:lang w:val="ru-RU" w:eastAsia="ru-RU"/>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w:t>
      </w:r>
      <w:r w:rsidRPr="006C51EF">
        <w:rPr>
          <w:rFonts w:ascii="Times New Roman" w:hAnsi="Times New Roman"/>
          <w:sz w:val="24"/>
          <w:szCs w:val="24"/>
          <w:lang w:val="ru-RU"/>
        </w:rPr>
        <w:t>современной</w:t>
      </w:r>
      <w:r w:rsidRPr="006C51EF">
        <w:rPr>
          <w:sz w:val="24"/>
          <w:szCs w:val="24"/>
          <w:lang w:val="ru-RU"/>
        </w:rPr>
        <w:t xml:space="preserve"> </w:t>
      </w:r>
      <w:r w:rsidRPr="006C51EF">
        <w:rPr>
          <w:rFonts w:ascii="Times New Roman" w:eastAsia="Times New Roman" w:hAnsi="Times New Roman"/>
          <w:sz w:val="24"/>
          <w:szCs w:val="24"/>
          <w:lang w:val="ru-RU" w:eastAsia="ru-RU"/>
        </w:rPr>
        <w:t xml:space="preserve">культуры. </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сопоставление тенденций сохранения и переосмысления религиозной традиции в культуре XX–XXI веков;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исполнение музыки духовного содержания, сочиненной современными композиторами;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исследовательские и творческие проекты по теме «Музыка и религия в наше время»; посещение концерта духовной музыки.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 xml:space="preserve">Модуль № 8 «Современная музыка: основные жанры и направления» </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Джаз.</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различными джазовыми музыкальными композициями и направлениями (регтайм, биг бэнд, блюз);</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исполнение одной из «вечнозеленых» джазовых тем, элементы ритмической и вокальной импровизации на ее основе;</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определение на слух:</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принадлежности к джазовой или классической музыке;</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исполнительского состава (манера пения, состав инструментов);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сочинение блюза; посещение концерта джазовой музыки.</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Мюзикл.</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анализ рекламных объявлений о премьерах мюзиклов в современных средствах массовой информации;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просмотр видеозаписи одного из мюзиклов, написание собственного рекламного текста для данной постановки;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 исполнение отдельных номеров из мюзиклов.</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Молодежная музыкальная культура.</w:t>
      </w:r>
    </w:p>
    <w:p w:rsidR="00EB1D88" w:rsidRPr="006C51EF" w:rsidRDefault="00EC0F2E" w:rsidP="00E62AEF">
      <w:pPr>
        <w:pStyle w:val="a9"/>
        <w:spacing w:after="0" w:line="240" w:lineRule="auto"/>
        <w:ind w:left="0"/>
        <w:jc w:val="both"/>
        <w:rPr>
          <w:rFonts w:ascii="Times New Roman" w:hAnsi="Times New Roman"/>
          <w:sz w:val="24"/>
          <w:szCs w:val="24"/>
          <w:lang w:val="ru-RU"/>
        </w:rPr>
      </w:pPr>
      <w:r w:rsidRPr="006C51EF">
        <w:rPr>
          <w:rFonts w:ascii="Times New Roman" w:eastAsia="Times New Roman" w:hAnsi="Times New Roman"/>
          <w:sz w:val="24"/>
          <w:szCs w:val="24"/>
          <w:lang w:val="ru-RU" w:eastAsia="ru-RU"/>
        </w:rPr>
        <w:t xml:space="preserve">Содержание: направления и стили молодежной музыкальной культуры XX–XXI веков </w:t>
      </w:r>
      <w:r w:rsidRPr="006C51EF">
        <w:rPr>
          <w:sz w:val="24"/>
          <w:szCs w:val="24"/>
          <w:lang w:val="ru-RU"/>
        </w:rPr>
        <w:t>(</w:t>
      </w:r>
      <w:r w:rsidRPr="006C51EF">
        <w:rPr>
          <w:rFonts w:ascii="Times New Roman" w:hAnsi="Times New Roman"/>
          <w:sz w:val="24"/>
          <w:szCs w:val="24"/>
          <w:lang w:val="ru-RU"/>
        </w:rPr>
        <w:t xml:space="preserve">рок-н-ролл, блюз-рок, панк-рок, хард-рок, рэп, хип-хоп, фанк и другие). Авторская песня (Б.Окуджава, Ю.Визбор, В. Высоцкий и др.). </w:t>
      </w:r>
    </w:p>
    <w:p w:rsidR="00EB1D88" w:rsidRPr="006C51EF" w:rsidRDefault="00EC0F2E" w:rsidP="00E62AEF">
      <w:pPr>
        <w:pStyle w:val="a9"/>
        <w:widowControl/>
        <w:spacing w:after="0" w:line="240" w:lineRule="auto"/>
        <w:ind w:left="0" w:firstLine="709"/>
        <w:jc w:val="both"/>
        <w:rPr>
          <w:rFonts w:ascii="Times New Roman" w:eastAsia="Times New Roman" w:hAnsi="Times New Roman"/>
          <w:i/>
          <w:sz w:val="24"/>
          <w:szCs w:val="24"/>
          <w:lang w:val="ru-RU" w:eastAsia="ru-RU"/>
        </w:rPr>
      </w:pPr>
      <w:r w:rsidRPr="006C51EF">
        <w:rPr>
          <w:rFonts w:ascii="Times New Roman" w:hAnsi="Times New Roman"/>
          <w:sz w:val="24"/>
          <w:szCs w:val="24"/>
          <w:lang w:val="ru-RU"/>
        </w:rPr>
        <w:t>Социальный и коммерческий контекст массовой музыкальной культуры (потребительские тенденции современной культуры).</w:t>
      </w:r>
      <w:r w:rsidRPr="006C51EF">
        <w:rPr>
          <w:rFonts w:ascii="Times New Roman" w:eastAsia="Times New Roman" w:hAnsi="Times New Roman"/>
          <w:sz w:val="24"/>
          <w:szCs w:val="24"/>
          <w:lang w:val="ru-RU" w:eastAsia="ru-RU"/>
        </w:rPr>
        <w:t xml:space="preserve"> </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 исполнение песни, относящейся к одному из молодежных музыкальных течений;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дискуссия на тему «Современная музыка»;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презентация альбома своей любимой группы.</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 цифрового мира.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поиск информации о способах сохранения и передачи музыки прежде и сейчас;</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просмотр музыкального клипа популярного исполнителя, анализ его художественного образа, стиля, выразительных средств;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 исполнение популярной современной песни;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 xml:space="preserve">Модуль № 9 «Связь музыки с другими видами искусства» </w:t>
      </w:r>
    </w:p>
    <w:p w:rsidR="00EB1D88" w:rsidRPr="006C51EF" w:rsidRDefault="00EC0F2E" w:rsidP="00737198">
      <w:pPr>
        <w:pStyle w:val="a9"/>
        <w:widowControl/>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Музыка и литература</w:t>
      </w:r>
      <w:r w:rsidRPr="006C51EF">
        <w:rPr>
          <w:rFonts w:ascii="Times New Roman" w:eastAsia="Times New Roman" w:hAnsi="Times New Roman"/>
          <w:sz w:val="24"/>
          <w:szCs w:val="24"/>
          <w:lang w:val="ru-RU" w:eastAsia="ru-RU"/>
        </w:rPr>
        <w:t>.</w:t>
      </w:r>
    </w:p>
    <w:p w:rsidR="00EB1D88" w:rsidRPr="006C51EF" w:rsidRDefault="00EC0F2E" w:rsidP="00E62AEF">
      <w:pPr>
        <w:pStyle w:val="a9"/>
        <w:widowControl/>
        <w:spacing w:after="0" w:line="240" w:lineRule="auto"/>
        <w:ind w:left="0" w:firstLine="709"/>
        <w:jc w:val="both"/>
        <w:rPr>
          <w:rFonts w:ascii="Times New Roman" w:hAnsi="Times New Roman"/>
          <w:sz w:val="24"/>
          <w:szCs w:val="24"/>
          <w:lang w:val="ru-RU"/>
        </w:rPr>
      </w:pPr>
      <w:r w:rsidRPr="006C51EF">
        <w:rPr>
          <w:rFonts w:ascii="Times New Roman" w:hAnsi="Times New Roman"/>
          <w:sz w:val="24"/>
          <w:szCs w:val="24"/>
          <w:lang w:val="ru-RU"/>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EB1D88" w:rsidRPr="006C51EF" w:rsidRDefault="00EC0F2E" w:rsidP="00E62AEF">
      <w:pPr>
        <w:pStyle w:val="a9"/>
        <w:widowControl/>
        <w:spacing w:after="0" w:line="240" w:lineRule="auto"/>
        <w:ind w:left="0" w:firstLine="709"/>
        <w:jc w:val="both"/>
        <w:rPr>
          <w:rFonts w:ascii="Times New Roman" w:hAnsi="Times New Roman"/>
          <w:sz w:val="24"/>
          <w:szCs w:val="24"/>
          <w:lang w:val="ru-RU"/>
        </w:rPr>
      </w:pPr>
      <w:r w:rsidRPr="006C51EF">
        <w:rPr>
          <w:rFonts w:ascii="Times New Roman" w:hAnsi="Times New Roman"/>
          <w:sz w:val="24"/>
          <w:szCs w:val="24"/>
          <w:lang w:val="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образцами вокальной и инструментальной музыки;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сочинение рассказа, стихотворения под впечатлением от восприятия инструментального музыкального произведения;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рисование образов программной музыки;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музыкальная викторина на знание музыки, названий и авторов изученных произведений.</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 и живопись.</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музыкальными произведениями программной музыки, выявление интонаций изобразительного характера;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музыкальная викторина на знание музыки, названий и авторов изученных произведений;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 и театр.</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образцами музыки, созданной отечественными и иностранными композиторами для драматического театра;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исполнение песни из театральной постановки, просмотр видеозаписи спектакля, в котором звучит данная песня;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музыкальная викторина на материале изученных фрагментов музыкальных спектаклей;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EB1D88" w:rsidRPr="006C51EF" w:rsidRDefault="00EC0F2E" w:rsidP="00737198">
      <w:pPr>
        <w:pStyle w:val="a9"/>
        <w:widowControl/>
        <w:numPr>
          <w:ilvl w:val="0"/>
          <w:numId w:val="136"/>
        </w:numPr>
        <w:spacing w:after="0" w:line="240" w:lineRule="auto"/>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Музыка кино и телевидения.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Виды деятельности обучающихся: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знакомство с образцами киномузыки отечественных и зарубежных композиторов;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просмотр фильмов с целью анализа выразительного эффекта, создаваемого музыкой;</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разучивание, исполнение песни из фильма;</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EB1D88" w:rsidRPr="006C51EF" w:rsidRDefault="00EC0F2E" w:rsidP="00E62AEF">
      <w:pPr>
        <w:pStyle w:val="a9"/>
        <w:widowControl/>
        <w:spacing w:after="0" w:line="240" w:lineRule="auto"/>
        <w:ind w:left="0" w:firstLine="709"/>
        <w:jc w:val="both"/>
        <w:rPr>
          <w:rFonts w:ascii="Times New Roman" w:eastAsia="Times New Roman" w:hAnsi="Times New Roman"/>
          <w:b/>
          <w:sz w:val="24"/>
          <w:szCs w:val="24"/>
          <w:lang w:val="ru-RU" w:eastAsia="ru-RU"/>
        </w:rPr>
      </w:pPr>
      <w:r w:rsidRPr="006C51EF">
        <w:rPr>
          <w:rFonts w:ascii="Times New Roman" w:eastAsia="Times New Roman" w:hAnsi="Times New Roman"/>
          <w:b/>
          <w:sz w:val="24"/>
          <w:szCs w:val="24"/>
          <w:lang w:val="ru-RU" w:eastAsia="ru-RU"/>
        </w:rPr>
        <w:t>Планируемые результаты освоения программы по музыке на уровне основного общего образования.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1) патриотического воспитания:</w:t>
      </w:r>
    </w:p>
    <w:p w:rsidR="00EB1D88" w:rsidRPr="006C51EF" w:rsidRDefault="00EC0F2E" w:rsidP="00E62AEF">
      <w:pPr>
        <w:pStyle w:val="a9"/>
        <w:widowControl/>
        <w:spacing w:after="0" w:line="240" w:lineRule="auto"/>
        <w:ind w:left="0" w:firstLine="709"/>
        <w:jc w:val="both"/>
        <w:rPr>
          <w:rFonts w:ascii="Times New Roman" w:hAnsi="Times New Roman"/>
          <w:sz w:val="24"/>
          <w:szCs w:val="24"/>
          <w:lang w:val="ru-RU"/>
        </w:rPr>
      </w:pPr>
      <w:r w:rsidRPr="006C51EF">
        <w:rPr>
          <w:rFonts w:ascii="Times New Roman" w:hAnsi="Times New Roman"/>
          <w:sz w:val="24"/>
          <w:szCs w:val="24"/>
          <w:lang w:val="ru-RU"/>
        </w:rPr>
        <w:t>осознание российской гражданской идентичности в поликультурном и многоконфессиональном обществе;</w:t>
      </w:r>
    </w:p>
    <w:p w:rsidR="00EB1D88" w:rsidRPr="006C51EF" w:rsidRDefault="00EC0F2E" w:rsidP="00E62AEF">
      <w:pPr>
        <w:pStyle w:val="a9"/>
        <w:widowControl/>
        <w:spacing w:after="0" w:line="240" w:lineRule="auto"/>
        <w:ind w:left="0" w:firstLine="709"/>
        <w:jc w:val="both"/>
        <w:rPr>
          <w:rFonts w:ascii="Times New Roman" w:hAnsi="Times New Roman"/>
          <w:sz w:val="24"/>
          <w:szCs w:val="24"/>
          <w:lang w:val="ru-RU"/>
        </w:rPr>
      </w:pPr>
      <w:r w:rsidRPr="006C51EF">
        <w:rPr>
          <w:rFonts w:ascii="Times New Roman" w:hAnsi="Times New Roman"/>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EB1D88" w:rsidRPr="006C51EF" w:rsidRDefault="00EC0F2E" w:rsidP="00E62AEF">
      <w:pPr>
        <w:pStyle w:val="a9"/>
        <w:widowControl/>
        <w:spacing w:after="0" w:line="240" w:lineRule="auto"/>
        <w:ind w:left="0" w:firstLine="709"/>
        <w:jc w:val="both"/>
        <w:rPr>
          <w:rFonts w:ascii="Times New Roman" w:hAnsi="Times New Roman"/>
          <w:sz w:val="24"/>
          <w:szCs w:val="24"/>
          <w:lang w:val="ru-RU"/>
        </w:rPr>
      </w:pPr>
      <w:r w:rsidRPr="006C51EF">
        <w:rPr>
          <w:rFonts w:ascii="Times New Roman" w:hAnsi="Times New Roman"/>
          <w:sz w:val="24"/>
          <w:szCs w:val="24"/>
          <w:lang w:val="ru-RU"/>
        </w:rPr>
        <w:t>проявление интереса к освоению музыкальных традиций своего края, музыкальной культуры народов России;</w:t>
      </w:r>
    </w:p>
    <w:p w:rsidR="00EB1D88" w:rsidRPr="006C51EF" w:rsidRDefault="00EC0F2E" w:rsidP="00E62AEF">
      <w:pPr>
        <w:pStyle w:val="a9"/>
        <w:widowControl/>
        <w:spacing w:after="0" w:line="240" w:lineRule="auto"/>
        <w:ind w:left="0" w:firstLine="709"/>
        <w:jc w:val="both"/>
        <w:rPr>
          <w:rFonts w:ascii="Times New Roman" w:hAnsi="Times New Roman"/>
          <w:sz w:val="24"/>
          <w:szCs w:val="24"/>
          <w:lang w:val="ru-RU"/>
        </w:rPr>
      </w:pPr>
      <w:r w:rsidRPr="006C51EF">
        <w:rPr>
          <w:rFonts w:ascii="Times New Roman" w:hAnsi="Times New Roman"/>
          <w:sz w:val="24"/>
          <w:szCs w:val="24"/>
          <w:lang w:val="ru-RU"/>
        </w:rPr>
        <w:t>знание достижений отечественных музыкантов, их вклада в мировую музыкальную культуру;</w:t>
      </w:r>
    </w:p>
    <w:p w:rsidR="00EB1D88" w:rsidRPr="006C51EF" w:rsidRDefault="00EC0F2E" w:rsidP="00E62AEF">
      <w:pPr>
        <w:pStyle w:val="a9"/>
        <w:widowControl/>
        <w:spacing w:after="0" w:line="240" w:lineRule="auto"/>
        <w:ind w:left="0" w:firstLine="709"/>
        <w:jc w:val="both"/>
        <w:rPr>
          <w:rFonts w:ascii="Times New Roman" w:hAnsi="Times New Roman"/>
          <w:sz w:val="24"/>
          <w:szCs w:val="24"/>
          <w:lang w:val="ru-RU"/>
        </w:rPr>
      </w:pPr>
      <w:r w:rsidRPr="006C51EF">
        <w:rPr>
          <w:rFonts w:ascii="Times New Roman" w:hAnsi="Times New Roman"/>
          <w:sz w:val="24"/>
          <w:szCs w:val="24"/>
          <w:lang w:val="ru-RU"/>
        </w:rPr>
        <w:t>интерес к изучению истории отечественной музыкальной культуры;</w:t>
      </w:r>
    </w:p>
    <w:p w:rsidR="00EB1D88" w:rsidRPr="006C51EF" w:rsidRDefault="00EC0F2E" w:rsidP="00E62AEF">
      <w:pPr>
        <w:pStyle w:val="a9"/>
        <w:widowControl/>
        <w:spacing w:after="0" w:line="240" w:lineRule="auto"/>
        <w:ind w:left="0" w:firstLine="709"/>
        <w:jc w:val="both"/>
        <w:rPr>
          <w:rFonts w:ascii="Times New Roman" w:hAnsi="Times New Roman"/>
          <w:sz w:val="24"/>
          <w:szCs w:val="24"/>
          <w:lang w:val="ru-RU"/>
        </w:rPr>
      </w:pPr>
      <w:r w:rsidRPr="006C51EF">
        <w:rPr>
          <w:rFonts w:ascii="Times New Roman" w:hAnsi="Times New Roman"/>
          <w:sz w:val="24"/>
          <w:szCs w:val="24"/>
          <w:lang w:val="ru-RU"/>
        </w:rPr>
        <w:t>стремление развивать и сохранять музыкальную культуру своей страны, своего края;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hAnsi="Times New Roman"/>
          <w:sz w:val="24"/>
          <w:szCs w:val="24"/>
          <w:lang w:val="ru-RU"/>
        </w:rPr>
        <w:t>2)</w:t>
      </w:r>
      <w:r w:rsidRPr="006C51EF">
        <w:rPr>
          <w:rFonts w:ascii="Times New Roman" w:eastAsia="Times New Roman" w:hAnsi="Times New Roman"/>
          <w:sz w:val="24"/>
          <w:szCs w:val="24"/>
          <w:lang w:val="ru-RU" w:eastAsia="ru-RU"/>
        </w:rPr>
        <w:t> </w:t>
      </w:r>
      <w:r w:rsidRPr="006C51EF">
        <w:rPr>
          <w:rFonts w:ascii="Times New Roman" w:hAnsi="Times New Roman"/>
          <w:sz w:val="24"/>
          <w:szCs w:val="24"/>
          <w:lang w:val="ru-RU"/>
        </w:rPr>
        <w:t>гражданского воспитания:</w:t>
      </w:r>
    </w:p>
    <w:p w:rsidR="00EB1D88" w:rsidRPr="006C51EF" w:rsidRDefault="00EC0F2E" w:rsidP="00E62AEF">
      <w:pPr>
        <w:pStyle w:val="a9"/>
        <w:widowControl/>
        <w:spacing w:after="0" w:line="240" w:lineRule="auto"/>
        <w:ind w:left="0" w:firstLine="709"/>
        <w:jc w:val="both"/>
        <w:rPr>
          <w:rFonts w:ascii="Times New Roman" w:hAnsi="Times New Roman"/>
          <w:sz w:val="24"/>
          <w:szCs w:val="24"/>
          <w:lang w:val="ru-RU"/>
        </w:rPr>
      </w:pPr>
      <w:r w:rsidRPr="006C51EF">
        <w:rPr>
          <w:rFonts w:ascii="Times New Roman" w:hAnsi="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EB1D88" w:rsidRPr="006C51EF" w:rsidRDefault="00EC0F2E" w:rsidP="00E62AEF">
      <w:pPr>
        <w:pStyle w:val="a9"/>
        <w:widowControl/>
        <w:spacing w:after="0" w:line="240" w:lineRule="auto"/>
        <w:ind w:left="0" w:firstLine="709"/>
        <w:jc w:val="both"/>
        <w:rPr>
          <w:rFonts w:ascii="Times New Roman" w:hAnsi="Times New Roman"/>
          <w:sz w:val="24"/>
          <w:szCs w:val="24"/>
          <w:lang w:val="ru-RU"/>
        </w:rPr>
      </w:pPr>
      <w:r w:rsidRPr="006C51EF">
        <w:rPr>
          <w:rFonts w:ascii="Times New Roman" w:hAnsi="Times New Roman"/>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hAnsi="Times New Roman"/>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sidRPr="006C51EF">
        <w:rPr>
          <w:rFonts w:ascii="Times New Roman" w:eastAsia="Times New Roman" w:hAnsi="Times New Roman"/>
          <w:sz w:val="24"/>
          <w:szCs w:val="24"/>
          <w:lang w:val="ru-RU" w:eastAsia="ru-RU"/>
        </w:rPr>
        <w:t>;</w:t>
      </w:r>
    </w:p>
    <w:p w:rsidR="00EB1D88" w:rsidRPr="006C51EF" w:rsidRDefault="00EC0F2E" w:rsidP="00E62AEF">
      <w:pPr>
        <w:spacing w:after="0" w:line="240" w:lineRule="auto"/>
        <w:ind w:firstLine="709"/>
        <w:contextualSpacing/>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3) духовно-нравственного воспитания:</w:t>
      </w:r>
    </w:p>
    <w:p w:rsidR="00EB1D88" w:rsidRPr="006C51EF" w:rsidRDefault="00EC0F2E" w:rsidP="00E62AEF">
      <w:pPr>
        <w:spacing w:after="0" w:line="240" w:lineRule="auto"/>
        <w:ind w:firstLine="709"/>
        <w:contextualSpacing/>
        <w:jc w:val="both"/>
        <w:rPr>
          <w:rFonts w:ascii="Times New Roman" w:hAnsi="Times New Roman"/>
          <w:sz w:val="24"/>
          <w:szCs w:val="24"/>
          <w:lang w:val="ru-RU"/>
        </w:rPr>
      </w:pPr>
      <w:r w:rsidRPr="006C51EF">
        <w:rPr>
          <w:rFonts w:ascii="Times New Roman" w:hAnsi="Times New Roman"/>
          <w:sz w:val="24"/>
          <w:szCs w:val="24"/>
          <w:lang w:val="ru-RU"/>
        </w:rPr>
        <w:t>ориентация на моральные ценности и нормы в ситуациях нравственного выбора;</w:t>
      </w:r>
    </w:p>
    <w:p w:rsidR="00EB1D88" w:rsidRPr="006C51EF" w:rsidRDefault="00EC0F2E" w:rsidP="00E62AEF">
      <w:pPr>
        <w:spacing w:after="0" w:line="240" w:lineRule="auto"/>
        <w:ind w:firstLine="709"/>
        <w:contextualSpacing/>
        <w:jc w:val="both"/>
        <w:rPr>
          <w:rFonts w:ascii="Times New Roman" w:hAnsi="Times New Roman"/>
          <w:sz w:val="24"/>
          <w:szCs w:val="24"/>
          <w:lang w:val="ru-RU"/>
        </w:rPr>
      </w:pPr>
      <w:r w:rsidRPr="006C51EF">
        <w:rPr>
          <w:rFonts w:ascii="Times New Roman" w:hAnsi="Times New Roman"/>
          <w:sz w:val="24"/>
          <w:szCs w:val="24"/>
          <w:lang w:val="ru-RU"/>
        </w:rP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rsidR="00EB1D88" w:rsidRPr="006C51EF" w:rsidRDefault="00EC0F2E" w:rsidP="00E62AEF">
      <w:pPr>
        <w:spacing w:after="0" w:line="240" w:lineRule="auto"/>
        <w:ind w:firstLine="709"/>
        <w:contextualSpacing/>
        <w:jc w:val="both"/>
        <w:rPr>
          <w:rFonts w:ascii="Times New Roman" w:eastAsia="Times New Roman" w:hAnsi="Times New Roman"/>
          <w:sz w:val="24"/>
          <w:szCs w:val="24"/>
          <w:lang w:val="ru-RU" w:eastAsia="ru-RU"/>
        </w:rPr>
      </w:pPr>
      <w:r w:rsidRPr="006C51EF">
        <w:rPr>
          <w:rFonts w:ascii="Times New Roman" w:hAnsi="Times New Roman"/>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sidRPr="006C51EF">
        <w:rPr>
          <w:rFonts w:ascii="Times New Roman" w:eastAsia="Times New Roman" w:hAnsi="Times New Roman"/>
          <w:sz w:val="24"/>
          <w:szCs w:val="24"/>
          <w:lang w:val="ru-RU" w:eastAsia="ru-RU"/>
        </w:rPr>
        <w:t>;</w:t>
      </w:r>
    </w:p>
    <w:p w:rsidR="00EB1D88" w:rsidRPr="006C51EF" w:rsidRDefault="00EC0F2E" w:rsidP="00E62AEF">
      <w:pPr>
        <w:spacing w:after="0" w:line="240" w:lineRule="auto"/>
        <w:ind w:firstLine="709"/>
        <w:contextualSpacing/>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4) эстетического воспитания:</w:t>
      </w:r>
    </w:p>
    <w:p w:rsidR="00EB1D88" w:rsidRPr="006C51EF" w:rsidRDefault="00EC0F2E" w:rsidP="00E62AEF">
      <w:pPr>
        <w:spacing w:after="0" w:line="240" w:lineRule="auto"/>
        <w:ind w:firstLine="709"/>
        <w:contextualSpacing/>
        <w:jc w:val="both"/>
        <w:rPr>
          <w:rFonts w:ascii="Times New Roman" w:hAnsi="Times New Roman"/>
          <w:sz w:val="24"/>
          <w:szCs w:val="24"/>
          <w:lang w:val="ru-RU"/>
        </w:rPr>
      </w:pPr>
      <w:r w:rsidRPr="006C51EF">
        <w:rPr>
          <w:rFonts w:ascii="Times New Roman" w:hAnsi="Times New Roman"/>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EB1D88" w:rsidRPr="006C51EF" w:rsidRDefault="00EC0F2E" w:rsidP="00E62AEF">
      <w:pPr>
        <w:spacing w:after="0" w:line="240" w:lineRule="auto"/>
        <w:ind w:firstLine="709"/>
        <w:contextualSpacing/>
        <w:jc w:val="both"/>
        <w:rPr>
          <w:rFonts w:ascii="Times New Roman" w:hAnsi="Times New Roman"/>
          <w:sz w:val="24"/>
          <w:szCs w:val="24"/>
          <w:lang w:val="ru-RU"/>
        </w:rPr>
      </w:pPr>
      <w:r w:rsidRPr="006C51EF">
        <w:rPr>
          <w:rFonts w:ascii="Times New Roman" w:hAnsi="Times New Roman"/>
          <w:sz w:val="24"/>
          <w:szCs w:val="24"/>
          <w:lang w:val="ru-RU"/>
        </w:rPr>
        <w:t>осознание ценности творчества, таланта;</w:t>
      </w:r>
    </w:p>
    <w:p w:rsidR="00EB1D88" w:rsidRPr="006C51EF" w:rsidRDefault="00EC0F2E" w:rsidP="00E62AEF">
      <w:pPr>
        <w:spacing w:after="0" w:line="240" w:lineRule="auto"/>
        <w:ind w:firstLine="709"/>
        <w:contextualSpacing/>
        <w:jc w:val="both"/>
        <w:rPr>
          <w:rFonts w:ascii="Times New Roman" w:hAnsi="Times New Roman"/>
          <w:sz w:val="24"/>
          <w:szCs w:val="24"/>
          <w:lang w:val="ru-RU"/>
        </w:rPr>
      </w:pPr>
      <w:r w:rsidRPr="006C51EF">
        <w:rPr>
          <w:rFonts w:ascii="Times New Roman" w:hAnsi="Times New Roman"/>
          <w:sz w:val="24"/>
          <w:szCs w:val="24"/>
          <w:lang w:val="ru-RU"/>
        </w:rPr>
        <w:t>осознание важности музыкального искусства как средства коммуникации и самовыражения;</w:t>
      </w:r>
    </w:p>
    <w:p w:rsidR="00EB1D88" w:rsidRPr="006C51EF" w:rsidRDefault="00EC0F2E" w:rsidP="00E62AEF">
      <w:pPr>
        <w:spacing w:after="0" w:line="240" w:lineRule="auto"/>
        <w:ind w:firstLine="709"/>
        <w:contextualSpacing/>
        <w:jc w:val="both"/>
        <w:rPr>
          <w:rFonts w:ascii="Times New Roman" w:hAnsi="Times New Roman"/>
          <w:sz w:val="24"/>
          <w:szCs w:val="24"/>
          <w:lang w:val="ru-RU"/>
        </w:rPr>
      </w:pPr>
      <w:r w:rsidRPr="006C51EF">
        <w:rPr>
          <w:rFonts w:ascii="Times New Roman" w:hAnsi="Times New Roman"/>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EB1D88" w:rsidRPr="006C51EF" w:rsidRDefault="00EC0F2E" w:rsidP="00E62AEF">
      <w:pPr>
        <w:spacing w:after="0" w:line="240" w:lineRule="auto"/>
        <w:ind w:firstLine="709"/>
        <w:contextualSpacing/>
        <w:jc w:val="both"/>
        <w:rPr>
          <w:rFonts w:ascii="Times New Roman" w:eastAsia="Times New Roman" w:hAnsi="Times New Roman"/>
          <w:sz w:val="24"/>
          <w:szCs w:val="24"/>
          <w:lang w:val="ru-RU" w:eastAsia="ru-RU"/>
        </w:rPr>
      </w:pPr>
      <w:r w:rsidRPr="006C51EF">
        <w:rPr>
          <w:rFonts w:ascii="Times New Roman" w:hAnsi="Times New Roman"/>
          <w:sz w:val="24"/>
          <w:szCs w:val="24"/>
          <w:lang w:val="ru-RU"/>
        </w:rPr>
        <w:t>стремление к самовыражению в разных видах искусства</w:t>
      </w:r>
      <w:r w:rsidRPr="006C51EF">
        <w:rPr>
          <w:rFonts w:ascii="Times New Roman" w:eastAsia="Times New Roman" w:hAnsi="Times New Roman"/>
          <w:sz w:val="24"/>
          <w:szCs w:val="24"/>
          <w:lang w:val="ru-RU" w:eastAsia="ru-RU"/>
        </w:rPr>
        <w:t>;</w:t>
      </w:r>
    </w:p>
    <w:p w:rsidR="00EB1D88" w:rsidRPr="006C51EF" w:rsidRDefault="00EC0F2E" w:rsidP="00E62AEF">
      <w:pPr>
        <w:spacing w:after="0" w:line="240" w:lineRule="auto"/>
        <w:ind w:firstLine="709"/>
        <w:contextualSpacing/>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5) ценности научного познания: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овладение музыкальным языком, навыками познания музыки как искусства интонируемого смысла;</w:t>
      </w:r>
    </w:p>
    <w:p w:rsidR="00EB1D88" w:rsidRPr="006C51EF" w:rsidRDefault="00EC0F2E" w:rsidP="00E62AEF">
      <w:pPr>
        <w:spacing w:after="0" w:line="240" w:lineRule="auto"/>
        <w:ind w:firstLine="709"/>
        <w:jc w:val="both"/>
        <w:rPr>
          <w:rFonts w:ascii="Times New Roman" w:eastAsia="Times New Roman" w:hAnsi="Times New Roman"/>
          <w:sz w:val="24"/>
          <w:szCs w:val="24"/>
          <w:lang w:val="ru-RU" w:eastAsia="ru-RU"/>
        </w:rPr>
      </w:pPr>
      <w:r w:rsidRPr="006C51EF">
        <w:rPr>
          <w:rFonts w:ascii="Times New Roman" w:hAnsi="Times New Roman"/>
          <w:sz w:val="24"/>
          <w:szCs w:val="24"/>
          <w:lang w:val="ru-RU"/>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r w:rsidRPr="006C51EF">
        <w:rPr>
          <w:rFonts w:ascii="Times New Roman" w:eastAsia="Times New Roman" w:hAnsi="Times New Roman"/>
          <w:sz w:val="24"/>
          <w:szCs w:val="24"/>
          <w:lang w:val="ru-RU" w:eastAsia="ru-RU"/>
        </w:rPr>
        <w:t>;</w:t>
      </w:r>
    </w:p>
    <w:p w:rsidR="00EB1D88" w:rsidRPr="006C51EF" w:rsidRDefault="00EC0F2E" w:rsidP="00E62AEF">
      <w:pPr>
        <w:spacing w:after="0" w:line="240" w:lineRule="auto"/>
        <w:ind w:firstLine="709"/>
        <w:contextualSpacing/>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6) физического воспитания, формирования культуры здоровья и эмоционального благополучия:</w:t>
      </w:r>
    </w:p>
    <w:p w:rsidR="00EB1D88" w:rsidRPr="006C51EF" w:rsidRDefault="00EC0F2E" w:rsidP="00E62AEF">
      <w:pPr>
        <w:spacing w:after="0" w:line="240" w:lineRule="auto"/>
        <w:ind w:firstLine="709"/>
        <w:contextualSpacing/>
        <w:jc w:val="both"/>
        <w:rPr>
          <w:rFonts w:ascii="Times New Roman" w:hAnsi="Times New Roman"/>
          <w:sz w:val="24"/>
          <w:szCs w:val="24"/>
          <w:lang w:val="ru-RU"/>
        </w:rPr>
      </w:pPr>
      <w:r w:rsidRPr="006C51EF">
        <w:rPr>
          <w:rFonts w:ascii="Times New Roman" w:hAnsi="Times New Roman"/>
          <w:sz w:val="24"/>
          <w:szCs w:val="24"/>
          <w:lang w:val="ru-RU"/>
        </w:rPr>
        <w:t>осознание ценности жизни с использованием собственного жизненного опыта и опыта восприятия произведений искусства;</w:t>
      </w:r>
    </w:p>
    <w:p w:rsidR="00EB1D88" w:rsidRPr="006C51EF" w:rsidRDefault="00EC0F2E" w:rsidP="00E62AEF">
      <w:pPr>
        <w:spacing w:after="0" w:line="240" w:lineRule="auto"/>
        <w:ind w:firstLine="709"/>
        <w:contextualSpacing/>
        <w:jc w:val="both"/>
        <w:rPr>
          <w:rFonts w:ascii="Times New Roman" w:hAnsi="Times New Roman"/>
          <w:sz w:val="24"/>
          <w:szCs w:val="24"/>
          <w:lang w:val="ru-RU"/>
        </w:rPr>
      </w:pPr>
      <w:r w:rsidRPr="006C51EF">
        <w:rPr>
          <w:rFonts w:ascii="Times New Roman" w:hAnsi="Times New Roman"/>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EB1D88" w:rsidRPr="006C51EF" w:rsidRDefault="00EC0F2E" w:rsidP="00E62AEF">
      <w:pPr>
        <w:spacing w:after="0" w:line="240" w:lineRule="auto"/>
        <w:ind w:firstLine="709"/>
        <w:contextualSpacing/>
        <w:jc w:val="both"/>
        <w:rPr>
          <w:rFonts w:ascii="Times New Roman" w:hAnsi="Times New Roman"/>
          <w:sz w:val="24"/>
          <w:szCs w:val="24"/>
          <w:lang w:val="ru-RU"/>
        </w:rPr>
      </w:pPr>
      <w:r w:rsidRPr="006C51EF">
        <w:rPr>
          <w:rFonts w:ascii="Times New Roman" w:hAnsi="Times New Roman"/>
          <w:sz w:val="24"/>
          <w:szCs w:val="24"/>
          <w:lang w:val="ru-RU"/>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EB1D88" w:rsidRPr="006C51EF" w:rsidRDefault="00EC0F2E" w:rsidP="00E62AEF">
      <w:pPr>
        <w:spacing w:after="0" w:line="240" w:lineRule="auto"/>
        <w:ind w:firstLine="709"/>
        <w:contextualSpacing/>
        <w:jc w:val="both"/>
        <w:rPr>
          <w:rFonts w:ascii="Times New Roman" w:eastAsia="Times New Roman" w:hAnsi="Times New Roman"/>
          <w:sz w:val="24"/>
          <w:szCs w:val="24"/>
          <w:lang w:val="ru-RU" w:eastAsia="ru-RU"/>
        </w:rPr>
      </w:pPr>
      <w:r w:rsidRPr="006C51EF">
        <w:rPr>
          <w:rFonts w:ascii="Times New Roman" w:hAnsi="Times New Roman"/>
          <w:sz w:val="24"/>
          <w:szCs w:val="24"/>
          <w:lang w:val="ru-RU"/>
        </w:rPr>
        <w:t>сформированность навыков рефлексии, признание своего права на ошибку и такого же права другого человека</w:t>
      </w:r>
      <w:r w:rsidRPr="006C51EF">
        <w:rPr>
          <w:rFonts w:ascii="Times New Roman" w:eastAsia="Times New Roman" w:hAnsi="Times New Roman"/>
          <w:sz w:val="24"/>
          <w:szCs w:val="24"/>
          <w:lang w:val="ru-RU" w:eastAsia="ru-RU"/>
        </w:rPr>
        <w:t>;</w:t>
      </w:r>
    </w:p>
    <w:p w:rsidR="00EB1D88" w:rsidRPr="006C51EF" w:rsidRDefault="00EC0F2E" w:rsidP="00E62AEF">
      <w:pPr>
        <w:spacing w:after="0" w:line="240" w:lineRule="auto"/>
        <w:ind w:firstLine="709"/>
        <w:contextualSpacing/>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7) трудового воспитания:</w:t>
      </w:r>
    </w:p>
    <w:p w:rsidR="00EB1D88" w:rsidRPr="006C51EF" w:rsidRDefault="00EC0F2E" w:rsidP="00E62AEF">
      <w:pPr>
        <w:spacing w:after="0" w:line="240" w:lineRule="auto"/>
        <w:ind w:firstLine="709"/>
        <w:contextualSpacing/>
        <w:jc w:val="both"/>
        <w:rPr>
          <w:rFonts w:ascii="Times New Roman" w:hAnsi="Times New Roman"/>
          <w:sz w:val="24"/>
          <w:szCs w:val="24"/>
          <w:lang w:val="ru-RU"/>
        </w:rPr>
      </w:pPr>
      <w:r w:rsidRPr="006C51EF">
        <w:rPr>
          <w:rFonts w:ascii="Times New Roman" w:hAnsi="Times New Roman"/>
          <w:sz w:val="24"/>
          <w:szCs w:val="24"/>
          <w:lang w:val="ru-RU"/>
        </w:rPr>
        <w:t>установка на посильное активное участие в практической деятельности;</w:t>
      </w:r>
    </w:p>
    <w:p w:rsidR="00EB1D88" w:rsidRPr="006C51EF" w:rsidRDefault="00EC0F2E" w:rsidP="00E62AEF">
      <w:pPr>
        <w:spacing w:after="0" w:line="240" w:lineRule="auto"/>
        <w:ind w:firstLine="709"/>
        <w:contextualSpacing/>
        <w:jc w:val="both"/>
        <w:rPr>
          <w:rFonts w:ascii="Times New Roman" w:hAnsi="Times New Roman"/>
          <w:sz w:val="24"/>
          <w:szCs w:val="24"/>
          <w:lang w:val="ru-RU"/>
        </w:rPr>
      </w:pPr>
      <w:r w:rsidRPr="006C51EF">
        <w:rPr>
          <w:rFonts w:ascii="Times New Roman" w:hAnsi="Times New Roman"/>
          <w:sz w:val="24"/>
          <w:szCs w:val="24"/>
          <w:lang w:val="ru-RU"/>
        </w:rPr>
        <w:t>трудолюбие в учебе, настойчивость в достижении поставленных целей;</w:t>
      </w:r>
    </w:p>
    <w:p w:rsidR="00EB1D88" w:rsidRPr="006C51EF" w:rsidRDefault="00EC0F2E" w:rsidP="00E62AEF">
      <w:pPr>
        <w:spacing w:after="0" w:line="240" w:lineRule="auto"/>
        <w:ind w:firstLine="709"/>
        <w:contextualSpacing/>
        <w:jc w:val="both"/>
        <w:rPr>
          <w:rFonts w:ascii="Times New Roman" w:hAnsi="Times New Roman"/>
          <w:sz w:val="24"/>
          <w:szCs w:val="24"/>
          <w:lang w:val="ru-RU"/>
        </w:rPr>
      </w:pPr>
      <w:r w:rsidRPr="006C51EF">
        <w:rPr>
          <w:rFonts w:ascii="Times New Roman" w:hAnsi="Times New Roman"/>
          <w:sz w:val="24"/>
          <w:szCs w:val="24"/>
          <w:lang w:val="ru-RU"/>
        </w:rPr>
        <w:t>интерес к практическому изучению профессий в сфере культуры и искусства;</w:t>
      </w:r>
    </w:p>
    <w:p w:rsidR="00EB1D88" w:rsidRPr="006C51EF" w:rsidRDefault="00EC0F2E" w:rsidP="00E62AEF">
      <w:pPr>
        <w:spacing w:after="0" w:line="240" w:lineRule="auto"/>
        <w:ind w:firstLine="709"/>
        <w:contextualSpacing/>
        <w:jc w:val="both"/>
        <w:rPr>
          <w:rFonts w:ascii="Times New Roman" w:eastAsia="Times New Roman" w:hAnsi="Times New Roman"/>
          <w:sz w:val="24"/>
          <w:szCs w:val="24"/>
          <w:lang w:val="ru-RU" w:eastAsia="ru-RU"/>
        </w:rPr>
      </w:pPr>
      <w:r w:rsidRPr="006C51EF">
        <w:rPr>
          <w:rFonts w:ascii="Times New Roman" w:hAnsi="Times New Roman"/>
          <w:sz w:val="24"/>
          <w:szCs w:val="24"/>
          <w:lang w:val="ru-RU"/>
        </w:rPr>
        <w:t>уважение к труду и результатам трудовой деятельности</w:t>
      </w:r>
      <w:r w:rsidRPr="006C51EF">
        <w:rPr>
          <w:rFonts w:ascii="Times New Roman" w:eastAsia="Times New Roman" w:hAnsi="Times New Roman"/>
          <w:sz w:val="24"/>
          <w:szCs w:val="24"/>
          <w:lang w:val="ru-RU" w:eastAsia="ru-RU"/>
        </w:rPr>
        <w:t>;</w:t>
      </w:r>
    </w:p>
    <w:p w:rsidR="00EB1D88" w:rsidRPr="006C51EF" w:rsidRDefault="00EC0F2E" w:rsidP="00E62AEF">
      <w:pPr>
        <w:spacing w:after="0" w:line="240" w:lineRule="auto"/>
        <w:ind w:firstLine="709"/>
        <w:contextualSpacing/>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8) экологического воспитания:</w:t>
      </w:r>
    </w:p>
    <w:p w:rsidR="00EB1D88" w:rsidRPr="006C51EF" w:rsidRDefault="00EC0F2E" w:rsidP="00E62AEF">
      <w:pPr>
        <w:spacing w:after="0" w:line="240" w:lineRule="auto"/>
        <w:ind w:firstLine="709"/>
        <w:contextualSpacing/>
        <w:jc w:val="both"/>
        <w:rPr>
          <w:rFonts w:ascii="Times New Roman" w:hAnsi="Times New Roman"/>
          <w:sz w:val="24"/>
          <w:szCs w:val="24"/>
          <w:lang w:val="ru-RU"/>
        </w:rPr>
      </w:pPr>
      <w:r w:rsidRPr="006C51EF">
        <w:rPr>
          <w:rFonts w:ascii="Times New Roman" w:hAnsi="Times New Roman"/>
          <w:sz w:val="24"/>
          <w:szCs w:val="24"/>
          <w:lang w:val="ru-RU"/>
        </w:rPr>
        <w:t>повышение уровня экологической культуры, осознание глобального характера экологических проблем и путей их решения;</w:t>
      </w:r>
    </w:p>
    <w:p w:rsidR="00EB1D88" w:rsidRPr="006C51EF" w:rsidRDefault="00EC0F2E" w:rsidP="00E62AEF">
      <w:pPr>
        <w:spacing w:after="0" w:line="240" w:lineRule="auto"/>
        <w:ind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нравственно-эстетическое отношение к природе,</w:t>
      </w:r>
    </w:p>
    <w:p w:rsidR="00EB1D88" w:rsidRPr="006C51EF" w:rsidRDefault="00EC0F2E" w:rsidP="00E62AEF">
      <w:pPr>
        <w:spacing w:after="0" w:line="240" w:lineRule="auto"/>
        <w:ind w:firstLine="709"/>
        <w:jc w:val="both"/>
        <w:rPr>
          <w:rFonts w:ascii="Times New Roman" w:eastAsia="Times New Roman" w:hAnsi="Times New Roman"/>
          <w:sz w:val="24"/>
          <w:szCs w:val="24"/>
          <w:lang w:val="ru-RU" w:eastAsia="ru-RU"/>
        </w:rPr>
      </w:pPr>
      <w:r w:rsidRPr="006C51EF">
        <w:rPr>
          <w:rFonts w:ascii="Times New Roman" w:hAnsi="Times New Roman"/>
          <w:sz w:val="24"/>
          <w:szCs w:val="24"/>
          <w:lang w:val="ru-RU"/>
        </w:rPr>
        <w:t>участие в экологических проектах через различные формы музыкального творчества</w:t>
      </w:r>
    </w:p>
    <w:p w:rsidR="00EB1D88" w:rsidRPr="006C51EF" w:rsidRDefault="00EC0F2E" w:rsidP="00E62AEF">
      <w:pPr>
        <w:pStyle w:val="aff8"/>
        <w:ind w:left="0" w:right="0" w:firstLine="709"/>
        <w:rPr>
          <w:rFonts w:ascii="Times New Roman" w:hAnsi="Times New Roman"/>
          <w:sz w:val="24"/>
          <w:szCs w:val="24"/>
          <w:lang w:val="ru-RU"/>
        </w:rPr>
      </w:pPr>
      <w:r w:rsidRPr="006C51EF">
        <w:rPr>
          <w:rFonts w:ascii="Times New Roman" w:hAnsi="Times New Roman"/>
          <w:sz w:val="24"/>
          <w:szCs w:val="24"/>
          <w:lang w:val="ru-RU"/>
        </w:rPr>
        <w:t>9)</w:t>
      </w:r>
      <w:r w:rsidRPr="006C51EF">
        <w:rPr>
          <w:rFonts w:ascii="Times New Roman" w:eastAsia="Times New Roman" w:hAnsi="Times New Roman"/>
          <w:sz w:val="24"/>
          <w:szCs w:val="24"/>
          <w:lang w:val="ru-RU" w:eastAsia="ru-RU"/>
        </w:rPr>
        <w:t> </w:t>
      </w:r>
      <w:r w:rsidRPr="006C51EF">
        <w:rPr>
          <w:rFonts w:ascii="Times New Roman" w:hAnsi="Times New Roman"/>
          <w:sz w:val="24"/>
          <w:szCs w:val="24"/>
          <w:lang w:val="ru-RU"/>
        </w:rPr>
        <w:t>адаптации к изменяющимся условиям социальной и природной среды:</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EB1D88" w:rsidRPr="006C51EF" w:rsidRDefault="00EC0F2E" w:rsidP="00E62AEF">
      <w:pPr>
        <w:pStyle w:val="aff8"/>
        <w:ind w:left="0" w:right="0" w:firstLine="709"/>
        <w:contextualSpacing/>
        <w:rPr>
          <w:rFonts w:ascii="Times New Roman" w:hAnsi="Times New Roman"/>
          <w:i/>
          <w:sz w:val="24"/>
          <w:szCs w:val="24"/>
          <w:lang w:val="ru-RU"/>
        </w:rPr>
      </w:pPr>
      <w:r w:rsidRPr="006C51EF">
        <w:rPr>
          <w:rFonts w:ascii="Times New Roman" w:hAnsi="Times New Roman"/>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У обучающегося будут сформированы следующие базовые логические действия как часть универсальных познавательных учебных действий:</w:t>
      </w:r>
    </w:p>
    <w:p w:rsidR="00EB1D88" w:rsidRPr="006C51EF" w:rsidRDefault="00EC0F2E" w:rsidP="00737198">
      <w:pPr>
        <w:pStyle w:val="aff8"/>
        <w:numPr>
          <w:ilvl w:val="0"/>
          <w:numId w:val="177"/>
        </w:numPr>
        <w:ind w:left="426" w:right="0"/>
        <w:contextualSpacing/>
        <w:rPr>
          <w:rFonts w:ascii="Times New Roman" w:hAnsi="Times New Roman"/>
          <w:sz w:val="24"/>
          <w:szCs w:val="24"/>
          <w:lang w:val="ru-RU"/>
        </w:rPr>
      </w:pPr>
      <w:r w:rsidRPr="006C51EF">
        <w:rPr>
          <w:rFonts w:ascii="Times New Roman" w:hAnsi="Times New Roman"/>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EB1D88" w:rsidRPr="006C51EF" w:rsidRDefault="00EC0F2E" w:rsidP="00737198">
      <w:pPr>
        <w:pStyle w:val="aff8"/>
        <w:numPr>
          <w:ilvl w:val="0"/>
          <w:numId w:val="177"/>
        </w:numPr>
        <w:ind w:left="426" w:right="0"/>
        <w:contextualSpacing/>
        <w:rPr>
          <w:rFonts w:ascii="Times New Roman" w:hAnsi="Times New Roman"/>
          <w:sz w:val="24"/>
          <w:szCs w:val="24"/>
          <w:lang w:val="ru-RU"/>
        </w:rPr>
      </w:pPr>
      <w:r w:rsidRPr="006C51EF">
        <w:rPr>
          <w:rFonts w:ascii="Times New Roman" w:hAnsi="Times New Roman"/>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EB1D88" w:rsidRPr="006C51EF" w:rsidRDefault="00EC0F2E" w:rsidP="00737198">
      <w:pPr>
        <w:pStyle w:val="aff8"/>
        <w:numPr>
          <w:ilvl w:val="0"/>
          <w:numId w:val="177"/>
        </w:numPr>
        <w:ind w:left="426" w:right="0"/>
        <w:contextualSpacing/>
        <w:rPr>
          <w:rFonts w:ascii="Times New Roman" w:hAnsi="Times New Roman"/>
          <w:sz w:val="24"/>
          <w:szCs w:val="24"/>
          <w:lang w:val="ru-RU"/>
        </w:rPr>
      </w:pPr>
      <w:r w:rsidRPr="006C51EF">
        <w:rPr>
          <w:rFonts w:ascii="Times New Roman" w:hAnsi="Times New Roman"/>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EB1D88" w:rsidRPr="006C51EF" w:rsidRDefault="00EC0F2E" w:rsidP="00737198">
      <w:pPr>
        <w:pStyle w:val="aff8"/>
        <w:numPr>
          <w:ilvl w:val="0"/>
          <w:numId w:val="177"/>
        </w:numPr>
        <w:ind w:left="426" w:right="0"/>
        <w:contextualSpacing/>
        <w:rPr>
          <w:rFonts w:ascii="Times New Roman" w:hAnsi="Times New Roman"/>
          <w:sz w:val="24"/>
          <w:szCs w:val="24"/>
          <w:lang w:val="ru-RU"/>
        </w:rPr>
      </w:pPr>
      <w:r w:rsidRPr="006C51EF">
        <w:rPr>
          <w:rFonts w:ascii="Times New Roman" w:hAnsi="Times New Roman"/>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EB1D88" w:rsidRPr="006C51EF" w:rsidRDefault="00EC0F2E" w:rsidP="00737198">
      <w:pPr>
        <w:pStyle w:val="aff8"/>
        <w:numPr>
          <w:ilvl w:val="0"/>
          <w:numId w:val="177"/>
        </w:numPr>
        <w:ind w:left="426" w:right="0"/>
        <w:contextualSpacing/>
        <w:rPr>
          <w:rFonts w:ascii="Times New Roman" w:hAnsi="Times New Roman"/>
          <w:sz w:val="24"/>
          <w:szCs w:val="24"/>
          <w:lang w:val="ru-RU"/>
        </w:rPr>
      </w:pPr>
      <w:r w:rsidRPr="006C51EF">
        <w:rPr>
          <w:rFonts w:ascii="Times New Roman" w:hAnsi="Times New Roman"/>
          <w:sz w:val="24"/>
          <w:szCs w:val="24"/>
          <w:lang w:val="ru-RU"/>
        </w:rPr>
        <w:t>выявлять и характеризовать существенные признаки конкретного музыкального звучания;</w:t>
      </w:r>
    </w:p>
    <w:p w:rsidR="00EB1D88" w:rsidRPr="006C51EF" w:rsidRDefault="00EC0F2E" w:rsidP="00737198">
      <w:pPr>
        <w:pStyle w:val="a9"/>
        <w:numPr>
          <w:ilvl w:val="0"/>
          <w:numId w:val="177"/>
        </w:numPr>
        <w:spacing w:after="0" w:line="240" w:lineRule="auto"/>
        <w:ind w:left="426"/>
        <w:jc w:val="both"/>
        <w:rPr>
          <w:rFonts w:ascii="Times New Roman" w:eastAsia="Times New Roman" w:hAnsi="Times New Roman"/>
          <w:sz w:val="24"/>
          <w:szCs w:val="24"/>
          <w:lang w:val="ru-RU" w:eastAsia="ru-RU"/>
        </w:rPr>
      </w:pPr>
      <w:r w:rsidRPr="006C51EF">
        <w:rPr>
          <w:rFonts w:ascii="Times New Roman" w:hAnsi="Times New Roman"/>
          <w:sz w:val="24"/>
          <w:szCs w:val="24"/>
          <w:lang w:val="ru-RU"/>
        </w:rPr>
        <w:t>самостоятельно обобщать и формулировать выводы по результатам проведенного слухового наблюдения-исследования</w:t>
      </w:r>
      <w:r w:rsidRPr="006C51EF">
        <w:rPr>
          <w:rFonts w:ascii="Times New Roman" w:eastAsia="Times New Roman" w:hAnsi="Times New Roman"/>
          <w:sz w:val="24"/>
          <w:szCs w:val="24"/>
          <w:lang w:val="ru-RU" w:eastAsia="ru-RU"/>
        </w:rPr>
        <w:t>.</w:t>
      </w:r>
    </w:p>
    <w:p w:rsidR="00EB1D88" w:rsidRPr="006C51EF" w:rsidRDefault="00EC0F2E" w:rsidP="00737198">
      <w:pPr>
        <w:pStyle w:val="a9"/>
        <w:widowControl/>
        <w:numPr>
          <w:ilvl w:val="0"/>
          <w:numId w:val="177"/>
        </w:numPr>
        <w:spacing w:after="0" w:line="240" w:lineRule="auto"/>
        <w:ind w:left="426"/>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161.7.2.2. У обучающегося будут сформированы следующие базовые исследовательские действия как часть универсальных познавательных учебных действий:</w:t>
      </w:r>
    </w:p>
    <w:p w:rsidR="00EB1D88" w:rsidRPr="006C51EF" w:rsidRDefault="00EC0F2E" w:rsidP="00737198">
      <w:pPr>
        <w:pStyle w:val="aff8"/>
        <w:numPr>
          <w:ilvl w:val="0"/>
          <w:numId w:val="177"/>
        </w:numPr>
        <w:ind w:left="426" w:right="0"/>
        <w:contextualSpacing/>
        <w:rPr>
          <w:rFonts w:ascii="Times New Roman" w:hAnsi="Times New Roman"/>
          <w:sz w:val="24"/>
          <w:szCs w:val="24"/>
          <w:lang w:val="ru-RU"/>
        </w:rPr>
      </w:pPr>
      <w:r w:rsidRPr="006C51EF">
        <w:rPr>
          <w:rFonts w:ascii="Times New Roman" w:hAnsi="Times New Roman"/>
          <w:sz w:val="24"/>
          <w:szCs w:val="24"/>
          <w:lang w:val="ru-RU"/>
        </w:rPr>
        <w:t>следовать внутренним слухом за развитием музыкального процесса, «наблюдать» звучание музыки;</w:t>
      </w:r>
    </w:p>
    <w:p w:rsidR="00EB1D88" w:rsidRPr="006C51EF" w:rsidRDefault="00EC0F2E" w:rsidP="00737198">
      <w:pPr>
        <w:pStyle w:val="aff8"/>
        <w:numPr>
          <w:ilvl w:val="0"/>
          <w:numId w:val="177"/>
        </w:numPr>
        <w:ind w:left="426" w:right="0"/>
        <w:contextualSpacing/>
        <w:rPr>
          <w:rFonts w:ascii="Times New Roman" w:hAnsi="Times New Roman"/>
          <w:sz w:val="24"/>
          <w:szCs w:val="24"/>
          <w:lang w:val="ru-RU"/>
        </w:rPr>
      </w:pPr>
      <w:r w:rsidRPr="006C51EF">
        <w:rPr>
          <w:rFonts w:ascii="Times New Roman" w:hAnsi="Times New Roman"/>
          <w:sz w:val="24"/>
          <w:szCs w:val="24"/>
          <w:lang w:val="ru-RU"/>
        </w:rPr>
        <w:t>использовать вопросы как исследовательский инструмент познания;</w:t>
      </w:r>
    </w:p>
    <w:p w:rsidR="00EB1D88" w:rsidRPr="006C51EF" w:rsidRDefault="00EC0F2E" w:rsidP="00737198">
      <w:pPr>
        <w:pStyle w:val="aff8"/>
        <w:numPr>
          <w:ilvl w:val="0"/>
          <w:numId w:val="177"/>
        </w:numPr>
        <w:ind w:left="426" w:right="0"/>
        <w:contextualSpacing/>
        <w:rPr>
          <w:rFonts w:ascii="Times New Roman" w:hAnsi="Times New Roman"/>
          <w:sz w:val="24"/>
          <w:szCs w:val="24"/>
          <w:lang w:val="ru-RU"/>
        </w:rPr>
      </w:pPr>
      <w:r w:rsidRPr="006C51EF">
        <w:rPr>
          <w:rFonts w:ascii="Times New Roman" w:hAnsi="Times New Roman"/>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EB1D88" w:rsidRPr="006C51EF" w:rsidRDefault="00EC0F2E" w:rsidP="00737198">
      <w:pPr>
        <w:pStyle w:val="aff8"/>
        <w:numPr>
          <w:ilvl w:val="0"/>
          <w:numId w:val="177"/>
        </w:numPr>
        <w:ind w:left="426" w:right="0"/>
        <w:contextualSpacing/>
        <w:rPr>
          <w:rFonts w:ascii="Times New Roman" w:hAnsi="Times New Roman"/>
          <w:sz w:val="24"/>
          <w:szCs w:val="24"/>
          <w:lang w:val="ru-RU"/>
        </w:rPr>
      </w:pPr>
      <w:r w:rsidRPr="006C51EF">
        <w:rPr>
          <w:rFonts w:ascii="Times New Roman" w:hAnsi="Times New Roman"/>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EB1D88" w:rsidRPr="006C51EF" w:rsidRDefault="00EC0F2E" w:rsidP="00737198">
      <w:pPr>
        <w:pStyle w:val="aff8"/>
        <w:numPr>
          <w:ilvl w:val="0"/>
          <w:numId w:val="177"/>
        </w:numPr>
        <w:ind w:left="426" w:right="0"/>
        <w:contextualSpacing/>
        <w:rPr>
          <w:rFonts w:ascii="Times New Roman" w:hAnsi="Times New Roman"/>
          <w:sz w:val="24"/>
          <w:szCs w:val="24"/>
          <w:lang w:val="ru-RU"/>
        </w:rPr>
      </w:pPr>
      <w:r w:rsidRPr="006C51EF">
        <w:rPr>
          <w:rFonts w:ascii="Times New Roman" w:hAnsi="Times New Roman"/>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EB1D88" w:rsidRPr="006C51EF" w:rsidRDefault="00EC0F2E" w:rsidP="00737198">
      <w:pPr>
        <w:pStyle w:val="a9"/>
        <w:numPr>
          <w:ilvl w:val="0"/>
          <w:numId w:val="177"/>
        </w:numPr>
        <w:spacing w:after="0" w:line="240" w:lineRule="auto"/>
        <w:ind w:left="426"/>
        <w:jc w:val="both"/>
        <w:rPr>
          <w:rFonts w:ascii="Times New Roman" w:eastAsia="Times New Roman" w:hAnsi="Times New Roman"/>
          <w:sz w:val="24"/>
          <w:szCs w:val="24"/>
          <w:lang w:val="ru-RU" w:eastAsia="ru-RU"/>
        </w:rPr>
      </w:pPr>
      <w:r w:rsidRPr="006C51EF">
        <w:rPr>
          <w:rFonts w:ascii="Times New Roman" w:hAnsi="Times New Roman"/>
          <w:sz w:val="24"/>
          <w:szCs w:val="24"/>
          <w:lang w:val="ru-RU"/>
        </w:rPr>
        <w:t>самостоятельно формулировать обобщения и выводы по результатам проведенного наблюдения, слухового исследования</w:t>
      </w:r>
      <w:r w:rsidRPr="006C51EF">
        <w:rPr>
          <w:rFonts w:ascii="Times New Roman" w:eastAsia="Times New Roman" w:hAnsi="Times New Roman"/>
          <w:sz w:val="24"/>
          <w:szCs w:val="24"/>
          <w:lang w:val="ru-RU" w:eastAsia="ru-RU"/>
        </w:rPr>
        <w:t>.</w:t>
      </w:r>
    </w:p>
    <w:p w:rsidR="00EB1D88" w:rsidRPr="006C51EF" w:rsidRDefault="00EC0F2E" w:rsidP="00E62AEF">
      <w:pPr>
        <w:pStyle w:val="a9"/>
        <w:widowControl/>
        <w:spacing w:after="0" w:line="240" w:lineRule="auto"/>
        <w:ind w:left="0"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работать с информацией как часть </w:t>
      </w:r>
      <w:r w:rsidRPr="006C51EF">
        <w:rPr>
          <w:rFonts w:ascii="Times New Roman" w:eastAsia="SchoolBookSanPin" w:hAnsi="Times New Roman"/>
          <w:bCs/>
          <w:sz w:val="24"/>
          <w:szCs w:val="24"/>
          <w:lang w:val="ru-RU"/>
        </w:rPr>
        <w:t>универсальных познавательных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ff8"/>
        <w:numPr>
          <w:ilvl w:val="0"/>
          <w:numId w:val="178"/>
        </w:numPr>
        <w:ind w:left="567" w:right="0"/>
        <w:contextualSpacing/>
        <w:rPr>
          <w:rFonts w:ascii="Times New Roman" w:hAnsi="Times New Roman"/>
          <w:sz w:val="24"/>
          <w:szCs w:val="24"/>
          <w:lang w:val="ru-RU"/>
        </w:rPr>
      </w:pPr>
      <w:r w:rsidRPr="006C51EF">
        <w:rPr>
          <w:rFonts w:ascii="Times New Roman" w:hAnsi="Times New Roman"/>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EB1D88" w:rsidRPr="006C51EF" w:rsidRDefault="00EC0F2E" w:rsidP="00737198">
      <w:pPr>
        <w:pStyle w:val="aff8"/>
        <w:numPr>
          <w:ilvl w:val="0"/>
          <w:numId w:val="178"/>
        </w:numPr>
        <w:ind w:left="567" w:right="0"/>
        <w:contextualSpacing/>
        <w:rPr>
          <w:rFonts w:ascii="Times New Roman" w:hAnsi="Times New Roman"/>
          <w:sz w:val="24"/>
          <w:szCs w:val="24"/>
          <w:lang w:val="ru-RU"/>
        </w:rPr>
      </w:pPr>
      <w:r w:rsidRPr="006C51EF">
        <w:rPr>
          <w:rFonts w:ascii="Times New Roman" w:hAnsi="Times New Roman"/>
          <w:sz w:val="24"/>
          <w:szCs w:val="24"/>
          <w:lang w:val="ru-RU"/>
        </w:rPr>
        <w:t>понимать специфику работы с аудиоинформацией, музыкальными записями;</w:t>
      </w:r>
    </w:p>
    <w:p w:rsidR="00EB1D88" w:rsidRPr="006C51EF" w:rsidRDefault="00EC0F2E" w:rsidP="00737198">
      <w:pPr>
        <w:pStyle w:val="aff8"/>
        <w:numPr>
          <w:ilvl w:val="0"/>
          <w:numId w:val="178"/>
        </w:numPr>
        <w:ind w:left="567" w:right="0"/>
        <w:contextualSpacing/>
        <w:rPr>
          <w:rFonts w:ascii="Times New Roman" w:hAnsi="Times New Roman"/>
          <w:sz w:val="24"/>
          <w:szCs w:val="24"/>
          <w:lang w:val="ru-RU"/>
        </w:rPr>
      </w:pPr>
      <w:r w:rsidRPr="006C51EF">
        <w:rPr>
          <w:rFonts w:ascii="Times New Roman" w:hAnsi="Times New Roman"/>
          <w:sz w:val="24"/>
          <w:szCs w:val="24"/>
          <w:lang w:val="ru-RU"/>
        </w:rPr>
        <w:t>использовать интонирование для запоминания звуковой информации, музыкальных произведений;</w:t>
      </w:r>
    </w:p>
    <w:p w:rsidR="00EB1D88" w:rsidRPr="006C51EF" w:rsidRDefault="00EC0F2E" w:rsidP="00737198">
      <w:pPr>
        <w:pStyle w:val="aff8"/>
        <w:numPr>
          <w:ilvl w:val="0"/>
          <w:numId w:val="178"/>
        </w:numPr>
        <w:ind w:left="567" w:right="0"/>
        <w:contextualSpacing/>
        <w:rPr>
          <w:rFonts w:ascii="Times New Roman" w:hAnsi="Times New Roman"/>
          <w:sz w:val="24"/>
          <w:szCs w:val="24"/>
          <w:lang w:val="ru-RU"/>
        </w:rPr>
      </w:pPr>
      <w:r w:rsidRPr="006C51EF">
        <w:rPr>
          <w:rFonts w:ascii="Times New Roman" w:hAnsi="Times New Roman"/>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EB1D88" w:rsidRPr="006C51EF" w:rsidRDefault="00EC0F2E" w:rsidP="00737198">
      <w:pPr>
        <w:pStyle w:val="aff8"/>
        <w:numPr>
          <w:ilvl w:val="0"/>
          <w:numId w:val="178"/>
        </w:numPr>
        <w:ind w:left="567" w:right="0"/>
        <w:contextualSpacing/>
        <w:rPr>
          <w:rFonts w:ascii="Times New Roman" w:hAnsi="Times New Roman"/>
          <w:sz w:val="24"/>
          <w:szCs w:val="24"/>
          <w:lang w:val="ru-RU"/>
        </w:rPr>
      </w:pPr>
      <w:r w:rsidRPr="006C51EF">
        <w:rPr>
          <w:rFonts w:ascii="Times New Roman" w:hAnsi="Times New Roman"/>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EB1D88" w:rsidRPr="006C51EF" w:rsidRDefault="00EC0F2E" w:rsidP="00737198">
      <w:pPr>
        <w:pStyle w:val="aff8"/>
        <w:numPr>
          <w:ilvl w:val="0"/>
          <w:numId w:val="178"/>
        </w:numPr>
        <w:ind w:left="567" w:right="0"/>
        <w:contextualSpacing/>
        <w:rPr>
          <w:rFonts w:ascii="Times New Roman" w:hAnsi="Times New Roman"/>
          <w:sz w:val="24"/>
          <w:szCs w:val="24"/>
          <w:lang w:val="ru-RU"/>
        </w:rPr>
      </w:pPr>
      <w:r w:rsidRPr="006C51EF">
        <w:rPr>
          <w:rFonts w:ascii="Times New Roman" w:hAnsi="Times New Roman"/>
          <w:sz w:val="24"/>
          <w:szCs w:val="24"/>
          <w:lang w:val="ru-RU"/>
        </w:rPr>
        <w:t>оценивать надежность информации по критериям, предложенным учителем или сформулированным самостоятельно;</w:t>
      </w:r>
    </w:p>
    <w:p w:rsidR="00EB1D88" w:rsidRPr="006C51EF" w:rsidRDefault="00EC0F2E" w:rsidP="00737198">
      <w:pPr>
        <w:pStyle w:val="aff8"/>
        <w:numPr>
          <w:ilvl w:val="0"/>
          <w:numId w:val="178"/>
        </w:numPr>
        <w:ind w:left="567" w:right="0"/>
        <w:contextualSpacing/>
        <w:rPr>
          <w:rFonts w:ascii="Times New Roman" w:hAnsi="Times New Roman"/>
          <w:sz w:val="24"/>
          <w:szCs w:val="24"/>
          <w:lang w:val="ru-RU"/>
        </w:rPr>
      </w:pPr>
      <w:r w:rsidRPr="006C51EF">
        <w:rPr>
          <w:rFonts w:ascii="Times New Roman" w:hAnsi="Times New Roman"/>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EB1D88" w:rsidRPr="006C51EF" w:rsidRDefault="00EC0F2E" w:rsidP="00737198">
      <w:pPr>
        <w:pStyle w:val="a9"/>
        <w:widowControl/>
        <w:numPr>
          <w:ilvl w:val="0"/>
          <w:numId w:val="178"/>
        </w:numPr>
        <w:spacing w:after="0" w:line="240" w:lineRule="auto"/>
        <w:ind w:left="567"/>
        <w:jc w:val="both"/>
        <w:rPr>
          <w:rFonts w:ascii="Times New Roman" w:eastAsia="SchoolBookSanPin" w:hAnsi="Times New Roman"/>
          <w:sz w:val="24"/>
          <w:szCs w:val="24"/>
          <w:lang w:val="ru-RU"/>
        </w:rPr>
      </w:pPr>
      <w:r w:rsidRPr="006C51EF">
        <w:rPr>
          <w:rFonts w:ascii="Times New Roman" w:hAnsi="Times New Roman"/>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r w:rsidRPr="006C51EF">
        <w:rPr>
          <w:rFonts w:ascii="Times New Roman" w:eastAsia="SchoolBookSanPin" w:hAnsi="Times New Roman"/>
          <w:sz w:val="24"/>
          <w:szCs w:val="24"/>
          <w:lang w:val="ru-RU"/>
        </w:rPr>
        <w:t>.</w:t>
      </w:r>
    </w:p>
    <w:p w:rsidR="00EB1D88" w:rsidRPr="006C51EF" w:rsidRDefault="00EC0F2E" w:rsidP="00E62AEF">
      <w:pPr>
        <w:pStyle w:val="a9"/>
        <w:widowControl/>
        <w:spacing w:after="0" w:line="240" w:lineRule="auto"/>
        <w:ind w:left="0" w:firstLine="709"/>
        <w:jc w:val="both"/>
        <w:rPr>
          <w:rFonts w:ascii="Times New Roman" w:eastAsia="SchoolBookSanPin" w:hAnsi="Times New Roman"/>
          <w:sz w:val="24"/>
          <w:szCs w:val="24"/>
          <w:lang w:val="ru-RU"/>
        </w:rPr>
      </w:pPr>
      <w:r w:rsidRPr="006C51EF">
        <w:rPr>
          <w:rFonts w:ascii="Times New Roman" w:hAnsi="Times New Roman"/>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EB1D88" w:rsidRPr="006C51EF" w:rsidRDefault="00EC0F2E" w:rsidP="00E62AEF">
      <w:pPr>
        <w:pStyle w:val="a9"/>
        <w:widowControl/>
        <w:spacing w:after="0" w:line="240" w:lineRule="auto"/>
        <w:ind w:left="0"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как часть </w:t>
      </w:r>
      <w:r w:rsidRPr="006C51EF">
        <w:rPr>
          <w:rFonts w:ascii="Times New Roman" w:eastAsia="SchoolBookSanPin" w:hAnsi="Times New Roman"/>
          <w:bCs/>
          <w:sz w:val="24"/>
          <w:szCs w:val="24"/>
          <w:lang w:val="ru-RU"/>
        </w:rPr>
        <w:t>универсальных коммуникативных учебных действий</w:t>
      </w:r>
      <w:r w:rsidRPr="006C51EF">
        <w:rPr>
          <w:rFonts w:ascii="Times New Roman" w:eastAsia="SchoolBookSanPin" w:hAnsi="Times New Roman"/>
          <w:sz w:val="24"/>
          <w:szCs w:val="24"/>
          <w:lang w:val="ru-RU"/>
        </w:rPr>
        <w:t>:</w:t>
      </w:r>
    </w:p>
    <w:p w:rsidR="00EB1D88" w:rsidRPr="006C51EF" w:rsidRDefault="00EC0F2E" w:rsidP="00E62AEF">
      <w:pPr>
        <w:spacing w:after="0" w:line="240" w:lineRule="auto"/>
        <w:ind w:firstLine="709"/>
        <w:contextualSpacing/>
        <w:jc w:val="both"/>
        <w:rPr>
          <w:rFonts w:ascii="Times New Roman" w:eastAsia="SchoolBookSanPin" w:hAnsi="Times New Roman"/>
          <w:bCs/>
          <w:sz w:val="24"/>
          <w:szCs w:val="24"/>
          <w:lang w:val="ru-RU"/>
        </w:rPr>
      </w:pPr>
      <w:r w:rsidRPr="006C51EF">
        <w:rPr>
          <w:rFonts w:ascii="Times New Roman" w:eastAsia="SchoolBookSanPin" w:hAnsi="Times New Roman"/>
          <w:bCs/>
          <w:sz w:val="24"/>
          <w:szCs w:val="24"/>
          <w:lang w:val="ru-RU"/>
        </w:rPr>
        <w:t>1)</w:t>
      </w:r>
      <w:r w:rsidRPr="006C51EF">
        <w:rPr>
          <w:rFonts w:ascii="Times New Roman" w:eastAsia="Times New Roman" w:hAnsi="Times New Roman"/>
          <w:sz w:val="24"/>
          <w:szCs w:val="24"/>
          <w:lang w:val="ru-RU" w:eastAsia="ru-RU"/>
        </w:rPr>
        <w:t> </w:t>
      </w:r>
      <w:r w:rsidRPr="006C51EF">
        <w:rPr>
          <w:rFonts w:ascii="Times New Roman" w:eastAsia="SchoolBookSanPin" w:hAnsi="Times New Roman"/>
          <w:bCs/>
          <w:sz w:val="24"/>
          <w:szCs w:val="24"/>
          <w:lang w:val="ru-RU"/>
        </w:rPr>
        <w:t>невербальная коммуникация:</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эффективно использовать интонационно-выразительные возможности в ситуации публичного выступления;</w:t>
      </w:r>
    </w:p>
    <w:p w:rsidR="00EB1D88" w:rsidRPr="006C51EF" w:rsidRDefault="00EC0F2E" w:rsidP="00E62AEF">
      <w:pPr>
        <w:spacing w:after="0" w:line="240" w:lineRule="auto"/>
        <w:ind w:firstLine="709"/>
        <w:contextualSpacing/>
        <w:jc w:val="both"/>
        <w:rPr>
          <w:rFonts w:ascii="Times New Roman" w:eastAsia="SchoolBookSanPin" w:hAnsi="Times New Roman"/>
          <w:bCs/>
          <w:sz w:val="24"/>
          <w:szCs w:val="24"/>
          <w:lang w:val="ru-RU"/>
        </w:rPr>
      </w:pPr>
      <w:r w:rsidRPr="006C51EF">
        <w:rPr>
          <w:rFonts w:ascii="Times New Roman" w:hAnsi="Times New Roman"/>
          <w:sz w:val="24"/>
          <w:szCs w:val="24"/>
          <w:lang w:val="ru-RU"/>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r w:rsidRPr="006C51EF">
        <w:rPr>
          <w:rFonts w:ascii="Times New Roman" w:eastAsia="SchoolBookSanPin" w:hAnsi="Times New Roman"/>
          <w:bCs/>
          <w:sz w:val="24"/>
          <w:szCs w:val="24"/>
          <w:lang w:val="ru-RU"/>
        </w:rPr>
        <w:t>;</w:t>
      </w:r>
    </w:p>
    <w:p w:rsidR="00EB1D88" w:rsidRPr="006C51EF" w:rsidRDefault="00EC0F2E" w:rsidP="00E62AEF">
      <w:pPr>
        <w:spacing w:after="0" w:line="240" w:lineRule="auto"/>
        <w:ind w:firstLine="709"/>
        <w:contextualSpacing/>
        <w:jc w:val="both"/>
        <w:rPr>
          <w:rFonts w:ascii="Times New Roman" w:eastAsia="SchoolBookSanPin" w:hAnsi="Times New Roman"/>
          <w:bCs/>
          <w:sz w:val="24"/>
          <w:szCs w:val="24"/>
          <w:lang w:val="ru-RU"/>
        </w:rPr>
      </w:pPr>
      <w:r w:rsidRPr="006C51EF">
        <w:rPr>
          <w:rFonts w:ascii="Times New Roman" w:eastAsia="SchoolBookSanPin" w:hAnsi="Times New Roman"/>
          <w:bCs/>
          <w:sz w:val="24"/>
          <w:szCs w:val="24"/>
          <w:lang w:val="ru-RU"/>
        </w:rPr>
        <w:t>2)</w:t>
      </w:r>
      <w:r w:rsidRPr="006C51EF">
        <w:rPr>
          <w:rFonts w:ascii="Times New Roman" w:eastAsia="Times New Roman" w:hAnsi="Times New Roman"/>
          <w:sz w:val="24"/>
          <w:szCs w:val="24"/>
          <w:lang w:val="ru-RU" w:eastAsia="ru-RU"/>
        </w:rPr>
        <w:t> </w:t>
      </w:r>
      <w:r w:rsidRPr="006C51EF">
        <w:rPr>
          <w:rFonts w:ascii="Times New Roman" w:eastAsia="SchoolBookSanPin" w:hAnsi="Times New Roman"/>
          <w:bCs/>
          <w:sz w:val="24"/>
          <w:szCs w:val="24"/>
          <w:lang w:val="ru-RU"/>
        </w:rPr>
        <w:t>вербальное общение:</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воспринимать и формулировать суждения, выражать эмоции в соответствии с условиями и целями общения;</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выражать свое мнение, в том числе впечатления от общения с музыкальным искусством в устных и письменных текстах;</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вести диалог, дискуссию, задавать вопросы по существу обсуждаемой темы, поддерживать благожелательный тон диалога;</w:t>
      </w:r>
    </w:p>
    <w:p w:rsidR="00EB1D88" w:rsidRPr="006C51EF" w:rsidRDefault="00EC0F2E" w:rsidP="00E62AEF">
      <w:pPr>
        <w:spacing w:after="0" w:line="240" w:lineRule="auto"/>
        <w:ind w:firstLine="709"/>
        <w:jc w:val="both"/>
        <w:rPr>
          <w:rFonts w:ascii="Times New Roman" w:eastAsia="SchoolBookSanPin" w:hAnsi="Times New Roman"/>
          <w:bCs/>
          <w:sz w:val="24"/>
          <w:szCs w:val="24"/>
          <w:lang w:val="ru-RU"/>
        </w:rPr>
      </w:pPr>
      <w:r w:rsidRPr="006C51EF">
        <w:rPr>
          <w:rFonts w:ascii="Times New Roman" w:hAnsi="Times New Roman"/>
          <w:sz w:val="24"/>
          <w:szCs w:val="24"/>
          <w:lang w:val="ru-RU"/>
        </w:rPr>
        <w:t>публично представлять результаты учебной и творческой деятельности</w:t>
      </w:r>
      <w:r w:rsidRPr="006C51EF">
        <w:rPr>
          <w:rFonts w:ascii="Times New Roman" w:eastAsia="SchoolBookSanPin" w:hAnsi="Times New Roman"/>
          <w:bCs/>
          <w:sz w:val="24"/>
          <w:szCs w:val="24"/>
          <w:lang w:val="ru-RU"/>
        </w:rPr>
        <w:t>;</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eastAsia="SchoolBookSanPin" w:hAnsi="Times New Roman"/>
          <w:bCs/>
          <w:sz w:val="24"/>
          <w:szCs w:val="24"/>
          <w:lang w:val="ru-RU"/>
        </w:rPr>
        <w:t>3)</w:t>
      </w:r>
      <w:r w:rsidRPr="006C51EF">
        <w:rPr>
          <w:rFonts w:ascii="Times New Roman" w:eastAsia="Times New Roman" w:hAnsi="Times New Roman"/>
          <w:sz w:val="24"/>
          <w:szCs w:val="24"/>
          <w:lang w:val="ru-RU" w:eastAsia="ru-RU"/>
        </w:rPr>
        <w:t> </w:t>
      </w:r>
      <w:r w:rsidRPr="006C51EF">
        <w:rPr>
          <w:rFonts w:ascii="Times New Roman" w:hAnsi="Times New Roman"/>
          <w:sz w:val="24"/>
          <w:szCs w:val="24"/>
          <w:lang w:val="ru-RU"/>
        </w:rPr>
        <w:t>совместная деятельность (сотрудничество):</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уметь обобщать мнения нескольких человек, проявлять готовность руководить, выполнять поручения, подчиняться;</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EB1D88" w:rsidRPr="006C51EF" w:rsidRDefault="00EC0F2E" w:rsidP="00E62AEF">
      <w:pPr>
        <w:pStyle w:val="a9"/>
        <w:widowControl/>
        <w:spacing w:after="0" w:line="240" w:lineRule="auto"/>
        <w:ind w:left="0"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 обучающегося будут сформированы умения самоорганизации как часть универсальных регулятивных учебных действий:</w:t>
      </w:r>
    </w:p>
    <w:p w:rsidR="00EB1D88" w:rsidRPr="006C51EF" w:rsidRDefault="00EC0F2E" w:rsidP="00737198">
      <w:pPr>
        <w:pStyle w:val="aff8"/>
        <w:numPr>
          <w:ilvl w:val="0"/>
          <w:numId w:val="179"/>
        </w:numPr>
        <w:ind w:left="426" w:right="0"/>
        <w:contextualSpacing/>
        <w:rPr>
          <w:rFonts w:ascii="Times New Roman" w:hAnsi="Times New Roman"/>
          <w:sz w:val="24"/>
          <w:szCs w:val="24"/>
          <w:lang w:val="ru-RU"/>
        </w:rPr>
      </w:pPr>
      <w:r w:rsidRPr="006C51EF">
        <w:rPr>
          <w:rFonts w:ascii="Times New Roman" w:hAnsi="Times New Roman"/>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EB1D88" w:rsidRPr="006C51EF" w:rsidRDefault="00EC0F2E" w:rsidP="00737198">
      <w:pPr>
        <w:pStyle w:val="aff8"/>
        <w:numPr>
          <w:ilvl w:val="0"/>
          <w:numId w:val="179"/>
        </w:numPr>
        <w:ind w:left="426" w:right="0"/>
        <w:contextualSpacing/>
        <w:rPr>
          <w:rFonts w:ascii="Times New Roman" w:hAnsi="Times New Roman"/>
          <w:sz w:val="24"/>
          <w:szCs w:val="24"/>
          <w:lang w:val="ru-RU"/>
        </w:rPr>
      </w:pPr>
      <w:r w:rsidRPr="006C51EF">
        <w:rPr>
          <w:rFonts w:ascii="Times New Roman" w:hAnsi="Times New Roman"/>
          <w:sz w:val="24"/>
          <w:szCs w:val="24"/>
          <w:lang w:val="ru-RU"/>
        </w:rPr>
        <w:t>планировать достижение целей через решение ряда последовательных задач частного характера;</w:t>
      </w:r>
    </w:p>
    <w:p w:rsidR="00EB1D88" w:rsidRPr="006C51EF" w:rsidRDefault="00EC0F2E" w:rsidP="00737198">
      <w:pPr>
        <w:pStyle w:val="aff8"/>
        <w:numPr>
          <w:ilvl w:val="0"/>
          <w:numId w:val="179"/>
        </w:numPr>
        <w:ind w:left="426" w:right="0"/>
        <w:contextualSpacing/>
        <w:rPr>
          <w:rFonts w:ascii="Times New Roman" w:hAnsi="Times New Roman"/>
          <w:sz w:val="24"/>
          <w:szCs w:val="24"/>
          <w:lang w:val="ru-RU"/>
        </w:rPr>
      </w:pPr>
      <w:r w:rsidRPr="006C51EF">
        <w:rPr>
          <w:rFonts w:ascii="Times New Roman" w:hAnsi="Times New Roman"/>
          <w:sz w:val="24"/>
          <w:szCs w:val="24"/>
          <w:lang w:val="ru-RU"/>
        </w:rPr>
        <w:t>самостоятельно составлять план действий, вносить необходимые коррективы в ходе его реализации;</w:t>
      </w:r>
    </w:p>
    <w:p w:rsidR="00EB1D88" w:rsidRPr="006C51EF" w:rsidRDefault="00EC0F2E" w:rsidP="00737198">
      <w:pPr>
        <w:pStyle w:val="aff8"/>
        <w:numPr>
          <w:ilvl w:val="0"/>
          <w:numId w:val="179"/>
        </w:numPr>
        <w:ind w:left="426" w:right="0"/>
        <w:contextualSpacing/>
        <w:rPr>
          <w:rFonts w:ascii="Times New Roman" w:hAnsi="Times New Roman"/>
          <w:sz w:val="24"/>
          <w:szCs w:val="24"/>
          <w:lang w:val="ru-RU"/>
        </w:rPr>
      </w:pPr>
      <w:r w:rsidRPr="006C51EF">
        <w:rPr>
          <w:rFonts w:ascii="Times New Roman" w:hAnsi="Times New Roman"/>
          <w:sz w:val="24"/>
          <w:szCs w:val="24"/>
          <w:lang w:val="ru-RU"/>
        </w:rPr>
        <w:t>выявлять наиболее важные проблемы для решения в учебных и жизненных ситуациях;</w:t>
      </w:r>
    </w:p>
    <w:p w:rsidR="00EB1D88" w:rsidRPr="006C51EF" w:rsidRDefault="00EC0F2E" w:rsidP="00737198">
      <w:pPr>
        <w:pStyle w:val="aff8"/>
        <w:numPr>
          <w:ilvl w:val="0"/>
          <w:numId w:val="179"/>
        </w:numPr>
        <w:ind w:left="426" w:right="0"/>
        <w:contextualSpacing/>
        <w:rPr>
          <w:rFonts w:ascii="Times New Roman" w:hAnsi="Times New Roman"/>
          <w:sz w:val="24"/>
          <w:szCs w:val="24"/>
          <w:lang w:val="ru-RU"/>
        </w:rPr>
      </w:pPr>
      <w:r w:rsidRPr="006C51EF">
        <w:rPr>
          <w:rFonts w:ascii="Times New Roman" w:hAnsi="Times New Roman"/>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EB1D88" w:rsidRPr="006C51EF" w:rsidRDefault="00EC0F2E" w:rsidP="00737198">
      <w:pPr>
        <w:pStyle w:val="a9"/>
        <w:numPr>
          <w:ilvl w:val="0"/>
          <w:numId w:val="179"/>
        </w:numPr>
        <w:spacing w:after="0" w:line="240" w:lineRule="auto"/>
        <w:ind w:left="426"/>
        <w:jc w:val="both"/>
        <w:rPr>
          <w:rFonts w:ascii="Times New Roman" w:eastAsia="SchoolBookSanPin" w:hAnsi="Times New Roman"/>
          <w:sz w:val="24"/>
          <w:szCs w:val="24"/>
          <w:lang w:val="ru-RU"/>
        </w:rPr>
      </w:pPr>
      <w:r w:rsidRPr="006C51EF">
        <w:rPr>
          <w:rFonts w:ascii="Times New Roman" w:hAnsi="Times New Roman"/>
          <w:sz w:val="24"/>
          <w:szCs w:val="24"/>
          <w:lang w:val="ru-RU"/>
        </w:rPr>
        <w:t>проводить выбор и брать за него ответственность на себя</w:t>
      </w:r>
      <w:r w:rsidRPr="006C51EF">
        <w:rPr>
          <w:rFonts w:ascii="Times New Roman" w:eastAsia="SchoolBookSanPin" w:hAnsi="Times New Roman"/>
          <w:sz w:val="24"/>
          <w:szCs w:val="24"/>
          <w:lang w:val="ru-RU"/>
        </w:rPr>
        <w:t>.</w:t>
      </w:r>
    </w:p>
    <w:p w:rsidR="00EB1D88" w:rsidRPr="006C51EF" w:rsidRDefault="00EC0F2E" w:rsidP="00E62AEF">
      <w:pPr>
        <w:spacing w:after="0" w:line="240" w:lineRule="auto"/>
        <w:ind w:firstLine="709"/>
        <w:contextualSpacing/>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самоконтроля (рефлексии) как часть </w:t>
      </w:r>
      <w:r w:rsidRPr="006C51EF">
        <w:rPr>
          <w:rFonts w:ascii="Times New Roman" w:eastAsia="SchoolBookSanPin" w:hAnsi="Times New Roman"/>
          <w:bCs/>
          <w:sz w:val="24"/>
          <w:szCs w:val="24"/>
          <w:lang w:val="ru-RU"/>
        </w:rPr>
        <w:t>универсальных регулятивных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ff8"/>
        <w:numPr>
          <w:ilvl w:val="0"/>
          <w:numId w:val="180"/>
        </w:numPr>
        <w:ind w:left="426" w:right="0" w:hanging="349"/>
        <w:contextualSpacing/>
        <w:rPr>
          <w:rFonts w:ascii="Times New Roman" w:hAnsi="Times New Roman"/>
          <w:sz w:val="24"/>
          <w:szCs w:val="24"/>
          <w:lang w:val="ru-RU"/>
        </w:rPr>
      </w:pPr>
      <w:r w:rsidRPr="006C51EF">
        <w:rPr>
          <w:rFonts w:ascii="Times New Roman" w:hAnsi="Times New Roman"/>
          <w:sz w:val="24"/>
          <w:szCs w:val="24"/>
          <w:lang w:val="ru-RU"/>
        </w:rPr>
        <w:t>владеть способами самоконтроля, самомотивации и рефлексии;</w:t>
      </w:r>
    </w:p>
    <w:p w:rsidR="00EB1D88" w:rsidRPr="006C51EF" w:rsidRDefault="00EC0F2E" w:rsidP="00737198">
      <w:pPr>
        <w:pStyle w:val="aff8"/>
        <w:numPr>
          <w:ilvl w:val="0"/>
          <w:numId w:val="180"/>
        </w:numPr>
        <w:ind w:left="426" w:right="0" w:hanging="349"/>
        <w:contextualSpacing/>
        <w:rPr>
          <w:rFonts w:ascii="Times New Roman" w:hAnsi="Times New Roman"/>
          <w:sz w:val="24"/>
          <w:szCs w:val="24"/>
          <w:lang w:val="ru-RU"/>
        </w:rPr>
      </w:pPr>
      <w:r w:rsidRPr="006C51EF">
        <w:rPr>
          <w:rFonts w:ascii="Times New Roman" w:hAnsi="Times New Roman"/>
          <w:sz w:val="24"/>
          <w:szCs w:val="24"/>
          <w:lang w:val="ru-RU"/>
        </w:rPr>
        <w:t>давать оценку учебной ситуации и предлагать план ее изменения;</w:t>
      </w:r>
    </w:p>
    <w:p w:rsidR="00EB1D88" w:rsidRPr="006C51EF" w:rsidRDefault="00EC0F2E" w:rsidP="00737198">
      <w:pPr>
        <w:pStyle w:val="aff8"/>
        <w:numPr>
          <w:ilvl w:val="0"/>
          <w:numId w:val="180"/>
        </w:numPr>
        <w:ind w:left="426" w:right="0" w:hanging="349"/>
        <w:contextualSpacing/>
        <w:rPr>
          <w:rFonts w:ascii="Times New Roman" w:hAnsi="Times New Roman"/>
          <w:sz w:val="24"/>
          <w:szCs w:val="24"/>
          <w:lang w:val="ru-RU"/>
        </w:rPr>
      </w:pPr>
      <w:r w:rsidRPr="006C51EF">
        <w:rPr>
          <w:rFonts w:ascii="Times New Roman" w:hAnsi="Times New Roman"/>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EB1D88" w:rsidRPr="006C51EF" w:rsidRDefault="00EC0F2E" w:rsidP="00737198">
      <w:pPr>
        <w:pStyle w:val="aff8"/>
        <w:numPr>
          <w:ilvl w:val="0"/>
          <w:numId w:val="180"/>
        </w:numPr>
        <w:ind w:left="426" w:right="0" w:hanging="349"/>
        <w:contextualSpacing/>
        <w:rPr>
          <w:rFonts w:ascii="Times New Roman" w:hAnsi="Times New Roman"/>
          <w:sz w:val="24"/>
          <w:szCs w:val="24"/>
          <w:lang w:val="ru-RU"/>
        </w:rPr>
      </w:pPr>
      <w:r w:rsidRPr="006C51EF">
        <w:rPr>
          <w:rFonts w:ascii="Times New Roman" w:hAnsi="Times New Roman"/>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EB1D88" w:rsidRPr="006C51EF" w:rsidRDefault="00EC0F2E" w:rsidP="00737198">
      <w:pPr>
        <w:pStyle w:val="a9"/>
        <w:numPr>
          <w:ilvl w:val="0"/>
          <w:numId w:val="180"/>
        </w:numPr>
        <w:spacing w:after="0" w:line="240" w:lineRule="auto"/>
        <w:ind w:left="426" w:hanging="349"/>
        <w:jc w:val="both"/>
        <w:rPr>
          <w:rFonts w:ascii="Times New Roman" w:eastAsia="SchoolBookSanPin" w:hAnsi="Times New Roman"/>
          <w:sz w:val="24"/>
          <w:szCs w:val="24"/>
          <w:lang w:val="ru-RU"/>
        </w:rPr>
      </w:pPr>
      <w:r w:rsidRPr="006C51EF">
        <w:rPr>
          <w:rFonts w:ascii="Times New Roman" w:hAnsi="Times New Roman"/>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r w:rsidRPr="006C51EF">
        <w:rPr>
          <w:rFonts w:ascii="Times New Roman" w:eastAsia="SchoolBookSanPin" w:hAnsi="Times New Roman"/>
          <w:sz w:val="24"/>
          <w:szCs w:val="24"/>
          <w:lang w:val="ru-RU"/>
        </w:rPr>
        <w:t>.</w:t>
      </w:r>
    </w:p>
    <w:p w:rsidR="00EB1D88" w:rsidRPr="006C51EF" w:rsidRDefault="00EC0F2E" w:rsidP="00E62AEF">
      <w:pPr>
        <w:spacing w:after="0" w:line="240" w:lineRule="auto"/>
        <w:ind w:firstLine="709"/>
        <w:contextualSpacing/>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w:t>
      </w:r>
      <w:r w:rsidRPr="006C51EF">
        <w:rPr>
          <w:rFonts w:ascii="Times New Roman" w:hAnsi="Times New Roman"/>
          <w:sz w:val="24"/>
          <w:szCs w:val="24"/>
          <w:lang w:val="ru-RU"/>
        </w:rPr>
        <w:t>эмоционального интеллекта</w:t>
      </w:r>
      <w:r w:rsidRPr="006C51EF">
        <w:rPr>
          <w:rFonts w:ascii="Times New Roman" w:eastAsia="SchoolBookSanPin" w:hAnsi="Times New Roman"/>
          <w:sz w:val="24"/>
          <w:szCs w:val="24"/>
          <w:lang w:val="ru-RU"/>
        </w:rPr>
        <w:t xml:space="preserve"> как часть </w:t>
      </w:r>
      <w:r w:rsidRPr="006C51EF">
        <w:rPr>
          <w:rFonts w:ascii="Times New Roman" w:eastAsia="SchoolBookSanPin" w:hAnsi="Times New Roman"/>
          <w:bCs/>
          <w:sz w:val="24"/>
          <w:szCs w:val="24"/>
          <w:lang w:val="ru-RU"/>
        </w:rPr>
        <w:t>универсальных регулятивных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ff8"/>
        <w:numPr>
          <w:ilvl w:val="0"/>
          <w:numId w:val="181"/>
        </w:numPr>
        <w:ind w:left="567" w:right="0"/>
        <w:contextualSpacing/>
        <w:rPr>
          <w:rFonts w:ascii="Times New Roman" w:hAnsi="Times New Roman"/>
          <w:sz w:val="24"/>
          <w:szCs w:val="24"/>
          <w:lang w:val="ru-RU"/>
        </w:rPr>
      </w:pPr>
      <w:r w:rsidRPr="006C51EF">
        <w:rPr>
          <w:rFonts w:ascii="Times New Roman" w:hAnsi="Times New Roman"/>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EB1D88" w:rsidRPr="006C51EF" w:rsidRDefault="00EC0F2E" w:rsidP="00737198">
      <w:pPr>
        <w:pStyle w:val="aff8"/>
        <w:numPr>
          <w:ilvl w:val="0"/>
          <w:numId w:val="181"/>
        </w:numPr>
        <w:ind w:left="567" w:right="0"/>
        <w:contextualSpacing/>
        <w:rPr>
          <w:rFonts w:ascii="Times New Roman" w:hAnsi="Times New Roman"/>
          <w:sz w:val="24"/>
          <w:szCs w:val="24"/>
          <w:lang w:val="ru-RU"/>
        </w:rPr>
      </w:pPr>
      <w:r w:rsidRPr="006C51EF">
        <w:rPr>
          <w:rFonts w:ascii="Times New Roman" w:hAnsi="Times New Roman"/>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EB1D88" w:rsidRPr="006C51EF" w:rsidRDefault="00EC0F2E" w:rsidP="00737198">
      <w:pPr>
        <w:pStyle w:val="a9"/>
        <w:numPr>
          <w:ilvl w:val="0"/>
          <w:numId w:val="18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выявлять и анализировать причины эмоций;</w:t>
      </w:r>
    </w:p>
    <w:p w:rsidR="00EB1D88" w:rsidRPr="006C51EF" w:rsidRDefault="00EC0F2E" w:rsidP="00737198">
      <w:pPr>
        <w:pStyle w:val="a9"/>
        <w:numPr>
          <w:ilvl w:val="0"/>
          <w:numId w:val="18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понимать мотивы и намерения другого человека, анализируя коммуникативно-интонационную ситуацию;</w:t>
      </w:r>
    </w:p>
    <w:p w:rsidR="00EB1D88" w:rsidRPr="006C51EF" w:rsidRDefault="00EC0F2E" w:rsidP="00737198">
      <w:pPr>
        <w:pStyle w:val="a9"/>
        <w:numPr>
          <w:ilvl w:val="0"/>
          <w:numId w:val="18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регулировать способ выражения собственных эмоций.</w:t>
      </w:r>
    </w:p>
    <w:p w:rsidR="00EB1D88" w:rsidRPr="006C51EF" w:rsidRDefault="00EC0F2E" w:rsidP="00E62AEF">
      <w:pPr>
        <w:spacing w:after="0" w:line="240" w:lineRule="auto"/>
        <w:ind w:firstLine="709"/>
        <w:contextualSpacing/>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У обучающегося будут сформированы умения </w:t>
      </w:r>
      <w:r w:rsidRPr="006C51EF">
        <w:rPr>
          <w:rFonts w:ascii="Times New Roman" w:hAnsi="Times New Roman"/>
          <w:sz w:val="24"/>
          <w:szCs w:val="24"/>
          <w:lang w:val="ru-RU"/>
        </w:rPr>
        <w:t>принимать себя и других</w:t>
      </w:r>
      <w:r w:rsidRPr="006C51EF">
        <w:rPr>
          <w:rFonts w:ascii="Times New Roman" w:eastAsia="SchoolBookSanPin" w:hAnsi="Times New Roman"/>
          <w:sz w:val="24"/>
          <w:szCs w:val="24"/>
          <w:lang w:val="ru-RU"/>
        </w:rPr>
        <w:t xml:space="preserve"> как часть </w:t>
      </w:r>
      <w:r w:rsidRPr="006C51EF">
        <w:rPr>
          <w:rFonts w:ascii="Times New Roman" w:eastAsia="SchoolBookSanPin" w:hAnsi="Times New Roman"/>
          <w:bCs/>
          <w:sz w:val="24"/>
          <w:szCs w:val="24"/>
          <w:lang w:val="ru-RU"/>
        </w:rPr>
        <w:t>универсальных регулятивных учебных действий</w:t>
      </w:r>
      <w:r w:rsidRPr="006C51EF">
        <w:rPr>
          <w:rFonts w:ascii="Times New Roman" w:eastAsia="SchoolBookSanPin" w:hAnsi="Times New Roman"/>
          <w:sz w:val="24"/>
          <w:szCs w:val="24"/>
          <w:lang w:val="ru-RU"/>
        </w:rPr>
        <w:t>:</w:t>
      </w:r>
    </w:p>
    <w:p w:rsidR="00EB1D88" w:rsidRPr="006C51EF" w:rsidRDefault="00EC0F2E" w:rsidP="00737198">
      <w:pPr>
        <w:pStyle w:val="aff8"/>
        <w:numPr>
          <w:ilvl w:val="0"/>
          <w:numId w:val="182"/>
        </w:numPr>
        <w:ind w:left="567" w:right="0"/>
        <w:contextualSpacing/>
        <w:rPr>
          <w:rFonts w:ascii="Times New Roman" w:hAnsi="Times New Roman"/>
          <w:sz w:val="24"/>
          <w:szCs w:val="24"/>
          <w:lang w:val="ru-RU"/>
        </w:rPr>
      </w:pPr>
      <w:r w:rsidRPr="006C51EF">
        <w:rPr>
          <w:rFonts w:ascii="Times New Roman" w:hAnsi="Times New Roman"/>
          <w:sz w:val="24"/>
          <w:szCs w:val="24"/>
          <w:lang w:val="ru-RU"/>
        </w:rPr>
        <w:t>уважительно и осознанно относиться к другому человеку и его мнению, эстетическим предпочтениям и вкусам;</w:t>
      </w:r>
    </w:p>
    <w:p w:rsidR="00EB1D88" w:rsidRPr="006C51EF" w:rsidRDefault="00EC0F2E" w:rsidP="00737198">
      <w:pPr>
        <w:pStyle w:val="aff8"/>
        <w:numPr>
          <w:ilvl w:val="0"/>
          <w:numId w:val="182"/>
        </w:numPr>
        <w:ind w:left="567" w:right="0"/>
        <w:contextualSpacing/>
        <w:rPr>
          <w:rFonts w:ascii="Times New Roman" w:hAnsi="Times New Roman"/>
          <w:sz w:val="24"/>
          <w:szCs w:val="24"/>
          <w:lang w:val="ru-RU"/>
        </w:rPr>
      </w:pPr>
      <w:r w:rsidRPr="006C51EF">
        <w:rPr>
          <w:rFonts w:ascii="Times New Roman" w:hAnsi="Times New Roman"/>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EB1D88" w:rsidRPr="006C51EF" w:rsidRDefault="00EC0F2E" w:rsidP="00737198">
      <w:pPr>
        <w:pStyle w:val="aff8"/>
        <w:numPr>
          <w:ilvl w:val="0"/>
          <w:numId w:val="182"/>
        </w:numPr>
        <w:ind w:left="567" w:right="0"/>
        <w:contextualSpacing/>
        <w:rPr>
          <w:rFonts w:ascii="Times New Roman" w:hAnsi="Times New Roman"/>
          <w:sz w:val="24"/>
          <w:szCs w:val="24"/>
          <w:lang w:val="ru-RU"/>
        </w:rPr>
      </w:pPr>
      <w:r w:rsidRPr="006C51EF">
        <w:rPr>
          <w:rFonts w:ascii="Times New Roman" w:hAnsi="Times New Roman"/>
          <w:sz w:val="24"/>
          <w:szCs w:val="24"/>
          <w:lang w:val="ru-RU"/>
        </w:rPr>
        <w:t>принимать себя и других, не осуждая;</w:t>
      </w:r>
    </w:p>
    <w:p w:rsidR="00EB1D88" w:rsidRPr="006C51EF" w:rsidRDefault="00EC0F2E" w:rsidP="00737198">
      <w:pPr>
        <w:pStyle w:val="aff8"/>
        <w:numPr>
          <w:ilvl w:val="0"/>
          <w:numId w:val="182"/>
        </w:numPr>
        <w:ind w:left="567" w:right="0"/>
        <w:contextualSpacing/>
        <w:rPr>
          <w:rFonts w:ascii="Times New Roman" w:hAnsi="Times New Roman"/>
          <w:sz w:val="24"/>
          <w:szCs w:val="24"/>
          <w:lang w:val="ru-RU"/>
        </w:rPr>
      </w:pPr>
      <w:r w:rsidRPr="006C51EF">
        <w:rPr>
          <w:rFonts w:ascii="Times New Roman" w:hAnsi="Times New Roman"/>
          <w:sz w:val="24"/>
          <w:szCs w:val="24"/>
          <w:lang w:val="ru-RU"/>
        </w:rPr>
        <w:t>проявлять открытость;</w:t>
      </w:r>
    </w:p>
    <w:p w:rsidR="00EB1D88" w:rsidRPr="006C51EF" w:rsidRDefault="00EC0F2E" w:rsidP="00737198">
      <w:pPr>
        <w:pStyle w:val="a9"/>
        <w:numPr>
          <w:ilvl w:val="0"/>
          <w:numId w:val="18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осознавать невозможность контролировать все вокруг.</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EB1D88" w:rsidRPr="006C51EF" w:rsidRDefault="00EC0F2E" w:rsidP="00E62AEF">
      <w:pPr>
        <w:spacing w:after="0" w:line="240" w:lineRule="auto"/>
        <w:ind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Предметные результаты освоения программы по музыке на уровне основного общего образования.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EB1D88" w:rsidRPr="006C51EF" w:rsidRDefault="00EC0F2E" w:rsidP="00E62AEF">
      <w:pPr>
        <w:pStyle w:val="aff8"/>
        <w:ind w:left="0" w:right="0" w:firstLine="709"/>
        <w:contextualSpacing/>
        <w:rPr>
          <w:rFonts w:ascii="Times New Roman" w:hAnsi="Times New Roman"/>
          <w:sz w:val="24"/>
          <w:szCs w:val="24"/>
          <w:lang w:val="ru-RU"/>
        </w:rPr>
      </w:pPr>
      <w:r w:rsidRPr="006C51EF">
        <w:rPr>
          <w:rFonts w:ascii="Times New Roman" w:hAnsi="Times New Roman"/>
          <w:sz w:val="24"/>
          <w:szCs w:val="24"/>
          <w:lang w:val="ru-RU"/>
        </w:rPr>
        <w:t>Обучающиеся, освоившие основную образовательную программу по музыке:</w:t>
      </w:r>
    </w:p>
    <w:p w:rsidR="00EB1D88" w:rsidRPr="006C51EF" w:rsidRDefault="00EC0F2E" w:rsidP="00737198">
      <w:pPr>
        <w:pStyle w:val="a9"/>
        <w:numPr>
          <w:ilvl w:val="0"/>
          <w:numId w:val="183"/>
        </w:numPr>
        <w:tabs>
          <w:tab w:val="left" w:pos="628"/>
        </w:tabs>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EB1D88" w:rsidRPr="006C51EF" w:rsidRDefault="00EC0F2E" w:rsidP="00737198">
      <w:pPr>
        <w:pStyle w:val="a9"/>
        <w:numPr>
          <w:ilvl w:val="0"/>
          <w:numId w:val="183"/>
        </w:numPr>
        <w:tabs>
          <w:tab w:val="left" w:pos="628"/>
        </w:tabs>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воспринимают российскую музыкальную культуру как целостное и самобытное цивилизационное явление;</w:t>
      </w:r>
    </w:p>
    <w:p w:rsidR="00EB1D88" w:rsidRPr="006C51EF" w:rsidRDefault="00EC0F2E" w:rsidP="00737198">
      <w:pPr>
        <w:pStyle w:val="a9"/>
        <w:numPr>
          <w:ilvl w:val="0"/>
          <w:numId w:val="183"/>
        </w:numPr>
        <w:tabs>
          <w:tab w:val="left" w:pos="628"/>
        </w:tabs>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знают достижения отечественных мастеров музыкальной культуры, испытывают гордость за них;</w:t>
      </w:r>
    </w:p>
    <w:p w:rsidR="00EB1D88" w:rsidRPr="006C51EF" w:rsidRDefault="00EC0F2E" w:rsidP="00737198">
      <w:pPr>
        <w:pStyle w:val="a9"/>
        <w:numPr>
          <w:ilvl w:val="0"/>
          <w:numId w:val="183"/>
        </w:numPr>
        <w:tabs>
          <w:tab w:val="left" w:pos="628"/>
        </w:tabs>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EB1D88" w:rsidRPr="006C51EF" w:rsidRDefault="00EC0F2E" w:rsidP="00737198">
      <w:pPr>
        <w:pStyle w:val="a9"/>
        <w:numPr>
          <w:ilvl w:val="0"/>
          <w:numId w:val="183"/>
        </w:numPr>
        <w:tabs>
          <w:tab w:val="left" w:pos="642"/>
        </w:tabs>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 концу изучения модуля № 1 «Музыка моего края» обучающийся научится:</w:t>
      </w:r>
    </w:p>
    <w:p w:rsidR="00EB1D88" w:rsidRPr="006C51EF" w:rsidRDefault="00EC0F2E" w:rsidP="00737198">
      <w:pPr>
        <w:pStyle w:val="aff8"/>
        <w:numPr>
          <w:ilvl w:val="0"/>
          <w:numId w:val="184"/>
        </w:numPr>
        <w:ind w:left="567" w:right="0"/>
        <w:contextualSpacing/>
        <w:rPr>
          <w:rFonts w:ascii="Times New Roman" w:hAnsi="Times New Roman"/>
          <w:sz w:val="24"/>
          <w:szCs w:val="24"/>
          <w:lang w:val="ru-RU"/>
        </w:rPr>
      </w:pPr>
      <w:r w:rsidRPr="006C51EF">
        <w:rPr>
          <w:rFonts w:ascii="Times New Roman" w:hAnsi="Times New Roman"/>
          <w:sz w:val="24"/>
          <w:szCs w:val="24"/>
          <w:lang w:val="ru-RU"/>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EB1D88" w:rsidRPr="006C51EF" w:rsidRDefault="00EC0F2E" w:rsidP="00737198">
      <w:pPr>
        <w:pStyle w:val="a9"/>
        <w:numPr>
          <w:ilvl w:val="0"/>
          <w:numId w:val="184"/>
        </w:numPr>
        <w:spacing w:after="0" w:line="240" w:lineRule="auto"/>
        <w:ind w:left="567"/>
        <w:jc w:val="both"/>
        <w:rPr>
          <w:rFonts w:ascii="Times New Roman" w:eastAsia="Times New Roman" w:hAnsi="Times New Roman"/>
          <w:sz w:val="24"/>
          <w:szCs w:val="24"/>
          <w:lang w:val="ru-RU" w:eastAsia="ru-RU"/>
        </w:rPr>
      </w:pPr>
      <w:r w:rsidRPr="006C51EF">
        <w:rPr>
          <w:rFonts w:ascii="Times New Roman" w:hAnsi="Times New Roman"/>
          <w:sz w:val="24"/>
          <w:szCs w:val="24"/>
          <w:lang w:val="ru-RU"/>
        </w:rPr>
        <w:t>исполнять и оценивать образцы музыкального фольклора и сочинения композиторов своей малой родины</w:t>
      </w:r>
      <w:r w:rsidRPr="006C51EF">
        <w:rPr>
          <w:rFonts w:ascii="Times New Roman" w:eastAsia="Times New Roman" w:hAnsi="Times New Roman"/>
          <w:sz w:val="24"/>
          <w:szCs w:val="24"/>
          <w:lang w:val="ru-RU" w:eastAsia="ru-RU"/>
        </w:rPr>
        <w:t>.</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К концу изучения модуля № 2 «</w:t>
      </w:r>
      <w:r w:rsidRPr="006C51EF">
        <w:rPr>
          <w:rFonts w:ascii="Times New Roman" w:hAnsi="Times New Roman"/>
          <w:sz w:val="24"/>
          <w:szCs w:val="24"/>
          <w:lang w:val="ru-RU"/>
        </w:rPr>
        <w:t>Народное музыкальное творчество России</w:t>
      </w:r>
      <w:r w:rsidRPr="006C51EF">
        <w:rPr>
          <w:rFonts w:ascii="Times New Roman" w:eastAsia="Times New Roman" w:hAnsi="Times New Roman"/>
          <w:sz w:val="24"/>
          <w:szCs w:val="24"/>
          <w:lang w:val="ru-RU" w:eastAsia="ru-RU"/>
        </w:rPr>
        <w:t>» обучающийся научится:</w:t>
      </w:r>
    </w:p>
    <w:p w:rsidR="00EB1D88" w:rsidRPr="006C51EF" w:rsidRDefault="00EC0F2E" w:rsidP="00737198">
      <w:pPr>
        <w:pStyle w:val="aff8"/>
        <w:numPr>
          <w:ilvl w:val="0"/>
          <w:numId w:val="185"/>
        </w:numPr>
        <w:ind w:left="567" w:right="0"/>
        <w:contextualSpacing/>
        <w:rPr>
          <w:rFonts w:ascii="Times New Roman" w:hAnsi="Times New Roman"/>
          <w:sz w:val="24"/>
          <w:szCs w:val="24"/>
          <w:lang w:val="ru-RU"/>
        </w:rPr>
      </w:pPr>
      <w:r w:rsidRPr="006C51EF">
        <w:rPr>
          <w:rFonts w:ascii="Times New Roman" w:hAnsi="Times New Roman"/>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EB1D88" w:rsidRPr="006C51EF" w:rsidRDefault="00EC0F2E" w:rsidP="00737198">
      <w:pPr>
        <w:pStyle w:val="aff8"/>
        <w:numPr>
          <w:ilvl w:val="0"/>
          <w:numId w:val="185"/>
        </w:numPr>
        <w:ind w:left="567" w:right="0"/>
        <w:contextualSpacing/>
        <w:rPr>
          <w:rFonts w:ascii="Times New Roman" w:hAnsi="Times New Roman"/>
          <w:sz w:val="24"/>
          <w:szCs w:val="24"/>
          <w:lang w:val="ru-RU"/>
        </w:rPr>
      </w:pPr>
      <w:r w:rsidRPr="006C51EF">
        <w:rPr>
          <w:rFonts w:ascii="Times New Roman" w:hAnsi="Times New Roman"/>
          <w:sz w:val="24"/>
          <w:szCs w:val="24"/>
          <w:lang w:val="ru-RU"/>
        </w:rPr>
        <w:t>различать на слух и исполнять произведения различных жанров фольклорной музыки;</w:t>
      </w:r>
    </w:p>
    <w:p w:rsidR="00EB1D88" w:rsidRPr="006C51EF" w:rsidRDefault="00EC0F2E" w:rsidP="00737198">
      <w:pPr>
        <w:pStyle w:val="aff8"/>
        <w:numPr>
          <w:ilvl w:val="0"/>
          <w:numId w:val="185"/>
        </w:numPr>
        <w:ind w:left="567" w:right="0"/>
        <w:contextualSpacing/>
        <w:rPr>
          <w:rFonts w:ascii="Times New Roman" w:hAnsi="Times New Roman"/>
          <w:sz w:val="24"/>
          <w:szCs w:val="24"/>
          <w:lang w:val="ru-RU"/>
        </w:rPr>
      </w:pPr>
      <w:r w:rsidRPr="006C51EF">
        <w:rPr>
          <w:rFonts w:ascii="Times New Roman" w:hAnsi="Times New Roman"/>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EB1D88" w:rsidRPr="006C51EF" w:rsidRDefault="00EC0F2E" w:rsidP="00737198">
      <w:pPr>
        <w:pStyle w:val="a9"/>
        <w:numPr>
          <w:ilvl w:val="0"/>
          <w:numId w:val="185"/>
        </w:numPr>
        <w:spacing w:after="0" w:line="240" w:lineRule="auto"/>
        <w:ind w:left="567"/>
        <w:jc w:val="both"/>
        <w:rPr>
          <w:rFonts w:ascii="Times New Roman" w:eastAsia="Times New Roman" w:hAnsi="Times New Roman"/>
          <w:sz w:val="24"/>
          <w:szCs w:val="24"/>
          <w:lang w:val="ru-RU" w:eastAsia="ru-RU"/>
        </w:rPr>
      </w:pPr>
      <w:r w:rsidRPr="006C51EF">
        <w:rPr>
          <w:rFonts w:ascii="Times New Roman" w:hAnsi="Times New Roman"/>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r w:rsidRPr="006C51EF">
        <w:rPr>
          <w:rFonts w:ascii="Times New Roman" w:eastAsia="Times New Roman" w:hAnsi="Times New Roman"/>
          <w:sz w:val="24"/>
          <w:szCs w:val="24"/>
          <w:lang w:val="ru-RU" w:eastAsia="ru-RU"/>
        </w:rPr>
        <w:t>.</w:t>
      </w:r>
    </w:p>
    <w:p w:rsidR="00EB1D88" w:rsidRPr="006C51EF" w:rsidRDefault="00EC0F2E" w:rsidP="00E62AEF">
      <w:pPr>
        <w:spacing w:after="0" w:line="240" w:lineRule="auto"/>
        <w:ind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К концу изучения модуля № 3 «</w:t>
      </w:r>
      <w:r w:rsidRPr="006C51EF">
        <w:rPr>
          <w:rFonts w:ascii="Times New Roman" w:hAnsi="Times New Roman"/>
          <w:sz w:val="24"/>
          <w:szCs w:val="24"/>
          <w:lang w:val="ru-RU"/>
        </w:rPr>
        <w:t>Русская классическая музыка</w:t>
      </w:r>
      <w:r w:rsidRPr="006C51EF">
        <w:rPr>
          <w:rFonts w:ascii="Times New Roman" w:eastAsia="Times New Roman" w:hAnsi="Times New Roman"/>
          <w:sz w:val="24"/>
          <w:szCs w:val="24"/>
          <w:lang w:val="ru-RU" w:eastAsia="ru-RU"/>
        </w:rPr>
        <w:t>» обучающийся научится:</w:t>
      </w:r>
    </w:p>
    <w:p w:rsidR="00EB1D88" w:rsidRPr="006C51EF" w:rsidRDefault="00EC0F2E" w:rsidP="00737198">
      <w:pPr>
        <w:pStyle w:val="aff8"/>
        <w:numPr>
          <w:ilvl w:val="0"/>
          <w:numId w:val="186"/>
        </w:numPr>
        <w:ind w:left="567" w:right="0"/>
        <w:contextualSpacing/>
        <w:rPr>
          <w:rFonts w:ascii="Times New Roman" w:hAnsi="Times New Roman"/>
          <w:sz w:val="24"/>
          <w:szCs w:val="24"/>
          <w:lang w:val="ru-RU"/>
        </w:rPr>
      </w:pPr>
      <w:r w:rsidRPr="006C51EF">
        <w:rPr>
          <w:rFonts w:ascii="Times New Roman" w:hAnsi="Times New Roman"/>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EB1D88" w:rsidRPr="006C51EF" w:rsidRDefault="00EC0F2E" w:rsidP="00737198">
      <w:pPr>
        <w:pStyle w:val="aff8"/>
        <w:numPr>
          <w:ilvl w:val="0"/>
          <w:numId w:val="186"/>
        </w:numPr>
        <w:ind w:left="567" w:right="0"/>
        <w:contextualSpacing/>
        <w:rPr>
          <w:rFonts w:ascii="Times New Roman" w:hAnsi="Times New Roman"/>
          <w:sz w:val="24"/>
          <w:szCs w:val="24"/>
          <w:lang w:val="ru-RU"/>
        </w:rPr>
      </w:pPr>
      <w:r w:rsidRPr="006C51EF">
        <w:rPr>
          <w:rFonts w:ascii="Times New Roman" w:hAnsi="Times New Roman"/>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B1D88" w:rsidRPr="006C51EF" w:rsidRDefault="00EC0F2E" w:rsidP="00737198">
      <w:pPr>
        <w:pStyle w:val="aff8"/>
        <w:numPr>
          <w:ilvl w:val="0"/>
          <w:numId w:val="186"/>
        </w:numPr>
        <w:ind w:left="567" w:right="0"/>
        <w:contextualSpacing/>
        <w:rPr>
          <w:rFonts w:ascii="Times New Roman" w:hAnsi="Times New Roman"/>
          <w:sz w:val="24"/>
          <w:szCs w:val="24"/>
          <w:lang w:val="ru-RU"/>
        </w:rPr>
      </w:pPr>
      <w:r w:rsidRPr="006C51EF">
        <w:rPr>
          <w:rFonts w:ascii="Times New Roman" w:hAnsi="Times New Roman"/>
          <w:sz w:val="24"/>
          <w:szCs w:val="24"/>
          <w:lang w:val="ru-RU"/>
        </w:rPr>
        <w:t>исполнять (в том числе фрагментарно, отдельными темами) сочинения русских композиторов;</w:t>
      </w:r>
    </w:p>
    <w:p w:rsidR="00EB1D88" w:rsidRPr="006C51EF" w:rsidRDefault="00EC0F2E" w:rsidP="00737198">
      <w:pPr>
        <w:pStyle w:val="a9"/>
        <w:numPr>
          <w:ilvl w:val="0"/>
          <w:numId w:val="186"/>
        </w:numPr>
        <w:spacing w:after="0" w:line="240" w:lineRule="auto"/>
        <w:ind w:left="567"/>
        <w:jc w:val="both"/>
        <w:rPr>
          <w:rFonts w:ascii="Times New Roman" w:eastAsia="Times New Roman" w:hAnsi="Times New Roman"/>
          <w:sz w:val="24"/>
          <w:szCs w:val="24"/>
          <w:lang w:val="ru-RU" w:eastAsia="ru-RU"/>
        </w:rPr>
      </w:pPr>
      <w:r w:rsidRPr="006C51EF">
        <w:rPr>
          <w:rFonts w:ascii="Times New Roman" w:hAnsi="Times New Roman"/>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r w:rsidRPr="006C51EF">
        <w:rPr>
          <w:rFonts w:ascii="Times New Roman" w:eastAsia="Times New Roman" w:hAnsi="Times New Roman"/>
          <w:sz w:val="24"/>
          <w:szCs w:val="24"/>
          <w:lang w:val="ru-RU" w:eastAsia="ru-RU"/>
        </w:rPr>
        <w:t>.</w:t>
      </w:r>
    </w:p>
    <w:p w:rsidR="00EB1D88" w:rsidRPr="006C51EF" w:rsidRDefault="00EC0F2E" w:rsidP="00E62AEF">
      <w:pPr>
        <w:spacing w:after="0" w:line="240" w:lineRule="auto"/>
        <w:ind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К концу изучения модуля № 4 «</w:t>
      </w:r>
      <w:r w:rsidRPr="006C51EF">
        <w:rPr>
          <w:rFonts w:ascii="Times New Roman" w:hAnsi="Times New Roman"/>
          <w:sz w:val="24"/>
          <w:szCs w:val="24"/>
          <w:lang w:val="ru-RU"/>
        </w:rPr>
        <w:t>Жанры музыкального искусства</w:t>
      </w:r>
      <w:r w:rsidRPr="006C51EF">
        <w:rPr>
          <w:rFonts w:ascii="Times New Roman" w:eastAsia="Times New Roman" w:hAnsi="Times New Roman"/>
          <w:sz w:val="24"/>
          <w:szCs w:val="24"/>
          <w:lang w:val="ru-RU" w:eastAsia="ru-RU"/>
        </w:rPr>
        <w:t>» обучающийся научится:</w:t>
      </w:r>
    </w:p>
    <w:p w:rsidR="00EB1D88" w:rsidRPr="006C51EF" w:rsidRDefault="00EC0F2E" w:rsidP="00737198">
      <w:pPr>
        <w:pStyle w:val="aff8"/>
        <w:numPr>
          <w:ilvl w:val="0"/>
          <w:numId w:val="187"/>
        </w:numPr>
        <w:ind w:left="567" w:right="0"/>
        <w:contextualSpacing/>
        <w:rPr>
          <w:rFonts w:ascii="Times New Roman" w:hAnsi="Times New Roman"/>
          <w:sz w:val="24"/>
          <w:szCs w:val="24"/>
          <w:lang w:val="ru-RU"/>
        </w:rPr>
      </w:pPr>
      <w:r w:rsidRPr="006C51EF">
        <w:rPr>
          <w:rFonts w:ascii="Times New Roman" w:hAnsi="Times New Roman"/>
          <w:sz w:val="24"/>
          <w:szCs w:val="24"/>
          <w:lang w:val="ru-RU"/>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EB1D88" w:rsidRPr="006C51EF" w:rsidRDefault="00EC0F2E" w:rsidP="00737198">
      <w:pPr>
        <w:pStyle w:val="aff8"/>
        <w:numPr>
          <w:ilvl w:val="0"/>
          <w:numId w:val="187"/>
        </w:numPr>
        <w:ind w:left="567" w:right="0"/>
        <w:contextualSpacing/>
        <w:rPr>
          <w:rFonts w:ascii="Times New Roman" w:hAnsi="Times New Roman"/>
          <w:sz w:val="24"/>
          <w:szCs w:val="24"/>
          <w:lang w:val="ru-RU"/>
        </w:rPr>
      </w:pPr>
      <w:r w:rsidRPr="006C51EF">
        <w:rPr>
          <w:rFonts w:ascii="Times New Roman" w:hAnsi="Times New Roman"/>
          <w:sz w:val="24"/>
          <w:szCs w:val="24"/>
          <w:lang w:val="ru-RU"/>
        </w:rPr>
        <w:t>рассуждать о круге образов и средствах их воплощения, типичных для данного жанра;</w:t>
      </w:r>
    </w:p>
    <w:p w:rsidR="00EB1D88" w:rsidRPr="006C51EF" w:rsidRDefault="00EC0F2E" w:rsidP="00737198">
      <w:pPr>
        <w:pStyle w:val="a9"/>
        <w:numPr>
          <w:ilvl w:val="0"/>
          <w:numId w:val="187"/>
        </w:numPr>
        <w:spacing w:after="0" w:line="240" w:lineRule="auto"/>
        <w:ind w:left="567"/>
        <w:jc w:val="both"/>
        <w:rPr>
          <w:rFonts w:ascii="Times New Roman" w:eastAsia="Times New Roman" w:hAnsi="Times New Roman"/>
          <w:sz w:val="24"/>
          <w:szCs w:val="24"/>
          <w:lang w:val="ru-RU" w:eastAsia="ru-RU"/>
        </w:rPr>
      </w:pPr>
      <w:r w:rsidRPr="006C51EF">
        <w:rPr>
          <w:rFonts w:ascii="Times New Roman" w:hAnsi="Times New Roman"/>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EB1D88" w:rsidRPr="006C51EF" w:rsidRDefault="00EC0F2E" w:rsidP="00E62AEF">
      <w:pPr>
        <w:spacing w:after="0" w:line="240" w:lineRule="auto"/>
        <w:ind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К концу изучения модуля № 5 «</w:t>
      </w:r>
      <w:r w:rsidRPr="006C51EF">
        <w:rPr>
          <w:rFonts w:ascii="Times New Roman" w:hAnsi="Times New Roman"/>
          <w:sz w:val="24"/>
          <w:szCs w:val="24"/>
          <w:lang w:val="ru-RU"/>
        </w:rPr>
        <w:t>Музыка народов мира</w:t>
      </w:r>
      <w:r w:rsidRPr="006C51EF">
        <w:rPr>
          <w:rFonts w:ascii="Times New Roman" w:eastAsia="Times New Roman" w:hAnsi="Times New Roman"/>
          <w:sz w:val="24"/>
          <w:szCs w:val="24"/>
          <w:lang w:val="ru-RU" w:eastAsia="ru-RU"/>
        </w:rPr>
        <w:t>» обучающийся научится:</w:t>
      </w:r>
    </w:p>
    <w:p w:rsidR="00EB1D88" w:rsidRPr="006C51EF" w:rsidRDefault="00EC0F2E" w:rsidP="00737198">
      <w:pPr>
        <w:pStyle w:val="aff8"/>
        <w:numPr>
          <w:ilvl w:val="0"/>
          <w:numId w:val="188"/>
        </w:numPr>
        <w:ind w:left="567" w:right="0"/>
        <w:contextualSpacing/>
        <w:rPr>
          <w:rFonts w:ascii="Times New Roman" w:hAnsi="Times New Roman"/>
          <w:sz w:val="24"/>
          <w:szCs w:val="24"/>
          <w:lang w:val="ru-RU"/>
        </w:rPr>
      </w:pPr>
      <w:r w:rsidRPr="006C51EF">
        <w:rPr>
          <w:rFonts w:ascii="Times New Roman" w:hAnsi="Times New Roman"/>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EB1D88" w:rsidRPr="006C51EF" w:rsidRDefault="00EC0F2E" w:rsidP="00737198">
      <w:pPr>
        <w:pStyle w:val="aff8"/>
        <w:numPr>
          <w:ilvl w:val="0"/>
          <w:numId w:val="188"/>
        </w:numPr>
        <w:ind w:left="567" w:right="0"/>
        <w:contextualSpacing/>
        <w:rPr>
          <w:rFonts w:ascii="Times New Roman" w:hAnsi="Times New Roman"/>
          <w:sz w:val="24"/>
          <w:szCs w:val="24"/>
          <w:lang w:val="ru-RU"/>
        </w:rPr>
      </w:pPr>
      <w:r w:rsidRPr="006C51EF">
        <w:rPr>
          <w:rFonts w:ascii="Times New Roman" w:hAnsi="Times New Roman"/>
          <w:sz w:val="24"/>
          <w:szCs w:val="24"/>
          <w:lang w:val="ru-RU"/>
        </w:rPr>
        <w:t>различать на слух и исполнять произведения различных жанров фольклорной музыки;</w:t>
      </w:r>
    </w:p>
    <w:p w:rsidR="00EB1D88" w:rsidRPr="006C51EF" w:rsidRDefault="00EC0F2E" w:rsidP="00737198">
      <w:pPr>
        <w:pStyle w:val="aff8"/>
        <w:numPr>
          <w:ilvl w:val="0"/>
          <w:numId w:val="188"/>
        </w:numPr>
        <w:ind w:left="567" w:right="0"/>
        <w:contextualSpacing/>
        <w:rPr>
          <w:rFonts w:ascii="Times New Roman" w:hAnsi="Times New Roman"/>
          <w:sz w:val="24"/>
          <w:szCs w:val="24"/>
          <w:lang w:val="ru-RU"/>
        </w:rPr>
      </w:pPr>
      <w:r w:rsidRPr="006C51EF">
        <w:rPr>
          <w:rFonts w:ascii="Times New Roman" w:hAnsi="Times New Roman"/>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EB1D88" w:rsidRPr="006C51EF" w:rsidRDefault="00EC0F2E" w:rsidP="00737198">
      <w:pPr>
        <w:pStyle w:val="aff8"/>
        <w:numPr>
          <w:ilvl w:val="0"/>
          <w:numId w:val="188"/>
        </w:numPr>
        <w:ind w:left="567" w:right="0"/>
        <w:contextualSpacing/>
        <w:rPr>
          <w:rFonts w:ascii="Times New Roman" w:hAnsi="Times New Roman"/>
          <w:sz w:val="24"/>
          <w:szCs w:val="24"/>
          <w:lang w:val="ru-RU"/>
        </w:rPr>
      </w:pPr>
      <w:r w:rsidRPr="006C51EF">
        <w:rPr>
          <w:rFonts w:ascii="Times New Roman" w:hAnsi="Times New Roman"/>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EB1D88" w:rsidRPr="006C51EF" w:rsidRDefault="00EC0F2E" w:rsidP="00E62AEF">
      <w:pPr>
        <w:pStyle w:val="a9"/>
        <w:widowControl/>
        <w:spacing w:after="0" w:line="240" w:lineRule="auto"/>
        <w:ind w:left="0"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К концу изучения модуля № 6 «</w:t>
      </w:r>
      <w:r w:rsidRPr="006C51EF">
        <w:rPr>
          <w:rFonts w:ascii="Times New Roman" w:hAnsi="Times New Roman"/>
          <w:sz w:val="24"/>
          <w:szCs w:val="24"/>
          <w:lang w:val="ru-RU"/>
        </w:rPr>
        <w:t>Европейская классическая музыка</w:t>
      </w:r>
      <w:r w:rsidRPr="006C51EF">
        <w:rPr>
          <w:rFonts w:ascii="Times New Roman" w:eastAsia="Times New Roman" w:hAnsi="Times New Roman"/>
          <w:sz w:val="24"/>
          <w:szCs w:val="24"/>
          <w:lang w:val="ru-RU" w:eastAsia="ru-RU"/>
        </w:rPr>
        <w:t>» обучающийся научится:</w:t>
      </w:r>
    </w:p>
    <w:p w:rsidR="00EB1D88" w:rsidRPr="006C51EF" w:rsidRDefault="00EC0F2E" w:rsidP="00737198">
      <w:pPr>
        <w:pStyle w:val="aff8"/>
        <w:numPr>
          <w:ilvl w:val="0"/>
          <w:numId w:val="189"/>
        </w:numPr>
        <w:ind w:left="567" w:right="0"/>
        <w:contextualSpacing/>
        <w:rPr>
          <w:rFonts w:ascii="Times New Roman" w:hAnsi="Times New Roman"/>
          <w:sz w:val="24"/>
          <w:szCs w:val="24"/>
          <w:lang w:val="ru-RU"/>
        </w:rPr>
      </w:pPr>
      <w:r w:rsidRPr="006C51EF">
        <w:rPr>
          <w:rFonts w:ascii="Times New Roman" w:hAnsi="Times New Roman"/>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EB1D88" w:rsidRPr="006C51EF" w:rsidRDefault="00EC0F2E" w:rsidP="00737198">
      <w:pPr>
        <w:pStyle w:val="aff8"/>
        <w:numPr>
          <w:ilvl w:val="0"/>
          <w:numId w:val="189"/>
        </w:numPr>
        <w:ind w:left="567" w:right="0"/>
        <w:contextualSpacing/>
        <w:rPr>
          <w:rFonts w:ascii="Times New Roman" w:hAnsi="Times New Roman"/>
          <w:sz w:val="24"/>
          <w:szCs w:val="24"/>
          <w:lang w:val="ru-RU"/>
        </w:rPr>
      </w:pPr>
      <w:r w:rsidRPr="006C51EF">
        <w:rPr>
          <w:rFonts w:ascii="Times New Roman" w:hAnsi="Times New Roman"/>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EB1D88" w:rsidRPr="006C51EF" w:rsidRDefault="00EC0F2E" w:rsidP="00737198">
      <w:pPr>
        <w:pStyle w:val="aff8"/>
        <w:numPr>
          <w:ilvl w:val="0"/>
          <w:numId w:val="189"/>
        </w:numPr>
        <w:ind w:left="567" w:right="0"/>
        <w:contextualSpacing/>
        <w:rPr>
          <w:rFonts w:ascii="Times New Roman" w:hAnsi="Times New Roman"/>
          <w:sz w:val="24"/>
          <w:szCs w:val="24"/>
          <w:lang w:val="ru-RU"/>
        </w:rPr>
      </w:pPr>
      <w:r w:rsidRPr="006C51EF">
        <w:rPr>
          <w:rFonts w:ascii="Times New Roman" w:hAnsi="Times New Roman"/>
          <w:sz w:val="24"/>
          <w:szCs w:val="24"/>
          <w:lang w:val="ru-RU"/>
        </w:rPr>
        <w:t>исполнять (в том числе фрагментарно) сочинения композиторов-классиков;</w:t>
      </w:r>
    </w:p>
    <w:p w:rsidR="00EB1D88" w:rsidRPr="006C51EF" w:rsidRDefault="00EC0F2E" w:rsidP="00737198">
      <w:pPr>
        <w:pStyle w:val="aff8"/>
        <w:numPr>
          <w:ilvl w:val="0"/>
          <w:numId w:val="189"/>
        </w:numPr>
        <w:ind w:left="567" w:right="0"/>
        <w:contextualSpacing/>
        <w:rPr>
          <w:rFonts w:ascii="Times New Roman" w:hAnsi="Times New Roman"/>
          <w:sz w:val="24"/>
          <w:szCs w:val="24"/>
          <w:lang w:val="ru-RU"/>
        </w:rPr>
      </w:pPr>
      <w:r w:rsidRPr="006C51EF">
        <w:rPr>
          <w:rFonts w:ascii="Times New Roman" w:hAnsi="Times New Roman"/>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B1D88" w:rsidRPr="006C51EF" w:rsidRDefault="00EC0F2E" w:rsidP="00737198">
      <w:pPr>
        <w:pStyle w:val="a9"/>
        <w:numPr>
          <w:ilvl w:val="0"/>
          <w:numId w:val="189"/>
        </w:numPr>
        <w:spacing w:after="0" w:line="240" w:lineRule="auto"/>
        <w:ind w:left="567"/>
        <w:jc w:val="both"/>
        <w:rPr>
          <w:rFonts w:ascii="Times New Roman" w:hAnsi="Times New Roman"/>
          <w:b/>
          <w:sz w:val="24"/>
          <w:szCs w:val="24"/>
          <w:lang w:val="ru-RU"/>
        </w:rPr>
      </w:pPr>
      <w:r w:rsidRPr="006C51EF">
        <w:rPr>
          <w:rFonts w:ascii="Times New Roman" w:hAnsi="Times New Roman"/>
          <w:sz w:val="24"/>
          <w:szCs w:val="24"/>
          <w:lang w:val="ru-RU"/>
        </w:rPr>
        <w:t>характеризовать творчество не менее двух композиторов-классиков, приводить примеры наиболее известных сочинений.</w:t>
      </w:r>
    </w:p>
    <w:p w:rsidR="00EB1D88" w:rsidRPr="006C51EF" w:rsidRDefault="00EC0F2E" w:rsidP="00E62AEF">
      <w:pPr>
        <w:spacing w:after="0" w:line="240" w:lineRule="auto"/>
        <w:ind w:firstLine="709"/>
        <w:jc w:val="both"/>
        <w:rPr>
          <w:rFonts w:ascii="Times New Roman" w:eastAsia="Times New Roman" w:hAnsi="Times New Roman"/>
          <w:i/>
          <w:sz w:val="24"/>
          <w:szCs w:val="24"/>
          <w:lang w:val="ru-RU" w:eastAsia="ru-RU"/>
        </w:rPr>
      </w:pPr>
      <w:r w:rsidRPr="006C51EF">
        <w:rPr>
          <w:rFonts w:ascii="Times New Roman" w:eastAsia="Times New Roman" w:hAnsi="Times New Roman"/>
          <w:sz w:val="24"/>
          <w:szCs w:val="24"/>
          <w:lang w:val="ru-RU" w:eastAsia="ru-RU"/>
        </w:rPr>
        <w:t>К концу изучения модуля № 7 «Д</w:t>
      </w:r>
      <w:r w:rsidRPr="006C51EF">
        <w:rPr>
          <w:rFonts w:ascii="Times New Roman" w:hAnsi="Times New Roman"/>
          <w:sz w:val="24"/>
          <w:szCs w:val="24"/>
          <w:lang w:val="ru-RU"/>
        </w:rPr>
        <w:t>уховная музыка</w:t>
      </w:r>
      <w:r w:rsidRPr="006C51EF">
        <w:rPr>
          <w:rFonts w:ascii="Times New Roman" w:eastAsia="Times New Roman" w:hAnsi="Times New Roman"/>
          <w:sz w:val="24"/>
          <w:szCs w:val="24"/>
          <w:lang w:val="ru-RU" w:eastAsia="ru-RU"/>
        </w:rPr>
        <w:t>» обучающийся научится:</w:t>
      </w:r>
      <w:r w:rsidRPr="006C51EF">
        <w:rPr>
          <w:rFonts w:ascii="Times New Roman" w:hAnsi="Times New Roman"/>
          <w:sz w:val="24"/>
          <w:szCs w:val="24"/>
          <w:lang w:val="ru-RU"/>
        </w:rPr>
        <w:t xml:space="preserve"> </w:t>
      </w:r>
    </w:p>
    <w:p w:rsidR="00EB1D88" w:rsidRPr="006C51EF" w:rsidRDefault="00EC0F2E" w:rsidP="00737198">
      <w:pPr>
        <w:pStyle w:val="aff8"/>
        <w:numPr>
          <w:ilvl w:val="0"/>
          <w:numId w:val="190"/>
        </w:numPr>
        <w:ind w:left="567" w:right="0"/>
        <w:contextualSpacing/>
        <w:rPr>
          <w:rFonts w:ascii="Times New Roman" w:hAnsi="Times New Roman"/>
          <w:sz w:val="24"/>
          <w:szCs w:val="24"/>
          <w:lang w:val="ru-RU"/>
        </w:rPr>
      </w:pPr>
      <w:r w:rsidRPr="006C51EF">
        <w:rPr>
          <w:rFonts w:ascii="Times New Roman" w:hAnsi="Times New Roman"/>
          <w:sz w:val="24"/>
          <w:szCs w:val="24"/>
          <w:lang w:val="ru-RU"/>
        </w:rPr>
        <w:t>различать и характеризовать жанры и произведения русской и европейской духовной музыки;</w:t>
      </w:r>
    </w:p>
    <w:p w:rsidR="00EB1D88" w:rsidRPr="006C51EF" w:rsidRDefault="00EC0F2E" w:rsidP="00737198">
      <w:pPr>
        <w:pStyle w:val="aff8"/>
        <w:numPr>
          <w:ilvl w:val="0"/>
          <w:numId w:val="190"/>
        </w:numPr>
        <w:ind w:left="567" w:right="0"/>
        <w:contextualSpacing/>
        <w:rPr>
          <w:rFonts w:ascii="Times New Roman" w:hAnsi="Times New Roman"/>
          <w:sz w:val="24"/>
          <w:szCs w:val="24"/>
          <w:lang w:val="ru-RU"/>
        </w:rPr>
      </w:pPr>
      <w:r w:rsidRPr="006C51EF">
        <w:rPr>
          <w:rFonts w:ascii="Times New Roman" w:hAnsi="Times New Roman"/>
          <w:sz w:val="24"/>
          <w:szCs w:val="24"/>
          <w:lang w:val="ru-RU"/>
        </w:rPr>
        <w:t>исполнять произведения русской и европейской духовной музыки;</w:t>
      </w:r>
    </w:p>
    <w:p w:rsidR="00EB1D88" w:rsidRPr="006C51EF" w:rsidRDefault="00EC0F2E" w:rsidP="00737198">
      <w:pPr>
        <w:pStyle w:val="a9"/>
        <w:numPr>
          <w:ilvl w:val="0"/>
          <w:numId w:val="190"/>
        </w:numPr>
        <w:spacing w:after="0" w:line="240" w:lineRule="auto"/>
        <w:ind w:left="567"/>
        <w:jc w:val="both"/>
        <w:rPr>
          <w:rFonts w:ascii="Times New Roman" w:eastAsia="Times New Roman" w:hAnsi="Times New Roman"/>
          <w:sz w:val="24"/>
          <w:szCs w:val="24"/>
          <w:lang w:val="ru-RU" w:eastAsia="ru-RU"/>
        </w:rPr>
      </w:pPr>
      <w:r w:rsidRPr="006C51EF">
        <w:rPr>
          <w:rFonts w:ascii="Times New Roman" w:hAnsi="Times New Roman"/>
          <w:sz w:val="24"/>
          <w:szCs w:val="24"/>
          <w:lang w:val="ru-RU"/>
        </w:rPr>
        <w:t>приводить примеры сочинений духовной музыки, называть их автора</w:t>
      </w:r>
      <w:r w:rsidRPr="006C51EF">
        <w:rPr>
          <w:rFonts w:ascii="Times New Roman" w:eastAsia="Times New Roman" w:hAnsi="Times New Roman"/>
          <w:sz w:val="24"/>
          <w:szCs w:val="24"/>
          <w:lang w:val="ru-RU" w:eastAsia="ru-RU"/>
        </w:rPr>
        <w:t>.</w:t>
      </w:r>
    </w:p>
    <w:p w:rsidR="00EB1D88" w:rsidRPr="006C51EF" w:rsidRDefault="00EC0F2E" w:rsidP="00E62AEF">
      <w:pPr>
        <w:spacing w:after="0" w:line="240" w:lineRule="auto"/>
        <w:ind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К концу изучения модуля № 8 «</w:t>
      </w:r>
      <w:r w:rsidRPr="006C51EF">
        <w:rPr>
          <w:rFonts w:ascii="Times New Roman" w:hAnsi="Times New Roman"/>
          <w:sz w:val="24"/>
          <w:szCs w:val="24"/>
          <w:lang w:val="ru-RU"/>
        </w:rPr>
        <w:t>Современная музыка: основные жанры и направления</w:t>
      </w:r>
      <w:r w:rsidRPr="006C51EF">
        <w:rPr>
          <w:rFonts w:ascii="Times New Roman" w:eastAsia="Times New Roman" w:hAnsi="Times New Roman"/>
          <w:sz w:val="24"/>
          <w:szCs w:val="24"/>
          <w:lang w:val="ru-RU" w:eastAsia="ru-RU"/>
        </w:rPr>
        <w:t>» обучающийся научится:</w:t>
      </w:r>
    </w:p>
    <w:p w:rsidR="00EB1D88" w:rsidRPr="006C51EF" w:rsidRDefault="00EC0F2E" w:rsidP="00737198">
      <w:pPr>
        <w:pStyle w:val="aff8"/>
        <w:numPr>
          <w:ilvl w:val="0"/>
          <w:numId w:val="191"/>
        </w:numPr>
        <w:ind w:left="567" w:right="0"/>
        <w:contextualSpacing/>
        <w:rPr>
          <w:rFonts w:ascii="Times New Roman" w:hAnsi="Times New Roman"/>
          <w:sz w:val="24"/>
          <w:szCs w:val="24"/>
          <w:lang w:val="ru-RU"/>
        </w:rPr>
      </w:pPr>
      <w:r w:rsidRPr="006C51EF">
        <w:rPr>
          <w:rFonts w:ascii="Times New Roman" w:hAnsi="Times New Roman"/>
          <w:sz w:val="24"/>
          <w:szCs w:val="24"/>
          <w:lang w:val="ru-RU"/>
        </w:rPr>
        <w:t>определять и характеризовать стили, направления и жанры современной музыки;</w:t>
      </w:r>
    </w:p>
    <w:p w:rsidR="00EB1D88" w:rsidRPr="006C51EF" w:rsidRDefault="00EC0F2E" w:rsidP="00737198">
      <w:pPr>
        <w:pStyle w:val="aff8"/>
        <w:numPr>
          <w:ilvl w:val="0"/>
          <w:numId w:val="191"/>
        </w:numPr>
        <w:ind w:left="567" w:right="0"/>
        <w:contextualSpacing/>
        <w:rPr>
          <w:rFonts w:ascii="Times New Roman" w:hAnsi="Times New Roman"/>
          <w:sz w:val="24"/>
          <w:szCs w:val="24"/>
          <w:lang w:val="ru-RU"/>
        </w:rPr>
      </w:pPr>
      <w:r w:rsidRPr="006C51EF">
        <w:rPr>
          <w:rFonts w:ascii="Times New Roman" w:hAnsi="Times New Roman"/>
          <w:sz w:val="24"/>
          <w:szCs w:val="24"/>
          <w:lang w:val="ru-RU"/>
        </w:rPr>
        <w:t>различать и определять на слух виды оркестров, ансамблей, тембры музыкальных инструментов, входящих в их состав;</w:t>
      </w:r>
    </w:p>
    <w:p w:rsidR="00EB1D88" w:rsidRPr="006C51EF" w:rsidRDefault="00EC0F2E" w:rsidP="00737198">
      <w:pPr>
        <w:pStyle w:val="a9"/>
        <w:numPr>
          <w:ilvl w:val="0"/>
          <w:numId w:val="191"/>
        </w:numPr>
        <w:spacing w:after="0" w:line="240" w:lineRule="auto"/>
        <w:ind w:left="567"/>
        <w:jc w:val="both"/>
        <w:rPr>
          <w:rFonts w:ascii="Times New Roman" w:eastAsia="Times New Roman" w:hAnsi="Times New Roman"/>
          <w:sz w:val="24"/>
          <w:szCs w:val="24"/>
          <w:lang w:val="ru-RU" w:eastAsia="ru-RU"/>
        </w:rPr>
      </w:pPr>
      <w:r w:rsidRPr="006C51EF">
        <w:rPr>
          <w:rFonts w:ascii="Times New Roman" w:hAnsi="Times New Roman"/>
          <w:sz w:val="24"/>
          <w:szCs w:val="24"/>
          <w:lang w:val="ru-RU"/>
        </w:rPr>
        <w:t>исполнять современные музыкальные произведения в разных видах деятельности</w:t>
      </w:r>
      <w:r w:rsidRPr="006C51EF">
        <w:rPr>
          <w:rFonts w:ascii="Times New Roman" w:eastAsia="Times New Roman" w:hAnsi="Times New Roman"/>
          <w:sz w:val="24"/>
          <w:szCs w:val="24"/>
          <w:lang w:val="ru-RU" w:eastAsia="ru-RU"/>
        </w:rPr>
        <w:t>.</w:t>
      </w:r>
    </w:p>
    <w:p w:rsidR="00EB1D88" w:rsidRPr="006C51EF" w:rsidRDefault="00EC0F2E" w:rsidP="00E62AEF">
      <w:pPr>
        <w:spacing w:after="0" w:line="240" w:lineRule="auto"/>
        <w:ind w:firstLine="709"/>
        <w:jc w:val="both"/>
        <w:rPr>
          <w:rFonts w:ascii="Times New Roman" w:eastAsia="Times New Roman" w:hAnsi="Times New Roman"/>
          <w:sz w:val="24"/>
          <w:szCs w:val="24"/>
          <w:lang w:val="ru-RU" w:eastAsia="ru-RU"/>
        </w:rPr>
      </w:pPr>
      <w:r w:rsidRPr="006C51EF">
        <w:rPr>
          <w:rFonts w:ascii="Times New Roman" w:eastAsia="Times New Roman" w:hAnsi="Times New Roman"/>
          <w:sz w:val="24"/>
          <w:szCs w:val="24"/>
          <w:lang w:val="ru-RU" w:eastAsia="ru-RU"/>
        </w:rPr>
        <w:t>К концу изучения модуля № 9 «</w:t>
      </w:r>
      <w:r w:rsidRPr="006C51EF">
        <w:rPr>
          <w:rFonts w:ascii="Times New Roman" w:hAnsi="Times New Roman"/>
          <w:sz w:val="24"/>
          <w:szCs w:val="24"/>
          <w:lang w:val="ru-RU"/>
        </w:rPr>
        <w:t>Связь музыки с другими видами искусства</w:t>
      </w:r>
      <w:r w:rsidRPr="006C51EF">
        <w:rPr>
          <w:rFonts w:ascii="Times New Roman" w:eastAsia="Times New Roman" w:hAnsi="Times New Roman"/>
          <w:sz w:val="24"/>
          <w:szCs w:val="24"/>
          <w:lang w:val="ru-RU" w:eastAsia="ru-RU"/>
        </w:rPr>
        <w:t>» обучающийся научится:</w:t>
      </w:r>
    </w:p>
    <w:p w:rsidR="00EB1D88" w:rsidRPr="006C51EF" w:rsidRDefault="00EC0F2E" w:rsidP="00737198">
      <w:pPr>
        <w:pStyle w:val="aff8"/>
        <w:numPr>
          <w:ilvl w:val="0"/>
          <w:numId w:val="192"/>
        </w:numPr>
        <w:ind w:left="567" w:right="0"/>
        <w:contextualSpacing/>
        <w:rPr>
          <w:rFonts w:ascii="Times New Roman" w:hAnsi="Times New Roman"/>
          <w:sz w:val="24"/>
          <w:szCs w:val="24"/>
          <w:lang w:val="ru-RU"/>
        </w:rPr>
      </w:pPr>
      <w:r w:rsidRPr="006C51EF">
        <w:rPr>
          <w:rFonts w:ascii="Times New Roman" w:hAnsi="Times New Roman"/>
          <w:sz w:val="24"/>
          <w:szCs w:val="24"/>
          <w:lang w:val="ru-RU"/>
        </w:rPr>
        <w:t>определять стилевые и жанровые параллели между музыкой и другими видами искусств;</w:t>
      </w:r>
    </w:p>
    <w:p w:rsidR="00EB1D88" w:rsidRPr="006C51EF" w:rsidRDefault="00EC0F2E" w:rsidP="00737198">
      <w:pPr>
        <w:pStyle w:val="aff8"/>
        <w:numPr>
          <w:ilvl w:val="0"/>
          <w:numId w:val="192"/>
        </w:numPr>
        <w:ind w:left="567" w:right="0"/>
        <w:contextualSpacing/>
        <w:rPr>
          <w:rFonts w:ascii="Times New Roman" w:hAnsi="Times New Roman"/>
          <w:sz w:val="24"/>
          <w:szCs w:val="24"/>
          <w:lang w:val="ru-RU"/>
        </w:rPr>
      </w:pPr>
      <w:r w:rsidRPr="006C51EF">
        <w:rPr>
          <w:rFonts w:ascii="Times New Roman" w:hAnsi="Times New Roman"/>
          <w:sz w:val="24"/>
          <w:szCs w:val="24"/>
          <w:lang w:val="ru-RU"/>
        </w:rPr>
        <w:t>различать и анализировать средства выразительности разных видов искусств;</w:t>
      </w:r>
    </w:p>
    <w:p w:rsidR="00EB1D88" w:rsidRPr="006C51EF" w:rsidRDefault="00EC0F2E" w:rsidP="00737198">
      <w:pPr>
        <w:pStyle w:val="aff8"/>
        <w:numPr>
          <w:ilvl w:val="0"/>
          <w:numId w:val="192"/>
        </w:numPr>
        <w:ind w:left="567" w:right="0"/>
        <w:contextualSpacing/>
        <w:rPr>
          <w:rFonts w:ascii="Times New Roman" w:hAnsi="Times New Roman"/>
          <w:sz w:val="24"/>
          <w:szCs w:val="24"/>
          <w:lang w:val="ru-RU"/>
        </w:rPr>
      </w:pPr>
      <w:r w:rsidRPr="006C51EF">
        <w:rPr>
          <w:rFonts w:ascii="Times New Roman" w:hAnsi="Times New Roman"/>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EB1D88" w:rsidRPr="006C51EF" w:rsidRDefault="00EC0F2E" w:rsidP="00737198">
      <w:pPr>
        <w:pStyle w:val="a9"/>
        <w:numPr>
          <w:ilvl w:val="0"/>
          <w:numId w:val="192"/>
        </w:numPr>
        <w:spacing w:after="0" w:line="240" w:lineRule="auto"/>
        <w:ind w:left="567"/>
        <w:jc w:val="both"/>
        <w:rPr>
          <w:rFonts w:ascii="Times New Roman" w:eastAsia="Times New Roman" w:hAnsi="Times New Roman"/>
          <w:sz w:val="24"/>
          <w:szCs w:val="24"/>
          <w:lang w:val="ru-RU" w:eastAsia="ru-RU"/>
        </w:rPr>
      </w:pPr>
      <w:r w:rsidRPr="006C51EF">
        <w:rPr>
          <w:rFonts w:ascii="Times New Roman" w:hAnsi="Times New Roman"/>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r w:rsidRPr="006C51EF">
        <w:rPr>
          <w:rFonts w:ascii="Times New Roman" w:eastAsia="Times New Roman" w:hAnsi="Times New Roman"/>
          <w:sz w:val="24"/>
          <w:szCs w:val="24"/>
          <w:lang w:val="ru-RU" w:eastAsia="ru-RU"/>
        </w:rPr>
        <w:t>.</w:t>
      </w:r>
    </w:p>
    <w:p w:rsidR="00A9031C" w:rsidRPr="006C51EF" w:rsidRDefault="00A9031C" w:rsidP="00E62AEF">
      <w:pPr>
        <w:spacing w:after="0" w:line="240" w:lineRule="auto"/>
        <w:ind w:firstLine="709"/>
        <w:jc w:val="both"/>
        <w:rPr>
          <w:rFonts w:ascii="Times New Roman" w:hAnsi="Times New Roman"/>
          <w:sz w:val="24"/>
          <w:szCs w:val="24"/>
          <w:lang w:val="ru-RU"/>
        </w:rPr>
      </w:pPr>
    </w:p>
    <w:p w:rsidR="0001586A" w:rsidRPr="002D26A9" w:rsidRDefault="002D26A9" w:rsidP="00EB4D2A">
      <w:pPr>
        <w:pStyle w:val="afffff9"/>
        <w:rPr>
          <w:lang w:eastAsia="ru-RU"/>
        </w:rPr>
      </w:pPr>
      <w:bookmarkStart w:id="92" w:name="_Toc173083187"/>
      <w:r>
        <w:rPr>
          <w:lang w:eastAsia="ru-RU"/>
        </w:rPr>
        <w:t>3.1.16</w:t>
      </w:r>
      <w:r w:rsidRPr="006C51EF">
        <w:rPr>
          <w:lang w:eastAsia="ru-RU"/>
        </w:rPr>
        <w:t>. Рабочая программ</w:t>
      </w:r>
      <w:r>
        <w:rPr>
          <w:lang w:eastAsia="ru-RU"/>
        </w:rPr>
        <w:t xml:space="preserve">а по учебному предмету </w:t>
      </w:r>
      <w:r w:rsidR="00EC0F2E" w:rsidRPr="002D26A9">
        <w:rPr>
          <w:rStyle w:val="dash0410005f0431005f0437005f0430005f0446005f0020005f0441005f043f005f0438005f0441005f043a005f0430005f005fchar1char1"/>
        </w:rPr>
        <w:t>«Труд (технология)»</w:t>
      </w:r>
      <w:bookmarkEnd w:id="92"/>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Рабочая программа по учебному предмету «Труд (технология)» (предметная область «Технология») (далее соответственно – программа по предмету «Труд (технология)») включает пояснительную записку, содержание обучения, планируемые результаты освоения программы.</w:t>
      </w:r>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Пояснительная записка.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w:t>
      </w:r>
      <w:r w:rsidRPr="006C51EF">
        <w:rPr>
          <w:rFonts w:ascii="Times New Roman" w:hAnsi="Times New Roman"/>
          <w:sz w:val="24"/>
          <w:szCs w:val="24"/>
        </w:rPr>
        <w:t>D</w:t>
      </w:r>
      <w:r w:rsidRPr="006C51EF">
        <w:rPr>
          <w:rFonts w:ascii="Times New Roman" w:hAnsi="Times New Roman"/>
          <w:sz w:val="24"/>
          <w:szCs w:val="24"/>
          <w:lang w:val="ru-RU"/>
        </w:rPr>
        <w:t>-моделирование,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учебному предмету «Труд (технология)» конкретизирует содержание, предметные, метапредметные и личностные результаты.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Стратегическим документом, определяющими направление модернизации содержания и методов обучения, является ФГОС ООО.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Основной </w:t>
      </w:r>
      <w:r w:rsidRPr="006C51EF">
        <w:rPr>
          <w:rFonts w:ascii="Times New Roman" w:hAnsi="Times New Roman"/>
          <w:b/>
          <w:sz w:val="24"/>
          <w:szCs w:val="24"/>
          <w:lang w:val="ru-RU"/>
        </w:rPr>
        <w:t>целью</w:t>
      </w:r>
      <w:r w:rsidRPr="006C51EF">
        <w:rPr>
          <w:rFonts w:ascii="Times New Roman" w:hAnsi="Times New Roman"/>
          <w:sz w:val="24"/>
          <w:szCs w:val="24"/>
          <w:lang w:val="ru-RU"/>
        </w:rPr>
        <w:t xml:space="preserve">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sz w:val="24"/>
          <w:szCs w:val="24"/>
          <w:lang w:val="ru-RU"/>
        </w:rPr>
        <w:t>Задачами</w:t>
      </w:r>
      <w:r w:rsidRPr="006C51EF">
        <w:rPr>
          <w:rFonts w:ascii="Times New Roman" w:hAnsi="Times New Roman"/>
          <w:sz w:val="24"/>
          <w:szCs w:val="24"/>
          <w:lang w:val="ru-RU"/>
        </w:rPr>
        <w:t xml:space="preserve"> учебного предмета «Труд (технология)» являются:</w:t>
      </w:r>
    </w:p>
    <w:p w:rsidR="00EB1D88" w:rsidRPr="006C51EF" w:rsidRDefault="00EC0F2E" w:rsidP="00737198">
      <w:pPr>
        <w:pStyle w:val="a9"/>
        <w:numPr>
          <w:ilvl w:val="0"/>
          <w:numId w:val="19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rsidR="00EB1D88" w:rsidRPr="006C51EF" w:rsidRDefault="00EC0F2E" w:rsidP="00737198">
      <w:pPr>
        <w:pStyle w:val="a9"/>
        <w:numPr>
          <w:ilvl w:val="0"/>
          <w:numId w:val="19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овладение знаниями, умениями и опытом деятельности в предметной области «Технология»;</w:t>
      </w:r>
    </w:p>
    <w:p w:rsidR="00EB1D88" w:rsidRPr="006C51EF" w:rsidRDefault="00EC0F2E" w:rsidP="00737198">
      <w:pPr>
        <w:pStyle w:val="a9"/>
        <w:numPr>
          <w:ilvl w:val="0"/>
          <w:numId w:val="19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EB1D88" w:rsidRPr="006C51EF" w:rsidRDefault="00EC0F2E" w:rsidP="00737198">
      <w:pPr>
        <w:pStyle w:val="a9"/>
        <w:numPr>
          <w:ilvl w:val="0"/>
          <w:numId w:val="19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EB1D88" w:rsidRPr="006C51EF" w:rsidRDefault="00EC0F2E" w:rsidP="00737198">
      <w:pPr>
        <w:pStyle w:val="a9"/>
        <w:numPr>
          <w:ilvl w:val="0"/>
          <w:numId w:val="19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EB1D88" w:rsidRPr="006C51EF" w:rsidRDefault="00EC0F2E" w:rsidP="00737198">
      <w:pPr>
        <w:pStyle w:val="a9"/>
        <w:numPr>
          <w:ilvl w:val="0"/>
          <w:numId w:val="19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Основной методический принцип программы по учебному предмету «Труд (технология)»: освоение сущности и структуры технологии неразрывно связано с освоением процесса познания – построения и анализа разнообразных моделей.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по предмету «Труд (технология)» построена   по модульному принципу.</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 xml:space="preserve">Инвариантные модули </w:t>
      </w:r>
      <w:r w:rsidR="00A9031C" w:rsidRPr="006C51EF">
        <w:rPr>
          <w:rFonts w:ascii="Times New Roman" w:hAnsi="Times New Roman"/>
          <w:b/>
          <w:i/>
          <w:sz w:val="24"/>
          <w:szCs w:val="24"/>
          <w:lang w:val="ru-RU"/>
        </w:rPr>
        <w:t>программы по учебному предмету</w:t>
      </w:r>
      <w:r w:rsidRPr="006C51EF">
        <w:rPr>
          <w:rFonts w:ascii="Times New Roman" w:hAnsi="Times New Roman"/>
          <w:b/>
          <w:i/>
          <w:sz w:val="24"/>
          <w:szCs w:val="24"/>
          <w:lang w:val="ru-RU"/>
        </w:rPr>
        <w:t xml:space="preserve"> «Труд (технология)»:</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Модуль «Производство и технологии».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Модуль «Технологии обработки материалов и пищевых продуктов».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Модуль «Компьютерная графика. Черчение».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Модуль «Робототехника».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Модуль «3</w:t>
      </w:r>
      <w:r w:rsidRPr="006C51EF">
        <w:rPr>
          <w:rFonts w:ascii="Times New Roman" w:hAnsi="Times New Roman"/>
          <w:sz w:val="24"/>
          <w:szCs w:val="24"/>
        </w:rPr>
        <w:t>D</w:t>
      </w:r>
      <w:r w:rsidRPr="006C51EF">
        <w:rPr>
          <w:rFonts w:ascii="Times New Roman" w:hAnsi="Times New Roman"/>
          <w:sz w:val="24"/>
          <w:szCs w:val="24"/>
          <w:lang w:val="ru-RU"/>
        </w:rPr>
        <w:t>-моделирование, прототипирование, макетирование».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EB1D88" w:rsidRPr="006C51EF" w:rsidRDefault="00EC0F2E" w:rsidP="00E62AEF">
      <w:pPr>
        <w:spacing w:after="0" w:line="240" w:lineRule="auto"/>
        <w:ind w:firstLine="709"/>
        <w:jc w:val="both"/>
        <w:rPr>
          <w:rFonts w:ascii="Times New Roman" w:hAnsi="Times New Roman"/>
          <w:b/>
          <w:i/>
          <w:sz w:val="24"/>
          <w:szCs w:val="24"/>
          <w:lang w:val="ru-RU"/>
        </w:rPr>
      </w:pPr>
      <w:r w:rsidRPr="006C51EF">
        <w:rPr>
          <w:rFonts w:ascii="Times New Roman" w:hAnsi="Times New Roman"/>
          <w:b/>
          <w:i/>
          <w:sz w:val="24"/>
          <w:szCs w:val="24"/>
          <w:lang w:val="ru-RU"/>
        </w:rPr>
        <w:t>Примеры вариативных модулей программы по учебному предмету «Труд (технология)».</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Модуль «Автоматизированные системы».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EB1D88" w:rsidRPr="006C51EF" w:rsidRDefault="00EC0F2E" w:rsidP="00737198">
      <w:pPr>
        <w:pStyle w:val="a9"/>
        <w:numPr>
          <w:ilvl w:val="0"/>
          <w:numId w:val="136"/>
        </w:numPr>
        <w:spacing w:after="0" w:line="240" w:lineRule="auto"/>
        <w:jc w:val="both"/>
        <w:rPr>
          <w:rFonts w:ascii="Times New Roman" w:hAnsi="Times New Roman"/>
          <w:sz w:val="24"/>
          <w:szCs w:val="24"/>
          <w:lang w:val="ru-RU"/>
        </w:rPr>
      </w:pPr>
      <w:r w:rsidRPr="006C51EF">
        <w:rPr>
          <w:rFonts w:ascii="Times New Roman" w:hAnsi="Times New Roman"/>
          <w:sz w:val="24"/>
          <w:szCs w:val="24"/>
          <w:lang w:val="ru-RU"/>
        </w:rPr>
        <w:t>Модули «Животноводство» и «Растениеводство».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 программе по учебному предмету «Труд (технология)» осуществляется реализация </w:t>
      </w:r>
      <w:r w:rsidRPr="006C51EF">
        <w:rPr>
          <w:rFonts w:ascii="Times New Roman" w:hAnsi="Times New Roman"/>
          <w:b/>
          <w:sz w:val="24"/>
          <w:szCs w:val="24"/>
          <w:lang w:val="ru-RU"/>
        </w:rPr>
        <w:t>межпредметных связей</w:t>
      </w:r>
      <w:r w:rsidRPr="006C51EF">
        <w:rPr>
          <w:rFonts w:ascii="Times New Roman" w:hAnsi="Times New Roman"/>
          <w:sz w:val="24"/>
          <w:szCs w:val="24"/>
          <w:lang w:val="ru-RU"/>
        </w:rPr>
        <w:t>:</w:t>
      </w:r>
    </w:p>
    <w:p w:rsidR="00EB1D88" w:rsidRPr="006C51EF" w:rsidRDefault="00EC0F2E" w:rsidP="00737198">
      <w:pPr>
        <w:pStyle w:val="a9"/>
        <w:numPr>
          <w:ilvl w:val="0"/>
          <w:numId w:val="194"/>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 алгеброй и геометрией при изучении модулей «Компьютерная графика. Черчение», «3</w:t>
      </w:r>
      <w:r w:rsidRPr="006C51EF">
        <w:rPr>
          <w:rFonts w:ascii="Times New Roman" w:hAnsi="Times New Roman"/>
          <w:sz w:val="24"/>
          <w:szCs w:val="24"/>
        </w:rPr>
        <w:t>D</w:t>
      </w:r>
      <w:r w:rsidRPr="006C51EF">
        <w:rPr>
          <w:rFonts w:ascii="Times New Roman" w:hAnsi="Times New Roman"/>
          <w:sz w:val="24"/>
          <w:szCs w:val="24"/>
          <w:lang w:val="ru-RU"/>
        </w:rPr>
        <w:t>-моделирование, прототипирование, макетирование», «Технологии обработки материалов и пищевых продуктов»;</w:t>
      </w:r>
    </w:p>
    <w:p w:rsidR="00EB1D88" w:rsidRPr="006C51EF" w:rsidRDefault="00EC0F2E" w:rsidP="00737198">
      <w:pPr>
        <w:pStyle w:val="a9"/>
        <w:numPr>
          <w:ilvl w:val="0"/>
          <w:numId w:val="194"/>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 химией при освоении разделов, связанных с технологиями химической промышленности в инвариантных модулях;</w:t>
      </w:r>
    </w:p>
    <w:p w:rsidR="00EB1D88" w:rsidRPr="006C51EF" w:rsidRDefault="00EC0F2E" w:rsidP="00737198">
      <w:pPr>
        <w:pStyle w:val="a9"/>
        <w:numPr>
          <w:ilvl w:val="0"/>
          <w:numId w:val="194"/>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EB1D88" w:rsidRPr="006C51EF" w:rsidRDefault="00EC0F2E" w:rsidP="00737198">
      <w:pPr>
        <w:pStyle w:val="a9"/>
        <w:numPr>
          <w:ilvl w:val="0"/>
          <w:numId w:val="194"/>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 физикой при освоении моделей машин и механизмов, модулей «Робототехника», «3</w:t>
      </w:r>
      <w:r w:rsidRPr="006C51EF">
        <w:rPr>
          <w:rFonts w:ascii="Times New Roman" w:hAnsi="Times New Roman"/>
          <w:sz w:val="24"/>
          <w:szCs w:val="24"/>
        </w:rPr>
        <w:t>D</w:t>
      </w:r>
      <w:r w:rsidRPr="006C51EF">
        <w:rPr>
          <w:rFonts w:ascii="Times New Roman" w:hAnsi="Times New Roman"/>
          <w:sz w:val="24"/>
          <w:szCs w:val="24"/>
          <w:lang w:val="ru-RU"/>
        </w:rPr>
        <w:t>-моделирование, прототипирование, макетирование», «Технологии обработки материалов и пищевых продуктов»;</w:t>
      </w:r>
    </w:p>
    <w:p w:rsidR="00EB1D88" w:rsidRPr="006C51EF" w:rsidRDefault="00EC0F2E" w:rsidP="00737198">
      <w:pPr>
        <w:pStyle w:val="a9"/>
        <w:numPr>
          <w:ilvl w:val="0"/>
          <w:numId w:val="194"/>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EB1D88" w:rsidRPr="006C51EF" w:rsidRDefault="00EC0F2E" w:rsidP="00737198">
      <w:pPr>
        <w:pStyle w:val="a9"/>
        <w:numPr>
          <w:ilvl w:val="0"/>
          <w:numId w:val="194"/>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 историей и искусством при освоении элементов промышленной эстетики, народных ремесел в инвариантном модуле «Производство и технологии»;</w:t>
      </w:r>
    </w:p>
    <w:p w:rsidR="00EB1D88" w:rsidRPr="006C51EF" w:rsidRDefault="00EC0F2E" w:rsidP="00737198">
      <w:pPr>
        <w:pStyle w:val="a9"/>
        <w:numPr>
          <w:ilvl w:val="0"/>
          <w:numId w:val="194"/>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 обществознанием при освоении тем в инвариантном модуле «Производство и технологии».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Общее число часов, рекомендованных для изучения труда (технологии), – 272 часа: в 5 классе – 68 часов (2 часа в неделю),   в 6 классе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счет внеурочной деятельности   в 8 классе – 34 часа (1 час в неделю), в 9 классе – 68 часов (2 часа в неделю).</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Содержание обучения.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Инвариантные модули.</w:t>
      </w:r>
    </w:p>
    <w:p w:rsidR="00EB1D88" w:rsidRPr="006C51EF" w:rsidRDefault="00EC0F2E" w:rsidP="00737198">
      <w:pPr>
        <w:pStyle w:val="a9"/>
        <w:numPr>
          <w:ilvl w:val="0"/>
          <w:numId w:val="136"/>
        </w:numPr>
        <w:spacing w:after="0" w:line="240" w:lineRule="auto"/>
        <w:jc w:val="both"/>
        <w:rPr>
          <w:rFonts w:ascii="Times New Roman" w:hAnsi="Times New Roman"/>
          <w:b/>
          <w:sz w:val="24"/>
          <w:szCs w:val="24"/>
          <w:lang w:val="ru-RU"/>
        </w:rPr>
      </w:pPr>
      <w:r w:rsidRPr="006C51EF">
        <w:rPr>
          <w:rFonts w:ascii="Times New Roman" w:hAnsi="Times New Roman"/>
          <w:b/>
          <w:sz w:val="24"/>
          <w:szCs w:val="24"/>
          <w:lang w:val="ru-RU"/>
        </w:rPr>
        <w:t>Модуль «Производство и технологии».</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5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Технологии вокруг нас. Материальный мир и потребности человека. Трудовая деятельность человека и создание вещей (изделий).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Какие бывают профессии. Мир труда и профессий. Социальная значимость профессий.</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6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Модели и моделирование.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Виды машин и механизмов. Кинематические схемы.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Технологические задачи и способы их решения.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Техническое моделирование и конструирование. Конструкторская документация.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Перспективы развития техники и технологий.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 Инженерные профессии.</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7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Создание технологий как основная задача современной науки.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Промышленная эстетика. Дизайн.</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Народные ремесла. Народные ремесла и промыслы России.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Цифровизация производства. Цифровые технологии и способы обработки информации.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Управление технологическими процессами. Управление производством. Современные и перспективные технологии.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высокотехнологичных отраслей. «Высокие технологии» двойного назначения.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Разработка и внедрение технологий многократного использования материалов, технологий безотходного производства.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 Профессии, связанные с дизайном, их востребованность   на рынке труда.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8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Общие принципы управления. Управление и организация. Управление современным производством.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Производство и его виды. Инновации и инновационные процессы   на предприятиях. Управление инновациями.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Рынок труда. Функции рынка труда. Трудовые ресурсы.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 </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9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Предпринимательство и предприниматель. Сущность культуры предпринимательства. Виды предпринимательской деятельности.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Внутренняя и внешняя среда предпринимательства. Базовые составляющие внутренней среды.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Технологическое предпринимательство. Инновации и их виды. Новые рынки для продуктов.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Мир профессий. Выбор профессии. </w:t>
      </w:r>
    </w:p>
    <w:p w:rsidR="00EB1D88" w:rsidRPr="006C51EF" w:rsidRDefault="00EC0F2E" w:rsidP="00737198">
      <w:pPr>
        <w:pStyle w:val="a9"/>
        <w:numPr>
          <w:ilvl w:val="0"/>
          <w:numId w:val="136"/>
        </w:numPr>
        <w:spacing w:after="0" w:line="240" w:lineRule="auto"/>
        <w:jc w:val="both"/>
        <w:rPr>
          <w:rFonts w:ascii="Times New Roman" w:hAnsi="Times New Roman"/>
          <w:b/>
          <w:sz w:val="24"/>
          <w:szCs w:val="24"/>
          <w:lang w:val="ru-RU"/>
        </w:rPr>
      </w:pPr>
      <w:r w:rsidRPr="006C51EF">
        <w:rPr>
          <w:rFonts w:ascii="Times New Roman" w:hAnsi="Times New Roman"/>
          <w:b/>
          <w:sz w:val="24"/>
          <w:szCs w:val="24"/>
          <w:lang w:val="ru-RU"/>
        </w:rPr>
        <w:t>Модуль «Компьютерная графика. Черчение».</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5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Основы графической грамоты. Графические материалы и инструменты.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Типы графических изображений (рисунок, диаграмма, графики, графы, эскиз, технический рисунок, чертеж, схема, карта, пиктограмма и другие).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Основные элементы графических изображений (точка, линия, контур, буквы   и цифры, условные знаки).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Правила построения чертежей (рамка, основная надпись, масштаб, виды, нанесение размеров).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чертежа.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w:t>
      </w:r>
      <w:r w:rsidRPr="006C51EF">
        <w:rPr>
          <w:rFonts w:ascii="Times New Roman" w:hAnsi="Times New Roman"/>
          <w:sz w:val="24"/>
          <w:szCs w:val="24"/>
        </w:rPr>
        <w:t> </w:t>
      </w:r>
      <w:r w:rsidRPr="006C51EF">
        <w:rPr>
          <w:rFonts w:ascii="Times New Roman" w:hAnsi="Times New Roman"/>
          <w:sz w:val="24"/>
          <w:szCs w:val="24"/>
          <w:lang w:val="ru-RU"/>
        </w:rPr>
        <w:t>Профессии, связанные с черчением, их востребованность   на рынке труда.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6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Создание проектной документации.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Основы выполнения чертежей с использованием чертежных инструментов   и приспособлений.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Стандарты оформления.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о графическом редакторе, компьютерной графике.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Инструменты графического редактора. Создание эскиза в графическом редакторе.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Инструменты для создания и редактирования текста в графическом редакторе.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Создание печатной продукции в графическом редакторе.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w:t>
      </w:r>
      <w:r w:rsidRPr="006C51EF">
        <w:rPr>
          <w:rFonts w:ascii="Times New Roman" w:hAnsi="Times New Roman"/>
          <w:sz w:val="24"/>
          <w:szCs w:val="24"/>
        </w:rPr>
        <w:t> </w:t>
      </w:r>
      <w:r w:rsidRPr="006C51EF">
        <w:rPr>
          <w:rFonts w:ascii="Times New Roman" w:hAnsi="Times New Roman"/>
          <w:sz w:val="24"/>
          <w:szCs w:val="24"/>
          <w:lang w:val="ru-RU"/>
        </w:rPr>
        <w:t>Профессии, связанные с черчением, их востребованность   на рынке труда.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7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Общие сведения о сборочных чертежах. Оформление сборочного чертежа. Правила чтения сборочных чертежей.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графической модели.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Математические, физические и информационные модели.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Графические модели. Виды графических моделей.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Количественная и качественная оценка модели.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w:t>
      </w:r>
      <w:r w:rsidRPr="006C51EF">
        <w:rPr>
          <w:rFonts w:ascii="Times New Roman" w:hAnsi="Times New Roman"/>
          <w:sz w:val="24"/>
          <w:szCs w:val="24"/>
        </w:rPr>
        <w:t> </w:t>
      </w:r>
      <w:r w:rsidRPr="006C51EF">
        <w:rPr>
          <w:rFonts w:ascii="Times New Roman" w:hAnsi="Times New Roman"/>
          <w:sz w:val="24"/>
          <w:szCs w:val="24"/>
          <w:lang w:val="ru-RU"/>
        </w:rPr>
        <w:t>Профессии, связанные с черчением, их востребованность   на рынке труда.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8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Применение программного обеспечения для создания проектной документации: моделей объектов и их чертежей.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Создание документов, виды документов. Основная надпись.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Геометрические примитивы.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Создание, редактирование и трансформация графических объектов.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Сложные 3</w:t>
      </w:r>
      <w:r w:rsidRPr="006C51EF">
        <w:rPr>
          <w:rFonts w:ascii="Times New Roman" w:hAnsi="Times New Roman"/>
          <w:sz w:val="24"/>
          <w:szCs w:val="24"/>
        </w:rPr>
        <w:t>D</w:t>
      </w:r>
      <w:r w:rsidRPr="006C51EF">
        <w:rPr>
          <w:rFonts w:ascii="Times New Roman" w:hAnsi="Times New Roman"/>
          <w:sz w:val="24"/>
          <w:szCs w:val="24"/>
          <w:lang w:val="ru-RU"/>
        </w:rPr>
        <w:t>-модели и сборочные чертежи.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Изделия и их модели. Анализ формы объекта и синтез модели.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План создания 3</w:t>
      </w:r>
      <w:r w:rsidRPr="006C51EF">
        <w:rPr>
          <w:rFonts w:ascii="Times New Roman" w:hAnsi="Times New Roman"/>
          <w:sz w:val="24"/>
          <w:szCs w:val="24"/>
        </w:rPr>
        <w:t>D</w:t>
      </w:r>
      <w:r w:rsidRPr="006C51EF">
        <w:rPr>
          <w:rFonts w:ascii="Times New Roman" w:hAnsi="Times New Roman"/>
          <w:sz w:val="24"/>
          <w:szCs w:val="24"/>
          <w:lang w:val="ru-RU"/>
        </w:rPr>
        <w:t>-модели.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Дерево модели. Формообразование детали. Способы редактирования операции формообразования и эскиза.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w:t>
      </w:r>
      <w:r w:rsidRPr="006C51EF">
        <w:rPr>
          <w:rFonts w:ascii="Times New Roman" w:hAnsi="Times New Roman"/>
          <w:sz w:val="24"/>
          <w:szCs w:val="24"/>
        </w:rPr>
        <w:t> </w:t>
      </w:r>
      <w:r w:rsidRPr="006C51EF">
        <w:rPr>
          <w:rFonts w:ascii="Times New Roman" w:hAnsi="Times New Roman"/>
          <w:sz w:val="24"/>
          <w:szCs w:val="24"/>
          <w:lang w:val="ru-RU"/>
        </w:rPr>
        <w:t>Профессии, связанные с компьютерной графикой, их востребованность на рынке труда.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9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Система автоматизации проектно-конструкторских работ (далее – САПР). Чертежи с использованием САПР для подготовки проекта изделия.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Оформление конструкторской документации, в том числе, с использованием САПР.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w:t>
      </w:r>
      <w:r w:rsidRPr="006C51EF">
        <w:rPr>
          <w:rFonts w:ascii="Times New Roman" w:hAnsi="Times New Roman"/>
          <w:sz w:val="24"/>
          <w:szCs w:val="24"/>
        </w:rPr>
        <w:t> </w:t>
      </w:r>
      <w:r w:rsidRPr="006C51EF">
        <w:rPr>
          <w:rFonts w:ascii="Times New Roman" w:hAnsi="Times New Roman"/>
          <w:sz w:val="24"/>
          <w:szCs w:val="24"/>
          <w:lang w:val="ru-RU"/>
        </w:rPr>
        <w:t>Профессии, связанные с изучаемыми технологиями, черчением, проектированием с использованием САПР, их востребованность   на рынке труда.</w:t>
      </w:r>
    </w:p>
    <w:p w:rsidR="00EB1D88" w:rsidRPr="006C51EF" w:rsidRDefault="00EC0F2E" w:rsidP="00737198">
      <w:pPr>
        <w:pStyle w:val="a9"/>
        <w:numPr>
          <w:ilvl w:val="0"/>
          <w:numId w:val="136"/>
        </w:numPr>
        <w:spacing w:after="0" w:line="240" w:lineRule="auto"/>
        <w:jc w:val="both"/>
        <w:rPr>
          <w:rFonts w:ascii="Times New Roman" w:hAnsi="Times New Roman"/>
          <w:b/>
          <w:sz w:val="24"/>
          <w:szCs w:val="24"/>
          <w:lang w:val="ru-RU"/>
        </w:rPr>
      </w:pPr>
      <w:r w:rsidRPr="006C51EF">
        <w:rPr>
          <w:rFonts w:ascii="Times New Roman" w:hAnsi="Times New Roman"/>
          <w:b/>
          <w:sz w:val="24"/>
          <w:szCs w:val="24"/>
          <w:lang w:val="ru-RU"/>
        </w:rPr>
        <w:t>Модуль «3</w:t>
      </w:r>
      <w:r w:rsidRPr="006C51EF">
        <w:rPr>
          <w:rFonts w:ascii="Times New Roman" w:hAnsi="Times New Roman"/>
          <w:b/>
          <w:sz w:val="24"/>
          <w:szCs w:val="24"/>
        </w:rPr>
        <w:t>D</w:t>
      </w:r>
      <w:r w:rsidRPr="006C51EF">
        <w:rPr>
          <w:rFonts w:ascii="Times New Roman" w:hAnsi="Times New Roman"/>
          <w:b/>
          <w:sz w:val="24"/>
          <w:szCs w:val="24"/>
          <w:lang w:val="ru-RU"/>
        </w:rPr>
        <w:t>-моделирование, прототипирование, макетирование».</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7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Виды и свойства, назначение моделей. Адекватность модели моделируемому объекту и целям моделирования.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Создание объемных моделей с помощью компьютерных программ.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Программы для просмотра на экране компьютера файлов с готовыми цифровыми трехмерными моделями и последующей распечатки их разверток.</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Программа для редактирования готовых моделей и последующей   их распечатки. Инструменты для редактирования моделей.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w:t>
      </w:r>
      <w:r w:rsidRPr="006C51EF">
        <w:rPr>
          <w:rFonts w:ascii="Times New Roman" w:hAnsi="Times New Roman"/>
          <w:sz w:val="24"/>
          <w:szCs w:val="24"/>
        </w:rPr>
        <w:t> </w:t>
      </w:r>
      <w:r w:rsidRPr="006C51EF">
        <w:rPr>
          <w:rFonts w:ascii="Times New Roman" w:hAnsi="Times New Roman"/>
          <w:sz w:val="24"/>
          <w:szCs w:val="24"/>
          <w:lang w:val="ru-RU"/>
        </w:rPr>
        <w:t>Профессии, связанные с 3</w:t>
      </w:r>
      <w:r w:rsidRPr="006C51EF">
        <w:rPr>
          <w:rFonts w:ascii="Times New Roman" w:hAnsi="Times New Roman"/>
          <w:sz w:val="24"/>
          <w:szCs w:val="24"/>
        </w:rPr>
        <w:t>D</w:t>
      </w:r>
      <w:r w:rsidRPr="006C51EF">
        <w:rPr>
          <w:rFonts w:ascii="Times New Roman" w:hAnsi="Times New Roman"/>
          <w:sz w:val="24"/>
          <w:szCs w:val="24"/>
          <w:lang w:val="ru-RU"/>
        </w:rPr>
        <w:t>-печатью.</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8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3</w:t>
      </w:r>
      <w:r w:rsidRPr="006C51EF">
        <w:rPr>
          <w:rFonts w:ascii="Times New Roman" w:hAnsi="Times New Roman"/>
          <w:sz w:val="24"/>
          <w:szCs w:val="24"/>
        </w:rPr>
        <w:t>D</w:t>
      </w:r>
      <w:r w:rsidRPr="006C51EF">
        <w:rPr>
          <w:rFonts w:ascii="Times New Roman" w:hAnsi="Times New Roman"/>
          <w:sz w:val="24"/>
          <w:szCs w:val="24"/>
          <w:lang w:val="ru-RU"/>
        </w:rPr>
        <w:t>-моделирование как технология создания визуальных моделей.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Графические примитивы в 3</w:t>
      </w:r>
      <w:r w:rsidRPr="006C51EF">
        <w:rPr>
          <w:rFonts w:ascii="Times New Roman" w:hAnsi="Times New Roman"/>
          <w:sz w:val="24"/>
          <w:szCs w:val="24"/>
        </w:rPr>
        <w:t>D</w:t>
      </w:r>
      <w:r w:rsidRPr="006C51EF">
        <w:rPr>
          <w:rFonts w:ascii="Times New Roman" w:hAnsi="Times New Roman"/>
          <w:sz w:val="24"/>
          <w:szCs w:val="24"/>
          <w:lang w:val="ru-RU"/>
        </w:rPr>
        <w:t>-моделировании. Куб и кубоид.   Шар и многогранник. Цилиндр, призма, пирамида.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Операции над примитивами. Поворот тел в пространстве. Масштабирование тел. Вычитание, пересечение и объединение геометрических тел.</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«прототипирование». Создание цифровой объемной модели.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Инструменты для создания цифровой объемной модели.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w:t>
      </w:r>
      <w:r w:rsidRPr="006C51EF">
        <w:rPr>
          <w:rFonts w:ascii="Times New Roman" w:hAnsi="Times New Roman"/>
          <w:sz w:val="24"/>
          <w:szCs w:val="24"/>
        </w:rPr>
        <w:t> </w:t>
      </w:r>
      <w:r w:rsidRPr="006C51EF">
        <w:rPr>
          <w:rFonts w:ascii="Times New Roman" w:hAnsi="Times New Roman"/>
          <w:sz w:val="24"/>
          <w:szCs w:val="24"/>
          <w:lang w:val="ru-RU"/>
        </w:rPr>
        <w:t>Профессии, связанные с 3</w:t>
      </w:r>
      <w:r w:rsidRPr="006C51EF">
        <w:rPr>
          <w:rFonts w:ascii="Times New Roman" w:hAnsi="Times New Roman"/>
          <w:sz w:val="24"/>
          <w:szCs w:val="24"/>
        </w:rPr>
        <w:t>D</w:t>
      </w:r>
      <w:r w:rsidRPr="006C51EF">
        <w:rPr>
          <w:rFonts w:ascii="Times New Roman" w:hAnsi="Times New Roman"/>
          <w:sz w:val="24"/>
          <w:szCs w:val="24"/>
          <w:lang w:val="ru-RU"/>
        </w:rPr>
        <w:t>-печатью.</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9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Моделирование сложных объектов. Рендеринг. Полигональная сетка.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«аддитивные технологии».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Технологическое оборудование для аддитивных технологий: 3</w:t>
      </w:r>
      <w:r w:rsidRPr="006C51EF">
        <w:rPr>
          <w:rFonts w:ascii="Times New Roman" w:hAnsi="Times New Roman"/>
          <w:sz w:val="24"/>
          <w:szCs w:val="24"/>
        </w:rPr>
        <w:t>D</w:t>
      </w:r>
      <w:r w:rsidRPr="006C51EF">
        <w:rPr>
          <w:rFonts w:ascii="Times New Roman" w:hAnsi="Times New Roman"/>
          <w:sz w:val="24"/>
          <w:szCs w:val="24"/>
          <w:lang w:val="ru-RU"/>
        </w:rPr>
        <w:t>-принтеры.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Области применения трехмерной печати. Сырье для трехмерной печати.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Этапы аддитивного производства. Правила безопасного пользования   3</w:t>
      </w:r>
      <w:r w:rsidRPr="006C51EF">
        <w:rPr>
          <w:rFonts w:ascii="Times New Roman" w:hAnsi="Times New Roman"/>
          <w:sz w:val="24"/>
          <w:szCs w:val="24"/>
        </w:rPr>
        <w:t>D</w:t>
      </w:r>
      <w:r w:rsidRPr="006C51EF">
        <w:rPr>
          <w:rFonts w:ascii="Times New Roman" w:hAnsi="Times New Roman"/>
          <w:sz w:val="24"/>
          <w:szCs w:val="24"/>
          <w:lang w:val="ru-RU"/>
        </w:rPr>
        <w:t>-принтером. Основные настройки для выполнения печати на 3</w:t>
      </w:r>
      <w:r w:rsidRPr="006C51EF">
        <w:rPr>
          <w:rFonts w:ascii="Times New Roman" w:hAnsi="Times New Roman"/>
          <w:sz w:val="24"/>
          <w:szCs w:val="24"/>
        </w:rPr>
        <w:t>D</w:t>
      </w:r>
      <w:r w:rsidRPr="006C51EF">
        <w:rPr>
          <w:rFonts w:ascii="Times New Roman" w:hAnsi="Times New Roman"/>
          <w:sz w:val="24"/>
          <w:szCs w:val="24"/>
          <w:lang w:val="ru-RU"/>
        </w:rPr>
        <w:t>-принтере.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Подготовка к печати. Печать 3</w:t>
      </w:r>
      <w:r w:rsidRPr="006C51EF">
        <w:rPr>
          <w:rFonts w:ascii="Times New Roman" w:hAnsi="Times New Roman"/>
          <w:sz w:val="24"/>
          <w:szCs w:val="24"/>
        </w:rPr>
        <w:t>D</w:t>
      </w:r>
      <w:r w:rsidRPr="006C51EF">
        <w:rPr>
          <w:rFonts w:ascii="Times New Roman" w:hAnsi="Times New Roman"/>
          <w:sz w:val="24"/>
          <w:szCs w:val="24"/>
          <w:lang w:val="ru-RU"/>
        </w:rPr>
        <w:t>-модели.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Профессии, связанные с 3</w:t>
      </w:r>
      <w:r w:rsidRPr="006C51EF">
        <w:rPr>
          <w:rFonts w:ascii="Times New Roman" w:hAnsi="Times New Roman"/>
          <w:sz w:val="24"/>
          <w:szCs w:val="24"/>
        </w:rPr>
        <w:t>D</w:t>
      </w:r>
      <w:r w:rsidRPr="006C51EF">
        <w:rPr>
          <w:rFonts w:ascii="Times New Roman" w:hAnsi="Times New Roman"/>
          <w:sz w:val="24"/>
          <w:szCs w:val="24"/>
          <w:lang w:val="ru-RU"/>
        </w:rPr>
        <w:t>-печатью.</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w:t>
      </w:r>
      <w:r w:rsidRPr="006C51EF">
        <w:rPr>
          <w:rFonts w:ascii="Times New Roman" w:hAnsi="Times New Roman"/>
          <w:sz w:val="24"/>
          <w:szCs w:val="24"/>
        </w:rPr>
        <w:t> </w:t>
      </w:r>
      <w:r w:rsidRPr="006C51EF">
        <w:rPr>
          <w:rFonts w:ascii="Times New Roman" w:hAnsi="Times New Roman"/>
          <w:sz w:val="24"/>
          <w:szCs w:val="24"/>
          <w:lang w:val="ru-RU"/>
        </w:rPr>
        <w:t>Профессии, связанные с 3</w:t>
      </w:r>
      <w:r w:rsidRPr="006C51EF">
        <w:rPr>
          <w:rFonts w:ascii="Times New Roman" w:hAnsi="Times New Roman"/>
          <w:sz w:val="24"/>
          <w:szCs w:val="24"/>
        </w:rPr>
        <w:t>D</w:t>
      </w:r>
      <w:r w:rsidRPr="006C51EF">
        <w:rPr>
          <w:rFonts w:ascii="Times New Roman" w:hAnsi="Times New Roman"/>
          <w:sz w:val="24"/>
          <w:szCs w:val="24"/>
          <w:lang w:val="ru-RU"/>
        </w:rPr>
        <w:t>-печатью.</w:t>
      </w:r>
    </w:p>
    <w:p w:rsidR="00EB1D88" w:rsidRPr="006C51EF" w:rsidRDefault="00EC0F2E" w:rsidP="00737198">
      <w:pPr>
        <w:pStyle w:val="a9"/>
        <w:numPr>
          <w:ilvl w:val="0"/>
          <w:numId w:val="136"/>
        </w:numPr>
        <w:spacing w:after="0" w:line="240" w:lineRule="auto"/>
        <w:jc w:val="both"/>
        <w:rPr>
          <w:rFonts w:ascii="Times New Roman" w:hAnsi="Times New Roman"/>
          <w:b/>
          <w:sz w:val="24"/>
          <w:szCs w:val="24"/>
          <w:lang w:val="ru-RU"/>
        </w:rPr>
      </w:pPr>
      <w:r w:rsidRPr="006C51EF">
        <w:rPr>
          <w:rFonts w:ascii="Times New Roman" w:hAnsi="Times New Roman"/>
          <w:b/>
          <w:sz w:val="24"/>
          <w:szCs w:val="24"/>
          <w:lang w:val="ru-RU"/>
        </w:rPr>
        <w:t>Модуль «Технологии обработки материалов и пищевых продуктов».</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5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Технологии обработки конструкционных материалов.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Бумага и ее свойства. Производство бумаги, история и современные технологии.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Ручной и электрифицированный инструменты для обработки древесины.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Операции (основные): разметка, пиление, сверление, зачистка, декорирование древесины.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Народные промыслы по обработке древесины.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 Профессии, связанные с производством и обработкой древесины.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Индивидуальный творческий (учебный) проект «Изделие из древесины».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Технологии обработки пищевых продуктов.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Общие сведения о питании и технологиях приготовления пищи.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Рациональное, здоровое питание, режим питания, пищевая пирамида.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Технологии приготовления блюд из яиц, круп, овощей. Определение качества продуктов, правила хранения продуктов.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Интерьер кухни, рациональное размещение мебели. Посуда, инструменты, приспособления для обработки пищевых продуктов, приготовления блюд.</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Правила этикета за столом. Условия хранения продуктов питания. Утилизация бытовых и пищевых отходов.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 Профессии, связанные с производством и обработкой пищевых продуктов.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Групповой проект по теме «Питание и здоровье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Технологии обработки текстильных материалов.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Основы материаловедения. Текстильные материалы (нитки, ткань), производство и использование человеком. История, культура.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Современные технологии производства тканей с разными свойствами.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Основы технологии изготовления изделий из текстильных материалов.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Последовательность изготовления швейного изделия. Контроль качества готового изделия.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Устройство швейной машины: виды приводов швейной машины, регуляторы.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Виды стежков, швов. Виды ручных и машинных швов (стачные, краевые).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 Профессии, связанные со швейным производством.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Индивидуальный творческий (учебный) проект «Изделие из текстильных материалов».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Чертеж выкроек проектного швейного изделия (например, мешок для сменной обуви, прихватка, лоскутное шитье).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Выполнение технологических операций по пошиву проектного изделия, отделке изделия.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Оценка качества изготовления проектного швейного изделия.</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6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Технологии обработки конструкционных материалов.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Народные промыслы по обработке металла.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Способы обработки тонколистового металла.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Слесарный верстак. Инструменты для разметки, правки, резания тонколистового металла.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Операции (основные): правка, разметка, резание, гибка тонколистового металла.</w:t>
      </w:r>
    </w:p>
    <w:p w:rsidR="00EB1D88" w:rsidRPr="006C51EF" w:rsidRDefault="00EB1D88" w:rsidP="00E62AEF">
      <w:pPr>
        <w:spacing w:after="0" w:line="240" w:lineRule="auto"/>
        <w:ind w:firstLine="709"/>
        <w:jc w:val="both"/>
        <w:rPr>
          <w:rFonts w:ascii="Times New Roman" w:hAnsi="Times New Roman"/>
          <w:sz w:val="24"/>
          <w:szCs w:val="24"/>
          <w:lang w:val="ru-RU"/>
        </w:rPr>
      </w:pP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 Профессии, связанные с производством и обработкой металлов.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Индивидуальный творческий (учебный) проект «Изделие из металла».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Выполнение проектного изделия по технологической карте.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Потребительские и технические требования к качеству готового изделия.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Оценка качества проектного изделия из тонколистового металла.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Технологии обработки пищевых продуктов.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Определение качества молочных продуктов, правила хранения продуктов.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Виды теста. Технологии приготовления разных видов теста (пресное тесто (для вареников или пельменей), песочное тесто, бисквитное тесто, дрожжевое тесто).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 Профессии, связанные с пищевым производством.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Групповой проект по теме «Технологии обработки пищевых продуктов».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Технологии обработки текстильных материалов.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Современные текстильные материалы, получение и свойства.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Сравнение свойств тканей, выбор ткани с учетом эксплуатации изделия.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Одежда, виды одежды. Мода и стиль.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 Профессии, связанные с производством одежды.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Индивидуальный творческий (учебный) проект «Изделие из текстильных материалов».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Чертеж выкроек проектного швейного изделия (например, укладка   для инструментов, сумка, рюкзак; изделие в технике лоскутной пластики).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Выполнение технологических операций по раскрою и пошиву проектного изделия, отделке изделия.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Оценка качества изготовления проектного швейного изделия.</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7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Технологии обработки конструкционных материалов.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Обработка древесины. Технологии механической обработки конструкционных материалов. Технологии отделки изделий из древесины.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Пластмасса и другие современные материалы: свойства, получение   и использование.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Индивидуальный творческий (учебный) проект «Изделие из конструкционных и поделочных материалов».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Технологии обработки пищевых продуктов.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Блюда национальной кухни из мяса, рыбы.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Групповой проект по теме «Технологии обработки пищевых продуктов».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w:t>
      </w:r>
      <w:r w:rsidRPr="006C51EF">
        <w:rPr>
          <w:rFonts w:ascii="Times New Roman" w:hAnsi="Times New Roman"/>
          <w:sz w:val="24"/>
          <w:szCs w:val="24"/>
        </w:rPr>
        <w:t> </w:t>
      </w:r>
      <w:r w:rsidRPr="006C51EF">
        <w:rPr>
          <w:rFonts w:ascii="Times New Roman" w:hAnsi="Times New Roman"/>
          <w:sz w:val="24"/>
          <w:szCs w:val="24"/>
          <w:lang w:val="ru-RU"/>
        </w:rPr>
        <w:t>Профессии, связанные с общественным питанием.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Технологии обработки текстильных материалов.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Конструирование одежды. Плечевая и поясная одежда.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Чертеж выкроек швейного изделия.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Моделирование поясной и плечевой одежды.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Выполнение технологических операций по раскрою и пошиву изделия, отделке изделия (по выбору обучающихся).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Оценка качества изготовления швейного изделия.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 Профессии, связанные с производством одежды.</w:t>
      </w:r>
    </w:p>
    <w:p w:rsidR="00EB1D88" w:rsidRPr="006C51EF" w:rsidRDefault="00EC0F2E" w:rsidP="00737198">
      <w:pPr>
        <w:pStyle w:val="a9"/>
        <w:numPr>
          <w:ilvl w:val="0"/>
          <w:numId w:val="136"/>
        </w:numPr>
        <w:spacing w:after="0" w:line="240" w:lineRule="auto"/>
        <w:jc w:val="both"/>
        <w:rPr>
          <w:rFonts w:ascii="Times New Roman" w:hAnsi="Times New Roman"/>
          <w:b/>
          <w:sz w:val="24"/>
          <w:szCs w:val="24"/>
          <w:lang w:val="ru-RU"/>
        </w:rPr>
      </w:pPr>
      <w:r w:rsidRPr="006C51EF">
        <w:rPr>
          <w:rFonts w:ascii="Times New Roman" w:hAnsi="Times New Roman"/>
          <w:b/>
          <w:sz w:val="24"/>
          <w:szCs w:val="24"/>
          <w:lang w:val="ru-RU"/>
        </w:rPr>
        <w:t>Модуль «Робототехника».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5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Автоматизация и роботизация. Принципы работы робота.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Классификация современных роботов. Виды роботов, их функции   и назначение.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Взаимосвязь конструкции робота и выполняемой им функции.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Робототехнический конструктор и комплектующие.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Чтение схем. Сборка роботизированной конструкции по готовой схеме.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Базовые принципы программирования.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Визуальный язык для программирования простых робототехнических систем.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w:t>
      </w:r>
      <w:r w:rsidRPr="006C51EF">
        <w:rPr>
          <w:rFonts w:ascii="Times New Roman" w:hAnsi="Times New Roman"/>
          <w:sz w:val="24"/>
          <w:szCs w:val="24"/>
        </w:rPr>
        <w:t> </w:t>
      </w:r>
      <w:r w:rsidRPr="006C51EF">
        <w:rPr>
          <w:rFonts w:ascii="Times New Roman" w:hAnsi="Times New Roman"/>
          <w:sz w:val="24"/>
          <w:szCs w:val="24"/>
          <w:lang w:val="ru-RU"/>
        </w:rPr>
        <w:t>Профессии, связанные с 3</w:t>
      </w:r>
      <w:r w:rsidRPr="006C51EF">
        <w:rPr>
          <w:rFonts w:ascii="Times New Roman" w:hAnsi="Times New Roman"/>
          <w:sz w:val="24"/>
          <w:szCs w:val="24"/>
        </w:rPr>
        <w:t>D</w:t>
      </w:r>
      <w:r w:rsidRPr="006C51EF">
        <w:rPr>
          <w:rFonts w:ascii="Times New Roman" w:hAnsi="Times New Roman"/>
          <w:sz w:val="24"/>
          <w:szCs w:val="24"/>
          <w:lang w:val="ru-RU"/>
        </w:rPr>
        <w:t>-печатью.</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6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Мобильная робототехника. Организация перемещения робототехнических устройств.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Транспортные роботы. Назначение, особенности.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Знакомство с контроллером, моторами, датчиками.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Сборка мобильного робота.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Принципы программирования мобильных роботов.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интерфейса визуального языка программирования, основные инструменты и команды программирования роботов.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w:t>
      </w:r>
      <w:r w:rsidRPr="006C51EF">
        <w:rPr>
          <w:rFonts w:ascii="Times New Roman" w:hAnsi="Times New Roman"/>
          <w:sz w:val="24"/>
          <w:szCs w:val="24"/>
        </w:rPr>
        <w:t> </w:t>
      </w:r>
      <w:r w:rsidRPr="006C51EF">
        <w:rPr>
          <w:rFonts w:ascii="Times New Roman" w:hAnsi="Times New Roman"/>
          <w:sz w:val="24"/>
          <w:szCs w:val="24"/>
          <w:lang w:val="ru-RU"/>
        </w:rPr>
        <w:t>Профессии в области робототехники.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Учебный проект по робототехнике.</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7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Промышленные и бытовые роботы, их классификация, назначение, использование.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Беспилотные автоматизированные системы, их виды, назначение.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Программирование контроллера, в среде конкретного языка программирования, основные инструменты и команды программирования роботов.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Реализация алгоритмов управления отдельными компонентами   и роботизированными системами.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Анализ и проверка на работоспособность, усовершенствование конструкции робота.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w:t>
      </w:r>
      <w:r w:rsidRPr="006C51EF">
        <w:rPr>
          <w:rFonts w:ascii="Times New Roman" w:hAnsi="Times New Roman"/>
          <w:sz w:val="24"/>
          <w:szCs w:val="24"/>
        </w:rPr>
        <w:t> </w:t>
      </w:r>
      <w:r w:rsidRPr="006C51EF">
        <w:rPr>
          <w:rFonts w:ascii="Times New Roman" w:hAnsi="Times New Roman"/>
          <w:sz w:val="24"/>
          <w:szCs w:val="24"/>
          <w:lang w:val="ru-RU"/>
        </w:rPr>
        <w:t>Профессии в области робототехники.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Учебный проект по робототехнике.</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8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История развития беспилотного авиастроения, применение беспилотных летательных аппаратов.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Классификация беспилотных летательных аппаратов.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Конструкция беспилотных летательных аппаратов.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Правила безопасной эксплуатации аккумулятора.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Воздушный винт, характеристика. Аэродинамика полета.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Органы управления. Управление беспилотными летательными аппаратами.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Обеспечение безопасности при подготовке к полету, во время полета беспилотных летательных аппаратов.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w:t>
      </w:r>
      <w:r w:rsidRPr="006C51EF">
        <w:rPr>
          <w:rFonts w:ascii="Times New Roman" w:hAnsi="Times New Roman"/>
          <w:sz w:val="24"/>
          <w:szCs w:val="24"/>
        </w:rPr>
        <w:t> </w:t>
      </w:r>
      <w:r w:rsidRPr="006C51EF">
        <w:rPr>
          <w:rFonts w:ascii="Times New Roman" w:hAnsi="Times New Roman"/>
          <w:sz w:val="24"/>
          <w:szCs w:val="24"/>
          <w:lang w:val="ru-RU"/>
        </w:rPr>
        <w:t>Профессии в области робототехники.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Учебный проект по робототехнике (одна из предложенных тем на выбор).</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9 класс.</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Робототехнические и автоматизированные системы.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Система интернет вещей. Промышленный интернет вещей.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Потребительский интернет вещей.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Конструирование и моделирование автоматизированных и роботизированных систем.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Управление групповым взаимодействием роботов (наземные роботы, беспилотные летательные аппараты).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Управление роботами с использованием телеметрических систем.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Мир профессий. Профессии в области робототехники.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Индивидуальный проект по робототехнике.</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Вариативные модули.</w:t>
      </w:r>
    </w:p>
    <w:p w:rsidR="00EB1D88" w:rsidRPr="006C51EF" w:rsidRDefault="00EC0F2E" w:rsidP="00737198">
      <w:pPr>
        <w:pStyle w:val="a9"/>
        <w:numPr>
          <w:ilvl w:val="0"/>
          <w:numId w:val="136"/>
        </w:numPr>
        <w:spacing w:after="0" w:line="240" w:lineRule="auto"/>
        <w:jc w:val="both"/>
        <w:rPr>
          <w:rFonts w:ascii="Times New Roman" w:hAnsi="Times New Roman"/>
          <w:b/>
          <w:sz w:val="24"/>
          <w:szCs w:val="24"/>
          <w:lang w:val="ru-RU"/>
        </w:rPr>
      </w:pPr>
      <w:r w:rsidRPr="006C51EF">
        <w:rPr>
          <w:rFonts w:ascii="Times New Roman" w:hAnsi="Times New Roman"/>
          <w:b/>
          <w:sz w:val="24"/>
          <w:szCs w:val="24"/>
          <w:lang w:val="ru-RU"/>
        </w:rPr>
        <w:t>Модуль «Автоматизированные системы».</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8–9 классы.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Введение в автоматизированные системы.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Управляющие и управляемые системы. Понятие обратной связи, ошибка регулирования, корректирующие устройства.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Виды автоматизированных систем, их применение на производстве.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Элементная база автоматизированных систем.</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Управление техническими системами.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EB1D88" w:rsidRPr="006C51EF" w:rsidRDefault="00EC0F2E" w:rsidP="00737198">
      <w:pPr>
        <w:pStyle w:val="a9"/>
        <w:numPr>
          <w:ilvl w:val="0"/>
          <w:numId w:val="136"/>
        </w:numPr>
        <w:spacing w:after="0" w:line="240" w:lineRule="auto"/>
        <w:jc w:val="both"/>
        <w:rPr>
          <w:rFonts w:ascii="Times New Roman" w:hAnsi="Times New Roman"/>
          <w:b/>
          <w:sz w:val="24"/>
          <w:szCs w:val="24"/>
          <w:lang w:val="ru-RU"/>
        </w:rPr>
      </w:pPr>
      <w:r w:rsidRPr="006C51EF">
        <w:rPr>
          <w:rFonts w:ascii="Times New Roman" w:hAnsi="Times New Roman"/>
          <w:b/>
          <w:sz w:val="24"/>
          <w:szCs w:val="24"/>
          <w:lang w:val="ru-RU"/>
        </w:rPr>
        <w:t>Модуль «Животноводство».</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7–8 классы.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Элементы технологий выращивания сельскохозяйственных животных.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Домашние животные. Сельскохозяйственные животные.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Содержание сельскохозяйственных животных: помещение, оборудование, уход.</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Разведение животных. Породы животных, их создание.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Лечение животных. Понятие о ветеринарии.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Заготовка кормов. Кормление животных. Питательность корма. Рацион.</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Животные у нас дома. Забота о домашних и бездомных животных.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Проблема клонирования живых организмов. Социальные и этические проблемы.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Производство животноводческих продуктов.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Использование цифровых технологий в животноводстве.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Цифровая ферма: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автоматическое кормление животных;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автоматическая дойка;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уборка помещения и другое.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Цифровая «умная» ферма — перспективное направление роботизации   в животноводстве.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Профессии, связанные с деятельностью животновода.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EB1D88" w:rsidRPr="006C51EF" w:rsidRDefault="00EC0F2E" w:rsidP="00737198">
      <w:pPr>
        <w:pStyle w:val="a9"/>
        <w:numPr>
          <w:ilvl w:val="0"/>
          <w:numId w:val="136"/>
        </w:numPr>
        <w:spacing w:after="0" w:line="240" w:lineRule="auto"/>
        <w:jc w:val="both"/>
        <w:rPr>
          <w:rFonts w:ascii="Times New Roman" w:hAnsi="Times New Roman"/>
          <w:b/>
          <w:sz w:val="24"/>
          <w:szCs w:val="24"/>
          <w:lang w:val="ru-RU"/>
        </w:rPr>
      </w:pPr>
      <w:r w:rsidRPr="006C51EF">
        <w:rPr>
          <w:rFonts w:ascii="Times New Roman" w:hAnsi="Times New Roman"/>
          <w:b/>
          <w:sz w:val="24"/>
          <w:szCs w:val="24"/>
          <w:lang w:val="ru-RU"/>
        </w:rPr>
        <w:t>Модуль «Растениеводство».</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7–8 классы.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Элементы технологий выращивания сельскохозяйственных культур.</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Земледелие как поворотный пункт развития человеческой цивилизации. Земля как величайшая ценность человечества. История земледелия.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Почвы, виды почв. Плодородие почв.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Инструменты обработки почвы: ручные и механизированные. Сельскохозяйственная техника.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Культурные растения и их классификация.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Выращивание растений на школьном/приусадебном участке.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Полезные для человека дикорастущие растения и их классификация.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Сохранение природной среды.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Сельскохозяйственное производство.</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Автоматизация и роботизация сельскохозяйственного производства: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анализаторы почвы </w:t>
      </w:r>
      <w:r w:rsidRPr="006C51EF">
        <w:rPr>
          <w:rFonts w:ascii="Times New Roman" w:hAnsi="Times New Roman"/>
          <w:sz w:val="24"/>
          <w:szCs w:val="24"/>
        </w:rPr>
        <w:t>c</w:t>
      </w:r>
      <w:r w:rsidRPr="006C51EF">
        <w:rPr>
          <w:rFonts w:ascii="Times New Roman" w:hAnsi="Times New Roman"/>
          <w:sz w:val="24"/>
          <w:szCs w:val="24"/>
          <w:lang w:val="ru-RU"/>
        </w:rPr>
        <w:t xml:space="preserve"> использованием спутниковой системы навигации;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автоматизация тепличного хозяйства;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применение роботов-манипуляторов для уборки урожая;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внесение удобрения на основе данных от азотно-спектральных датчиков;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определение критических точек полей с помощью спутниковых снимков;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использование беспилотных летательных аппаратов и другое.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Генно-модифицированные растения: положительные и отрицательные аспекты.</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Сельскохозяйственные профессии.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i/>
          <w:sz w:val="24"/>
          <w:szCs w:val="24"/>
          <w:lang w:val="ru-RU"/>
        </w:rPr>
        <w:t>Планируемые результаты освоения программы по предмету «Труд (технология)» на уровне основного общего образования</w:t>
      </w:r>
      <w:r w:rsidRPr="006C51EF">
        <w:rPr>
          <w:rFonts w:ascii="Times New Roman" w:hAnsi="Times New Roman"/>
          <w:sz w:val="24"/>
          <w:szCs w:val="24"/>
          <w:lang w:val="ru-RU"/>
        </w:rPr>
        <w:t>.</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Изучение содержания программы по учебному предмету «Труд (технология)»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1)</w:t>
      </w:r>
      <w:r w:rsidRPr="006C51EF">
        <w:rPr>
          <w:rFonts w:ascii="Times New Roman" w:hAnsi="Times New Roman"/>
          <w:sz w:val="24"/>
          <w:szCs w:val="24"/>
        </w:rPr>
        <w:t> </w:t>
      </w:r>
      <w:r w:rsidRPr="006C51EF">
        <w:rPr>
          <w:rFonts w:ascii="Times New Roman" w:hAnsi="Times New Roman"/>
          <w:sz w:val="24"/>
          <w:szCs w:val="24"/>
          <w:lang w:val="ru-RU"/>
        </w:rPr>
        <w:t>патриотического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проявление интереса к истории и современному состоянию российской науки и технологии;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ценностное отношение к достижениям российских инженеров и ученых;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2)</w:t>
      </w:r>
      <w:r w:rsidRPr="006C51EF">
        <w:rPr>
          <w:rFonts w:ascii="Times New Roman" w:hAnsi="Times New Roman"/>
          <w:sz w:val="24"/>
          <w:szCs w:val="24"/>
        </w:rPr>
        <w:t> </w:t>
      </w:r>
      <w:r w:rsidRPr="006C51EF">
        <w:rPr>
          <w:rFonts w:ascii="Times New Roman" w:hAnsi="Times New Roman"/>
          <w:sz w:val="24"/>
          <w:szCs w:val="24"/>
          <w:lang w:val="ru-RU"/>
        </w:rPr>
        <w:t>гражданского и духовно-нравственного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осознание важности морально-этических принципов в деятельности, связанной с реализацией технологий;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3)</w:t>
      </w:r>
      <w:r w:rsidRPr="006C51EF">
        <w:rPr>
          <w:rFonts w:ascii="Times New Roman" w:hAnsi="Times New Roman"/>
          <w:sz w:val="24"/>
          <w:szCs w:val="24"/>
        </w:rPr>
        <w:t> </w:t>
      </w:r>
      <w:r w:rsidRPr="006C51EF">
        <w:rPr>
          <w:rFonts w:ascii="Times New Roman" w:hAnsi="Times New Roman"/>
          <w:sz w:val="24"/>
          <w:szCs w:val="24"/>
          <w:lang w:val="ru-RU"/>
        </w:rPr>
        <w:t>эстетического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восприятие эстетических качеств предметов труда;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умение создавать эстетически значимые изделия из различных материалов;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понимание ценности отечественного и мирового искусства, народных традиций и народного творчества в декоративно-прикладном искусстве;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осознание роли художественной культуры как средства коммуникации   и самовыражения в современном обществе;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4)</w:t>
      </w:r>
      <w:r w:rsidRPr="006C51EF">
        <w:rPr>
          <w:rFonts w:ascii="Times New Roman" w:hAnsi="Times New Roman"/>
          <w:sz w:val="24"/>
          <w:szCs w:val="24"/>
        </w:rPr>
        <w:t> </w:t>
      </w:r>
      <w:r w:rsidRPr="006C51EF">
        <w:rPr>
          <w:rFonts w:ascii="Times New Roman" w:hAnsi="Times New Roman"/>
          <w:sz w:val="24"/>
          <w:szCs w:val="24"/>
          <w:lang w:val="ru-RU"/>
        </w:rPr>
        <w:t>ценности научного познания и практической деятельности: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осознание ценности науки как фундамента технологий;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развитие интереса к исследовательской деятельности, реализации на практике достижений науки;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5)</w:t>
      </w:r>
      <w:r w:rsidRPr="006C51EF">
        <w:rPr>
          <w:rFonts w:ascii="Times New Roman" w:hAnsi="Times New Roman"/>
          <w:sz w:val="24"/>
          <w:szCs w:val="24"/>
        </w:rPr>
        <w:t> </w:t>
      </w:r>
      <w:r w:rsidRPr="006C51EF">
        <w:rPr>
          <w:rFonts w:ascii="Times New Roman" w:hAnsi="Times New Roman"/>
          <w:sz w:val="24"/>
          <w:szCs w:val="24"/>
          <w:lang w:val="ru-RU"/>
        </w:rPr>
        <w:t>формирования культуры здоровья и эмоционального благополучия: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осознание ценности безопасного образа жизни в современном технологическом мире, важности правил безопасной работы с инструментами;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умение распознавать информационные угрозы и осуществлять защиту личности от этих угроз;</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6)</w:t>
      </w:r>
      <w:r w:rsidRPr="006C51EF">
        <w:rPr>
          <w:rFonts w:ascii="Times New Roman" w:hAnsi="Times New Roman"/>
          <w:sz w:val="24"/>
          <w:szCs w:val="24"/>
        </w:rPr>
        <w:t> </w:t>
      </w:r>
      <w:r w:rsidRPr="006C51EF">
        <w:rPr>
          <w:rFonts w:ascii="Times New Roman" w:hAnsi="Times New Roman"/>
          <w:sz w:val="24"/>
          <w:szCs w:val="24"/>
          <w:lang w:val="ru-RU"/>
        </w:rPr>
        <w:t>трудового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уважение к труду, трудящимся, результатам труда (своего и других людей);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умение ориентироваться в мире современных профессий;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умение осознанно выбирать индивидуальную траекторию развития с учетом личных и общественных интересов, потребностей;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ориентация на достижение выдающихся результатов в профессиональной деятельности;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7)</w:t>
      </w:r>
      <w:r w:rsidRPr="006C51EF">
        <w:rPr>
          <w:rFonts w:ascii="Times New Roman" w:hAnsi="Times New Roman"/>
          <w:sz w:val="24"/>
          <w:szCs w:val="24"/>
        </w:rPr>
        <w:t> </w:t>
      </w:r>
      <w:r w:rsidRPr="006C51EF">
        <w:rPr>
          <w:rFonts w:ascii="Times New Roman" w:hAnsi="Times New Roman"/>
          <w:sz w:val="24"/>
          <w:szCs w:val="24"/>
          <w:lang w:val="ru-RU"/>
        </w:rPr>
        <w:t>экологического воспитания: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воспитание бережного отношения к окружающей среде, понимание необходимости соблюдения баланса между природой и техносферой;</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осознание пределов преобразовательной деятельности человека.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EB1D88" w:rsidRPr="006C51EF" w:rsidRDefault="00EC0F2E" w:rsidP="00737198">
      <w:pPr>
        <w:pStyle w:val="a9"/>
        <w:numPr>
          <w:ilvl w:val="0"/>
          <w:numId w:val="195"/>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выявлять и характеризовать существенные признаки природных   и рукотворных объектов;</w:t>
      </w:r>
    </w:p>
    <w:p w:rsidR="00EB1D88" w:rsidRPr="006C51EF" w:rsidRDefault="00EC0F2E" w:rsidP="00737198">
      <w:pPr>
        <w:pStyle w:val="a9"/>
        <w:numPr>
          <w:ilvl w:val="0"/>
          <w:numId w:val="195"/>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устанавливать существенный признак классификации, основание   для обобщения и сравнения;</w:t>
      </w:r>
    </w:p>
    <w:p w:rsidR="00EB1D88" w:rsidRPr="006C51EF" w:rsidRDefault="00EC0F2E" w:rsidP="00737198">
      <w:pPr>
        <w:pStyle w:val="a9"/>
        <w:numPr>
          <w:ilvl w:val="0"/>
          <w:numId w:val="195"/>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выявлять закономерности и противоречия в рассматриваемых фактах, данных и наблюдениях, относящихся к внешнему миру;</w:t>
      </w:r>
    </w:p>
    <w:p w:rsidR="00EB1D88" w:rsidRPr="006C51EF" w:rsidRDefault="00EC0F2E" w:rsidP="00737198">
      <w:pPr>
        <w:pStyle w:val="a9"/>
        <w:numPr>
          <w:ilvl w:val="0"/>
          <w:numId w:val="195"/>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выявлять причинно-следственные связи при изучении природных явлений   и процессов, а также процессов, происходящих в техносфере;</w:t>
      </w:r>
    </w:p>
    <w:p w:rsidR="00EB1D88" w:rsidRPr="006C51EF" w:rsidRDefault="00EC0F2E" w:rsidP="00737198">
      <w:pPr>
        <w:pStyle w:val="a9"/>
        <w:numPr>
          <w:ilvl w:val="0"/>
          <w:numId w:val="195"/>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самостоятельно выбирать способ решения поставленной задачи, используя   для этого необходимые материалы, инструменты и технологии.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следующие базовые проектные действия как часть познавательных универсальных учебных действий:</w:t>
      </w:r>
    </w:p>
    <w:p w:rsidR="00EB1D88" w:rsidRPr="006C51EF" w:rsidRDefault="00EC0F2E" w:rsidP="00737198">
      <w:pPr>
        <w:pStyle w:val="a9"/>
        <w:numPr>
          <w:ilvl w:val="0"/>
          <w:numId w:val="19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выявлять проблемы, связанные с ними цели и задачи деятельности;</w:t>
      </w:r>
    </w:p>
    <w:p w:rsidR="00EB1D88" w:rsidRPr="006C51EF" w:rsidRDefault="00EC0F2E" w:rsidP="00737198">
      <w:pPr>
        <w:pStyle w:val="a9"/>
        <w:numPr>
          <w:ilvl w:val="0"/>
          <w:numId w:val="19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осуществлять планирование проектной деятельности;</w:t>
      </w:r>
    </w:p>
    <w:p w:rsidR="00EB1D88" w:rsidRPr="006C51EF" w:rsidRDefault="00EC0F2E" w:rsidP="00737198">
      <w:pPr>
        <w:pStyle w:val="a9"/>
        <w:numPr>
          <w:ilvl w:val="0"/>
          <w:numId w:val="19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разрабатывать и реализовывать проектный замысел и оформлять его в форме «продукта»;</w:t>
      </w:r>
    </w:p>
    <w:p w:rsidR="00EB1D88" w:rsidRPr="006C51EF" w:rsidRDefault="00EC0F2E" w:rsidP="00737198">
      <w:pPr>
        <w:pStyle w:val="a9"/>
        <w:numPr>
          <w:ilvl w:val="0"/>
          <w:numId w:val="196"/>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осуществлять самооценку процесса и результата проектной деятельности, взаимооценку.</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EB1D88" w:rsidRPr="006C51EF" w:rsidRDefault="00EC0F2E" w:rsidP="00737198">
      <w:pPr>
        <w:pStyle w:val="a9"/>
        <w:numPr>
          <w:ilvl w:val="0"/>
          <w:numId w:val="197"/>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использовать вопросы как исследовательский инструмент познания;</w:t>
      </w:r>
    </w:p>
    <w:p w:rsidR="00EB1D88" w:rsidRPr="006C51EF" w:rsidRDefault="00EC0F2E" w:rsidP="00737198">
      <w:pPr>
        <w:pStyle w:val="a9"/>
        <w:numPr>
          <w:ilvl w:val="0"/>
          <w:numId w:val="197"/>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формировать запросы к информационной системе с целью получения необходимой информации;</w:t>
      </w:r>
    </w:p>
    <w:p w:rsidR="00EB1D88" w:rsidRPr="006C51EF" w:rsidRDefault="00EC0F2E" w:rsidP="00737198">
      <w:pPr>
        <w:pStyle w:val="a9"/>
        <w:numPr>
          <w:ilvl w:val="0"/>
          <w:numId w:val="197"/>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оценивать полноту, достоверность и актуальность полученной информации;</w:t>
      </w:r>
    </w:p>
    <w:p w:rsidR="00EB1D88" w:rsidRPr="006C51EF" w:rsidRDefault="00EC0F2E" w:rsidP="00737198">
      <w:pPr>
        <w:pStyle w:val="a9"/>
        <w:numPr>
          <w:ilvl w:val="0"/>
          <w:numId w:val="197"/>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опытным путем изучать свойства различных материалов;</w:t>
      </w:r>
    </w:p>
    <w:p w:rsidR="00EB1D88" w:rsidRPr="006C51EF" w:rsidRDefault="00EC0F2E" w:rsidP="00737198">
      <w:pPr>
        <w:pStyle w:val="a9"/>
        <w:numPr>
          <w:ilvl w:val="0"/>
          <w:numId w:val="197"/>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EB1D88" w:rsidRPr="006C51EF" w:rsidRDefault="00EC0F2E" w:rsidP="00737198">
      <w:pPr>
        <w:pStyle w:val="a9"/>
        <w:numPr>
          <w:ilvl w:val="0"/>
          <w:numId w:val="197"/>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строить и оценивать модели объектов, явлений и процессов;</w:t>
      </w:r>
    </w:p>
    <w:p w:rsidR="00EB1D88" w:rsidRPr="006C51EF" w:rsidRDefault="00EC0F2E" w:rsidP="00737198">
      <w:pPr>
        <w:pStyle w:val="a9"/>
        <w:numPr>
          <w:ilvl w:val="0"/>
          <w:numId w:val="197"/>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уметь создавать, применять и преобразовывать знаки и символы, модели   и схемы для решения учебных и познавательных задач;</w:t>
      </w:r>
    </w:p>
    <w:p w:rsidR="00EB1D88" w:rsidRPr="006C51EF" w:rsidRDefault="00EC0F2E" w:rsidP="00737198">
      <w:pPr>
        <w:pStyle w:val="a9"/>
        <w:numPr>
          <w:ilvl w:val="0"/>
          <w:numId w:val="197"/>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уметь оценивать правильность выполнения учебной задачи, собственные возможности ее решения;</w:t>
      </w:r>
    </w:p>
    <w:p w:rsidR="00EB1D88" w:rsidRPr="006C51EF" w:rsidRDefault="00EC0F2E" w:rsidP="00737198">
      <w:pPr>
        <w:pStyle w:val="a9"/>
        <w:numPr>
          <w:ilvl w:val="0"/>
          <w:numId w:val="197"/>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прогнозировать поведение технической системы, в том числе с учетом синергетических эффектов.</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умения работать   с информацией как часть познавательных универсальных учебных действий:</w:t>
      </w:r>
    </w:p>
    <w:p w:rsidR="00EB1D88" w:rsidRPr="006C51EF" w:rsidRDefault="00EC0F2E" w:rsidP="00737198">
      <w:pPr>
        <w:pStyle w:val="a9"/>
        <w:numPr>
          <w:ilvl w:val="0"/>
          <w:numId w:val="19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выбирать форму представления информации в зависимости от поставленной задачи;</w:t>
      </w:r>
    </w:p>
    <w:p w:rsidR="00EB1D88" w:rsidRPr="006C51EF" w:rsidRDefault="00EC0F2E" w:rsidP="00737198">
      <w:pPr>
        <w:pStyle w:val="a9"/>
        <w:numPr>
          <w:ilvl w:val="0"/>
          <w:numId w:val="19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понимать различие между данными, информацией и знаниями;</w:t>
      </w:r>
    </w:p>
    <w:p w:rsidR="00EB1D88" w:rsidRPr="006C51EF" w:rsidRDefault="00EC0F2E" w:rsidP="00737198">
      <w:pPr>
        <w:pStyle w:val="a9"/>
        <w:numPr>
          <w:ilvl w:val="0"/>
          <w:numId w:val="19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владеть начальными навыками работы с «большими данными»;</w:t>
      </w:r>
    </w:p>
    <w:p w:rsidR="00EB1D88" w:rsidRPr="006C51EF" w:rsidRDefault="00EC0F2E" w:rsidP="00737198">
      <w:pPr>
        <w:pStyle w:val="a9"/>
        <w:numPr>
          <w:ilvl w:val="0"/>
          <w:numId w:val="19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 xml:space="preserve">владеть технологией трансформации данных в информацию, информации   в знания. </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умения самоорганизации   как часть регулятивных универсальных учебных действий:</w:t>
      </w:r>
    </w:p>
    <w:p w:rsidR="00EB1D88" w:rsidRPr="006C51EF" w:rsidRDefault="00EC0F2E" w:rsidP="00737198">
      <w:pPr>
        <w:pStyle w:val="a9"/>
        <w:numPr>
          <w:ilvl w:val="0"/>
          <w:numId w:val="199"/>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EB1D88" w:rsidRPr="006C51EF" w:rsidRDefault="00EC0F2E" w:rsidP="00737198">
      <w:pPr>
        <w:pStyle w:val="a9"/>
        <w:numPr>
          <w:ilvl w:val="0"/>
          <w:numId w:val="199"/>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B1D88" w:rsidRPr="006C51EF" w:rsidRDefault="00EC0F2E" w:rsidP="00737198">
      <w:pPr>
        <w:pStyle w:val="a9"/>
        <w:numPr>
          <w:ilvl w:val="0"/>
          <w:numId w:val="199"/>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делать выбор и брать ответственность за решение.</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умения самоконтроля (рефлексии) как часть регулятивных универсальных учебных действий:</w:t>
      </w:r>
    </w:p>
    <w:p w:rsidR="00EB1D88" w:rsidRPr="006C51EF" w:rsidRDefault="00EC0F2E" w:rsidP="00737198">
      <w:pPr>
        <w:pStyle w:val="a9"/>
        <w:numPr>
          <w:ilvl w:val="0"/>
          <w:numId w:val="20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давать адекватную оценку ситуации и предлагать план ее изменения;</w:t>
      </w:r>
    </w:p>
    <w:p w:rsidR="00EB1D88" w:rsidRPr="006C51EF" w:rsidRDefault="00EC0F2E" w:rsidP="00737198">
      <w:pPr>
        <w:pStyle w:val="a9"/>
        <w:numPr>
          <w:ilvl w:val="0"/>
          <w:numId w:val="20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объяснять причины достижения (недостижения) результатов преобразовательной деятельности;</w:t>
      </w:r>
    </w:p>
    <w:p w:rsidR="00EB1D88" w:rsidRPr="006C51EF" w:rsidRDefault="00EC0F2E" w:rsidP="00737198">
      <w:pPr>
        <w:pStyle w:val="a9"/>
        <w:numPr>
          <w:ilvl w:val="0"/>
          <w:numId w:val="20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вносить необходимые коррективы в деятельность по решению задачи   или по осуществлению проекта;</w:t>
      </w:r>
    </w:p>
    <w:p w:rsidR="00EB1D88" w:rsidRPr="006C51EF" w:rsidRDefault="00EC0F2E" w:rsidP="00737198">
      <w:pPr>
        <w:pStyle w:val="a9"/>
        <w:numPr>
          <w:ilvl w:val="0"/>
          <w:numId w:val="20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оценивать соответствие результата цели и условиям и при необходимости корректировать цель и процесс ее достижения.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умения принятия себя   и других людей как часть регулятивных универсальных учебных действий:</w:t>
      </w:r>
    </w:p>
    <w:p w:rsidR="00EB1D88" w:rsidRPr="006C51EF" w:rsidRDefault="00EC0F2E" w:rsidP="00737198">
      <w:pPr>
        <w:pStyle w:val="a9"/>
        <w:numPr>
          <w:ilvl w:val="0"/>
          <w:numId w:val="20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признавать свое право на ошибку при решении задач или при реализации проекта, такое же право другого человека на подобные ошибки.</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умения общения как часть коммуникативных универсальных учебных действий:</w:t>
      </w:r>
    </w:p>
    <w:p w:rsidR="00EB1D88" w:rsidRPr="006C51EF" w:rsidRDefault="00EC0F2E" w:rsidP="00737198">
      <w:pPr>
        <w:pStyle w:val="a9"/>
        <w:numPr>
          <w:ilvl w:val="0"/>
          <w:numId w:val="20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 ходе обсуждения учебного материала, планирования и осуществления учебного проекта;</w:t>
      </w:r>
    </w:p>
    <w:p w:rsidR="00EB1D88" w:rsidRPr="006C51EF" w:rsidRDefault="00EC0F2E" w:rsidP="00737198">
      <w:pPr>
        <w:pStyle w:val="a9"/>
        <w:numPr>
          <w:ilvl w:val="0"/>
          <w:numId w:val="20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 рамках публичного представления результатов проектной деятельности;</w:t>
      </w:r>
    </w:p>
    <w:p w:rsidR="00EB1D88" w:rsidRPr="006C51EF" w:rsidRDefault="00EC0F2E" w:rsidP="00737198">
      <w:pPr>
        <w:pStyle w:val="a9"/>
        <w:numPr>
          <w:ilvl w:val="0"/>
          <w:numId w:val="20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 ходе совместного решения задачи с использованием облачных сервисов;</w:t>
      </w:r>
    </w:p>
    <w:p w:rsidR="00EB1D88" w:rsidRPr="006C51EF" w:rsidRDefault="00EC0F2E" w:rsidP="00737198">
      <w:pPr>
        <w:pStyle w:val="a9"/>
        <w:numPr>
          <w:ilvl w:val="0"/>
          <w:numId w:val="20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 ходе общения с представителями других культур, в частности, в социальных сетях.</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У обучающегося будут сформированы умения совместной деятельности как часть коммуникативных универсальных учебных действий:</w:t>
      </w:r>
    </w:p>
    <w:p w:rsidR="00EB1D88" w:rsidRPr="006C51EF" w:rsidRDefault="00EC0F2E" w:rsidP="00737198">
      <w:pPr>
        <w:pStyle w:val="a9"/>
        <w:numPr>
          <w:ilvl w:val="0"/>
          <w:numId w:val="20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понимать и использовать преимущества командной работы при реализации учебного проекта;</w:t>
      </w:r>
    </w:p>
    <w:p w:rsidR="00EB1D88" w:rsidRPr="006C51EF" w:rsidRDefault="00EC0F2E" w:rsidP="00737198">
      <w:pPr>
        <w:pStyle w:val="a9"/>
        <w:numPr>
          <w:ilvl w:val="0"/>
          <w:numId w:val="20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понимать необходимость выработки знаково-символических средств   как необходимого условия успешной проектной деятельности;</w:t>
      </w:r>
    </w:p>
    <w:p w:rsidR="00EB1D88" w:rsidRPr="006C51EF" w:rsidRDefault="00EC0F2E" w:rsidP="00737198">
      <w:pPr>
        <w:pStyle w:val="a9"/>
        <w:numPr>
          <w:ilvl w:val="0"/>
          <w:numId w:val="20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уметь адекватно интерпретировать высказывания собеседника – участника совместной деятельности;</w:t>
      </w:r>
    </w:p>
    <w:p w:rsidR="00EB1D88" w:rsidRPr="006C51EF" w:rsidRDefault="00EC0F2E" w:rsidP="00737198">
      <w:pPr>
        <w:pStyle w:val="a9"/>
        <w:numPr>
          <w:ilvl w:val="0"/>
          <w:numId w:val="20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владеть навыками отстаивания своей точки зрения, используя при этом законы логики;</w:t>
      </w:r>
    </w:p>
    <w:p w:rsidR="00EB1D88" w:rsidRPr="006C51EF" w:rsidRDefault="00EC0F2E" w:rsidP="00737198">
      <w:pPr>
        <w:pStyle w:val="a9"/>
        <w:numPr>
          <w:ilvl w:val="0"/>
          <w:numId w:val="20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уметь распознавать некорректную аргументацию.</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программы по труду (технологии) на уровне основного общего образования.</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sz w:val="24"/>
          <w:szCs w:val="24"/>
          <w:lang w:val="ru-RU"/>
        </w:rPr>
        <w:t>Для всех модулей обязательные предметные результаты</w:t>
      </w:r>
      <w:r w:rsidRPr="006C51EF">
        <w:rPr>
          <w:rFonts w:ascii="Times New Roman" w:hAnsi="Times New Roman"/>
          <w:sz w:val="24"/>
          <w:szCs w:val="24"/>
          <w:lang w:val="ru-RU"/>
        </w:rPr>
        <w:t>:</w:t>
      </w:r>
    </w:p>
    <w:p w:rsidR="00EB1D88" w:rsidRPr="006C51EF" w:rsidRDefault="00EC0F2E" w:rsidP="00737198">
      <w:pPr>
        <w:pStyle w:val="a9"/>
        <w:numPr>
          <w:ilvl w:val="0"/>
          <w:numId w:val="20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организовывать рабочее место в соответствии с изучаемым предметом;</w:t>
      </w:r>
    </w:p>
    <w:p w:rsidR="00EB1D88" w:rsidRPr="006C51EF" w:rsidRDefault="00EC0F2E" w:rsidP="00737198">
      <w:pPr>
        <w:pStyle w:val="a9"/>
        <w:numPr>
          <w:ilvl w:val="0"/>
          <w:numId w:val="20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соблюдать правила безопасного использования ручных   и электрифицированных инструментов и оборудования;</w:t>
      </w:r>
    </w:p>
    <w:p w:rsidR="00EB1D88" w:rsidRPr="006C51EF" w:rsidRDefault="00EC0F2E" w:rsidP="00737198">
      <w:pPr>
        <w:pStyle w:val="a9"/>
        <w:numPr>
          <w:ilvl w:val="0"/>
          <w:numId w:val="20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грамотно и осознанно выполнять технологические операции в соответствии   с изучаемой технологией.</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содержания модуля «Производство и технологии».</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5 классе:</w:t>
      </w:r>
    </w:p>
    <w:p w:rsidR="00EB1D88" w:rsidRPr="006C51EF" w:rsidRDefault="00EC0F2E" w:rsidP="00737198">
      <w:pPr>
        <w:pStyle w:val="a9"/>
        <w:numPr>
          <w:ilvl w:val="0"/>
          <w:numId w:val="204"/>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и характеризовать технологии;</w:t>
      </w:r>
    </w:p>
    <w:p w:rsidR="00EB1D88" w:rsidRPr="006C51EF" w:rsidRDefault="00EC0F2E" w:rsidP="00737198">
      <w:pPr>
        <w:pStyle w:val="a9"/>
        <w:numPr>
          <w:ilvl w:val="0"/>
          <w:numId w:val="204"/>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и характеризовать потребности человека;</w:t>
      </w:r>
    </w:p>
    <w:p w:rsidR="00EB1D88" w:rsidRPr="006C51EF" w:rsidRDefault="00EC0F2E" w:rsidP="00737198">
      <w:pPr>
        <w:pStyle w:val="a9"/>
        <w:numPr>
          <w:ilvl w:val="0"/>
          <w:numId w:val="204"/>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классифицировать технику, описывать назначение техники;</w:t>
      </w:r>
    </w:p>
    <w:p w:rsidR="00EB1D88" w:rsidRPr="006C51EF" w:rsidRDefault="00EC0F2E" w:rsidP="00737198">
      <w:pPr>
        <w:pStyle w:val="a9"/>
        <w:numPr>
          <w:ilvl w:val="0"/>
          <w:numId w:val="204"/>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EB1D88" w:rsidRPr="006C51EF" w:rsidRDefault="00EC0F2E" w:rsidP="00737198">
      <w:pPr>
        <w:pStyle w:val="a9"/>
        <w:numPr>
          <w:ilvl w:val="0"/>
          <w:numId w:val="204"/>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использовать метод учебного проектирования, выполнять учебные проекты;</w:t>
      </w:r>
    </w:p>
    <w:p w:rsidR="00EB1D88" w:rsidRPr="006C51EF" w:rsidRDefault="00EC0F2E" w:rsidP="00737198">
      <w:pPr>
        <w:pStyle w:val="a9"/>
        <w:numPr>
          <w:ilvl w:val="0"/>
          <w:numId w:val="204"/>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и характеризовать профессии, связанные с миром техники   и технологий.</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6 классе:</w:t>
      </w:r>
    </w:p>
    <w:p w:rsidR="00EB1D88" w:rsidRPr="006C51EF" w:rsidRDefault="00EC0F2E" w:rsidP="00737198">
      <w:pPr>
        <w:pStyle w:val="a9"/>
        <w:numPr>
          <w:ilvl w:val="0"/>
          <w:numId w:val="20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и характеризовать машины и механизмы;</w:t>
      </w:r>
    </w:p>
    <w:p w:rsidR="00EB1D88" w:rsidRPr="006C51EF" w:rsidRDefault="00EC0F2E" w:rsidP="00737198">
      <w:pPr>
        <w:pStyle w:val="a9"/>
        <w:numPr>
          <w:ilvl w:val="0"/>
          <w:numId w:val="20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предметы труда в различных видах материального производства;</w:t>
      </w:r>
    </w:p>
    <w:p w:rsidR="00EB1D88" w:rsidRPr="006C51EF" w:rsidRDefault="00EC0F2E" w:rsidP="00737198">
      <w:pPr>
        <w:pStyle w:val="a9"/>
        <w:numPr>
          <w:ilvl w:val="0"/>
          <w:numId w:val="20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профессии, связанные с инженерной и изобретательской деятельностью.</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b/>
          <w:sz w:val="24"/>
          <w:szCs w:val="24"/>
          <w:lang w:val="ru-RU"/>
        </w:rPr>
        <w:t>К концу обучения в 7 классе</w:t>
      </w:r>
      <w:r w:rsidRPr="006C51EF">
        <w:rPr>
          <w:rFonts w:ascii="Times New Roman" w:hAnsi="Times New Roman"/>
          <w:sz w:val="24"/>
          <w:szCs w:val="24"/>
          <w:lang w:val="ru-RU"/>
        </w:rPr>
        <w:t>:</w:t>
      </w:r>
    </w:p>
    <w:p w:rsidR="00EB1D88" w:rsidRPr="006C51EF" w:rsidRDefault="00EC0F2E" w:rsidP="00737198">
      <w:pPr>
        <w:pStyle w:val="a9"/>
        <w:numPr>
          <w:ilvl w:val="0"/>
          <w:numId w:val="20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приводить примеры развития технологий;</w:t>
      </w:r>
    </w:p>
    <w:p w:rsidR="00EB1D88" w:rsidRPr="006C51EF" w:rsidRDefault="00EC0F2E" w:rsidP="00737198">
      <w:pPr>
        <w:pStyle w:val="a9"/>
        <w:numPr>
          <w:ilvl w:val="0"/>
          <w:numId w:val="20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и характеризовать народные промыслы и ремесла России;</w:t>
      </w:r>
    </w:p>
    <w:p w:rsidR="00EB1D88" w:rsidRPr="006C51EF" w:rsidRDefault="00EC0F2E" w:rsidP="00737198">
      <w:pPr>
        <w:pStyle w:val="a9"/>
        <w:numPr>
          <w:ilvl w:val="0"/>
          <w:numId w:val="20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оценивать области применения технологий, понимать их возможности   и ограничения;</w:t>
      </w:r>
    </w:p>
    <w:p w:rsidR="00EB1D88" w:rsidRPr="006C51EF" w:rsidRDefault="00EC0F2E" w:rsidP="00737198">
      <w:pPr>
        <w:pStyle w:val="a9"/>
        <w:numPr>
          <w:ilvl w:val="0"/>
          <w:numId w:val="20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оценивать условия и риски применимости технологий с позиций экологических последствий;</w:t>
      </w:r>
    </w:p>
    <w:p w:rsidR="00EB1D88" w:rsidRPr="006C51EF" w:rsidRDefault="00EC0F2E" w:rsidP="00737198">
      <w:pPr>
        <w:pStyle w:val="a9"/>
        <w:numPr>
          <w:ilvl w:val="0"/>
          <w:numId w:val="20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выявлять экологические проблемы;</w:t>
      </w:r>
    </w:p>
    <w:p w:rsidR="00EB1D88" w:rsidRPr="006C51EF" w:rsidRDefault="00EC0F2E" w:rsidP="00737198">
      <w:pPr>
        <w:pStyle w:val="a9"/>
        <w:numPr>
          <w:ilvl w:val="0"/>
          <w:numId w:val="20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профессии, связанные со сферой дизайна.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8 классе:</w:t>
      </w:r>
    </w:p>
    <w:p w:rsidR="00EB1D88" w:rsidRPr="006C51EF" w:rsidRDefault="00EC0F2E" w:rsidP="00737198">
      <w:pPr>
        <w:pStyle w:val="a9"/>
        <w:numPr>
          <w:ilvl w:val="0"/>
          <w:numId w:val="20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основные принципы управления производственным   и технологическим процессами;</w:t>
      </w:r>
    </w:p>
    <w:p w:rsidR="00EB1D88" w:rsidRPr="006C51EF" w:rsidRDefault="00EC0F2E" w:rsidP="00737198">
      <w:pPr>
        <w:pStyle w:val="a9"/>
        <w:numPr>
          <w:ilvl w:val="0"/>
          <w:numId w:val="20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анализировать возможности и сферу применения современных технологий;</w:t>
      </w:r>
    </w:p>
    <w:p w:rsidR="00EB1D88" w:rsidRPr="006C51EF" w:rsidRDefault="00EC0F2E" w:rsidP="00737198">
      <w:pPr>
        <w:pStyle w:val="a9"/>
        <w:numPr>
          <w:ilvl w:val="0"/>
          <w:numId w:val="20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направления развития и особенности перспективных технологий;</w:t>
      </w:r>
    </w:p>
    <w:p w:rsidR="00EB1D88" w:rsidRPr="006C51EF" w:rsidRDefault="00EC0F2E" w:rsidP="00737198">
      <w:pPr>
        <w:pStyle w:val="a9"/>
        <w:numPr>
          <w:ilvl w:val="0"/>
          <w:numId w:val="20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предлагать предпринимательские идеи, обосновывать их решение;</w:t>
      </w:r>
    </w:p>
    <w:p w:rsidR="00EB1D88" w:rsidRPr="006C51EF" w:rsidRDefault="00EC0F2E" w:rsidP="00737198">
      <w:pPr>
        <w:pStyle w:val="a9"/>
        <w:numPr>
          <w:ilvl w:val="0"/>
          <w:numId w:val="20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определять проблему, анализировать потребности в продукте;</w:t>
      </w:r>
    </w:p>
    <w:p w:rsidR="00EB1D88" w:rsidRPr="006C51EF" w:rsidRDefault="00EC0F2E" w:rsidP="00737198">
      <w:pPr>
        <w:pStyle w:val="a9"/>
        <w:numPr>
          <w:ilvl w:val="0"/>
          <w:numId w:val="20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EB1D88" w:rsidRPr="006C51EF" w:rsidRDefault="00EC0F2E" w:rsidP="00737198">
      <w:pPr>
        <w:pStyle w:val="a9"/>
        <w:numPr>
          <w:ilvl w:val="0"/>
          <w:numId w:val="20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мир профессий, связанных с изучаемыми технологиями, их востребованность на рынке труда.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9 классе:</w:t>
      </w:r>
    </w:p>
    <w:p w:rsidR="00EB1D88" w:rsidRPr="006C51EF" w:rsidRDefault="00EC0F2E" w:rsidP="00737198">
      <w:pPr>
        <w:pStyle w:val="a9"/>
        <w:numPr>
          <w:ilvl w:val="0"/>
          <w:numId w:val="20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культуру предпринимательства, виды предпринимательской деятельности;</w:t>
      </w:r>
    </w:p>
    <w:p w:rsidR="00EB1D88" w:rsidRPr="006C51EF" w:rsidRDefault="00EC0F2E" w:rsidP="00737198">
      <w:pPr>
        <w:pStyle w:val="a9"/>
        <w:numPr>
          <w:ilvl w:val="0"/>
          <w:numId w:val="20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создавать модели экономической деятельности;</w:t>
      </w:r>
    </w:p>
    <w:p w:rsidR="00EB1D88" w:rsidRPr="006C51EF" w:rsidRDefault="00EC0F2E" w:rsidP="00737198">
      <w:pPr>
        <w:pStyle w:val="a9"/>
        <w:numPr>
          <w:ilvl w:val="0"/>
          <w:numId w:val="20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разрабатывать бизнес-проект;</w:t>
      </w:r>
    </w:p>
    <w:p w:rsidR="00EB1D88" w:rsidRPr="006C51EF" w:rsidRDefault="00EC0F2E" w:rsidP="00737198">
      <w:pPr>
        <w:pStyle w:val="a9"/>
        <w:numPr>
          <w:ilvl w:val="0"/>
          <w:numId w:val="20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оценивать эффективность предпринимательской деятельности;</w:t>
      </w:r>
    </w:p>
    <w:p w:rsidR="00EB1D88" w:rsidRPr="006C51EF" w:rsidRDefault="00EC0F2E" w:rsidP="00737198">
      <w:pPr>
        <w:pStyle w:val="a9"/>
        <w:numPr>
          <w:ilvl w:val="0"/>
          <w:numId w:val="20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планировать свое профессиональное образование и профессиональную карьеру.</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содержания модуля «Компьютерная графика. Черчение».</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5 классе:</w:t>
      </w:r>
    </w:p>
    <w:p w:rsidR="00EB1D88" w:rsidRPr="006C51EF" w:rsidRDefault="00EC0F2E" w:rsidP="00737198">
      <w:pPr>
        <w:pStyle w:val="a9"/>
        <w:numPr>
          <w:ilvl w:val="0"/>
          <w:numId w:val="20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виды и области применения графической информации;</w:t>
      </w:r>
    </w:p>
    <w:p w:rsidR="00EB1D88" w:rsidRPr="006C51EF" w:rsidRDefault="00EC0F2E" w:rsidP="00737198">
      <w:pPr>
        <w:pStyle w:val="a9"/>
        <w:numPr>
          <w:ilvl w:val="0"/>
          <w:numId w:val="20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типы графических изображений (рисунок, диаграмма, графики, графы, эскиз, технический рисунок, чертеж, схема, карта, пиктограмма и другие);</w:t>
      </w:r>
    </w:p>
    <w:p w:rsidR="00EB1D88" w:rsidRPr="006C51EF" w:rsidRDefault="00EC0F2E" w:rsidP="00737198">
      <w:pPr>
        <w:pStyle w:val="a9"/>
        <w:numPr>
          <w:ilvl w:val="0"/>
          <w:numId w:val="20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основные элементы графических изображений (точка, линия, контур, буквы и цифры, условные знаки);</w:t>
      </w:r>
    </w:p>
    <w:p w:rsidR="00EB1D88" w:rsidRPr="006C51EF" w:rsidRDefault="00EC0F2E" w:rsidP="00737198">
      <w:pPr>
        <w:pStyle w:val="a9"/>
        <w:numPr>
          <w:ilvl w:val="0"/>
          <w:numId w:val="20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и применять чертежные инструменты;</w:t>
      </w:r>
    </w:p>
    <w:p w:rsidR="00EB1D88" w:rsidRPr="006C51EF" w:rsidRDefault="00EC0F2E" w:rsidP="00737198">
      <w:pPr>
        <w:pStyle w:val="a9"/>
        <w:numPr>
          <w:ilvl w:val="0"/>
          <w:numId w:val="20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читать и выполнять чертежи на листе А4 (рамка, основная надпись, масштаб, виды, нанесение размеров);</w:t>
      </w:r>
    </w:p>
    <w:p w:rsidR="00EB1D88" w:rsidRPr="006C51EF" w:rsidRDefault="00EC0F2E" w:rsidP="00737198">
      <w:pPr>
        <w:pStyle w:val="a9"/>
        <w:numPr>
          <w:ilvl w:val="0"/>
          <w:numId w:val="20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мир профессий, связанных с черчением, компьютерной графикой, их востребованность на рынке труда.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6 классе:</w:t>
      </w:r>
    </w:p>
    <w:p w:rsidR="00EB1D88" w:rsidRPr="006C51EF" w:rsidRDefault="00EC0F2E" w:rsidP="00737198">
      <w:pPr>
        <w:pStyle w:val="a9"/>
        <w:numPr>
          <w:ilvl w:val="0"/>
          <w:numId w:val="210"/>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и выполнять основные правила выполнения чертежей с использованием чертежных инструментов;</w:t>
      </w:r>
    </w:p>
    <w:p w:rsidR="00EB1D88" w:rsidRPr="006C51EF" w:rsidRDefault="00EC0F2E" w:rsidP="00737198">
      <w:pPr>
        <w:pStyle w:val="a9"/>
        <w:numPr>
          <w:ilvl w:val="0"/>
          <w:numId w:val="210"/>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и использовать для выполнения чертежей инструменты графического редактора;</w:t>
      </w:r>
    </w:p>
    <w:p w:rsidR="00EB1D88" w:rsidRPr="006C51EF" w:rsidRDefault="00EC0F2E" w:rsidP="00737198">
      <w:pPr>
        <w:pStyle w:val="a9"/>
        <w:numPr>
          <w:ilvl w:val="0"/>
          <w:numId w:val="210"/>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понимать смысл условных графических обозначений, создавать с их помощью графические тексты;</w:t>
      </w:r>
    </w:p>
    <w:p w:rsidR="00EB1D88" w:rsidRPr="006C51EF" w:rsidRDefault="00EC0F2E" w:rsidP="00737198">
      <w:pPr>
        <w:pStyle w:val="a9"/>
        <w:numPr>
          <w:ilvl w:val="0"/>
          <w:numId w:val="210"/>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создавать тексты, рисунки в графическом редакторе;</w:t>
      </w:r>
    </w:p>
    <w:p w:rsidR="00EB1D88" w:rsidRPr="006C51EF" w:rsidRDefault="00EC0F2E" w:rsidP="00737198">
      <w:pPr>
        <w:pStyle w:val="a9"/>
        <w:numPr>
          <w:ilvl w:val="0"/>
          <w:numId w:val="210"/>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мир профессий, связанных с черчением, компьютерной графикой, их востребованность на рынке труда.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7 классе:</w:t>
      </w:r>
    </w:p>
    <w:p w:rsidR="00EB1D88" w:rsidRPr="006C51EF" w:rsidRDefault="00EC0F2E" w:rsidP="00737198">
      <w:pPr>
        <w:pStyle w:val="a9"/>
        <w:numPr>
          <w:ilvl w:val="0"/>
          <w:numId w:val="21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виды конструкторской документации;</w:t>
      </w:r>
    </w:p>
    <w:p w:rsidR="00EB1D88" w:rsidRPr="006C51EF" w:rsidRDefault="00EC0F2E" w:rsidP="00737198">
      <w:pPr>
        <w:pStyle w:val="a9"/>
        <w:numPr>
          <w:ilvl w:val="0"/>
          <w:numId w:val="21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и характеризовать виды графических моделей;</w:t>
      </w:r>
    </w:p>
    <w:p w:rsidR="00EB1D88" w:rsidRPr="006C51EF" w:rsidRDefault="00EC0F2E" w:rsidP="00737198">
      <w:pPr>
        <w:pStyle w:val="a9"/>
        <w:numPr>
          <w:ilvl w:val="0"/>
          <w:numId w:val="21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выполнять и оформлять сборочный чертеж;</w:t>
      </w:r>
    </w:p>
    <w:p w:rsidR="00EB1D88" w:rsidRPr="006C51EF" w:rsidRDefault="00EC0F2E" w:rsidP="00737198">
      <w:pPr>
        <w:pStyle w:val="a9"/>
        <w:numPr>
          <w:ilvl w:val="0"/>
          <w:numId w:val="21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владеть ручными способами вычерчивания чертежей, эскизов и технических рисунков деталей;</w:t>
      </w:r>
    </w:p>
    <w:p w:rsidR="00EB1D88" w:rsidRPr="006C51EF" w:rsidRDefault="00EC0F2E" w:rsidP="00737198">
      <w:pPr>
        <w:pStyle w:val="a9"/>
        <w:numPr>
          <w:ilvl w:val="0"/>
          <w:numId w:val="21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владеть автоматизированными способами вычерчивания чертежей, эскизов   и технических рисунков;</w:t>
      </w:r>
    </w:p>
    <w:p w:rsidR="00EB1D88" w:rsidRPr="006C51EF" w:rsidRDefault="00EC0F2E" w:rsidP="00737198">
      <w:pPr>
        <w:pStyle w:val="a9"/>
        <w:numPr>
          <w:ilvl w:val="0"/>
          <w:numId w:val="21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уметь читать чертежи деталей и осуществлять расчеты по чертежам;</w:t>
      </w:r>
    </w:p>
    <w:p w:rsidR="00EB1D88" w:rsidRPr="006C51EF" w:rsidRDefault="00EC0F2E" w:rsidP="00737198">
      <w:pPr>
        <w:pStyle w:val="a9"/>
        <w:numPr>
          <w:ilvl w:val="0"/>
          <w:numId w:val="21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мир профессий, связанных с черчением, компьютерной графикой, их востребованность на рынке труда.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8 классе:</w:t>
      </w:r>
    </w:p>
    <w:p w:rsidR="00EB1D88" w:rsidRPr="006C51EF" w:rsidRDefault="00EC0F2E" w:rsidP="00737198">
      <w:pPr>
        <w:pStyle w:val="a9"/>
        <w:numPr>
          <w:ilvl w:val="0"/>
          <w:numId w:val="21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использовать программное обеспечение для создания проектной документации;</w:t>
      </w:r>
    </w:p>
    <w:p w:rsidR="00EB1D88" w:rsidRPr="006C51EF" w:rsidRDefault="00EC0F2E" w:rsidP="00737198">
      <w:pPr>
        <w:pStyle w:val="a9"/>
        <w:numPr>
          <w:ilvl w:val="0"/>
          <w:numId w:val="21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создавать различные виды документов;</w:t>
      </w:r>
    </w:p>
    <w:p w:rsidR="00EB1D88" w:rsidRPr="006C51EF" w:rsidRDefault="00EC0F2E" w:rsidP="00737198">
      <w:pPr>
        <w:pStyle w:val="a9"/>
        <w:numPr>
          <w:ilvl w:val="0"/>
          <w:numId w:val="21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владеть способами создания, редактирования и трансформации графических объектов;</w:t>
      </w:r>
    </w:p>
    <w:p w:rsidR="00EB1D88" w:rsidRPr="006C51EF" w:rsidRDefault="00EC0F2E" w:rsidP="00737198">
      <w:pPr>
        <w:pStyle w:val="a9"/>
        <w:numPr>
          <w:ilvl w:val="0"/>
          <w:numId w:val="21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выполнять эскизы, схемы, чертежи с использованием чертежных инструментов и приспособлений и (или) с использованием программного обеспечения;</w:t>
      </w:r>
    </w:p>
    <w:p w:rsidR="00EB1D88" w:rsidRPr="006C51EF" w:rsidRDefault="00EC0F2E" w:rsidP="00737198">
      <w:pPr>
        <w:pStyle w:val="a9"/>
        <w:numPr>
          <w:ilvl w:val="0"/>
          <w:numId w:val="21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создавать и редактировать сложные 3</w:t>
      </w:r>
      <w:r w:rsidRPr="006C51EF">
        <w:rPr>
          <w:rFonts w:ascii="Times New Roman" w:hAnsi="Times New Roman"/>
          <w:sz w:val="24"/>
          <w:szCs w:val="24"/>
        </w:rPr>
        <w:t>D</w:t>
      </w:r>
      <w:r w:rsidRPr="006C51EF">
        <w:rPr>
          <w:rFonts w:ascii="Times New Roman" w:hAnsi="Times New Roman"/>
          <w:sz w:val="24"/>
          <w:szCs w:val="24"/>
          <w:lang w:val="ru-RU"/>
        </w:rPr>
        <w:t>-модели и сборочные чертежи;</w:t>
      </w:r>
    </w:p>
    <w:p w:rsidR="00EB1D88" w:rsidRPr="006C51EF" w:rsidRDefault="00EC0F2E" w:rsidP="00737198">
      <w:pPr>
        <w:pStyle w:val="a9"/>
        <w:numPr>
          <w:ilvl w:val="0"/>
          <w:numId w:val="21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мир профессий, связанных с черчением, компьютерной графикой, их востребованность на рынке труда.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9 классе:</w:t>
      </w:r>
    </w:p>
    <w:p w:rsidR="00EB1D88" w:rsidRPr="006C51EF" w:rsidRDefault="00EC0F2E" w:rsidP="00737198">
      <w:pPr>
        <w:pStyle w:val="a9"/>
        <w:numPr>
          <w:ilvl w:val="0"/>
          <w:numId w:val="21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выполнять эскизы, схемы, чертежи с использованием чертежных инструментов и приспособлений и (или) в САПР;</w:t>
      </w:r>
    </w:p>
    <w:p w:rsidR="00EB1D88" w:rsidRPr="006C51EF" w:rsidRDefault="00EC0F2E" w:rsidP="00737198">
      <w:pPr>
        <w:pStyle w:val="a9"/>
        <w:numPr>
          <w:ilvl w:val="0"/>
          <w:numId w:val="21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создавать 3</w:t>
      </w:r>
      <w:r w:rsidRPr="006C51EF">
        <w:rPr>
          <w:rFonts w:ascii="Times New Roman" w:hAnsi="Times New Roman"/>
          <w:sz w:val="24"/>
          <w:szCs w:val="24"/>
        </w:rPr>
        <w:t>D</w:t>
      </w:r>
      <w:r w:rsidRPr="006C51EF">
        <w:rPr>
          <w:rFonts w:ascii="Times New Roman" w:hAnsi="Times New Roman"/>
          <w:sz w:val="24"/>
          <w:szCs w:val="24"/>
          <w:lang w:val="ru-RU"/>
        </w:rPr>
        <w:t>-модели в САПР;</w:t>
      </w:r>
    </w:p>
    <w:p w:rsidR="00EB1D88" w:rsidRPr="006C51EF" w:rsidRDefault="00EC0F2E" w:rsidP="00737198">
      <w:pPr>
        <w:pStyle w:val="a9"/>
        <w:numPr>
          <w:ilvl w:val="0"/>
          <w:numId w:val="21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оформлять конструкторскую документацию, в том числе с использованием САПР;</w:t>
      </w:r>
    </w:p>
    <w:p w:rsidR="00EB1D88" w:rsidRPr="006C51EF" w:rsidRDefault="00EC0F2E" w:rsidP="00737198">
      <w:pPr>
        <w:pStyle w:val="a9"/>
        <w:numPr>
          <w:ilvl w:val="0"/>
          <w:numId w:val="21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мир профессий, связанных с изучаемыми технологиями, их востребованность на рынке труда.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содержания модуля «3</w:t>
      </w:r>
      <w:r w:rsidRPr="006C51EF">
        <w:rPr>
          <w:rFonts w:ascii="Times New Roman" w:hAnsi="Times New Roman"/>
          <w:b/>
          <w:sz w:val="24"/>
          <w:szCs w:val="24"/>
        </w:rPr>
        <w:t>D</w:t>
      </w:r>
      <w:r w:rsidRPr="006C51EF">
        <w:rPr>
          <w:rFonts w:ascii="Times New Roman" w:hAnsi="Times New Roman"/>
          <w:b/>
          <w:sz w:val="24"/>
          <w:szCs w:val="24"/>
          <w:lang w:val="ru-RU"/>
        </w:rPr>
        <w:t>-моделирование, прототипирование, макетирование».</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7 классе:</w:t>
      </w:r>
    </w:p>
    <w:p w:rsidR="00EB1D88" w:rsidRPr="006C51EF" w:rsidRDefault="00EC0F2E" w:rsidP="00737198">
      <w:pPr>
        <w:pStyle w:val="a9"/>
        <w:numPr>
          <w:ilvl w:val="0"/>
          <w:numId w:val="214"/>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виды, свойства и назначение моделей;</w:t>
      </w:r>
    </w:p>
    <w:p w:rsidR="00EB1D88" w:rsidRPr="006C51EF" w:rsidRDefault="00EC0F2E" w:rsidP="00737198">
      <w:pPr>
        <w:pStyle w:val="a9"/>
        <w:numPr>
          <w:ilvl w:val="0"/>
          <w:numId w:val="214"/>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виды макетов и их назначение;</w:t>
      </w:r>
    </w:p>
    <w:p w:rsidR="00EB1D88" w:rsidRPr="006C51EF" w:rsidRDefault="00EC0F2E" w:rsidP="00737198">
      <w:pPr>
        <w:pStyle w:val="a9"/>
        <w:numPr>
          <w:ilvl w:val="0"/>
          <w:numId w:val="214"/>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создавать макеты различных видов, в том числе с использованием программного обеспечения;</w:t>
      </w:r>
    </w:p>
    <w:p w:rsidR="00EB1D88" w:rsidRPr="006C51EF" w:rsidRDefault="00EC0F2E" w:rsidP="00737198">
      <w:pPr>
        <w:pStyle w:val="a9"/>
        <w:numPr>
          <w:ilvl w:val="0"/>
          <w:numId w:val="214"/>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выполнять развертку и соединять фрагменты макета;</w:t>
      </w:r>
    </w:p>
    <w:p w:rsidR="00EB1D88" w:rsidRPr="006C51EF" w:rsidRDefault="00EC0F2E" w:rsidP="00737198">
      <w:pPr>
        <w:pStyle w:val="a9"/>
        <w:numPr>
          <w:ilvl w:val="0"/>
          <w:numId w:val="214"/>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выполнять сборку деталей макета;</w:t>
      </w:r>
    </w:p>
    <w:p w:rsidR="00EB1D88" w:rsidRPr="006C51EF" w:rsidRDefault="00EC0F2E" w:rsidP="00737198">
      <w:pPr>
        <w:pStyle w:val="a9"/>
        <w:numPr>
          <w:ilvl w:val="0"/>
          <w:numId w:val="214"/>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разрабатывать графическую документацию;</w:t>
      </w:r>
    </w:p>
    <w:p w:rsidR="00EB1D88" w:rsidRPr="006C51EF" w:rsidRDefault="00EC0F2E" w:rsidP="00737198">
      <w:pPr>
        <w:pStyle w:val="a9"/>
        <w:numPr>
          <w:ilvl w:val="0"/>
          <w:numId w:val="214"/>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мир профессий, связанных с изучаемыми технологиями макетирования, их востребованность на рынке труда.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8 классе:</w:t>
      </w:r>
    </w:p>
    <w:p w:rsidR="00EB1D88" w:rsidRPr="006C51EF" w:rsidRDefault="00EC0F2E" w:rsidP="00737198">
      <w:pPr>
        <w:pStyle w:val="a9"/>
        <w:numPr>
          <w:ilvl w:val="0"/>
          <w:numId w:val="21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разрабатывать оригинальные конструкции с использованием 3</w:t>
      </w:r>
      <w:r w:rsidRPr="006C51EF">
        <w:rPr>
          <w:rFonts w:ascii="Times New Roman" w:hAnsi="Times New Roman"/>
          <w:sz w:val="24"/>
          <w:szCs w:val="24"/>
        </w:rPr>
        <w:t>D</w:t>
      </w:r>
      <w:r w:rsidRPr="006C51EF">
        <w:rPr>
          <w:rFonts w:ascii="Times New Roman" w:hAnsi="Times New Roman"/>
          <w:sz w:val="24"/>
          <w:szCs w:val="24"/>
          <w:lang w:val="ru-RU"/>
        </w:rPr>
        <w:t>-моделей, проводить их испытание, анализ, способы модернизации в зависимости   от результатов испытания;</w:t>
      </w:r>
    </w:p>
    <w:p w:rsidR="00EB1D88" w:rsidRPr="006C51EF" w:rsidRDefault="00EC0F2E" w:rsidP="00737198">
      <w:pPr>
        <w:pStyle w:val="a9"/>
        <w:numPr>
          <w:ilvl w:val="0"/>
          <w:numId w:val="21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создавать 3</w:t>
      </w:r>
      <w:r w:rsidRPr="006C51EF">
        <w:rPr>
          <w:rFonts w:ascii="Times New Roman" w:hAnsi="Times New Roman"/>
          <w:sz w:val="24"/>
          <w:szCs w:val="24"/>
        </w:rPr>
        <w:t>D</w:t>
      </w:r>
      <w:r w:rsidRPr="006C51EF">
        <w:rPr>
          <w:rFonts w:ascii="Times New Roman" w:hAnsi="Times New Roman"/>
          <w:sz w:val="24"/>
          <w:szCs w:val="24"/>
          <w:lang w:val="ru-RU"/>
        </w:rPr>
        <w:t>-модели, используя программное обеспечение;</w:t>
      </w:r>
    </w:p>
    <w:p w:rsidR="00EB1D88" w:rsidRPr="006C51EF" w:rsidRDefault="00EC0F2E" w:rsidP="00737198">
      <w:pPr>
        <w:pStyle w:val="a9"/>
        <w:numPr>
          <w:ilvl w:val="0"/>
          <w:numId w:val="21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устанавливать адекватность модели объекту и целям моделирования;</w:t>
      </w:r>
    </w:p>
    <w:p w:rsidR="00EB1D88" w:rsidRPr="006C51EF" w:rsidRDefault="00EC0F2E" w:rsidP="00737198">
      <w:pPr>
        <w:pStyle w:val="a9"/>
        <w:numPr>
          <w:ilvl w:val="0"/>
          <w:numId w:val="21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проводить анализ и модернизацию компьютерной модели;</w:t>
      </w:r>
    </w:p>
    <w:p w:rsidR="00EB1D88" w:rsidRPr="006C51EF" w:rsidRDefault="00EC0F2E" w:rsidP="00737198">
      <w:pPr>
        <w:pStyle w:val="a9"/>
        <w:numPr>
          <w:ilvl w:val="0"/>
          <w:numId w:val="21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изготавливать прототипы с использованием технологического оборудования (3</w:t>
      </w:r>
      <w:r w:rsidRPr="006C51EF">
        <w:rPr>
          <w:rFonts w:ascii="Times New Roman" w:hAnsi="Times New Roman"/>
          <w:sz w:val="24"/>
          <w:szCs w:val="24"/>
        </w:rPr>
        <w:t>D</w:t>
      </w:r>
      <w:r w:rsidRPr="006C51EF">
        <w:rPr>
          <w:rFonts w:ascii="Times New Roman" w:hAnsi="Times New Roman"/>
          <w:sz w:val="24"/>
          <w:szCs w:val="24"/>
          <w:lang w:val="ru-RU"/>
        </w:rPr>
        <w:t>-принтер, лазерный гравер и другие);</w:t>
      </w:r>
    </w:p>
    <w:p w:rsidR="00EB1D88" w:rsidRPr="006C51EF" w:rsidRDefault="00EC0F2E" w:rsidP="00737198">
      <w:pPr>
        <w:pStyle w:val="a9"/>
        <w:numPr>
          <w:ilvl w:val="0"/>
          <w:numId w:val="21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модернизировать прототип в соответствии с поставленной задачей;</w:t>
      </w:r>
    </w:p>
    <w:p w:rsidR="00EB1D88" w:rsidRPr="006C51EF" w:rsidRDefault="00EC0F2E" w:rsidP="00737198">
      <w:pPr>
        <w:pStyle w:val="a9"/>
        <w:numPr>
          <w:ilvl w:val="0"/>
          <w:numId w:val="21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презентовать изделие;</w:t>
      </w:r>
    </w:p>
    <w:p w:rsidR="00EB1D88" w:rsidRPr="006C51EF" w:rsidRDefault="00EC0F2E" w:rsidP="00737198">
      <w:pPr>
        <w:pStyle w:val="a9"/>
        <w:numPr>
          <w:ilvl w:val="0"/>
          <w:numId w:val="21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мир профессий, связанных с изучаемыми технологиями   3</w:t>
      </w:r>
      <w:r w:rsidRPr="006C51EF">
        <w:rPr>
          <w:rFonts w:ascii="Times New Roman" w:hAnsi="Times New Roman"/>
          <w:sz w:val="24"/>
          <w:szCs w:val="24"/>
        </w:rPr>
        <w:t>D</w:t>
      </w:r>
      <w:r w:rsidRPr="006C51EF">
        <w:rPr>
          <w:rFonts w:ascii="Times New Roman" w:hAnsi="Times New Roman"/>
          <w:sz w:val="24"/>
          <w:szCs w:val="24"/>
          <w:lang w:val="ru-RU"/>
        </w:rPr>
        <w:t>-моделирования, их востребованность на рынке труда.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9 классе:</w:t>
      </w:r>
    </w:p>
    <w:p w:rsidR="00EB1D88" w:rsidRPr="006C51EF" w:rsidRDefault="00EC0F2E" w:rsidP="00737198">
      <w:pPr>
        <w:pStyle w:val="a9"/>
        <w:numPr>
          <w:ilvl w:val="0"/>
          <w:numId w:val="21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использовать редактор компьютерного трехмерного проектирования   для создания моделей сложных объектов;</w:t>
      </w:r>
    </w:p>
    <w:p w:rsidR="00EB1D88" w:rsidRPr="006C51EF" w:rsidRDefault="00EC0F2E" w:rsidP="00737198">
      <w:pPr>
        <w:pStyle w:val="a9"/>
        <w:numPr>
          <w:ilvl w:val="0"/>
          <w:numId w:val="21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изготавливать прототипы с использованием технологического оборудования (3</w:t>
      </w:r>
      <w:r w:rsidRPr="006C51EF">
        <w:rPr>
          <w:rFonts w:ascii="Times New Roman" w:hAnsi="Times New Roman"/>
          <w:sz w:val="24"/>
          <w:szCs w:val="24"/>
        </w:rPr>
        <w:t>D</w:t>
      </w:r>
      <w:r w:rsidRPr="006C51EF">
        <w:rPr>
          <w:rFonts w:ascii="Times New Roman" w:hAnsi="Times New Roman"/>
          <w:sz w:val="24"/>
          <w:szCs w:val="24"/>
          <w:lang w:val="ru-RU"/>
        </w:rPr>
        <w:t>-принтер, лазерный гравер и другие);</w:t>
      </w:r>
    </w:p>
    <w:p w:rsidR="00EB1D88" w:rsidRPr="006C51EF" w:rsidRDefault="00EC0F2E" w:rsidP="00737198">
      <w:pPr>
        <w:pStyle w:val="a9"/>
        <w:numPr>
          <w:ilvl w:val="0"/>
          <w:numId w:val="21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и выполнять этапы аддитивного производства;</w:t>
      </w:r>
    </w:p>
    <w:p w:rsidR="00EB1D88" w:rsidRPr="006C51EF" w:rsidRDefault="00EC0F2E" w:rsidP="00737198">
      <w:pPr>
        <w:pStyle w:val="a9"/>
        <w:numPr>
          <w:ilvl w:val="0"/>
          <w:numId w:val="21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модернизировать прототип в соответствии с поставленной задачей;</w:t>
      </w:r>
    </w:p>
    <w:p w:rsidR="00EB1D88" w:rsidRPr="006C51EF" w:rsidRDefault="00EC0F2E" w:rsidP="00737198">
      <w:pPr>
        <w:pStyle w:val="a9"/>
        <w:numPr>
          <w:ilvl w:val="0"/>
          <w:numId w:val="21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области применения 3</w:t>
      </w:r>
      <w:r w:rsidRPr="006C51EF">
        <w:rPr>
          <w:rFonts w:ascii="Times New Roman" w:hAnsi="Times New Roman"/>
          <w:sz w:val="24"/>
          <w:szCs w:val="24"/>
        </w:rPr>
        <w:t>D</w:t>
      </w:r>
      <w:r w:rsidRPr="006C51EF">
        <w:rPr>
          <w:rFonts w:ascii="Times New Roman" w:hAnsi="Times New Roman"/>
          <w:sz w:val="24"/>
          <w:szCs w:val="24"/>
          <w:lang w:val="ru-RU"/>
        </w:rPr>
        <w:t>-моделирования;</w:t>
      </w:r>
    </w:p>
    <w:p w:rsidR="00EB1D88" w:rsidRPr="006C51EF" w:rsidRDefault="00EC0F2E" w:rsidP="00737198">
      <w:pPr>
        <w:pStyle w:val="a9"/>
        <w:numPr>
          <w:ilvl w:val="0"/>
          <w:numId w:val="21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мир профессий, связанных с изучаемыми технологиями   3</w:t>
      </w:r>
      <w:r w:rsidRPr="006C51EF">
        <w:rPr>
          <w:rFonts w:ascii="Times New Roman" w:hAnsi="Times New Roman"/>
          <w:sz w:val="24"/>
          <w:szCs w:val="24"/>
        </w:rPr>
        <w:t>D</w:t>
      </w:r>
      <w:r w:rsidRPr="006C51EF">
        <w:rPr>
          <w:rFonts w:ascii="Times New Roman" w:hAnsi="Times New Roman"/>
          <w:sz w:val="24"/>
          <w:szCs w:val="24"/>
          <w:lang w:val="ru-RU"/>
        </w:rPr>
        <w:t>-моделирования, их востребованность на рынке труда.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содержания модуля «Технологии обработки материалов и пищевых продуктов».</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5 классе:</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и характеризовать виды бумаги, ее свойства, способы ее получения   и применения;</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народные промыслы по обработке древесины;</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свойства конструкционных материалов;</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выбирать материалы для изготовления изделий с учетом их свойств, технологий обработки, инструментов и приспособлений;</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и характеризовать виды древесины, пиломатериалов;</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исследовать, анализировать и сравнивать свойства древесины разных пород деревьев;</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и называть пищевую ценность яиц, круп, овощей;</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приводить примеры обработки пищевых продуктов, позволяющие максимально сохранять их пищевую ценность;</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и выполнять технологии первичной обработки овощей, круп;</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и выполнять технологии приготовления блюд из яиц, овощей, круп;</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виды планировки кухни; способы рационального размещения мебели;</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и характеризовать текстильные материалы, классифицировать   их, описывать основные этапы производства;</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анализировать и сравнивать свойства текстильных материалов;</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выбирать материалы, инструменты и оборудование для выполнения швейных работ;</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использовать ручные инструменты для выполнения швейных работ;</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подготавливать швейную машину к работе с учетом правил ее безопасной эксплуатации, выполнять простые операции машинной обработки (машинные строчки);</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выполнять последовательность изготовления швейных изделий, осуществлять контроль качества;</w:t>
      </w:r>
    </w:p>
    <w:p w:rsidR="00EB1D88" w:rsidRPr="006C51EF" w:rsidRDefault="00EC0F2E" w:rsidP="00737198">
      <w:pPr>
        <w:pStyle w:val="a9"/>
        <w:numPr>
          <w:ilvl w:val="0"/>
          <w:numId w:val="21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группы профессий, описывать тенденции их развития, объяснять социальное значение групп профессий.</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6 классе:</w:t>
      </w:r>
    </w:p>
    <w:p w:rsidR="00EB1D88" w:rsidRPr="006C51EF" w:rsidRDefault="00EC0F2E" w:rsidP="00737198">
      <w:pPr>
        <w:pStyle w:val="a9"/>
        <w:numPr>
          <w:ilvl w:val="0"/>
          <w:numId w:val="21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свойства конструкционных материалов;</w:t>
      </w:r>
    </w:p>
    <w:p w:rsidR="00EB1D88" w:rsidRPr="006C51EF" w:rsidRDefault="00EC0F2E" w:rsidP="00737198">
      <w:pPr>
        <w:pStyle w:val="a9"/>
        <w:numPr>
          <w:ilvl w:val="0"/>
          <w:numId w:val="21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народные промыслы по обработке металла;</w:t>
      </w:r>
    </w:p>
    <w:p w:rsidR="00EB1D88" w:rsidRPr="006C51EF" w:rsidRDefault="00EC0F2E" w:rsidP="00737198">
      <w:pPr>
        <w:pStyle w:val="a9"/>
        <w:numPr>
          <w:ilvl w:val="0"/>
          <w:numId w:val="21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и характеризовать виды металлов и их сплавов;</w:t>
      </w:r>
    </w:p>
    <w:p w:rsidR="00EB1D88" w:rsidRPr="006C51EF" w:rsidRDefault="00EC0F2E" w:rsidP="00737198">
      <w:pPr>
        <w:pStyle w:val="a9"/>
        <w:numPr>
          <w:ilvl w:val="0"/>
          <w:numId w:val="21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исследовать, анализировать и сравнивать свойства металлов и их сплавов;</w:t>
      </w:r>
    </w:p>
    <w:p w:rsidR="00EB1D88" w:rsidRPr="006C51EF" w:rsidRDefault="00EC0F2E" w:rsidP="00737198">
      <w:pPr>
        <w:pStyle w:val="a9"/>
        <w:numPr>
          <w:ilvl w:val="0"/>
          <w:numId w:val="21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классифицировать и характеризовать инструменты, приспособления   и технологическое оборудование;</w:t>
      </w:r>
    </w:p>
    <w:p w:rsidR="00EB1D88" w:rsidRPr="006C51EF" w:rsidRDefault="00EC0F2E" w:rsidP="00737198">
      <w:pPr>
        <w:pStyle w:val="a9"/>
        <w:numPr>
          <w:ilvl w:val="0"/>
          <w:numId w:val="21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использовать инструменты, приспособления и технологическое оборудование при обработке тонколистового металла, проволоки;</w:t>
      </w:r>
    </w:p>
    <w:p w:rsidR="00EB1D88" w:rsidRPr="006C51EF" w:rsidRDefault="00EC0F2E" w:rsidP="00737198">
      <w:pPr>
        <w:pStyle w:val="a9"/>
        <w:numPr>
          <w:ilvl w:val="0"/>
          <w:numId w:val="21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выполнять технологические операции с использованием ручных инструментов, приспособлений, технологического оборудования;</w:t>
      </w:r>
    </w:p>
    <w:p w:rsidR="00EB1D88" w:rsidRPr="006C51EF" w:rsidRDefault="00EC0F2E" w:rsidP="00737198">
      <w:pPr>
        <w:pStyle w:val="a9"/>
        <w:numPr>
          <w:ilvl w:val="0"/>
          <w:numId w:val="21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обрабатывать металлы и их сплавы слесарным инструментом;</w:t>
      </w:r>
    </w:p>
    <w:p w:rsidR="00EB1D88" w:rsidRPr="006C51EF" w:rsidRDefault="00EC0F2E" w:rsidP="00737198">
      <w:pPr>
        <w:pStyle w:val="a9"/>
        <w:numPr>
          <w:ilvl w:val="0"/>
          <w:numId w:val="21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пищевую ценность молока и молочных продуктов;</w:t>
      </w:r>
    </w:p>
    <w:p w:rsidR="00EB1D88" w:rsidRPr="006C51EF" w:rsidRDefault="00EC0F2E" w:rsidP="00737198">
      <w:pPr>
        <w:pStyle w:val="a9"/>
        <w:numPr>
          <w:ilvl w:val="0"/>
          <w:numId w:val="21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определять качество молочных продуктов, знать правила хранения продуктов;</w:t>
      </w:r>
    </w:p>
    <w:p w:rsidR="00EB1D88" w:rsidRPr="006C51EF" w:rsidRDefault="00EC0F2E" w:rsidP="00737198">
      <w:pPr>
        <w:pStyle w:val="a9"/>
        <w:numPr>
          <w:ilvl w:val="0"/>
          <w:numId w:val="21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и уметь применять технологии приготовления блюд из молока   и молочных продуктов;</w:t>
      </w:r>
    </w:p>
    <w:p w:rsidR="00EB1D88" w:rsidRPr="006C51EF" w:rsidRDefault="00EC0F2E" w:rsidP="00737198">
      <w:pPr>
        <w:pStyle w:val="a9"/>
        <w:numPr>
          <w:ilvl w:val="0"/>
          <w:numId w:val="21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виды теста, технологии приготовления разных видов теста;</w:t>
      </w:r>
    </w:p>
    <w:p w:rsidR="00EB1D88" w:rsidRPr="006C51EF" w:rsidRDefault="00EC0F2E" w:rsidP="00737198">
      <w:pPr>
        <w:pStyle w:val="a9"/>
        <w:numPr>
          <w:ilvl w:val="0"/>
          <w:numId w:val="21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национальные блюда из разных видов теста;</w:t>
      </w:r>
    </w:p>
    <w:p w:rsidR="00EB1D88" w:rsidRPr="006C51EF" w:rsidRDefault="00EC0F2E" w:rsidP="00737198">
      <w:pPr>
        <w:pStyle w:val="a9"/>
        <w:numPr>
          <w:ilvl w:val="0"/>
          <w:numId w:val="21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виды одежды, характеризовать стили одежды;</w:t>
      </w:r>
    </w:p>
    <w:p w:rsidR="00EB1D88" w:rsidRPr="006C51EF" w:rsidRDefault="00EC0F2E" w:rsidP="00737198">
      <w:pPr>
        <w:pStyle w:val="a9"/>
        <w:numPr>
          <w:ilvl w:val="0"/>
          <w:numId w:val="21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современные текстильные материалы, их получение   и свойства;</w:t>
      </w:r>
    </w:p>
    <w:p w:rsidR="00EB1D88" w:rsidRPr="006C51EF" w:rsidRDefault="00EC0F2E" w:rsidP="00737198">
      <w:pPr>
        <w:pStyle w:val="a9"/>
        <w:numPr>
          <w:ilvl w:val="0"/>
          <w:numId w:val="21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выбирать текстильные материалы для изделий с учетом их свойств;</w:t>
      </w:r>
    </w:p>
    <w:p w:rsidR="00EB1D88" w:rsidRPr="006C51EF" w:rsidRDefault="00EC0F2E" w:rsidP="00737198">
      <w:pPr>
        <w:pStyle w:val="a9"/>
        <w:numPr>
          <w:ilvl w:val="0"/>
          <w:numId w:val="21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самостоятельно выполнять чертеж выкроек швейного изделия;</w:t>
      </w:r>
    </w:p>
    <w:p w:rsidR="00EB1D88" w:rsidRPr="006C51EF" w:rsidRDefault="00EC0F2E" w:rsidP="00737198">
      <w:pPr>
        <w:pStyle w:val="a9"/>
        <w:numPr>
          <w:ilvl w:val="0"/>
          <w:numId w:val="21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соблюдать последовательность технологических операций по раскрою, пошиву и отделке изделия;</w:t>
      </w:r>
    </w:p>
    <w:p w:rsidR="00EB1D88" w:rsidRPr="006C51EF" w:rsidRDefault="00EC0F2E" w:rsidP="00737198">
      <w:pPr>
        <w:pStyle w:val="a9"/>
        <w:numPr>
          <w:ilvl w:val="0"/>
          <w:numId w:val="21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выполнять учебные проекты, соблюдая этапы и технологии изготовления проектных изделий;</w:t>
      </w:r>
    </w:p>
    <w:p w:rsidR="00EB1D88" w:rsidRPr="006C51EF" w:rsidRDefault="00EC0F2E" w:rsidP="00737198">
      <w:pPr>
        <w:pStyle w:val="a9"/>
        <w:numPr>
          <w:ilvl w:val="0"/>
          <w:numId w:val="218"/>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мир профессий, связанных с изучаемыми технологиями, их востребованность на рынке труда.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7 классе:</w:t>
      </w:r>
    </w:p>
    <w:p w:rsidR="00EB1D88" w:rsidRPr="006C51EF" w:rsidRDefault="00EC0F2E" w:rsidP="00737198">
      <w:pPr>
        <w:pStyle w:val="a9"/>
        <w:numPr>
          <w:ilvl w:val="0"/>
          <w:numId w:val="21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исследовать и анализировать свойства конструкционных материалов;</w:t>
      </w:r>
    </w:p>
    <w:p w:rsidR="00EB1D88" w:rsidRPr="006C51EF" w:rsidRDefault="00EC0F2E" w:rsidP="00737198">
      <w:pPr>
        <w:pStyle w:val="a9"/>
        <w:numPr>
          <w:ilvl w:val="0"/>
          <w:numId w:val="21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выбирать инструменты и оборудование, необходимые для изготовления выбранного изделия по данной технологии;</w:t>
      </w:r>
    </w:p>
    <w:p w:rsidR="00EB1D88" w:rsidRPr="006C51EF" w:rsidRDefault="00EC0F2E" w:rsidP="00737198">
      <w:pPr>
        <w:pStyle w:val="a9"/>
        <w:numPr>
          <w:ilvl w:val="0"/>
          <w:numId w:val="21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применять технологии механической обработки конструкционных материалов;</w:t>
      </w:r>
    </w:p>
    <w:p w:rsidR="00EB1D88" w:rsidRPr="006C51EF" w:rsidRDefault="00EC0F2E" w:rsidP="00737198">
      <w:pPr>
        <w:pStyle w:val="a9"/>
        <w:numPr>
          <w:ilvl w:val="0"/>
          <w:numId w:val="21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осуществлять доступными средствами контроль качества изготавливаемого изделия, находить и устранять допущенные дефекты;</w:t>
      </w:r>
    </w:p>
    <w:p w:rsidR="00EB1D88" w:rsidRPr="006C51EF" w:rsidRDefault="00EC0F2E" w:rsidP="00737198">
      <w:pPr>
        <w:pStyle w:val="a9"/>
        <w:numPr>
          <w:ilvl w:val="0"/>
          <w:numId w:val="21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выполнять художественное оформление изделий;</w:t>
      </w:r>
    </w:p>
    <w:p w:rsidR="00EB1D88" w:rsidRPr="006C51EF" w:rsidRDefault="00EC0F2E" w:rsidP="00737198">
      <w:pPr>
        <w:pStyle w:val="a9"/>
        <w:numPr>
          <w:ilvl w:val="0"/>
          <w:numId w:val="21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современные материалы, анализировать их свойства, возможность применения в быту и на производстве;</w:t>
      </w:r>
    </w:p>
    <w:p w:rsidR="00EB1D88" w:rsidRPr="006C51EF" w:rsidRDefault="00EC0F2E" w:rsidP="00737198">
      <w:pPr>
        <w:pStyle w:val="a9"/>
        <w:numPr>
          <w:ilvl w:val="0"/>
          <w:numId w:val="21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w:t>
      </w:r>
    </w:p>
    <w:p w:rsidR="00EB1D88" w:rsidRPr="006C51EF" w:rsidRDefault="00EC0F2E" w:rsidP="00737198">
      <w:pPr>
        <w:pStyle w:val="a9"/>
        <w:numPr>
          <w:ilvl w:val="0"/>
          <w:numId w:val="21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пищевую ценность рыбы, морепродуктов; определять качество рыбы;</w:t>
      </w:r>
    </w:p>
    <w:p w:rsidR="00EB1D88" w:rsidRPr="006C51EF" w:rsidRDefault="00EC0F2E" w:rsidP="00737198">
      <w:pPr>
        <w:pStyle w:val="a9"/>
        <w:numPr>
          <w:ilvl w:val="0"/>
          <w:numId w:val="21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пищевую ценность мяса животных, мяса птицы, определять их качество;</w:t>
      </w:r>
    </w:p>
    <w:p w:rsidR="00EB1D88" w:rsidRPr="006C51EF" w:rsidRDefault="00EC0F2E" w:rsidP="00737198">
      <w:pPr>
        <w:pStyle w:val="a9"/>
        <w:numPr>
          <w:ilvl w:val="0"/>
          <w:numId w:val="21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и уметь применять технологии приготовления блюд из рыбы,</w:t>
      </w:r>
    </w:p>
    <w:p w:rsidR="00EB1D88" w:rsidRPr="006C51EF" w:rsidRDefault="00EC0F2E" w:rsidP="00737198">
      <w:pPr>
        <w:pStyle w:val="a9"/>
        <w:numPr>
          <w:ilvl w:val="0"/>
          <w:numId w:val="21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технологии приготовления из мяса животных, мяса птицы;</w:t>
      </w:r>
    </w:p>
    <w:p w:rsidR="00EB1D88" w:rsidRPr="006C51EF" w:rsidRDefault="00EC0F2E" w:rsidP="00737198">
      <w:pPr>
        <w:pStyle w:val="a9"/>
        <w:numPr>
          <w:ilvl w:val="0"/>
          <w:numId w:val="21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называть блюда национальной кухни из рыбы, мяса;</w:t>
      </w:r>
    </w:p>
    <w:p w:rsidR="00EB1D88" w:rsidRPr="006C51EF" w:rsidRDefault="00EC0F2E" w:rsidP="00737198">
      <w:pPr>
        <w:pStyle w:val="a9"/>
        <w:numPr>
          <w:ilvl w:val="0"/>
          <w:numId w:val="21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конструкционные особенности костюма;</w:t>
      </w:r>
    </w:p>
    <w:p w:rsidR="00EB1D88" w:rsidRPr="006C51EF" w:rsidRDefault="00EC0F2E" w:rsidP="00737198">
      <w:pPr>
        <w:pStyle w:val="a9"/>
        <w:numPr>
          <w:ilvl w:val="0"/>
          <w:numId w:val="21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выбирать текстильные материалы для изделий с учетом их свойств;</w:t>
      </w:r>
    </w:p>
    <w:p w:rsidR="00EB1D88" w:rsidRPr="006C51EF" w:rsidRDefault="00EC0F2E" w:rsidP="00737198">
      <w:pPr>
        <w:pStyle w:val="a9"/>
        <w:numPr>
          <w:ilvl w:val="0"/>
          <w:numId w:val="21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самостоятельно выполнять чертеж выкроек швейного изделия;</w:t>
      </w:r>
    </w:p>
    <w:p w:rsidR="00EB1D88" w:rsidRPr="006C51EF" w:rsidRDefault="00EC0F2E" w:rsidP="00737198">
      <w:pPr>
        <w:pStyle w:val="a9"/>
        <w:numPr>
          <w:ilvl w:val="0"/>
          <w:numId w:val="21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соблюдать последовательность технологических операций по раскрою, пошиву и отделке изделия;</w:t>
      </w:r>
    </w:p>
    <w:p w:rsidR="00EB1D88" w:rsidRPr="006C51EF" w:rsidRDefault="00EC0F2E" w:rsidP="00737198">
      <w:pPr>
        <w:pStyle w:val="a9"/>
        <w:numPr>
          <w:ilvl w:val="0"/>
          <w:numId w:val="219"/>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мир профессий, связанных с изучаемыми технологиями, их востребованность на рынке труда.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содержания модуля «Робототехника».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5 классе:</w:t>
      </w:r>
    </w:p>
    <w:p w:rsidR="00EB1D88" w:rsidRPr="006C51EF" w:rsidRDefault="00EC0F2E" w:rsidP="00737198">
      <w:pPr>
        <w:pStyle w:val="a9"/>
        <w:numPr>
          <w:ilvl w:val="0"/>
          <w:numId w:val="22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классифицировать и характеризовать роботов по видам и назначению;</w:t>
      </w:r>
    </w:p>
    <w:p w:rsidR="00EB1D88" w:rsidRPr="006C51EF" w:rsidRDefault="00EC0F2E" w:rsidP="00737198">
      <w:pPr>
        <w:pStyle w:val="a9"/>
        <w:numPr>
          <w:ilvl w:val="0"/>
          <w:numId w:val="22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знать основные законы робототехники;</w:t>
      </w:r>
    </w:p>
    <w:p w:rsidR="00EB1D88" w:rsidRPr="006C51EF" w:rsidRDefault="00EC0F2E" w:rsidP="00737198">
      <w:pPr>
        <w:pStyle w:val="a9"/>
        <w:numPr>
          <w:ilvl w:val="0"/>
          <w:numId w:val="22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знать и характеризовать назначение деталей робототехнического конструктора;</w:t>
      </w:r>
    </w:p>
    <w:p w:rsidR="00EB1D88" w:rsidRPr="006C51EF" w:rsidRDefault="00EC0F2E" w:rsidP="00737198">
      <w:pPr>
        <w:pStyle w:val="a9"/>
        <w:numPr>
          <w:ilvl w:val="0"/>
          <w:numId w:val="22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характеризовать составные части роботов, датчики в современных робототехнических системах;</w:t>
      </w:r>
    </w:p>
    <w:p w:rsidR="00EB1D88" w:rsidRPr="006C51EF" w:rsidRDefault="00EC0F2E" w:rsidP="00737198">
      <w:pPr>
        <w:pStyle w:val="a9"/>
        <w:numPr>
          <w:ilvl w:val="0"/>
          <w:numId w:val="22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получить опыт моделирования машин и механизмов с помощью робототехнического конструктора;</w:t>
      </w:r>
    </w:p>
    <w:p w:rsidR="00EB1D88" w:rsidRPr="006C51EF" w:rsidRDefault="00EC0F2E" w:rsidP="00737198">
      <w:pPr>
        <w:pStyle w:val="a9"/>
        <w:numPr>
          <w:ilvl w:val="0"/>
          <w:numId w:val="22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применять навыки моделирования машин и механизмов с помощью робототехнического конструктора;</w:t>
      </w:r>
    </w:p>
    <w:p w:rsidR="00EB1D88" w:rsidRPr="006C51EF" w:rsidRDefault="00EC0F2E" w:rsidP="00737198">
      <w:pPr>
        <w:pStyle w:val="a9"/>
        <w:numPr>
          <w:ilvl w:val="0"/>
          <w:numId w:val="22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владеть навыками индивидуальной и коллективной деятельности, направленной на создание робототехнического продукта;</w:t>
      </w:r>
    </w:p>
    <w:p w:rsidR="00EB1D88" w:rsidRPr="006C51EF" w:rsidRDefault="00EC0F2E" w:rsidP="00737198">
      <w:pPr>
        <w:pStyle w:val="a9"/>
        <w:numPr>
          <w:ilvl w:val="0"/>
          <w:numId w:val="220"/>
        </w:numPr>
        <w:spacing w:after="0" w:line="240" w:lineRule="auto"/>
        <w:ind w:left="426"/>
        <w:jc w:val="both"/>
        <w:rPr>
          <w:rFonts w:ascii="Times New Roman" w:hAnsi="Times New Roman"/>
          <w:sz w:val="24"/>
          <w:szCs w:val="24"/>
          <w:lang w:val="ru-RU"/>
        </w:rPr>
      </w:pPr>
      <w:r w:rsidRPr="006C51EF">
        <w:rPr>
          <w:rFonts w:ascii="Times New Roman" w:hAnsi="Times New Roman"/>
          <w:sz w:val="24"/>
          <w:szCs w:val="24"/>
          <w:lang w:val="ru-RU"/>
        </w:rPr>
        <w:t>характеризовать мир профессий, связанных с робототехникой.</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6 классе:</w:t>
      </w:r>
    </w:p>
    <w:p w:rsidR="00EB1D88" w:rsidRPr="006C51EF" w:rsidRDefault="00EC0F2E" w:rsidP="00737198">
      <w:pPr>
        <w:pStyle w:val="a9"/>
        <w:numPr>
          <w:ilvl w:val="0"/>
          <w:numId w:val="22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виды транспортных роботов, описывать их назначение;</w:t>
      </w:r>
    </w:p>
    <w:p w:rsidR="00EB1D88" w:rsidRPr="006C51EF" w:rsidRDefault="00EC0F2E" w:rsidP="00737198">
      <w:pPr>
        <w:pStyle w:val="a9"/>
        <w:numPr>
          <w:ilvl w:val="0"/>
          <w:numId w:val="22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конструировать мобильного робота по схеме; усовершенствовать конструкцию;</w:t>
      </w:r>
    </w:p>
    <w:p w:rsidR="00EB1D88" w:rsidRPr="006C51EF" w:rsidRDefault="00EC0F2E" w:rsidP="00737198">
      <w:pPr>
        <w:pStyle w:val="a9"/>
        <w:numPr>
          <w:ilvl w:val="0"/>
          <w:numId w:val="22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программировать мобильного робота;</w:t>
      </w:r>
    </w:p>
    <w:p w:rsidR="00EB1D88" w:rsidRPr="006C51EF" w:rsidRDefault="00EC0F2E" w:rsidP="00737198">
      <w:pPr>
        <w:pStyle w:val="a9"/>
        <w:numPr>
          <w:ilvl w:val="0"/>
          <w:numId w:val="22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управлять мобильными роботами в компьютерно-управляемых средах;</w:t>
      </w:r>
    </w:p>
    <w:p w:rsidR="00EB1D88" w:rsidRPr="006C51EF" w:rsidRDefault="00EC0F2E" w:rsidP="00737198">
      <w:pPr>
        <w:pStyle w:val="a9"/>
        <w:numPr>
          <w:ilvl w:val="0"/>
          <w:numId w:val="22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и характеризовать датчики, использованные при проектировании мобильного робота;</w:t>
      </w:r>
    </w:p>
    <w:p w:rsidR="00EB1D88" w:rsidRPr="006C51EF" w:rsidRDefault="00EC0F2E" w:rsidP="00737198">
      <w:pPr>
        <w:pStyle w:val="a9"/>
        <w:numPr>
          <w:ilvl w:val="0"/>
          <w:numId w:val="22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уметь осуществлять робототехнические проекты;</w:t>
      </w:r>
    </w:p>
    <w:p w:rsidR="00EB1D88" w:rsidRPr="006C51EF" w:rsidRDefault="00EC0F2E" w:rsidP="00737198">
      <w:pPr>
        <w:pStyle w:val="a9"/>
        <w:numPr>
          <w:ilvl w:val="0"/>
          <w:numId w:val="22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презентовать изделие;</w:t>
      </w:r>
    </w:p>
    <w:p w:rsidR="00EB1D88" w:rsidRPr="006C51EF" w:rsidRDefault="00EC0F2E" w:rsidP="00737198">
      <w:pPr>
        <w:pStyle w:val="a9"/>
        <w:numPr>
          <w:ilvl w:val="0"/>
          <w:numId w:val="221"/>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мир профессий, связанных с робототехникой.</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7 классе:</w:t>
      </w:r>
    </w:p>
    <w:p w:rsidR="00EB1D88" w:rsidRPr="006C51EF" w:rsidRDefault="00EC0F2E" w:rsidP="00737198">
      <w:pPr>
        <w:pStyle w:val="a9"/>
        <w:numPr>
          <w:ilvl w:val="0"/>
          <w:numId w:val="22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виды промышленных роботов, описывать их назначение и функции;</w:t>
      </w:r>
    </w:p>
    <w:p w:rsidR="00EB1D88" w:rsidRPr="006C51EF" w:rsidRDefault="00EC0F2E" w:rsidP="00737198">
      <w:pPr>
        <w:pStyle w:val="a9"/>
        <w:numPr>
          <w:ilvl w:val="0"/>
          <w:numId w:val="22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беспилотные автоматизированные системы;</w:t>
      </w:r>
    </w:p>
    <w:p w:rsidR="00EB1D88" w:rsidRPr="006C51EF" w:rsidRDefault="00EC0F2E" w:rsidP="00737198">
      <w:pPr>
        <w:pStyle w:val="a9"/>
        <w:numPr>
          <w:ilvl w:val="0"/>
          <w:numId w:val="22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виды бытовых роботов, описывать их назначение и функции;</w:t>
      </w:r>
    </w:p>
    <w:p w:rsidR="00EB1D88" w:rsidRPr="006C51EF" w:rsidRDefault="00EC0F2E" w:rsidP="00737198">
      <w:pPr>
        <w:pStyle w:val="a9"/>
        <w:numPr>
          <w:ilvl w:val="0"/>
          <w:numId w:val="22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использовать датчики и программировать действие учебного робота   в зависимости от задач проекта;</w:t>
      </w:r>
    </w:p>
    <w:p w:rsidR="00EB1D88" w:rsidRPr="006C51EF" w:rsidRDefault="00EC0F2E" w:rsidP="00737198">
      <w:pPr>
        <w:pStyle w:val="a9"/>
        <w:numPr>
          <w:ilvl w:val="0"/>
          <w:numId w:val="22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осуществлять робототехнические проекты, совершенствовать конструкцию, испытывать и презентовать результат проекта;</w:t>
      </w:r>
    </w:p>
    <w:p w:rsidR="00EB1D88" w:rsidRPr="006C51EF" w:rsidRDefault="00EC0F2E" w:rsidP="00737198">
      <w:pPr>
        <w:pStyle w:val="a9"/>
        <w:numPr>
          <w:ilvl w:val="0"/>
          <w:numId w:val="222"/>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мир профессий, связанных с робототехникой.</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8 классе:</w:t>
      </w:r>
    </w:p>
    <w:p w:rsidR="00EB1D88" w:rsidRPr="006C51EF" w:rsidRDefault="00EC0F2E" w:rsidP="00737198">
      <w:pPr>
        <w:pStyle w:val="a9"/>
        <w:numPr>
          <w:ilvl w:val="0"/>
          <w:numId w:val="22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приводить примеры из истории развития беспилотного авиастроения, применения беспилотных летательных аппаратов;</w:t>
      </w:r>
    </w:p>
    <w:p w:rsidR="00EB1D88" w:rsidRPr="006C51EF" w:rsidRDefault="00EC0F2E" w:rsidP="00737198">
      <w:pPr>
        <w:pStyle w:val="a9"/>
        <w:numPr>
          <w:ilvl w:val="0"/>
          <w:numId w:val="22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конструкцию беспилотных летательных аппаратов; описывать сферы их применения;</w:t>
      </w:r>
    </w:p>
    <w:p w:rsidR="00EB1D88" w:rsidRPr="006C51EF" w:rsidRDefault="00EC0F2E" w:rsidP="00737198">
      <w:pPr>
        <w:pStyle w:val="a9"/>
        <w:numPr>
          <w:ilvl w:val="0"/>
          <w:numId w:val="22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выполнять сборку беспилотного летательного аппарата;</w:t>
      </w:r>
    </w:p>
    <w:p w:rsidR="00EB1D88" w:rsidRPr="006C51EF" w:rsidRDefault="00EC0F2E" w:rsidP="00737198">
      <w:pPr>
        <w:pStyle w:val="a9"/>
        <w:numPr>
          <w:ilvl w:val="0"/>
          <w:numId w:val="22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выполнять пилотирование беспилотных летательных аппаратов;</w:t>
      </w:r>
    </w:p>
    <w:p w:rsidR="00EB1D88" w:rsidRPr="006C51EF" w:rsidRDefault="00EC0F2E" w:rsidP="00737198">
      <w:pPr>
        <w:pStyle w:val="a9"/>
        <w:numPr>
          <w:ilvl w:val="0"/>
          <w:numId w:val="22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соблюдать правила безопасного пилотирования беспилотных летательных аппаратов;</w:t>
      </w:r>
    </w:p>
    <w:p w:rsidR="00EB1D88" w:rsidRPr="006C51EF" w:rsidRDefault="00EC0F2E" w:rsidP="00737198">
      <w:pPr>
        <w:pStyle w:val="a9"/>
        <w:numPr>
          <w:ilvl w:val="0"/>
          <w:numId w:val="223"/>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мир профессий, связанных с робототехникой, их востребованность на рынке труда.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9 классе:</w:t>
      </w:r>
    </w:p>
    <w:p w:rsidR="00EB1D88" w:rsidRPr="006C51EF" w:rsidRDefault="00EC0F2E" w:rsidP="00737198">
      <w:pPr>
        <w:pStyle w:val="a9"/>
        <w:numPr>
          <w:ilvl w:val="0"/>
          <w:numId w:val="224"/>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характеризовать автоматизированные и роботизированные системы;</w:t>
      </w:r>
    </w:p>
    <w:p w:rsidR="00EB1D88" w:rsidRPr="006C51EF" w:rsidRDefault="00EC0F2E" w:rsidP="00737198">
      <w:pPr>
        <w:pStyle w:val="a9"/>
        <w:numPr>
          <w:ilvl w:val="0"/>
          <w:numId w:val="224"/>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другие), называть области их применения;</w:t>
      </w:r>
    </w:p>
    <w:p w:rsidR="00EB1D88" w:rsidRPr="006C51EF" w:rsidRDefault="00EC0F2E" w:rsidP="00737198">
      <w:pPr>
        <w:pStyle w:val="a9"/>
        <w:numPr>
          <w:ilvl w:val="0"/>
          <w:numId w:val="224"/>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характеризовать принципы работы системы интернет вещей; сферы применения системы интернет вещей в промышленности и быту;</w:t>
      </w:r>
    </w:p>
    <w:p w:rsidR="00EB1D88" w:rsidRPr="006C51EF" w:rsidRDefault="00EC0F2E" w:rsidP="00737198">
      <w:pPr>
        <w:pStyle w:val="a9"/>
        <w:numPr>
          <w:ilvl w:val="0"/>
          <w:numId w:val="224"/>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анализировать перспективы развития беспилотной робототехники;</w:t>
      </w:r>
    </w:p>
    <w:p w:rsidR="00EB1D88" w:rsidRPr="006C51EF" w:rsidRDefault="00EC0F2E" w:rsidP="00737198">
      <w:pPr>
        <w:pStyle w:val="a9"/>
        <w:numPr>
          <w:ilvl w:val="0"/>
          <w:numId w:val="224"/>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rsidR="00EB1D88" w:rsidRPr="006C51EF" w:rsidRDefault="00EC0F2E" w:rsidP="00737198">
      <w:pPr>
        <w:pStyle w:val="a9"/>
        <w:numPr>
          <w:ilvl w:val="0"/>
          <w:numId w:val="224"/>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составлять алгоритмы и программы по управлению робототехническими системами;</w:t>
      </w:r>
    </w:p>
    <w:p w:rsidR="00EB1D88" w:rsidRPr="006C51EF" w:rsidRDefault="00EC0F2E" w:rsidP="00737198">
      <w:pPr>
        <w:pStyle w:val="a9"/>
        <w:numPr>
          <w:ilvl w:val="0"/>
          <w:numId w:val="224"/>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использовать языки программирования для управления роботами;</w:t>
      </w:r>
    </w:p>
    <w:p w:rsidR="00EB1D88" w:rsidRPr="006C51EF" w:rsidRDefault="00EC0F2E" w:rsidP="00737198">
      <w:pPr>
        <w:pStyle w:val="a9"/>
        <w:numPr>
          <w:ilvl w:val="0"/>
          <w:numId w:val="224"/>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осуществлять управление групповым взаимодействием роботов;</w:t>
      </w:r>
    </w:p>
    <w:p w:rsidR="00EB1D88" w:rsidRPr="006C51EF" w:rsidRDefault="00EC0F2E" w:rsidP="00737198">
      <w:pPr>
        <w:pStyle w:val="a9"/>
        <w:numPr>
          <w:ilvl w:val="0"/>
          <w:numId w:val="224"/>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соблюдать правила безопасного пилотирования беспилотных летательных аппаратов;</w:t>
      </w:r>
    </w:p>
    <w:p w:rsidR="00EB1D88" w:rsidRPr="006C51EF" w:rsidRDefault="00EC0F2E" w:rsidP="00737198">
      <w:pPr>
        <w:pStyle w:val="a9"/>
        <w:numPr>
          <w:ilvl w:val="0"/>
          <w:numId w:val="224"/>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самостоятельно осуществлять робототехнические проекты;</w:t>
      </w:r>
    </w:p>
    <w:p w:rsidR="00EB1D88" w:rsidRPr="006C51EF" w:rsidRDefault="00EC0F2E" w:rsidP="00737198">
      <w:pPr>
        <w:pStyle w:val="a9"/>
        <w:numPr>
          <w:ilvl w:val="0"/>
          <w:numId w:val="224"/>
        </w:numPr>
        <w:spacing w:after="0" w:line="240" w:lineRule="auto"/>
        <w:ind w:left="284"/>
        <w:jc w:val="both"/>
        <w:rPr>
          <w:rFonts w:ascii="Times New Roman" w:hAnsi="Times New Roman"/>
          <w:sz w:val="24"/>
          <w:szCs w:val="24"/>
          <w:lang w:val="ru-RU"/>
        </w:rPr>
      </w:pPr>
      <w:r w:rsidRPr="006C51EF">
        <w:rPr>
          <w:rFonts w:ascii="Times New Roman" w:hAnsi="Times New Roman"/>
          <w:sz w:val="24"/>
          <w:szCs w:val="24"/>
          <w:lang w:val="ru-RU"/>
        </w:rPr>
        <w:t>характеризовать мир профессий, связанных с робототехникой, их востребованность на рынке труда.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содержания вариативного модуля «Автоматизированные системы».</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8–9 классах:</w:t>
      </w:r>
    </w:p>
    <w:p w:rsidR="00EB1D88" w:rsidRPr="006C51EF" w:rsidRDefault="00EC0F2E" w:rsidP="00737198">
      <w:pPr>
        <w:pStyle w:val="a9"/>
        <w:numPr>
          <w:ilvl w:val="0"/>
          <w:numId w:val="22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признаки автоматизированных систем, их виды;</w:t>
      </w:r>
    </w:p>
    <w:p w:rsidR="00EB1D88" w:rsidRPr="006C51EF" w:rsidRDefault="00EC0F2E" w:rsidP="00737198">
      <w:pPr>
        <w:pStyle w:val="a9"/>
        <w:numPr>
          <w:ilvl w:val="0"/>
          <w:numId w:val="22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принципы управления технологическими процессами;</w:t>
      </w:r>
    </w:p>
    <w:p w:rsidR="00EB1D88" w:rsidRPr="006C51EF" w:rsidRDefault="00EC0F2E" w:rsidP="00737198">
      <w:pPr>
        <w:pStyle w:val="a9"/>
        <w:numPr>
          <w:ilvl w:val="0"/>
          <w:numId w:val="22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управляющие и управляемые системы, функции обратной связи;</w:t>
      </w:r>
    </w:p>
    <w:p w:rsidR="00EB1D88" w:rsidRPr="006C51EF" w:rsidRDefault="00EC0F2E" w:rsidP="00737198">
      <w:pPr>
        <w:pStyle w:val="a9"/>
        <w:numPr>
          <w:ilvl w:val="0"/>
          <w:numId w:val="22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осуществлять управление учебными техническими системами;</w:t>
      </w:r>
    </w:p>
    <w:p w:rsidR="00EB1D88" w:rsidRPr="006C51EF" w:rsidRDefault="00EC0F2E" w:rsidP="00737198">
      <w:pPr>
        <w:pStyle w:val="a9"/>
        <w:numPr>
          <w:ilvl w:val="0"/>
          <w:numId w:val="22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конструировать автоматизированные системы;</w:t>
      </w:r>
    </w:p>
    <w:p w:rsidR="00EB1D88" w:rsidRPr="006C51EF" w:rsidRDefault="00EC0F2E" w:rsidP="00737198">
      <w:pPr>
        <w:pStyle w:val="a9"/>
        <w:numPr>
          <w:ilvl w:val="0"/>
          <w:numId w:val="22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основные электрические устройства и их функции для создания автоматизированных систем;</w:t>
      </w:r>
    </w:p>
    <w:p w:rsidR="00EB1D88" w:rsidRPr="006C51EF" w:rsidRDefault="00EC0F2E" w:rsidP="00737198">
      <w:pPr>
        <w:pStyle w:val="a9"/>
        <w:numPr>
          <w:ilvl w:val="0"/>
          <w:numId w:val="22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объяснять принцип сборки электрических схем;</w:t>
      </w:r>
    </w:p>
    <w:p w:rsidR="00EB1D88" w:rsidRPr="006C51EF" w:rsidRDefault="00EC0F2E" w:rsidP="00737198">
      <w:pPr>
        <w:pStyle w:val="a9"/>
        <w:numPr>
          <w:ilvl w:val="0"/>
          <w:numId w:val="22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выполнять сборку электрических схем с использованием электрических устройств и систем;</w:t>
      </w:r>
    </w:p>
    <w:p w:rsidR="00EB1D88" w:rsidRPr="006C51EF" w:rsidRDefault="00EC0F2E" w:rsidP="00737198">
      <w:pPr>
        <w:pStyle w:val="a9"/>
        <w:numPr>
          <w:ilvl w:val="0"/>
          <w:numId w:val="22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определять результат работы электрической схемы при использовании различных элементов;</w:t>
      </w:r>
    </w:p>
    <w:p w:rsidR="00EB1D88" w:rsidRPr="006C51EF" w:rsidRDefault="00EC0F2E" w:rsidP="00737198">
      <w:pPr>
        <w:pStyle w:val="a9"/>
        <w:numPr>
          <w:ilvl w:val="0"/>
          <w:numId w:val="22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осуществлять программирование автоматизированных систем на основе использования программированных логических реле;</w:t>
      </w:r>
    </w:p>
    <w:p w:rsidR="00EB1D88" w:rsidRPr="006C51EF" w:rsidRDefault="00EC0F2E" w:rsidP="00737198">
      <w:pPr>
        <w:pStyle w:val="a9"/>
        <w:numPr>
          <w:ilvl w:val="0"/>
          <w:numId w:val="22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EB1D88" w:rsidRPr="006C51EF" w:rsidRDefault="00EC0F2E" w:rsidP="00737198">
      <w:pPr>
        <w:pStyle w:val="a9"/>
        <w:numPr>
          <w:ilvl w:val="0"/>
          <w:numId w:val="225"/>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мир профессий, связанных с автоматизированными системами, их востребованность на региональном рынке труда.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содержания модуля «Животноводство».</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7–8 классах:</w:t>
      </w:r>
    </w:p>
    <w:p w:rsidR="00EB1D88" w:rsidRPr="006C51EF" w:rsidRDefault="00EC0F2E" w:rsidP="00737198">
      <w:pPr>
        <w:pStyle w:val="a9"/>
        <w:numPr>
          <w:ilvl w:val="0"/>
          <w:numId w:val="22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основные направления животноводства;</w:t>
      </w:r>
    </w:p>
    <w:p w:rsidR="00EB1D88" w:rsidRPr="006C51EF" w:rsidRDefault="00EC0F2E" w:rsidP="00737198">
      <w:pPr>
        <w:pStyle w:val="a9"/>
        <w:numPr>
          <w:ilvl w:val="0"/>
          <w:numId w:val="22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особенности основных видов сельскохозяйственных животных своего региона;</w:t>
      </w:r>
    </w:p>
    <w:p w:rsidR="00EB1D88" w:rsidRPr="006C51EF" w:rsidRDefault="00EC0F2E" w:rsidP="00737198">
      <w:pPr>
        <w:pStyle w:val="a9"/>
        <w:numPr>
          <w:ilvl w:val="0"/>
          <w:numId w:val="22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описывать полный технологический цикл получения продукции животноводства своего региона;</w:t>
      </w:r>
    </w:p>
    <w:p w:rsidR="00EB1D88" w:rsidRPr="006C51EF" w:rsidRDefault="00EC0F2E" w:rsidP="00737198">
      <w:pPr>
        <w:pStyle w:val="a9"/>
        <w:numPr>
          <w:ilvl w:val="0"/>
          <w:numId w:val="22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виды сельскохозяйственных животных, характерных для данного региона;</w:t>
      </w:r>
    </w:p>
    <w:p w:rsidR="00EB1D88" w:rsidRPr="006C51EF" w:rsidRDefault="00EC0F2E" w:rsidP="00737198">
      <w:pPr>
        <w:pStyle w:val="a9"/>
        <w:numPr>
          <w:ilvl w:val="0"/>
          <w:numId w:val="22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оценивать условия содержания животных в различных условиях;</w:t>
      </w:r>
    </w:p>
    <w:p w:rsidR="00EB1D88" w:rsidRPr="006C51EF" w:rsidRDefault="00EC0F2E" w:rsidP="00737198">
      <w:pPr>
        <w:pStyle w:val="a9"/>
        <w:numPr>
          <w:ilvl w:val="0"/>
          <w:numId w:val="22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владеть навыками оказания первой помощи заболевшим или раненным животным;</w:t>
      </w:r>
    </w:p>
    <w:p w:rsidR="00EB1D88" w:rsidRPr="006C51EF" w:rsidRDefault="00EC0F2E" w:rsidP="00737198">
      <w:pPr>
        <w:pStyle w:val="a9"/>
        <w:numPr>
          <w:ilvl w:val="0"/>
          <w:numId w:val="22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способы переработки и хранения продукции животноводства;</w:t>
      </w:r>
    </w:p>
    <w:p w:rsidR="00EB1D88" w:rsidRPr="006C51EF" w:rsidRDefault="00EC0F2E" w:rsidP="00737198">
      <w:pPr>
        <w:pStyle w:val="a9"/>
        <w:numPr>
          <w:ilvl w:val="0"/>
          <w:numId w:val="22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пути цифровизации животноводческого производства;</w:t>
      </w:r>
    </w:p>
    <w:p w:rsidR="00EB1D88" w:rsidRPr="006C51EF" w:rsidRDefault="00EC0F2E" w:rsidP="00737198">
      <w:pPr>
        <w:pStyle w:val="a9"/>
        <w:numPr>
          <w:ilvl w:val="0"/>
          <w:numId w:val="22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объяснять особенности сельскохозяйственного производства своего региона;</w:t>
      </w:r>
    </w:p>
    <w:p w:rsidR="00EB1D88" w:rsidRPr="006C51EF" w:rsidRDefault="00EC0F2E" w:rsidP="00737198">
      <w:pPr>
        <w:pStyle w:val="a9"/>
        <w:numPr>
          <w:ilvl w:val="0"/>
          <w:numId w:val="226"/>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мир профессий, связанных с животноводством, их востребованность на региональном рынке труда.</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Предметные результаты освоения содержания модуля «Растениеводство».</w:t>
      </w:r>
    </w:p>
    <w:p w:rsidR="00EB1D88" w:rsidRPr="006C51EF" w:rsidRDefault="00EC0F2E" w:rsidP="00E62AEF">
      <w:pPr>
        <w:spacing w:after="0" w:line="240" w:lineRule="auto"/>
        <w:ind w:firstLine="709"/>
        <w:jc w:val="both"/>
        <w:rPr>
          <w:rFonts w:ascii="Times New Roman" w:hAnsi="Times New Roman"/>
          <w:b/>
          <w:sz w:val="24"/>
          <w:szCs w:val="24"/>
          <w:lang w:val="ru-RU"/>
        </w:rPr>
      </w:pPr>
      <w:r w:rsidRPr="006C51EF">
        <w:rPr>
          <w:rFonts w:ascii="Times New Roman" w:hAnsi="Times New Roman"/>
          <w:b/>
          <w:sz w:val="24"/>
          <w:szCs w:val="24"/>
          <w:lang w:val="ru-RU"/>
        </w:rPr>
        <w:t>К концу обучения в 7–8 классах:</w:t>
      </w:r>
    </w:p>
    <w:p w:rsidR="00EB1D88" w:rsidRPr="006C51EF" w:rsidRDefault="00EC0F2E" w:rsidP="00737198">
      <w:pPr>
        <w:pStyle w:val="a9"/>
        <w:numPr>
          <w:ilvl w:val="0"/>
          <w:numId w:val="22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основные направления растениеводства;</w:t>
      </w:r>
    </w:p>
    <w:p w:rsidR="00EB1D88" w:rsidRPr="006C51EF" w:rsidRDefault="00EC0F2E" w:rsidP="00737198">
      <w:pPr>
        <w:pStyle w:val="a9"/>
        <w:numPr>
          <w:ilvl w:val="0"/>
          <w:numId w:val="22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описывать полный технологический цикл получения наиболее распространенной растениеводческой продукции своего региона;</w:t>
      </w:r>
    </w:p>
    <w:p w:rsidR="00EB1D88" w:rsidRPr="006C51EF" w:rsidRDefault="00EC0F2E" w:rsidP="00737198">
      <w:pPr>
        <w:pStyle w:val="a9"/>
        <w:numPr>
          <w:ilvl w:val="0"/>
          <w:numId w:val="22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виды и свойства почв данного региона;</w:t>
      </w:r>
    </w:p>
    <w:p w:rsidR="00EB1D88" w:rsidRPr="006C51EF" w:rsidRDefault="00EC0F2E" w:rsidP="00737198">
      <w:pPr>
        <w:pStyle w:val="a9"/>
        <w:numPr>
          <w:ilvl w:val="0"/>
          <w:numId w:val="22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ручные и механизированные инструменты обработки почвы;</w:t>
      </w:r>
    </w:p>
    <w:p w:rsidR="00EB1D88" w:rsidRPr="006C51EF" w:rsidRDefault="00EC0F2E" w:rsidP="00737198">
      <w:pPr>
        <w:pStyle w:val="a9"/>
        <w:numPr>
          <w:ilvl w:val="0"/>
          <w:numId w:val="22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классифицировать культурные растения по различным основаниям;</w:t>
      </w:r>
    </w:p>
    <w:p w:rsidR="00EB1D88" w:rsidRPr="006C51EF" w:rsidRDefault="00EC0F2E" w:rsidP="00737198">
      <w:pPr>
        <w:pStyle w:val="a9"/>
        <w:numPr>
          <w:ilvl w:val="0"/>
          <w:numId w:val="22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полезные дикорастущие растения и их свойства;</w:t>
      </w:r>
    </w:p>
    <w:p w:rsidR="00EB1D88" w:rsidRPr="006C51EF" w:rsidRDefault="00EC0F2E" w:rsidP="00737198">
      <w:pPr>
        <w:pStyle w:val="a9"/>
        <w:numPr>
          <w:ilvl w:val="0"/>
          <w:numId w:val="22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опасные для человека дикорастущие растения;</w:t>
      </w:r>
    </w:p>
    <w:p w:rsidR="00EB1D88" w:rsidRPr="006C51EF" w:rsidRDefault="00EC0F2E" w:rsidP="00737198">
      <w:pPr>
        <w:pStyle w:val="a9"/>
        <w:numPr>
          <w:ilvl w:val="0"/>
          <w:numId w:val="22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полезные для человека грибы;</w:t>
      </w:r>
    </w:p>
    <w:p w:rsidR="00EB1D88" w:rsidRPr="006C51EF" w:rsidRDefault="00EC0F2E" w:rsidP="00737198">
      <w:pPr>
        <w:pStyle w:val="a9"/>
        <w:numPr>
          <w:ilvl w:val="0"/>
          <w:numId w:val="22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знать опасные для человека грибы;</w:t>
      </w:r>
    </w:p>
    <w:p w:rsidR="00EB1D88" w:rsidRPr="006C51EF" w:rsidRDefault="00EC0F2E" w:rsidP="00737198">
      <w:pPr>
        <w:pStyle w:val="a9"/>
        <w:numPr>
          <w:ilvl w:val="0"/>
          <w:numId w:val="22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владеть методами сбора, переработки и хранения полезных дикорастущих растений и их плодов;</w:t>
      </w:r>
    </w:p>
    <w:p w:rsidR="00EB1D88" w:rsidRPr="006C51EF" w:rsidRDefault="00EC0F2E" w:rsidP="00737198">
      <w:pPr>
        <w:pStyle w:val="a9"/>
        <w:numPr>
          <w:ilvl w:val="0"/>
          <w:numId w:val="22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владеть методами сбора, переработки и хранения полезных для человека грибов;</w:t>
      </w:r>
    </w:p>
    <w:p w:rsidR="00EB1D88" w:rsidRPr="006C51EF" w:rsidRDefault="00EC0F2E" w:rsidP="00737198">
      <w:pPr>
        <w:pStyle w:val="a9"/>
        <w:numPr>
          <w:ilvl w:val="0"/>
          <w:numId w:val="22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основные направления цифровизации и роботизации   в растениеводстве;</w:t>
      </w:r>
    </w:p>
    <w:p w:rsidR="00EB1D88" w:rsidRPr="006C51EF" w:rsidRDefault="00EC0F2E" w:rsidP="00737198">
      <w:pPr>
        <w:pStyle w:val="a9"/>
        <w:numPr>
          <w:ilvl w:val="0"/>
          <w:numId w:val="22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получить опыт использования цифровых устройств и программных сервисов   в технологии растениеводства;</w:t>
      </w:r>
    </w:p>
    <w:p w:rsidR="00EB1D88" w:rsidRPr="006C51EF" w:rsidRDefault="00EC0F2E" w:rsidP="00737198">
      <w:pPr>
        <w:pStyle w:val="a9"/>
        <w:numPr>
          <w:ilvl w:val="0"/>
          <w:numId w:val="227"/>
        </w:numPr>
        <w:spacing w:after="0" w:line="240" w:lineRule="auto"/>
        <w:ind w:left="567"/>
        <w:jc w:val="both"/>
        <w:rPr>
          <w:rFonts w:ascii="Times New Roman" w:hAnsi="Times New Roman"/>
          <w:sz w:val="24"/>
          <w:szCs w:val="24"/>
          <w:lang w:val="ru-RU"/>
        </w:rPr>
      </w:pPr>
      <w:r w:rsidRPr="006C51EF">
        <w:rPr>
          <w:rFonts w:ascii="Times New Roman" w:hAnsi="Times New Roman"/>
          <w:sz w:val="24"/>
          <w:szCs w:val="24"/>
          <w:lang w:val="ru-RU"/>
        </w:rPr>
        <w:t>характеризовать мир профессий, связанных с растениеводством, их востребованность на региональном рынке труда.</w:t>
      </w:r>
    </w:p>
    <w:p w:rsidR="00CE42C3" w:rsidRPr="006C51EF" w:rsidRDefault="00CE42C3" w:rsidP="00E62AEF">
      <w:pPr>
        <w:pStyle w:val="afff5"/>
        <w:spacing w:line="240" w:lineRule="auto"/>
        <w:ind w:left="0" w:firstLine="709"/>
        <w:rPr>
          <w:rFonts w:ascii="Times New Roman" w:hAnsi="Times New Roman"/>
          <w:bCs/>
          <w:sz w:val="24"/>
          <w:szCs w:val="24"/>
        </w:rPr>
      </w:pPr>
    </w:p>
    <w:p w:rsidR="00670E7F" w:rsidRPr="002D26A9" w:rsidRDefault="002D26A9" w:rsidP="00EB4D2A">
      <w:pPr>
        <w:pStyle w:val="afffff9"/>
        <w:rPr>
          <w:lang w:eastAsia="ru-RU"/>
        </w:rPr>
      </w:pPr>
      <w:bookmarkStart w:id="93" w:name="_Toc173083188"/>
      <w:r>
        <w:rPr>
          <w:lang w:eastAsia="ru-RU"/>
        </w:rPr>
        <w:t>3.1.17</w:t>
      </w:r>
      <w:r w:rsidRPr="006C51EF">
        <w:rPr>
          <w:lang w:eastAsia="ru-RU"/>
        </w:rPr>
        <w:t>. Рабочая программ</w:t>
      </w:r>
      <w:r>
        <w:rPr>
          <w:lang w:eastAsia="ru-RU"/>
        </w:rPr>
        <w:t xml:space="preserve">а по учебному предмету </w:t>
      </w:r>
      <w:r w:rsidR="00670E7F" w:rsidRPr="002D26A9">
        <w:t>«Основы безопасности и защиты Родины».</w:t>
      </w:r>
      <w:bookmarkEnd w:id="93"/>
    </w:p>
    <w:p w:rsidR="00670E7F" w:rsidRPr="006C51EF" w:rsidRDefault="00EB4D2A" w:rsidP="00E62AEF">
      <w:pPr>
        <w:pStyle w:val="afff5"/>
        <w:spacing w:line="240" w:lineRule="auto"/>
        <w:ind w:firstLine="709"/>
        <w:rPr>
          <w:rFonts w:ascii="Times New Roman" w:hAnsi="Times New Roman"/>
          <w:sz w:val="24"/>
          <w:szCs w:val="24"/>
        </w:rPr>
      </w:pPr>
      <w:r>
        <w:rPr>
          <w:rFonts w:ascii="Times New Roman" w:hAnsi="Times New Roman"/>
          <w:sz w:val="24"/>
          <w:szCs w:val="24"/>
        </w:rPr>
        <w:t>Р</w:t>
      </w:r>
      <w:r w:rsidR="00670E7F" w:rsidRPr="006C51EF">
        <w:rPr>
          <w:rFonts w:ascii="Times New Roman" w:hAnsi="Times New Roman"/>
          <w:sz w:val="24"/>
          <w:szCs w:val="24"/>
        </w:rPr>
        <w:t>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по ОБЗР.</w:t>
      </w:r>
    </w:p>
    <w:p w:rsidR="00670E7F" w:rsidRPr="006C51EF" w:rsidRDefault="00670E7F" w:rsidP="00E62AEF">
      <w:pPr>
        <w:pStyle w:val="afff5"/>
        <w:spacing w:line="240" w:lineRule="auto"/>
        <w:ind w:firstLine="709"/>
        <w:rPr>
          <w:rFonts w:ascii="Times New Roman" w:hAnsi="Times New Roman"/>
          <w:b/>
          <w:i/>
          <w:sz w:val="24"/>
          <w:szCs w:val="24"/>
        </w:rPr>
      </w:pPr>
      <w:r w:rsidRPr="006C51EF">
        <w:rPr>
          <w:rFonts w:ascii="Times New Roman" w:hAnsi="Times New Roman"/>
          <w:b/>
          <w:i/>
          <w:sz w:val="24"/>
          <w:szCs w:val="24"/>
        </w:rPr>
        <w:t>Пояснительная записка.</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 xml:space="preserve">Программа ОБЗР разработана на основе требований к результатам освоения программы основного общего образования, представленных в ФГОС ООО, рабочей программе воспитания, и предусматривает непосредственное применение при реализации ООП ООО. </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Программа ОБЗР обеспечивает:</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возможность выработки и закрепления у обучающихся умений и навыков, необходимых для последующей жизни;</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выработку практико-ориентированных компетенций, соответствующих потребностям современности;</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модуль № 1 «Безопасное и устойчивое развитие личности, общества, государства»;</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модуль № 2 «Военная подготовка. Основы военных знаний»;</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модуль № 3 «Культура безопасности жизнедеятельности в современном обществе»;</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модуль № 4 «Безопасность в быту»;</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модуль № 5 «Безопасность на транспорте»;</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модуль № 6 «Безопасность в общественных местах»;</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модуль № 7 «Безопасность в природной среде»;</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модуль № 8 «Основы медицинских знаний. Оказание первой помощи»;</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модуль № 9 «Безопасность в социуме»;</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модуль № 10 «Безопасность в информационном пространстве»;</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модуль № 11 «Основы противодействия экстремизму и терроризму».</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Учебный материал систематизирован по сферам возможных проявлений рисков и опасностей:</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 xml:space="preserve">помещения и бытовые условия; </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улица и общественные места;</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 xml:space="preserve">природные условия; </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 xml:space="preserve">коммуникационные связи и каналы; </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физическое и психическое здоровье;</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социальное взаимодействие и другие.</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670E7F" w:rsidRPr="006C51EF" w:rsidRDefault="00670E7F" w:rsidP="00E62AEF">
      <w:pPr>
        <w:pStyle w:val="afff5"/>
        <w:spacing w:line="240" w:lineRule="auto"/>
        <w:ind w:firstLine="709"/>
        <w:rPr>
          <w:rFonts w:ascii="Times New Roman" w:hAnsi="Times New Roman"/>
          <w:sz w:val="24"/>
          <w:szCs w:val="24"/>
        </w:rPr>
      </w:pPr>
      <w:r w:rsidRPr="006C51EF">
        <w:rPr>
          <w:rFonts w:ascii="Times New Roman" w:hAnsi="Times New Roman"/>
          <w:sz w:val="24"/>
          <w:szCs w:val="24"/>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670E7F" w:rsidRPr="006C51EF" w:rsidRDefault="00670E7F"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ОБЗР входит в предметную область «Основы безопасности </w:t>
      </w:r>
      <w:r w:rsidRPr="006C51EF">
        <w:rPr>
          <w:rFonts w:ascii="Times New Roman" w:hAnsi="Times New Roman"/>
          <w:sz w:val="24"/>
          <w:szCs w:val="24"/>
        </w:rPr>
        <w:br/>
        <w:t>и защиты Родины», является обязательным для изучения на уровне основного общего образования.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b/>
          <w:sz w:val="24"/>
          <w:szCs w:val="24"/>
        </w:rPr>
        <w:t xml:space="preserve">Целью </w:t>
      </w:r>
      <w:r w:rsidRPr="006C51EF">
        <w:rPr>
          <w:rFonts w:ascii="Times New Roman" w:hAnsi="Times New Roman"/>
          <w:sz w:val="24"/>
          <w:szCs w:val="24"/>
        </w:rPr>
        <w:t>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знание и понимание роли государства и общества в решении задач обеспечения национальной безопасности и защиты населения от опасных </w:t>
      </w:r>
      <w:r w:rsidRPr="006C51EF">
        <w:rPr>
          <w:rFonts w:ascii="Times New Roman" w:hAnsi="Times New Roman"/>
          <w:sz w:val="24"/>
          <w:szCs w:val="24"/>
        </w:rPr>
        <w:br/>
        <w:t>и чрезвычайных ситуаций природного, техногенного и социального характера.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rsidR="00EB1D88" w:rsidRPr="006C51EF" w:rsidRDefault="00EC0F2E" w:rsidP="00E62AEF">
      <w:pPr>
        <w:pStyle w:val="afff5"/>
        <w:spacing w:line="240" w:lineRule="auto"/>
        <w:ind w:left="0" w:firstLine="709"/>
        <w:rPr>
          <w:rFonts w:ascii="Times New Roman" w:hAnsi="Times New Roman"/>
          <w:b/>
          <w:bCs/>
          <w:sz w:val="24"/>
          <w:szCs w:val="24"/>
        </w:rPr>
      </w:pPr>
      <w:r w:rsidRPr="006C51EF">
        <w:rPr>
          <w:rFonts w:ascii="Times New Roman" w:hAnsi="Times New Roman"/>
          <w:b/>
          <w:bCs/>
          <w:sz w:val="24"/>
          <w:szCs w:val="24"/>
        </w:rPr>
        <w:t>Содержание обучения:</w:t>
      </w:r>
    </w:p>
    <w:p w:rsidR="00EB1D88" w:rsidRPr="006C51EF" w:rsidRDefault="00EC0F2E" w:rsidP="00737198">
      <w:pPr>
        <w:pStyle w:val="afff5"/>
        <w:numPr>
          <w:ilvl w:val="0"/>
          <w:numId w:val="136"/>
        </w:numPr>
        <w:spacing w:line="240" w:lineRule="auto"/>
        <w:rPr>
          <w:rFonts w:ascii="Times New Roman" w:hAnsi="Times New Roman"/>
          <w:sz w:val="24"/>
          <w:szCs w:val="24"/>
        </w:rPr>
      </w:pPr>
      <w:r w:rsidRPr="006C51EF">
        <w:rPr>
          <w:rFonts w:ascii="Times New Roman" w:hAnsi="Times New Roman"/>
          <w:sz w:val="24"/>
          <w:szCs w:val="24"/>
        </w:rPr>
        <w:t>Модуль № 1 «Безопасное и устойчивое развитие личности, общества, государства»: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стратегия национальной безопасности, национальные интересы и угрозы национальной безопасности;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чрезвычайные ситуации природного, техногенного и биолого-социального характера;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информирование и оповещение населения о чрезвычайных ситуациях, система ОКСИОН;</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история развития гражданской обороны;</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сигнал «Внимание всем!», порядок действий населения при его получении;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средства индивидуальной и коллективной защиты населения, порядок пользования фильтрующим противогазом;</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эвакуация населения в условиях чрезвычайных ситуаций, порядок действий населения при объявлении эвакуации;</w:t>
      </w:r>
    </w:p>
    <w:p w:rsidR="00EB1D88" w:rsidRPr="006C51EF" w:rsidRDefault="00EC0F2E" w:rsidP="00E62AEF">
      <w:pPr>
        <w:pStyle w:val="afff5"/>
        <w:spacing w:line="240" w:lineRule="auto"/>
        <w:ind w:left="0" w:firstLine="709"/>
        <w:rPr>
          <w:rFonts w:ascii="Times New Roman" w:hAnsi="Times New Roman"/>
          <w:bCs/>
          <w:sz w:val="24"/>
          <w:szCs w:val="24"/>
        </w:rPr>
      </w:pPr>
      <w:r w:rsidRPr="006C51EF">
        <w:rPr>
          <w:rFonts w:ascii="Times New Roman" w:hAnsi="Times New Roman"/>
          <w:sz w:val="24"/>
          <w:szCs w:val="24"/>
        </w:rPr>
        <w:t>современная армия, воинская обязанность и военная служба, добровольная и обязательная подготовка к службе в армии.</w:t>
      </w:r>
    </w:p>
    <w:p w:rsidR="00EB1D88" w:rsidRPr="006C51EF" w:rsidRDefault="00EC0F2E" w:rsidP="00737198">
      <w:pPr>
        <w:pStyle w:val="afff5"/>
        <w:numPr>
          <w:ilvl w:val="0"/>
          <w:numId w:val="136"/>
        </w:numPr>
        <w:spacing w:line="240" w:lineRule="auto"/>
        <w:rPr>
          <w:rFonts w:ascii="Times New Roman" w:hAnsi="Times New Roman"/>
          <w:sz w:val="24"/>
          <w:szCs w:val="24"/>
        </w:rPr>
      </w:pPr>
      <w:r w:rsidRPr="006C51EF">
        <w:rPr>
          <w:rFonts w:ascii="Times New Roman" w:hAnsi="Times New Roman"/>
          <w:sz w:val="24"/>
          <w:szCs w:val="24"/>
        </w:rPr>
        <w:t>Модуль № 2 «Военная подготовка. Основы военных знаний»: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история возникновения и развития Вооруженных Сил Российской Федерации;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этапы становления современных Вооруженных Сил Российской Федерации;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основные направления подготовки к военной службе;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организационная структура Вооруженных Сил Российской Федерации;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функции и основные задачи современных Вооруженных Сил Российской Федерации;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особенности видов и родов войск Вооруженных Сил Российской Федерации;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воинские символы современных Вооруженных Сил Российской Федерации;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организационно-штатная структура и боевые возможности отделения, задачи отделения в различных видах боя;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состав, назначение, характеристики, порядок размещения современных средств индивидуальной бронезащиты и экипировки военнослужащего;</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назначение и тактико-технические характеристики основных видов ручных гранат (наступательная ручная </w:t>
      </w:r>
      <w:r w:rsidRPr="006C51EF">
        <w:rPr>
          <w:rFonts w:ascii="Times New Roman" w:hAnsi="Times New Roman"/>
          <w:bCs/>
          <w:i/>
          <w:iCs/>
          <w:sz w:val="24"/>
          <w:szCs w:val="24"/>
        </w:rPr>
        <w:t>граната</w:t>
      </w:r>
      <w:r w:rsidRPr="006C51EF">
        <w:rPr>
          <w:rFonts w:ascii="Times New Roman" w:hAnsi="Times New Roman"/>
          <w:b/>
          <w:bCs/>
          <w:i/>
          <w:iCs/>
          <w:sz w:val="24"/>
          <w:szCs w:val="24"/>
        </w:rPr>
        <w:t xml:space="preserve"> </w:t>
      </w:r>
      <w:r w:rsidRPr="006C51EF">
        <w:rPr>
          <w:rFonts w:ascii="Times New Roman" w:hAnsi="Times New Roman"/>
          <w:sz w:val="24"/>
          <w:szCs w:val="24"/>
        </w:rPr>
        <w:t>РГД-5, ручная оборонительная граната Ф-1, ручная граната оборонительная (РГО), ручная граната наступательная (РГН);</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история создания общевоинских уставов;</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этапы становления современных общевоинских уставов;</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сущность единоначалия;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командиры (начальники) и подчинённые;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старшие и младшие;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приказ (приказание), порядок его отдачи и выполнения;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воинские звания и военная форма одежды;</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воинская дисциплина, её сущность и значение;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обязанности военнослужащих по соблюдению требований воинской дисциплины;</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способы достижения воинской дисциплины;</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положения Строевого устава;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обязанности военнослужащих перед построением и в строю;</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w:t>
      </w:r>
      <w:r w:rsidRPr="006C51EF">
        <w:rPr>
          <w:rFonts w:ascii="Times New Roman" w:hAnsi="Times New Roman"/>
          <w:sz w:val="24"/>
          <w:szCs w:val="24"/>
        </w:rPr>
        <w:br/>
        <w:t>на месте.</w:t>
      </w:r>
    </w:p>
    <w:p w:rsidR="00EB1D88" w:rsidRPr="006C51EF" w:rsidRDefault="00EC0F2E" w:rsidP="00737198">
      <w:pPr>
        <w:pStyle w:val="afff5"/>
        <w:numPr>
          <w:ilvl w:val="0"/>
          <w:numId w:val="136"/>
        </w:numPr>
        <w:spacing w:line="240" w:lineRule="auto"/>
        <w:rPr>
          <w:rFonts w:ascii="Times New Roman" w:hAnsi="Times New Roman"/>
          <w:sz w:val="24"/>
          <w:szCs w:val="24"/>
        </w:rPr>
      </w:pPr>
      <w:r w:rsidRPr="006C51EF">
        <w:rPr>
          <w:rFonts w:ascii="Times New Roman" w:hAnsi="Times New Roman"/>
          <w:sz w:val="24"/>
          <w:szCs w:val="24"/>
        </w:rPr>
        <w:t xml:space="preserve">Модуль № 3 «Культура безопасности жизнедеятельности </w:t>
      </w:r>
      <w:r w:rsidRPr="006C51EF">
        <w:rPr>
          <w:rFonts w:ascii="Times New Roman" w:hAnsi="Times New Roman"/>
          <w:sz w:val="24"/>
          <w:szCs w:val="24"/>
        </w:rPr>
        <w:br/>
        <w:t>в современном обществе»: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безопасность жизнедеятельности: ключевые понятия и значение для человека;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смысл понятий «опасность», «безопасность», «риск», «культура безопасности жизнедеятельности»;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источники и факторы опасности, их классификация;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общие принципы безопасного поведения;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понятия опасной и чрезвычайной ситуации, сходство и различия опасной </w:t>
      </w:r>
      <w:r w:rsidRPr="006C51EF">
        <w:rPr>
          <w:rFonts w:ascii="Times New Roman" w:hAnsi="Times New Roman"/>
          <w:sz w:val="24"/>
          <w:szCs w:val="24"/>
        </w:rPr>
        <w:br/>
        <w:t>и чрезвычайной ситуации;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механизм перерастания повседневной ситуации в чрезвычайную ситуацию, правила поведения в опасных и чрезвычайных ситуациях.</w:t>
      </w:r>
    </w:p>
    <w:p w:rsidR="00EB1D88" w:rsidRPr="006C51EF" w:rsidRDefault="00EC0F2E" w:rsidP="00737198">
      <w:pPr>
        <w:pStyle w:val="afff5"/>
        <w:numPr>
          <w:ilvl w:val="0"/>
          <w:numId w:val="136"/>
        </w:numPr>
        <w:spacing w:line="240" w:lineRule="auto"/>
        <w:rPr>
          <w:rFonts w:ascii="Times New Roman" w:hAnsi="Times New Roman"/>
          <w:sz w:val="24"/>
          <w:szCs w:val="24"/>
        </w:rPr>
      </w:pPr>
      <w:r w:rsidRPr="006C51EF">
        <w:rPr>
          <w:rFonts w:ascii="Times New Roman" w:hAnsi="Times New Roman"/>
          <w:sz w:val="24"/>
          <w:szCs w:val="24"/>
        </w:rPr>
        <w:t>Модуль № 4 «Безопасность в быту»:</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основные источники опасности в быту и их классификация;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защита прав потребителя, сроки годности и состав продуктов питания;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бытовые отравления и причины их возникновения;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признаки отравления, приёмы и правила оказания первой помощи;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правила комплектования и хранения домашней аптечки;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бытовые травмы и правила их предупреждения, приёмы и правила оказания первой помощи;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правила обращения с газовыми и электрическими приборами; приемы </w:t>
      </w:r>
      <w:r w:rsidRPr="006C51EF">
        <w:rPr>
          <w:rFonts w:ascii="Times New Roman" w:hAnsi="Times New Roman"/>
          <w:sz w:val="24"/>
          <w:szCs w:val="24"/>
        </w:rPr>
        <w:br/>
        <w:t>и правила оказания первой помощи;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правила поведения в подъезде и лифте, а также при входе и выходе из них;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пожар и факторы его развития;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условия и причины возникновения пожаров, их возможные последствия, приёмы и правила оказания первой помощи;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первичные средства пожаротушения;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правила вызова экстренных служб и порядок взаимодействия с ними, ответственность за ложные сообщения;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права, обязанности и ответственность граждан в области пожарной безопасности;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ситуации криминогенного характера,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правила поведения с малознакомыми людьми;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меры по предотвращению проникновения злоумышленников в дом, правила поведения при попытке проникновения в дом посторонних;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классификация аварийных ситуаций на коммунальных системах жизнеобеспечения;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правила предупреждения возможных аварий на коммунальных системах, порядок действий при авариях на коммунальных системах.</w:t>
      </w:r>
    </w:p>
    <w:p w:rsidR="00EB1D88" w:rsidRPr="006C51EF" w:rsidRDefault="00EC0F2E" w:rsidP="00737198">
      <w:pPr>
        <w:pStyle w:val="afff5"/>
        <w:numPr>
          <w:ilvl w:val="0"/>
          <w:numId w:val="136"/>
        </w:numPr>
        <w:spacing w:line="240" w:lineRule="auto"/>
        <w:rPr>
          <w:rFonts w:ascii="Times New Roman" w:hAnsi="Times New Roman"/>
          <w:sz w:val="24"/>
          <w:szCs w:val="24"/>
        </w:rPr>
      </w:pPr>
      <w:r w:rsidRPr="006C51EF">
        <w:rPr>
          <w:rFonts w:ascii="Times New Roman" w:hAnsi="Times New Roman"/>
          <w:sz w:val="24"/>
          <w:szCs w:val="24"/>
        </w:rPr>
        <w:t>Модуль № 5 «Безопасность на транспорте»: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правила дорожного движения и их значение;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условия обеспечения безопасности участников дорожного движения;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правила дорожного движения и дорожные знаки для пешеходов;</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«дорожные ловушки» и правила их предупреждения; световозвращающие элементы и правила их применения;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правила дорожного движения для пассажиров;</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обязанности пассажиров маршрутных транспортных средств, ремень безопасности и правила его применения;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порядок действий пассажиров в маршрутных транспортных средствах при опасных и чрезвычайных ситуациях;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правила поведения пассажира мотоцикла;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правила дорожного движения для водителя велосипеда, мопеда и иных средств индивидиальной мобильности;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дорожные знаки для водителя велосипеда, сигналы велосипедиста;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правила подготовки велосипеда к пользованию;</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дорожно-транспортные происшествия и причины их возникновения;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основные факторы риска возникновения дорожно-транспортных происшествий;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порядок действий очевидца дорожно-транспортного происшествия;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порядок действий при пожаре на транспорте;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особенности различных видов транспорта (внеуличного, железнодорожного, водного, воздушного);</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приёмы и правила оказания первой помощи при различных травмах </w:t>
      </w:r>
      <w:r w:rsidRPr="006C51EF">
        <w:rPr>
          <w:rFonts w:ascii="Times New Roman" w:hAnsi="Times New Roman"/>
          <w:sz w:val="24"/>
          <w:szCs w:val="24"/>
        </w:rPr>
        <w:br/>
        <w:t>в результате чрезвычайных ситуаций на транспорте.</w:t>
      </w:r>
    </w:p>
    <w:p w:rsidR="00EB1D88" w:rsidRPr="006C51EF" w:rsidRDefault="00EC0F2E" w:rsidP="00737198">
      <w:pPr>
        <w:pStyle w:val="afff5"/>
        <w:numPr>
          <w:ilvl w:val="0"/>
          <w:numId w:val="136"/>
        </w:numPr>
        <w:spacing w:line="240" w:lineRule="auto"/>
        <w:rPr>
          <w:rFonts w:ascii="Times New Roman" w:hAnsi="Times New Roman"/>
          <w:sz w:val="24"/>
          <w:szCs w:val="24"/>
        </w:rPr>
      </w:pPr>
      <w:r w:rsidRPr="006C51EF">
        <w:rPr>
          <w:rFonts w:ascii="Times New Roman" w:hAnsi="Times New Roman"/>
          <w:sz w:val="24"/>
          <w:szCs w:val="24"/>
        </w:rPr>
        <w:t>Модуль № 6 «Безопасность в общественных местах»: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общественные места и их характеристики, потенциальные источники опасности в общественных местах;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правила вызова экстренных служб и порядок взаимодействия с ними;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массовые мероприятия и правила подготовки к ним;</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порядок действий при беспорядках в местах массового пребывания людей;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порядок действий при попадании в толпу и давку;</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порядок действий при обнаружении угрозы возникновения пожара;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порядок действий при эвакуации из общественных мест и зданий;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опасности криминогенного и антиобщественного характера в общественных местах, порядок действий при их возникновении;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порядок действий при взаимодействии с правоохранительными органами.</w:t>
      </w:r>
    </w:p>
    <w:p w:rsidR="00EB1D88" w:rsidRPr="006C51EF" w:rsidRDefault="00EC0F2E" w:rsidP="00737198">
      <w:pPr>
        <w:pStyle w:val="afff5"/>
        <w:numPr>
          <w:ilvl w:val="0"/>
          <w:numId w:val="136"/>
        </w:numPr>
        <w:spacing w:line="240" w:lineRule="auto"/>
        <w:rPr>
          <w:rFonts w:ascii="Times New Roman" w:hAnsi="Times New Roman"/>
          <w:sz w:val="24"/>
          <w:szCs w:val="24"/>
        </w:rPr>
      </w:pPr>
      <w:r w:rsidRPr="006C51EF">
        <w:rPr>
          <w:rFonts w:ascii="Times New Roman" w:hAnsi="Times New Roman"/>
          <w:sz w:val="24"/>
          <w:szCs w:val="24"/>
        </w:rPr>
        <w:t>Модуль № 7 «Безопасность в природной среде»: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природные чрезвычайные ситуации и их классификация;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опасности в природной среде: дикие животные, змеи, насекомые </w:t>
      </w:r>
      <w:r w:rsidRPr="006C51EF">
        <w:rPr>
          <w:rFonts w:ascii="Times New Roman" w:hAnsi="Times New Roman"/>
          <w:sz w:val="24"/>
          <w:szCs w:val="24"/>
        </w:rPr>
        <w:br/>
        <w:t>и паукообразные, ядовитые грибы и растения;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автономные условия, их особенности и опасности, правила подготовки </w:t>
      </w:r>
      <w:r w:rsidRPr="006C51EF">
        <w:rPr>
          <w:rFonts w:ascii="Times New Roman" w:hAnsi="Times New Roman"/>
          <w:sz w:val="24"/>
          <w:szCs w:val="24"/>
        </w:rPr>
        <w:br/>
        <w:t>к длительному автономному существованию;</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порядок действий при автономном пребывании в природной среде;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правила ориентирования на местности, способы подачи сигналов бедствия;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природные пожары, их виды и опасности, факторы и причины </w:t>
      </w:r>
      <w:r w:rsidRPr="006C51EF">
        <w:rPr>
          <w:rFonts w:ascii="Times New Roman" w:hAnsi="Times New Roman"/>
          <w:sz w:val="24"/>
          <w:szCs w:val="24"/>
        </w:rPr>
        <w:br/>
        <w:t>их возникновения, порядок действий при нахождении в зоне природного пожара;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правила безопасного поведения в горах;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снежные лавины, их характеристики и опасности, порядок действий, необходимый для снижения риска попадания в лавину;</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камнепады, их характеристики и опасности, порядок действий, необходимых для снижения риска попадания под камнепад;</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сели, их характеристики и опасности, порядок действий при попадании </w:t>
      </w:r>
      <w:r w:rsidRPr="006C51EF">
        <w:rPr>
          <w:rFonts w:ascii="Times New Roman" w:hAnsi="Times New Roman"/>
          <w:sz w:val="24"/>
          <w:szCs w:val="24"/>
        </w:rPr>
        <w:br/>
        <w:t>в зону селя;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оползни, их характеристики и опасности, порядок действий при начале оползня;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общие правила безопасного поведения на водоёмах, правила купания </w:t>
      </w:r>
      <w:r w:rsidRPr="006C51EF">
        <w:rPr>
          <w:rFonts w:ascii="Times New Roman" w:hAnsi="Times New Roman"/>
          <w:sz w:val="24"/>
          <w:szCs w:val="24"/>
        </w:rPr>
        <w:br/>
        <w:t>на оборудованных и необорудованных пляжах;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наводнения, их характеристики и опасности, порядок действий </w:t>
      </w:r>
      <w:r w:rsidRPr="006C51EF">
        <w:rPr>
          <w:rFonts w:ascii="Times New Roman" w:hAnsi="Times New Roman"/>
          <w:sz w:val="24"/>
          <w:szCs w:val="24"/>
        </w:rPr>
        <w:br/>
        <w:t>при наводнении;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цунами, их характеристики и опасности, порядок действий при нахождении в зоне цунами;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ураганы, смерчи, их характеристики и опасности, порядок действий </w:t>
      </w:r>
      <w:r w:rsidRPr="006C51EF">
        <w:rPr>
          <w:rFonts w:ascii="Times New Roman" w:hAnsi="Times New Roman"/>
          <w:sz w:val="24"/>
          <w:szCs w:val="24"/>
        </w:rPr>
        <w:br/>
        <w:t>при ураганах, бурях и смерчах;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грозы, их характеристики и опасности, порядок действий при попадании </w:t>
      </w:r>
      <w:r w:rsidRPr="006C51EF">
        <w:rPr>
          <w:rFonts w:ascii="Times New Roman" w:hAnsi="Times New Roman"/>
          <w:sz w:val="24"/>
          <w:szCs w:val="24"/>
        </w:rPr>
        <w:br/>
        <w:t>в грозу;</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землетрясения и извержения вулканов, их характеристики и опасности, порядок действий при землетрясении, в том числе при попадании под завал, </w:t>
      </w:r>
      <w:r w:rsidRPr="006C51EF">
        <w:rPr>
          <w:rFonts w:ascii="Times New Roman" w:hAnsi="Times New Roman"/>
          <w:sz w:val="24"/>
          <w:szCs w:val="24"/>
        </w:rPr>
        <w:br/>
        <w:t>при нахождении в зоне извержения вулкана;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смысл понятий «экология» и «экологическая культура», значение экологии для устойчивого развития общества;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правила безопасного поведения при неблагоприятной экологической обстановке (загрязнении атмосферы).</w:t>
      </w:r>
    </w:p>
    <w:p w:rsidR="00EB1D88" w:rsidRPr="006C51EF" w:rsidRDefault="00EC0F2E" w:rsidP="00737198">
      <w:pPr>
        <w:pStyle w:val="afff5"/>
        <w:numPr>
          <w:ilvl w:val="0"/>
          <w:numId w:val="136"/>
        </w:numPr>
        <w:spacing w:line="240" w:lineRule="auto"/>
        <w:rPr>
          <w:rFonts w:ascii="Times New Roman" w:hAnsi="Times New Roman"/>
          <w:sz w:val="24"/>
          <w:szCs w:val="24"/>
        </w:rPr>
      </w:pPr>
      <w:r w:rsidRPr="006C51EF">
        <w:rPr>
          <w:rFonts w:ascii="Times New Roman" w:hAnsi="Times New Roman"/>
          <w:sz w:val="24"/>
          <w:szCs w:val="24"/>
        </w:rPr>
        <w:t>Модуль № 8 «Основы медицинских знаний. Оказание первой помощи»: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смысл понятий «здоровье» и «здоровый образ жизни», их содержание </w:t>
      </w:r>
      <w:r w:rsidRPr="006C51EF">
        <w:rPr>
          <w:rFonts w:ascii="Times New Roman" w:hAnsi="Times New Roman"/>
          <w:sz w:val="24"/>
          <w:szCs w:val="24"/>
        </w:rPr>
        <w:br/>
        <w:t>и значение для человека;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факторы, влияющие на здоровье человека, опасность вредных привычек;</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элементы здорового образа жизни, ответственность за сохранение здоровья;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понятие «инфекционные заболевания», причины их возникновения;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механизм распространения инфекционных заболеваний, меры </w:t>
      </w:r>
      <w:r w:rsidRPr="006C51EF">
        <w:rPr>
          <w:rFonts w:ascii="Times New Roman" w:hAnsi="Times New Roman"/>
          <w:sz w:val="24"/>
          <w:szCs w:val="24"/>
        </w:rPr>
        <w:br/>
        <w:t>их профилактики и защиты от них;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понятие «неинфекционные заболевания» и их классификация, факторы риска неинфекционных заболеваний;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меры профилактики неинфекционных заболеваний и защиты от них;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диспансеризация и её задачи;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понятия «психическое здоровье» и «психологическое благополучие»;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стресс и его влияние на человека, меры профилактики стресса, способы саморегуляции эмоциональных состояний;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понятие «первая помощь» и обязанность по её оказанию, универсальный алгоритм оказания первой помощи;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назначение и состав аптечки первой помощи;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порядок действий при оказании первой помощи в различных ситуациях, приёмы психологической поддержки пострадавшего.</w:t>
      </w:r>
    </w:p>
    <w:p w:rsidR="00EB1D88" w:rsidRPr="006C51EF" w:rsidRDefault="00EC0F2E" w:rsidP="00737198">
      <w:pPr>
        <w:pStyle w:val="afff5"/>
        <w:numPr>
          <w:ilvl w:val="0"/>
          <w:numId w:val="136"/>
        </w:numPr>
        <w:spacing w:line="240" w:lineRule="auto"/>
        <w:rPr>
          <w:rFonts w:ascii="Times New Roman" w:hAnsi="Times New Roman"/>
          <w:sz w:val="24"/>
          <w:szCs w:val="24"/>
        </w:rPr>
      </w:pPr>
      <w:r w:rsidRPr="006C51EF">
        <w:rPr>
          <w:rFonts w:ascii="Times New Roman" w:hAnsi="Times New Roman"/>
          <w:sz w:val="24"/>
          <w:szCs w:val="24"/>
        </w:rPr>
        <w:t>Модуль № 9 «Безопасность в социуме»: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общение и его значение для человека, способы эффективного общения;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понятие «конфликт» и стадии его развития, факторы и причины развития конфликта;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правила поведения для снижения риска конфликта и порядок действий</w:t>
      </w:r>
      <w:r w:rsidRPr="006C51EF">
        <w:rPr>
          <w:rFonts w:ascii="Times New Roman" w:hAnsi="Times New Roman"/>
          <w:sz w:val="24"/>
          <w:szCs w:val="24"/>
        </w:rPr>
        <w:br/>
        <w:t>при его опасных проявлениях;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способ разрешения конфликта с помощью третьей стороны (медиатора);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опасные формы проявления конфликта: агрессия, домашнее насилие </w:t>
      </w:r>
      <w:r w:rsidRPr="006C51EF">
        <w:rPr>
          <w:rFonts w:ascii="Times New Roman" w:hAnsi="Times New Roman"/>
          <w:sz w:val="24"/>
          <w:szCs w:val="24"/>
        </w:rPr>
        <w:br/>
        <w:t>и буллинг;</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манипуляции в ходе межличностного общения, приёмы распознавания манипуляций и способы противостояния им;</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современные молодёжные увлечения и опасности, связанные с ними, правила безопасного поведения;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правила безопасной коммуникации с незнакомыми людьми.</w:t>
      </w:r>
    </w:p>
    <w:p w:rsidR="00EB1D88" w:rsidRPr="006C51EF" w:rsidRDefault="00EC0F2E" w:rsidP="00737198">
      <w:pPr>
        <w:pStyle w:val="afff5"/>
        <w:numPr>
          <w:ilvl w:val="0"/>
          <w:numId w:val="136"/>
        </w:numPr>
        <w:spacing w:line="240" w:lineRule="auto"/>
        <w:rPr>
          <w:rFonts w:ascii="Times New Roman" w:hAnsi="Times New Roman"/>
          <w:bCs/>
          <w:sz w:val="24"/>
          <w:szCs w:val="24"/>
        </w:rPr>
      </w:pPr>
      <w:r w:rsidRPr="006C51EF">
        <w:rPr>
          <w:rFonts w:ascii="Times New Roman" w:hAnsi="Times New Roman"/>
          <w:sz w:val="24"/>
          <w:szCs w:val="24"/>
        </w:rPr>
        <w:t>Модуль № 10 «Безопасность в информационном пространстве</w:t>
      </w:r>
      <w:r w:rsidRPr="006C51EF">
        <w:rPr>
          <w:rFonts w:ascii="Times New Roman" w:hAnsi="Times New Roman"/>
          <w:bCs/>
          <w:sz w:val="24"/>
          <w:szCs w:val="24"/>
        </w:rPr>
        <w:t>»:</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риски и угрозы при использовании Интернета;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общие принципы безопасного поведения, необходимые для предупреждения возникновения опасных ситуаций в личном цифровом пространстве;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опасные явления цифровой среды: вредоносные программы и приложения и их разновидности;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правила кибергигиены, необходимые для предупреждения возникновения опасных ситуаций в цифровой среде;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основные виды опасного и запрещённого контента в Интернете </w:t>
      </w:r>
      <w:r w:rsidRPr="006C51EF">
        <w:rPr>
          <w:rFonts w:ascii="Times New Roman" w:hAnsi="Times New Roman"/>
          <w:sz w:val="24"/>
          <w:szCs w:val="24"/>
        </w:rPr>
        <w:br/>
        <w:t>и его признаки, приёмы распознавания опасностей при использовании Интернета;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противоправные действия в Интернете;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правила цифрового поведения, необходимого для снижения рисков и угроз при использовании Интернета (кибербуллинга, вербовки в различные организации </w:t>
      </w:r>
      <w:r w:rsidRPr="006C51EF">
        <w:rPr>
          <w:rFonts w:ascii="Times New Roman" w:hAnsi="Times New Roman"/>
          <w:sz w:val="24"/>
          <w:szCs w:val="24"/>
        </w:rPr>
        <w:br/>
        <w:t>и группы);</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EB1D88" w:rsidRPr="006C51EF" w:rsidRDefault="00EC0F2E" w:rsidP="00737198">
      <w:pPr>
        <w:pStyle w:val="afff5"/>
        <w:numPr>
          <w:ilvl w:val="0"/>
          <w:numId w:val="136"/>
        </w:numPr>
        <w:spacing w:line="240" w:lineRule="auto"/>
        <w:rPr>
          <w:rFonts w:ascii="Times New Roman" w:hAnsi="Times New Roman"/>
          <w:bCs/>
          <w:sz w:val="24"/>
          <w:szCs w:val="24"/>
        </w:rPr>
      </w:pPr>
      <w:r w:rsidRPr="006C51EF">
        <w:rPr>
          <w:rFonts w:ascii="Times New Roman" w:hAnsi="Times New Roman"/>
          <w:sz w:val="24"/>
          <w:szCs w:val="24"/>
        </w:rPr>
        <w:t xml:space="preserve">Модуль № 11 «Основы противодействия экстремизму </w:t>
      </w:r>
      <w:r w:rsidRPr="006C51EF">
        <w:rPr>
          <w:rFonts w:ascii="Times New Roman" w:hAnsi="Times New Roman"/>
          <w:sz w:val="24"/>
          <w:szCs w:val="24"/>
        </w:rPr>
        <w:br/>
        <w:t>и терроризму</w:t>
      </w:r>
      <w:r w:rsidRPr="006C51EF">
        <w:rPr>
          <w:rFonts w:ascii="Times New Roman" w:hAnsi="Times New Roman"/>
          <w:bCs/>
          <w:sz w:val="24"/>
          <w:szCs w:val="24"/>
        </w:rPr>
        <w:t>»:</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понятия «экстремизм» и «терроризм», их содержание, причины, возможные варианты проявления и последствия;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цели и формы проявления террористических актов, их последствия, уровни террористической опасности;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признаки вовлечения в террористическую деятельность, правила антитеррористического поведения;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признаки угроз и подготовки различных форм терактов, порядок действий при их обнаружении;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правила безопасного поведения в случае теракта (нападение террористов</w:t>
      </w:r>
      <w:r w:rsidRPr="006C51EF">
        <w:rPr>
          <w:rFonts w:ascii="Times New Roman" w:hAnsi="Times New Roman"/>
          <w:sz w:val="24"/>
          <w:szCs w:val="24"/>
        </w:rPr>
        <w:br/>
        <w:t>и попытка захвата заложников, попадание в заложники, огневой налёт, наезд транспортного средства, подрыв взрывного устройства).</w:t>
      </w:r>
    </w:p>
    <w:p w:rsidR="00EB1D88" w:rsidRPr="006C51EF" w:rsidRDefault="00EC0F2E" w:rsidP="00E62AEF">
      <w:pPr>
        <w:pStyle w:val="afff5"/>
        <w:spacing w:line="240" w:lineRule="auto"/>
        <w:ind w:left="0" w:firstLine="709"/>
        <w:rPr>
          <w:rFonts w:ascii="Times New Roman" w:hAnsi="Times New Roman"/>
          <w:b/>
          <w:i/>
          <w:sz w:val="24"/>
          <w:szCs w:val="24"/>
        </w:rPr>
      </w:pPr>
      <w:r w:rsidRPr="006C51EF">
        <w:rPr>
          <w:rFonts w:ascii="Times New Roman" w:hAnsi="Times New Roman"/>
          <w:b/>
          <w:i/>
          <w:sz w:val="24"/>
          <w:szCs w:val="24"/>
        </w:rPr>
        <w:t>Планируемые результаты освоения программы по основам безопасности и защиты Родины  на уровне основного общего образования.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Личностные результаты достигаются в единстве учебной </w:t>
      </w:r>
      <w:r w:rsidRPr="006C51EF">
        <w:rPr>
          <w:rFonts w:ascii="Times New Roman" w:hAnsi="Times New Roman"/>
          <w:sz w:val="24"/>
          <w:szCs w:val="24"/>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Личностные результаты изучения ОБЗР включают:</w:t>
      </w:r>
    </w:p>
    <w:p w:rsidR="00EB1D88" w:rsidRPr="006C51EF" w:rsidRDefault="00EC0F2E" w:rsidP="00737198">
      <w:pPr>
        <w:pStyle w:val="afff5"/>
        <w:numPr>
          <w:ilvl w:val="0"/>
          <w:numId w:val="9"/>
        </w:numPr>
        <w:spacing w:line="240" w:lineRule="auto"/>
        <w:ind w:left="0" w:firstLine="709"/>
        <w:rPr>
          <w:rFonts w:ascii="Times New Roman" w:hAnsi="Times New Roman"/>
          <w:sz w:val="24"/>
          <w:szCs w:val="24"/>
        </w:rPr>
      </w:pPr>
      <w:r w:rsidRPr="006C51EF">
        <w:rPr>
          <w:rFonts w:ascii="Times New Roman" w:hAnsi="Times New Roman"/>
          <w:sz w:val="24"/>
          <w:szCs w:val="24"/>
        </w:rPr>
        <w:t xml:space="preserve">патриотическое воспитание: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осознание российской гражданской идентичности в поликультурном </w:t>
      </w:r>
      <w:r w:rsidRPr="006C51EF">
        <w:rPr>
          <w:rFonts w:ascii="Times New Roman" w:hAnsi="Times New Roman"/>
          <w:sz w:val="24"/>
          <w:szCs w:val="24"/>
        </w:rPr>
        <w:br/>
        <w:t>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EB1D88" w:rsidRPr="006C51EF" w:rsidRDefault="00EC0F2E" w:rsidP="00737198">
      <w:pPr>
        <w:pStyle w:val="afff5"/>
        <w:numPr>
          <w:ilvl w:val="0"/>
          <w:numId w:val="9"/>
        </w:numPr>
        <w:spacing w:line="240" w:lineRule="auto"/>
        <w:ind w:left="0" w:firstLine="709"/>
        <w:rPr>
          <w:rFonts w:ascii="Times New Roman" w:hAnsi="Times New Roman"/>
          <w:sz w:val="24"/>
          <w:szCs w:val="24"/>
        </w:rPr>
      </w:pPr>
      <w:r w:rsidRPr="006C51EF">
        <w:rPr>
          <w:rFonts w:ascii="Times New Roman" w:hAnsi="Times New Roman"/>
          <w:sz w:val="24"/>
          <w:szCs w:val="24"/>
        </w:rPr>
        <w:t xml:space="preserve">гражданское воспитание: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активное участие в жизни семьи, организации, местного сообщества, родного края, страны;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неприятие любых форм экстремизма, дискриминации;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w:t>
      </w:r>
      <w:r w:rsidRPr="006C51EF">
        <w:rPr>
          <w:rFonts w:ascii="Times New Roman" w:hAnsi="Times New Roman"/>
          <w:sz w:val="24"/>
          <w:szCs w:val="24"/>
        </w:rPr>
        <w:br/>
        <w:t xml:space="preserve">и многоконфессиональном обществе;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представление о способах противодействия коррупции;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готовность к разнообразной совместной деятельности, стремление </w:t>
      </w:r>
      <w:r w:rsidRPr="006C51EF">
        <w:rPr>
          <w:rFonts w:ascii="Times New Roman" w:hAnsi="Times New Roman"/>
          <w:sz w:val="24"/>
          <w:szCs w:val="24"/>
        </w:rPr>
        <w:br/>
        <w:t xml:space="preserve">к взаимопониманию и взаимопомощи, активное участие в самоуправлении </w:t>
      </w:r>
      <w:r w:rsidRPr="006C51EF">
        <w:rPr>
          <w:rFonts w:ascii="Times New Roman" w:hAnsi="Times New Roman"/>
          <w:sz w:val="24"/>
          <w:szCs w:val="24"/>
        </w:rPr>
        <w:br/>
        <w:t xml:space="preserve">в </w:t>
      </w:r>
      <w:r w:rsidR="00464123" w:rsidRPr="006C51EF">
        <w:rPr>
          <w:rFonts w:ascii="Times New Roman" w:hAnsi="Times New Roman"/>
          <w:sz w:val="24"/>
          <w:szCs w:val="24"/>
        </w:rPr>
        <w:t>МОУ «Средняя школа №36»</w:t>
      </w:r>
      <w:r w:rsidRPr="006C51EF">
        <w:rPr>
          <w:rFonts w:ascii="Times New Roman" w:hAnsi="Times New Roman"/>
          <w:sz w:val="24"/>
          <w:szCs w:val="24"/>
        </w:rPr>
        <w:t xml:space="preserve">;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готовность к участию в гуманитарной деятельности (волонтёрство, помощь людям, нуждающимся в ней);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w:t>
      </w:r>
      <w:r w:rsidRPr="006C51EF">
        <w:rPr>
          <w:rFonts w:ascii="Times New Roman" w:hAnsi="Times New Roman"/>
          <w:sz w:val="24"/>
          <w:szCs w:val="24"/>
        </w:rPr>
        <w:br/>
        <w:t>и чрезвычайных ситуаций природного, техногенного и социального характера;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3) духовно–нравственное воспитание: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ориентация на моральные ценности и нормы в ситуациях нравственного выбора;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готовность оценивать своё поведение и поступки, а также поведение </w:t>
      </w:r>
      <w:r w:rsidRPr="006C51EF">
        <w:rPr>
          <w:rFonts w:ascii="Times New Roman" w:hAnsi="Times New Roman"/>
          <w:sz w:val="24"/>
          <w:szCs w:val="24"/>
        </w:rPr>
        <w:br/>
        <w:t xml:space="preserve">и поступки других людей с позиции нравственных и правовых норм с учётом осознания последствий поступков;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4) эстетическое воспитание: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формирование гармоничной личности, развитие способности воспринимать, ценить и создавать прекрасное в повседневной жизни;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понимание взаимозависимости счастливого юношества и безопасного личного поведения в повседневной жизни;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5) ценности научного познания: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формирование современной научной картины мира, понимание причин, механизмов возникновения и последствий распространённых видов опасных </w:t>
      </w:r>
      <w:r w:rsidRPr="006C51EF">
        <w:rPr>
          <w:rFonts w:ascii="Times New Roman" w:hAnsi="Times New Roman"/>
          <w:sz w:val="24"/>
          <w:szCs w:val="24"/>
        </w:rPr>
        <w:br/>
        <w:t xml:space="preserve">и чрезвычайных ситуаций, которые могут произойти во время пребывания </w:t>
      </w:r>
      <w:r w:rsidRPr="006C51EF">
        <w:rPr>
          <w:rFonts w:ascii="Times New Roman" w:hAnsi="Times New Roman"/>
          <w:sz w:val="24"/>
          <w:szCs w:val="24"/>
        </w:rPr>
        <w:br/>
        <w:t>в различных средах (бытовые условия, дорожное движение, общественные места и социум, природа, коммуникационные связи и каналы);</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6) физическое воспитание, формирование культуры здоровья </w:t>
      </w:r>
      <w:r w:rsidRPr="006C51EF">
        <w:rPr>
          <w:rFonts w:ascii="Times New Roman" w:hAnsi="Times New Roman"/>
          <w:sz w:val="24"/>
          <w:szCs w:val="24"/>
        </w:rPr>
        <w:br/>
        <w:t>и эмоционального благополучия: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понимание личностного смысла изучения учебного предмета ОБЗР, </w:t>
      </w:r>
      <w:r w:rsidRPr="006C51EF">
        <w:rPr>
          <w:rFonts w:ascii="Times New Roman" w:hAnsi="Times New Roman"/>
          <w:sz w:val="24"/>
          <w:szCs w:val="24"/>
        </w:rPr>
        <w:br/>
        <w:t>его значения для безопасной и продуктивной жизнедеятельности человека, общества и государства;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осознание ценности жизни;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w:t>
      </w:r>
      <w:r w:rsidRPr="006C51EF">
        <w:rPr>
          <w:rFonts w:ascii="Times New Roman" w:hAnsi="Times New Roman"/>
          <w:sz w:val="24"/>
          <w:szCs w:val="24"/>
        </w:rPr>
        <w:br/>
        <w:t xml:space="preserve">и психического здоровья;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соблюдение правил безопасности, в том числе навыков безопасного поведения в Интернет–среде;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умение принимать себя и других людей, не осуждая;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умение осознавать эмоциональное состояние своё и других людей, уметь управлять собственным эмоциональным состоянием;</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сформированность навыка рефлексии, признание своего права на ошибку и такого же права другого человека;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7) трудовое воспитание: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интерес к практическому изучению профессий и труда различного рода, </w:t>
      </w:r>
      <w:r w:rsidRPr="006C51EF">
        <w:rPr>
          <w:rFonts w:ascii="Times New Roman" w:hAnsi="Times New Roman"/>
          <w:sz w:val="24"/>
          <w:szCs w:val="24"/>
        </w:rPr>
        <w:br/>
        <w:t xml:space="preserve">в том числе на основе применения изучаемого предметного знания;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готовность адаптироваться в профессиональной среде;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уважение к труду и результатам трудовой деятельности;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установка на овладение знаниями и умениями предупреждения опасных </w:t>
      </w:r>
      <w:r w:rsidRPr="006C51EF">
        <w:rPr>
          <w:rFonts w:ascii="Times New Roman" w:hAnsi="Times New Roman"/>
          <w:sz w:val="24"/>
          <w:szCs w:val="24"/>
        </w:rPr>
        <w:br/>
        <w:t>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8) экологическое воспитание: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ориентация на применение знаний из социальных и естественных наук </w:t>
      </w:r>
      <w:r w:rsidRPr="006C51EF">
        <w:rPr>
          <w:rFonts w:ascii="Times New Roman" w:hAnsi="Times New Roman"/>
          <w:sz w:val="24"/>
          <w:szCs w:val="24"/>
        </w:rPr>
        <w:br/>
        <w:t xml:space="preserve">для решения задач в области окружающей среды, планирования поступков </w:t>
      </w:r>
      <w:r w:rsidRPr="006C51EF">
        <w:rPr>
          <w:rFonts w:ascii="Times New Roman" w:hAnsi="Times New Roman"/>
          <w:sz w:val="24"/>
          <w:szCs w:val="24"/>
        </w:rPr>
        <w:br/>
        <w:t xml:space="preserve">и оценки их возможных последствий для окружающей среды;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осознание своей роли как гражданина и потребителя в условиях взаимосвязи природной, технологической и социальной сред;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готовность к участию в практической деятельности экологической направленности;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EB1D88" w:rsidRPr="006C51EF" w:rsidRDefault="00EC0F2E" w:rsidP="00737198">
      <w:pPr>
        <w:pStyle w:val="afff5"/>
        <w:numPr>
          <w:ilvl w:val="0"/>
          <w:numId w:val="228"/>
        </w:numPr>
        <w:spacing w:line="240" w:lineRule="auto"/>
        <w:ind w:left="567"/>
        <w:rPr>
          <w:rFonts w:ascii="Times New Roman" w:hAnsi="Times New Roman"/>
          <w:sz w:val="24"/>
          <w:szCs w:val="24"/>
        </w:rPr>
      </w:pPr>
      <w:r w:rsidRPr="006C51EF">
        <w:rPr>
          <w:rFonts w:ascii="Times New Roman" w:hAnsi="Times New Roman"/>
          <w:sz w:val="24"/>
          <w:szCs w:val="24"/>
        </w:rPr>
        <w:t>выявлять и характеризовать существенные признаки объектов (явлений);</w:t>
      </w:r>
    </w:p>
    <w:p w:rsidR="00EB1D88" w:rsidRPr="006C51EF" w:rsidRDefault="00EC0F2E" w:rsidP="00737198">
      <w:pPr>
        <w:pStyle w:val="afff5"/>
        <w:numPr>
          <w:ilvl w:val="0"/>
          <w:numId w:val="228"/>
        </w:numPr>
        <w:spacing w:line="240" w:lineRule="auto"/>
        <w:ind w:left="567"/>
        <w:rPr>
          <w:rFonts w:ascii="Times New Roman" w:hAnsi="Times New Roman"/>
          <w:sz w:val="24"/>
          <w:szCs w:val="24"/>
        </w:rPr>
      </w:pPr>
      <w:r w:rsidRPr="006C51EF">
        <w:rPr>
          <w:rFonts w:ascii="Times New Roman" w:hAnsi="Times New Roman"/>
          <w:sz w:val="24"/>
          <w:szCs w:val="24"/>
        </w:rPr>
        <w:t xml:space="preserve">устанавливать существенный признак классификации, основания </w:t>
      </w:r>
      <w:r w:rsidRPr="006C51EF">
        <w:rPr>
          <w:rFonts w:ascii="Times New Roman" w:hAnsi="Times New Roman"/>
          <w:sz w:val="24"/>
          <w:szCs w:val="24"/>
        </w:rPr>
        <w:br/>
        <w:t>для обобщения и сравнения, критерии проводимого анализа;</w:t>
      </w:r>
    </w:p>
    <w:p w:rsidR="00EB1D88" w:rsidRPr="006C51EF" w:rsidRDefault="00EC0F2E" w:rsidP="00737198">
      <w:pPr>
        <w:pStyle w:val="afff5"/>
        <w:numPr>
          <w:ilvl w:val="0"/>
          <w:numId w:val="228"/>
        </w:numPr>
        <w:spacing w:line="240" w:lineRule="auto"/>
        <w:ind w:left="567"/>
        <w:rPr>
          <w:rFonts w:ascii="Times New Roman" w:hAnsi="Times New Roman"/>
          <w:sz w:val="24"/>
          <w:szCs w:val="24"/>
        </w:rPr>
      </w:pPr>
      <w:r w:rsidRPr="006C51EF">
        <w:rPr>
          <w:rFonts w:ascii="Times New Roman" w:hAnsi="Times New Roman"/>
          <w:sz w:val="24"/>
          <w:szCs w:val="24"/>
        </w:rPr>
        <w:t xml:space="preserve">с учётом предложенной задачи выявлять закономерности и противоречия </w:t>
      </w:r>
      <w:r w:rsidRPr="006C51EF">
        <w:rPr>
          <w:rFonts w:ascii="Times New Roman" w:hAnsi="Times New Roman"/>
          <w:sz w:val="24"/>
          <w:szCs w:val="24"/>
        </w:rPr>
        <w:br/>
        <w:t xml:space="preserve">в рассматриваемых фактах, данных и наблюдениях; </w:t>
      </w:r>
    </w:p>
    <w:p w:rsidR="00EB1D88" w:rsidRPr="006C51EF" w:rsidRDefault="00EC0F2E" w:rsidP="00737198">
      <w:pPr>
        <w:pStyle w:val="afff5"/>
        <w:numPr>
          <w:ilvl w:val="0"/>
          <w:numId w:val="228"/>
        </w:numPr>
        <w:spacing w:line="240" w:lineRule="auto"/>
        <w:ind w:left="567"/>
        <w:rPr>
          <w:rFonts w:ascii="Times New Roman" w:hAnsi="Times New Roman"/>
          <w:sz w:val="24"/>
          <w:szCs w:val="24"/>
        </w:rPr>
      </w:pPr>
      <w:r w:rsidRPr="006C51EF">
        <w:rPr>
          <w:rFonts w:ascii="Times New Roman" w:hAnsi="Times New Roman"/>
          <w:sz w:val="24"/>
          <w:szCs w:val="24"/>
        </w:rPr>
        <w:t>предлагать критерии для выявления закономерностей и противоречий;</w:t>
      </w:r>
    </w:p>
    <w:p w:rsidR="00EB1D88" w:rsidRPr="006C51EF" w:rsidRDefault="00EC0F2E" w:rsidP="00737198">
      <w:pPr>
        <w:pStyle w:val="afff5"/>
        <w:numPr>
          <w:ilvl w:val="0"/>
          <w:numId w:val="228"/>
        </w:numPr>
        <w:spacing w:line="240" w:lineRule="auto"/>
        <w:ind w:left="567"/>
        <w:rPr>
          <w:rFonts w:ascii="Times New Roman" w:hAnsi="Times New Roman"/>
          <w:sz w:val="24"/>
          <w:szCs w:val="24"/>
        </w:rPr>
      </w:pPr>
      <w:r w:rsidRPr="006C51EF">
        <w:rPr>
          <w:rFonts w:ascii="Times New Roman" w:hAnsi="Times New Roman"/>
          <w:sz w:val="24"/>
          <w:szCs w:val="24"/>
        </w:rPr>
        <w:t>выявлять дефицит информации, данных, необходимых для решения поставленной задачи;</w:t>
      </w:r>
    </w:p>
    <w:p w:rsidR="00EB1D88" w:rsidRPr="006C51EF" w:rsidRDefault="00EC0F2E" w:rsidP="00737198">
      <w:pPr>
        <w:pStyle w:val="afff5"/>
        <w:numPr>
          <w:ilvl w:val="0"/>
          <w:numId w:val="228"/>
        </w:numPr>
        <w:spacing w:line="240" w:lineRule="auto"/>
        <w:ind w:left="567"/>
        <w:rPr>
          <w:rFonts w:ascii="Times New Roman" w:hAnsi="Times New Roman"/>
          <w:sz w:val="24"/>
          <w:szCs w:val="24"/>
        </w:rPr>
      </w:pPr>
      <w:r w:rsidRPr="006C51EF">
        <w:rPr>
          <w:rFonts w:ascii="Times New Roman" w:hAnsi="Times New Roman"/>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B1D88" w:rsidRPr="006C51EF" w:rsidRDefault="00EC0F2E" w:rsidP="00737198">
      <w:pPr>
        <w:pStyle w:val="afff5"/>
        <w:numPr>
          <w:ilvl w:val="0"/>
          <w:numId w:val="228"/>
        </w:numPr>
        <w:spacing w:line="240" w:lineRule="auto"/>
        <w:ind w:left="567"/>
        <w:rPr>
          <w:rFonts w:ascii="Times New Roman" w:hAnsi="Times New Roman"/>
          <w:sz w:val="24"/>
          <w:szCs w:val="24"/>
        </w:rPr>
      </w:pPr>
      <w:r w:rsidRPr="006C51EF">
        <w:rPr>
          <w:rFonts w:ascii="Times New Roman" w:hAnsi="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EB1D88" w:rsidRPr="006C51EF" w:rsidRDefault="00EC0F2E" w:rsidP="00737198">
      <w:pPr>
        <w:pStyle w:val="afff5"/>
        <w:numPr>
          <w:ilvl w:val="0"/>
          <w:numId w:val="229"/>
        </w:numPr>
        <w:spacing w:line="240" w:lineRule="auto"/>
        <w:ind w:left="567"/>
        <w:rPr>
          <w:rFonts w:ascii="Times New Roman" w:hAnsi="Times New Roman"/>
          <w:sz w:val="24"/>
          <w:szCs w:val="24"/>
        </w:rPr>
      </w:pPr>
      <w:r w:rsidRPr="006C51EF">
        <w:rPr>
          <w:rFonts w:ascii="Times New Roman" w:hAnsi="Times New Roman"/>
          <w:sz w:val="24"/>
          <w:szCs w:val="24"/>
        </w:rPr>
        <w:t xml:space="preserve">формулировать проблемные вопросы, отражающие несоответствие </w:t>
      </w:r>
      <w:r w:rsidRPr="006C51EF">
        <w:rPr>
          <w:rFonts w:ascii="Times New Roman" w:hAnsi="Times New Roman"/>
          <w:sz w:val="24"/>
          <w:szCs w:val="24"/>
        </w:rPr>
        <w:br/>
        <w:t>между рассматриваемым и наиболее благоприятным состоянием объекта (явления) повседневной жизни;</w:t>
      </w:r>
    </w:p>
    <w:p w:rsidR="00EB1D88" w:rsidRPr="006C51EF" w:rsidRDefault="00EC0F2E" w:rsidP="00737198">
      <w:pPr>
        <w:pStyle w:val="afff5"/>
        <w:numPr>
          <w:ilvl w:val="0"/>
          <w:numId w:val="229"/>
        </w:numPr>
        <w:spacing w:line="240" w:lineRule="auto"/>
        <w:ind w:left="567"/>
        <w:rPr>
          <w:rFonts w:ascii="Times New Roman" w:hAnsi="Times New Roman"/>
          <w:sz w:val="24"/>
          <w:szCs w:val="24"/>
        </w:rPr>
      </w:pPr>
      <w:r w:rsidRPr="006C51EF">
        <w:rPr>
          <w:rFonts w:ascii="Times New Roman" w:hAnsi="Times New Roman"/>
          <w:sz w:val="24"/>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w:t>
      </w:r>
      <w:r w:rsidRPr="006C51EF">
        <w:rPr>
          <w:rFonts w:ascii="Times New Roman" w:hAnsi="Times New Roman"/>
          <w:sz w:val="24"/>
          <w:szCs w:val="24"/>
        </w:rPr>
        <w:br/>
        <w:t>по результатам исследования;</w:t>
      </w:r>
    </w:p>
    <w:p w:rsidR="00EB1D88" w:rsidRPr="006C51EF" w:rsidRDefault="00EC0F2E" w:rsidP="00737198">
      <w:pPr>
        <w:pStyle w:val="afff5"/>
        <w:numPr>
          <w:ilvl w:val="0"/>
          <w:numId w:val="229"/>
        </w:numPr>
        <w:spacing w:line="240" w:lineRule="auto"/>
        <w:ind w:left="567"/>
        <w:rPr>
          <w:rFonts w:ascii="Times New Roman" w:hAnsi="Times New Roman"/>
          <w:sz w:val="24"/>
          <w:szCs w:val="24"/>
        </w:rPr>
      </w:pPr>
      <w:r w:rsidRPr="006C51EF">
        <w:rPr>
          <w:rFonts w:ascii="Times New Roman" w:hAnsi="Times New Roman"/>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EB1D88" w:rsidRPr="006C51EF" w:rsidRDefault="00EC0F2E" w:rsidP="00737198">
      <w:pPr>
        <w:pStyle w:val="afff5"/>
        <w:numPr>
          <w:ilvl w:val="0"/>
          <w:numId w:val="229"/>
        </w:numPr>
        <w:spacing w:line="240" w:lineRule="auto"/>
        <w:ind w:left="567"/>
        <w:rPr>
          <w:rFonts w:ascii="Times New Roman" w:hAnsi="Times New Roman"/>
          <w:sz w:val="24"/>
          <w:szCs w:val="24"/>
        </w:rPr>
      </w:pPr>
      <w:r w:rsidRPr="006C51EF">
        <w:rPr>
          <w:rFonts w:ascii="Times New Roman" w:hAnsi="Times New Roman"/>
          <w:sz w:val="24"/>
          <w:szCs w:val="24"/>
        </w:rPr>
        <w:t xml:space="preserve">прогнозировать возможное дальнейшее развитие процессов, событий </w:t>
      </w:r>
      <w:r w:rsidRPr="006C51EF">
        <w:rPr>
          <w:rFonts w:ascii="Times New Roman" w:hAnsi="Times New Roman"/>
          <w:sz w:val="24"/>
          <w:szCs w:val="24"/>
        </w:rPr>
        <w:br/>
        <w:t>и их последствия в аналогичных или сходных ситуациях, а также выдвигать предположения об их развитии в новых условиях и контекстах.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У обучающегося будут сформированы умения работать </w:t>
      </w:r>
      <w:r w:rsidRPr="006C51EF">
        <w:rPr>
          <w:rFonts w:ascii="Times New Roman" w:hAnsi="Times New Roman"/>
          <w:sz w:val="24"/>
          <w:szCs w:val="24"/>
        </w:rPr>
        <w:br/>
        <w:t>с информацией как часть познавательных универсальных учебных действий:</w:t>
      </w:r>
    </w:p>
    <w:p w:rsidR="00EB1D88" w:rsidRPr="006C51EF" w:rsidRDefault="00EC0F2E" w:rsidP="00737198">
      <w:pPr>
        <w:pStyle w:val="afff5"/>
        <w:numPr>
          <w:ilvl w:val="0"/>
          <w:numId w:val="230"/>
        </w:numPr>
        <w:spacing w:line="240" w:lineRule="auto"/>
        <w:ind w:left="567"/>
        <w:rPr>
          <w:rFonts w:ascii="Times New Roman" w:hAnsi="Times New Roman"/>
          <w:sz w:val="24"/>
          <w:szCs w:val="24"/>
        </w:rPr>
      </w:pPr>
      <w:r w:rsidRPr="006C51EF">
        <w:rPr>
          <w:rFonts w:ascii="Times New Roman" w:hAnsi="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B1D88" w:rsidRPr="006C51EF" w:rsidRDefault="00EC0F2E" w:rsidP="00737198">
      <w:pPr>
        <w:pStyle w:val="afff5"/>
        <w:numPr>
          <w:ilvl w:val="0"/>
          <w:numId w:val="230"/>
        </w:numPr>
        <w:spacing w:line="240" w:lineRule="auto"/>
        <w:ind w:left="567"/>
        <w:rPr>
          <w:rFonts w:ascii="Times New Roman" w:hAnsi="Times New Roman"/>
          <w:sz w:val="24"/>
          <w:szCs w:val="24"/>
        </w:rPr>
      </w:pPr>
      <w:r w:rsidRPr="006C51EF">
        <w:rPr>
          <w:rFonts w:ascii="Times New Roman" w:hAnsi="Times New Roman"/>
          <w:sz w:val="24"/>
          <w:szCs w:val="24"/>
        </w:rPr>
        <w:t>выбирать, анализировать, систематизировать и интерпретировать информацию различных видов и форм представления;</w:t>
      </w:r>
    </w:p>
    <w:p w:rsidR="00EB1D88" w:rsidRPr="006C51EF" w:rsidRDefault="00EC0F2E" w:rsidP="00737198">
      <w:pPr>
        <w:pStyle w:val="afff5"/>
        <w:numPr>
          <w:ilvl w:val="0"/>
          <w:numId w:val="230"/>
        </w:numPr>
        <w:spacing w:line="240" w:lineRule="auto"/>
        <w:ind w:left="567"/>
        <w:rPr>
          <w:rFonts w:ascii="Times New Roman" w:hAnsi="Times New Roman"/>
          <w:sz w:val="24"/>
          <w:szCs w:val="24"/>
        </w:rPr>
      </w:pPr>
      <w:r w:rsidRPr="006C51EF">
        <w:rPr>
          <w:rFonts w:ascii="Times New Roman" w:hAnsi="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EB1D88" w:rsidRPr="006C51EF" w:rsidRDefault="00EC0F2E" w:rsidP="00737198">
      <w:pPr>
        <w:pStyle w:val="afff5"/>
        <w:numPr>
          <w:ilvl w:val="0"/>
          <w:numId w:val="230"/>
        </w:numPr>
        <w:spacing w:line="240" w:lineRule="auto"/>
        <w:ind w:left="567"/>
        <w:rPr>
          <w:rFonts w:ascii="Times New Roman" w:hAnsi="Times New Roman"/>
          <w:sz w:val="24"/>
          <w:szCs w:val="24"/>
        </w:rPr>
      </w:pPr>
      <w:r w:rsidRPr="006C51EF">
        <w:rPr>
          <w:rFonts w:ascii="Times New Roman" w:hAnsi="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B1D88" w:rsidRPr="006C51EF" w:rsidRDefault="00EC0F2E" w:rsidP="00737198">
      <w:pPr>
        <w:pStyle w:val="afff5"/>
        <w:numPr>
          <w:ilvl w:val="0"/>
          <w:numId w:val="230"/>
        </w:numPr>
        <w:spacing w:line="240" w:lineRule="auto"/>
        <w:ind w:left="567"/>
        <w:rPr>
          <w:rFonts w:ascii="Times New Roman" w:hAnsi="Times New Roman"/>
          <w:sz w:val="24"/>
          <w:szCs w:val="24"/>
        </w:rPr>
      </w:pPr>
      <w:r w:rsidRPr="006C51EF">
        <w:rPr>
          <w:rFonts w:ascii="Times New Roman" w:hAnsi="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EB1D88" w:rsidRPr="006C51EF" w:rsidRDefault="00EC0F2E" w:rsidP="00737198">
      <w:pPr>
        <w:pStyle w:val="afff5"/>
        <w:numPr>
          <w:ilvl w:val="0"/>
          <w:numId w:val="230"/>
        </w:numPr>
        <w:spacing w:line="240" w:lineRule="auto"/>
        <w:ind w:left="567"/>
        <w:rPr>
          <w:rFonts w:ascii="Times New Roman" w:hAnsi="Times New Roman"/>
          <w:sz w:val="24"/>
          <w:szCs w:val="24"/>
        </w:rPr>
      </w:pPr>
      <w:r w:rsidRPr="006C51EF">
        <w:rPr>
          <w:rFonts w:ascii="Times New Roman" w:hAnsi="Times New Roman"/>
          <w:sz w:val="24"/>
          <w:szCs w:val="24"/>
        </w:rPr>
        <w:t>эффективно запоминать и систематизировать информацию;</w:t>
      </w:r>
    </w:p>
    <w:p w:rsidR="00EB1D88" w:rsidRPr="006C51EF" w:rsidRDefault="00EC0F2E" w:rsidP="00737198">
      <w:pPr>
        <w:pStyle w:val="afff5"/>
        <w:numPr>
          <w:ilvl w:val="0"/>
          <w:numId w:val="230"/>
        </w:numPr>
        <w:spacing w:line="240" w:lineRule="auto"/>
        <w:ind w:left="567"/>
        <w:rPr>
          <w:rFonts w:ascii="Times New Roman" w:hAnsi="Times New Roman"/>
          <w:sz w:val="24"/>
          <w:szCs w:val="24"/>
        </w:rPr>
      </w:pPr>
      <w:r w:rsidRPr="006C51EF">
        <w:rPr>
          <w:rFonts w:ascii="Times New Roman" w:hAnsi="Times New Roman"/>
          <w:sz w:val="24"/>
          <w:szCs w:val="24"/>
        </w:rPr>
        <w:t>овладение системой универсальных познавательных действий обеспечивает сформированность когнитивных навыков обучающихся.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У обучающегося будут сформированы умения общения как часть коммуникативных универсальных учебных действий:</w:t>
      </w:r>
    </w:p>
    <w:p w:rsidR="00EB1D88" w:rsidRPr="006C51EF" w:rsidRDefault="00EC0F2E" w:rsidP="00737198">
      <w:pPr>
        <w:pStyle w:val="afff5"/>
        <w:numPr>
          <w:ilvl w:val="0"/>
          <w:numId w:val="231"/>
        </w:numPr>
        <w:spacing w:line="240" w:lineRule="auto"/>
        <w:ind w:left="567"/>
        <w:rPr>
          <w:rFonts w:ascii="Times New Roman" w:hAnsi="Times New Roman"/>
          <w:sz w:val="24"/>
          <w:szCs w:val="24"/>
        </w:rPr>
      </w:pPr>
      <w:r w:rsidRPr="006C51EF">
        <w:rPr>
          <w:rFonts w:ascii="Times New Roman" w:hAnsi="Times New Roman"/>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EB1D88" w:rsidRPr="006C51EF" w:rsidRDefault="00EC0F2E" w:rsidP="00737198">
      <w:pPr>
        <w:pStyle w:val="afff5"/>
        <w:numPr>
          <w:ilvl w:val="0"/>
          <w:numId w:val="231"/>
        </w:numPr>
        <w:spacing w:line="240" w:lineRule="auto"/>
        <w:ind w:left="567"/>
        <w:rPr>
          <w:rFonts w:ascii="Times New Roman" w:hAnsi="Times New Roman"/>
          <w:sz w:val="24"/>
          <w:szCs w:val="24"/>
        </w:rPr>
      </w:pPr>
      <w:r w:rsidRPr="006C51EF">
        <w:rPr>
          <w:rFonts w:ascii="Times New Roman" w:hAnsi="Times New Roman"/>
          <w:sz w:val="24"/>
          <w:szCs w:val="24"/>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EB1D88" w:rsidRPr="006C51EF" w:rsidRDefault="00EC0F2E" w:rsidP="00737198">
      <w:pPr>
        <w:pStyle w:val="afff5"/>
        <w:numPr>
          <w:ilvl w:val="0"/>
          <w:numId w:val="231"/>
        </w:numPr>
        <w:spacing w:line="240" w:lineRule="auto"/>
        <w:ind w:left="567"/>
        <w:rPr>
          <w:rFonts w:ascii="Times New Roman" w:hAnsi="Times New Roman"/>
          <w:sz w:val="24"/>
          <w:szCs w:val="24"/>
        </w:rPr>
      </w:pPr>
      <w:r w:rsidRPr="006C51EF">
        <w:rPr>
          <w:rFonts w:ascii="Times New Roman" w:hAnsi="Times New Roman"/>
          <w:sz w:val="24"/>
          <w:szCs w:val="24"/>
        </w:rPr>
        <w:t>сопоставлять свои суждения с суждениями других участников диалога, обнаруживать различие и сходство позиций;</w:t>
      </w:r>
    </w:p>
    <w:p w:rsidR="00EB1D88" w:rsidRPr="006C51EF" w:rsidRDefault="00EC0F2E" w:rsidP="00737198">
      <w:pPr>
        <w:pStyle w:val="afff5"/>
        <w:numPr>
          <w:ilvl w:val="0"/>
          <w:numId w:val="231"/>
        </w:numPr>
        <w:spacing w:line="240" w:lineRule="auto"/>
        <w:ind w:left="567"/>
        <w:rPr>
          <w:rFonts w:ascii="Times New Roman" w:hAnsi="Times New Roman"/>
          <w:sz w:val="24"/>
          <w:szCs w:val="24"/>
        </w:rPr>
      </w:pPr>
      <w:r w:rsidRPr="006C51EF">
        <w:rPr>
          <w:rFonts w:ascii="Times New Roman" w:hAnsi="Times New Roman"/>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EB1D88" w:rsidRPr="006C51EF" w:rsidRDefault="00EC0F2E" w:rsidP="00737198">
      <w:pPr>
        <w:pStyle w:val="afff5"/>
        <w:numPr>
          <w:ilvl w:val="0"/>
          <w:numId w:val="231"/>
        </w:numPr>
        <w:spacing w:line="240" w:lineRule="auto"/>
        <w:ind w:left="567"/>
        <w:rPr>
          <w:rFonts w:ascii="Times New Roman" w:hAnsi="Times New Roman"/>
          <w:sz w:val="24"/>
          <w:szCs w:val="24"/>
        </w:rPr>
      </w:pPr>
      <w:r w:rsidRPr="006C51EF">
        <w:rPr>
          <w:rFonts w:ascii="Times New Roman" w:hAnsi="Times New Roman"/>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У обучающегося будут сформированы умения самоорганизации как части регулятивных универсальных учебных действий:</w:t>
      </w:r>
    </w:p>
    <w:p w:rsidR="00EB1D88" w:rsidRPr="006C51EF" w:rsidRDefault="00EC0F2E" w:rsidP="00737198">
      <w:pPr>
        <w:pStyle w:val="afff5"/>
        <w:numPr>
          <w:ilvl w:val="0"/>
          <w:numId w:val="232"/>
        </w:numPr>
        <w:spacing w:line="240" w:lineRule="auto"/>
        <w:ind w:left="567"/>
        <w:rPr>
          <w:rFonts w:ascii="Times New Roman" w:hAnsi="Times New Roman"/>
          <w:sz w:val="24"/>
          <w:szCs w:val="24"/>
        </w:rPr>
      </w:pPr>
      <w:r w:rsidRPr="006C51EF">
        <w:rPr>
          <w:rFonts w:ascii="Times New Roman" w:hAnsi="Times New Roman"/>
          <w:sz w:val="24"/>
          <w:szCs w:val="24"/>
        </w:rPr>
        <w:t>выявлять проблемные вопросы, требующие решения в жизненных и учебных ситуациях;</w:t>
      </w:r>
    </w:p>
    <w:p w:rsidR="00EB1D88" w:rsidRPr="006C51EF" w:rsidRDefault="00EC0F2E" w:rsidP="00737198">
      <w:pPr>
        <w:pStyle w:val="afff5"/>
        <w:numPr>
          <w:ilvl w:val="0"/>
          <w:numId w:val="232"/>
        </w:numPr>
        <w:spacing w:line="240" w:lineRule="auto"/>
        <w:ind w:left="567"/>
        <w:rPr>
          <w:rFonts w:ascii="Times New Roman" w:hAnsi="Times New Roman"/>
          <w:sz w:val="24"/>
          <w:szCs w:val="24"/>
        </w:rPr>
      </w:pPr>
      <w:r w:rsidRPr="006C51EF">
        <w:rPr>
          <w:rFonts w:ascii="Times New Roman" w:hAnsi="Times New Roman"/>
          <w:sz w:val="24"/>
          <w:szCs w:val="24"/>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EB1D88" w:rsidRPr="006C51EF" w:rsidRDefault="00EC0F2E" w:rsidP="00737198">
      <w:pPr>
        <w:pStyle w:val="afff5"/>
        <w:numPr>
          <w:ilvl w:val="0"/>
          <w:numId w:val="232"/>
        </w:numPr>
        <w:spacing w:line="240" w:lineRule="auto"/>
        <w:ind w:left="567"/>
        <w:rPr>
          <w:rFonts w:ascii="Times New Roman" w:hAnsi="Times New Roman"/>
          <w:sz w:val="24"/>
          <w:szCs w:val="24"/>
        </w:rPr>
      </w:pPr>
      <w:r w:rsidRPr="006C51EF">
        <w:rPr>
          <w:rFonts w:ascii="Times New Roman" w:hAnsi="Times New Roman"/>
          <w:sz w:val="24"/>
          <w:szCs w:val="24"/>
        </w:rPr>
        <w:t xml:space="preserve">составлять план действий, находить необходимые ресурсы </w:t>
      </w:r>
      <w:r w:rsidRPr="006C51EF">
        <w:rPr>
          <w:rFonts w:ascii="Times New Roman" w:hAnsi="Times New Roman"/>
          <w:sz w:val="24"/>
          <w:szCs w:val="24"/>
        </w:rPr>
        <w:br/>
        <w:t>для его выполнения, при необходимости корректировать предложенный алгоритм, брать ответственность за принятое решение.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EB1D88" w:rsidRPr="006C51EF" w:rsidRDefault="00EC0F2E" w:rsidP="00737198">
      <w:pPr>
        <w:pStyle w:val="afff5"/>
        <w:numPr>
          <w:ilvl w:val="0"/>
          <w:numId w:val="233"/>
        </w:numPr>
        <w:spacing w:line="240" w:lineRule="auto"/>
        <w:ind w:left="567"/>
        <w:rPr>
          <w:rFonts w:ascii="Times New Roman" w:hAnsi="Times New Roman"/>
          <w:sz w:val="24"/>
          <w:szCs w:val="24"/>
        </w:rPr>
      </w:pPr>
      <w:r w:rsidRPr="006C51EF">
        <w:rPr>
          <w:rFonts w:ascii="Times New Roman" w:hAnsi="Times New Roman"/>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EB1D88" w:rsidRPr="006C51EF" w:rsidRDefault="00EC0F2E" w:rsidP="00737198">
      <w:pPr>
        <w:pStyle w:val="afff5"/>
        <w:numPr>
          <w:ilvl w:val="0"/>
          <w:numId w:val="233"/>
        </w:numPr>
        <w:spacing w:line="240" w:lineRule="auto"/>
        <w:ind w:left="567"/>
        <w:rPr>
          <w:rFonts w:ascii="Times New Roman" w:hAnsi="Times New Roman"/>
          <w:sz w:val="24"/>
          <w:szCs w:val="24"/>
        </w:rPr>
      </w:pPr>
      <w:r w:rsidRPr="006C51EF">
        <w:rPr>
          <w:rFonts w:ascii="Times New Roman" w:hAnsi="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B1D88" w:rsidRPr="006C51EF" w:rsidRDefault="00EC0F2E" w:rsidP="00737198">
      <w:pPr>
        <w:pStyle w:val="afff5"/>
        <w:numPr>
          <w:ilvl w:val="0"/>
          <w:numId w:val="233"/>
        </w:numPr>
        <w:spacing w:line="240" w:lineRule="auto"/>
        <w:ind w:left="567"/>
        <w:rPr>
          <w:rFonts w:ascii="Times New Roman" w:hAnsi="Times New Roman"/>
          <w:sz w:val="24"/>
          <w:szCs w:val="24"/>
        </w:rPr>
      </w:pPr>
      <w:r w:rsidRPr="006C51EF">
        <w:rPr>
          <w:rFonts w:ascii="Times New Roman" w:hAnsi="Times New Roman"/>
          <w:sz w:val="24"/>
          <w:szCs w:val="24"/>
        </w:rPr>
        <w:t>оценивать соответствие результата цели и условиям;</w:t>
      </w:r>
    </w:p>
    <w:p w:rsidR="00EB1D88" w:rsidRPr="006C51EF" w:rsidRDefault="00EC0F2E" w:rsidP="00737198">
      <w:pPr>
        <w:pStyle w:val="afff5"/>
        <w:numPr>
          <w:ilvl w:val="0"/>
          <w:numId w:val="233"/>
        </w:numPr>
        <w:spacing w:line="240" w:lineRule="auto"/>
        <w:ind w:left="567"/>
        <w:rPr>
          <w:rFonts w:ascii="Times New Roman" w:hAnsi="Times New Roman"/>
          <w:sz w:val="24"/>
          <w:szCs w:val="24"/>
        </w:rPr>
      </w:pPr>
      <w:r w:rsidRPr="006C51EF">
        <w:rPr>
          <w:rFonts w:ascii="Times New Roman" w:hAnsi="Times New Roman"/>
          <w:sz w:val="24"/>
          <w:szCs w:val="24"/>
        </w:rPr>
        <w:t>управлять собственными эмоциями и не поддаваться эмоциям других людей, выявлять и анализировать их причины;</w:t>
      </w:r>
    </w:p>
    <w:p w:rsidR="00EB1D88" w:rsidRPr="006C51EF" w:rsidRDefault="00EC0F2E" w:rsidP="00737198">
      <w:pPr>
        <w:pStyle w:val="afff5"/>
        <w:numPr>
          <w:ilvl w:val="0"/>
          <w:numId w:val="233"/>
        </w:numPr>
        <w:spacing w:line="240" w:lineRule="auto"/>
        <w:ind w:left="567"/>
        <w:rPr>
          <w:rFonts w:ascii="Times New Roman" w:hAnsi="Times New Roman"/>
          <w:sz w:val="24"/>
          <w:szCs w:val="24"/>
        </w:rPr>
      </w:pPr>
      <w:r w:rsidRPr="006C51EF">
        <w:rPr>
          <w:rFonts w:ascii="Times New Roman" w:hAnsi="Times New Roman"/>
          <w:sz w:val="24"/>
          <w:szCs w:val="24"/>
        </w:rPr>
        <w:t>ставить себя на место другого человека, понимать мотивы и намерения другого человека, регулировать способ выражения эмоций;</w:t>
      </w:r>
    </w:p>
    <w:p w:rsidR="00EB1D88" w:rsidRPr="006C51EF" w:rsidRDefault="00EC0F2E" w:rsidP="00737198">
      <w:pPr>
        <w:pStyle w:val="afff5"/>
        <w:numPr>
          <w:ilvl w:val="0"/>
          <w:numId w:val="233"/>
        </w:numPr>
        <w:spacing w:line="240" w:lineRule="auto"/>
        <w:ind w:left="567"/>
        <w:rPr>
          <w:rFonts w:ascii="Times New Roman" w:hAnsi="Times New Roman"/>
          <w:sz w:val="24"/>
          <w:szCs w:val="24"/>
        </w:rPr>
      </w:pPr>
      <w:r w:rsidRPr="006C51EF">
        <w:rPr>
          <w:rFonts w:ascii="Times New Roman" w:hAnsi="Times New Roman"/>
          <w:sz w:val="24"/>
          <w:szCs w:val="24"/>
        </w:rPr>
        <w:t xml:space="preserve">осознанно относиться к другому человеку, его мнению, признавать право </w:t>
      </w:r>
      <w:r w:rsidRPr="006C51EF">
        <w:rPr>
          <w:rFonts w:ascii="Times New Roman" w:hAnsi="Times New Roman"/>
          <w:sz w:val="24"/>
          <w:szCs w:val="24"/>
        </w:rPr>
        <w:br/>
        <w:t>на ошибку свою и чужую;</w:t>
      </w:r>
    </w:p>
    <w:p w:rsidR="00EB1D88" w:rsidRPr="006C51EF" w:rsidRDefault="00EC0F2E" w:rsidP="00737198">
      <w:pPr>
        <w:pStyle w:val="afff5"/>
        <w:numPr>
          <w:ilvl w:val="0"/>
          <w:numId w:val="233"/>
        </w:numPr>
        <w:spacing w:line="240" w:lineRule="auto"/>
        <w:ind w:left="567"/>
        <w:rPr>
          <w:rFonts w:ascii="Times New Roman" w:hAnsi="Times New Roman"/>
          <w:sz w:val="24"/>
          <w:szCs w:val="24"/>
        </w:rPr>
      </w:pPr>
      <w:r w:rsidRPr="006C51EF">
        <w:rPr>
          <w:rFonts w:ascii="Times New Roman" w:hAnsi="Times New Roman"/>
          <w:sz w:val="24"/>
          <w:szCs w:val="24"/>
        </w:rPr>
        <w:t>быть открытым себе и другим людям, осознавать невозможность контроля всего вокруг.</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bCs/>
          <w:sz w:val="24"/>
          <w:szCs w:val="24"/>
        </w:rPr>
        <w:t>У</w:t>
      </w:r>
      <w:r w:rsidRPr="006C51EF">
        <w:rPr>
          <w:rFonts w:ascii="Times New Roman" w:hAnsi="Times New Roman"/>
          <w:sz w:val="24"/>
          <w:szCs w:val="24"/>
        </w:rPr>
        <w:t xml:space="preserve"> обучающегося будут сформированы умения совместной деятельности:</w:t>
      </w:r>
    </w:p>
    <w:p w:rsidR="00EB1D88" w:rsidRPr="006C51EF" w:rsidRDefault="00EC0F2E" w:rsidP="00737198">
      <w:pPr>
        <w:pStyle w:val="afff5"/>
        <w:numPr>
          <w:ilvl w:val="0"/>
          <w:numId w:val="234"/>
        </w:numPr>
        <w:spacing w:line="240" w:lineRule="auto"/>
        <w:ind w:left="567"/>
        <w:rPr>
          <w:rFonts w:ascii="Times New Roman" w:hAnsi="Times New Roman"/>
          <w:sz w:val="24"/>
          <w:szCs w:val="24"/>
        </w:rPr>
      </w:pPr>
      <w:r w:rsidRPr="006C51EF">
        <w:rPr>
          <w:rFonts w:ascii="Times New Roman" w:hAnsi="Times New Roman"/>
          <w:sz w:val="24"/>
          <w:szCs w:val="24"/>
        </w:rPr>
        <w:t>понимать и использовать преимущества командной и индивидуальной работы при решении конкретной учебной задачи;</w:t>
      </w:r>
    </w:p>
    <w:p w:rsidR="00EB1D88" w:rsidRPr="006C51EF" w:rsidRDefault="00EC0F2E" w:rsidP="00737198">
      <w:pPr>
        <w:pStyle w:val="afff5"/>
        <w:numPr>
          <w:ilvl w:val="0"/>
          <w:numId w:val="234"/>
        </w:numPr>
        <w:spacing w:line="240" w:lineRule="auto"/>
        <w:ind w:left="567"/>
        <w:rPr>
          <w:rFonts w:ascii="Times New Roman" w:hAnsi="Times New Roman"/>
          <w:sz w:val="24"/>
          <w:szCs w:val="24"/>
        </w:rPr>
      </w:pPr>
      <w:r w:rsidRPr="006C51EF">
        <w:rPr>
          <w:rFonts w:ascii="Times New Roman" w:hAnsi="Times New Roman"/>
          <w:sz w:val="24"/>
          <w:szCs w:val="24"/>
        </w:rPr>
        <w:t xml:space="preserve">планировать организацию совместной деятельности (распределять роли </w:t>
      </w:r>
      <w:r w:rsidRPr="006C51EF">
        <w:rPr>
          <w:rFonts w:ascii="Times New Roman" w:hAnsi="Times New Roman"/>
          <w:sz w:val="24"/>
          <w:szCs w:val="24"/>
        </w:rPr>
        <w:br/>
        <w:t>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EB1D88" w:rsidRPr="006C51EF" w:rsidRDefault="00EC0F2E" w:rsidP="00737198">
      <w:pPr>
        <w:pStyle w:val="afff5"/>
        <w:numPr>
          <w:ilvl w:val="0"/>
          <w:numId w:val="234"/>
        </w:numPr>
        <w:spacing w:line="240" w:lineRule="auto"/>
        <w:ind w:left="567"/>
        <w:rPr>
          <w:rFonts w:ascii="Times New Roman" w:hAnsi="Times New Roman"/>
          <w:sz w:val="24"/>
          <w:szCs w:val="24"/>
        </w:rPr>
      </w:pPr>
      <w:r w:rsidRPr="006C51EF">
        <w:rPr>
          <w:rFonts w:ascii="Times New Roman" w:hAnsi="Times New Roman"/>
          <w:sz w:val="24"/>
          <w:szCs w:val="24"/>
        </w:rPr>
        <w:t xml:space="preserve">определять свои действия и действия партнёра, которые помогали </w:t>
      </w:r>
      <w:r w:rsidRPr="006C51EF">
        <w:rPr>
          <w:rFonts w:ascii="Times New Roman" w:hAnsi="Times New Roman"/>
          <w:sz w:val="24"/>
          <w:szCs w:val="24"/>
        </w:rPr>
        <w:br/>
        <w:t>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EB1D88" w:rsidRPr="006C51EF" w:rsidRDefault="00EC0F2E" w:rsidP="00E62AEF">
      <w:pPr>
        <w:pStyle w:val="afff5"/>
        <w:spacing w:line="240" w:lineRule="auto"/>
        <w:ind w:left="0" w:firstLine="709"/>
        <w:rPr>
          <w:rFonts w:ascii="Times New Roman" w:hAnsi="Times New Roman"/>
          <w:b/>
          <w:i/>
          <w:sz w:val="24"/>
          <w:szCs w:val="24"/>
        </w:rPr>
      </w:pPr>
      <w:r w:rsidRPr="006C51EF">
        <w:rPr>
          <w:rFonts w:ascii="Times New Roman" w:hAnsi="Times New Roman"/>
          <w:b/>
          <w:i/>
          <w:sz w:val="24"/>
          <w:szCs w:val="24"/>
        </w:rPr>
        <w:t>Предметные результаты освоения программы ОБЗР на уровне основного общего образования.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Предметные результаты характеризуют сформированность </w:t>
      </w:r>
      <w:r w:rsidRPr="006C51EF">
        <w:rPr>
          <w:rFonts w:ascii="Times New Roman" w:hAnsi="Times New Roman"/>
          <w:sz w:val="24"/>
          <w:szCs w:val="24"/>
        </w:rPr>
        <w:br/>
        <w:t xml:space="preserve">у обучающихся основ культуры безопасности и защиты Родины и проявляются </w:t>
      </w:r>
      <w:r w:rsidRPr="006C51EF">
        <w:rPr>
          <w:rFonts w:ascii="Times New Roman" w:hAnsi="Times New Roman"/>
          <w:sz w:val="24"/>
          <w:szCs w:val="24"/>
        </w:rPr>
        <w:br/>
        <w:t>в способности построения и следования модели индивидуального безопасного поведения и опыте её применения в повседневной жизни.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Предметные результаты по ОБЗР должны обеспечивать:</w:t>
      </w:r>
    </w:p>
    <w:p w:rsidR="00EB1D88" w:rsidRPr="006C51EF" w:rsidRDefault="00EC0F2E" w:rsidP="00737198">
      <w:pPr>
        <w:pStyle w:val="afff5"/>
        <w:numPr>
          <w:ilvl w:val="0"/>
          <w:numId w:val="10"/>
        </w:numPr>
        <w:spacing w:line="240" w:lineRule="auto"/>
        <w:ind w:left="0" w:firstLine="709"/>
        <w:rPr>
          <w:rFonts w:ascii="Times New Roman" w:hAnsi="Times New Roman"/>
          <w:sz w:val="24"/>
          <w:szCs w:val="24"/>
        </w:rPr>
      </w:pPr>
      <w:r w:rsidRPr="006C51EF">
        <w:rPr>
          <w:rFonts w:ascii="Times New Roman" w:hAnsi="Times New Roman"/>
          <w:sz w:val="24"/>
          <w:szCs w:val="24"/>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EB1D88" w:rsidRPr="006C51EF" w:rsidRDefault="00EC0F2E" w:rsidP="00737198">
      <w:pPr>
        <w:pStyle w:val="afff5"/>
        <w:numPr>
          <w:ilvl w:val="0"/>
          <w:numId w:val="10"/>
        </w:numPr>
        <w:spacing w:line="240" w:lineRule="auto"/>
        <w:ind w:left="0" w:firstLine="709"/>
        <w:rPr>
          <w:rFonts w:ascii="Times New Roman" w:hAnsi="Times New Roman"/>
          <w:sz w:val="24"/>
          <w:szCs w:val="24"/>
        </w:rPr>
      </w:pPr>
      <w:r w:rsidRPr="006C51EF">
        <w:rPr>
          <w:rFonts w:ascii="Times New Roman" w:hAnsi="Times New Roman"/>
          <w:sz w:val="24"/>
          <w:szCs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EB1D88" w:rsidRPr="006C51EF" w:rsidRDefault="00EC0F2E" w:rsidP="00737198">
      <w:pPr>
        <w:pStyle w:val="afff5"/>
        <w:numPr>
          <w:ilvl w:val="0"/>
          <w:numId w:val="10"/>
        </w:numPr>
        <w:spacing w:line="240" w:lineRule="auto"/>
        <w:ind w:left="0" w:firstLine="709"/>
        <w:rPr>
          <w:rFonts w:ascii="Times New Roman" w:hAnsi="Times New Roman"/>
          <w:sz w:val="24"/>
          <w:szCs w:val="24"/>
        </w:rPr>
      </w:pPr>
      <w:r w:rsidRPr="006C51EF">
        <w:rPr>
          <w:rFonts w:ascii="Times New Roman" w:hAnsi="Times New Roman"/>
          <w:sz w:val="24"/>
          <w:szCs w:val="24"/>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EB1D88" w:rsidRPr="006C51EF" w:rsidRDefault="00EC0F2E" w:rsidP="00737198">
      <w:pPr>
        <w:pStyle w:val="afff5"/>
        <w:numPr>
          <w:ilvl w:val="0"/>
          <w:numId w:val="10"/>
        </w:numPr>
        <w:spacing w:line="240" w:lineRule="auto"/>
        <w:ind w:left="0" w:firstLine="709"/>
        <w:rPr>
          <w:rFonts w:ascii="Times New Roman" w:hAnsi="Times New Roman"/>
          <w:sz w:val="24"/>
          <w:szCs w:val="24"/>
        </w:rPr>
      </w:pPr>
      <w:r w:rsidRPr="006C51EF">
        <w:rPr>
          <w:rFonts w:ascii="Times New Roman" w:hAnsi="Times New Roman"/>
          <w:sz w:val="24"/>
          <w:szCs w:val="24"/>
        </w:rPr>
        <w:t xml:space="preserve">сформированность представлений о назначении, боевых свойствах и общем устройстве стрелкового оружия; </w:t>
      </w:r>
    </w:p>
    <w:p w:rsidR="00EB1D88" w:rsidRPr="006C51EF" w:rsidRDefault="00EC0F2E" w:rsidP="00737198">
      <w:pPr>
        <w:pStyle w:val="afff5"/>
        <w:numPr>
          <w:ilvl w:val="0"/>
          <w:numId w:val="10"/>
        </w:numPr>
        <w:spacing w:line="240" w:lineRule="auto"/>
        <w:ind w:left="0" w:firstLine="709"/>
        <w:rPr>
          <w:rFonts w:ascii="Times New Roman" w:hAnsi="Times New Roman"/>
          <w:sz w:val="24"/>
          <w:szCs w:val="24"/>
        </w:rPr>
      </w:pPr>
      <w:r w:rsidRPr="006C51EF">
        <w:rPr>
          <w:rFonts w:ascii="Times New Roman" w:hAnsi="Times New Roman"/>
          <w:sz w:val="24"/>
          <w:szCs w:val="24"/>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EB1D88" w:rsidRPr="006C51EF" w:rsidRDefault="00EC0F2E" w:rsidP="00737198">
      <w:pPr>
        <w:pStyle w:val="afff5"/>
        <w:numPr>
          <w:ilvl w:val="0"/>
          <w:numId w:val="10"/>
        </w:numPr>
        <w:spacing w:line="240" w:lineRule="auto"/>
        <w:ind w:left="0" w:firstLine="709"/>
        <w:rPr>
          <w:rFonts w:ascii="Times New Roman" w:hAnsi="Times New Roman"/>
          <w:sz w:val="24"/>
          <w:szCs w:val="24"/>
        </w:rPr>
      </w:pPr>
      <w:r w:rsidRPr="006C51EF">
        <w:rPr>
          <w:rFonts w:ascii="Times New Roman" w:hAnsi="Times New Roman"/>
          <w:sz w:val="24"/>
          <w:szCs w:val="24"/>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w:t>
      </w:r>
      <w:r w:rsidRPr="006C51EF">
        <w:rPr>
          <w:rFonts w:ascii="Times New Roman" w:hAnsi="Times New Roman"/>
          <w:sz w:val="24"/>
          <w:szCs w:val="24"/>
        </w:rPr>
        <w:br/>
        <w:t>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EB1D88" w:rsidRPr="006C51EF" w:rsidRDefault="00EC0F2E" w:rsidP="00737198">
      <w:pPr>
        <w:pStyle w:val="afff5"/>
        <w:numPr>
          <w:ilvl w:val="0"/>
          <w:numId w:val="10"/>
        </w:numPr>
        <w:spacing w:line="240" w:lineRule="auto"/>
        <w:ind w:left="0" w:firstLine="709"/>
        <w:rPr>
          <w:rFonts w:ascii="Times New Roman" w:hAnsi="Times New Roman"/>
          <w:sz w:val="24"/>
          <w:szCs w:val="24"/>
        </w:rPr>
      </w:pPr>
      <w:r w:rsidRPr="006C51EF">
        <w:rPr>
          <w:rFonts w:ascii="Times New Roman" w:hAnsi="Times New Roman"/>
          <w:sz w:val="24"/>
          <w:szCs w:val="24"/>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EB1D88" w:rsidRPr="006C51EF" w:rsidRDefault="00EC0F2E" w:rsidP="00737198">
      <w:pPr>
        <w:pStyle w:val="afff5"/>
        <w:numPr>
          <w:ilvl w:val="0"/>
          <w:numId w:val="10"/>
        </w:numPr>
        <w:spacing w:line="240" w:lineRule="auto"/>
        <w:ind w:left="0" w:firstLine="709"/>
        <w:rPr>
          <w:rFonts w:ascii="Times New Roman" w:hAnsi="Times New Roman"/>
          <w:sz w:val="24"/>
          <w:szCs w:val="24"/>
        </w:rPr>
      </w:pPr>
      <w:r w:rsidRPr="006C51EF">
        <w:rPr>
          <w:rFonts w:ascii="Times New Roman" w:hAnsi="Times New Roman"/>
          <w:sz w:val="24"/>
          <w:szCs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EB1D88" w:rsidRPr="006C51EF" w:rsidRDefault="00EC0F2E" w:rsidP="00737198">
      <w:pPr>
        <w:pStyle w:val="afff5"/>
        <w:numPr>
          <w:ilvl w:val="0"/>
          <w:numId w:val="10"/>
        </w:numPr>
        <w:spacing w:line="240" w:lineRule="auto"/>
        <w:ind w:left="0" w:firstLine="709"/>
        <w:rPr>
          <w:rFonts w:ascii="Times New Roman" w:hAnsi="Times New Roman"/>
          <w:sz w:val="24"/>
          <w:szCs w:val="24"/>
        </w:rPr>
      </w:pPr>
      <w:r w:rsidRPr="006C51EF">
        <w:rPr>
          <w:rFonts w:ascii="Times New Roman" w:hAnsi="Times New Roman"/>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B1D88" w:rsidRPr="006C51EF" w:rsidRDefault="00EC0F2E" w:rsidP="00737198">
      <w:pPr>
        <w:pStyle w:val="afff5"/>
        <w:numPr>
          <w:ilvl w:val="0"/>
          <w:numId w:val="10"/>
        </w:numPr>
        <w:spacing w:line="240" w:lineRule="auto"/>
        <w:ind w:left="0" w:firstLine="709"/>
        <w:rPr>
          <w:rFonts w:ascii="Times New Roman" w:hAnsi="Times New Roman"/>
          <w:sz w:val="24"/>
          <w:szCs w:val="24"/>
        </w:rPr>
      </w:pPr>
      <w:r w:rsidRPr="006C51EF">
        <w:rPr>
          <w:rFonts w:ascii="Times New Roman" w:hAnsi="Times New Roman"/>
          <w:sz w:val="24"/>
          <w:szCs w:val="24"/>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EB1D88" w:rsidRPr="006C51EF" w:rsidRDefault="00EC0F2E" w:rsidP="00737198">
      <w:pPr>
        <w:pStyle w:val="afff5"/>
        <w:numPr>
          <w:ilvl w:val="0"/>
          <w:numId w:val="10"/>
        </w:numPr>
        <w:spacing w:line="240" w:lineRule="auto"/>
        <w:ind w:left="0" w:firstLine="709"/>
        <w:rPr>
          <w:rFonts w:ascii="Times New Roman" w:hAnsi="Times New Roman"/>
          <w:sz w:val="24"/>
          <w:szCs w:val="24"/>
        </w:rPr>
      </w:pPr>
      <w:r w:rsidRPr="006C51EF">
        <w:rPr>
          <w:rFonts w:ascii="Times New Roman" w:hAnsi="Times New Roman"/>
          <w:sz w:val="24"/>
          <w:szCs w:val="24"/>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EB1D88" w:rsidRPr="006C51EF" w:rsidRDefault="00EC0F2E" w:rsidP="00737198">
      <w:pPr>
        <w:pStyle w:val="afff5"/>
        <w:numPr>
          <w:ilvl w:val="0"/>
          <w:numId w:val="10"/>
        </w:numPr>
        <w:spacing w:line="240" w:lineRule="auto"/>
        <w:ind w:left="0" w:firstLine="709"/>
        <w:rPr>
          <w:rFonts w:ascii="Times New Roman" w:hAnsi="Times New Roman"/>
          <w:sz w:val="24"/>
          <w:szCs w:val="24"/>
        </w:rPr>
      </w:pPr>
      <w:r w:rsidRPr="006C51EF">
        <w:rPr>
          <w:rFonts w:ascii="Times New Roman" w:hAnsi="Times New Roman"/>
          <w:sz w:val="24"/>
          <w:szCs w:val="24"/>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EB1D88" w:rsidRPr="006C51EF" w:rsidRDefault="00EC0F2E" w:rsidP="00737198">
      <w:pPr>
        <w:pStyle w:val="afff5"/>
        <w:numPr>
          <w:ilvl w:val="0"/>
          <w:numId w:val="10"/>
        </w:numPr>
        <w:spacing w:line="240" w:lineRule="auto"/>
        <w:ind w:left="0" w:firstLine="709"/>
        <w:rPr>
          <w:rFonts w:ascii="Times New Roman" w:hAnsi="Times New Roman"/>
          <w:sz w:val="24"/>
          <w:szCs w:val="24"/>
        </w:rPr>
      </w:pPr>
      <w:r w:rsidRPr="006C51EF">
        <w:rPr>
          <w:rFonts w:ascii="Times New Roman" w:hAnsi="Times New Roman"/>
          <w:sz w:val="24"/>
          <w:szCs w:val="24"/>
        </w:rPr>
        <w:t xml:space="preserve">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B1D88" w:rsidRPr="006C51EF" w:rsidRDefault="00EC0F2E" w:rsidP="00737198">
      <w:pPr>
        <w:pStyle w:val="afff5"/>
        <w:numPr>
          <w:ilvl w:val="0"/>
          <w:numId w:val="10"/>
        </w:numPr>
        <w:spacing w:line="240" w:lineRule="auto"/>
        <w:ind w:left="0" w:firstLine="709"/>
        <w:rPr>
          <w:rFonts w:ascii="Times New Roman" w:hAnsi="Times New Roman"/>
          <w:sz w:val="24"/>
          <w:szCs w:val="24"/>
        </w:rPr>
      </w:pPr>
      <w:r w:rsidRPr="006C51EF">
        <w:rPr>
          <w:rFonts w:ascii="Times New Roman" w:hAnsi="Times New Roman"/>
          <w:sz w:val="24"/>
          <w:szCs w:val="24"/>
        </w:rPr>
        <w:t xml:space="preserve"> понимание роли государства в обеспечении государственной </w:t>
      </w:r>
      <w:r w:rsidRPr="006C51EF">
        <w:rPr>
          <w:rFonts w:ascii="Times New Roman" w:hAnsi="Times New Roman"/>
          <w:sz w:val="24"/>
          <w:szCs w:val="24"/>
        </w:rPr>
        <w:br/>
        <w:t>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EB1D88" w:rsidRPr="006C51EF" w:rsidRDefault="00EC0F2E" w:rsidP="00737198">
      <w:pPr>
        <w:pStyle w:val="afff5"/>
        <w:numPr>
          <w:ilvl w:val="0"/>
          <w:numId w:val="235"/>
        </w:numPr>
        <w:spacing w:line="240" w:lineRule="auto"/>
        <w:ind w:left="709"/>
        <w:rPr>
          <w:rFonts w:ascii="Times New Roman" w:hAnsi="Times New Roman"/>
          <w:sz w:val="24"/>
          <w:szCs w:val="24"/>
        </w:rPr>
      </w:pPr>
      <w:r w:rsidRPr="006C51EF">
        <w:rPr>
          <w:rFonts w:ascii="Times New Roman" w:hAnsi="Times New Roman"/>
          <w:sz w:val="24"/>
          <w:szCs w:val="24"/>
        </w:rPr>
        <w:t>Предметные результаты по модулю № 1 «Безопасное и устойчивое развитие личности, общества, государства»: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объяснять значение Конституции Российской Федерации;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раскрывать содержание статей 2, 4, 20, 41, 42, 58, 59 Конституции Российской Федерации, пояснять их значение для личности и общества;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объяснять значение Стратегии национальной безопасности Российской Федерации, утвержденной Указом Президента Российской Федерации </w:t>
      </w:r>
      <w:r w:rsidRPr="006C51EF">
        <w:rPr>
          <w:rFonts w:ascii="Times New Roman" w:hAnsi="Times New Roman"/>
          <w:sz w:val="24"/>
          <w:szCs w:val="24"/>
        </w:rPr>
        <w:br/>
        <w:t>от 2 июля 2021 г. № 400;</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раскрывать понятия «национальные интересы» и «угрозы национальной безопасности», приводить примеры;</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раскрывать классификацию чрезвычайных ситуаций по масштабам </w:t>
      </w:r>
      <w:r w:rsidRPr="006C51EF">
        <w:rPr>
          <w:rFonts w:ascii="Times New Roman" w:hAnsi="Times New Roman"/>
          <w:sz w:val="24"/>
          <w:szCs w:val="24"/>
        </w:rPr>
        <w:br/>
        <w:t>и источникам возникновения, приводить примеры;</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раскрывать способы информирования и оповещения населения </w:t>
      </w:r>
      <w:r w:rsidRPr="006C51EF">
        <w:rPr>
          <w:rFonts w:ascii="Times New Roman" w:hAnsi="Times New Roman"/>
          <w:sz w:val="24"/>
          <w:szCs w:val="24"/>
        </w:rPr>
        <w:br/>
        <w:t>о чрезвычайных ситуациях;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перечислять основные этапы развития гражданской обороны, характеризовать роль гражданской обороны при чрезвычайных ситуациях</w:t>
      </w:r>
      <w:r w:rsidRPr="006C51EF">
        <w:rPr>
          <w:rFonts w:ascii="Times New Roman" w:hAnsi="Times New Roman"/>
          <w:sz w:val="24"/>
          <w:szCs w:val="24"/>
        </w:rPr>
        <w:br/>
        <w:t>и угрозах военного характера;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объяснять порядок действий населения при объявлении эвакуации;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современное состояние Вооружённых Сил Российской Федерации;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приводить примеры применения Вооружённых Сил Российской Федерации в борьбе с неонацизмом и международным терроризмом;</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раскрывать понятия «воинская обязанность», «военная служба»;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раскрывать содержание подготовки к службе в армии.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bCs/>
          <w:sz w:val="24"/>
          <w:szCs w:val="24"/>
        </w:rPr>
        <w:t>162</w:t>
      </w:r>
      <w:r w:rsidRPr="006C51EF">
        <w:rPr>
          <w:rFonts w:ascii="Times New Roman" w:hAnsi="Times New Roman"/>
          <w:bCs/>
          <w:sz w:val="24"/>
          <w:szCs w:val="24"/>
          <w:vertAlign w:val="superscript"/>
        </w:rPr>
        <w:t>1</w:t>
      </w:r>
      <w:r w:rsidRPr="006C51EF">
        <w:rPr>
          <w:rFonts w:ascii="Times New Roman" w:hAnsi="Times New Roman"/>
          <w:bCs/>
          <w:sz w:val="24"/>
          <w:szCs w:val="24"/>
        </w:rPr>
        <w:t xml:space="preserve">.4.5.3.2. </w:t>
      </w:r>
      <w:r w:rsidRPr="006C51EF">
        <w:rPr>
          <w:rFonts w:ascii="Times New Roman" w:hAnsi="Times New Roman"/>
          <w:sz w:val="24"/>
          <w:szCs w:val="24"/>
        </w:rPr>
        <w:t>Предметные результаты по модулю № 2 «Военная подготовка. Основы военных знаний»: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об истории зарождения и развития Вооруженных Сил Российской Федерации;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владеть информацией о направлениях подготовки к военной службе;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понимать необходимость подготовки к военной службе по основным направлениям;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осознавать значимость каждого направления подготовки к военной службе в решении комплексных задач;</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 составе, предназначении видов и родов Вооруженных Сил Российской Федерации;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понимать функции и задачи Вооруженных Сил Российской Федерации </w:t>
      </w:r>
      <w:r w:rsidRPr="006C51EF">
        <w:rPr>
          <w:rFonts w:ascii="Times New Roman" w:hAnsi="Times New Roman"/>
          <w:sz w:val="24"/>
          <w:szCs w:val="24"/>
        </w:rPr>
        <w:br/>
        <w:t>на современном этапе;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понимать значимость военной присяги для формирования образа российского военнослужащего – защитника Отечества;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об основных образцах вооружения и военной техники;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 классификации виды вооружения и военной техники;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об основных тактико-технических характеристиках вооружения и военной техники;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об организационной структуре отделения и задачах личного состава в бою;</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иметь представление о современных элементах экипировки и бронезащиты военнослужащего;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алгоритм надевания экипировки и средств бронезащиты;</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 вооружении отделения и тактико-технических характеристиках стрелкового оружия;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основные характеристики стрелкового оружия и ручных гранат;</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историю создания уставов и этапов становления современных общевоинских уставов Вооруженных Сил Российской Федерации;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структуру современных общевоинских уставов и понимать их значение для повседневной жизнедеятельности войск;</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понимать принцип единоначалия, принятый в Вооруженных Силах Российской Федерации;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 порядке подчиненности и взаимоотношениях военнослужащих;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понимать порядок отдачи приказа (приказания) и их выполнения;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различать воинские звания и образцы военной формы одежды;</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 воинской дисциплине, ее сущности и значении;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понимать принципы достижения воинской дисциплины;</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уметь оценивать риски нарушения воинской дисциплины;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основные положения Строевого устава;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знать обязанности военнослужащего перед построением и в строю; </w:t>
      </w:r>
    </w:p>
    <w:p w:rsidR="00EB1D88" w:rsidRPr="006C51EF" w:rsidRDefault="00EC0F2E" w:rsidP="00E62AEF">
      <w:pPr>
        <w:pStyle w:val="afff5"/>
        <w:spacing w:line="240" w:lineRule="auto"/>
        <w:ind w:left="0" w:firstLine="709"/>
        <w:rPr>
          <w:rFonts w:ascii="Times New Roman" w:hAnsi="Times New Roman"/>
          <w:sz w:val="24"/>
          <w:szCs w:val="24"/>
        </w:rPr>
      </w:pPr>
      <w:bookmarkStart w:id="94" w:name="_Hlk157527278"/>
      <w:r w:rsidRPr="006C51EF">
        <w:rPr>
          <w:rFonts w:ascii="Times New Roman" w:hAnsi="Times New Roman"/>
          <w:sz w:val="24"/>
          <w:szCs w:val="24"/>
        </w:rPr>
        <w:t>знать строевые приёмы на месте без оружия;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выполнять строевые приёмы на месте без оружия</w:t>
      </w:r>
      <w:bookmarkEnd w:id="94"/>
      <w:r w:rsidRPr="006C51EF">
        <w:rPr>
          <w:rFonts w:ascii="Times New Roman" w:hAnsi="Times New Roman"/>
          <w:sz w:val="24"/>
          <w:szCs w:val="24"/>
        </w:rPr>
        <w:t>.</w:t>
      </w:r>
    </w:p>
    <w:p w:rsidR="00EB1D88" w:rsidRPr="006C51EF" w:rsidRDefault="00EC0F2E" w:rsidP="00737198">
      <w:pPr>
        <w:pStyle w:val="afff5"/>
        <w:numPr>
          <w:ilvl w:val="0"/>
          <w:numId w:val="235"/>
        </w:numPr>
        <w:spacing w:line="240" w:lineRule="auto"/>
        <w:ind w:left="993"/>
        <w:rPr>
          <w:rFonts w:ascii="Times New Roman" w:hAnsi="Times New Roman"/>
          <w:sz w:val="24"/>
          <w:szCs w:val="24"/>
        </w:rPr>
      </w:pPr>
      <w:r w:rsidRPr="006C51EF">
        <w:rPr>
          <w:rFonts w:ascii="Times New Roman" w:hAnsi="Times New Roman"/>
          <w:sz w:val="24"/>
          <w:szCs w:val="24"/>
        </w:rPr>
        <w:t>Предметные результаты по модулю № 3 «Культура безопасности жизнедеятельности в современном обществе»: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значение безопасности жизнедеятельности для человека;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раскрывать смысл понятий «опасность», «безопасность», «риск», «культура безопасности жизнедеятельности»;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классифицировать и характеризовать источники опасности;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раскрывать и обосновывать общие принципы безопасного поведения; моделировать реальные ситуации и решать ситуационные задачи;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объяснять сходство и различия опасной и чрезвычайной ситуаций;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объяснять механизм перерастания повседневной ситуации в чрезвычайную ситуацию;</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приводить примеры различных угроз безопасности и характеризовать их;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раскрывать и обосновывать правила поведения в опасных и чрезвычайных ситуациях.</w:t>
      </w:r>
    </w:p>
    <w:p w:rsidR="00EB1D88" w:rsidRPr="006C51EF" w:rsidRDefault="00EC0F2E" w:rsidP="00737198">
      <w:pPr>
        <w:pStyle w:val="afff5"/>
        <w:numPr>
          <w:ilvl w:val="0"/>
          <w:numId w:val="235"/>
        </w:numPr>
        <w:spacing w:line="240" w:lineRule="auto"/>
        <w:ind w:left="993" w:hanging="284"/>
        <w:rPr>
          <w:rFonts w:ascii="Times New Roman" w:hAnsi="Times New Roman"/>
          <w:sz w:val="24"/>
          <w:szCs w:val="24"/>
        </w:rPr>
      </w:pPr>
      <w:r w:rsidRPr="006C51EF">
        <w:rPr>
          <w:rFonts w:ascii="Times New Roman" w:hAnsi="Times New Roman"/>
          <w:sz w:val="24"/>
          <w:szCs w:val="24"/>
        </w:rPr>
        <w:t>Предметные результаты по модулю № 4 «Безопасность в быту»:</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объяснять особенности жизнеобеспечения жилища;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классифицировать основные источники опасности в быту;</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объяснять права потребителя, выработать навыки безопасного выбора продуктов питания;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характеризовать бытовые отравления и причины их возникновения;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раскрывать признаки отравления, иметь навыки профилактики пищевых отравлений;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знать правила и приёмы оказания первой помощи, иметь навыки безопасных действий при отравлениях, промывании желудка;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бытовые травмы и объяснять правила их предупреждения;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правила безопасного обращения с инструментами;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меры предосторожности от укусов различных животных;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владеть правилами комплектования и хранения домашней аптечки;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владеть правилами безопасного поведения и иметь навыки безопасных действий при обращении с газовыми и электрическими приборами;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владеть правилами безопасного поведения и иметь навыки безопасных действий при опасных ситуациях в подъезде и лифте;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владеть правилами и иметь навыки приёмов оказания первой помощи</w:t>
      </w:r>
      <w:r w:rsidRPr="006C51EF">
        <w:rPr>
          <w:rFonts w:ascii="Times New Roman" w:hAnsi="Times New Roman"/>
          <w:sz w:val="24"/>
          <w:szCs w:val="24"/>
        </w:rPr>
        <w:br/>
        <w:t>при отравлении газом и электротравме;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пожар, его факторы и стадии развития;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объяснять условия и причины возникновения пожаров, характеризовать </w:t>
      </w:r>
      <w:r w:rsidRPr="006C51EF">
        <w:rPr>
          <w:rFonts w:ascii="Times New Roman" w:hAnsi="Times New Roman"/>
          <w:sz w:val="24"/>
          <w:szCs w:val="24"/>
        </w:rPr>
        <w:br/>
        <w:t>их возможные последствия;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навыки безопасных действий при пожаре дома, на балконе, в подъезде,</w:t>
      </w:r>
      <w:r w:rsidRPr="006C51EF">
        <w:rPr>
          <w:rFonts w:ascii="Times New Roman" w:hAnsi="Times New Roman"/>
          <w:sz w:val="24"/>
          <w:szCs w:val="24"/>
        </w:rPr>
        <w:br/>
        <w:t>в лифте;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навыки правильного использования первичных средств пожаротушения, оказания первой помощи;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права, обязанности и иметь представление об ответственности граждан в области пожарной безопасности;</w:t>
      </w:r>
    </w:p>
    <w:p w:rsidR="00EB1D88" w:rsidRPr="006C51EF" w:rsidRDefault="00EC0F2E" w:rsidP="00E62AEF">
      <w:pPr>
        <w:pStyle w:val="afff5"/>
        <w:spacing w:line="240" w:lineRule="auto"/>
        <w:ind w:left="0" w:firstLine="709"/>
        <w:rPr>
          <w:rFonts w:ascii="Times New Roman" w:hAnsi="Times New Roman"/>
          <w:sz w:val="24"/>
          <w:szCs w:val="24"/>
          <w:u w:val="single"/>
        </w:rPr>
      </w:pPr>
      <w:r w:rsidRPr="006C51EF">
        <w:rPr>
          <w:rFonts w:ascii="Times New Roman" w:hAnsi="Times New Roman"/>
          <w:sz w:val="24"/>
          <w:szCs w:val="24"/>
        </w:rPr>
        <w:t>знать порядок и иметь навыки вызова экстренных служб; знать порядок взаимодействия с экстренным службами;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об ответственности за ложные сообщения;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меры по предотвращению проникновения злоумышленников в дом;</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ситуации криминогенного характера;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правила поведения с малознакомыми людьми;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правила поведения и иметь навыки безопасных действий при попытке проникновения в дом посторонних;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классифицировать аварийные ситуации на коммунальных системах жизнеобеспечения;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навыки безопасных действий при авариях на коммунальных системах жизнеобеспечения.</w:t>
      </w:r>
    </w:p>
    <w:p w:rsidR="00EB1D88" w:rsidRPr="006C51EF" w:rsidRDefault="00EC0F2E" w:rsidP="00737198">
      <w:pPr>
        <w:pStyle w:val="afff5"/>
        <w:numPr>
          <w:ilvl w:val="0"/>
          <w:numId w:val="235"/>
        </w:numPr>
        <w:spacing w:line="240" w:lineRule="auto"/>
        <w:ind w:left="993"/>
        <w:rPr>
          <w:rFonts w:ascii="Times New Roman" w:hAnsi="Times New Roman"/>
          <w:sz w:val="24"/>
          <w:szCs w:val="24"/>
        </w:rPr>
      </w:pPr>
      <w:r w:rsidRPr="006C51EF">
        <w:rPr>
          <w:rFonts w:ascii="Times New Roman" w:hAnsi="Times New Roman"/>
          <w:sz w:val="24"/>
          <w:szCs w:val="24"/>
        </w:rPr>
        <w:t xml:space="preserve">Предметные результаты по модулю № 5 «Безопасность </w:t>
      </w:r>
      <w:r w:rsidRPr="006C51EF">
        <w:rPr>
          <w:rFonts w:ascii="Times New Roman" w:hAnsi="Times New Roman"/>
          <w:sz w:val="24"/>
          <w:szCs w:val="24"/>
        </w:rPr>
        <w:br/>
        <w:t>на транспорте»: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правила дорожного движения и объяснять их значение;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перечислять и характеризовать участников дорожного движения и элементы дороги;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условия обеспечения безопасности участников дорожного движения;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правила дорожного движения для пешеходов;</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классифицировать и характеризовать дорожные знаки для пешеходов;</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знать «дорожные ловушки» и объяснять правила </w:t>
      </w:r>
      <w:r w:rsidRPr="006C51EF">
        <w:rPr>
          <w:rFonts w:ascii="Times New Roman" w:hAnsi="Times New Roman"/>
          <w:sz w:val="24"/>
          <w:szCs w:val="24"/>
        </w:rPr>
        <w:br/>
        <w:t>их предупреждения;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навыки безопасного перехода дороги;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правила применения световозвращающих элементов;</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правила дорожного движения для пассажиров;</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обязанности пассажиров маршрутных транспортных средств;</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правила применения ремня безопасности и детских удерживающих устройств;</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навыки безопасных действий пассажиров при опасных и чрезвычайных ситуациях в маршрутных транспортных средствах;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правила поведения пассажира мотоцикла;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правила дорожного движения для водителя велосипеда, мопеда, лиц, использующих средства индивидуальной мобильности;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дорожные знаки для водителя велосипеда, сигналы велосипедиста;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правила подготовки и выработать навыки безопасного использования велосипеда;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требования правил дорожного движения к водителю мотоцикла;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классифицировать дорожно-транспортные происшествия и характеризовать причины их возникновения;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навыки безопасных действий очевидца дорожно-транспортного происшествия;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порядок действий при пожаре на транспорте;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особенности и опасности на различных видах транспорта (внеуличного, железнодорожного, водного, воздушного);</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обязанности пассажиров отдельных видов транспорта;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иметь навыки безопасного поведения пассажиров при различных происшествиях на отдельных видах транспорта;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правила и иметь навыки оказания первой помощи при различных травмах в результате чрезвычайных ситуаций на транспорте;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способы извлечения пострадавшего из транспорта.</w:t>
      </w:r>
    </w:p>
    <w:p w:rsidR="00EB1D88" w:rsidRPr="006C51EF" w:rsidRDefault="00EC0F2E" w:rsidP="00737198">
      <w:pPr>
        <w:pStyle w:val="afff5"/>
        <w:numPr>
          <w:ilvl w:val="0"/>
          <w:numId w:val="235"/>
        </w:numPr>
        <w:spacing w:line="240" w:lineRule="auto"/>
        <w:ind w:left="993"/>
        <w:rPr>
          <w:rFonts w:ascii="Times New Roman" w:hAnsi="Times New Roman"/>
          <w:sz w:val="24"/>
          <w:szCs w:val="24"/>
        </w:rPr>
      </w:pPr>
      <w:r w:rsidRPr="006C51EF">
        <w:rPr>
          <w:rFonts w:ascii="Times New Roman" w:hAnsi="Times New Roman"/>
          <w:sz w:val="24"/>
          <w:szCs w:val="24"/>
        </w:rPr>
        <w:t>Предметные результаты по модулю № 6 «Безопасность</w:t>
      </w:r>
      <w:r w:rsidRPr="006C51EF">
        <w:rPr>
          <w:rFonts w:ascii="Times New Roman" w:hAnsi="Times New Roman"/>
          <w:sz w:val="24"/>
          <w:szCs w:val="24"/>
        </w:rPr>
        <w:br/>
        <w:t>в общественных местах»: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классифицировать общественные места;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потенциальные источники опасности в общественных местах;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правила вызова экстренных служб и порядок взаимодействия с ними;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уметь планировать действия в случае возникновения опасной или чрезвычайной ситуации;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риски массовых мероприятий и объяснять правила подготовки к посещению массовых мероприятий;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навыки безопасного поведения при беспорядках в местах массового пребывания людей;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навыки безопасных действий при попадании в толпу и давку;</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навыки безопасных действий при обнаружении угрозы возникновения пожара;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правила и иметь навыки безопасных действий при эвакуации</w:t>
      </w:r>
      <w:r w:rsidRPr="006C51EF">
        <w:rPr>
          <w:rFonts w:ascii="Times New Roman" w:hAnsi="Times New Roman"/>
          <w:sz w:val="24"/>
          <w:szCs w:val="24"/>
        </w:rPr>
        <w:br/>
        <w:t>из общественных мест и зданий;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навыки безопасных действий при обрушениях зданий и сооружений;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опасности криминогенного и антиобщественного характера в общественных местах;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навыки действий при взаимодействии с правоохранительными органами.</w:t>
      </w:r>
    </w:p>
    <w:p w:rsidR="00EB1D88" w:rsidRPr="006C51EF" w:rsidRDefault="00EC0F2E" w:rsidP="00737198">
      <w:pPr>
        <w:pStyle w:val="afff5"/>
        <w:numPr>
          <w:ilvl w:val="0"/>
          <w:numId w:val="235"/>
        </w:numPr>
        <w:spacing w:line="240" w:lineRule="auto"/>
        <w:ind w:left="993"/>
        <w:rPr>
          <w:rFonts w:ascii="Times New Roman" w:hAnsi="Times New Roman"/>
          <w:sz w:val="24"/>
          <w:szCs w:val="24"/>
        </w:rPr>
      </w:pPr>
      <w:r w:rsidRPr="006C51EF">
        <w:rPr>
          <w:rFonts w:ascii="Times New Roman" w:hAnsi="Times New Roman"/>
          <w:sz w:val="24"/>
          <w:szCs w:val="24"/>
        </w:rPr>
        <w:t xml:space="preserve">Предметные результаты по модулю № 7  «Безопасность </w:t>
      </w:r>
      <w:r w:rsidRPr="006C51EF">
        <w:rPr>
          <w:rFonts w:ascii="Times New Roman" w:hAnsi="Times New Roman"/>
          <w:sz w:val="24"/>
          <w:szCs w:val="24"/>
        </w:rPr>
        <w:br/>
        <w:t>в природной среде»: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классифицировать и характеризовать чрезвычайные ситуации природного характера;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опасности в природной среде: дикие животные, змеи, насекомые и паукообразные, ядовитые грибы и растения;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 безопасных действиях при встрече с дикими животными, змеями, насекомыми и паукообразными;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правила поведения для снижения риска отравления ядовитыми грибами и растениями;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автономные условия, раскрывать их опасности и порядок подготовки к ним;</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классифицировать и характеризовать природные пожары и их опасности;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факторы и причины возникновения пожаров;</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представления о безопасных действиях при нахождении в зоне природного пожара;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 правилах безопасного поведения в горах;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снежные лавины, камнепады, сели, оползни, их внешние признаки и опасности;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общие правила безопасного поведения на водоёмах;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знать правила купания, понимать различия между оборудованными </w:t>
      </w:r>
      <w:r w:rsidRPr="006C51EF">
        <w:rPr>
          <w:rFonts w:ascii="Times New Roman" w:hAnsi="Times New Roman"/>
          <w:sz w:val="24"/>
          <w:szCs w:val="24"/>
        </w:rPr>
        <w:br/>
        <w:t>и необорудованными пляжами;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правила само- и взаимопомощи терпящим бедствие на воде;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 безопасных действиях при обнаружении тонущего человека летом и человека в полынье;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правила поведения при нахождении на плавсредствах и на льду;</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наводнения, их внешние признаки и опасности;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 безопасных действиях при наводнении;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цунами, их внешние признаки и опасности;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иметь представление о безопасных действиях при нахождении в зоне цунами;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ураганы, смерчи, их внешние признаки и опасности;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 безопасных действиях при ураганах и смерчах;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грозы, их внешние признаки и опасности;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навыки безопасных действий при попадании в грозу;</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землетрясения и извержения вулканов и их опасности;</w:t>
      </w:r>
    </w:p>
    <w:p w:rsidR="00EB1D88" w:rsidRPr="006C51EF" w:rsidRDefault="00EC0F2E" w:rsidP="00E62AEF">
      <w:pPr>
        <w:pStyle w:val="afff5"/>
        <w:spacing w:line="240" w:lineRule="auto"/>
        <w:ind w:left="0" w:firstLine="709"/>
        <w:rPr>
          <w:rFonts w:ascii="Times New Roman" w:hAnsi="Times New Roman"/>
          <w:sz w:val="24"/>
          <w:szCs w:val="24"/>
        </w:rPr>
      </w:pPr>
      <w:bookmarkStart w:id="95" w:name="_Hlk157533626"/>
      <w:r w:rsidRPr="006C51EF">
        <w:rPr>
          <w:rFonts w:ascii="Times New Roman" w:hAnsi="Times New Roman"/>
          <w:sz w:val="24"/>
          <w:szCs w:val="24"/>
        </w:rPr>
        <w:t xml:space="preserve">иметь представление о </w:t>
      </w:r>
      <w:bookmarkEnd w:id="95"/>
      <w:r w:rsidRPr="006C51EF">
        <w:rPr>
          <w:rFonts w:ascii="Times New Roman" w:hAnsi="Times New Roman"/>
          <w:sz w:val="24"/>
          <w:szCs w:val="24"/>
        </w:rPr>
        <w:t>безопасных действиях при землетрясении, в том числе при попадании под завал;</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 безопасных действиях при нахождении в зоне извержения вулкана;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раскрывать смысл понятий «экология» и «экологическая культура»;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объяснять значение экологии для устойчивого развития общества;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правила безопасного поведения при неблагоприятной экологической обстановке (загрязнении атмосферы).</w:t>
      </w:r>
    </w:p>
    <w:p w:rsidR="00EB1D88" w:rsidRPr="006C51EF" w:rsidRDefault="00EC0F2E" w:rsidP="00737198">
      <w:pPr>
        <w:pStyle w:val="afff5"/>
        <w:numPr>
          <w:ilvl w:val="0"/>
          <w:numId w:val="235"/>
        </w:numPr>
        <w:spacing w:line="240" w:lineRule="auto"/>
        <w:ind w:left="993"/>
        <w:rPr>
          <w:rFonts w:ascii="Times New Roman" w:hAnsi="Times New Roman"/>
          <w:sz w:val="24"/>
          <w:szCs w:val="24"/>
        </w:rPr>
      </w:pPr>
      <w:r w:rsidRPr="006C51EF">
        <w:rPr>
          <w:rFonts w:ascii="Times New Roman" w:hAnsi="Times New Roman"/>
          <w:sz w:val="24"/>
          <w:szCs w:val="24"/>
        </w:rPr>
        <w:t>Предметные результаты по модулю № 8 «Основы медицинских знаний. Оказание первой помощи»: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раскрывать смысл понятий «здоровье» и «здоровый образ жизни» </w:t>
      </w:r>
      <w:r w:rsidRPr="006C51EF">
        <w:rPr>
          <w:rFonts w:ascii="Times New Roman" w:hAnsi="Times New Roman"/>
          <w:sz w:val="24"/>
          <w:szCs w:val="24"/>
        </w:rPr>
        <w:br/>
        <w:t>и их содержание, объяснять значение здоровья для человека;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факторы, влияющие на здоровье человека;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раскрывать содержание элементов здорового образа жизни, объяснять пагубность вредных привычек;</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обосновывать личную ответственность за сохранение здоровья;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раскрывать понятие «инфекционные заболевания», объяснять причины </w:t>
      </w:r>
      <w:r w:rsidRPr="006C51EF">
        <w:rPr>
          <w:rFonts w:ascii="Times New Roman" w:hAnsi="Times New Roman"/>
          <w:sz w:val="24"/>
          <w:szCs w:val="24"/>
        </w:rPr>
        <w:br/>
        <w:t>их возникновения;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механизм распространения инфекционных заболеваний, выработать навыки соблюдения мер их профилактики и защиты от них;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характеризовать основные мероприятия, проводимые государством </w:t>
      </w:r>
      <w:r w:rsidRPr="006C51EF">
        <w:rPr>
          <w:rFonts w:ascii="Times New Roman" w:hAnsi="Times New Roman"/>
          <w:sz w:val="24"/>
          <w:szCs w:val="24"/>
        </w:rPr>
        <w:br/>
        <w:t>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раскрывать понятие «неинфекционные заболевания» и давать </w:t>
      </w:r>
      <w:r w:rsidRPr="006C51EF">
        <w:rPr>
          <w:rFonts w:ascii="Times New Roman" w:hAnsi="Times New Roman"/>
          <w:sz w:val="24"/>
          <w:szCs w:val="24"/>
        </w:rPr>
        <w:br/>
        <w:t>их классификацию;</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факторы риска неинфекционных заболеваний;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навыки соблюдения мер профилактики неинфекционных заболеваний и защиты от них;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назначение диспансеризации и раскрывать её задачи;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раскрывать понятия «психическое здоровье» и «психическое благополучие»;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объяснять понятие «стресс» и его влияние на человека;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навыки соблюдения мер профилактики стресса, раскрывать способы саморегуляции эмоциональных состояний;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раскрывать понятие «первая помощь» и её содержание; </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состояния, требующие оказания первой помощи;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универсальный алгоритм оказания первой помощи; знать назначение и состав аптечки первой помощи;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навыки действий при оказании первой помощи в различных ситуациях;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приёмы психологической поддержки пострадавшего.</w:t>
      </w:r>
    </w:p>
    <w:p w:rsidR="00EB1D88" w:rsidRPr="006C51EF" w:rsidRDefault="00EC0F2E" w:rsidP="00737198">
      <w:pPr>
        <w:pStyle w:val="afff5"/>
        <w:numPr>
          <w:ilvl w:val="0"/>
          <w:numId w:val="235"/>
        </w:numPr>
        <w:spacing w:line="240" w:lineRule="auto"/>
        <w:ind w:left="993"/>
        <w:rPr>
          <w:rFonts w:ascii="Times New Roman" w:hAnsi="Times New Roman"/>
          <w:sz w:val="24"/>
          <w:szCs w:val="24"/>
        </w:rPr>
      </w:pPr>
      <w:r w:rsidRPr="006C51EF">
        <w:rPr>
          <w:rFonts w:ascii="Times New Roman" w:hAnsi="Times New Roman"/>
          <w:sz w:val="24"/>
          <w:szCs w:val="24"/>
        </w:rPr>
        <w:t xml:space="preserve">Предметные результаты по модулю № 9 «Безопасность </w:t>
      </w:r>
      <w:r w:rsidRPr="006C51EF">
        <w:rPr>
          <w:rFonts w:ascii="Times New Roman" w:hAnsi="Times New Roman"/>
          <w:sz w:val="24"/>
          <w:szCs w:val="24"/>
        </w:rPr>
        <w:br/>
        <w:t>в социуме»: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общение и объяснять его значение для человека;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признаки и анализировать способы эффективного общения;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раскрывать приёмы и иметь навыки соблюдения правил безопасной межличностной коммуникации и комфортного взаимодействия в группе;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раскрывать признаки конструктивного и деструктивного общения;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раскрывать понятие «конфликт» и характеризовать стадии его развития, факторы и причины развития;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 ситуациях возникновения межличностных и групповых конфликтов;</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безопасные и эффективные способы избегания и разрешения конфликтных ситуаций;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иметь навыки безопасного поведения для снижения риска конфликта </w:t>
      </w:r>
      <w:r w:rsidRPr="006C51EF">
        <w:rPr>
          <w:rFonts w:ascii="Times New Roman" w:hAnsi="Times New Roman"/>
          <w:sz w:val="24"/>
          <w:szCs w:val="24"/>
        </w:rPr>
        <w:br/>
        <w:t>и безопасных действий при его опасных проявлениях;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способ разрешения конфликта с помощью третьей стороны (медиатора);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об опасных формах проявления конфликта: агрессия, домашнее насилие и буллинг;</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манипуляции в ходе межличностного общения;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раскрывать приёмы распознавания манипуляций и знать способы противостояния ей;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современные молодёжные увлечения и опасности, связанные с ними, знать правила безопасного поведения;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навыки безопасного поведения при коммуникации с незнакомыми людьми.</w:t>
      </w:r>
    </w:p>
    <w:p w:rsidR="00EB1D88" w:rsidRPr="006C51EF" w:rsidRDefault="00EC0F2E" w:rsidP="00737198">
      <w:pPr>
        <w:pStyle w:val="afff5"/>
        <w:numPr>
          <w:ilvl w:val="0"/>
          <w:numId w:val="235"/>
        </w:numPr>
        <w:spacing w:line="240" w:lineRule="auto"/>
        <w:ind w:left="993"/>
        <w:rPr>
          <w:rFonts w:ascii="Times New Roman" w:hAnsi="Times New Roman"/>
          <w:sz w:val="24"/>
          <w:szCs w:val="24"/>
        </w:rPr>
      </w:pPr>
      <w:r w:rsidRPr="006C51EF">
        <w:rPr>
          <w:rFonts w:ascii="Times New Roman" w:hAnsi="Times New Roman"/>
          <w:sz w:val="24"/>
          <w:szCs w:val="24"/>
        </w:rPr>
        <w:t xml:space="preserve">Предметные результаты по модулю № 10 «Безопасность </w:t>
      </w:r>
      <w:r w:rsidRPr="006C51EF">
        <w:rPr>
          <w:rFonts w:ascii="Times New Roman" w:hAnsi="Times New Roman"/>
          <w:sz w:val="24"/>
          <w:szCs w:val="24"/>
        </w:rPr>
        <w:br/>
        <w:t>в информационном пространстве»: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раскрывать понятие «цифровая среда», её характеристики и приводить примеры информационных и компьютерных угроз;</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объяснять положительные возможности цифровой среды;</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риски и угрозы при использовании Интернета;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знать общие принципы безопасного поведения, необходимые </w:t>
      </w:r>
      <w:r w:rsidRPr="006C51EF">
        <w:rPr>
          <w:rFonts w:ascii="Times New Roman" w:hAnsi="Times New Roman"/>
          <w:sz w:val="24"/>
          <w:szCs w:val="24"/>
        </w:rPr>
        <w:br/>
        <w:t>для предупреждения возникновения опасных ситуаций в личном цифровом пространстве;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опасные явления цифровой среды;</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классифицировать и оценивать риски вредоносных программ и приложений, их разновидностей;</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навыки соблюдения правил кибергигиены для предупреждения возникновения опасных ситуаций в цифровой среде;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характеризовать основные виды опасного и запрещённого контента </w:t>
      </w:r>
      <w:r w:rsidRPr="006C51EF">
        <w:rPr>
          <w:rFonts w:ascii="Times New Roman" w:hAnsi="Times New Roman"/>
          <w:sz w:val="24"/>
          <w:szCs w:val="24"/>
        </w:rPr>
        <w:br/>
        <w:t>в Интернете и характеризовать его признаки;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раскрывать приёмы распознавания опасностей при использовании Интернета;</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противоправные действия в Интернете;</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иметь навыки соблюдения правил цифрового поведения, необходимых </w:t>
      </w:r>
      <w:r w:rsidRPr="006C51EF">
        <w:rPr>
          <w:rFonts w:ascii="Times New Roman" w:hAnsi="Times New Roman"/>
          <w:sz w:val="24"/>
          <w:szCs w:val="24"/>
        </w:rPr>
        <w:br/>
        <w:t>для снижения рисков и угроз при использовании Интернета (кибербуллинга, вербовки в различные организации и группы);</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характеризовать деструктивные течения в Интернете, их признаки </w:t>
      </w:r>
      <w:r w:rsidRPr="006C51EF">
        <w:rPr>
          <w:rFonts w:ascii="Times New Roman" w:hAnsi="Times New Roman"/>
          <w:sz w:val="24"/>
          <w:szCs w:val="24"/>
        </w:rPr>
        <w:br/>
        <w:t>и опасности;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EB1D88" w:rsidRPr="006C51EF" w:rsidRDefault="00EC0F2E" w:rsidP="00737198">
      <w:pPr>
        <w:pStyle w:val="afff5"/>
        <w:numPr>
          <w:ilvl w:val="0"/>
          <w:numId w:val="235"/>
        </w:numPr>
        <w:spacing w:line="240" w:lineRule="auto"/>
        <w:ind w:left="709"/>
        <w:rPr>
          <w:rFonts w:ascii="Times New Roman" w:hAnsi="Times New Roman"/>
          <w:sz w:val="24"/>
          <w:szCs w:val="24"/>
        </w:rPr>
      </w:pPr>
      <w:r w:rsidRPr="006C51EF">
        <w:rPr>
          <w:rFonts w:ascii="Times New Roman" w:hAnsi="Times New Roman"/>
          <w:sz w:val="24"/>
          <w:szCs w:val="24"/>
        </w:rPr>
        <w:t>Предметные результаты по модулю № 11 «Основы противодействия экстремизму и терроризму»:</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раскрывать цели и формы проявления террористических актов, характеризовать их последствия;</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раскрывать основы общественно-государственной системы, роль личности в противодействии экстремизму и терроризму;</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знать уровни террористической опасности и цели контртеррористической операции;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характеризовать признаки вовлечения в террористическую деятельность;</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 xml:space="preserve">иметь навыки соблюдения правил антитеррористического поведения </w:t>
      </w:r>
      <w:r w:rsidRPr="006C51EF">
        <w:rPr>
          <w:rFonts w:ascii="Times New Roman" w:hAnsi="Times New Roman"/>
          <w:sz w:val="24"/>
          <w:szCs w:val="24"/>
        </w:rPr>
        <w:br/>
        <w:t>и безопасных действий при обнаружении признаков вербовки;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EB1D88" w:rsidRPr="006C51EF" w:rsidRDefault="00EC0F2E" w:rsidP="00E62AEF">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B3394" w:rsidRDefault="00464123" w:rsidP="00EB4D2A">
      <w:pPr>
        <w:pStyle w:val="afff5"/>
        <w:spacing w:line="240" w:lineRule="auto"/>
        <w:ind w:left="0" w:firstLine="709"/>
        <w:rPr>
          <w:rFonts w:ascii="Times New Roman" w:hAnsi="Times New Roman"/>
          <w:sz w:val="24"/>
          <w:szCs w:val="24"/>
        </w:rPr>
      </w:pPr>
      <w:r w:rsidRPr="006C51EF">
        <w:rPr>
          <w:rFonts w:ascii="Times New Roman" w:hAnsi="Times New Roman"/>
          <w:sz w:val="24"/>
          <w:szCs w:val="24"/>
        </w:rPr>
        <w:t>МОУ «Средняя школа №36»</w:t>
      </w:r>
      <w:r w:rsidR="00EC0F2E" w:rsidRPr="006C51EF">
        <w:rPr>
          <w:rFonts w:ascii="Times New Roman" w:hAnsi="Times New Roman"/>
          <w:sz w:val="24"/>
          <w:szCs w:val="24"/>
        </w:rPr>
        <w:t xml:space="preserve"> вправе самостоятельно определять последовательность осв</w:t>
      </w:r>
      <w:r w:rsidR="00DB3394" w:rsidRPr="006C51EF">
        <w:rPr>
          <w:rFonts w:ascii="Times New Roman" w:hAnsi="Times New Roman"/>
          <w:sz w:val="24"/>
          <w:szCs w:val="24"/>
        </w:rPr>
        <w:t>оения обучающимися модулей ОБЗР.</w:t>
      </w:r>
    </w:p>
    <w:p w:rsidR="00EB4D2A" w:rsidRPr="006C51EF" w:rsidRDefault="00EB4D2A" w:rsidP="00EB4D2A">
      <w:pPr>
        <w:pStyle w:val="afff5"/>
        <w:spacing w:line="240" w:lineRule="auto"/>
        <w:ind w:left="0" w:firstLine="709"/>
        <w:rPr>
          <w:rFonts w:ascii="Times New Roman" w:hAnsi="Times New Roman"/>
          <w:sz w:val="24"/>
          <w:szCs w:val="24"/>
        </w:rPr>
      </w:pPr>
    </w:p>
    <w:p w:rsidR="00EB1D88" w:rsidRPr="006C51EF" w:rsidRDefault="002C33D7" w:rsidP="00EB4D2A">
      <w:pPr>
        <w:pStyle w:val="afffff9"/>
      </w:pPr>
      <w:bookmarkStart w:id="96" w:name="_Toc173083189"/>
      <w:r>
        <w:t>3.1.18</w:t>
      </w:r>
      <w:r w:rsidR="00DB3394" w:rsidRPr="006C51EF">
        <w:t xml:space="preserve">. </w:t>
      </w:r>
      <w:r w:rsidR="00EC0F2E" w:rsidRPr="006C51EF">
        <w:t>Рабочая программа по учебному предмету «Физическая культура».</w:t>
      </w:r>
      <w:bookmarkEnd w:id="96"/>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EB1D88" w:rsidRPr="008D25F5" w:rsidRDefault="00EC0F2E" w:rsidP="00E62AEF">
      <w:pPr>
        <w:spacing w:after="0" w:line="240" w:lineRule="auto"/>
        <w:ind w:firstLine="709"/>
        <w:jc w:val="both"/>
        <w:rPr>
          <w:rFonts w:ascii="Times New Roman" w:hAnsi="Times New Roman"/>
          <w:b/>
          <w:i/>
          <w:sz w:val="24"/>
          <w:szCs w:val="24"/>
          <w:lang w:val="ru-RU"/>
        </w:rPr>
      </w:pPr>
      <w:r w:rsidRPr="008D25F5">
        <w:rPr>
          <w:rFonts w:ascii="Times New Roman" w:hAnsi="Times New Roman"/>
          <w:b/>
          <w:i/>
          <w:sz w:val="24"/>
          <w:szCs w:val="24"/>
          <w:lang w:val="ru-RU"/>
        </w:rPr>
        <w:t>Пояснительная записка.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6C51EF">
        <w:rPr>
          <w:rFonts w:ascii="Times New Roman" w:eastAsia="SchoolBookSanPin" w:hAnsi="Times New Roman"/>
          <w:bCs/>
          <w:sz w:val="24"/>
          <w:szCs w:val="24"/>
          <w:lang w:val="ru-RU"/>
        </w:rPr>
        <w:t>рабочей</w:t>
      </w:r>
      <w:r w:rsidRPr="006C51EF">
        <w:rPr>
          <w:rFonts w:ascii="Times New Roman" w:hAnsi="Times New Roman"/>
          <w:sz w:val="24"/>
          <w:szCs w:val="24"/>
          <w:lang w:val="ru-RU"/>
        </w:rPr>
        <w:t xml:space="preserve"> программе воспитания.</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SchoolBookSanPin" w:hAnsi="Times New Roman"/>
          <w:color w:val="000000"/>
          <w:sz w:val="24"/>
          <w:szCs w:val="24"/>
          <w:lang w:val="ru-RU" w:eastAsia="ru-RU"/>
        </w:rPr>
        <w:t xml:space="preserve">Основной целью </w:t>
      </w:r>
      <w:r w:rsidRPr="006C51EF">
        <w:rPr>
          <w:rFonts w:ascii="Times New Roman" w:eastAsia="Times New Roman" w:hAnsi="Times New Roman"/>
          <w:color w:val="000000"/>
          <w:sz w:val="24"/>
          <w:szCs w:val="24"/>
          <w:lang w:val="ru-RU" w:eastAsia="ru-RU"/>
        </w:rPr>
        <w:t xml:space="preserve">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EB1D88" w:rsidRPr="006C51EF" w:rsidRDefault="00EC0F2E" w:rsidP="00E62AEF">
      <w:pPr>
        <w:spacing w:after="0" w:line="240" w:lineRule="auto"/>
        <w:ind w:firstLine="709"/>
        <w:jc w:val="both"/>
        <w:rPr>
          <w:rFonts w:ascii="Times New Roman" w:eastAsia="Times New Roman" w:hAnsi="Times New Roman"/>
          <w:color w:val="000000"/>
          <w:spacing w:val="-1"/>
          <w:sz w:val="24"/>
          <w:szCs w:val="24"/>
          <w:lang w:val="ru-RU" w:eastAsia="ru-RU"/>
        </w:rPr>
      </w:pPr>
      <w:r w:rsidRPr="006C51EF">
        <w:rPr>
          <w:rFonts w:ascii="Times New Roman" w:eastAsia="Times New Roman" w:hAnsi="Times New Roman"/>
          <w:color w:val="000000"/>
          <w:spacing w:val="-1"/>
          <w:sz w:val="24"/>
          <w:szCs w:val="24"/>
          <w:lang w:val="ru-RU" w:eastAsia="ru-RU"/>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EB1D88" w:rsidRPr="006C51EF" w:rsidRDefault="00EC0F2E" w:rsidP="00E62AEF">
      <w:pPr>
        <w:spacing w:after="0" w:line="240" w:lineRule="auto"/>
        <w:ind w:firstLine="709"/>
        <w:jc w:val="both"/>
        <w:rPr>
          <w:rFonts w:ascii="Times New Roman" w:eastAsia="Times New Roman" w:hAnsi="Times New Roman"/>
          <w:color w:val="000000"/>
          <w:spacing w:val="1"/>
          <w:sz w:val="24"/>
          <w:szCs w:val="24"/>
          <w:lang w:val="ru-RU" w:eastAsia="ru-RU"/>
        </w:rPr>
      </w:pPr>
      <w:r w:rsidRPr="006C51EF">
        <w:rPr>
          <w:rFonts w:ascii="Times New Roman" w:eastAsia="Times New Roman" w:hAnsi="Times New Roman"/>
          <w:iCs/>
          <w:color w:val="000000"/>
          <w:spacing w:val="1"/>
          <w:sz w:val="24"/>
          <w:szCs w:val="24"/>
          <w:lang w:val="ru-RU" w:eastAsia="ru-RU"/>
        </w:rPr>
        <w:t>Инвариантные модули</w:t>
      </w:r>
      <w:r w:rsidRPr="006C51EF">
        <w:rPr>
          <w:rFonts w:ascii="Times New Roman" w:eastAsia="Times New Roman" w:hAnsi="Times New Roman"/>
          <w:color w:val="000000"/>
          <w:spacing w:val="1"/>
          <w:sz w:val="24"/>
          <w:szCs w:val="24"/>
          <w:lang w:val="ru-RU" w:eastAsia="ru-RU"/>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sidRPr="006C51EF">
        <w:rPr>
          <w:rFonts w:ascii="Times New Roman" w:eastAsia="Times New Roman" w:hAnsi="Times New Roman"/>
          <w:iCs/>
          <w:color w:val="000000"/>
          <w:spacing w:val="1"/>
          <w:sz w:val="24"/>
          <w:szCs w:val="24"/>
          <w:lang w:val="ru-RU" w:eastAsia="ru-RU"/>
        </w:rPr>
        <w:t xml:space="preserve">Инвариантные </w:t>
      </w:r>
      <w:r w:rsidRPr="006C51EF">
        <w:rPr>
          <w:rFonts w:ascii="Times New Roman" w:eastAsia="Times New Roman" w:hAnsi="Times New Roman"/>
          <w:color w:val="000000"/>
          <w:spacing w:val="1"/>
          <w:sz w:val="24"/>
          <w:szCs w:val="24"/>
          <w:lang w:val="ru-RU" w:eastAsia="ru-RU"/>
        </w:rPr>
        <w:t>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iCs/>
          <w:color w:val="000000"/>
          <w:sz w:val="24"/>
          <w:szCs w:val="24"/>
          <w:lang w:val="ru-RU" w:eastAsia="ru-RU"/>
        </w:rPr>
        <w:t>Вариативные модули</w:t>
      </w:r>
      <w:r w:rsidRPr="006C51EF">
        <w:rPr>
          <w:rFonts w:ascii="Times New Roman" w:eastAsia="Times New Roman" w:hAnsi="Times New Roman"/>
          <w:color w:val="000000"/>
          <w:sz w:val="24"/>
          <w:szCs w:val="24"/>
          <w:lang w:val="ru-RU" w:eastAsia="ru-RU"/>
        </w:rPr>
        <w:t xml:space="preserve">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EB1D88" w:rsidRDefault="00EC0F2E" w:rsidP="00E62AEF">
      <w:pPr>
        <w:spacing w:after="0" w:line="240" w:lineRule="auto"/>
        <w:ind w:firstLine="709"/>
        <w:jc w:val="both"/>
        <w:rPr>
          <w:rFonts w:ascii="Times New Roman" w:eastAsia="Times New Roman" w:hAnsi="Times New Roman"/>
          <w:color w:val="000000"/>
          <w:spacing w:val="-2"/>
          <w:sz w:val="24"/>
          <w:szCs w:val="24"/>
          <w:lang w:val="ru-RU" w:eastAsia="ru-RU"/>
        </w:rPr>
      </w:pPr>
      <w:r w:rsidRPr="006C51EF">
        <w:rPr>
          <w:rFonts w:ascii="Times New Roman" w:eastAsia="Times New Roman" w:hAnsi="Times New Roman"/>
          <w:color w:val="000000"/>
          <w:spacing w:val="-2"/>
          <w:sz w:val="24"/>
          <w:szCs w:val="24"/>
          <w:lang w:val="ru-RU" w:eastAsia="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В программе по физической культуре учитываются личностные и метапредметные результаты, зафиксированные в ФГОС ООО.</w:t>
      </w:r>
    </w:p>
    <w:p w:rsidR="00EB1D88" w:rsidRPr="00714836" w:rsidRDefault="00EC0F2E" w:rsidP="00E62AEF">
      <w:pPr>
        <w:spacing w:after="0" w:line="240" w:lineRule="auto"/>
        <w:ind w:firstLine="709"/>
        <w:jc w:val="both"/>
        <w:rPr>
          <w:rFonts w:ascii="Times New Roman" w:hAnsi="Times New Roman"/>
          <w:b/>
          <w:sz w:val="24"/>
          <w:szCs w:val="24"/>
          <w:lang w:val="ru-RU"/>
        </w:rPr>
      </w:pPr>
      <w:r w:rsidRPr="00714836">
        <w:rPr>
          <w:rFonts w:ascii="Times New Roman" w:hAnsi="Times New Roman"/>
          <w:b/>
          <w:sz w:val="24"/>
          <w:szCs w:val="24"/>
          <w:lang w:val="ru-RU"/>
        </w:rPr>
        <w:t>Содержание обучения в 5 классе.</w:t>
      </w:r>
    </w:p>
    <w:p w:rsidR="00EB1D88" w:rsidRPr="00714836" w:rsidRDefault="00EC0F2E" w:rsidP="00737198">
      <w:pPr>
        <w:pStyle w:val="a9"/>
        <w:numPr>
          <w:ilvl w:val="0"/>
          <w:numId w:val="235"/>
        </w:numPr>
        <w:spacing w:after="0" w:line="240" w:lineRule="auto"/>
        <w:jc w:val="both"/>
        <w:rPr>
          <w:rFonts w:ascii="Times New Roman" w:eastAsia="Times New Roman" w:hAnsi="Times New Roman"/>
          <w:color w:val="000000"/>
          <w:sz w:val="24"/>
          <w:szCs w:val="24"/>
          <w:lang w:val="ru-RU" w:eastAsia="ru-RU"/>
        </w:rPr>
      </w:pPr>
      <w:r w:rsidRPr="00714836">
        <w:rPr>
          <w:rFonts w:ascii="Times New Roman" w:eastAsia="Georgia" w:hAnsi="Times New Roman"/>
          <w:bCs/>
          <w:color w:val="000000"/>
          <w:sz w:val="24"/>
          <w:szCs w:val="24"/>
          <w:lang w:val="ru-RU" w:eastAsia="ru-RU"/>
        </w:rPr>
        <w:t>Знания о физической культуре.</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Физическая культура </w:t>
      </w:r>
      <w:r w:rsidRPr="006C51EF">
        <w:rPr>
          <w:rFonts w:ascii="Times New Roman" w:eastAsia="SchoolBookSanPin" w:hAnsi="Times New Roman"/>
          <w:bCs/>
          <w:sz w:val="24"/>
          <w:szCs w:val="24"/>
          <w:lang w:val="ru-RU"/>
        </w:rPr>
        <w:t>на уровне основного общего образования</w:t>
      </w:r>
      <w:r w:rsidRPr="006C51EF">
        <w:rPr>
          <w:rFonts w:ascii="Times New Roman" w:eastAsia="Times New Roman" w:hAnsi="Times New Roman"/>
          <w:color w:val="000000"/>
          <w:sz w:val="24"/>
          <w:szCs w:val="24"/>
          <w:lang w:val="ru-RU" w:eastAsia="ru-RU"/>
        </w:rPr>
        <w:t xml:space="preserve">: задачи, содержание и формы организации занятий. Система дополнительного обучения физической культуре, организация спортивной работы в </w:t>
      </w:r>
      <w:r w:rsidR="00464123" w:rsidRPr="006C51EF">
        <w:rPr>
          <w:rFonts w:ascii="Times New Roman" w:eastAsia="Times New Roman" w:hAnsi="Times New Roman"/>
          <w:color w:val="000000"/>
          <w:sz w:val="24"/>
          <w:szCs w:val="24"/>
          <w:lang w:val="ru-RU" w:eastAsia="ru-RU"/>
        </w:rPr>
        <w:t>МОУ "Средняя школа №36"</w:t>
      </w:r>
      <w:r w:rsidRPr="006C51EF">
        <w:rPr>
          <w:rFonts w:ascii="Times New Roman" w:eastAsia="Times New Roman" w:hAnsi="Times New Roman"/>
          <w:color w:val="000000"/>
          <w:sz w:val="24"/>
          <w:szCs w:val="24"/>
          <w:lang w:val="ru-RU" w:eastAsia="ru-RU"/>
        </w:rPr>
        <w:t>.</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EB1D88" w:rsidRPr="00714836" w:rsidRDefault="00EC0F2E" w:rsidP="00737198">
      <w:pPr>
        <w:pStyle w:val="a9"/>
        <w:numPr>
          <w:ilvl w:val="0"/>
          <w:numId w:val="235"/>
        </w:numPr>
        <w:spacing w:after="0" w:line="240" w:lineRule="auto"/>
        <w:jc w:val="both"/>
        <w:rPr>
          <w:rFonts w:ascii="Times New Roman" w:eastAsia="Times New Roman" w:hAnsi="Times New Roman"/>
          <w:color w:val="000000"/>
          <w:sz w:val="24"/>
          <w:szCs w:val="24"/>
          <w:lang w:val="ru-RU" w:eastAsia="ru-RU"/>
        </w:rPr>
      </w:pPr>
      <w:r w:rsidRPr="00714836">
        <w:rPr>
          <w:rFonts w:ascii="Times New Roman" w:eastAsia="Georgia" w:hAnsi="Times New Roman"/>
          <w:bCs/>
          <w:color w:val="000000"/>
          <w:sz w:val="24"/>
          <w:szCs w:val="24"/>
          <w:lang w:val="ru-RU" w:eastAsia="ru-RU"/>
        </w:rPr>
        <w:t>Способы самостоятельной деятельности.</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Оценивание состояния организма в покое и после физической нагрузки в процессе самостоятельных занятий физической культуры и спортом.</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Составление дневника физической культуры.</w:t>
      </w:r>
    </w:p>
    <w:p w:rsidR="00EB1D88" w:rsidRPr="00714836" w:rsidRDefault="00EC0F2E" w:rsidP="00737198">
      <w:pPr>
        <w:pStyle w:val="a9"/>
        <w:numPr>
          <w:ilvl w:val="0"/>
          <w:numId w:val="235"/>
        </w:numPr>
        <w:spacing w:after="0" w:line="240" w:lineRule="auto"/>
        <w:jc w:val="both"/>
        <w:rPr>
          <w:rFonts w:ascii="Times New Roman" w:eastAsia="Times New Roman" w:hAnsi="Times New Roman"/>
          <w:color w:val="000000"/>
          <w:spacing w:val="1"/>
          <w:sz w:val="24"/>
          <w:szCs w:val="24"/>
          <w:lang w:val="ru-RU" w:eastAsia="ru-RU"/>
        </w:rPr>
      </w:pPr>
      <w:r w:rsidRPr="00714836">
        <w:rPr>
          <w:rFonts w:ascii="Times New Roman" w:eastAsia="Georgia" w:hAnsi="Times New Roman"/>
          <w:bCs/>
          <w:color w:val="000000"/>
          <w:spacing w:val="1"/>
          <w:sz w:val="24"/>
          <w:szCs w:val="24"/>
          <w:lang w:val="ru-RU" w:eastAsia="ru-RU"/>
        </w:rPr>
        <w:t>Физическое совершенствование.</w:t>
      </w:r>
    </w:p>
    <w:p w:rsidR="00EB1D88" w:rsidRPr="006C51EF" w:rsidRDefault="00714836" w:rsidP="00E62AEF">
      <w:pPr>
        <w:spacing w:after="0" w:line="240" w:lineRule="auto"/>
        <w:ind w:firstLine="709"/>
        <w:jc w:val="both"/>
        <w:rPr>
          <w:rFonts w:ascii="Times New Roman" w:eastAsia="Times New Roman" w:hAnsi="Times New Roman"/>
          <w:color w:val="000000"/>
          <w:spacing w:val="1"/>
          <w:sz w:val="24"/>
          <w:szCs w:val="24"/>
          <w:lang w:val="ru-RU" w:eastAsia="ru-RU"/>
        </w:rPr>
      </w:pPr>
      <w:r>
        <w:rPr>
          <w:rFonts w:ascii="Times New Roman" w:eastAsia="Times New Roman" w:hAnsi="Times New Roman"/>
          <w:bCs/>
          <w:iCs/>
          <w:color w:val="000000"/>
          <w:spacing w:val="1"/>
          <w:sz w:val="24"/>
          <w:szCs w:val="24"/>
          <w:lang w:val="ru-RU" w:eastAsia="ru-RU"/>
        </w:rPr>
        <w:t xml:space="preserve">- </w:t>
      </w:r>
      <w:r w:rsidR="00EC0F2E" w:rsidRPr="006C51EF">
        <w:rPr>
          <w:rFonts w:ascii="Times New Roman" w:eastAsia="Times New Roman" w:hAnsi="Times New Roman"/>
          <w:bCs/>
          <w:iCs/>
          <w:color w:val="000000"/>
          <w:spacing w:val="1"/>
          <w:sz w:val="24"/>
          <w:szCs w:val="24"/>
          <w:lang w:val="ru-RU" w:eastAsia="ru-RU"/>
        </w:rPr>
        <w:t>Физкультурно-оздоровительная деятельность.</w:t>
      </w:r>
    </w:p>
    <w:p w:rsidR="00EB1D88" w:rsidRPr="006C51EF" w:rsidRDefault="00EC0F2E" w:rsidP="00E62AEF">
      <w:pPr>
        <w:spacing w:after="0" w:line="240" w:lineRule="auto"/>
        <w:ind w:firstLine="709"/>
        <w:jc w:val="both"/>
        <w:rPr>
          <w:rFonts w:ascii="Times New Roman" w:eastAsia="Times New Roman" w:hAnsi="Times New Roman"/>
          <w:color w:val="000000"/>
          <w:spacing w:val="1"/>
          <w:sz w:val="24"/>
          <w:szCs w:val="24"/>
          <w:lang w:val="ru-RU" w:eastAsia="ru-RU"/>
        </w:rPr>
      </w:pPr>
      <w:r w:rsidRPr="006C51EF">
        <w:rPr>
          <w:rFonts w:ascii="Times New Roman" w:eastAsia="Times New Roman" w:hAnsi="Times New Roman"/>
          <w:color w:val="000000"/>
          <w:spacing w:val="1"/>
          <w:sz w:val="24"/>
          <w:szCs w:val="24"/>
          <w:lang w:val="ru-RU" w:eastAsia="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EB1D88" w:rsidRPr="006C51EF" w:rsidRDefault="00714836"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 xml:space="preserve">- </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bCs/>
          <w:iCs/>
          <w:color w:val="000000"/>
          <w:sz w:val="24"/>
          <w:szCs w:val="24"/>
          <w:lang w:val="ru-RU" w:eastAsia="ru-RU"/>
        </w:rPr>
        <w:t>Спортивно-оздоровительная деятельность.</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Роль и значение спортивно-оздоровительной деятельности в здоровом образе жизни современного человека.</w:t>
      </w:r>
    </w:p>
    <w:p w:rsidR="00EB1D88" w:rsidRPr="006C51EF" w:rsidRDefault="00714836" w:rsidP="00E62AEF">
      <w:pPr>
        <w:spacing w:after="0" w:line="240" w:lineRule="auto"/>
        <w:ind w:firstLine="709"/>
        <w:jc w:val="both"/>
        <w:rPr>
          <w:rFonts w:ascii="Times New Roman" w:eastAsia="Times New Roman" w:hAnsi="Times New Roman"/>
          <w:color w:val="000000"/>
          <w:spacing w:val="1"/>
          <w:sz w:val="24"/>
          <w:szCs w:val="24"/>
          <w:lang w:val="ru-RU" w:eastAsia="ru-RU"/>
        </w:rPr>
      </w:pPr>
      <w:r>
        <w:rPr>
          <w:rFonts w:ascii="Times New Roman" w:eastAsia="Times New Roman" w:hAnsi="Times New Roman"/>
          <w:bCs/>
          <w:iCs/>
          <w:color w:val="000000"/>
          <w:spacing w:val="1"/>
          <w:sz w:val="24"/>
          <w:szCs w:val="24"/>
          <w:lang w:val="ru-RU" w:eastAsia="ru-RU"/>
        </w:rPr>
        <w:t xml:space="preserve">- </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pacing w:val="1"/>
          <w:sz w:val="24"/>
          <w:szCs w:val="24"/>
          <w:lang w:val="ru-RU" w:eastAsia="ru-RU"/>
        </w:rPr>
        <w:t>Модуль «Гимнастика».</w:t>
      </w:r>
    </w:p>
    <w:p w:rsidR="00EB1D88" w:rsidRPr="006C51EF" w:rsidRDefault="00EC0F2E" w:rsidP="00E62AEF">
      <w:pPr>
        <w:spacing w:after="0" w:line="240" w:lineRule="auto"/>
        <w:ind w:firstLine="709"/>
        <w:jc w:val="both"/>
        <w:rPr>
          <w:rFonts w:ascii="Times New Roman" w:eastAsia="Times New Roman" w:hAnsi="Times New Roman"/>
          <w:color w:val="000000"/>
          <w:spacing w:val="1"/>
          <w:sz w:val="24"/>
          <w:szCs w:val="24"/>
          <w:lang w:val="ru-RU" w:eastAsia="ru-RU"/>
        </w:rPr>
      </w:pPr>
      <w:r w:rsidRPr="006C51EF">
        <w:rPr>
          <w:rFonts w:ascii="Times New Roman" w:eastAsia="Times New Roman" w:hAnsi="Times New Roman"/>
          <w:color w:val="000000"/>
          <w:spacing w:val="1"/>
          <w:sz w:val="24"/>
          <w:szCs w:val="24"/>
          <w:lang w:val="ru-RU" w:eastAsia="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EB1D88" w:rsidRPr="006C51EF" w:rsidRDefault="00714836"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 xml:space="preserve">- </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«Лёгкая атлетика».</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Метание малого мяча с места в вертикальную неподвижную мишень, метание малого мяча на дальность с трёх шагов разбега.</w:t>
      </w:r>
    </w:p>
    <w:p w:rsidR="00EB1D88" w:rsidRPr="006C51EF" w:rsidRDefault="00714836"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«Зимние виды спорта».</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EB1D88" w:rsidRPr="006C51EF" w:rsidRDefault="00714836"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«Спортивные игры».</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Футбол.</w:t>
      </w:r>
      <w:r w:rsidRPr="006C51EF">
        <w:rPr>
          <w:rFonts w:ascii="Times New Roman" w:eastAsia="Times New Roman" w:hAnsi="Times New Roman"/>
          <w:iCs/>
          <w:color w:val="000000"/>
          <w:sz w:val="24"/>
          <w:szCs w:val="24"/>
          <w:lang w:val="ru-RU" w:eastAsia="ru-RU"/>
        </w:rPr>
        <w:t xml:space="preserve"> </w:t>
      </w:r>
      <w:r w:rsidRPr="006C51EF">
        <w:rPr>
          <w:rFonts w:ascii="Times New Roman" w:eastAsia="Times New Roman" w:hAnsi="Times New Roman"/>
          <w:color w:val="000000"/>
          <w:sz w:val="24"/>
          <w:szCs w:val="24"/>
          <w:lang w:val="ru-RU" w:eastAsia="ru-RU"/>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B1D88" w:rsidRPr="006C51EF" w:rsidRDefault="00714836"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«Спорт».</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B1D88" w:rsidRPr="00714836" w:rsidRDefault="00EC0F2E" w:rsidP="00E62AEF">
      <w:pPr>
        <w:spacing w:after="0" w:line="240" w:lineRule="auto"/>
        <w:ind w:firstLine="709"/>
        <w:jc w:val="both"/>
        <w:rPr>
          <w:rFonts w:ascii="Times New Roman" w:hAnsi="Times New Roman"/>
          <w:b/>
          <w:sz w:val="24"/>
          <w:szCs w:val="24"/>
          <w:lang w:val="ru-RU"/>
        </w:rPr>
      </w:pPr>
      <w:r w:rsidRPr="00714836">
        <w:rPr>
          <w:rFonts w:ascii="Times New Roman" w:hAnsi="Times New Roman"/>
          <w:b/>
          <w:sz w:val="24"/>
          <w:szCs w:val="24"/>
          <w:lang w:val="ru-RU"/>
        </w:rPr>
        <w:t>Содержание обучения в 6 классе.</w:t>
      </w:r>
    </w:p>
    <w:p w:rsidR="00EB1D88" w:rsidRPr="00714836" w:rsidRDefault="00EC0F2E" w:rsidP="00737198">
      <w:pPr>
        <w:pStyle w:val="a9"/>
        <w:numPr>
          <w:ilvl w:val="0"/>
          <w:numId w:val="235"/>
        </w:numPr>
        <w:spacing w:after="0" w:line="240" w:lineRule="auto"/>
        <w:jc w:val="both"/>
        <w:rPr>
          <w:rFonts w:ascii="Times New Roman" w:eastAsia="Times New Roman" w:hAnsi="Times New Roman"/>
          <w:color w:val="000000"/>
          <w:sz w:val="24"/>
          <w:szCs w:val="24"/>
          <w:lang w:val="ru-RU" w:eastAsia="ru-RU"/>
        </w:rPr>
      </w:pPr>
      <w:r w:rsidRPr="00714836">
        <w:rPr>
          <w:rFonts w:ascii="Times New Roman" w:eastAsia="Georgia" w:hAnsi="Times New Roman"/>
          <w:bCs/>
          <w:color w:val="000000"/>
          <w:sz w:val="24"/>
          <w:szCs w:val="24"/>
          <w:lang w:val="ru-RU" w:eastAsia="ru-RU"/>
        </w:rPr>
        <w:t>Знания о физической культуре.</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Возрождение Олимпийских игр и олимпийского движения в современном мире, роль Пьера</w:t>
      </w:r>
      <w:r w:rsidRPr="006C51EF">
        <w:rPr>
          <w:rFonts w:ascii="Times New Roman" w:eastAsia="Times New Roman" w:hAnsi="Times New Roman"/>
          <w:color w:val="000000"/>
          <w:sz w:val="24"/>
          <w:szCs w:val="24"/>
          <w:lang w:eastAsia="ru-RU"/>
        </w:rPr>
        <w:t> </w:t>
      </w:r>
      <w:r w:rsidRPr="006C51EF">
        <w:rPr>
          <w:rFonts w:ascii="Times New Roman" w:eastAsia="Times New Roman" w:hAnsi="Times New Roman"/>
          <w:color w:val="000000"/>
          <w:sz w:val="24"/>
          <w:szCs w:val="24"/>
          <w:lang w:val="ru-RU" w:eastAsia="ru-RU"/>
        </w:rPr>
        <w:t>де</w:t>
      </w:r>
      <w:r w:rsidRPr="006C51EF">
        <w:rPr>
          <w:rFonts w:ascii="Times New Roman" w:eastAsia="Times New Roman" w:hAnsi="Times New Roman"/>
          <w:color w:val="000000"/>
          <w:sz w:val="24"/>
          <w:szCs w:val="24"/>
          <w:lang w:eastAsia="ru-RU"/>
        </w:rPr>
        <w:t> </w:t>
      </w:r>
      <w:r w:rsidRPr="006C51EF">
        <w:rPr>
          <w:rFonts w:ascii="Times New Roman" w:eastAsia="Times New Roman" w:hAnsi="Times New Roman"/>
          <w:color w:val="000000"/>
          <w:sz w:val="24"/>
          <w:szCs w:val="24"/>
          <w:lang w:val="ru-RU" w:eastAsia="ru-RU"/>
        </w:rPr>
        <w:t>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EB1D88" w:rsidRPr="00714836" w:rsidRDefault="00EC0F2E" w:rsidP="00737198">
      <w:pPr>
        <w:pStyle w:val="a9"/>
        <w:numPr>
          <w:ilvl w:val="0"/>
          <w:numId w:val="235"/>
        </w:numPr>
        <w:spacing w:after="0" w:line="240" w:lineRule="auto"/>
        <w:jc w:val="both"/>
        <w:rPr>
          <w:rFonts w:ascii="Times New Roman" w:eastAsia="Times New Roman" w:hAnsi="Times New Roman"/>
          <w:color w:val="000000"/>
          <w:sz w:val="24"/>
          <w:szCs w:val="24"/>
          <w:lang w:val="ru-RU" w:eastAsia="ru-RU"/>
        </w:rPr>
      </w:pPr>
      <w:r w:rsidRPr="00714836">
        <w:rPr>
          <w:rFonts w:ascii="Times New Roman" w:eastAsia="Georgia" w:hAnsi="Times New Roman"/>
          <w:bCs/>
          <w:color w:val="000000"/>
          <w:sz w:val="24"/>
          <w:szCs w:val="24"/>
          <w:lang w:val="ru-RU" w:eastAsia="ru-RU"/>
        </w:rPr>
        <w:t>Способы самостоятельной деятельности.</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EB1D88" w:rsidRPr="006C51EF" w:rsidRDefault="00EC0F2E" w:rsidP="00E62AEF">
      <w:pPr>
        <w:spacing w:after="0" w:line="240" w:lineRule="auto"/>
        <w:ind w:firstLine="709"/>
        <w:jc w:val="both"/>
        <w:rPr>
          <w:rFonts w:ascii="Times New Roman" w:eastAsia="Times New Roman" w:hAnsi="Times New Roman"/>
          <w:color w:val="000000"/>
          <w:spacing w:val="1"/>
          <w:sz w:val="24"/>
          <w:szCs w:val="24"/>
          <w:lang w:val="ru-RU" w:eastAsia="ru-RU"/>
        </w:rPr>
      </w:pPr>
      <w:r w:rsidRPr="006C51EF">
        <w:rPr>
          <w:rFonts w:ascii="Times New Roman" w:eastAsia="Times New Roman" w:hAnsi="Times New Roman"/>
          <w:color w:val="000000"/>
          <w:spacing w:val="1"/>
          <w:sz w:val="24"/>
          <w:szCs w:val="24"/>
          <w:lang w:val="ru-RU" w:eastAsia="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Правила и способы составления плана самостоятельных занятий физической подготовкой.</w:t>
      </w:r>
    </w:p>
    <w:p w:rsidR="00EB1D88" w:rsidRPr="00714836" w:rsidRDefault="00EC0F2E" w:rsidP="00737198">
      <w:pPr>
        <w:pStyle w:val="a9"/>
        <w:numPr>
          <w:ilvl w:val="0"/>
          <w:numId w:val="235"/>
        </w:numPr>
        <w:spacing w:after="0" w:line="240" w:lineRule="auto"/>
        <w:jc w:val="both"/>
        <w:rPr>
          <w:rFonts w:ascii="Times New Roman" w:eastAsia="Times New Roman" w:hAnsi="Times New Roman"/>
          <w:color w:val="000000"/>
          <w:sz w:val="24"/>
          <w:szCs w:val="24"/>
          <w:lang w:val="ru-RU" w:eastAsia="ru-RU"/>
        </w:rPr>
      </w:pPr>
      <w:r w:rsidRPr="00714836">
        <w:rPr>
          <w:rFonts w:ascii="Times New Roman" w:eastAsia="Georgia" w:hAnsi="Times New Roman"/>
          <w:bCs/>
          <w:color w:val="000000"/>
          <w:sz w:val="24"/>
          <w:szCs w:val="24"/>
          <w:lang w:val="ru-RU" w:eastAsia="ru-RU"/>
        </w:rPr>
        <w:t>Физическое совершенствование.</w:t>
      </w:r>
    </w:p>
    <w:p w:rsidR="00EB1D88" w:rsidRPr="006C51EF" w:rsidRDefault="00714836"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bCs/>
          <w:iCs/>
          <w:color w:val="000000"/>
          <w:sz w:val="24"/>
          <w:szCs w:val="24"/>
          <w:lang w:val="ru-RU" w:eastAsia="ru-RU"/>
        </w:rPr>
        <w:t>Физкультурно-оздоровительная деятельность.</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EB1D88" w:rsidRPr="006C51EF" w:rsidRDefault="00714836"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bCs/>
          <w:iCs/>
          <w:color w:val="000000"/>
          <w:sz w:val="24"/>
          <w:szCs w:val="24"/>
          <w:lang w:val="ru-RU" w:eastAsia="ru-RU"/>
        </w:rPr>
        <w:t>Спортивно-оздоровительная деятельность.</w:t>
      </w:r>
    </w:p>
    <w:p w:rsidR="00EB1D88" w:rsidRPr="006C51EF" w:rsidRDefault="00714836"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«Гимнастика».</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Опорные прыжки через гимнастического козла с разбега способом «согнув ноги» (мальчики) и способом «ноги врозь» (девочки).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Упражнения на невысокой гимнастической перекладине: висы, упор ноги врозь, перемах вперёд и обратно (мальчики).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Лазанье по канату в три приёма (мальчики).</w:t>
      </w:r>
    </w:p>
    <w:p w:rsidR="00EB1D88" w:rsidRPr="006C51EF" w:rsidRDefault="00714836"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«Лёгкая атлетика»</w:t>
      </w:r>
      <w:r w:rsidR="00EC0F2E" w:rsidRPr="006C51EF">
        <w:rPr>
          <w:rFonts w:ascii="Times New Roman" w:eastAsia="Times New Roman" w:hAnsi="Times New Roman"/>
          <w:color w:val="000000"/>
          <w:sz w:val="24"/>
          <w:szCs w:val="24"/>
          <w:lang w:val="ru-RU" w:eastAsia="ru-RU"/>
        </w:rPr>
        <w:t>.</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Метание малого (теннисного) мяча в подвижную (раскачивающуюся) мишень. </w:t>
      </w:r>
    </w:p>
    <w:p w:rsidR="00EB1D88" w:rsidRPr="006C51EF" w:rsidRDefault="00714836"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«Зимние виды спорта»</w:t>
      </w:r>
      <w:r w:rsidR="00EC0F2E" w:rsidRPr="006C51EF">
        <w:rPr>
          <w:rFonts w:ascii="Times New Roman" w:eastAsia="Times New Roman" w:hAnsi="Times New Roman"/>
          <w:color w:val="000000"/>
          <w:sz w:val="24"/>
          <w:szCs w:val="24"/>
          <w:lang w:val="ru-RU" w:eastAsia="ru-RU"/>
        </w:rPr>
        <w:t>.</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EB1D88" w:rsidRPr="006C51EF" w:rsidRDefault="00714836"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«Спортивные игры».</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Правила игры и игровая деятельность по правилам с использованием разученных технических приёмов.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EB1D88" w:rsidRPr="006C51EF" w:rsidRDefault="00714836"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«Спорт».</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B1D88" w:rsidRPr="00714836" w:rsidRDefault="00EC0F2E" w:rsidP="00E62AEF">
      <w:pPr>
        <w:spacing w:after="0" w:line="240" w:lineRule="auto"/>
        <w:ind w:firstLine="709"/>
        <w:jc w:val="both"/>
        <w:rPr>
          <w:rFonts w:ascii="Times New Roman" w:hAnsi="Times New Roman"/>
          <w:b/>
          <w:sz w:val="24"/>
          <w:szCs w:val="24"/>
          <w:lang w:val="ru-RU"/>
        </w:rPr>
      </w:pPr>
      <w:r w:rsidRPr="00714836">
        <w:rPr>
          <w:rFonts w:ascii="Times New Roman" w:hAnsi="Times New Roman"/>
          <w:b/>
          <w:sz w:val="24"/>
          <w:szCs w:val="24"/>
          <w:lang w:val="ru-RU"/>
        </w:rPr>
        <w:t xml:space="preserve">Содержание обучения в 7 классе. </w:t>
      </w:r>
    </w:p>
    <w:p w:rsidR="00EB1D88" w:rsidRPr="00714836" w:rsidRDefault="00EC0F2E" w:rsidP="00737198">
      <w:pPr>
        <w:pStyle w:val="a9"/>
        <w:numPr>
          <w:ilvl w:val="0"/>
          <w:numId w:val="235"/>
        </w:numPr>
        <w:spacing w:after="0" w:line="240" w:lineRule="auto"/>
        <w:jc w:val="both"/>
        <w:rPr>
          <w:rFonts w:ascii="Times New Roman" w:eastAsia="Times New Roman" w:hAnsi="Times New Roman"/>
          <w:color w:val="000000"/>
          <w:sz w:val="24"/>
          <w:szCs w:val="24"/>
          <w:lang w:val="ru-RU" w:eastAsia="ru-RU"/>
        </w:rPr>
      </w:pPr>
      <w:r w:rsidRPr="00714836">
        <w:rPr>
          <w:rFonts w:ascii="Times New Roman" w:eastAsia="Georgia" w:hAnsi="Times New Roman"/>
          <w:bCs/>
          <w:color w:val="000000"/>
          <w:sz w:val="24"/>
          <w:szCs w:val="24"/>
          <w:lang w:val="ru-RU" w:eastAsia="ru-RU"/>
        </w:rPr>
        <w:t>Знания о физической культуре.</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Зарождение олимпийского движения в дореволюционной России, роль А.Д.</w:t>
      </w:r>
      <w:r w:rsidRPr="006C51EF">
        <w:rPr>
          <w:rFonts w:ascii="Times New Roman" w:eastAsia="Times New Roman" w:hAnsi="Times New Roman"/>
          <w:color w:val="000000"/>
          <w:sz w:val="24"/>
          <w:szCs w:val="24"/>
          <w:lang w:eastAsia="ru-RU"/>
        </w:rPr>
        <w:t> </w:t>
      </w:r>
      <w:r w:rsidRPr="006C51EF">
        <w:rPr>
          <w:rFonts w:ascii="Times New Roman" w:eastAsia="Times New Roman" w:hAnsi="Times New Roman"/>
          <w:color w:val="000000"/>
          <w:sz w:val="24"/>
          <w:szCs w:val="24"/>
          <w:lang w:val="ru-RU" w:eastAsia="ru-RU"/>
        </w:rPr>
        <w:t>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Влияние занятий физической культурой и спортом на воспитание положительных качеств личности современного человека.</w:t>
      </w:r>
    </w:p>
    <w:p w:rsidR="00EB1D88" w:rsidRPr="00714836" w:rsidRDefault="00EC0F2E" w:rsidP="00737198">
      <w:pPr>
        <w:pStyle w:val="a9"/>
        <w:numPr>
          <w:ilvl w:val="0"/>
          <w:numId w:val="235"/>
        </w:numPr>
        <w:spacing w:after="0" w:line="240" w:lineRule="auto"/>
        <w:jc w:val="both"/>
        <w:rPr>
          <w:rFonts w:ascii="Times New Roman" w:eastAsia="Times New Roman" w:hAnsi="Times New Roman"/>
          <w:color w:val="000000"/>
          <w:sz w:val="24"/>
          <w:szCs w:val="24"/>
          <w:lang w:val="ru-RU" w:eastAsia="ru-RU"/>
        </w:rPr>
      </w:pPr>
      <w:r w:rsidRPr="00714836">
        <w:rPr>
          <w:rFonts w:ascii="Times New Roman" w:eastAsia="Georgia" w:hAnsi="Times New Roman"/>
          <w:bCs/>
          <w:color w:val="000000"/>
          <w:sz w:val="24"/>
          <w:szCs w:val="24"/>
          <w:lang w:val="ru-RU" w:eastAsia="ru-RU"/>
        </w:rPr>
        <w:t>Способы самостоятельной деятельности.</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EB1D88" w:rsidRPr="00714836" w:rsidRDefault="00EC0F2E" w:rsidP="00737198">
      <w:pPr>
        <w:pStyle w:val="a9"/>
        <w:numPr>
          <w:ilvl w:val="0"/>
          <w:numId w:val="235"/>
        </w:numPr>
        <w:spacing w:after="0" w:line="240" w:lineRule="auto"/>
        <w:jc w:val="both"/>
        <w:rPr>
          <w:rFonts w:ascii="Times New Roman" w:eastAsia="Times New Roman" w:hAnsi="Times New Roman"/>
          <w:color w:val="000000"/>
          <w:sz w:val="24"/>
          <w:szCs w:val="24"/>
          <w:lang w:val="ru-RU" w:eastAsia="ru-RU"/>
        </w:rPr>
      </w:pPr>
      <w:r w:rsidRPr="00714836">
        <w:rPr>
          <w:rFonts w:ascii="Times New Roman" w:eastAsia="Georgia" w:hAnsi="Times New Roman"/>
          <w:bCs/>
          <w:color w:val="000000"/>
          <w:sz w:val="24"/>
          <w:szCs w:val="24"/>
          <w:lang w:val="ru-RU" w:eastAsia="ru-RU"/>
        </w:rPr>
        <w:t>Физическое совершенствование.</w:t>
      </w:r>
    </w:p>
    <w:p w:rsidR="00EB1D88" w:rsidRPr="006C51EF" w:rsidRDefault="00714836"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bCs/>
          <w:iCs/>
          <w:color w:val="000000"/>
          <w:sz w:val="24"/>
          <w:szCs w:val="24"/>
          <w:lang w:val="ru-RU" w:eastAsia="ru-RU"/>
        </w:rPr>
        <w:t>Физкультурно-оздоровительная деятельность.</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Оздоровительные комплексы для самостоятельных занятий с добавлением ранее разученных упражнений:</w:t>
      </w:r>
      <w:r w:rsidRPr="006C51EF">
        <w:rPr>
          <w:rFonts w:ascii="Times New Roman" w:eastAsia="Times New Roman" w:hAnsi="Times New Roman"/>
          <w:bCs/>
          <w:iCs/>
          <w:color w:val="000000"/>
          <w:sz w:val="24"/>
          <w:szCs w:val="24"/>
          <w:lang w:val="ru-RU" w:eastAsia="ru-RU"/>
        </w:rPr>
        <w:t xml:space="preserve"> </w:t>
      </w:r>
      <w:r w:rsidRPr="006C51EF">
        <w:rPr>
          <w:rFonts w:ascii="Times New Roman" w:eastAsia="Times New Roman" w:hAnsi="Times New Roman"/>
          <w:color w:val="000000"/>
          <w:sz w:val="24"/>
          <w:szCs w:val="24"/>
          <w:lang w:val="ru-RU" w:eastAsia="ru-RU"/>
        </w:rPr>
        <w:t xml:space="preserve">для коррекции телосложения и профилактики нарушения осанки, дыхательной и зрительной гимнастики в режиме учебного дня. </w:t>
      </w:r>
    </w:p>
    <w:p w:rsidR="00EB1D88" w:rsidRPr="006C51EF" w:rsidRDefault="00F917B8"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bCs/>
          <w:iCs/>
          <w:color w:val="000000"/>
          <w:sz w:val="24"/>
          <w:szCs w:val="24"/>
          <w:lang w:val="ru-RU" w:eastAsia="ru-RU"/>
        </w:rPr>
        <w:t xml:space="preserve">Спортивно-оздоровительная деятельность. </w:t>
      </w:r>
    </w:p>
    <w:p w:rsidR="00EB1D88" w:rsidRPr="006C51EF" w:rsidRDefault="00F917B8"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«Гимнастика»</w:t>
      </w:r>
      <w:r w:rsidR="00EC0F2E" w:rsidRPr="006C51EF">
        <w:rPr>
          <w:rFonts w:ascii="Times New Roman" w:eastAsia="Times New Roman" w:hAnsi="Times New Roman"/>
          <w:color w:val="000000"/>
          <w:sz w:val="24"/>
          <w:szCs w:val="24"/>
          <w:lang w:val="ru-RU" w:eastAsia="ru-RU"/>
        </w:rPr>
        <w:t>.</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EB1D88" w:rsidRPr="006C51EF" w:rsidRDefault="00F917B8"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«Лёгкая атлетика».</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Метание малого (теннисного) мяча по движущейся (катящейся) с разной скоростью мишени.</w:t>
      </w:r>
    </w:p>
    <w:p w:rsidR="00EB1D88" w:rsidRPr="006C51EF" w:rsidRDefault="00F917B8"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«Зимние виды спорта».</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EB1D88" w:rsidRPr="006C51EF" w:rsidRDefault="00F917B8"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«Спортивные игры».</w:t>
      </w:r>
      <w:r w:rsidR="00EC0F2E" w:rsidRPr="006C51EF">
        <w:rPr>
          <w:rFonts w:ascii="Times New Roman" w:eastAsia="Times New Roman" w:hAnsi="Times New Roman"/>
          <w:bCs/>
          <w:iCs/>
          <w:color w:val="000000"/>
          <w:sz w:val="24"/>
          <w:szCs w:val="24"/>
          <w:lang w:val="ru-RU" w:eastAsia="ru-RU"/>
        </w:rPr>
        <w:t xml:space="preserve">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B1D88" w:rsidRPr="006C51EF" w:rsidRDefault="00F917B8"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«Спорт».</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B1D88" w:rsidRPr="00F917B8" w:rsidRDefault="00EC0F2E" w:rsidP="00E62AEF">
      <w:pPr>
        <w:spacing w:after="0" w:line="240" w:lineRule="auto"/>
        <w:ind w:firstLine="709"/>
        <w:jc w:val="both"/>
        <w:rPr>
          <w:rFonts w:ascii="Times New Roman" w:hAnsi="Times New Roman"/>
          <w:b/>
          <w:sz w:val="24"/>
          <w:szCs w:val="24"/>
          <w:lang w:val="ru-RU"/>
        </w:rPr>
      </w:pPr>
      <w:r w:rsidRPr="00F917B8">
        <w:rPr>
          <w:rFonts w:ascii="Times New Roman" w:hAnsi="Times New Roman"/>
          <w:b/>
          <w:sz w:val="24"/>
          <w:szCs w:val="24"/>
          <w:lang w:val="ru-RU"/>
        </w:rPr>
        <w:t>Содержание обучения в 8 классе.</w:t>
      </w:r>
    </w:p>
    <w:p w:rsidR="00EB1D88" w:rsidRPr="00F917B8" w:rsidRDefault="00EC0F2E" w:rsidP="00737198">
      <w:pPr>
        <w:pStyle w:val="a9"/>
        <w:numPr>
          <w:ilvl w:val="0"/>
          <w:numId w:val="235"/>
        </w:numPr>
        <w:spacing w:after="0" w:line="240" w:lineRule="auto"/>
        <w:jc w:val="both"/>
        <w:rPr>
          <w:rFonts w:ascii="Times New Roman" w:eastAsia="Times New Roman" w:hAnsi="Times New Roman"/>
          <w:color w:val="000000"/>
          <w:sz w:val="24"/>
          <w:szCs w:val="24"/>
          <w:lang w:val="ru-RU" w:eastAsia="ru-RU"/>
        </w:rPr>
      </w:pPr>
      <w:r w:rsidRPr="00F917B8">
        <w:rPr>
          <w:rFonts w:ascii="Times New Roman" w:eastAsia="Georgia" w:hAnsi="Times New Roman"/>
          <w:bCs/>
          <w:color w:val="000000"/>
          <w:sz w:val="24"/>
          <w:szCs w:val="24"/>
          <w:lang w:val="ru-RU" w:eastAsia="ru-RU"/>
        </w:rPr>
        <w:t>Знания о физической культуре.</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EB1D88" w:rsidRPr="00F917B8" w:rsidRDefault="00EC0F2E" w:rsidP="00737198">
      <w:pPr>
        <w:pStyle w:val="a9"/>
        <w:numPr>
          <w:ilvl w:val="0"/>
          <w:numId w:val="235"/>
        </w:numPr>
        <w:spacing w:after="0" w:line="240" w:lineRule="auto"/>
        <w:jc w:val="both"/>
        <w:rPr>
          <w:rFonts w:ascii="Times New Roman" w:eastAsia="Times New Roman" w:hAnsi="Times New Roman"/>
          <w:color w:val="000000"/>
          <w:spacing w:val="-1"/>
          <w:sz w:val="24"/>
          <w:szCs w:val="24"/>
          <w:lang w:val="ru-RU" w:eastAsia="ru-RU"/>
        </w:rPr>
      </w:pPr>
      <w:r w:rsidRPr="00F917B8">
        <w:rPr>
          <w:rFonts w:ascii="Times New Roman" w:eastAsia="Georgia" w:hAnsi="Times New Roman"/>
          <w:bCs/>
          <w:color w:val="000000"/>
          <w:spacing w:val="-1"/>
          <w:sz w:val="24"/>
          <w:szCs w:val="24"/>
          <w:lang w:val="ru-RU" w:eastAsia="ru-RU"/>
        </w:rPr>
        <w:t>Способы самостоятельной деятельности.</w:t>
      </w:r>
    </w:p>
    <w:p w:rsidR="00EB1D88" w:rsidRPr="006C51EF" w:rsidRDefault="00EC0F2E" w:rsidP="00E62AEF">
      <w:pPr>
        <w:spacing w:after="0" w:line="240" w:lineRule="auto"/>
        <w:ind w:firstLine="709"/>
        <w:jc w:val="both"/>
        <w:rPr>
          <w:rFonts w:ascii="Times New Roman" w:eastAsia="Times New Roman" w:hAnsi="Times New Roman"/>
          <w:color w:val="000000"/>
          <w:spacing w:val="-1"/>
          <w:sz w:val="24"/>
          <w:szCs w:val="24"/>
          <w:lang w:val="ru-RU" w:eastAsia="ru-RU"/>
        </w:rPr>
      </w:pPr>
      <w:r w:rsidRPr="006C51EF">
        <w:rPr>
          <w:rFonts w:ascii="Times New Roman" w:eastAsia="Times New Roman" w:hAnsi="Times New Roman"/>
          <w:color w:val="000000"/>
          <w:spacing w:val="-1"/>
          <w:sz w:val="24"/>
          <w:szCs w:val="24"/>
          <w:lang w:val="ru-RU" w:eastAsia="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EB1D88" w:rsidRPr="00F917B8" w:rsidRDefault="00EC0F2E" w:rsidP="00737198">
      <w:pPr>
        <w:pStyle w:val="a9"/>
        <w:numPr>
          <w:ilvl w:val="0"/>
          <w:numId w:val="235"/>
        </w:numPr>
        <w:spacing w:after="0" w:line="240" w:lineRule="auto"/>
        <w:jc w:val="both"/>
        <w:rPr>
          <w:rFonts w:ascii="Times New Roman" w:eastAsia="Times New Roman" w:hAnsi="Times New Roman"/>
          <w:color w:val="000000"/>
          <w:sz w:val="24"/>
          <w:szCs w:val="24"/>
          <w:lang w:val="ru-RU" w:eastAsia="ru-RU"/>
        </w:rPr>
      </w:pPr>
      <w:r w:rsidRPr="00F917B8">
        <w:rPr>
          <w:rFonts w:ascii="Times New Roman" w:eastAsia="Georgia" w:hAnsi="Times New Roman"/>
          <w:bCs/>
          <w:color w:val="000000"/>
          <w:sz w:val="24"/>
          <w:szCs w:val="24"/>
          <w:lang w:val="ru-RU" w:eastAsia="ru-RU"/>
        </w:rPr>
        <w:t>Физическое совершенствование.</w:t>
      </w:r>
      <w:r w:rsidRPr="00F917B8">
        <w:rPr>
          <w:rFonts w:ascii="Times New Roman" w:eastAsia="Times New Roman" w:hAnsi="Times New Roman"/>
          <w:color w:val="000000"/>
          <w:sz w:val="24"/>
          <w:szCs w:val="24"/>
          <w:lang w:val="ru-RU" w:eastAsia="ru-RU"/>
        </w:rPr>
        <w:t xml:space="preserve"> </w:t>
      </w:r>
    </w:p>
    <w:p w:rsidR="00EB1D88" w:rsidRPr="006C51EF" w:rsidRDefault="00F917B8"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bCs/>
          <w:iCs/>
          <w:color w:val="000000"/>
          <w:sz w:val="24"/>
          <w:szCs w:val="24"/>
          <w:lang w:val="ru-RU" w:eastAsia="ru-RU"/>
        </w:rPr>
        <w:t>Физкультурно-оздоровительная деятельность.</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EB1D88" w:rsidRPr="006C51EF" w:rsidRDefault="00F917B8"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bCs/>
          <w:iCs/>
          <w:color w:val="000000"/>
          <w:sz w:val="24"/>
          <w:szCs w:val="24"/>
          <w:lang w:val="ru-RU" w:eastAsia="ru-RU"/>
        </w:rPr>
        <w:t xml:space="preserve">Спортивно-оздоровительная деятельность. </w:t>
      </w:r>
    </w:p>
    <w:p w:rsidR="00EB1D88" w:rsidRPr="006C51EF" w:rsidRDefault="00F917B8"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«Гимнастика»</w:t>
      </w:r>
      <w:r w:rsidR="00EC0F2E" w:rsidRPr="006C51EF">
        <w:rPr>
          <w:rFonts w:ascii="Times New Roman" w:eastAsia="Times New Roman" w:hAnsi="Times New Roman"/>
          <w:color w:val="000000"/>
          <w:sz w:val="24"/>
          <w:szCs w:val="24"/>
          <w:lang w:val="ru-RU" w:eastAsia="ru-RU"/>
        </w:rPr>
        <w:t>.</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EB1D88" w:rsidRPr="006C51EF" w:rsidRDefault="00F917B8" w:rsidP="00E62AEF">
      <w:pPr>
        <w:spacing w:after="0" w:line="240" w:lineRule="auto"/>
        <w:ind w:firstLine="709"/>
        <w:jc w:val="both"/>
        <w:rPr>
          <w:rFonts w:ascii="Times New Roman" w:hAnsi="Times New Roman"/>
          <w:sz w:val="24"/>
          <w:szCs w:val="24"/>
          <w:lang w:val="ru-RU"/>
        </w:rPr>
      </w:pPr>
      <w:r>
        <w:rPr>
          <w:rFonts w:ascii="Times New Roman" w:hAnsi="Times New Roman"/>
          <w:bCs/>
          <w:iCs/>
          <w:spacing w:val="1"/>
          <w:sz w:val="24"/>
          <w:szCs w:val="24"/>
          <w:lang w:val="ru-RU"/>
        </w:rPr>
        <w:t>-</w:t>
      </w:r>
      <w:r w:rsidR="00EC0F2E" w:rsidRPr="006C51EF">
        <w:rPr>
          <w:rFonts w:ascii="Times New Roman" w:hAnsi="Times New Roman"/>
          <w:bCs/>
          <w:iCs/>
          <w:spacing w:val="1"/>
          <w:sz w:val="24"/>
          <w:szCs w:val="24"/>
        </w:rPr>
        <w:t> </w:t>
      </w:r>
      <w:r w:rsidR="00EC0F2E" w:rsidRPr="006C51EF">
        <w:rPr>
          <w:rFonts w:ascii="Times New Roman" w:hAnsi="Times New Roman"/>
          <w:iCs/>
          <w:sz w:val="24"/>
          <w:szCs w:val="24"/>
          <w:lang w:val="ru-RU"/>
        </w:rPr>
        <w:t>Модуль «Лёгкая атлетика».</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Кроссовый бег, прыжок в длину с разбега способом «прогнувшись».</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EB1D88" w:rsidRPr="006C51EF" w:rsidRDefault="00F917B8"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«Зимние виды спорта».</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EB1D88" w:rsidRPr="006C51EF" w:rsidRDefault="00F917B8"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«Плавание».</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EB1D88" w:rsidRPr="006C51EF" w:rsidRDefault="00F917B8"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«Спортивные игры».</w:t>
      </w:r>
      <w:r w:rsidR="00EC0F2E" w:rsidRPr="006C51EF">
        <w:rPr>
          <w:rFonts w:ascii="Times New Roman" w:eastAsia="Times New Roman" w:hAnsi="Times New Roman"/>
          <w:bCs/>
          <w:iCs/>
          <w:color w:val="000000"/>
          <w:sz w:val="24"/>
          <w:szCs w:val="24"/>
          <w:lang w:val="ru-RU" w:eastAsia="ru-RU"/>
        </w:rPr>
        <w:t xml:space="preserve">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Футбол. Удар по мячу с разбега внутренней частью подъёма стопы, остановка мяча внутренней стороной стопы.</w:t>
      </w:r>
      <w:r w:rsidRPr="006C51EF">
        <w:rPr>
          <w:rFonts w:ascii="Times New Roman" w:eastAsia="Times New Roman" w:hAnsi="Times New Roman"/>
          <w:iCs/>
          <w:color w:val="000000"/>
          <w:sz w:val="24"/>
          <w:szCs w:val="24"/>
          <w:lang w:val="ru-RU" w:eastAsia="ru-RU"/>
        </w:rPr>
        <w:t xml:space="preserve"> </w:t>
      </w:r>
      <w:r w:rsidRPr="006C51EF">
        <w:rPr>
          <w:rFonts w:ascii="Times New Roman" w:eastAsia="Times New Roman" w:hAnsi="Times New Roman"/>
          <w:color w:val="000000"/>
          <w:sz w:val="24"/>
          <w:szCs w:val="24"/>
          <w:lang w:val="ru-RU" w:eastAsia="ru-RU"/>
        </w:rPr>
        <w:t xml:space="preserve">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EB1D88" w:rsidRPr="006C51EF" w:rsidRDefault="00F917B8"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«Спорт».</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B1D88" w:rsidRPr="005234A1" w:rsidRDefault="00EC0F2E" w:rsidP="00E62AEF">
      <w:pPr>
        <w:spacing w:after="0" w:line="240" w:lineRule="auto"/>
        <w:ind w:firstLine="709"/>
        <w:jc w:val="both"/>
        <w:rPr>
          <w:rFonts w:ascii="Times New Roman" w:hAnsi="Times New Roman"/>
          <w:b/>
          <w:sz w:val="24"/>
          <w:szCs w:val="24"/>
          <w:lang w:val="ru-RU"/>
        </w:rPr>
      </w:pPr>
      <w:r w:rsidRPr="005234A1">
        <w:rPr>
          <w:rFonts w:ascii="Times New Roman" w:hAnsi="Times New Roman"/>
          <w:b/>
          <w:sz w:val="24"/>
          <w:szCs w:val="24"/>
          <w:lang w:val="ru-RU"/>
        </w:rPr>
        <w:t>Содержание обучения в 9 классе.</w:t>
      </w:r>
    </w:p>
    <w:p w:rsidR="00EB1D88" w:rsidRPr="007E675E" w:rsidRDefault="00EC0F2E" w:rsidP="00737198">
      <w:pPr>
        <w:pStyle w:val="a9"/>
        <w:numPr>
          <w:ilvl w:val="0"/>
          <w:numId w:val="235"/>
        </w:numPr>
        <w:spacing w:after="0" w:line="240" w:lineRule="auto"/>
        <w:jc w:val="both"/>
        <w:rPr>
          <w:rFonts w:ascii="Times New Roman" w:eastAsia="Times New Roman" w:hAnsi="Times New Roman"/>
          <w:color w:val="000000"/>
          <w:sz w:val="24"/>
          <w:szCs w:val="24"/>
          <w:lang w:val="ru-RU" w:eastAsia="ru-RU"/>
        </w:rPr>
      </w:pPr>
      <w:r w:rsidRPr="007E675E">
        <w:rPr>
          <w:rFonts w:ascii="Times New Roman" w:eastAsia="Georgia" w:hAnsi="Times New Roman"/>
          <w:bCs/>
          <w:color w:val="000000"/>
          <w:sz w:val="24"/>
          <w:szCs w:val="24"/>
          <w:lang w:val="ru-RU" w:eastAsia="ru-RU"/>
        </w:rPr>
        <w:t>Знания о физической культуре.</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EB1D88" w:rsidRPr="007E675E" w:rsidRDefault="00EC0F2E" w:rsidP="00737198">
      <w:pPr>
        <w:pStyle w:val="a9"/>
        <w:numPr>
          <w:ilvl w:val="0"/>
          <w:numId w:val="235"/>
        </w:numPr>
        <w:spacing w:after="0" w:line="240" w:lineRule="auto"/>
        <w:jc w:val="both"/>
        <w:rPr>
          <w:rFonts w:ascii="Times New Roman" w:eastAsia="Times New Roman" w:hAnsi="Times New Roman"/>
          <w:color w:val="000000"/>
          <w:sz w:val="24"/>
          <w:szCs w:val="24"/>
          <w:lang w:val="ru-RU" w:eastAsia="ru-RU"/>
        </w:rPr>
      </w:pPr>
      <w:r w:rsidRPr="007E675E">
        <w:rPr>
          <w:rFonts w:ascii="Times New Roman" w:eastAsia="Georgia" w:hAnsi="Times New Roman"/>
          <w:bCs/>
          <w:color w:val="000000"/>
          <w:sz w:val="24"/>
          <w:szCs w:val="24"/>
          <w:lang w:val="ru-RU" w:eastAsia="ru-RU"/>
        </w:rPr>
        <w:t>Способы самостоятельной деятельности.</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EB1D88" w:rsidRPr="007E675E" w:rsidRDefault="00EC0F2E" w:rsidP="00737198">
      <w:pPr>
        <w:pStyle w:val="a9"/>
        <w:numPr>
          <w:ilvl w:val="0"/>
          <w:numId w:val="235"/>
        </w:numPr>
        <w:spacing w:after="0" w:line="240" w:lineRule="auto"/>
        <w:jc w:val="both"/>
        <w:rPr>
          <w:rFonts w:ascii="Times New Roman" w:eastAsia="Times New Roman" w:hAnsi="Times New Roman"/>
          <w:color w:val="000000"/>
          <w:sz w:val="24"/>
          <w:szCs w:val="24"/>
          <w:lang w:val="ru-RU" w:eastAsia="ru-RU"/>
        </w:rPr>
      </w:pPr>
      <w:r w:rsidRPr="007E675E">
        <w:rPr>
          <w:rFonts w:ascii="Times New Roman" w:eastAsia="Georgia" w:hAnsi="Times New Roman"/>
          <w:bCs/>
          <w:color w:val="000000"/>
          <w:sz w:val="24"/>
          <w:szCs w:val="24"/>
          <w:lang w:val="ru-RU" w:eastAsia="ru-RU"/>
        </w:rPr>
        <w:t>Физическое совершенствование.</w:t>
      </w:r>
      <w:r w:rsidRPr="007E675E">
        <w:rPr>
          <w:rFonts w:ascii="Times New Roman" w:eastAsia="Times New Roman" w:hAnsi="Times New Roman"/>
          <w:color w:val="000000"/>
          <w:sz w:val="24"/>
          <w:szCs w:val="24"/>
          <w:lang w:val="ru-RU" w:eastAsia="ru-RU"/>
        </w:rPr>
        <w:t xml:space="preserve"> </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bCs/>
          <w:iCs/>
          <w:color w:val="000000"/>
          <w:sz w:val="24"/>
          <w:szCs w:val="24"/>
          <w:lang w:val="ru-RU" w:eastAsia="ru-RU"/>
        </w:rPr>
        <w:t>Физкультурно-оздоровительная деятельность.</w:t>
      </w:r>
    </w:p>
    <w:p w:rsidR="00EB1D88" w:rsidRPr="006C51EF" w:rsidRDefault="00EC0F2E" w:rsidP="00E62AEF">
      <w:pPr>
        <w:spacing w:after="0" w:line="240" w:lineRule="auto"/>
        <w:ind w:firstLine="709"/>
        <w:jc w:val="both"/>
        <w:rPr>
          <w:rFonts w:ascii="Times New Roman" w:hAnsi="Times New Roman"/>
          <w:sz w:val="24"/>
          <w:szCs w:val="24"/>
          <w:lang w:val="ru-RU"/>
        </w:rPr>
      </w:pPr>
      <w:r w:rsidRPr="006C51EF">
        <w:rPr>
          <w:rFonts w:ascii="Times New Roman" w:hAnsi="Times New Roman"/>
          <w:sz w:val="24"/>
          <w:szCs w:val="24"/>
          <w:lang w:val="ru-RU"/>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r w:rsidRPr="006C51EF">
        <w:rPr>
          <w:rFonts w:ascii="Times New Roman" w:eastAsia="SchoolBookSanPin" w:hAnsi="Times New Roman"/>
          <w:bCs/>
          <w:sz w:val="24"/>
          <w:szCs w:val="24"/>
          <w:lang w:val="ru-RU"/>
        </w:rPr>
        <w:t>обучающихся</w:t>
      </w:r>
      <w:r w:rsidRPr="006C51EF">
        <w:rPr>
          <w:rFonts w:ascii="Times New Roman" w:hAnsi="Times New Roman"/>
          <w:sz w:val="24"/>
          <w:szCs w:val="24"/>
          <w:lang w:val="ru-RU"/>
        </w:rPr>
        <w:t>.</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bCs/>
          <w:iCs/>
          <w:color w:val="000000"/>
          <w:sz w:val="24"/>
          <w:szCs w:val="24"/>
          <w:lang w:val="ru-RU" w:eastAsia="ru-RU"/>
        </w:rPr>
        <w:t xml:space="preserve">Спортивно-оздоровительная деятельность. </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«Гимнастика».</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«Лёгкая атлетика».</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«Зимние виды спорта».</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«Плавание».</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Брасс: подводящие упражнения и плавание в полной координации. Повороты при плавании брассом.</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iCs/>
          <w:color w:val="000000"/>
          <w:sz w:val="24"/>
          <w:szCs w:val="24"/>
          <w:lang w:val="ru-RU" w:eastAsia="ru-RU"/>
        </w:rPr>
        <w:t>Модуль «Спортивные игры».</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Баскетбол. Техническая подготовка в игровых действиях: ведение, передачи, приёмы и броски мяча на месте, в прыжке, после ведения.</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Футбол. Техническая подготовка в игровых действиях: ведение, приёмы и передачи, остановки и удары по мячу с места и в движении.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bCs/>
          <w:iCs/>
          <w:color w:val="000000"/>
          <w:spacing w:val="1"/>
          <w:sz w:val="24"/>
          <w:szCs w:val="24"/>
          <w:lang w:val="ru-RU" w:eastAsia="ru-RU"/>
        </w:rPr>
        <w:t>-</w:t>
      </w:r>
      <w:r w:rsidR="00EC0F2E" w:rsidRPr="006C51EF">
        <w:rPr>
          <w:rFonts w:ascii="Times New Roman" w:eastAsia="Times New Roman" w:hAnsi="Times New Roman"/>
          <w:bCs/>
          <w:iCs/>
          <w:color w:val="000000"/>
          <w:spacing w:val="1"/>
          <w:sz w:val="24"/>
          <w:szCs w:val="24"/>
          <w:lang w:eastAsia="ru-RU"/>
        </w:rPr>
        <w:t> </w:t>
      </w:r>
      <w:r w:rsidR="00EC0F2E" w:rsidRPr="006C51EF">
        <w:rPr>
          <w:rFonts w:ascii="Times New Roman" w:eastAsia="Times New Roman" w:hAnsi="Times New Roman"/>
          <w:bCs/>
          <w:iCs/>
          <w:color w:val="000000"/>
          <w:sz w:val="24"/>
          <w:szCs w:val="24"/>
          <w:lang w:val="ru-RU" w:eastAsia="ru-RU"/>
        </w:rPr>
        <w:t>Модуль «Спорт».</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B1D88" w:rsidRPr="007E675E" w:rsidRDefault="00EC0F2E" w:rsidP="00737198">
      <w:pPr>
        <w:pStyle w:val="a9"/>
        <w:numPr>
          <w:ilvl w:val="0"/>
          <w:numId w:val="235"/>
        </w:numPr>
        <w:spacing w:after="0" w:line="240" w:lineRule="auto"/>
        <w:jc w:val="both"/>
        <w:rPr>
          <w:rFonts w:ascii="Times New Roman" w:hAnsi="Times New Roman"/>
          <w:caps/>
          <w:sz w:val="24"/>
          <w:szCs w:val="24"/>
          <w:lang w:val="ru-RU"/>
        </w:rPr>
      </w:pPr>
      <w:r w:rsidRPr="007E675E">
        <w:rPr>
          <w:rFonts w:ascii="Times New Roman" w:eastAsia="Georgia" w:hAnsi="Times New Roman"/>
          <w:bCs/>
          <w:sz w:val="24"/>
          <w:szCs w:val="24"/>
          <w:lang w:val="ru-RU"/>
        </w:rPr>
        <w:t>Программа вариативного модуля «Базовая физическая подготовка».</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w:t>
      </w:r>
      <w:r w:rsidR="00EC0F2E" w:rsidRPr="006C51EF">
        <w:rPr>
          <w:rFonts w:ascii="Times New Roman" w:eastAsia="Times New Roman" w:hAnsi="Times New Roman"/>
          <w:color w:val="000000"/>
          <w:sz w:val="24"/>
          <w:szCs w:val="24"/>
          <w:lang w:eastAsia="ru-RU"/>
        </w:rPr>
        <w:t> </w:t>
      </w:r>
      <w:r w:rsidR="00EC0F2E" w:rsidRPr="006C51EF">
        <w:rPr>
          <w:rFonts w:ascii="Times New Roman" w:eastAsia="Times New Roman" w:hAnsi="Times New Roman"/>
          <w:iCs/>
          <w:color w:val="000000"/>
          <w:sz w:val="24"/>
          <w:szCs w:val="24"/>
          <w:lang w:val="ru-RU" w:eastAsia="ru-RU"/>
        </w:rPr>
        <w:t>Развитие силовых способностей.</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w:t>
      </w:r>
      <w:r w:rsidR="00EC0F2E" w:rsidRPr="006C51EF">
        <w:rPr>
          <w:rFonts w:ascii="Times New Roman" w:eastAsia="Times New Roman" w:hAnsi="Times New Roman"/>
          <w:color w:val="000000"/>
          <w:sz w:val="24"/>
          <w:szCs w:val="24"/>
          <w:lang w:eastAsia="ru-RU"/>
        </w:rPr>
        <w:t> </w:t>
      </w:r>
      <w:r w:rsidR="00EC0F2E" w:rsidRPr="006C51EF">
        <w:rPr>
          <w:rFonts w:ascii="Times New Roman" w:eastAsia="Times New Roman" w:hAnsi="Times New Roman"/>
          <w:iCs/>
          <w:color w:val="000000"/>
          <w:sz w:val="24"/>
          <w:szCs w:val="24"/>
          <w:lang w:val="ru-RU" w:eastAsia="ru-RU"/>
        </w:rPr>
        <w:t>Развитие скоростных способностей.</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w:t>
      </w:r>
      <w:r w:rsidR="00EC0F2E" w:rsidRPr="006C51EF">
        <w:rPr>
          <w:rFonts w:ascii="Times New Roman" w:eastAsia="Times New Roman" w:hAnsi="Times New Roman"/>
          <w:color w:val="000000"/>
          <w:sz w:val="24"/>
          <w:szCs w:val="24"/>
          <w:lang w:eastAsia="ru-RU"/>
        </w:rPr>
        <w:t> </w:t>
      </w:r>
      <w:r w:rsidR="00EC0F2E" w:rsidRPr="006C51EF">
        <w:rPr>
          <w:rFonts w:ascii="Times New Roman" w:eastAsia="Times New Roman" w:hAnsi="Times New Roman"/>
          <w:iCs/>
          <w:color w:val="000000"/>
          <w:sz w:val="24"/>
          <w:szCs w:val="24"/>
          <w:lang w:val="ru-RU" w:eastAsia="ru-RU"/>
        </w:rPr>
        <w:t>Развитие выносливости.</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w:t>
      </w:r>
      <w:r w:rsidR="00EC0F2E" w:rsidRPr="006C51EF">
        <w:rPr>
          <w:rFonts w:ascii="Times New Roman" w:eastAsia="Times New Roman" w:hAnsi="Times New Roman"/>
          <w:color w:val="000000"/>
          <w:sz w:val="24"/>
          <w:szCs w:val="24"/>
          <w:lang w:eastAsia="ru-RU"/>
        </w:rPr>
        <w:t> </w:t>
      </w:r>
      <w:r w:rsidR="00EC0F2E" w:rsidRPr="006C51EF">
        <w:rPr>
          <w:rFonts w:ascii="Times New Roman" w:eastAsia="Times New Roman" w:hAnsi="Times New Roman"/>
          <w:iCs/>
          <w:color w:val="000000"/>
          <w:sz w:val="24"/>
          <w:szCs w:val="24"/>
          <w:lang w:val="ru-RU" w:eastAsia="ru-RU"/>
        </w:rPr>
        <w:t>Развитие координации движений.</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w:t>
      </w:r>
      <w:r w:rsidR="00EC0F2E" w:rsidRPr="006C51EF">
        <w:rPr>
          <w:rFonts w:ascii="Times New Roman" w:eastAsia="Times New Roman" w:hAnsi="Times New Roman"/>
          <w:color w:val="000000"/>
          <w:sz w:val="24"/>
          <w:szCs w:val="24"/>
          <w:lang w:eastAsia="ru-RU"/>
        </w:rPr>
        <w:t> </w:t>
      </w:r>
      <w:r w:rsidR="00EC0F2E" w:rsidRPr="006C51EF">
        <w:rPr>
          <w:rFonts w:ascii="Times New Roman" w:eastAsia="Times New Roman" w:hAnsi="Times New Roman"/>
          <w:iCs/>
          <w:color w:val="000000"/>
          <w:sz w:val="24"/>
          <w:szCs w:val="24"/>
          <w:lang w:val="ru-RU" w:eastAsia="ru-RU"/>
        </w:rPr>
        <w:t>Развитие гибкости.</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EB1D88" w:rsidRPr="007E675E" w:rsidRDefault="00EC0F2E" w:rsidP="00737198">
      <w:pPr>
        <w:pStyle w:val="a9"/>
        <w:numPr>
          <w:ilvl w:val="0"/>
          <w:numId w:val="235"/>
        </w:numPr>
        <w:spacing w:after="0" w:line="240" w:lineRule="auto"/>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iCs/>
          <w:color w:val="000000"/>
          <w:sz w:val="24"/>
          <w:szCs w:val="24"/>
          <w:lang w:val="ru-RU" w:eastAsia="ru-RU"/>
        </w:rPr>
        <w:t>Упражнения культурно-этнической направленности.</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Сюжетно-образные и обрядовые игры. Технические действия национальных видов спорта. </w:t>
      </w:r>
    </w:p>
    <w:p w:rsidR="00EB1D88" w:rsidRPr="007E675E" w:rsidRDefault="00EC0F2E" w:rsidP="00737198">
      <w:pPr>
        <w:pStyle w:val="a9"/>
        <w:numPr>
          <w:ilvl w:val="0"/>
          <w:numId w:val="235"/>
        </w:numPr>
        <w:spacing w:after="0" w:line="240" w:lineRule="auto"/>
        <w:jc w:val="both"/>
        <w:rPr>
          <w:rFonts w:ascii="Times New Roman" w:eastAsia="Times New Roman" w:hAnsi="Times New Roman"/>
          <w:color w:val="000000"/>
          <w:sz w:val="24"/>
          <w:szCs w:val="24"/>
          <w:lang w:val="ru-RU" w:eastAsia="ru-RU"/>
        </w:rPr>
      </w:pPr>
      <w:r w:rsidRPr="007E675E">
        <w:rPr>
          <w:rFonts w:ascii="Times New Roman" w:eastAsia="Georgia" w:hAnsi="Times New Roman"/>
          <w:bCs/>
          <w:color w:val="000000"/>
          <w:sz w:val="24"/>
          <w:szCs w:val="24"/>
          <w:lang w:val="ru-RU" w:eastAsia="ru-RU"/>
        </w:rPr>
        <w:t>Специальная физическая подготовка.</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iCs/>
          <w:color w:val="000000"/>
          <w:sz w:val="24"/>
          <w:szCs w:val="24"/>
          <w:lang w:val="ru-RU" w:eastAsia="ru-RU"/>
        </w:rPr>
        <w:t>-</w:t>
      </w:r>
      <w:r w:rsidR="00EC0F2E" w:rsidRPr="006C51EF">
        <w:rPr>
          <w:rFonts w:ascii="Times New Roman" w:eastAsia="Times New Roman" w:hAnsi="Times New Roman"/>
          <w:iCs/>
          <w:color w:val="000000"/>
          <w:sz w:val="24"/>
          <w:szCs w:val="24"/>
          <w:lang w:eastAsia="ru-RU"/>
        </w:rPr>
        <w:t> </w:t>
      </w:r>
      <w:r w:rsidR="00EC0F2E" w:rsidRPr="006C51EF">
        <w:rPr>
          <w:rFonts w:ascii="Times New Roman" w:eastAsia="Times New Roman" w:hAnsi="Times New Roman"/>
          <w:bCs/>
          <w:iCs/>
          <w:color w:val="000000"/>
          <w:sz w:val="24"/>
          <w:szCs w:val="24"/>
          <w:lang w:val="ru-RU" w:eastAsia="ru-RU"/>
        </w:rPr>
        <w:t>Модуль «Гимнастика».</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iCs/>
          <w:color w:val="000000"/>
          <w:sz w:val="24"/>
          <w:szCs w:val="24"/>
          <w:lang w:val="ru-RU" w:eastAsia="ru-RU"/>
        </w:rPr>
        <w:t>-</w:t>
      </w:r>
      <w:r w:rsidR="00EC0F2E" w:rsidRPr="006C51EF">
        <w:rPr>
          <w:rFonts w:ascii="Times New Roman" w:eastAsia="Times New Roman" w:hAnsi="Times New Roman"/>
          <w:iCs/>
          <w:color w:val="000000"/>
          <w:sz w:val="24"/>
          <w:szCs w:val="24"/>
          <w:lang w:eastAsia="ru-RU"/>
        </w:rPr>
        <w:t> </w:t>
      </w:r>
      <w:r w:rsidR="00EC0F2E" w:rsidRPr="006C51EF">
        <w:rPr>
          <w:rFonts w:ascii="Times New Roman" w:eastAsia="Times New Roman" w:hAnsi="Times New Roman"/>
          <w:iCs/>
          <w:color w:val="000000"/>
          <w:sz w:val="24"/>
          <w:szCs w:val="24"/>
          <w:lang w:val="ru-RU" w:eastAsia="ru-RU"/>
        </w:rPr>
        <w:t>Развитие гибкости</w:t>
      </w:r>
      <w:r w:rsidR="00EC0F2E" w:rsidRPr="006C51EF">
        <w:rPr>
          <w:rFonts w:ascii="Times New Roman" w:eastAsia="Times New Roman" w:hAnsi="Times New Roman"/>
          <w:color w:val="000000"/>
          <w:sz w:val="24"/>
          <w:szCs w:val="24"/>
          <w:lang w:val="ru-RU" w:eastAsia="ru-RU"/>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EB1D88" w:rsidRPr="006C51EF" w:rsidRDefault="007E675E" w:rsidP="00E62AEF">
      <w:pPr>
        <w:spacing w:after="0" w:line="240" w:lineRule="auto"/>
        <w:ind w:firstLine="709"/>
        <w:jc w:val="both"/>
        <w:rPr>
          <w:rFonts w:ascii="Times New Roman" w:eastAsia="Times New Roman" w:hAnsi="Times New Roman"/>
          <w:color w:val="000000"/>
          <w:spacing w:val="2"/>
          <w:sz w:val="24"/>
          <w:szCs w:val="24"/>
          <w:lang w:val="ru-RU" w:eastAsia="ru-RU"/>
        </w:rPr>
      </w:pPr>
      <w:r>
        <w:rPr>
          <w:rFonts w:ascii="Times New Roman" w:eastAsia="Times New Roman" w:hAnsi="Times New Roman"/>
          <w:iCs/>
          <w:color w:val="000000"/>
          <w:sz w:val="24"/>
          <w:szCs w:val="24"/>
          <w:lang w:val="ru-RU" w:eastAsia="ru-RU"/>
        </w:rPr>
        <w:t>-</w:t>
      </w:r>
      <w:r w:rsidR="00EC0F2E" w:rsidRPr="006C51EF">
        <w:rPr>
          <w:rFonts w:ascii="Times New Roman" w:eastAsia="Times New Roman" w:hAnsi="Times New Roman"/>
          <w:iCs/>
          <w:color w:val="000000"/>
          <w:sz w:val="24"/>
          <w:szCs w:val="24"/>
          <w:lang w:eastAsia="ru-RU"/>
        </w:rPr>
        <w:t> </w:t>
      </w:r>
      <w:r w:rsidR="00EC0F2E" w:rsidRPr="006C51EF">
        <w:rPr>
          <w:rFonts w:ascii="Times New Roman" w:eastAsia="Times New Roman" w:hAnsi="Times New Roman"/>
          <w:iCs/>
          <w:color w:val="000000"/>
          <w:spacing w:val="2"/>
          <w:sz w:val="24"/>
          <w:szCs w:val="24"/>
          <w:lang w:val="ru-RU" w:eastAsia="ru-RU"/>
        </w:rPr>
        <w:t>Развитие координации движений</w:t>
      </w:r>
      <w:r w:rsidR="00EC0F2E" w:rsidRPr="006C51EF">
        <w:rPr>
          <w:rFonts w:ascii="Times New Roman" w:eastAsia="Times New Roman" w:hAnsi="Times New Roman"/>
          <w:color w:val="000000"/>
          <w:spacing w:val="2"/>
          <w:sz w:val="24"/>
          <w:szCs w:val="24"/>
          <w:lang w:val="ru-RU" w:eastAsia="ru-RU"/>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iCs/>
          <w:color w:val="000000"/>
          <w:sz w:val="24"/>
          <w:szCs w:val="24"/>
          <w:lang w:val="ru-RU" w:eastAsia="ru-RU"/>
        </w:rPr>
        <w:t>-</w:t>
      </w:r>
      <w:r w:rsidR="00EC0F2E" w:rsidRPr="006C51EF">
        <w:rPr>
          <w:rFonts w:ascii="Times New Roman" w:eastAsia="Times New Roman" w:hAnsi="Times New Roman"/>
          <w:iCs/>
          <w:color w:val="000000"/>
          <w:sz w:val="24"/>
          <w:szCs w:val="24"/>
          <w:lang w:eastAsia="ru-RU"/>
        </w:rPr>
        <w:t> </w:t>
      </w:r>
      <w:r w:rsidR="00EC0F2E" w:rsidRPr="006C51EF">
        <w:rPr>
          <w:rFonts w:ascii="Times New Roman" w:eastAsia="Times New Roman" w:hAnsi="Times New Roman"/>
          <w:iCs/>
          <w:color w:val="000000"/>
          <w:sz w:val="24"/>
          <w:szCs w:val="24"/>
          <w:lang w:val="ru-RU" w:eastAsia="ru-RU"/>
        </w:rPr>
        <w:t>Развитие силовых способностей</w:t>
      </w:r>
      <w:r w:rsidR="00EC0F2E" w:rsidRPr="006C51EF">
        <w:rPr>
          <w:rFonts w:ascii="Times New Roman" w:eastAsia="Times New Roman" w:hAnsi="Times New Roman"/>
          <w:color w:val="000000"/>
          <w:sz w:val="24"/>
          <w:szCs w:val="24"/>
          <w:lang w:val="ru-RU" w:eastAsia="ru-RU"/>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iCs/>
          <w:color w:val="000000"/>
          <w:sz w:val="24"/>
          <w:szCs w:val="24"/>
          <w:lang w:val="ru-RU" w:eastAsia="ru-RU"/>
        </w:rPr>
        <w:t>-</w:t>
      </w:r>
      <w:r w:rsidR="00EC0F2E" w:rsidRPr="006C51EF">
        <w:rPr>
          <w:rFonts w:ascii="Times New Roman" w:eastAsia="Times New Roman" w:hAnsi="Times New Roman"/>
          <w:iCs/>
          <w:color w:val="000000"/>
          <w:sz w:val="24"/>
          <w:szCs w:val="24"/>
          <w:lang w:eastAsia="ru-RU"/>
        </w:rPr>
        <w:t> </w:t>
      </w:r>
      <w:r w:rsidR="00EC0F2E" w:rsidRPr="006C51EF">
        <w:rPr>
          <w:rFonts w:ascii="Times New Roman" w:eastAsia="Times New Roman" w:hAnsi="Times New Roman"/>
          <w:iCs/>
          <w:color w:val="000000"/>
          <w:sz w:val="24"/>
          <w:szCs w:val="24"/>
          <w:lang w:val="ru-RU" w:eastAsia="ru-RU"/>
        </w:rPr>
        <w:t>Развитие выносливости</w:t>
      </w:r>
      <w:r w:rsidR="00EC0F2E" w:rsidRPr="006C51EF">
        <w:rPr>
          <w:rFonts w:ascii="Times New Roman" w:eastAsia="Times New Roman" w:hAnsi="Times New Roman"/>
          <w:bCs/>
          <w:iCs/>
          <w:color w:val="000000"/>
          <w:sz w:val="24"/>
          <w:szCs w:val="24"/>
          <w:lang w:val="ru-RU" w:eastAsia="ru-RU"/>
        </w:rPr>
        <w:t>.</w:t>
      </w:r>
      <w:r w:rsidR="00EC0F2E" w:rsidRPr="006C51EF">
        <w:rPr>
          <w:rFonts w:ascii="Times New Roman" w:eastAsia="Times New Roman" w:hAnsi="Times New Roman"/>
          <w:color w:val="000000"/>
          <w:sz w:val="24"/>
          <w:szCs w:val="24"/>
          <w:lang w:val="ru-RU" w:eastAsia="ru-RU"/>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EB1D88" w:rsidRPr="007E675E" w:rsidRDefault="00EC0F2E" w:rsidP="00737198">
      <w:pPr>
        <w:pStyle w:val="a9"/>
        <w:numPr>
          <w:ilvl w:val="0"/>
          <w:numId w:val="235"/>
        </w:numPr>
        <w:spacing w:after="0" w:line="240" w:lineRule="auto"/>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bCs/>
          <w:iCs/>
          <w:color w:val="000000"/>
          <w:sz w:val="24"/>
          <w:szCs w:val="24"/>
          <w:lang w:val="ru-RU" w:eastAsia="ru-RU"/>
        </w:rPr>
        <w:t>Модуль «Лёгкая атлетика»</w:t>
      </w:r>
      <w:r w:rsidRPr="007E675E">
        <w:rPr>
          <w:rFonts w:ascii="Times New Roman" w:eastAsia="Times New Roman" w:hAnsi="Times New Roman"/>
          <w:color w:val="000000"/>
          <w:sz w:val="24"/>
          <w:szCs w:val="24"/>
          <w:lang w:val="ru-RU" w:eastAsia="ru-RU"/>
        </w:rPr>
        <w:t>.</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iCs/>
          <w:color w:val="000000"/>
          <w:sz w:val="24"/>
          <w:szCs w:val="24"/>
          <w:lang w:val="ru-RU" w:eastAsia="ru-RU"/>
        </w:rPr>
        <w:t>-</w:t>
      </w:r>
      <w:r w:rsidR="00EC0F2E" w:rsidRPr="006C51EF">
        <w:rPr>
          <w:rFonts w:ascii="Times New Roman" w:eastAsia="Times New Roman" w:hAnsi="Times New Roman"/>
          <w:iCs/>
          <w:color w:val="000000"/>
          <w:sz w:val="24"/>
          <w:szCs w:val="24"/>
          <w:lang w:eastAsia="ru-RU"/>
        </w:rPr>
        <w:t> </w:t>
      </w:r>
      <w:r w:rsidR="00EC0F2E" w:rsidRPr="006C51EF">
        <w:rPr>
          <w:rFonts w:ascii="Times New Roman" w:eastAsia="Times New Roman" w:hAnsi="Times New Roman"/>
          <w:iCs/>
          <w:color w:val="000000"/>
          <w:sz w:val="24"/>
          <w:szCs w:val="24"/>
          <w:lang w:val="ru-RU" w:eastAsia="ru-RU"/>
        </w:rPr>
        <w:t>Развитие выносливости.</w:t>
      </w:r>
      <w:r w:rsidR="00EC0F2E" w:rsidRPr="006C51EF">
        <w:rPr>
          <w:rFonts w:ascii="Times New Roman" w:eastAsia="Times New Roman" w:hAnsi="Times New Roman"/>
          <w:color w:val="000000"/>
          <w:sz w:val="24"/>
          <w:szCs w:val="24"/>
          <w:lang w:val="ru-RU" w:eastAsia="ru-RU"/>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iCs/>
          <w:color w:val="000000"/>
          <w:sz w:val="24"/>
          <w:szCs w:val="24"/>
          <w:lang w:val="ru-RU" w:eastAsia="ru-RU"/>
        </w:rPr>
        <w:t>-</w:t>
      </w:r>
      <w:r w:rsidR="00EC0F2E" w:rsidRPr="006C51EF">
        <w:rPr>
          <w:rFonts w:ascii="Times New Roman" w:eastAsia="Times New Roman" w:hAnsi="Times New Roman"/>
          <w:iCs/>
          <w:color w:val="000000"/>
          <w:sz w:val="24"/>
          <w:szCs w:val="24"/>
          <w:lang w:eastAsia="ru-RU"/>
        </w:rPr>
        <w:t> </w:t>
      </w:r>
      <w:r w:rsidR="00EC0F2E" w:rsidRPr="006C51EF">
        <w:rPr>
          <w:rFonts w:ascii="Times New Roman" w:eastAsia="Times New Roman" w:hAnsi="Times New Roman"/>
          <w:iCs/>
          <w:color w:val="000000"/>
          <w:sz w:val="24"/>
          <w:szCs w:val="24"/>
          <w:lang w:val="ru-RU" w:eastAsia="ru-RU"/>
        </w:rPr>
        <w:t>Развитие силовых способностей</w:t>
      </w:r>
      <w:r w:rsidR="00EC0F2E" w:rsidRPr="006C51EF">
        <w:rPr>
          <w:rFonts w:ascii="Times New Roman" w:eastAsia="Times New Roman" w:hAnsi="Times New Roman"/>
          <w:color w:val="000000"/>
          <w:sz w:val="24"/>
          <w:szCs w:val="24"/>
          <w:lang w:val="ru-RU" w:eastAsia="ru-RU"/>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iCs/>
          <w:color w:val="000000"/>
          <w:sz w:val="24"/>
          <w:szCs w:val="24"/>
          <w:lang w:val="ru-RU" w:eastAsia="ru-RU"/>
        </w:rPr>
        <w:t>-</w:t>
      </w:r>
      <w:r w:rsidR="00EC0F2E" w:rsidRPr="006C51EF">
        <w:rPr>
          <w:rFonts w:ascii="Times New Roman" w:eastAsia="Times New Roman" w:hAnsi="Times New Roman"/>
          <w:iCs/>
          <w:color w:val="000000"/>
          <w:sz w:val="24"/>
          <w:szCs w:val="24"/>
          <w:lang w:eastAsia="ru-RU"/>
        </w:rPr>
        <w:t> </w:t>
      </w:r>
      <w:r w:rsidR="00EC0F2E" w:rsidRPr="006C51EF">
        <w:rPr>
          <w:rFonts w:ascii="Times New Roman" w:eastAsia="Times New Roman" w:hAnsi="Times New Roman"/>
          <w:iCs/>
          <w:color w:val="000000"/>
          <w:sz w:val="24"/>
          <w:szCs w:val="24"/>
          <w:lang w:val="ru-RU" w:eastAsia="ru-RU"/>
        </w:rPr>
        <w:t>Развитие скоростных способностей</w:t>
      </w:r>
      <w:r w:rsidR="00EC0F2E" w:rsidRPr="006C51EF">
        <w:rPr>
          <w:rFonts w:ascii="Times New Roman" w:eastAsia="Times New Roman" w:hAnsi="Times New Roman"/>
          <w:bCs/>
          <w:iCs/>
          <w:color w:val="000000"/>
          <w:sz w:val="24"/>
          <w:szCs w:val="24"/>
          <w:lang w:val="ru-RU" w:eastAsia="ru-RU"/>
        </w:rPr>
        <w:t>.</w:t>
      </w:r>
      <w:r w:rsidR="00EC0F2E" w:rsidRPr="006C51EF">
        <w:rPr>
          <w:rFonts w:ascii="Times New Roman" w:eastAsia="Times New Roman" w:hAnsi="Times New Roman"/>
          <w:color w:val="000000"/>
          <w:sz w:val="24"/>
          <w:szCs w:val="24"/>
          <w:lang w:val="ru-RU" w:eastAsia="ru-RU"/>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iCs/>
          <w:color w:val="000000"/>
          <w:sz w:val="24"/>
          <w:szCs w:val="24"/>
          <w:lang w:val="ru-RU" w:eastAsia="ru-RU"/>
        </w:rPr>
        <w:t>-</w:t>
      </w:r>
      <w:r w:rsidR="00EC0F2E" w:rsidRPr="006C51EF">
        <w:rPr>
          <w:rFonts w:ascii="Times New Roman" w:eastAsia="Times New Roman" w:hAnsi="Times New Roman"/>
          <w:iCs/>
          <w:color w:val="000000"/>
          <w:sz w:val="24"/>
          <w:szCs w:val="24"/>
          <w:lang w:eastAsia="ru-RU"/>
        </w:rPr>
        <w:t> </w:t>
      </w:r>
      <w:r w:rsidR="00EC0F2E" w:rsidRPr="006C51EF">
        <w:rPr>
          <w:rFonts w:ascii="Times New Roman" w:eastAsia="Times New Roman" w:hAnsi="Times New Roman"/>
          <w:iCs/>
          <w:color w:val="000000"/>
          <w:sz w:val="24"/>
          <w:szCs w:val="24"/>
          <w:lang w:val="ru-RU" w:eastAsia="ru-RU"/>
        </w:rPr>
        <w:t>Развитие координации движений</w:t>
      </w:r>
      <w:r w:rsidR="00EC0F2E" w:rsidRPr="006C51EF">
        <w:rPr>
          <w:rFonts w:ascii="Times New Roman" w:eastAsia="Times New Roman" w:hAnsi="Times New Roman"/>
          <w:color w:val="000000"/>
          <w:sz w:val="24"/>
          <w:szCs w:val="24"/>
          <w:lang w:val="ru-RU" w:eastAsia="ru-RU"/>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EB1D88" w:rsidRPr="007E675E" w:rsidRDefault="00EC0F2E" w:rsidP="00737198">
      <w:pPr>
        <w:pStyle w:val="a9"/>
        <w:numPr>
          <w:ilvl w:val="0"/>
          <w:numId w:val="235"/>
        </w:numPr>
        <w:spacing w:after="0" w:line="240" w:lineRule="auto"/>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bCs/>
          <w:iCs/>
          <w:color w:val="000000"/>
          <w:sz w:val="24"/>
          <w:szCs w:val="24"/>
          <w:lang w:val="ru-RU" w:eastAsia="ru-RU"/>
        </w:rPr>
        <w:t>Модуль «Зимние виды спорта».</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iCs/>
          <w:color w:val="000000"/>
          <w:sz w:val="24"/>
          <w:szCs w:val="24"/>
          <w:lang w:val="ru-RU" w:eastAsia="ru-RU"/>
        </w:rPr>
        <w:t>-</w:t>
      </w:r>
      <w:r w:rsidR="00EC0F2E" w:rsidRPr="006C51EF">
        <w:rPr>
          <w:rFonts w:ascii="Times New Roman" w:eastAsia="Times New Roman" w:hAnsi="Times New Roman"/>
          <w:iCs/>
          <w:color w:val="000000"/>
          <w:sz w:val="24"/>
          <w:szCs w:val="24"/>
          <w:lang w:eastAsia="ru-RU"/>
        </w:rPr>
        <w:t> </w:t>
      </w:r>
      <w:r w:rsidR="00EC0F2E" w:rsidRPr="006C51EF">
        <w:rPr>
          <w:rFonts w:ascii="Times New Roman" w:eastAsia="Times New Roman" w:hAnsi="Times New Roman"/>
          <w:iCs/>
          <w:color w:val="000000"/>
          <w:sz w:val="24"/>
          <w:szCs w:val="24"/>
          <w:lang w:val="ru-RU" w:eastAsia="ru-RU"/>
        </w:rPr>
        <w:t>Развитие выносливости</w:t>
      </w:r>
      <w:r w:rsidR="00EC0F2E" w:rsidRPr="006C51EF">
        <w:rPr>
          <w:rFonts w:ascii="Times New Roman" w:eastAsia="Times New Roman" w:hAnsi="Times New Roman"/>
          <w:color w:val="000000"/>
          <w:sz w:val="24"/>
          <w:szCs w:val="24"/>
          <w:lang w:val="ru-RU" w:eastAsia="ru-RU"/>
        </w:rPr>
        <w:t xml:space="preserve">. Передвижения на лыжах с равномерной скоростью в режимах умеренной, большой и субмаксимальной интенсивности, с соревновательной скоростью. </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iCs/>
          <w:color w:val="000000"/>
          <w:sz w:val="24"/>
          <w:szCs w:val="24"/>
          <w:lang w:val="ru-RU" w:eastAsia="ru-RU"/>
        </w:rPr>
        <w:t>-</w:t>
      </w:r>
      <w:r w:rsidR="00EC0F2E" w:rsidRPr="006C51EF">
        <w:rPr>
          <w:rFonts w:ascii="Times New Roman" w:eastAsia="Times New Roman" w:hAnsi="Times New Roman"/>
          <w:iCs/>
          <w:color w:val="000000"/>
          <w:sz w:val="24"/>
          <w:szCs w:val="24"/>
          <w:lang w:eastAsia="ru-RU"/>
        </w:rPr>
        <w:t> </w:t>
      </w:r>
      <w:r w:rsidR="00EC0F2E" w:rsidRPr="006C51EF">
        <w:rPr>
          <w:rFonts w:ascii="Times New Roman" w:eastAsia="Times New Roman" w:hAnsi="Times New Roman"/>
          <w:iCs/>
          <w:color w:val="000000"/>
          <w:sz w:val="24"/>
          <w:szCs w:val="24"/>
          <w:lang w:val="ru-RU" w:eastAsia="ru-RU"/>
        </w:rPr>
        <w:t>Развитие силовых способностей</w:t>
      </w:r>
      <w:r w:rsidR="00EC0F2E" w:rsidRPr="006C51EF">
        <w:rPr>
          <w:rFonts w:ascii="Times New Roman" w:eastAsia="Times New Roman" w:hAnsi="Times New Roman"/>
          <w:color w:val="000000"/>
          <w:sz w:val="24"/>
          <w:szCs w:val="24"/>
          <w:lang w:val="ru-RU" w:eastAsia="ru-RU"/>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iCs/>
          <w:color w:val="000000"/>
          <w:sz w:val="24"/>
          <w:szCs w:val="24"/>
          <w:lang w:val="ru-RU" w:eastAsia="ru-RU"/>
        </w:rPr>
        <w:t>-</w:t>
      </w:r>
      <w:r w:rsidR="00EC0F2E" w:rsidRPr="006C51EF">
        <w:rPr>
          <w:rFonts w:ascii="Times New Roman" w:eastAsia="Times New Roman" w:hAnsi="Times New Roman"/>
          <w:iCs/>
          <w:color w:val="000000"/>
          <w:sz w:val="24"/>
          <w:szCs w:val="24"/>
          <w:lang w:eastAsia="ru-RU"/>
        </w:rPr>
        <w:t> </w:t>
      </w:r>
      <w:r w:rsidR="00EC0F2E" w:rsidRPr="006C51EF">
        <w:rPr>
          <w:rFonts w:ascii="Times New Roman" w:eastAsia="Times New Roman" w:hAnsi="Times New Roman"/>
          <w:iCs/>
          <w:color w:val="000000"/>
          <w:sz w:val="24"/>
          <w:szCs w:val="24"/>
          <w:lang w:val="ru-RU" w:eastAsia="ru-RU"/>
        </w:rPr>
        <w:t>Развитие координации</w:t>
      </w:r>
      <w:r w:rsidR="00EC0F2E" w:rsidRPr="006C51EF">
        <w:rPr>
          <w:rFonts w:ascii="Times New Roman" w:eastAsia="Times New Roman" w:hAnsi="Times New Roman"/>
          <w:bCs/>
          <w:iCs/>
          <w:color w:val="000000"/>
          <w:sz w:val="24"/>
          <w:szCs w:val="24"/>
          <w:lang w:val="ru-RU" w:eastAsia="ru-RU"/>
        </w:rPr>
        <w:t>.</w:t>
      </w:r>
      <w:r w:rsidR="00EC0F2E" w:rsidRPr="006C51EF">
        <w:rPr>
          <w:rFonts w:ascii="Times New Roman" w:eastAsia="Times New Roman" w:hAnsi="Times New Roman"/>
          <w:color w:val="000000"/>
          <w:sz w:val="24"/>
          <w:szCs w:val="24"/>
          <w:lang w:val="ru-RU" w:eastAsia="ru-RU"/>
        </w:rPr>
        <w:t xml:space="preserve"> Упражнения в поворотах и спусках на лыжах, проезд через «ворота» и преодоление небольших трамплинов.</w:t>
      </w:r>
    </w:p>
    <w:p w:rsidR="00EB1D88" w:rsidRPr="007E675E" w:rsidRDefault="00EC0F2E" w:rsidP="00737198">
      <w:pPr>
        <w:pStyle w:val="a9"/>
        <w:numPr>
          <w:ilvl w:val="0"/>
          <w:numId w:val="235"/>
        </w:numPr>
        <w:spacing w:after="0" w:line="240" w:lineRule="auto"/>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bCs/>
          <w:iCs/>
          <w:color w:val="000000"/>
          <w:sz w:val="24"/>
          <w:szCs w:val="24"/>
          <w:lang w:val="ru-RU" w:eastAsia="ru-RU"/>
        </w:rPr>
        <w:t>Модуль «Спортивные игры»</w:t>
      </w:r>
      <w:r w:rsidRPr="007E675E">
        <w:rPr>
          <w:rFonts w:ascii="Times New Roman" w:eastAsia="Times New Roman" w:hAnsi="Times New Roman"/>
          <w:color w:val="000000"/>
          <w:sz w:val="24"/>
          <w:szCs w:val="24"/>
          <w:lang w:val="ru-RU" w:eastAsia="ru-RU"/>
        </w:rPr>
        <w:t>.</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iCs/>
          <w:color w:val="000000"/>
          <w:sz w:val="24"/>
          <w:szCs w:val="24"/>
          <w:lang w:val="ru-RU" w:eastAsia="ru-RU"/>
        </w:rPr>
        <w:t>-</w:t>
      </w:r>
      <w:r w:rsidR="00EC0F2E" w:rsidRPr="006C51EF">
        <w:rPr>
          <w:rFonts w:ascii="Times New Roman" w:eastAsia="Times New Roman" w:hAnsi="Times New Roman"/>
          <w:iCs/>
          <w:color w:val="000000"/>
          <w:sz w:val="24"/>
          <w:szCs w:val="24"/>
          <w:lang w:eastAsia="ru-RU"/>
        </w:rPr>
        <w:t> </w:t>
      </w:r>
      <w:r w:rsidR="00EC0F2E" w:rsidRPr="006C51EF">
        <w:rPr>
          <w:rFonts w:ascii="Times New Roman" w:eastAsia="Times New Roman" w:hAnsi="Times New Roman"/>
          <w:color w:val="000000"/>
          <w:sz w:val="24"/>
          <w:szCs w:val="24"/>
          <w:lang w:val="ru-RU" w:eastAsia="ru-RU"/>
        </w:rPr>
        <w:t>Баскетбол.</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iCs/>
          <w:color w:val="000000"/>
          <w:sz w:val="24"/>
          <w:szCs w:val="24"/>
          <w:lang w:val="ru-RU" w:eastAsia="ru-RU"/>
        </w:rPr>
        <w:t>1) развитие скоростных способностей</w:t>
      </w:r>
      <w:r w:rsidRPr="006C51EF">
        <w:rPr>
          <w:rFonts w:ascii="Times New Roman" w:eastAsia="Times New Roman" w:hAnsi="Times New Roman"/>
          <w:color w:val="000000"/>
          <w:sz w:val="24"/>
          <w:szCs w:val="24"/>
          <w:lang w:val="ru-RU" w:eastAsia="ru-RU"/>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iCs/>
          <w:color w:val="000000"/>
          <w:sz w:val="24"/>
          <w:szCs w:val="24"/>
          <w:lang w:val="ru-RU" w:eastAsia="ru-RU"/>
        </w:rPr>
        <w:t>2)</w:t>
      </w:r>
      <w:r w:rsidRPr="006C51EF">
        <w:rPr>
          <w:rFonts w:ascii="Times New Roman" w:eastAsia="Times New Roman" w:hAnsi="Times New Roman"/>
          <w:iCs/>
          <w:color w:val="000000"/>
          <w:sz w:val="24"/>
          <w:szCs w:val="24"/>
          <w:lang w:eastAsia="ru-RU"/>
        </w:rPr>
        <w:t> </w:t>
      </w:r>
      <w:r w:rsidRPr="006C51EF">
        <w:rPr>
          <w:rFonts w:ascii="Times New Roman" w:eastAsia="Times New Roman" w:hAnsi="Times New Roman"/>
          <w:iCs/>
          <w:color w:val="000000"/>
          <w:sz w:val="24"/>
          <w:szCs w:val="24"/>
          <w:lang w:val="ru-RU" w:eastAsia="ru-RU"/>
        </w:rPr>
        <w:t>развитие силовых способностей</w:t>
      </w:r>
      <w:r w:rsidRPr="006C51EF">
        <w:rPr>
          <w:rFonts w:ascii="Times New Roman" w:eastAsia="Times New Roman" w:hAnsi="Times New Roman"/>
          <w:bCs/>
          <w:iCs/>
          <w:color w:val="000000"/>
          <w:sz w:val="24"/>
          <w:szCs w:val="24"/>
          <w:lang w:val="ru-RU" w:eastAsia="ru-RU"/>
        </w:rPr>
        <w:t>.</w:t>
      </w:r>
      <w:r w:rsidRPr="006C51EF">
        <w:rPr>
          <w:rFonts w:ascii="Times New Roman" w:eastAsia="Times New Roman" w:hAnsi="Times New Roman"/>
          <w:color w:val="000000"/>
          <w:sz w:val="24"/>
          <w:szCs w:val="24"/>
          <w:lang w:val="ru-RU" w:eastAsia="ru-RU"/>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iCs/>
          <w:color w:val="000000"/>
          <w:sz w:val="24"/>
          <w:szCs w:val="24"/>
          <w:lang w:val="ru-RU" w:eastAsia="ru-RU"/>
        </w:rPr>
        <w:t>3)</w:t>
      </w:r>
      <w:r w:rsidRPr="006C51EF">
        <w:rPr>
          <w:rFonts w:ascii="Times New Roman" w:eastAsia="Times New Roman" w:hAnsi="Times New Roman"/>
          <w:iCs/>
          <w:color w:val="000000"/>
          <w:sz w:val="24"/>
          <w:szCs w:val="24"/>
          <w:lang w:eastAsia="ru-RU"/>
        </w:rPr>
        <w:t> </w:t>
      </w:r>
      <w:r w:rsidRPr="006C51EF">
        <w:rPr>
          <w:rFonts w:ascii="Times New Roman" w:eastAsia="Times New Roman" w:hAnsi="Times New Roman"/>
          <w:iCs/>
          <w:color w:val="000000"/>
          <w:sz w:val="24"/>
          <w:szCs w:val="24"/>
          <w:lang w:val="ru-RU" w:eastAsia="ru-RU"/>
        </w:rPr>
        <w:t>развитие выносливости</w:t>
      </w:r>
      <w:r w:rsidRPr="006C51EF">
        <w:rPr>
          <w:rFonts w:ascii="Times New Roman" w:eastAsia="Times New Roman" w:hAnsi="Times New Roman"/>
          <w:color w:val="000000"/>
          <w:sz w:val="24"/>
          <w:szCs w:val="24"/>
          <w:lang w:val="ru-RU" w:eastAsia="ru-RU"/>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iCs/>
          <w:color w:val="000000"/>
          <w:sz w:val="24"/>
          <w:szCs w:val="24"/>
          <w:lang w:val="ru-RU" w:eastAsia="ru-RU"/>
        </w:rPr>
        <w:t>4)</w:t>
      </w:r>
      <w:r w:rsidRPr="006C51EF">
        <w:rPr>
          <w:rFonts w:ascii="Times New Roman" w:eastAsia="Times New Roman" w:hAnsi="Times New Roman"/>
          <w:iCs/>
          <w:color w:val="000000"/>
          <w:sz w:val="24"/>
          <w:szCs w:val="24"/>
          <w:lang w:eastAsia="ru-RU"/>
        </w:rPr>
        <w:t> </w:t>
      </w:r>
      <w:r w:rsidRPr="006C51EF">
        <w:rPr>
          <w:rFonts w:ascii="Times New Roman" w:eastAsia="Times New Roman" w:hAnsi="Times New Roman"/>
          <w:iCs/>
          <w:color w:val="000000"/>
          <w:sz w:val="24"/>
          <w:szCs w:val="24"/>
          <w:lang w:val="ru-RU" w:eastAsia="ru-RU"/>
        </w:rPr>
        <w:t>развитие координации движений</w:t>
      </w:r>
      <w:r w:rsidRPr="006C51EF">
        <w:rPr>
          <w:rFonts w:ascii="Times New Roman" w:eastAsia="Times New Roman" w:hAnsi="Times New Roman"/>
          <w:color w:val="000000"/>
          <w:sz w:val="24"/>
          <w:szCs w:val="24"/>
          <w:lang w:val="ru-RU" w:eastAsia="ru-RU"/>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iCs/>
          <w:color w:val="000000"/>
          <w:sz w:val="24"/>
          <w:szCs w:val="24"/>
          <w:lang w:val="ru-RU" w:eastAsia="ru-RU"/>
        </w:rPr>
        <w:t>-</w:t>
      </w:r>
      <w:r w:rsidR="00EC0F2E" w:rsidRPr="006C51EF">
        <w:rPr>
          <w:rFonts w:ascii="Times New Roman" w:eastAsia="Times New Roman" w:hAnsi="Times New Roman"/>
          <w:iCs/>
          <w:color w:val="000000"/>
          <w:sz w:val="24"/>
          <w:szCs w:val="24"/>
          <w:lang w:eastAsia="ru-RU"/>
        </w:rPr>
        <w:t> </w:t>
      </w:r>
      <w:r w:rsidR="00EC0F2E" w:rsidRPr="006C51EF">
        <w:rPr>
          <w:rFonts w:ascii="Times New Roman" w:eastAsia="Times New Roman" w:hAnsi="Times New Roman"/>
          <w:color w:val="000000"/>
          <w:sz w:val="24"/>
          <w:szCs w:val="24"/>
          <w:lang w:val="ru-RU" w:eastAsia="ru-RU"/>
        </w:rPr>
        <w:t>Футбол.</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iCs/>
          <w:color w:val="000000"/>
          <w:sz w:val="24"/>
          <w:szCs w:val="24"/>
          <w:lang w:val="ru-RU" w:eastAsia="ru-RU"/>
        </w:rPr>
        <w:t>-</w:t>
      </w:r>
      <w:r w:rsidR="00EC0F2E" w:rsidRPr="006C51EF">
        <w:rPr>
          <w:rFonts w:ascii="Times New Roman" w:eastAsia="Times New Roman" w:hAnsi="Times New Roman"/>
          <w:iCs/>
          <w:color w:val="000000"/>
          <w:sz w:val="24"/>
          <w:szCs w:val="24"/>
          <w:lang w:eastAsia="ru-RU"/>
        </w:rPr>
        <w:t> </w:t>
      </w:r>
      <w:r w:rsidR="00EC0F2E" w:rsidRPr="006C51EF">
        <w:rPr>
          <w:rFonts w:ascii="Times New Roman" w:eastAsia="Times New Roman" w:hAnsi="Times New Roman"/>
          <w:iCs/>
          <w:color w:val="000000"/>
          <w:sz w:val="24"/>
          <w:szCs w:val="24"/>
          <w:lang w:val="ru-RU" w:eastAsia="ru-RU"/>
        </w:rPr>
        <w:t>Развитие скоростных способностей</w:t>
      </w:r>
      <w:r w:rsidR="00EC0F2E" w:rsidRPr="006C51EF">
        <w:rPr>
          <w:rFonts w:ascii="Times New Roman" w:eastAsia="Times New Roman" w:hAnsi="Times New Roman"/>
          <w:color w:val="000000"/>
          <w:sz w:val="24"/>
          <w:szCs w:val="24"/>
          <w:lang w:val="ru-RU" w:eastAsia="ru-RU"/>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iCs/>
          <w:color w:val="000000"/>
          <w:sz w:val="24"/>
          <w:szCs w:val="24"/>
          <w:lang w:val="ru-RU" w:eastAsia="ru-RU"/>
        </w:rPr>
        <w:t>-</w:t>
      </w:r>
      <w:r w:rsidR="00EC0F2E" w:rsidRPr="006C51EF">
        <w:rPr>
          <w:rFonts w:ascii="Times New Roman" w:eastAsia="Times New Roman" w:hAnsi="Times New Roman"/>
          <w:iCs/>
          <w:color w:val="000000"/>
          <w:sz w:val="24"/>
          <w:szCs w:val="24"/>
          <w:lang w:eastAsia="ru-RU"/>
        </w:rPr>
        <w:t> </w:t>
      </w:r>
      <w:r w:rsidR="00EC0F2E" w:rsidRPr="006C51EF">
        <w:rPr>
          <w:rFonts w:ascii="Times New Roman" w:eastAsia="Times New Roman" w:hAnsi="Times New Roman"/>
          <w:iCs/>
          <w:color w:val="000000"/>
          <w:sz w:val="24"/>
          <w:szCs w:val="24"/>
          <w:lang w:val="ru-RU" w:eastAsia="ru-RU"/>
        </w:rPr>
        <w:t>Развитие силовых способностей</w:t>
      </w:r>
      <w:r w:rsidR="00EC0F2E" w:rsidRPr="006C51EF">
        <w:rPr>
          <w:rFonts w:ascii="Times New Roman" w:eastAsia="Times New Roman" w:hAnsi="Times New Roman"/>
          <w:bCs/>
          <w:iCs/>
          <w:color w:val="000000"/>
          <w:sz w:val="24"/>
          <w:szCs w:val="24"/>
          <w:lang w:val="ru-RU" w:eastAsia="ru-RU"/>
        </w:rPr>
        <w:t>.</w:t>
      </w:r>
      <w:r w:rsidR="00EC0F2E" w:rsidRPr="006C51EF">
        <w:rPr>
          <w:rFonts w:ascii="Times New Roman" w:eastAsia="Times New Roman" w:hAnsi="Times New Roman"/>
          <w:color w:val="000000"/>
          <w:sz w:val="24"/>
          <w:szCs w:val="24"/>
          <w:lang w:val="ru-RU" w:eastAsia="ru-RU"/>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EB1D88" w:rsidRPr="006C51EF" w:rsidRDefault="007E675E" w:rsidP="00E62AEF">
      <w:pPr>
        <w:spacing w:after="0" w:line="240" w:lineRule="auto"/>
        <w:ind w:firstLine="709"/>
        <w:jc w:val="both"/>
        <w:rPr>
          <w:rFonts w:ascii="Times New Roman" w:eastAsia="Times New Roman" w:hAnsi="Times New Roman"/>
          <w:color w:val="000000"/>
          <w:sz w:val="24"/>
          <w:szCs w:val="24"/>
          <w:lang w:val="ru-RU" w:eastAsia="ru-RU"/>
        </w:rPr>
      </w:pPr>
      <w:r>
        <w:rPr>
          <w:rFonts w:ascii="Times New Roman" w:eastAsia="Times New Roman" w:hAnsi="Times New Roman"/>
          <w:iCs/>
          <w:color w:val="000000"/>
          <w:sz w:val="24"/>
          <w:szCs w:val="24"/>
          <w:lang w:val="ru-RU" w:eastAsia="ru-RU"/>
        </w:rPr>
        <w:t>-</w:t>
      </w:r>
      <w:r w:rsidR="00EC0F2E" w:rsidRPr="006C51EF">
        <w:rPr>
          <w:rFonts w:ascii="Times New Roman" w:eastAsia="Times New Roman" w:hAnsi="Times New Roman"/>
          <w:iCs/>
          <w:color w:val="000000"/>
          <w:sz w:val="24"/>
          <w:szCs w:val="24"/>
          <w:lang w:eastAsia="ru-RU"/>
        </w:rPr>
        <w:t> </w:t>
      </w:r>
      <w:r w:rsidR="00EC0F2E" w:rsidRPr="006C51EF">
        <w:rPr>
          <w:rFonts w:ascii="Times New Roman" w:eastAsia="Times New Roman" w:hAnsi="Times New Roman"/>
          <w:iCs/>
          <w:color w:val="000000"/>
          <w:sz w:val="24"/>
          <w:szCs w:val="24"/>
          <w:lang w:val="ru-RU" w:eastAsia="ru-RU"/>
        </w:rPr>
        <w:t>Развитие выносливости</w:t>
      </w:r>
      <w:r w:rsidR="00EC0F2E" w:rsidRPr="006C51EF">
        <w:rPr>
          <w:rFonts w:ascii="Times New Roman" w:eastAsia="Times New Roman" w:hAnsi="Times New Roman"/>
          <w:bCs/>
          <w:iCs/>
          <w:color w:val="000000"/>
          <w:sz w:val="24"/>
          <w:szCs w:val="24"/>
          <w:lang w:val="ru-RU" w:eastAsia="ru-RU"/>
        </w:rPr>
        <w:t>.</w:t>
      </w:r>
      <w:r w:rsidR="00EC0F2E" w:rsidRPr="006C51EF">
        <w:rPr>
          <w:rFonts w:ascii="Times New Roman" w:eastAsia="Times New Roman" w:hAnsi="Times New Roman"/>
          <w:color w:val="000000"/>
          <w:sz w:val="24"/>
          <w:szCs w:val="24"/>
          <w:lang w:val="ru-RU" w:eastAsia="ru-RU"/>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EB1D88" w:rsidRPr="007E675E" w:rsidRDefault="00EC0F2E" w:rsidP="00E62AEF">
      <w:pPr>
        <w:spacing w:after="0" w:line="240" w:lineRule="auto"/>
        <w:ind w:firstLine="709"/>
        <w:jc w:val="both"/>
        <w:rPr>
          <w:rFonts w:ascii="Times New Roman" w:hAnsi="Times New Roman"/>
          <w:b/>
          <w:i/>
          <w:sz w:val="24"/>
          <w:szCs w:val="24"/>
          <w:lang w:val="ru-RU"/>
        </w:rPr>
      </w:pPr>
      <w:r w:rsidRPr="007E675E">
        <w:rPr>
          <w:rFonts w:ascii="Times New Roman" w:hAnsi="Times New Roman"/>
          <w:b/>
          <w:i/>
          <w:sz w:val="24"/>
          <w:szCs w:val="24"/>
          <w:lang w:val="ru-RU"/>
        </w:rPr>
        <w:t>Планируемые результаты освоения программы по физической культуре на уровне основного общего образования.</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стремление к физическому совершенствованию, формированию культуры движения и телосложения, самовыражению в избранном виде спорта;</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У обучающегося будут сформированы следующие универсальные познавательные учебные действия:</w:t>
      </w:r>
    </w:p>
    <w:p w:rsidR="00EB1D88" w:rsidRPr="007E675E" w:rsidRDefault="00EC0F2E" w:rsidP="00737198">
      <w:pPr>
        <w:pStyle w:val="a9"/>
        <w:numPr>
          <w:ilvl w:val="0"/>
          <w:numId w:val="243"/>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EB1D88" w:rsidRPr="007E675E" w:rsidRDefault="00EC0F2E" w:rsidP="00737198">
      <w:pPr>
        <w:pStyle w:val="a9"/>
        <w:numPr>
          <w:ilvl w:val="0"/>
          <w:numId w:val="243"/>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EB1D88" w:rsidRPr="007E675E" w:rsidRDefault="00EC0F2E" w:rsidP="00737198">
      <w:pPr>
        <w:pStyle w:val="a9"/>
        <w:numPr>
          <w:ilvl w:val="0"/>
          <w:numId w:val="243"/>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EB1D88" w:rsidRPr="007E675E" w:rsidRDefault="00EC0F2E" w:rsidP="00737198">
      <w:pPr>
        <w:pStyle w:val="a9"/>
        <w:numPr>
          <w:ilvl w:val="0"/>
          <w:numId w:val="243"/>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EB1D88" w:rsidRPr="007E675E" w:rsidRDefault="00EC0F2E" w:rsidP="00737198">
      <w:pPr>
        <w:pStyle w:val="a9"/>
        <w:numPr>
          <w:ilvl w:val="0"/>
          <w:numId w:val="243"/>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устанавливать причинно-следственную связь между планированием режима дня и изменениями показателей работоспособности; </w:t>
      </w:r>
    </w:p>
    <w:p w:rsidR="00EB1D88" w:rsidRPr="007E675E" w:rsidRDefault="00EC0F2E" w:rsidP="00737198">
      <w:pPr>
        <w:pStyle w:val="a9"/>
        <w:numPr>
          <w:ilvl w:val="0"/>
          <w:numId w:val="243"/>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EB1D88" w:rsidRPr="007E675E" w:rsidRDefault="00EC0F2E" w:rsidP="00737198">
      <w:pPr>
        <w:pStyle w:val="a9"/>
        <w:numPr>
          <w:ilvl w:val="0"/>
          <w:numId w:val="243"/>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EB1D88" w:rsidRPr="007E675E" w:rsidRDefault="00EC0F2E" w:rsidP="00737198">
      <w:pPr>
        <w:pStyle w:val="a9"/>
        <w:numPr>
          <w:ilvl w:val="0"/>
          <w:numId w:val="243"/>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EB1D88" w:rsidRPr="007E675E" w:rsidRDefault="00EC0F2E" w:rsidP="00737198">
      <w:pPr>
        <w:pStyle w:val="a9"/>
        <w:numPr>
          <w:ilvl w:val="0"/>
          <w:numId w:val="243"/>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У обучающегося будут сформированы следующие универсальные коммуникативные учебные действия:</w:t>
      </w:r>
    </w:p>
    <w:p w:rsidR="00EB1D88" w:rsidRPr="007E675E" w:rsidRDefault="00EC0F2E" w:rsidP="00737198">
      <w:pPr>
        <w:pStyle w:val="a9"/>
        <w:numPr>
          <w:ilvl w:val="0"/>
          <w:numId w:val="244"/>
        </w:numPr>
        <w:spacing w:after="0" w:line="240" w:lineRule="auto"/>
        <w:ind w:left="567"/>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EB1D88" w:rsidRPr="007E675E" w:rsidRDefault="00EC0F2E" w:rsidP="00737198">
      <w:pPr>
        <w:pStyle w:val="a9"/>
        <w:numPr>
          <w:ilvl w:val="0"/>
          <w:numId w:val="244"/>
        </w:numPr>
        <w:spacing w:after="0" w:line="240" w:lineRule="auto"/>
        <w:ind w:left="567"/>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EB1D88" w:rsidRPr="007E675E" w:rsidRDefault="00EC0F2E" w:rsidP="00737198">
      <w:pPr>
        <w:pStyle w:val="a9"/>
        <w:numPr>
          <w:ilvl w:val="0"/>
          <w:numId w:val="244"/>
        </w:numPr>
        <w:spacing w:after="0" w:line="240" w:lineRule="auto"/>
        <w:ind w:left="567"/>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EB1D88" w:rsidRPr="007E675E" w:rsidRDefault="00EC0F2E" w:rsidP="00737198">
      <w:pPr>
        <w:pStyle w:val="a9"/>
        <w:numPr>
          <w:ilvl w:val="0"/>
          <w:numId w:val="244"/>
        </w:numPr>
        <w:spacing w:after="0" w:line="240" w:lineRule="auto"/>
        <w:ind w:left="567"/>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EB1D88" w:rsidRPr="007E675E" w:rsidRDefault="00EC0F2E" w:rsidP="00737198">
      <w:pPr>
        <w:pStyle w:val="a9"/>
        <w:numPr>
          <w:ilvl w:val="0"/>
          <w:numId w:val="244"/>
        </w:numPr>
        <w:spacing w:after="0" w:line="240" w:lineRule="auto"/>
        <w:ind w:left="567"/>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У обучающегося будут сформированы следующие универсальные регулятивные учебные действия:</w:t>
      </w:r>
    </w:p>
    <w:p w:rsidR="00EB1D88" w:rsidRPr="007E675E" w:rsidRDefault="00EC0F2E" w:rsidP="00737198">
      <w:pPr>
        <w:pStyle w:val="a9"/>
        <w:numPr>
          <w:ilvl w:val="0"/>
          <w:numId w:val="245"/>
        </w:numPr>
        <w:spacing w:after="0" w:line="240" w:lineRule="auto"/>
        <w:ind w:left="567"/>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EB1D88" w:rsidRPr="007E675E" w:rsidRDefault="00EC0F2E" w:rsidP="00737198">
      <w:pPr>
        <w:pStyle w:val="a9"/>
        <w:numPr>
          <w:ilvl w:val="0"/>
          <w:numId w:val="245"/>
        </w:numPr>
        <w:spacing w:after="0" w:line="240" w:lineRule="auto"/>
        <w:ind w:left="567"/>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EB1D88" w:rsidRPr="007E675E" w:rsidRDefault="00EC0F2E" w:rsidP="00737198">
      <w:pPr>
        <w:pStyle w:val="a9"/>
        <w:numPr>
          <w:ilvl w:val="0"/>
          <w:numId w:val="245"/>
        </w:numPr>
        <w:spacing w:after="0" w:line="240" w:lineRule="auto"/>
        <w:ind w:left="567"/>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EB1D88" w:rsidRPr="007E675E" w:rsidRDefault="00EC0F2E" w:rsidP="00737198">
      <w:pPr>
        <w:pStyle w:val="a9"/>
        <w:numPr>
          <w:ilvl w:val="0"/>
          <w:numId w:val="245"/>
        </w:numPr>
        <w:spacing w:after="0" w:line="240" w:lineRule="auto"/>
        <w:ind w:left="567"/>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EB1D88" w:rsidRPr="007E675E" w:rsidRDefault="00EC0F2E" w:rsidP="00737198">
      <w:pPr>
        <w:pStyle w:val="a9"/>
        <w:numPr>
          <w:ilvl w:val="0"/>
          <w:numId w:val="245"/>
        </w:numPr>
        <w:spacing w:after="0" w:line="240" w:lineRule="auto"/>
        <w:ind w:left="567"/>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EB1D88" w:rsidRPr="007E675E" w:rsidRDefault="00EC0F2E" w:rsidP="00E62AEF">
      <w:pPr>
        <w:spacing w:after="0" w:line="240" w:lineRule="auto"/>
        <w:ind w:firstLine="709"/>
        <w:jc w:val="both"/>
        <w:rPr>
          <w:rFonts w:ascii="Times New Roman" w:hAnsi="Times New Roman"/>
          <w:b/>
          <w:sz w:val="24"/>
          <w:szCs w:val="24"/>
          <w:lang w:val="ru-RU"/>
        </w:rPr>
      </w:pPr>
      <w:r w:rsidRPr="007E675E">
        <w:rPr>
          <w:rFonts w:ascii="Times New Roman" w:hAnsi="Times New Roman"/>
          <w:b/>
          <w:sz w:val="24"/>
          <w:szCs w:val="24"/>
          <w:lang w:val="ru-RU"/>
        </w:rPr>
        <w:t>Планируемые результаты освоения программы по физической культуре на уровне основного общего образования.</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EB1D88" w:rsidRPr="007E675E" w:rsidRDefault="00EC0F2E" w:rsidP="00737198">
      <w:pPr>
        <w:pStyle w:val="a9"/>
        <w:numPr>
          <w:ilvl w:val="0"/>
          <w:numId w:val="246"/>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EB1D88" w:rsidRPr="007E675E" w:rsidRDefault="00EC0F2E" w:rsidP="00737198">
      <w:pPr>
        <w:pStyle w:val="a9"/>
        <w:numPr>
          <w:ilvl w:val="0"/>
          <w:numId w:val="246"/>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EB1D88" w:rsidRPr="007E675E" w:rsidRDefault="00EC0F2E" w:rsidP="00737198">
      <w:pPr>
        <w:pStyle w:val="a9"/>
        <w:numPr>
          <w:ilvl w:val="0"/>
          <w:numId w:val="246"/>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EB1D88" w:rsidRPr="007E675E" w:rsidRDefault="00EC0F2E" w:rsidP="00737198">
      <w:pPr>
        <w:pStyle w:val="a9"/>
        <w:numPr>
          <w:ilvl w:val="0"/>
          <w:numId w:val="246"/>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EB1D88" w:rsidRPr="007E675E" w:rsidRDefault="00EC0F2E" w:rsidP="00737198">
      <w:pPr>
        <w:pStyle w:val="a9"/>
        <w:numPr>
          <w:ilvl w:val="0"/>
          <w:numId w:val="246"/>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EB1D88" w:rsidRPr="007E675E" w:rsidRDefault="00EC0F2E" w:rsidP="00737198">
      <w:pPr>
        <w:pStyle w:val="a9"/>
        <w:numPr>
          <w:ilvl w:val="0"/>
          <w:numId w:val="246"/>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стремление к физическому совершенствованию, формированию культуры движения и телосложения, самовыражению в избранном виде спорта;</w:t>
      </w:r>
    </w:p>
    <w:p w:rsidR="00EB1D88" w:rsidRPr="007E675E" w:rsidRDefault="00EC0F2E" w:rsidP="00737198">
      <w:pPr>
        <w:pStyle w:val="a9"/>
        <w:numPr>
          <w:ilvl w:val="0"/>
          <w:numId w:val="246"/>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EB1D88" w:rsidRPr="007E675E" w:rsidRDefault="00EC0F2E" w:rsidP="00737198">
      <w:pPr>
        <w:pStyle w:val="a9"/>
        <w:numPr>
          <w:ilvl w:val="0"/>
          <w:numId w:val="246"/>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EB1D88" w:rsidRPr="007E675E" w:rsidRDefault="00EC0F2E" w:rsidP="00737198">
      <w:pPr>
        <w:pStyle w:val="a9"/>
        <w:numPr>
          <w:ilvl w:val="0"/>
          <w:numId w:val="246"/>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EB1D88" w:rsidRPr="007E675E" w:rsidRDefault="00EC0F2E" w:rsidP="00737198">
      <w:pPr>
        <w:pStyle w:val="a9"/>
        <w:numPr>
          <w:ilvl w:val="0"/>
          <w:numId w:val="246"/>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EB1D88" w:rsidRPr="007E675E" w:rsidRDefault="00EC0F2E" w:rsidP="00737198">
      <w:pPr>
        <w:pStyle w:val="a9"/>
        <w:numPr>
          <w:ilvl w:val="0"/>
          <w:numId w:val="246"/>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EB1D88" w:rsidRPr="007E675E" w:rsidRDefault="00EC0F2E" w:rsidP="00737198">
      <w:pPr>
        <w:pStyle w:val="a9"/>
        <w:numPr>
          <w:ilvl w:val="0"/>
          <w:numId w:val="246"/>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EB1D88" w:rsidRPr="007E675E" w:rsidRDefault="00EC0F2E" w:rsidP="00737198">
      <w:pPr>
        <w:pStyle w:val="a9"/>
        <w:numPr>
          <w:ilvl w:val="0"/>
          <w:numId w:val="246"/>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EB1D88" w:rsidRPr="007E675E" w:rsidRDefault="00EC0F2E" w:rsidP="00737198">
      <w:pPr>
        <w:pStyle w:val="a9"/>
        <w:numPr>
          <w:ilvl w:val="0"/>
          <w:numId w:val="246"/>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EB1D88" w:rsidRPr="007E675E" w:rsidRDefault="00EC0F2E" w:rsidP="00737198">
      <w:pPr>
        <w:pStyle w:val="a9"/>
        <w:numPr>
          <w:ilvl w:val="0"/>
          <w:numId w:val="246"/>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У обучающегося будут сформированы следующие универсальные познавательные учебные действия:</w:t>
      </w:r>
    </w:p>
    <w:p w:rsidR="00EB1D88" w:rsidRPr="007E675E" w:rsidRDefault="00EC0F2E" w:rsidP="00737198">
      <w:pPr>
        <w:pStyle w:val="a9"/>
        <w:numPr>
          <w:ilvl w:val="0"/>
          <w:numId w:val="247"/>
        </w:numPr>
        <w:spacing w:after="0" w:line="240" w:lineRule="auto"/>
        <w:ind w:left="426" w:hanging="349"/>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EB1D88" w:rsidRPr="007E675E" w:rsidRDefault="00EC0F2E" w:rsidP="00737198">
      <w:pPr>
        <w:pStyle w:val="a9"/>
        <w:numPr>
          <w:ilvl w:val="0"/>
          <w:numId w:val="247"/>
        </w:numPr>
        <w:spacing w:after="0" w:line="240" w:lineRule="auto"/>
        <w:ind w:left="426" w:hanging="349"/>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EB1D88" w:rsidRPr="007E675E" w:rsidRDefault="00EC0F2E" w:rsidP="00737198">
      <w:pPr>
        <w:pStyle w:val="a9"/>
        <w:numPr>
          <w:ilvl w:val="0"/>
          <w:numId w:val="247"/>
        </w:numPr>
        <w:spacing w:after="0" w:line="240" w:lineRule="auto"/>
        <w:ind w:left="426" w:hanging="349"/>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EB1D88" w:rsidRPr="007E675E" w:rsidRDefault="00EC0F2E" w:rsidP="00737198">
      <w:pPr>
        <w:pStyle w:val="a9"/>
        <w:numPr>
          <w:ilvl w:val="0"/>
          <w:numId w:val="247"/>
        </w:numPr>
        <w:spacing w:after="0" w:line="240" w:lineRule="auto"/>
        <w:ind w:left="426" w:hanging="349"/>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EB1D88" w:rsidRPr="007E675E" w:rsidRDefault="00EC0F2E" w:rsidP="00737198">
      <w:pPr>
        <w:pStyle w:val="a9"/>
        <w:numPr>
          <w:ilvl w:val="0"/>
          <w:numId w:val="247"/>
        </w:numPr>
        <w:spacing w:after="0" w:line="240" w:lineRule="auto"/>
        <w:ind w:left="426" w:hanging="349"/>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устанавливать причинно-следственную связь между планированием режима дня и изменениями показателей работоспособности; </w:t>
      </w:r>
    </w:p>
    <w:p w:rsidR="00EB1D88" w:rsidRPr="007E675E" w:rsidRDefault="00EC0F2E" w:rsidP="00737198">
      <w:pPr>
        <w:pStyle w:val="a9"/>
        <w:numPr>
          <w:ilvl w:val="0"/>
          <w:numId w:val="247"/>
        </w:numPr>
        <w:spacing w:after="0" w:line="240" w:lineRule="auto"/>
        <w:ind w:left="426" w:hanging="349"/>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EB1D88" w:rsidRPr="007E675E" w:rsidRDefault="00EC0F2E" w:rsidP="00737198">
      <w:pPr>
        <w:pStyle w:val="a9"/>
        <w:numPr>
          <w:ilvl w:val="0"/>
          <w:numId w:val="247"/>
        </w:numPr>
        <w:spacing w:after="0" w:line="240" w:lineRule="auto"/>
        <w:ind w:left="426" w:hanging="349"/>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EB1D88" w:rsidRPr="007E675E" w:rsidRDefault="00EC0F2E" w:rsidP="00737198">
      <w:pPr>
        <w:pStyle w:val="a9"/>
        <w:numPr>
          <w:ilvl w:val="0"/>
          <w:numId w:val="247"/>
        </w:numPr>
        <w:spacing w:after="0" w:line="240" w:lineRule="auto"/>
        <w:ind w:left="426" w:hanging="349"/>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EB1D88" w:rsidRPr="007E675E" w:rsidRDefault="00EC0F2E" w:rsidP="00737198">
      <w:pPr>
        <w:pStyle w:val="a9"/>
        <w:numPr>
          <w:ilvl w:val="0"/>
          <w:numId w:val="247"/>
        </w:numPr>
        <w:spacing w:after="0" w:line="240" w:lineRule="auto"/>
        <w:ind w:left="426" w:hanging="349"/>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У обучающегося будут сформированы следующие универсальные коммуникативные учебные действия:</w:t>
      </w:r>
    </w:p>
    <w:p w:rsidR="00EB1D88" w:rsidRPr="007E675E" w:rsidRDefault="00EC0F2E" w:rsidP="00737198">
      <w:pPr>
        <w:pStyle w:val="a9"/>
        <w:numPr>
          <w:ilvl w:val="0"/>
          <w:numId w:val="248"/>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EB1D88" w:rsidRPr="007E675E" w:rsidRDefault="00EC0F2E" w:rsidP="00737198">
      <w:pPr>
        <w:pStyle w:val="a9"/>
        <w:numPr>
          <w:ilvl w:val="0"/>
          <w:numId w:val="248"/>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EB1D88" w:rsidRPr="007E675E" w:rsidRDefault="00EC0F2E" w:rsidP="00737198">
      <w:pPr>
        <w:pStyle w:val="a9"/>
        <w:numPr>
          <w:ilvl w:val="0"/>
          <w:numId w:val="248"/>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EB1D88" w:rsidRPr="007E675E" w:rsidRDefault="00EC0F2E" w:rsidP="00737198">
      <w:pPr>
        <w:pStyle w:val="a9"/>
        <w:numPr>
          <w:ilvl w:val="0"/>
          <w:numId w:val="248"/>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EB1D88" w:rsidRPr="007E675E" w:rsidRDefault="00EC0F2E" w:rsidP="00737198">
      <w:pPr>
        <w:pStyle w:val="a9"/>
        <w:numPr>
          <w:ilvl w:val="0"/>
          <w:numId w:val="248"/>
        </w:numPr>
        <w:spacing w:after="0" w:line="240" w:lineRule="auto"/>
        <w:ind w:left="426"/>
        <w:jc w:val="both"/>
        <w:rPr>
          <w:rFonts w:ascii="Times New Roman" w:eastAsia="Times New Roman" w:hAnsi="Times New Roman"/>
          <w:color w:val="000000"/>
          <w:sz w:val="24"/>
          <w:szCs w:val="24"/>
          <w:lang w:val="ru-RU" w:eastAsia="ru-RU"/>
        </w:rPr>
      </w:pPr>
      <w:r w:rsidRPr="007E675E">
        <w:rPr>
          <w:rFonts w:ascii="Times New Roman" w:eastAsia="Times New Roman" w:hAnsi="Times New Roman"/>
          <w:color w:val="000000"/>
          <w:sz w:val="24"/>
          <w:szCs w:val="24"/>
          <w:lang w:val="ru-RU" w:eastAsia="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EB1D88" w:rsidRPr="006C51EF" w:rsidRDefault="00EC0F2E" w:rsidP="00E62AEF">
      <w:pPr>
        <w:spacing w:after="0" w:line="240" w:lineRule="auto"/>
        <w:ind w:firstLine="709"/>
        <w:jc w:val="both"/>
        <w:rPr>
          <w:rFonts w:ascii="Times New Roman" w:eastAsia="Times New Roman" w:hAnsi="Times New Roman"/>
          <w:color w:val="000000"/>
          <w:sz w:val="24"/>
          <w:szCs w:val="24"/>
          <w:lang w:val="ru-RU" w:eastAsia="ru-RU"/>
        </w:rPr>
      </w:pPr>
      <w:r w:rsidRPr="006C51EF">
        <w:rPr>
          <w:rFonts w:ascii="Times New Roman" w:eastAsia="Times New Roman" w:hAnsi="Times New Roman"/>
          <w:color w:val="000000"/>
          <w:sz w:val="24"/>
          <w:szCs w:val="24"/>
          <w:lang w:val="ru-RU" w:eastAsia="ru-RU"/>
        </w:rPr>
        <w:t>У обучающегося будут сформированы следующие универсальные регулятивные учебные действия:</w:t>
      </w:r>
    </w:p>
    <w:p w:rsidR="00EB1D88" w:rsidRPr="000F428C" w:rsidRDefault="00EC0F2E" w:rsidP="00737198">
      <w:pPr>
        <w:pStyle w:val="a9"/>
        <w:numPr>
          <w:ilvl w:val="0"/>
          <w:numId w:val="249"/>
        </w:numPr>
        <w:spacing w:after="0" w:line="240" w:lineRule="auto"/>
        <w:ind w:left="426"/>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EB1D88" w:rsidRPr="000F428C" w:rsidRDefault="00EC0F2E" w:rsidP="00737198">
      <w:pPr>
        <w:pStyle w:val="a9"/>
        <w:numPr>
          <w:ilvl w:val="0"/>
          <w:numId w:val="249"/>
        </w:numPr>
        <w:spacing w:after="0" w:line="240" w:lineRule="auto"/>
        <w:ind w:left="426"/>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EB1D88" w:rsidRPr="000F428C" w:rsidRDefault="00EC0F2E" w:rsidP="00737198">
      <w:pPr>
        <w:pStyle w:val="a9"/>
        <w:numPr>
          <w:ilvl w:val="0"/>
          <w:numId w:val="249"/>
        </w:numPr>
        <w:spacing w:after="0" w:line="240" w:lineRule="auto"/>
        <w:ind w:left="426"/>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EB1D88" w:rsidRPr="000F428C" w:rsidRDefault="00EC0F2E" w:rsidP="00737198">
      <w:pPr>
        <w:pStyle w:val="a9"/>
        <w:numPr>
          <w:ilvl w:val="0"/>
          <w:numId w:val="249"/>
        </w:numPr>
        <w:spacing w:after="0" w:line="240" w:lineRule="auto"/>
        <w:ind w:left="426"/>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EB1D88" w:rsidRPr="000F428C" w:rsidRDefault="00EC0F2E" w:rsidP="00737198">
      <w:pPr>
        <w:pStyle w:val="a9"/>
        <w:numPr>
          <w:ilvl w:val="0"/>
          <w:numId w:val="249"/>
        </w:numPr>
        <w:spacing w:after="0" w:line="240" w:lineRule="auto"/>
        <w:ind w:left="426"/>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EB1D88" w:rsidRPr="000F428C" w:rsidRDefault="00EC0F2E" w:rsidP="00E62AEF">
      <w:pPr>
        <w:spacing w:after="0" w:line="240" w:lineRule="auto"/>
        <w:ind w:firstLine="709"/>
        <w:jc w:val="both"/>
        <w:rPr>
          <w:rFonts w:ascii="Times New Roman" w:eastAsia="Times New Roman" w:hAnsi="Times New Roman"/>
          <w:b/>
          <w:color w:val="000000"/>
          <w:sz w:val="24"/>
          <w:szCs w:val="24"/>
          <w:lang w:val="ru-RU" w:eastAsia="ru-RU"/>
        </w:rPr>
      </w:pPr>
      <w:r w:rsidRPr="000F428C">
        <w:rPr>
          <w:rFonts w:ascii="Times New Roman" w:eastAsia="Times New Roman" w:hAnsi="Times New Roman"/>
          <w:b/>
          <w:color w:val="000000"/>
          <w:sz w:val="24"/>
          <w:szCs w:val="24"/>
          <w:lang w:val="ru-RU" w:eastAsia="ru-RU"/>
        </w:rPr>
        <w:t>Предметные результаты освоения программы по физической культуре на уровне основного общего образования.</w:t>
      </w:r>
    </w:p>
    <w:p w:rsidR="00EB1D88" w:rsidRPr="000F428C" w:rsidRDefault="00EC0F2E" w:rsidP="00E62AEF">
      <w:pPr>
        <w:spacing w:after="0" w:line="240" w:lineRule="auto"/>
        <w:ind w:firstLine="709"/>
        <w:jc w:val="both"/>
        <w:rPr>
          <w:rFonts w:ascii="Times New Roman" w:eastAsia="Times New Roman" w:hAnsi="Times New Roman"/>
          <w:b/>
          <w:color w:val="000000"/>
          <w:sz w:val="24"/>
          <w:szCs w:val="24"/>
          <w:lang w:val="ru-RU" w:eastAsia="ru-RU"/>
        </w:rPr>
      </w:pPr>
      <w:r w:rsidRPr="000F428C">
        <w:rPr>
          <w:rFonts w:ascii="Times New Roman" w:eastAsia="Times New Roman" w:hAnsi="Times New Roman"/>
          <w:b/>
          <w:color w:val="000000"/>
          <w:sz w:val="24"/>
          <w:szCs w:val="24"/>
          <w:lang w:val="ru-RU" w:eastAsia="ru-RU"/>
        </w:rPr>
        <w:t>К концу обучения в 5 классе обучающийся научится:</w:t>
      </w:r>
    </w:p>
    <w:p w:rsidR="00EB1D88" w:rsidRPr="000F428C" w:rsidRDefault="00EC0F2E" w:rsidP="00737198">
      <w:pPr>
        <w:pStyle w:val="a9"/>
        <w:numPr>
          <w:ilvl w:val="0"/>
          <w:numId w:val="250"/>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EB1D88" w:rsidRPr="000F428C" w:rsidRDefault="00EC0F2E" w:rsidP="00737198">
      <w:pPr>
        <w:pStyle w:val="a9"/>
        <w:numPr>
          <w:ilvl w:val="0"/>
          <w:numId w:val="250"/>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EB1D88" w:rsidRPr="000F428C" w:rsidRDefault="00EC0F2E" w:rsidP="00737198">
      <w:pPr>
        <w:pStyle w:val="a9"/>
        <w:numPr>
          <w:ilvl w:val="0"/>
          <w:numId w:val="250"/>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EB1D88" w:rsidRPr="000F428C" w:rsidRDefault="00EC0F2E" w:rsidP="00737198">
      <w:pPr>
        <w:pStyle w:val="a9"/>
        <w:numPr>
          <w:ilvl w:val="0"/>
          <w:numId w:val="250"/>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EB1D88" w:rsidRPr="000F428C" w:rsidRDefault="00EC0F2E" w:rsidP="00737198">
      <w:pPr>
        <w:pStyle w:val="a9"/>
        <w:numPr>
          <w:ilvl w:val="0"/>
          <w:numId w:val="250"/>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выполнять комплексы упражнений оздоровительной физической культуры на развитие гибкости, координации и формирование телосложения;</w:t>
      </w:r>
    </w:p>
    <w:p w:rsidR="00EB1D88" w:rsidRPr="000F428C" w:rsidRDefault="00EC0F2E" w:rsidP="00737198">
      <w:pPr>
        <w:pStyle w:val="a9"/>
        <w:numPr>
          <w:ilvl w:val="0"/>
          <w:numId w:val="250"/>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выполнять опорный прыжок с разбега способом «ноги врозь» (мальчики) и способом «напрыгивания с последующим спрыгиванием» (девочки); </w:t>
      </w:r>
    </w:p>
    <w:p w:rsidR="00EB1D88" w:rsidRPr="000F428C" w:rsidRDefault="00EC0F2E" w:rsidP="00737198">
      <w:pPr>
        <w:pStyle w:val="a9"/>
        <w:numPr>
          <w:ilvl w:val="0"/>
          <w:numId w:val="250"/>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EB1D88" w:rsidRPr="000F428C" w:rsidRDefault="00EC0F2E" w:rsidP="00737198">
      <w:pPr>
        <w:pStyle w:val="a9"/>
        <w:numPr>
          <w:ilvl w:val="0"/>
          <w:numId w:val="250"/>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передвигаться по гимнастической стенке приставным шагом, лазать разноимённым способом вверх и по диагонали; </w:t>
      </w:r>
    </w:p>
    <w:p w:rsidR="00EB1D88" w:rsidRPr="000F428C" w:rsidRDefault="00EC0F2E" w:rsidP="00737198">
      <w:pPr>
        <w:pStyle w:val="a9"/>
        <w:numPr>
          <w:ilvl w:val="0"/>
          <w:numId w:val="250"/>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выполнять бег с равномерной скоростью с высокого старта по учебной дистанции; </w:t>
      </w:r>
    </w:p>
    <w:p w:rsidR="00EB1D88" w:rsidRPr="000F428C" w:rsidRDefault="00EC0F2E" w:rsidP="00737198">
      <w:pPr>
        <w:pStyle w:val="a9"/>
        <w:numPr>
          <w:ilvl w:val="0"/>
          <w:numId w:val="250"/>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демонстрировать технику прыжка в длину с разбега способом «согнув ноги»; </w:t>
      </w:r>
    </w:p>
    <w:p w:rsidR="00EB1D88" w:rsidRPr="000F428C" w:rsidRDefault="00EC0F2E" w:rsidP="00737198">
      <w:pPr>
        <w:pStyle w:val="a9"/>
        <w:numPr>
          <w:ilvl w:val="0"/>
          <w:numId w:val="250"/>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передвигаться на лыжах попеременным двухшажным ходом (для бесснежных районов – имитация передвижения);</w:t>
      </w:r>
    </w:p>
    <w:p w:rsidR="00EB1D88" w:rsidRPr="000F428C" w:rsidRDefault="00EC0F2E" w:rsidP="00737198">
      <w:pPr>
        <w:pStyle w:val="a9"/>
        <w:numPr>
          <w:ilvl w:val="0"/>
          <w:numId w:val="250"/>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B1D88" w:rsidRPr="000F428C" w:rsidRDefault="00EC0F2E" w:rsidP="00737198">
      <w:pPr>
        <w:pStyle w:val="a9"/>
        <w:numPr>
          <w:ilvl w:val="0"/>
          <w:numId w:val="250"/>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демонстрировать технические действия в спортивных играх: </w:t>
      </w:r>
    </w:p>
    <w:p w:rsidR="00EB1D88" w:rsidRPr="000F428C" w:rsidRDefault="00EC0F2E" w:rsidP="00737198">
      <w:pPr>
        <w:pStyle w:val="a9"/>
        <w:numPr>
          <w:ilvl w:val="0"/>
          <w:numId w:val="250"/>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EB1D88" w:rsidRPr="000F428C" w:rsidRDefault="00EC0F2E" w:rsidP="00737198">
      <w:pPr>
        <w:pStyle w:val="a9"/>
        <w:numPr>
          <w:ilvl w:val="0"/>
          <w:numId w:val="250"/>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волейбол (приём и передача мяча двумя руками снизу и сверху с места и в движении, прямая нижняя подача); </w:t>
      </w:r>
    </w:p>
    <w:p w:rsidR="00EB1D88" w:rsidRPr="000F428C" w:rsidRDefault="00EC0F2E" w:rsidP="00737198">
      <w:pPr>
        <w:pStyle w:val="a9"/>
        <w:numPr>
          <w:ilvl w:val="0"/>
          <w:numId w:val="250"/>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EB1D88" w:rsidRPr="000F428C" w:rsidRDefault="00EC0F2E" w:rsidP="00E62AEF">
      <w:pPr>
        <w:spacing w:after="0" w:line="240" w:lineRule="auto"/>
        <w:ind w:firstLine="709"/>
        <w:jc w:val="both"/>
        <w:rPr>
          <w:rFonts w:ascii="Times New Roman" w:eastAsia="Times New Roman" w:hAnsi="Times New Roman"/>
          <w:b/>
          <w:color w:val="000000"/>
          <w:sz w:val="24"/>
          <w:szCs w:val="24"/>
          <w:lang w:val="ru-RU" w:eastAsia="ru-RU"/>
        </w:rPr>
      </w:pPr>
      <w:r w:rsidRPr="000F428C">
        <w:rPr>
          <w:rFonts w:ascii="Times New Roman" w:eastAsia="Times New Roman" w:hAnsi="Times New Roman"/>
          <w:b/>
          <w:color w:val="000000"/>
          <w:sz w:val="24"/>
          <w:szCs w:val="24"/>
          <w:lang w:val="ru-RU" w:eastAsia="ru-RU"/>
        </w:rPr>
        <w:t>К концу обучения в 6 классе обучающийся научится:</w:t>
      </w:r>
    </w:p>
    <w:p w:rsidR="00EB1D88" w:rsidRPr="000F428C" w:rsidRDefault="00EC0F2E" w:rsidP="00737198">
      <w:pPr>
        <w:pStyle w:val="a9"/>
        <w:numPr>
          <w:ilvl w:val="0"/>
          <w:numId w:val="251"/>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характеризовать Олимпийские игры современности как международное культурное явление, роль Пьера</w:t>
      </w:r>
      <w:r w:rsidRPr="000F428C">
        <w:rPr>
          <w:rFonts w:ascii="Times New Roman" w:eastAsia="Times New Roman" w:hAnsi="Times New Roman"/>
          <w:color w:val="000000"/>
          <w:sz w:val="24"/>
          <w:szCs w:val="24"/>
          <w:lang w:eastAsia="ru-RU"/>
        </w:rPr>
        <w:t> </w:t>
      </w:r>
      <w:r w:rsidRPr="000F428C">
        <w:rPr>
          <w:rFonts w:ascii="Times New Roman" w:eastAsia="Times New Roman" w:hAnsi="Times New Roman"/>
          <w:color w:val="000000"/>
          <w:sz w:val="24"/>
          <w:szCs w:val="24"/>
          <w:lang w:val="ru-RU" w:eastAsia="ru-RU"/>
        </w:rPr>
        <w:t>де</w:t>
      </w:r>
      <w:r w:rsidRPr="000F428C">
        <w:rPr>
          <w:rFonts w:ascii="Times New Roman" w:eastAsia="Times New Roman" w:hAnsi="Times New Roman"/>
          <w:color w:val="000000"/>
          <w:sz w:val="24"/>
          <w:szCs w:val="24"/>
          <w:lang w:eastAsia="ru-RU"/>
        </w:rPr>
        <w:t> </w:t>
      </w:r>
      <w:r w:rsidRPr="000F428C">
        <w:rPr>
          <w:rFonts w:ascii="Times New Roman" w:eastAsia="Times New Roman" w:hAnsi="Times New Roman"/>
          <w:color w:val="000000"/>
          <w:sz w:val="24"/>
          <w:szCs w:val="24"/>
          <w:lang w:val="ru-RU" w:eastAsia="ru-RU"/>
        </w:rPr>
        <w:t xml:space="preserve">Кубертена в их историческом возрождении, обсуждать историю возникновения девиза, символики и ритуалов Олимпийских игр; </w:t>
      </w:r>
    </w:p>
    <w:p w:rsidR="00EB1D88" w:rsidRPr="000F428C" w:rsidRDefault="00EC0F2E" w:rsidP="00737198">
      <w:pPr>
        <w:pStyle w:val="a9"/>
        <w:numPr>
          <w:ilvl w:val="0"/>
          <w:numId w:val="251"/>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EB1D88" w:rsidRPr="000F428C" w:rsidRDefault="00EC0F2E" w:rsidP="00737198">
      <w:pPr>
        <w:pStyle w:val="a9"/>
        <w:numPr>
          <w:ilvl w:val="0"/>
          <w:numId w:val="251"/>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EB1D88" w:rsidRPr="000F428C" w:rsidRDefault="00EC0F2E" w:rsidP="00737198">
      <w:pPr>
        <w:pStyle w:val="a9"/>
        <w:numPr>
          <w:ilvl w:val="0"/>
          <w:numId w:val="251"/>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EB1D88" w:rsidRPr="000F428C" w:rsidRDefault="00EC0F2E" w:rsidP="00737198">
      <w:pPr>
        <w:pStyle w:val="a9"/>
        <w:numPr>
          <w:ilvl w:val="0"/>
          <w:numId w:val="251"/>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EB1D88" w:rsidRPr="000F428C" w:rsidRDefault="00EC0F2E" w:rsidP="00737198">
      <w:pPr>
        <w:pStyle w:val="a9"/>
        <w:numPr>
          <w:ilvl w:val="0"/>
          <w:numId w:val="251"/>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EB1D88" w:rsidRPr="000F428C" w:rsidRDefault="00EC0F2E" w:rsidP="00737198">
      <w:pPr>
        <w:pStyle w:val="a9"/>
        <w:numPr>
          <w:ilvl w:val="0"/>
          <w:numId w:val="251"/>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EB1D88" w:rsidRPr="000F428C" w:rsidRDefault="00EC0F2E" w:rsidP="00737198">
      <w:pPr>
        <w:pStyle w:val="a9"/>
        <w:numPr>
          <w:ilvl w:val="0"/>
          <w:numId w:val="251"/>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EB1D88" w:rsidRPr="000F428C" w:rsidRDefault="00EC0F2E" w:rsidP="00737198">
      <w:pPr>
        <w:pStyle w:val="a9"/>
        <w:numPr>
          <w:ilvl w:val="0"/>
          <w:numId w:val="251"/>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EB1D88" w:rsidRPr="000F428C" w:rsidRDefault="00EC0F2E" w:rsidP="00737198">
      <w:pPr>
        <w:pStyle w:val="a9"/>
        <w:numPr>
          <w:ilvl w:val="0"/>
          <w:numId w:val="251"/>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EB1D88" w:rsidRPr="000F428C" w:rsidRDefault="00EC0F2E" w:rsidP="00737198">
      <w:pPr>
        <w:pStyle w:val="a9"/>
        <w:numPr>
          <w:ilvl w:val="0"/>
          <w:numId w:val="251"/>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B1D88" w:rsidRPr="000F428C" w:rsidRDefault="00EC0F2E" w:rsidP="00737198">
      <w:pPr>
        <w:pStyle w:val="a9"/>
        <w:numPr>
          <w:ilvl w:val="0"/>
          <w:numId w:val="251"/>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выполнять правила и демонстрировать технические действия в спортивных играх: </w:t>
      </w:r>
    </w:p>
    <w:p w:rsidR="00EB1D88" w:rsidRPr="000F428C" w:rsidRDefault="00EC0F2E" w:rsidP="00737198">
      <w:pPr>
        <w:pStyle w:val="a9"/>
        <w:numPr>
          <w:ilvl w:val="0"/>
          <w:numId w:val="251"/>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EB1D88" w:rsidRPr="000F428C" w:rsidRDefault="00EC0F2E" w:rsidP="00737198">
      <w:pPr>
        <w:pStyle w:val="a9"/>
        <w:numPr>
          <w:ilvl w:val="0"/>
          <w:numId w:val="251"/>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EB1D88" w:rsidRPr="000F428C" w:rsidRDefault="00EC0F2E" w:rsidP="00737198">
      <w:pPr>
        <w:pStyle w:val="a9"/>
        <w:numPr>
          <w:ilvl w:val="0"/>
          <w:numId w:val="251"/>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EB1D88" w:rsidRPr="000F428C" w:rsidRDefault="00EC0F2E" w:rsidP="00E62AEF">
      <w:pPr>
        <w:spacing w:after="0" w:line="240" w:lineRule="auto"/>
        <w:ind w:firstLine="709"/>
        <w:jc w:val="both"/>
        <w:rPr>
          <w:rFonts w:ascii="Times New Roman" w:eastAsia="Times New Roman" w:hAnsi="Times New Roman"/>
          <w:b/>
          <w:color w:val="000000"/>
          <w:sz w:val="24"/>
          <w:szCs w:val="24"/>
          <w:lang w:val="ru-RU" w:eastAsia="ru-RU"/>
        </w:rPr>
      </w:pPr>
      <w:r w:rsidRPr="000F428C">
        <w:rPr>
          <w:rFonts w:ascii="Times New Roman" w:eastAsia="Times New Roman" w:hAnsi="Times New Roman"/>
          <w:b/>
          <w:color w:val="000000"/>
          <w:sz w:val="24"/>
          <w:szCs w:val="24"/>
          <w:lang w:val="ru-RU" w:eastAsia="ru-RU"/>
        </w:rPr>
        <w:t>К концу обучения в 7 классе обучающийся научится:</w:t>
      </w:r>
    </w:p>
    <w:p w:rsidR="00EB1D88" w:rsidRPr="000F428C" w:rsidRDefault="00EC0F2E" w:rsidP="00737198">
      <w:pPr>
        <w:pStyle w:val="a9"/>
        <w:numPr>
          <w:ilvl w:val="0"/>
          <w:numId w:val="252"/>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EB1D88" w:rsidRPr="000F428C" w:rsidRDefault="00EC0F2E" w:rsidP="00737198">
      <w:pPr>
        <w:pStyle w:val="a9"/>
        <w:numPr>
          <w:ilvl w:val="0"/>
          <w:numId w:val="252"/>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объяснять положительное влияние занятий физической культурой и спортом на воспитание личностных качеств современных </w:t>
      </w:r>
      <w:r w:rsidRPr="000F428C">
        <w:rPr>
          <w:rFonts w:ascii="Times New Roman" w:eastAsia="Times New Roman" w:hAnsi="Times New Roman"/>
          <w:color w:val="000000"/>
          <w:spacing w:val="-2"/>
          <w:sz w:val="24"/>
          <w:szCs w:val="24"/>
          <w:lang w:val="ru-RU" w:eastAsia="ru-RU"/>
        </w:rPr>
        <w:t>обучающихся</w:t>
      </w:r>
      <w:r w:rsidRPr="000F428C">
        <w:rPr>
          <w:rFonts w:ascii="Times New Roman" w:eastAsia="Times New Roman" w:hAnsi="Times New Roman"/>
          <w:color w:val="000000"/>
          <w:sz w:val="24"/>
          <w:szCs w:val="24"/>
          <w:lang w:val="ru-RU" w:eastAsia="ru-RU"/>
        </w:rPr>
        <w:t xml:space="preserve">, приводить примеры из собственной жизни; </w:t>
      </w:r>
    </w:p>
    <w:p w:rsidR="00EB1D88" w:rsidRPr="000F428C" w:rsidRDefault="00EC0F2E" w:rsidP="00737198">
      <w:pPr>
        <w:pStyle w:val="a9"/>
        <w:numPr>
          <w:ilvl w:val="0"/>
          <w:numId w:val="252"/>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EB1D88" w:rsidRPr="000F428C" w:rsidRDefault="00EC0F2E" w:rsidP="00737198">
      <w:pPr>
        <w:pStyle w:val="a9"/>
        <w:numPr>
          <w:ilvl w:val="0"/>
          <w:numId w:val="252"/>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EB1D88" w:rsidRPr="000F428C" w:rsidRDefault="00EC0F2E" w:rsidP="00737198">
      <w:pPr>
        <w:pStyle w:val="a9"/>
        <w:numPr>
          <w:ilvl w:val="0"/>
          <w:numId w:val="252"/>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выполнять лазанье по канату в два приёма (юноши) и простейшие акробатические пирамиды в парах и тройках (девушки); </w:t>
      </w:r>
    </w:p>
    <w:p w:rsidR="00EB1D88" w:rsidRPr="000F428C" w:rsidRDefault="00EC0F2E" w:rsidP="00737198">
      <w:pPr>
        <w:pStyle w:val="a9"/>
        <w:numPr>
          <w:ilvl w:val="0"/>
          <w:numId w:val="252"/>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EB1D88" w:rsidRPr="000F428C" w:rsidRDefault="00EC0F2E" w:rsidP="00737198">
      <w:pPr>
        <w:pStyle w:val="a9"/>
        <w:numPr>
          <w:ilvl w:val="0"/>
          <w:numId w:val="252"/>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выполнять стойку на голове с опорой на руки и включать её в акробатическую комбинацию из ранее освоенных упражнений (юноши); </w:t>
      </w:r>
    </w:p>
    <w:p w:rsidR="00EB1D88" w:rsidRPr="000F428C" w:rsidRDefault="00EC0F2E" w:rsidP="00737198">
      <w:pPr>
        <w:pStyle w:val="a9"/>
        <w:numPr>
          <w:ilvl w:val="0"/>
          <w:numId w:val="252"/>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EB1D88" w:rsidRPr="000F428C" w:rsidRDefault="00EC0F2E" w:rsidP="00737198">
      <w:pPr>
        <w:pStyle w:val="a9"/>
        <w:numPr>
          <w:ilvl w:val="0"/>
          <w:numId w:val="252"/>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выполнять метание малого мяча на точность в неподвижную, качающуюся и катящуюся с разной скоростью мишень;</w:t>
      </w:r>
    </w:p>
    <w:p w:rsidR="00EB1D88" w:rsidRPr="000F428C" w:rsidRDefault="00EC0F2E" w:rsidP="00737198">
      <w:pPr>
        <w:pStyle w:val="a9"/>
        <w:numPr>
          <w:ilvl w:val="0"/>
          <w:numId w:val="252"/>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EB1D88" w:rsidRPr="000F428C" w:rsidRDefault="00EC0F2E" w:rsidP="00737198">
      <w:pPr>
        <w:pStyle w:val="a9"/>
        <w:numPr>
          <w:ilvl w:val="0"/>
          <w:numId w:val="252"/>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B1D88" w:rsidRPr="000F428C" w:rsidRDefault="00EC0F2E" w:rsidP="00737198">
      <w:pPr>
        <w:pStyle w:val="a9"/>
        <w:numPr>
          <w:ilvl w:val="0"/>
          <w:numId w:val="252"/>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демонстрировать и использовать технические действия спортивных игр: </w:t>
      </w:r>
    </w:p>
    <w:p w:rsidR="00EB1D88" w:rsidRPr="000F428C" w:rsidRDefault="00EC0F2E" w:rsidP="00737198">
      <w:pPr>
        <w:pStyle w:val="a9"/>
        <w:numPr>
          <w:ilvl w:val="0"/>
          <w:numId w:val="252"/>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EB1D88" w:rsidRPr="000F428C" w:rsidRDefault="00EC0F2E" w:rsidP="00737198">
      <w:pPr>
        <w:pStyle w:val="a9"/>
        <w:numPr>
          <w:ilvl w:val="0"/>
          <w:numId w:val="252"/>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EB1D88" w:rsidRPr="000F428C" w:rsidRDefault="00EC0F2E" w:rsidP="00737198">
      <w:pPr>
        <w:pStyle w:val="a9"/>
        <w:numPr>
          <w:ilvl w:val="0"/>
          <w:numId w:val="252"/>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EB1D88" w:rsidRPr="000F428C" w:rsidRDefault="00EC0F2E" w:rsidP="00E62AEF">
      <w:pPr>
        <w:spacing w:after="0" w:line="240" w:lineRule="auto"/>
        <w:ind w:firstLine="709"/>
        <w:jc w:val="both"/>
        <w:rPr>
          <w:rFonts w:ascii="Times New Roman" w:eastAsia="Times New Roman" w:hAnsi="Times New Roman"/>
          <w:b/>
          <w:color w:val="000000"/>
          <w:sz w:val="24"/>
          <w:szCs w:val="24"/>
          <w:lang w:val="ru-RU" w:eastAsia="ru-RU"/>
        </w:rPr>
      </w:pPr>
      <w:r w:rsidRPr="000F428C">
        <w:rPr>
          <w:rFonts w:ascii="Times New Roman" w:eastAsia="Times New Roman" w:hAnsi="Times New Roman"/>
          <w:b/>
          <w:color w:val="000000"/>
          <w:sz w:val="24"/>
          <w:szCs w:val="24"/>
          <w:lang w:val="ru-RU" w:eastAsia="ru-RU"/>
        </w:rPr>
        <w:t>К концу обучения в 8 классе обучающийся научится:</w:t>
      </w:r>
    </w:p>
    <w:p w:rsidR="00EB1D88" w:rsidRPr="000F428C" w:rsidRDefault="00EC0F2E" w:rsidP="00737198">
      <w:pPr>
        <w:pStyle w:val="a9"/>
        <w:numPr>
          <w:ilvl w:val="0"/>
          <w:numId w:val="253"/>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EB1D88" w:rsidRPr="000F428C" w:rsidRDefault="00EC0F2E" w:rsidP="00737198">
      <w:pPr>
        <w:pStyle w:val="a9"/>
        <w:numPr>
          <w:ilvl w:val="0"/>
          <w:numId w:val="253"/>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EB1D88" w:rsidRPr="000F428C" w:rsidRDefault="00EC0F2E" w:rsidP="00737198">
      <w:pPr>
        <w:pStyle w:val="a9"/>
        <w:numPr>
          <w:ilvl w:val="0"/>
          <w:numId w:val="253"/>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проводить занятия оздоровительной гимнастикой по коррекции индивидуальной формы осанки и избыточной массы тела; </w:t>
      </w:r>
    </w:p>
    <w:p w:rsidR="00EB1D88" w:rsidRPr="000F428C" w:rsidRDefault="00EC0F2E" w:rsidP="00737198">
      <w:pPr>
        <w:pStyle w:val="a9"/>
        <w:numPr>
          <w:ilvl w:val="0"/>
          <w:numId w:val="253"/>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EB1D88" w:rsidRPr="000F428C" w:rsidRDefault="00EC0F2E" w:rsidP="00737198">
      <w:pPr>
        <w:pStyle w:val="a9"/>
        <w:numPr>
          <w:ilvl w:val="0"/>
          <w:numId w:val="253"/>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EB1D88" w:rsidRPr="000F428C" w:rsidRDefault="00EC0F2E" w:rsidP="00737198">
      <w:pPr>
        <w:pStyle w:val="a9"/>
        <w:numPr>
          <w:ilvl w:val="0"/>
          <w:numId w:val="253"/>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EB1D88" w:rsidRPr="000F428C" w:rsidRDefault="00EC0F2E" w:rsidP="00737198">
      <w:pPr>
        <w:pStyle w:val="a9"/>
        <w:numPr>
          <w:ilvl w:val="0"/>
          <w:numId w:val="253"/>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EB1D88" w:rsidRPr="000F428C" w:rsidRDefault="00EC0F2E" w:rsidP="00737198">
      <w:pPr>
        <w:pStyle w:val="a9"/>
        <w:numPr>
          <w:ilvl w:val="0"/>
          <w:numId w:val="253"/>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EB1D88" w:rsidRPr="000F428C" w:rsidRDefault="00EC0F2E" w:rsidP="00737198">
      <w:pPr>
        <w:pStyle w:val="a9"/>
        <w:numPr>
          <w:ilvl w:val="0"/>
          <w:numId w:val="253"/>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EB1D88" w:rsidRPr="000F428C" w:rsidRDefault="00EC0F2E" w:rsidP="00737198">
      <w:pPr>
        <w:pStyle w:val="a9"/>
        <w:numPr>
          <w:ilvl w:val="0"/>
          <w:numId w:val="253"/>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соблюдать правила безопасности в бассейне при выполнении плавательных упражнений;</w:t>
      </w:r>
    </w:p>
    <w:p w:rsidR="00EB1D88" w:rsidRPr="000F428C" w:rsidRDefault="00EC0F2E" w:rsidP="00737198">
      <w:pPr>
        <w:pStyle w:val="a9"/>
        <w:numPr>
          <w:ilvl w:val="0"/>
          <w:numId w:val="253"/>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выполнять прыжки в воду со стартовой тумбы;</w:t>
      </w:r>
    </w:p>
    <w:p w:rsidR="00EB1D88" w:rsidRPr="000F428C" w:rsidRDefault="00EC0F2E" w:rsidP="00737198">
      <w:pPr>
        <w:pStyle w:val="a9"/>
        <w:numPr>
          <w:ilvl w:val="0"/>
          <w:numId w:val="253"/>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выполнять технические элементы плавания кролем на груди в согласовании с дыханием;</w:t>
      </w:r>
    </w:p>
    <w:p w:rsidR="00EB1D88" w:rsidRPr="000F428C" w:rsidRDefault="00EC0F2E" w:rsidP="00737198">
      <w:pPr>
        <w:pStyle w:val="a9"/>
        <w:numPr>
          <w:ilvl w:val="0"/>
          <w:numId w:val="253"/>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B1D88" w:rsidRPr="000F428C" w:rsidRDefault="00EC0F2E" w:rsidP="00737198">
      <w:pPr>
        <w:pStyle w:val="a9"/>
        <w:numPr>
          <w:ilvl w:val="0"/>
          <w:numId w:val="253"/>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демонстрировать и использовать технические действия спортивных игр: </w:t>
      </w:r>
    </w:p>
    <w:p w:rsidR="00EB1D88" w:rsidRPr="000F428C" w:rsidRDefault="00EC0F2E" w:rsidP="00737198">
      <w:pPr>
        <w:pStyle w:val="a9"/>
        <w:numPr>
          <w:ilvl w:val="0"/>
          <w:numId w:val="253"/>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EB1D88" w:rsidRPr="000F428C" w:rsidRDefault="00EC0F2E" w:rsidP="00737198">
      <w:pPr>
        <w:pStyle w:val="a9"/>
        <w:numPr>
          <w:ilvl w:val="0"/>
          <w:numId w:val="253"/>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EB1D88" w:rsidRPr="000F428C" w:rsidRDefault="00EC0F2E" w:rsidP="00737198">
      <w:pPr>
        <w:pStyle w:val="a9"/>
        <w:numPr>
          <w:ilvl w:val="0"/>
          <w:numId w:val="253"/>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EB1D88" w:rsidRPr="000F428C" w:rsidRDefault="00EC0F2E" w:rsidP="00E62AEF">
      <w:pPr>
        <w:spacing w:after="0" w:line="240" w:lineRule="auto"/>
        <w:ind w:firstLine="709"/>
        <w:jc w:val="both"/>
        <w:rPr>
          <w:rFonts w:ascii="Times New Roman" w:eastAsia="Times New Roman" w:hAnsi="Times New Roman"/>
          <w:b/>
          <w:color w:val="000000"/>
          <w:sz w:val="24"/>
          <w:szCs w:val="24"/>
          <w:lang w:val="ru-RU" w:eastAsia="ru-RU"/>
        </w:rPr>
      </w:pPr>
      <w:r w:rsidRPr="000F428C">
        <w:rPr>
          <w:rFonts w:ascii="Times New Roman" w:eastAsia="Times New Roman" w:hAnsi="Times New Roman"/>
          <w:b/>
          <w:color w:val="000000"/>
          <w:sz w:val="24"/>
          <w:szCs w:val="24"/>
          <w:lang w:val="ru-RU" w:eastAsia="ru-RU"/>
        </w:rPr>
        <w:t>К концу обучения в 9 классе обучающийся научится:</w:t>
      </w:r>
    </w:p>
    <w:p w:rsidR="00EB1D88" w:rsidRPr="000F428C" w:rsidRDefault="00EC0F2E" w:rsidP="00737198">
      <w:pPr>
        <w:pStyle w:val="a9"/>
        <w:numPr>
          <w:ilvl w:val="0"/>
          <w:numId w:val="254"/>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EB1D88" w:rsidRPr="000F428C" w:rsidRDefault="00EC0F2E" w:rsidP="00737198">
      <w:pPr>
        <w:pStyle w:val="a9"/>
        <w:numPr>
          <w:ilvl w:val="0"/>
          <w:numId w:val="254"/>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EB1D88" w:rsidRPr="000F428C" w:rsidRDefault="00EC0F2E" w:rsidP="00737198">
      <w:pPr>
        <w:pStyle w:val="a9"/>
        <w:numPr>
          <w:ilvl w:val="0"/>
          <w:numId w:val="254"/>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w:t>
      </w:r>
      <w:r w:rsidR="00464123" w:rsidRPr="000F428C">
        <w:rPr>
          <w:rFonts w:ascii="Times New Roman" w:eastAsia="Times New Roman" w:hAnsi="Times New Roman"/>
          <w:color w:val="000000"/>
          <w:sz w:val="24"/>
          <w:szCs w:val="24"/>
          <w:lang w:val="ru-RU" w:eastAsia="ru-RU"/>
        </w:rPr>
        <w:t>МОУ "Средняя школа №36"</w:t>
      </w:r>
      <w:r w:rsidRPr="000F428C">
        <w:rPr>
          <w:rFonts w:ascii="Times New Roman" w:eastAsia="Times New Roman" w:hAnsi="Times New Roman"/>
          <w:color w:val="000000"/>
          <w:sz w:val="24"/>
          <w:szCs w:val="24"/>
          <w:lang w:val="ru-RU" w:eastAsia="ru-RU"/>
        </w:rPr>
        <w:t xml:space="preserve">; </w:t>
      </w:r>
    </w:p>
    <w:p w:rsidR="00EB1D88" w:rsidRPr="000F428C" w:rsidRDefault="00EC0F2E" w:rsidP="00737198">
      <w:pPr>
        <w:pStyle w:val="a9"/>
        <w:numPr>
          <w:ilvl w:val="0"/>
          <w:numId w:val="254"/>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EB1D88" w:rsidRPr="000F428C" w:rsidRDefault="00EC0F2E" w:rsidP="00737198">
      <w:pPr>
        <w:pStyle w:val="a9"/>
        <w:numPr>
          <w:ilvl w:val="0"/>
          <w:numId w:val="254"/>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EB1D88" w:rsidRPr="000F428C" w:rsidRDefault="00EC0F2E" w:rsidP="00737198">
      <w:pPr>
        <w:pStyle w:val="a9"/>
        <w:numPr>
          <w:ilvl w:val="0"/>
          <w:numId w:val="254"/>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EB1D88" w:rsidRPr="000F428C" w:rsidRDefault="00EC0F2E" w:rsidP="00737198">
      <w:pPr>
        <w:pStyle w:val="a9"/>
        <w:numPr>
          <w:ilvl w:val="0"/>
          <w:numId w:val="254"/>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EB1D88" w:rsidRPr="000F428C" w:rsidRDefault="00EC0F2E" w:rsidP="00737198">
      <w:pPr>
        <w:pStyle w:val="a9"/>
        <w:numPr>
          <w:ilvl w:val="0"/>
          <w:numId w:val="254"/>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EB1D88" w:rsidRPr="000F428C" w:rsidRDefault="00EC0F2E" w:rsidP="00737198">
      <w:pPr>
        <w:pStyle w:val="a9"/>
        <w:numPr>
          <w:ilvl w:val="0"/>
          <w:numId w:val="254"/>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EB1D88" w:rsidRPr="000F428C" w:rsidRDefault="00EC0F2E" w:rsidP="00737198">
      <w:pPr>
        <w:pStyle w:val="a9"/>
        <w:numPr>
          <w:ilvl w:val="0"/>
          <w:numId w:val="254"/>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EB1D88" w:rsidRPr="000F428C" w:rsidRDefault="00EC0F2E" w:rsidP="00737198">
      <w:pPr>
        <w:pStyle w:val="a9"/>
        <w:numPr>
          <w:ilvl w:val="0"/>
          <w:numId w:val="254"/>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EB1D88" w:rsidRPr="000F428C" w:rsidRDefault="00EC0F2E" w:rsidP="00737198">
      <w:pPr>
        <w:pStyle w:val="a9"/>
        <w:numPr>
          <w:ilvl w:val="0"/>
          <w:numId w:val="254"/>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EB1D88" w:rsidRPr="000F428C" w:rsidRDefault="00EC0F2E" w:rsidP="00737198">
      <w:pPr>
        <w:pStyle w:val="a9"/>
        <w:numPr>
          <w:ilvl w:val="0"/>
          <w:numId w:val="254"/>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соблюдать правила безопасности в бассейне при выполнении плавательных упражнений;</w:t>
      </w:r>
    </w:p>
    <w:p w:rsidR="00EB1D88" w:rsidRPr="000F428C" w:rsidRDefault="00EC0F2E" w:rsidP="00737198">
      <w:pPr>
        <w:pStyle w:val="a9"/>
        <w:numPr>
          <w:ilvl w:val="0"/>
          <w:numId w:val="254"/>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выполнять повороты кувырком, маятником;</w:t>
      </w:r>
    </w:p>
    <w:p w:rsidR="00EB1D88" w:rsidRPr="000F428C" w:rsidRDefault="00EC0F2E" w:rsidP="00737198">
      <w:pPr>
        <w:pStyle w:val="a9"/>
        <w:numPr>
          <w:ilvl w:val="0"/>
          <w:numId w:val="254"/>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выполнять технические элементы брассом в согласовании с дыханием;</w:t>
      </w:r>
    </w:p>
    <w:p w:rsidR="00EB1D88" w:rsidRPr="000F428C" w:rsidRDefault="00EC0F2E" w:rsidP="00737198">
      <w:pPr>
        <w:pStyle w:val="a9"/>
        <w:numPr>
          <w:ilvl w:val="0"/>
          <w:numId w:val="254"/>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EB1D88" w:rsidRDefault="00EC0F2E" w:rsidP="00737198">
      <w:pPr>
        <w:pStyle w:val="a9"/>
        <w:numPr>
          <w:ilvl w:val="0"/>
          <w:numId w:val="254"/>
        </w:numPr>
        <w:spacing w:after="0" w:line="240" w:lineRule="auto"/>
        <w:ind w:left="567"/>
        <w:jc w:val="both"/>
        <w:rPr>
          <w:rFonts w:ascii="Times New Roman" w:eastAsia="Times New Roman" w:hAnsi="Times New Roman"/>
          <w:color w:val="000000"/>
          <w:sz w:val="24"/>
          <w:szCs w:val="24"/>
          <w:lang w:val="ru-RU" w:eastAsia="ru-RU"/>
        </w:rPr>
      </w:pPr>
      <w:r w:rsidRPr="000F428C">
        <w:rPr>
          <w:rFonts w:ascii="Times New Roman" w:eastAsia="Times New Roman" w:hAnsi="Times New Roman"/>
          <w:color w:val="000000"/>
          <w:sz w:val="24"/>
          <w:szCs w:val="24"/>
          <w:lang w:val="ru-RU" w:eastAsia="ru-RU"/>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9E44B5" w:rsidRDefault="009E44B5" w:rsidP="00E62AEF">
      <w:pPr>
        <w:spacing w:after="0" w:line="240" w:lineRule="auto"/>
        <w:jc w:val="both"/>
        <w:rPr>
          <w:rFonts w:ascii="Times New Roman" w:eastAsia="Times New Roman" w:hAnsi="Times New Roman"/>
          <w:color w:val="000000"/>
          <w:sz w:val="24"/>
          <w:szCs w:val="24"/>
          <w:lang w:val="ru-RU" w:eastAsia="ru-RU"/>
        </w:rPr>
      </w:pPr>
    </w:p>
    <w:p w:rsidR="009E44B5" w:rsidRPr="006C51EF" w:rsidRDefault="002C33D7" w:rsidP="00EB4D2A">
      <w:pPr>
        <w:pStyle w:val="afffff9"/>
      </w:pPr>
      <w:bookmarkStart w:id="97" w:name="_Toc173083190"/>
      <w:r>
        <w:t>3.1.19</w:t>
      </w:r>
      <w:r w:rsidR="009E44B5" w:rsidRPr="006C51EF">
        <w:t>. Рабочая программа по учебному предмету «</w:t>
      </w:r>
      <w:r w:rsidR="009E44B5">
        <w:t>Моя Карелия</w:t>
      </w:r>
      <w:r w:rsidR="009E44B5" w:rsidRPr="006C51EF">
        <w:t>».</w:t>
      </w:r>
      <w:bookmarkEnd w:id="97"/>
    </w:p>
    <w:p w:rsidR="002C33D7" w:rsidRPr="002C33D7" w:rsidRDefault="002C33D7" w:rsidP="00E62AEF">
      <w:pPr>
        <w:spacing w:after="0" w:line="240" w:lineRule="auto"/>
        <w:rPr>
          <w:rFonts w:ascii="Times New Roman" w:hAnsi="Times New Roman"/>
          <w:b/>
          <w:sz w:val="24"/>
          <w:szCs w:val="24"/>
          <w:lang w:val="ru-RU"/>
        </w:rPr>
      </w:pPr>
      <w:r>
        <w:rPr>
          <w:rFonts w:ascii="Times New Roman" w:hAnsi="Times New Roman"/>
          <w:b/>
          <w:sz w:val="24"/>
          <w:szCs w:val="24"/>
          <w:lang w:val="ru-RU"/>
        </w:rPr>
        <w:t xml:space="preserve">         </w:t>
      </w:r>
      <w:r w:rsidRPr="002C33D7">
        <w:rPr>
          <w:rFonts w:ascii="Times New Roman" w:hAnsi="Times New Roman"/>
          <w:b/>
          <w:sz w:val="24"/>
          <w:szCs w:val="24"/>
          <w:lang w:val="ru-RU"/>
        </w:rPr>
        <w:t>Пояснительная записка.</w:t>
      </w:r>
    </w:p>
    <w:p w:rsidR="002C33D7" w:rsidRPr="002C33D7" w:rsidRDefault="002C33D7" w:rsidP="00E62AEF">
      <w:pPr>
        <w:spacing w:after="0" w:line="240" w:lineRule="auto"/>
        <w:ind w:firstLine="567"/>
        <w:jc w:val="both"/>
        <w:rPr>
          <w:rFonts w:ascii="Times New Roman" w:eastAsia="Times New Roman" w:hAnsi="Times New Roman"/>
          <w:bCs/>
          <w:sz w:val="24"/>
          <w:szCs w:val="24"/>
          <w:lang w:val="ru-RU" w:eastAsia="ru-RU"/>
        </w:rPr>
      </w:pPr>
      <w:r w:rsidRPr="002C33D7">
        <w:rPr>
          <w:rFonts w:ascii="Times New Roman" w:hAnsi="Times New Roman"/>
          <w:sz w:val="24"/>
          <w:szCs w:val="24"/>
          <w:lang w:val="ru-RU"/>
        </w:rPr>
        <w:t>Рабочая программа по учебному предмету «Моя Карелия» на уровне основного общего образования составлена на основе положений и требований ФГОС ООО (</w:t>
      </w:r>
      <w:r w:rsidRPr="002C33D7">
        <w:rPr>
          <w:rFonts w:ascii="Times New Roman" w:eastAsia="Times New Roman" w:hAnsi="Times New Roman"/>
          <w:bCs/>
          <w:sz w:val="24"/>
          <w:szCs w:val="24"/>
          <w:lang w:val="ru-RU" w:eastAsia="ru-RU"/>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w:t>
      </w:r>
      <w:r w:rsidRPr="002C33D7">
        <w:rPr>
          <w:rFonts w:ascii="Times New Roman" w:hAnsi="Times New Roman"/>
          <w:sz w:val="24"/>
          <w:szCs w:val="24"/>
          <w:lang w:val="ru-RU"/>
        </w:rPr>
        <w:t>, с</w:t>
      </w:r>
      <w:r w:rsidRPr="002C33D7">
        <w:rPr>
          <w:rFonts w:ascii="Times New Roman" w:hAnsi="Times New Roman"/>
          <w:sz w:val="24"/>
          <w:szCs w:val="24"/>
        </w:rPr>
        <w:t> </w:t>
      </w:r>
      <w:r w:rsidRPr="002C33D7">
        <w:rPr>
          <w:rFonts w:ascii="Times New Roman" w:hAnsi="Times New Roman"/>
          <w:sz w:val="24"/>
          <w:szCs w:val="24"/>
          <w:lang w:val="ru-RU"/>
        </w:rPr>
        <w:t xml:space="preserve">учётом </w:t>
      </w:r>
      <w:r w:rsidRPr="002C33D7">
        <w:rPr>
          <w:rFonts w:ascii="Times New Roman" w:eastAsia="Times New Roman" w:hAnsi="Times New Roman"/>
          <w:bCs/>
          <w:sz w:val="24"/>
          <w:szCs w:val="24"/>
          <w:lang w:val="ru-RU" w:eastAsia="ru-RU"/>
        </w:rPr>
        <w:t>Примерной основной образовательной программы основного общего образовании (одобрена решением Федерального учебно-методического объединения по общему образованию, протокол 1/22 от 18.03.2022), и федеральной программы воспитания.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Рабочая программа по учебному предмету «Моя Карелия» включает пояснительную записку, содержание обучения, планируемые результаты освоения программы по «Моей Карелии»,</w:t>
      </w:r>
      <w:r w:rsidRPr="002C33D7">
        <w:rPr>
          <w:rFonts w:ascii="Times New Roman" w:eastAsia="Times New Roman" w:hAnsi="Times New Roman"/>
          <w:sz w:val="24"/>
          <w:szCs w:val="24"/>
          <w:lang w:val="ru-RU" w:eastAsia="ru-RU"/>
        </w:rPr>
        <w:t xml:space="preserve"> </w:t>
      </w:r>
      <w:r w:rsidRPr="002C33D7">
        <w:rPr>
          <w:rFonts w:ascii="Times New Roman" w:hAnsi="Times New Roman"/>
          <w:sz w:val="24"/>
          <w:szCs w:val="24"/>
          <w:lang w:val="ru-RU"/>
        </w:rPr>
        <w:t>тематическое планирование.</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Пояснительная записка отражает общие цели изучения «Моя Карелия», место в структуре учебного плана, а также подходы к отбору содержания, к определению планируемых результатов.</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Содержание обучения раскрывают содержательные разделы (соответствуют основным учебным предметам основного общего образования), которые предлагаются для обязательного изучения в каждом классе на уровне основного общего образования.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rPr>
        <w:t> </w:t>
      </w:r>
      <w:r w:rsidRPr="002C33D7">
        <w:rPr>
          <w:rFonts w:ascii="Times New Roman" w:hAnsi="Times New Roman"/>
          <w:sz w:val="24"/>
          <w:szCs w:val="24"/>
          <w:lang w:val="ru-RU"/>
        </w:rPr>
        <w:t>Планируемые результаты освоения программы по «Моей Карелии»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2C33D7" w:rsidRPr="002C33D7" w:rsidRDefault="002C33D7" w:rsidP="00E62AEF">
      <w:pPr>
        <w:tabs>
          <w:tab w:val="left" w:pos="547"/>
        </w:tabs>
        <w:autoSpaceDE w:val="0"/>
        <w:autoSpaceDN w:val="0"/>
        <w:adjustRightInd w:val="0"/>
        <w:spacing w:after="0" w:line="240" w:lineRule="auto"/>
        <w:ind w:firstLine="567"/>
        <w:jc w:val="both"/>
        <w:textAlignment w:val="center"/>
        <w:rPr>
          <w:rFonts w:ascii="Times New Roman" w:hAnsi="Times New Roman"/>
          <w:sz w:val="24"/>
          <w:szCs w:val="24"/>
          <w:lang w:val="ru-RU"/>
        </w:rPr>
      </w:pPr>
      <w:r w:rsidRPr="002C33D7">
        <w:rPr>
          <w:rFonts w:ascii="Times New Roman" w:eastAsia="Times New Roman" w:hAnsi="Times New Roman"/>
          <w:color w:val="000000"/>
          <w:sz w:val="24"/>
          <w:szCs w:val="24"/>
          <w:lang w:val="ru-RU" w:eastAsia="ru-RU"/>
        </w:rPr>
        <w:t>В тематическом планировании представлены разделы и темы каждого года обучения, и виды деятельности обучающихся</w:t>
      </w:r>
      <w:r w:rsidRPr="002C33D7">
        <w:rPr>
          <w:rFonts w:ascii="Times New Roman" w:eastAsia="Times New Roman" w:hAnsi="Times New Roman"/>
          <w:b/>
          <w:bCs/>
          <w:sz w:val="24"/>
          <w:szCs w:val="24"/>
          <w:lang w:val="ru-RU" w:eastAsia="ru-RU"/>
        </w:rPr>
        <w:t>.</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Включение учебного предмета региональной направленности в систему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Учебный предмет «Моя Карелия» носит интегрированный характер, выраженный в соединении содержания учебного материала о природе, истории, культуре Карелии, что дает возможность получить целостное представление об исторических, географических, культурологических и экономических особенностях своего региона и служит важным ресурсом самоидентификации личности в современном окружающем социуме</w:t>
      </w:r>
      <w:r>
        <w:rPr>
          <w:rFonts w:ascii="Times New Roman" w:hAnsi="Times New Roman"/>
          <w:sz w:val="24"/>
          <w:szCs w:val="24"/>
          <w:lang w:val="ru-RU"/>
        </w:rPr>
        <w:t>.</w:t>
      </w:r>
    </w:p>
    <w:p w:rsidR="002C33D7" w:rsidRPr="002C33D7" w:rsidRDefault="002C33D7" w:rsidP="00E62AEF">
      <w:pPr>
        <w:spacing w:after="0" w:line="240" w:lineRule="auto"/>
        <w:ind w:firstLine="567"/>
        <w:rPr>
          <w:rFonts w:ascii="Times New Roman" w:hAnsi="Times New Roman"/>
          <w:sz w:val="24"/>
          <w:szCs w:val="24"/>
          <w:lang w:val="ru-RU"/>
        </w:rPr>
      </w:pPr>
      <w:r w:rsidRPr="002C33D7">
        <w:rPr>
          <w:rFonts w:ascii="Times New Roman" w:hAnsi="Times New Roman"/>
          <w:b/>
          <w:sz w:val="24"/>
          <w:szCs w:val="24"/>
          <w:lang w:val="ru-RU"/>
        </w:rPr>
        <w:t>Целью</w:t>
      </w:r>
      <w:r w:rsidRPr="002C33D7">
        <w:rPr>
          <w:rFonts w:ascii="Times New Roman" w:hAnsi="Times New Roman"/>
          <w:sz w:val="24"/>
          <w:szCs w:val="24"/>
          <w:lang w:val="ru-RU"/>
        </w:rPr>
        <w:t xml:space="preserve"> изучение учебного предмета «Моя Карелия» является развитие и воспитание личности, формирование гражданской компетентности на основе изучения природы, истории, культуры Карелии, осмысления процессов развития региона в общероссийском контексте, активизации познавательной и самостоятельной практической деятельности обучающихся.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b/>
          <w:sz w:val="24"/>
          <w:szCs w:val="24"/>
          <w:lang w:val="ru-RU"/>
        </w:rPr>
        <w:t>Задачами</w:t>
      </w:r>
      <w:r w:rsidRPr="002C33D7">
        <w:rPr>
          <w:rFonts w:ascii="Times New Roman" w:hAnsi="Times New Roman"/>
          <w:sz w:val="24"/>
          <w:szCs w:val="24"/>
          <w:lang w:val="ru-RU"/>
        </w:rPr>
        <w:t xml:space="preserve"> изучения учебного предмета «Моя Карелия» являются:  </w:t>
      </w:r>
    </w:p>
    <w:p w:rsidR="002C33D7" w:rsidRPr="002C33D7" w:rsidRDefault="002C33D7" w:rsidP="00737198">
      <w:pPr>
        <w:pStyle w:val="a9"/>
        <w:numPr>
          <w:ilvl w:val="0"/>
          <w:numId w:val="305"/>
        </w:numPr>
        <w:spacing w:after="0" w:line="240" w:lineRule="auto"/>
        <w:ind w:left="426"/>
        <w:jc w:val="both"/>
        <w:rPr>
          <w:rFonts w:ascii="Times New Roman" w:hAnsi="Times New Roman"/>
          <w:sz w:val="24"/>
          <w:szCs w:val="24"/>
          <w:lang w:val="ru-RU"/>
        </w:rPr>
      </w:pPr>
      <w:r w:rsidRPr="002C33D7">
        <w:rPr>
          <w:rFonts w:ascii="Times New Roman" w:hAnsi="Times New Roman"/>
          <w:sz w:val="24"/>
          <w:szCs w:val="24"/>
          <w:lang w:val="ru-RU"/>
        </w:rPr>
        <w:t xml:space="preserve">формирование ориентиров у обучающихся гражданской, этнонациональной, </w:t>
      </w:r>
      <w:r>
        <w:rPr>
          <w:rFonts w:ascii="Times New Roman" w:hAnsi="Times New Roman"/>
          <w:sz w:val="24"/>
          <w:szCs w:val="24"/>
          <w:lang w:val="ru-RU"/>
        </w:rPr>
        <w:t xml:space="preserve">социальной </w:t>
      </w:r>
      <w:r w:rsidRPr="002C33D7">
        <w:rPr>
          <w:rFonts w:ascii="Times New Roman" w:hAnsi="Times New Roman"/>
          <w:sz w:val="24"/>
          <w:szCs w:val="24"/>
          <w:lang w:val="ru-RU"/>
        </w:rPr>
        <w:t>и культурной самоидентификации в окружающем мире;</w:t>
      </w:r>
    </w:p>
    <w:p w:rsidR="002C33D7" w:rsidRPr="002C33D7" w:rsidRDefault="002C33D7" w:rsidP="00737198">
      <w:pPr>
        <w:pStyle w:val="a9"/>
        <w:numPr>
          <w:ilvl w:val="0"/>
          <w:numId w:val="305"/>
        </w:numPr>
        <w:spacing w:after="0" w:line="240" w:lineRule="auto"/>
        <w:ind w:left="426"/>
        <w:jc w:val="both"/>
        <w:rPr>
          <w:rFonts w:ascii="Times New Roman" w:hAnsi="Times New Roman"/>
          <w:sz w:val="24"/>
          <w:szCs w:val="24"/>
          <w:lang w:val="ru-RU"/>
        </w:rPr>
      </w:pPr>
      <w:r w:rsidRPr="002C33D7">
        <w:rPr>
          <w:rFonts w:ascii="Times New Roman" w:hAnsi="Times New Roman"/>
          <w:sz w:val="24"/>
          <w:szCs w:val="24"/>
          <w:lang w:val="ru-RU"/>
        </w:rPr>
        <w:t xml:space="preserve">воспитание чувства патриотизма, уважения к прошлому и настоящему многонационального народа России, Республики Карелия;        </w:t>
      </w:r>
    </w:p>
    <w:p w:rsidR="002C33D7" w:rsidRPr="002C33D7" w:rsidRDefault="002C33D7" w:rsidP="00737198">
      <w:pPr>
        <w:pStyle w:val="a9"/>
        <w:numPr>
          <w:ilvl w:val="0"/>
          <w:numId w:val="305"/>
        </w:numPr>
        <w:spacing w:after="0" w:line="240" w:lineRule="auto"/>
        <w:ind w:left="426"/>
        <w:jc w:val="both"/>
        <w:rPr>
          <w:rFonts w:ascii="Times New Roman" w:hAnsi="Times New Roman"/>
          <w:sz w:val="24"/>
          <w:szCs w:val="24"/>
          <w:lang w:val="ru-RU"/>
        </w:rPr>
      </w:pPr>
      <w:r w:rsidRPr="002C33D7">
        <w:rPr>
          <w:rFonts w:ascii="Times New Roman" w:hAnsi="Times New Roman"/>
          <w:sz w:val="24"/>
          <w:szCs w:val="24"/>
          <w:lang w:val="ru-RU"/>
        </w:rPr>
        <w:t>овладение знаниями о природе, истории, культуре и основных этапах развития Карелии и пониманием её природной и социо-культурной специфике;</w:t>
      </w:r>
    </w:p>
    <w:p w:rsidR="002C33D7" w:rsidRPr="002C33D7" w:rsidRDefault="002C33D7" w:rsidP="00737198">
      <w:pPr>
        <w:pStyle w:val="a9"/>
        <w:numPr>
          <w:ilvl w:val="0"/>
          <w:numId w:val="305"/>
        </w:numPr>
        <w:spacing w:after="0" w:line="240" w:lineRule="auto"/>
        <w:ind w:left="426"/>
        <w:jc w:val="both"/>
        <w:rPr>
          <w:rFonts w:ascii="Times New Roman" w:hAnsi="Times New Roman"/>
          <w:sz w:val="24"/>
          <w:szCs w:val="24"/>
          <w:lang w:val="ru-RU"/>
        </w:rPr>
      </w:pPr>
      <w:r w:rsidRPr="002C33D7">
        <w:rPr>
          <w:rFonts w:ascii="Times New Roman" w:hAnsi="Times New Roman"/>
          <w:sz w:val="24"/>
          <w:szCs w:val="24"/>
          <w:lang w:val="ru-RU"/>
        </w:rPr>
        <w:t>развитие способностей у обучающихся наблюдать, сравнивать, характеризовать, анализировать, выделять особенности природных, исторических, культурных объектов Карелии, рассматривать события и явления прошлого и настоящего в их динамике, взаимосвязи и взаимообусловленности;</w:t>
      </w:r>
    </w:p>
    <w:p w:rsidR="002C33D7" w:rsidRPr="002C33D7" w:rsidRDefault="002C33D7" w:rsidP="00737198">
      <w:pPr>
        <w:pStyle w:val="a9"/>
        <w:numPr>
          <w:ilvl w:val="0"/>
          <w:numId w:val="305"/>
        </w:numPr>
        <w:spacing w:after="0" w:line="240" w:lineRule="auto"/>
        <w:ind w:left="426"/>
        <w:jc w:val="both"/>
        <w:rPr>
          <w:rFonts w:ascii="Times New Roman" w:hAnsi="Times New Roman"/>
          <w:sz w:val="24"/>
          <w:szCs w:val="24"/>
          <w:lang w:val="ru-RU"/>
        </w:rPr>
      </w:pPr>
      <w:r w:rsidRPr="002C33D7">
        <w:rPr>
          <w:rFonts w:ascii="Times New Roman" w:hAnsi="Times New Roman"/>
          <w:sz w:val="24"/>
          <w:szCs w:val="24"/>
          <w:lang w:val="ru-RU"/>
        </w:rPr>
        <w:t>формирование ценностных ориентаций</w:t>
      </w:r>
      <w:r>
        <w:rPr>
          <w:rFonts w:ascii="Times New Roman" w:hAnsi="Times New Roman"/>
          <w:sz w:val="24"/>
          <w:szCs w:val="24"/>
          <w:lang w:val="ru-RU"/>
        </w:rPr>
        <w:t xml:space="preserve"> личности и способствование </w:t>
      </w:r>
      <w:r w:rsidRPr="002C33D7">
        <w:rPr>
          <w:rFonts w:ascii="Times New Roman" w:hAnsi="Times New Roman"/>
          <w:sz w:val="24"/>
          <w:szCs w:val="24"/>
          <w:lang w:val="ru-RU"/>
        </w:rPr>
        <w:t xml:space="preserve">её активному включению в созидательную общественно-полезную деятельность;  </w:t>
      </w:r>
    </w:p>
    <w:p w:rsidR="002C33D7" w:rsidRPr="002C33D7" w:rsidRDefault="002C33D7" w:rsidP="00E62AEF">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2C33D7">
        <w:rPr>
          <w:rFonts w:ascii="Times New Roman" w:hAnsi="Times New Roman"/>
          <w:sz w:val="24"/>
          <w:szCs w:val="24"/>
          <w:lang w:val="ru-RU"/>
        </w:rPr>
        <w:t xml:space="preserve">Выделение предметных содержательных разделов в программе учебного предмета «Моя Карелия» даёт возможность дополнения учебного материала региональной направленности в содержание учебных предметов обязательной части основной образовательной программы: </w:t>
      </w:r>
      <w:bookmarkStart w:id="98" w:name="_Hlk145421491"/>
      <w:r w:rsidRPr="002C33D7">
        <w:rPr>
          <w:rFonts w:ascii="Times New Roman" w:hAnsi="Times New Roman"/>
          <w:sz w:val="24"/>
          <w:szCs w:val="24"/>
          <w:lang w:val="ru-RU"/>
        </w:rPr>
        <w:t>обществознание, история, биология, география, литература, искусство, технология</w:t>
      </w:r>
      <w:bookmarkEnd w:id="98"/>
      <w:r w:rsidRPr="002C33D7">
        <w:rPr>
          <w:rFonts w:ascii="Times New Roman" w:hAnsi="Times New Roman"/>
          <w:sz w:val="24"/>
          <w:szCs w:val="24"/>
          <w:lang w:val="ru-RU"/>
        </w:rPr>
        <w:t xml:space="preserve">.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hAnsi="Times New Roman"/>
          <w:sz w:val="24"/>
          <w:szCs w:val="24"/>
          <w:lang w:val="ru-RU"/>
        </w:rPr>
        <w:t xml:space="preserve">  Общее количество часов, рекомендованных для изучения учебного предмета «Моя Карелия»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eastAsia="Times New Roman" w:hAnsi="Times New Roman"/>
          <w:sz w:val="24"/>
          <w:szCs w:val="24"/>
          <w:lang w:val="ru-RU" w:eastAsia="ru-RU"/>
        </w:rPr>
        <w:t xml:space="preserve">  </w:t>
      </w:r>
      <w:r w:rsidRPr="002C33D7">
        <w:rPr>
          <w:rFonts w:ascii="Times New Roman" w:hAnsi="Times New Roman"/>
          <w:sz w:val="24"/>
          <w:szCs w:val="24"/>
          <w:lang w:val="ru-RU"/>
        </w:rPr>
        <w:t>Программа учебного предмета «Моя Карелия» на уровне основного общего образования предусматривает изучение в 5 классе раздела «Моя Карелия. Путешествие по родному краю».   Содержание данного раздела представлено в рассказах о природных, исторических и культурных достопримечательностях Карелии в форме заочного путешествия. В основе   изложения содержания о географическом своеобразии и культурно – исторических особенностях районов Карелии использован интегрированный подход.</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Содержание учебного материала в 6-9 классах структурируется по содержательным разделам, соответствующим содержанию основных учебных предметов обязательной части основной образовательной программы: обществознание, география, биология, история, литература, изобразительное искусство. </w:t>
      </w:r>
    </w:p>
    <w:p w:rsidR="002C33D7" w:rsidRPr="002C33D7" w:rsidRDefault="002C33D7" w:rsidP="00E62AEF">
      <w:pPr>
        <w:spacing w:after="0" w:line="240" w:lineRule="auto"/>
        <w:ind w:firstLine="567"/>
        <w:rPr>
          <w:rFonts w:ascii="Times New Roman" w:hAnsi="Times New Roman"/>
          <w:b/>
          <w:sz w:val="24"/>
          <w:szCs w:val="24"/>
          <w:lang w:val="ru-RU"/>
        </w:rPr>
      </w:pPr>
      <w:r w:rsidRPr="002C33D7">
        <w:rPr>
          <w:rFonts w:ascii="Times New Roman" w:hAnsi="Times New Roman"/>
          <w:b/>
          <w:sz w:val="24"/>
          <w:szCs w:val="24"/>
          <w:lang w:val="ru-RU"/>
        </w:rPr>
        <w:t>Содержание обучения в 5 классе.</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Основные географические объекты, природные и исторические достопримечательности Карелии. Муниципальные районы и города Карелии. Первые жители Карелии. Археологические памятники. Образ жизни, занятия населения края в середине первого тысячелетия. Места расположения поселений. Жилища и хозяйственные постройки. Город-крепость Олонец. Природные и культурные достопримечательности Олонца. </w:t>
      </w:r>
    </w:p>
    <w:p w:rsidR="002C33D7" w:rsidRPr="002C33D7" w:rsidRDefault="002C33D7" w:rsidP="00E62AEF">
      <w:pPr>
        <w:tabs>
          <w:tab w:val="left" w:pos="0"/>
        </w:tabs>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b/>
          <w:bCs/>
          <w:sz w:val="24"/>
          <w:szCs w:val="24"/>
          <w:lang w:val="ru-RU" w:eastAsia="ru-RU"/>
        </w:rPr>
        <w:tab/>
      </w:r>
      <w:r w:rsidRPr="002C33D7">
        <w:rPr>
          <w:rFonts w:ascii="Times New Roman" w:eastAsia="Times New Roman" w:hAnsi="Times New Roman"/>
          <w:sz w:val="24"/>
          <w:szCs w:val="24"/>
          <w:lang w:val="ru-RU" w:eastAsia="ru-RU"/>
        </w:rPr>
        <w:t xml:space="preserve">Рождение Петрозаводска. Петровский завод. Его место и роль в истории России и Карелии. А.Д. Меншиков. Строительство Александровского завода. В Генин. Улицы и районы Петрозаводска. Герб Петрозаводска. Петрозаводский Каменный бор. Месторождение кварцитопесчанника. Использование кварцитопесчанника при строительстве города и Александровского завода. Современное состояние карьера.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bCs/>
          <w:sz w:val="24"/>
          <w:szCs w:val="24"/>
          <w:lang w:val="ru-RU" w:eastAsia="ru-RU"/>
        </w:rPr>
        <w:tab/>
      </w:r>
      <w:r w:rsidRPr="002C33D7">
        <w:rPr>
          <w:rFonts w:ascii="Times New Roman" w:eastAsia="Times New Roman" w:hAnsi="Times New Roman"/>
          <w:sz w:val="24"/>
          <w:szCs w:val="24"/>
          <w:lang w:val="ru-RU" w:eastAsia="ru-RU"/>
        </w:rPr>
        <w:t xml:space="preserve">Районы, города, населенные пункты Карелии, их месторасположение, природные, культурные и исторические достопримечательности. </w:t>
      </w:r>
    </w:p>
    <w:p w:rsidR="002C33D7" w:rsidRPr="002C33D7" w:rsidRDefault="002C33D7" w:rsidP="00E62AEF">
      <w:pPr>
        <w:tabs>
          <w:tab w:val="left" w:pos="0"/>
        </w:tabs>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ab/>
        <w:t>Вепсское село Шокша. Занятия местного населения. Добыча кварцита и его использование.</w:t>
      </w:r>
    </w:p>
    <w:p w:rsidR="002C33D7" w:rsidRPr="002C33D7" w:rsidRDefault="002C33D7" w:rsidP="00E62AEF">
      <w:pPr>
        <w:tabs>
          <w:tab w:val="left" w:pos="3000"/>
        </w:tabs>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Сортавала: город-парк. Архитектурные особенности города. Городские парки: парк Ваккосалми, парк Таруниеми. Валаамский архипелаг. Остров Валаам. Природные и рукотворные особенности ландшафта. Валаамский монастырь.</w:t>
      </w:r>
    </w:p>
    <w:p w:rsidR="002C33D7" w:rsidRPr="002C33D7" w:rsidRDefault="002C33D7" w:rsidP="00E62AEF">
      <w:pPr>
        <w:tabs>
          <w:tab w:val="left" w:pos="0"/>
        </w:tabs>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ab/>
        <w:t xml:space="preserve">Петроглифы Онежского озера. Бесов нос. Животный мир в наскальных изображениях древних людей. Занятия населения пудожского района. Рыболовство. Выращивание и обработка льна. Стеклодувный промысел. Использование пудожского гранита. </w:t>
      </w:r>
    </w:p>
    <w:p w:rsidR="002C33D7" w:rsidRPr="002C33D7" w:rsidRDefault="002C33D7" w:rsidP="00E62AEF">
      <w:pPr>
        <w:tabs>
          <w:tab w:val="left" w:pos="0"/>
        </w:tabs>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ab/>
        <w:t>Ведлозерский национальный парк. Растительный и животный мир Ведлозерья.</w:t>
      </w:r>
    </w:p>
    <w:p w:rsidR="002C33D7" w:rsidRPr="002C33D7" w:rsidRDefault="002C33D7" w:rsidP="00E62AEF">
      <w:pPr>
        <w:tabs>
          <w:tab w:val="left" w:pos="0"/>
        </w:tabs>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ab/>
        <w:t>Заонежье. Село Шуньга. Занятия населения. Шуньгская ярмарка. Черный минерал – шунгит. Устное народное творчество Заонежья. И.А. Федосова – сказительница.</w:t>
      </w:r>
    </w:p>
    <w:p w:rsidR="002C33D7" w:rsidRPr="002C33D7" w:rsidRDefault="002C33D7" w:rsidP="00E62AEF">
      <w:pPr>
        <w:tabs>
          <w:tab w:val="left" w:pos="0"/>
        </w:tabs>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ab/>
        <w:t>Кижи. Плотницкое мастерство жителей: строительство деревянных домов и церквей. Лодка-кижанка. Изделия кижских кузнецов и ювелиров. Родина русского былинного эпоса. Трофим Рябинин.</w:t>
      </w:r>
    </w:p>
    <w:p w:rsidR="002C33D7" w:rsidRPr="002C33D7" w:rsidRDefault="002C33D7" w:rsidP="00E62AEF">
      <w:pPr>
        <w:tabs>
          <w:tab w:val="left" w:pos="0"/>
        </w:tabs>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ab/>
        <w:t>Кондопога. Полезные ископаемые: Тивдийский мрамор и его использование. Кондопожская ГЭС. Природный памятник – водопад Кивач. Современный город Кондопога, его культурное и промышленное развитие.</w:t>
      </w:r>
    </w:p>
    <w:p w:rsidR="002C33D7" w:rsidRPr="002C33D7" w:rsidRDefault="002C33D7" w:rsidP="00E62AEF">
      <w:pPr>
        <w:tabs>
          <w:tab w:val="left" w:pos="0"/>
        </w:tabs>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ab/>
        <w:t>Марциальные воды: первый русский курорт. Целебный источник и история его открытия. Санаторий «Марциальные воды».</w:t>
      </w:r>
    </w:p>
    <w:p w:rsidR="002C33D7" w:rsidRPr="002C33D7" w:rsidRDefault="002C33D7" w:rsidP="00E62AEF">
      <w:pPr>
        <w:tabs>
          <w:tab w:val="left" w:pos="0"/>
        </w:tabs>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ab/>
        <w:t>Надвоицы и Сегежа. Воицкий рудник, его история. Город Сегежа. Сегежский бумажный комбинат и его продукция.</w:t>
      </w:r>
    </w:p>
    <w:p w:rsidR="002C33D7" w:rsidRPr="002C33D7" w:rsidRDefault="002C33D7" w:rsidP="00E62AEF">
      <w:pPr>
        <w:tabs>
          <w:tab w:val="left" w:pos="0"/>
        </w:tabs>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ab/>
        <w:t>Поморье – морская Карелия. Поморские промыслы: рыболовство, охота на морского зверя. Поморские морские суда.</w:t>
      </w:r>
    </w:p>
    <w:p w:rsidR="002C33D7" w:rsidRPr="002C33D7" w:rsidRDefault="002C33D7" w:rsidP="00E62AEF">
      <w:pPr>
        <w:tabs>
          <w:tab w:val="left" w:pos="0"/>
        </w:tabs>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ab/>
        <w:t>Архипелаг Соловецких островов. Соловецкий монастырь. Хозяйственная деятельность монастыря.</w:t>
      </w:r>
    </w:p>
    <w:p w:rsidR="002C33D7" w:rsidRPr="002C33D7" w:rsidRDefault="002C33D7" w:rsidP="00E62AEF">
      <w:pPr>
        <w:tabs>
          <w:tab w:val="left" w:pos="0"/>
        </w:tabs>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ab/>
        <w:t xml:space="preserve">Кемь: его история.  Герб Кеми. Природные богатства. Солеварение. Добыча и использование жемчуга. </w:t>
      </w:r>
    </w:p>
    <w:p w:rsidR="002C33D7" w:rsidRPr="002C33D7" w:rsidRDefault="002C33D7" w:rsidP="00E62AEF">
      <w:pPr>
        <w:tabs>
          <w:tab w:val="left" w:pos="0"/>
        </w:tabs>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ab/>
        <w:t xml:space="preserve">Лоухский район. Природные богатства: слюда, беломорит. Добыча слюды и ее использование. Национальный парк Паанаярви. Сказки края – М. Коргуев. </w:t>
      </w:r>
    </w:p>
    <w:p w:rsidR="002C33D7" w:rsidRPr="002C33D7" w:rsidRDefault="002C33D7" w:rsidP="00E62AEF">
      <w:pPr>
        <w:tabs>
          <w:tab w:val="left" w:pos="0"/>
        </w:tabs>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ab/>
        <w:t>Калевала. Эпос «Калевала». Элиас Леннрот. Руны и рунопевцы.</w:t>
      </w:r>
      <w:r w:rsidRPr="002C33D7">
        <w:rPr>
          <w:rFonts w:ascii="Times New Roman" w:eastAsia="Times New Roman" w:hAnsi="Times New Roman"/>
          <w:sz w:val="24"/>
          <w:szCs w:val="24"/>
          <w:lang w:val="ru-RU" w:eastAsia="ru-RU"/>
        </w:rPr>
        <w:tab/>
        <w:t>Питкярантский район – приграничная территория. Природные богатства – олово, медь, гранит. Целлюлозный завод «Питкяранта».</w:t>
      </w:r>
    </w:p>
    <w:p w:rsidR="002C33D7" w:rsidRPr="002C33D7" w:rsidRDefault="002C33D7" w:rsidP="00E62AEF">
      <w:pPr>
        <w:tabs>
          <w:tab w:val="left" w:pos="0"/>
        </w:tabs>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ab/>
        <w:t xml:space="preserve">Костомукша. Герб города. Месторождение магнитокварцита. Комбинат «Карельский окатыш» и его продукция. Социо-культурное своеобразие города. </w:t>
      </w:r>
    </w:p>
    <w:p w:rsidR="002C33D7" w:rsidRPr="002C33D7" w:rsidRDefault="002C33D7" w:rsidP="00E62AEF">
      <w:pPr>
        <w:tabs>
          <w:tab w:val="left" w:pos="0"/>
        </w:tabs>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ab/>
        <w:t xml:space="preserve">Музеи Карелии. Национальный музей Республики Карелия, его постоянные экспозиции. Музей изобразительных искусств Республики Карелия. Районные краеведческие и школьные музеи. </w:t>
      </w:r>
    </w:p>
    <w:p w:rsidR="002C33D7" w:rsidRPr="002C33D7" w:rsidRDefault="002C33D7" w:rsidP="00E62AEF">
      <w:pPr>
        <w:spacing w:after="0" w:line="240" w:lineRule="auto"/>
        <w:ind w:firstLine="567"/>
        <w:jc w:val="both"/>
        <w:rPr>
          <w:rFonts w:ascii="Times New Roman" w:hAnsi="Times New Roman"/>
          <w:b/>
          <w:sz w:val="24"/>
          <w:szCs w:val="24"/>
          <w:lang w:val="ru-RU"/>
        </w:rPr>
      </w:pPr>
      <w:r w:rsidRPr="002C33D7">
        <w:rPr>
          <w:rFonts w:ascii="Times New Roman" w:hAnsi="Times New Roman"/>
          <w:sz w:val="24"/>
          <w:szCs w:val="24"/>
          <w:lang w:val="ru-RU"/>
        </w:rPr>
        <w:t xml:space="preserve"> </w:t>
      </w:r>
      <w:bookmarkStart w:id="99" w:name="_Hlk144366418"/>
      <w:r w:rsidRPr="002C33D7">
        <w:rPr>
          <w:rFonts w:ascii="Times New Roman" w:hAnsi="Times New Roman"/>
          <w:b/>
          <w:sz w:val="24"/>
          <w:szCs w:val="24"/>
          <w:lang w:val="ru-RU"/>
        </w:rPr>
        <w:t>Содержание обучения в 6 классе</w:t>
      </w:r>
      <w:bookmarkEnd w:id="99"/>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ab/>
        <w:t xml:space="preserve">Раздел </w:t>
      </w:r>
      <w:r w:rsidRPr="002C33D7">
        <w:rPr>
          <w:rFonts w:ascii="Times New Roman" w:eastAsia="Times New Roman" w:hAnsi="Times New Roman"/>
          <w:b/>
          <w:bCs/>
          <w:sz w:val="24"/>
          <w:szCs w:val="24"/>
          <w:lang w:eastAsia="ru-RU"/>
        </w:rPr>
        <w:t>I</w:t>
      </w:r>
      <w:r w:rsidRPr="002C33D7">
        <w:rPr>
          <w:rFonts w:ascii="Times New Roman" w:eastAsia="Times New Roman" w:hAnsi="Times New Roman"/>
          <w:b/>
          <w:bCs/>
          <w:sz w:val="24"/>
          <w:szCs w:val="24"/>
          <w:lang w:val="ru-RU" w:eastAsia="ru-RU"/>
        </w:rPr>
        <w:t>. Обществознание</w:t>
      </w:r>
    </w:p>
    <w:p w:rsidR="002C33D7" w:rsidRPr="002C33D7" w:rsidRDefault="002C33D7" w:rsidP="00E62AEF">
      <w:pPr>
        <w:spacing w:after="0" w:line="240" w:lineRule="auto"/>
        <w:ind w:firstLine="567"/>
        <w:jc w:val="both"/>
        <w:rPr>
          <w:rFonts w:ascii="Times New Roman" w:eastAsia="Times New Roman" w:hAnsi="Times New Roman"/>
          <w:bCs/>
          <w:sz w:val="24"/>
          <w:szCs w:val="24"/>
          <w:lang w:val="ru-RU" w:eastAsia="ru-RU"/>
        </w:rPr>
      </w:pPr>
      <w:r w:rsidRPr="002C33D7">
        <w:rPr>
          <w:rFonts w:ascii="Times New Roman" w:eastAsia="Times New Roman" w:hAnsi="Times New Roman"/>
          <w:bCs/>
          <w:sz w:val="24"/>
          <w:szCs w:val="24"/>
          <w:lang w:val="ru-RU" w:eastAsia="ru-RU"/>
        </w:rPr>
        <w:tab/>
      </w:r>
      <w:r w:rsidRPr="002C33D7">
        <w:rPr>
          <w:rFonts w:ascii="Times New Roman" w:eastAsia="Times New Roman" w:hAnsi="Times New Roman"/>
          <w:sz w:val="24"/>
          <w:szCs w:val="24"/>
          <w:lang w:val="ru-RU" w:eastAsia="ru-RU"/>
        </w:rPr>
        <w:t>Общественно- политическое устройство Республики Карелия.  Карелия – субъект Российской Федерации. Административно – территориальное деление. Государственная символика Республики Карелия: флаг, герб и гимн Республики Карелия. Основы организации государственной власти в Республике Карелия. Участие граждан Карелии в политической жизни республики.</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Региональная социальная среда. Население Карелии. Многонациональный состав населения. Этнические общности. Межнациональные отношения в Карелии. Духовная жизнь Карелии. Проявление различных форм культуры в республике. Актуальные проблемы общественной жизни республики.</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bookmarkStart w:id="100" w:name="_Hlk144366456"/>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II</w:t>
      </w:r>
      <w:r w:rsidRPr="002C33D7">
        <w:rPr>
          <w:rFonts w:ascii="Times New Roman" w:eastAsia="Times New Roman" w:hAnsi="Times New Roman"/>
          <w:b/>
          <w:bCs/>
          <w:sz w:val="24"/>
          <w:szCs w:val="24"/>
          <w:lang w:val="ru-RU" w:eastAsia="ru-RU"/>
        </w:rPr>
        <w:t xml:space="preserve">. География.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Географическое положение Республики Карелия.</w:t>
      </w:r>
      <w:r w:rsidRPr="002C33D7">
        <w:rPr>
          <w:rFonts w:ascii="Times New Roman" w:hAnsi="Times New Roman"/>
          <w:sz w:val="24"/>
          <w:szCs w:val="24"/>
          <w:lang w:val="ru-RU"/>
        </w:rPr>
        <w:t xml:space="preserve"> </w:t>
      </w:r>
      <w:r w:rsidRPr="002C33D7">
        <w:rPr>
          <w:rFonts w:ascii="Times New Roman" w:eastAsia="Times New Roman" w:hAnsi="Times New Roman"/>
          <w:sz w:val="24"/>
          <w:szCs w:val="24"/>
          <w:lang w:val="ru-RU" w:eastAsia="ru-RU"/>
        </w:rPr>
        <w:t>Географические координаты. Географические центры и крайние точки Карелии</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Состав, строение и развитие земной коры и литосферы в пределах Карелии. Рельеф Карелии: формирование и изменения под влиянием внутренних, внешних и техногенных процессов. Литосферные природные памятники Карелии.</w:t>
      </w:r>
    </w:p>
    <w:p w:rsidR="002C33D7" w:rsidRPr="002C33D7" w:rsidRDefault="002C33D7" w:rsidP="00E62AEF">
      <w:pPr>
        <w:autoSpaceDE w:val="0"/>
        <w:autoSpaceDN w:val="0"/>
        <w:adjustRightInd w:val="0"/>
        <w:spacing w:after="0" w:line="240" w:lineRule="auto"/>
        <w:ind w:firstLine="567"/>
        <w:jc w:val="both"/>
        <w:textAlignment w:val="center"/>
        <w:rPr>
          <w:rFonts w:ascii="Times New Roman" w:eastAsia="Times New Roman" w:hAnsi="Times New Roman"/>
          <w:sz w:val="24"/>
          <w:szCs w:val="24"/>
          <w:lang w:val="ru-RU" w:eastAsia="ru-RU"/>
        </w:rPr>
      </w:pPr>
      <w:r>
        <w:rPr>
          <w:rFonts w:ascii="Times New Roman" w:hAnsi="Times New Roman"/>
          <w:sz w:val="24"/>
          <w:szCs w:val="24"/>
          <w:lang w:val="ru-RU"/>
        </w:rPr>
        <w:t xml:space="preserve"> </w:t>
      </w:r>
      <w:r w:rsidRPr="002C33D7">
        <w:rPr>
          <w:rFonts w:ascii="Times New Roman" w:hAnsi="Times New Roman"/>
          <w:sz w:val="24"/>
          <w:szCs w:val="24"/>
          <w:lang w:val="ru-RU"/>
        </w:rPr>
        <w:t xml:space="preserve">Полезные ископаемые. </w:t>
      </w:r>
      <w:r w:rsidRPr="002C33D7">
        <w:rPr>
          <w:rFonts w:ascii="Times New Roman" w:eastAsia="Times New Roman" w:hAnsi="Times New Roman"/>
          <w:sz w:val="24"/>
          <w:szCs w:val="24"/>
          <w:lang w:val="ru-RU" w:eastAsia="ru-RU"/>
        </w:rPr>
        <w:t>Металлические полезные ископаемые.</w:t>
      </w:r>
      <w:r w:rsidRPr="002C33D7">
        <w:rPr>
          <w:rFonts w:ascii="Times New Roman" w:eastAsia="TimesNewRomanPSMT" w:hAnsi="Times New Roman"/>
          <w:color w:val="000000"/>
          <w:sz w:val="24"/>
          <w:szCs w:val="24"/>
          <w:lang w:val="ru-RU" w:eastAsia="ru-RU"/>
        </w:rPr>
        <w:t xml:space="preserve"> </w:t>
      </w:r>
      <w:r w:rsidRPr="002C33D7">
        <w:rPr>
          <w:rFonts w:ascii="Times New Roman" w:eastAsia="Times New Roman" w:hAnsi="Times New Roman"/>
          <w:sz w:val="24"/>
          <w:szCs w:val="24"/>
          <w:lang w:val="ru-RU" w:eastAsia="ru-RU"/>
        </w:rPr>
        <w:t>Неметаллические полезные ископаемые.</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rPr>
        <w:t xml:space="preserve"> </w:t>
      </w:r>
      <w:r w:rsidRPr="002C33D7">
        <w:rPr>
          <w:rFonts w:ascii="Times New Roman" w:eastAsia="Times New Roman" w:hAnsi="Times New Roman"/>
          <w:sz w:val="24"/>
          <w:szCs w:val="24"/>
          <w:lang w:val="ru-RU"/>
        </w:rPr>
        <w:t>Климат Карелии.</w:t>
      </w:r>
      <w:r w:rsidRPr="002C33D7">
        <w:rPr>
          <w:rFonts w:ascii="Times New Roman" w:eastAsia="Times New Roman" w:hAnsi="Times New Roman"/>
          <w:sz w:val="24"/>
          <w:szCs w:val="24"/>
          <w:lang w:val="ru-RU" w:eastAsia="ru-RU"/>
        </w:rPr>
        <w:t xml:space="preserve"> Особенности атмосферной циркуляции над Карелией. Погода и климат Карелии. Адаптация человека к климатическим условиям Карелии.</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Гидросферные объекты Карелии: состав и строение. Белое море как часть Мирового океана, его взаимодействие с атмосферой и сушей, строение рельефа дна; система течений, органический мир; освоение и хозяйственное использование человеком. Поверхностные и подземные воды Карелии. Водные ресурсы Карелии, их размещение и качество. Гидросферные природные памятники Карелии.</w:t>
      </w:r>
      <w:r w:rsidRPr="002C33D7">
        <w:rPr>
          <w:rFonts w:ascii="Times New Roman" w:hAnsi="Times New Roman"/>
          <w:sz w:val="24"/>
          <w:szCs w:val="24"/>
          <w:lang w:val="ru-RU"/>
        </w:rPr>
        <w:t xml:space="preserve"> </w:t>
      </w:r>
    </w:p>
    <w:bookmarkEnd w:id="100"/>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III</w:t>
      </w:r>
      <w:r w:rsidRPr="002C33D7">
        <w:rPr>
          <w:rFonts w:ascii="Times New Roman" w:eastAsia="Times New Roman" w:hAnsi="Times New Roman"/>
          <w:b/>
          <w:bCs/>
          <w:sz w:val="24"/>
          <w:szCs w:val="24"/>
          <w:lang w:val="ru-RU" w:eastAsia="ru-RU"/>
        </w:rPr>
        <w:t>. Биология</w:t>
      </w:r>
    </w:p>
    <w:p w:rsidR="002C33D7" w:rsidRPr="002C33D7" w:rsidRDefault="002C33D7" w:rsidP="00E62AEF">
      <w:pPr>
        <w:spacing w:after="0" w:line="240" w:lineRule="auto"/>
        <w:ind w:firstLine="567"/>
        <w:contextualSpacing/>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Влияние факторов внешней среды на развитие цветковых растений.  Растительные сообщества Карелии: лес, водоемы, болота. Приемы выращивания и размножения растений в условиях Карелии, ухода за ними. Жизненные формы цветковых растений, многообразие жизненных форм в Карелии.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Экскурсия в природные экосистемы (1-2) для изучения жизненных форм растений и условий их произрастания.</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w:t>
      </w:r>
      <w:r w:rsidRPr="002C33D7">
        <w:rPr>
          <w:rFonts w:ascii="Times New Roman" w:eastAsia="Times New Roman" w:hAnsi="Times New Roman"/>
          <w:sz w:val="24"/>
          <w:szCs w:val="24"/>
          <w:lang w:val="ru-RU" w:eastAsia="ru-RU"/>
        </w:rPr>
        <w:t>Практические работы: «Вегетативное размножение культурных растений», «Наблюдение за ростом и развитием цветкового растения в комнатных условиях или в природе».</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IV</w:t>
      </w:r>
      <w:r w:rsidRPr="002C33D7">
        <w:rPr>
          <w:rFonts w:ascii="Times New Roman" w:eastAsia="Times New Roman" w:hAnsi="Times New Roman"/>
          <w:b/>
          <w:bCs/>
          <w:sz w:val="24"/>
          <w:szCs w:val="24"/>
          <w:lang w:val="ru-RU" w:eastAsia="ru-RU"/>
        </w:rPr>
        <w:t>.История</w:t>
      </w:r>
    </w:p>
    <w:p w:rsidR="002C33D7" w:rsidRPr="002C33D7" w:rsidRDefault="002C33D7" w:rsidP="00E62AEF">
      <w:pPr>
        <w:spacing w:after="0" w:line="240" w:lineRule="auto"/>
        <w:ind w:firstLine="567"/>
        <w:jc w:val="both"/>
        <w:rPr>
          <w:rFonts w:ascii="Times New Roman" w:eastAsia="Arial Unicode MS" w:hAnsi="Times New Roman"/>
          <w:color w:val="000000"/>
          <w:sz w:val="24"/>
          <w:szCs w:val="24"/>
          <w:lang w:val="ru-RU" w:eastAsia="ru-RU" w:bidi="ru-RU"/>
        </w:rPr>
      </w:pPr>
      <w:r w:rsidRPr="002C33D7">
        <w:rPr>
          <w:rFonts w:ascii="Times New Roman" w:eastAsia="Times New Roman" w:hAnsi="Times New Roman"/>
          <w:sz w:val="24"/>
          <w:szCs w:val="24"/>
          <w:lang w:val="ru-RU" w:eastAsia="ru-RU"/>
        </w:rPr>
        <w:t xml:space="preserve"> Наш край </w:t>
      </w:r>
      <w:bookmarkStart w:id="101" w:name="_Hlk144982213"/>
      <w:r w:rsidRPr="002C33D7">
        <w:rPr>
          <w:rFonts w:ascii="Times New Roman" w:eastAsia="Times New Roman" w:hAnsi="Times New Roman"/>
          <w:sz w:val="24"/>
          <w:szCs w:val="24"/>
          <w:lang w:val="ru-RU" w:eastAsia="ru-RU"/>
        </w:rPr>
        <w:t xml:space="preserve">с древнейших времен до конца </w:t>
      </w:r>
      <w:r w:rsidRPr="002C33D7">
        <w:rPr>
          <w:rFonts w:ascii="Times New Roman" w:eastAsia="Times New Roman" w:hAnsi="Times New Roman"/>
          <w:sz w:val="24"/>
          <w:szCs w:val="24"/>
          <w:lang w:eastAsia="ru-RU"/>
        </w:rPr>
        <w:t>XV</w:t>
      </w:r>
      <w:r w:rsidRPr="002C33D7">
        <w:rPr>
          <w:rFonts w:ascii="Times New Roman" w:eastAsia="Times New Roman" w:hAnsi="Times New Roman"/>
          <w:sz w:val="24"/>
          <w:szCs w:val="24"/>
          <w:lang w:val="ru-RU" w:eastAsia="ru-RU"/>
        </w:rPr>
        <w:t xml:space="preserve"> в</w:t>
      </w:r>
      <w:bookmarkEnd w:id="101"/>
      <w:r w:rsidRPr="002C33D7">
        <w:rPr>
          <w:rFonts w:ascii="Times New Roman" w:eastAsia="Times New Roman" w:hAnsi="Times New Roman"/>
          <w:sz w:val="24"/>
          <w:szCs w:val="24"/>
          <w:lang w:val="ru-RU" w:eastAsia="ru-RU"/>
        </w:rPr>
        <w:t>.</w:t>
      </w:r>
      <w:r w:rsidRPr="002C33D7">
        <w:rPr>
          <w:rFonts w:ascii="Times New Roman" w:eastAsia="Arial Unicode MS" w:hAnsi="Times New Roman"/>
          <w:color w:val="000000"/>
          <w:sz w:val="24"/>
          <w:szCs w:val="24"/>
          <w:lang w:val="ru-RU" w:eastAsia="ru-RU" w:bidi="ru-RU"/>
        </w:rPr>
        <w:t xml:space="preserve">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Карелия в древности. Археологические памятники. Древнейшее население края. Занятия и образ жизни. Религиозные верования.</w:t>
      </w:r>
    </w:p>
    <w:p w:rsidR="002C33D7" w:rsidRPr="002C33D7" w:rsidRDefault="002C33D7" w:rsidP="00E62AEF">
      <w:pPr>
        <w:spacing w:after="0" w:line="240" w:lineRule="auto"/>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w:t>
      </w:r>
      <w:r w:rsidRPr="002C33D7">
        <w:rPr>
          <w:rFonts w:ascii="Times New Roman" w:eastAsia="Times New Roman" w:hAnsi="Times New Roman"/>
          <w:sz w:val="24"/>
          <w:szCs w:val="24"/>
          <w:lang w:val="ru-RU" w:eastAsia="ru-RU"/>
        </w:rPr>
        <w:t xml:space="preserve"> Карелия в </w:t>
      </w:r>
      <w:r w:rsidRPr="002C33D7">
        <w:rPr>
          <w:rFonts w:ascii="Times New Roman" w:eastAsia="Times New Roman" w:hAnsi="Times New Roman"/>
          <w:sz w:val="24"/>
          <w:szCs w:val="24"/>
          <w:lang w:eastAsia="ru-RU"/>
        </w:rPr>
        <w:t>IX</w:t>
      </w:r>
      <w:r w:rsidRPr="002C33D7">
        <w:rPr>
          <w:rFonts w:ascii="Times New Roman" w:eastAsia="Times New Roman" w:hAnsi="Times New Roman"/>
          <w:sz w:val="24"/>
          <w:szCs w:val="24"/>
          <w:lang w:val="ru-RU" w:eastAsia="ru-RU"/>
        </w:rPr>
        <w:t xml:space="preserve"> - </w:t>
      </w:r>
      <w:r w:rsidRPr="002C33D7">
        <w:rPr>
          <w:rFonts w:ascii="Times New Roman" w:eastAsia="Times New Roman" w:hAnsi="Times New Roman"/>
          <w:sz w:val="24"/>
          <w:szCs w:val="24"/>
          <w:lang w:eastAsia="ru-RU"/>
        </w:rPr>
        <w:t>XII</w:t>
      </w:r>
      <w:r w:rsidRPr="002C33D7">
        <w:rPr>
          <w:rFonts w:ascii="Times New Roman" w:eastAsia="Times New Roman" w:hAnsi="Times New Roman"/>
          <w:sz w:val="24"/>
          <w:szCs w:val="24"/>
          <w:lang w:val="ru-RU" w:eastAsia="ru-RU"/>
        </w:rPr>
        <w:t xml:space="preserve"> вв. Славянская колонизация территории Карелии. Корела и весь. Вхождение Карелии в состав древнерусских земель. Хозяйственное освоение края.</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Карелия в </w:t>
      </w:r>
      <w:r w:rsidRPr="002C33D7">
        <w:rPr>
          <w:rFonts w:ascii="Times New Roman" w:eastAsia="Times New Roman" w:hAnsi="Times New Roman"/>
          <w:sz w:val="24"/>
          <w:szCs w:val="24"/>
          <w:lang w:eastAsia="ru-RU"/>
        </w:rPr>
        <w:t>XIII</w:t>
      </w:r>
      <w:r w:rsidRPr="002C33D7">
        <w:rPr>
          <w:rFonts w:ascii="Times New Roman" w:eastAsia="Times New Roman" w:hAnsi="Times New Roman"/>
          <w:sz w:val="24"/>
          <w:szCs w:val="24"/>
          <w:lang w:val="ru-RU" w:eastAsia="ru-RU"/>
        </w:rPr>
        <w:t xml:space="preserve"> – середине </w:t>
      </w:r>
      <w:r w:rsidRPr="002C33D7">
        <w:rPr>
          <w:rFonts w:ascii="Times New Roman" w:eastAsia="Times New Roman" w:hAnsi="Times New Roman"/>
          <w:sz w:val="24"/>
          <w:szCs w:val="24"/>
          <w:lang w:eastAsia="ru-RU"/>
        </w:rPr>
        <w:t>XV</w:t>
      </w:r>
      <w:r w:rsidRPr="002C33D7">
        <w:rPr>
          <w:rFonts w:ascii="Times New Roman" w:eastAsia="Times New Roman" w:hAnsi="Times New Roman"/>
          <w:sz w:val="24"/>
          <w:szCs w:val="24"/>
          <w:lang w:val="ru-RU" w:eastAsia="ru-RU"/>
        </w:rPr>
        <w:t xml:space="preserve"> вв. Край в составе Великого Новгорода: особенности положения. Утверждение христианства. Экономическое развитие, торговля. Боярское и монастырское землевладение. Борьба карелов и новгородцев против шведской агрессии. </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bookmarkStart w:id="102" w:name="_Hlk144471974"/>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V</w:t>
      </w:r>
      <w:r w:rsidRPr="002C33D7">
        <w:rPr>
          <w:rFonts w:ascii="Times New Roman" w:eastAsia="Times New Roman" w:hAnsi="Times New Roman"/>
          <w:b/>
          <w:bCs/>
          <w:sz w:val="24"/>
          <w:szCs w:val="24"/>
          <w:lang w:val="ru-RU" w:eastAsia="ru-RU"/>
        </w:rPr>
        <w:t>. Литература</w:t>
      </w:r>
    </w:p>
    <w:bookmarkEnd w:id="102"/>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Карелия – край классического фольклора. Былины Карелии (былины по выбору). Открытия П. Н. Рыбникова и А. Ф. Гильфердинга. Династия сказителей Рябининых. Сказитель В. Щеголенок.</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Сказки Карелии: Поморья, Заонежья, Пудожья (волшебные, новеллистические, о животных, Сказки «Как старик горох сеял» и «Медведь и лиса»). Сказочник М. Коргуев (одна - две сказки по выбору).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eastAsia="ru-RU"/>
        </w:rPr>
        <w:t> </w:t>
      </w:r>
      <w:r w:rsidRPr="002C33D7">
        <w:rPr>
          <w:rFonts w:ascii="Times New Roman" w:eastAsia="Times New Roman" w:hAnsi="Times New Roman"/>
          <w:sz w:val="24"/>
          <w:szCs w:val="24"/>
          <w:lang w:val="ru-RU" w:eastAsia="ru-RU"/>
        </w:rPr>
        <w:t xml:space="preserve">   «Калевала». Роль Э. Лёнрота в создании «Калевалы».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Природа и человек в литературных произведениях о Карелии. К. Паустовский</w:t>
      </w:r>
      <w:r w:rsidRPr="002C33D7">
        <w:rPr>
          <w:rFonts w:ascii="Times New Roman" w:eastAsia="Times New Roman" w:hAnsi="Times New Roman"/>
          <w:sz w:val="24"/>
          <w:szCs w:val="24"/>
          <w:lang w:eastAsia="ru-RU"/>
        </w:rPr>
        <w:t> </w:t>
      </w:r>
      <w:r w:rsidRPr="002C33D7">
        <w:rPr>
          <w:rFonts w:ascii="Times New Roman" w:eastAsia="Times New Roman" w:hAnsi="Times New Roman"/>
          <w:sz w:val="24"/>
          <w:szCs w:val="24"/>
          <w:lang w:val="ru-RU" w:eastAsia="ru-RU"/>
        </w:rPr>
        <w:t>(гл. «Белая ночь» из повести «Золотая роза»), В. Соловьёв («Дятлов шедевр»), В. Сергин («Отчий дом», «Кижи»). Бережное, любовное отношение к природе родного края.</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bookmarkStart w:id="103" w:name="_Hlk144472158"/>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VI</w:t>
      </w:r>
      <w:r w:rsidRPr="002C33D7">
        <w:rPr>
          <w:rFonts w:ascii="Times New Roman" w:eastAsia="Times New Roman" w:hAnsi="Times New Roman"/>
          <w:b/>
          <w:bCs/>
          <w:sz w:val="24"/>
          <w:szCs w:val="24"/>
          <w:lang w:val="ru-RU" w:eastAsia="ru-RU"/>
        </w:rPr>
        <w:t xml:space="preserve">. Культура </w:t>
      </w:r>
    </w:p>
    <w:bookmarkEnd w:id="103"/>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w:t>
      </w:r>
      <w:r w:rsidRPr="002C33D7">
        <w:rPr>
          <w:rFonts w:ascii="Times New Roman" w:eastAsia="Times New Roman" w:hAnsi="Times New Roman"/>
          <w:sz w:val="24"/>
          <w:szCs w:val="24"/>
          <w:lang w:val="ru-RU" w:eastAsia="ru-RU"/>
        </w:rPr>
        <w:t>Изобразительное искусство и архитектура Карелии. Художественная культура Карелии. Иконопись Карелии. Своеобразие архитектуры и живописи Карелии. Памятники народного зодчества. Древнейший храм Севера – церковь Лазаря Муромского (</w:t>
      </w:r>
      <w:r w:rsidRPr="002C33D7">
        <w:rPr>
          <w:rFonts w:ascii="Times New Roman" w:eastAsia="Times New Roman" w:hAnsi="Times New Roman"/>
          <w:sz w:val="24"/>
          <w:szCs w:val="24"/>
          <w:lang w:eastAsia="ru-RU"/>
        </w:rPr>
        <w:t>XIV</w:t>
      </w:r>
      <w:r w:rsidRPr="002C33D7">
        <w:rPr>
          <w:rFonts w:ascii="Times New Roman" w:eastAsia="Times New Roman" w:hAnsi="Times New Roman"/>
          <w:sz w:val="24"/>
          <w:szCs w:val="24"/>
          <w:lang w:val="ru-RU" w:eastAsia="ru-RU"/>
        </w:rPr>
        <w:t xml:space="preserve"> в.).  Монастыри Севера </w:t>
      </w:r>
      <w:r w:rsidRPr="002C33D7">
        <w:rPr>
          <w:rFonts w:ascii="Times New Roman" w:eastAsia="Times New Roman" w:hAnsi="Times New Roman"/>
          <w:sz w:val="24"/>
          <w:szCs w:val="24"/>
          <w:lang w:eastAsia="ru-RU"/>
        </w:rPr>
        <w:t>XVI</w:t>
      </w:r>
      <w:r w:rsidRPr="002C33D7">
        <w:rPr>
          <w:rFonts w:ascii="Times New Roman" w:eastAsia="Times New Roman" w:hAnsi="Times New Roman"/>
          <w:sz w:val="24"/>
          <w:szCs w:val="24"/>
          <w:lang w:val="ru-RU" w:eastAsia="ru-RU"/>
        </w:rPr>
        <w:t xml:space="preserve"> – </w:t>
      </w:r>
      <w:r w:rsidRPr="002C33D7">
        <w:rPr>
          <w:rFonts w:ascii="Times New Roman" w:eastAsia="Times New Roman" w:hAnsi="Times New Roman"/>
          <w:sz w:val="24"/>
          <w:szCs w:val="24"/>
          <w:lang w:eastAsia="ru-RU"/>
        </w:rPr>
        <w:t>XVI</w:t>
      </w:r>
      <w:r w:rsidRPr="002C33D7">
        <w:rPr>
          <w:rFonts w:ascii="Times New Roman" w:eastAsia="Times New Roman" w:hAnsi="Times New Roman"/>
          <w:sz w:val="24"/>
          <w:szCs w:val="24"/>
          <w:lang w:val="ru-RU" w:eastAsia="ru-RU"/>
        </w:rPr>
        <w:t xml:space="preserve"> в.в.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w:t>
      </w:r>
      <w:r w:rsidRPr="002C33D7">
        <w:rPr>
          <w:rFonts w:ascii="Times New Roman" w:eastAsia="Times New Roman" w:hAnsi="Times New Roman"/>
          <w:sz w:val="24"/>
          <w:szCs w:val="24"/>
          <w:lang w:val="ru-RU" w:eastAsia="ru-RU"/>
        </w:rPr>
        <w:t xml:space="preserve">Типы жилищ. Особенности постройки и убранства северной избы.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w:t>
      </w:r>
      <w:r w:rsidRPr="002C33D7">
        <w:rPr>
          <w:rFonts w:ascii="Times New Roman" w:eastAsia="Times New Roman" w:hAnsi="Times New Roman"/>
          <w:sz w:val="24"/>
          <w:szCs w:val="24"/>
          <w:lang w:val="ru-RU" w:eastAsia="ru-RU"/>
        </w:rPr>
        <w:t xml:space="preserve">Традиционные виды декоративно-прикладного творчества и народных промыслов Карелии. Народное художественное творчество. Специфика образно-символического языка в произведениях декоративно-прикладного искусства Карелии: керамика, предметы быта, ткачество.   Орнамент как основа декоративного украшения. Орнамент на глиняных изделиях, в ткачестве, вышивке, вязании, плетении различных районов Карелии.    </w:t>
      </w:r>
      <w:r w:rsidRPr="002C33D7">
        <w:rPr>
          <w:rFonts w:ascii="Times New Roman" w:eastAsia="Times New Roman" w:hAnsi="Times New Roman"/>
          <w:sz w:val="24"/>
          <w:szCs w:val="24"/>
          <w:lang w:val="ru-RU" w:eastAsia="ru-RU"/>
        </w:rPr>
        <w:tab/>
        <w:t xml:space="preserve"> </w:t>
      </w:r>
    </w:p>
    <w:p w:rsidR="002C33D7" w:rsidRPr="002C33D7" w:rsidRDefault="002C33D7" w:rsidP="00E62AEF">
      <w:pPr>
        <w:spacing w:after="0" w:line="240" w:lineRule="auto"/>
        <w:jc w:val="both"/>
        <w:rPr>
          <w:rFonts w:ascii="Times New Roman" w:hAnsi="Times New Roman"/>
          <w:b/>
          <w:sz w:val="24"/>
          <w:szCs w:val="24"/>
          <w:lang w:val="ru-RU"/>
        </w:rPr>
      </w:pPr>
      <w:r>
        <w:rPr>
          <w:rFonts w:ascii="Times New Roman" w:hAnsi="Times New Roman"/>
          <w:b/>
          <w:sz w:val="24"/>
          <w:szCs w:val="24"/>
          <w:lang w:val="ru-RU"/>
        </w:rPr>
        <w:t xml:space="preserve">          </w:t>
      </w:r>
      <w:r w:rsidRPr="002C33D7">
        <w:rPr>
          <w:rFonts w:ascii="Times New Roman" w:hAnsi="Times New Roman"/>
          <w:b/>
          <w:sz w:val="24"/>
          <w:szCs w:val="24"/>
          <w:lang w:val="ru-RU"/>
        </w:rPr>
        <w:t>Содержание обучения в 7 классе.</w:t>
      </w:r>
    </w:p>
    <w:p w:rsidR="002C33D7" w:rsidRPr="002C33D7" w:rsidRDefault="002C33D7" w:rsidP="00E62AEF">
      <w:pPr>
        <w:spacing w:after="0" w:line="240" w:lineRule="auto"/>
        <w:ind w:firstLine="567"/>
        <w:rPr>
          <w:rFonts w:ascii="Times New Roman" w:eastAsia="Times New Roman" w:hAnsi="Times New Roman"/>
          <w:b/>
          <w:bCs/>
          <w:sz w:val="24"/>
          <w:szCs w:val="24"/>
          <w:lang w:val="ru-RU" w:eastAsia="ru-RU"/>
        </w:rPr>
      </w:pPr>
      <w:r w:rsidRPr="002C33D7">
        <w:rPr>
          <w:rFonts w:ascii="Times New Roman" w:eastAsia="Times New Roman" w:hAnsi="Times New Roman"/>
          <w:sz w:val="24"/>
          <w:szCs w:val="24"/>
          <w:lang w:val="ru-RU" w:eastAsia="ru-RU"/>
        </w:rPr>
        <w:t xml:space="preserve"> </w:t>
      </w: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w:t>
      </w:r>
      <w:r w:rsidRPr="002C33D7">
        <w:rPr>
          <w:rFonts w:ascii="Times New Roman" w:eastAsia="Times New Roman" w:hAnsi="Times New Roman"/>
          <w:b/>
          <w:bCs/>
          <w:sz w:val="24"/>
          <w:szCs w:val="24"/>
          <w:lang w:val="ru-RU" w:eastAsia="ru-RU"/>
        </w:rPr>
        <w:t>. Обществознание</w:t>
      </w:r>
    </w:p>
    <w:p w:rsidR="002C33D7" w:rsidRPr="002C33D7" w:rsidRDefault="002C33D7" w:rsidP="00E62AEF">
      <w:pPr>
        <w:spacing w:after="0" w:line="240" w:lineRule="auto"/>
        <w:ind w:firstLine="567"/>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w:t>
      </w:r>
      <w:r w:rsidRPr="002C33D7">
        <w:rPr>
          <w:rFonts w:ascii="Times New Roman" w:eastAsia="Times New Roman" w:hAnsi="Times New Roman"/>
          <w:sz w:val="24"/>
          <w:szCs w:val="24"/>
          <w:lang w:val="ru-RU" w:eastAsia="ru-RU"/>
        </w:rPr>
        <w:t xml:space="preserve">Человек как участник правовых отношений. Права ребенка и возможности их правовой защиты в Карелии. Молодежное движение в Карелии: организации, союзы, проекты и направления их деятельности. Молодежная культура, её особенности.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w:t>
      </w:r>
      <w:r w:rsidRPr="002C33D7">
        <w:rPr>
          <w:rFonts w:ascii="Times New Roman" w:eastAsia="Times New Roman" w:hAnsi="Times New Roman"/>
          <w:sz w:val="24"/>
          <w:szCs w:val="24"/>
          <w:lang w:val="ru-RU" w:eastAsia="ru-RU"/>
        </w:rPr>
        <w:t xml:space="preserve">Конституция Республики Карелия – основной закон Республики. Механизмы реализации и защиты прав и свобод человека и гражданина в Карелии. Уполномоченный по правам ребенка в Карелии. Правозащитные органы Карелии. </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bookmarkStart w:id="104" w:name="_Hlk144366515"/>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II</w:t>
      </w:r>
      <w:r w:rsidRPr="002C33D7">
        <w:rPr>
          <w:rFonts w:ascii="Times New Roman" w:eastAsia="Times New Roman" w:hAnsi="Times New Roman"/>
          <w:b/>
          <w:bCs/>
          <w:sz w:val="24"/>
          <w:szCs w:val="24"/>
          <w:lang w:val="ru-RU" w:eastAsia="ru-RU"/>
        </w:rPr>
        <w:t xml:space="preserve">. География. </w:t>
      </w:r>
    </w:p>
    <w:p w:rsidR="002C33D7" w:rsidRPr="002C33D7" w:rsidRDefault="002C33D7" w:rsidP="00E62AEF">
      <w:pPr>
        <w:autoSpaceDE w:val="0"/>
        <w:autoSpaceDN w:val="0"/>
        <w:adjustRightInd w:val="0"/>
        <w:spacing w:after="0" w:line="240" w:lineRule="auto"/>
        <w:ind w:firstLine="567"/>
        <w:jc w:val="both"/>
        <w:textAlignment w:val="center"/>
        <w:rPr>
          <w:rFonts w:ascii="Times New Roman" w:hAnsi="Times New Roman"/>
          <w:sz w:val="24"/>
          <w:szCs w:val="24"/>
          <w:lang w:val="ru-RU"/>
        </w:rPr>
      </w:pPr>
      <w:r w:rsidRPr="002C33D7">
        <w:rPr>
          <w:rFonts w:ascii="Times New Roman" w:eastAsia="Times New Roman" w:hAnsi="Times New Roman"/>
          <w:sz w:val="24"/>
          <w:szCs w:val="24"/>
          <w:lang w:val="ru-RU" w:eastAsia="ru-RU"/>
        </w:rPr>
        <w:t>Литосфера и рельеф</w:t>
      </w:r>
      <w:r w:rsidRPr="002C33D7">
        <w:rPr>
          <w:rFonts w:ascii="Times New Roman" w:hAnsi="Times New Roman"/>
          <w:sz w:val="24"/>
          <w:szCs w:val="24"/>
          <w:lang w:val="ru-RU"/>
        </w:rPr>
        <w:t xml:space="preserve"> Карелии. </w:t>
      </w:r>
      <w:r w:rsidRPr="002C33D7">
        <w:rPr>
          <w:rFonts w:ascii="Times New Roman" w:eastAsia="Times New Roman" w:hAnsi="Times New Roman"/>
          <w:sz w:val="24"/>
          <w:szCs w:val="24"/>
          <w:lang w:val="ru-RU" w:eastAsia="ru-RU"/>
        </w:rPr>
        <w:t>Основные этапы формирования современного рельефа Карелии.</w:t>
      </w:r>
      <w:r w:rsidRPr="002C33D7">
        <w:rPr>
          <w:rFonts w:ascii="Times New Roman" w:hAnsi="Times New Roman"/>
          <w:sz w:val="24"/>
          <w:szCs w:val="24"/>
          <w:lang w:val="ru-RU"/>
        </w:rPr>
        <w:t xml:space="preserve"> Внешние и внутренние процессы рельефообразования. </w:t>
      </w:r>
    </w:p>
    <w:p w:rsidR="002C33D7" w:rsidRPr="002C33D7" w:rsidRDefault="002C33D7" w:rsidP="00E62AEF">
      <w:pPr>
        <w:autoSpaceDE w:val="0"/>
        <w:autoSpaceDN w:val="0"/>
        <w:adjustRightInd w:val="0"/>
        <w:spacing w:after="0" w:line="240" w:lineRule="auto"/>
        <w:ind w:firstLine="567"/>
        <w:jc w:val="both"/>
        <w:textAlignment w:val="center"/>
        <w:rPr>
          <w:rFonts w:ascii="Times New Roman" w:hAnsi="Times New Roman"/>
          <w:sz w:val="24"/>
          <w:szCs w:val="24"/>
          <w:lang w:val="ru-RU"/>
        </w:rPr>
      </w:pPr>
      <w:r w:rsidRPr="002C33D7">
        <w:rPr>
          <w:rFonts w:ascii="Times New Roman" w:hAnsi="Times New Roman"/>
          <w:sz w:val="24"/>
          <w:szCs w:val="24"/>
          <w:lang w:val="ru-RU"/>
        </w:rPr>
        <w:t xml:space="preserve"> Атмосфера и климат Карелии. Закономерности распределения температуры воздуха. Закономерности распределения атмосферных осадков. Природно-климатические условия жизни населения Карелии.</w:t>
      </w:r>
      <w:r w:rsidRPr="002C33D7">
        <w:rPr>
          <w:rFonts w:ascii="Times New Roman" w:hAnsi="Times New Roman"/>
          <w:sz w:val="24"/>
          <w:szCs w:val="24"/>
        </w:rPr>
        <w:t> </w:t>
      </w:r>
      <w:r w:rsidRPr="002C33D7">
        <w:rPr>
          <w:rFonts w:ascii="Times New Roman" w:hAnsi="Times New Roman"/>
          <w:sz w:val="24"/>
          <w:szCs w:val="24"/>
          <w:lang w:val="ru-RU"/>
        </w:rPr>
        <w:t>Практическая работа: «Представление результатов наблюдения за погодой своей местности».</w:t>
      </w:r>
    </w:p>
    <w:p w:rsidR="002C33D7" w:rsidRPr="002C33D7" w:rsidRDefault="002C33D7" w:rsidP="00E62AEF">
      <w:pPr>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 xml:space="preserve">  </w:t>
      </w:r>
      <w:r w:rsidRPr="002C33D7">
        <w:rPr>
          <w:rFonts w:ascii="Times New Roman" w:hAnsi="Times New Roman"/>
          <w:sz w:val="24"/>
          <w:szCs w:val="24"/>
          <w:lang w:val="ru-RU"/>
        </w:rPr>
        <w:t xml:space="preserve">Природно-территориальные комплексы. Основные природные комплексы Карелии. Леса. Болота. Луга. Горно-тундровые комплексы. Прибрежно—водяные комплексы. </w:t>
      </w:r>
    </w:p>
    <w:p w:rsidR="002C33D7" w:rsidRPr="002C33D7" w:rsidRDefault="002C33D7" w:rsidP="00E62AEF">
      <w:pPr>
        <w:spacing w:after="0" w:line="240" w:lineRule="auto"/>
        <w:ind w:firstLine="567"/>
        <w:jc w:val="both"/>
        <w:rPr>
          <w:rFonts w:ascii="Times New Roman" w:eastAsia="SchoolBookSanPin" w:hAnsi="Times New Roman"/>
          <w:sz w:val="24"/>
          <w:szCs w:val="24"/>
          <w:lang w:val="ru-RU"/>
        </w:rPr>
      </w:pPr>
      <w:r>
        <w:rPr>
          <w:rFonts w:ascii="Times New Roman" w:eastAsia="Times New Roman" w:hAnsi="Times New Roman"/>
          <w:sz w:val="24"/>
          <w:szCs w:val="24"/>
          <w:lang w:val="ru-RU" w:eastAsia="ru-RU"/>
        </w:rPr>
        <w:t xml:space="preserve">  </w:t>
      </w:r>
      <w:r w:rsidRPr="002C33D7">
        <w:rPr>
          <w:rFonts w:ascii="Times New Roman" w:eastAsia="Times New Roman" w:hAnsi="Times New Roman"/>
          <w:sz w:val="24"/>
          <w:szCs w:val="24"/>
          <w:lang w:val="ru-RU" w:eastAsia="ru-RU"/>
        </w:rPr>
        <w:t>Неблагоприятные природные процессы и явления на территории Карелии и их влияние на жизнедеятельность населения.</w:t>
      </w:r>
      <w:bookmarkStart w:id="105" w:name="_Hlk144387947"/>
      <w:r w:rsidRPr="002C33D7">
        <w:rPr>
          <w:rFonts w:ascii="Times New Roman" w:eastAsia="Times New Roman" w:hAnsi="Times New Roman"/>
          <w:sz w:val="24"/>
          <w:szCs w:val="24"/>
          <w:lang w:val="ru-RU" w:eastAsia="ru-RU"/>
        </w:rPr>
        <w:t xml:space="preserve"> </w:t>
      </w:r>
      <w:r w:rsidRPr="002C33D7">
        <w:rPr>
          <w:rFonts w:ascii="Times New Roman" w:hAnsi="Times New Roman"/>
          <w:sz w:val="24"/>
          <w:szCs w:val="24"/>
          <w:lang w:val="ru-RU"/>
        </w:rPr>
        <w:t xml:space="preserve">Практическая работа </w:t>
      </w:r>
      <w:bookmarkEnd w:id="105"/>
      <w:r w:rsidRPr="002C33D7">
        <w:rPr>
          <w:rFonts w:ascii="Times New Roman" w:hAnsi="Times New Roman"/>
          <w:sz w:val="24"/>
          <w:szCs w:val="24"/>
          <w:lang w:val="ru-RU"/>
        </w:rPr>
        <w:t>«Характеристика изменений компонентов природы на территории Карелии в результате деятельности</w:t>
      </w:r>
      <w:r w:rsidRPr="002C33D7">
        <w:rPr>
          <w:rFonts w:ascii="Times New Roman" w:eastAsia="SchoolBookSanPin" w:hAnsi="Times New Roman"/>
          <w:sz w:val="24"/>
          <w:szCs w:val="24"/>
          <w:lang w:val="ru-RU"/>
        </w:rPr>
        <w:t xml:space="preserve"> человека».</w:t>
      </w:r>
    </w:p>
    <w:bookmarkEnd w:id="104"/>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III</w:t>
      </w:r>
      <w:r w:rsidRPr="002C33D7">
        <w:rPr>
          <w:rFonts w:ascii="Times New Roman" w:eastAsia="Times New Roman" w:hAnsi="Times New Roman"/>
          <w:b/>
          <w:bCs/>
          <w:sz w:val="24"/>
          <w:szCs w:val="24"/>
          <w:lang w:val="ru-RU" w:eastAsia="ru-RU"/>
        </w:rPr>
        <w:t>. Биология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Растения в природных сообществах (экосистемах). Ярусность леса</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eastAsia="Times New Roman" w:hAnsi="Times New Roman"/>
          <w:sz w:val="24"/>
          <w:szCs w:val="24"/>
          <w:lang w:val="ru-RU" w:eastAsia="ru-RU"/>
        </w:rPr>
        <w:t>Жизненные формы растений. Приспособления растений к среде обитания.</w:t>
      </w:r>
    </w:p>
    <w:p w:rsidR="002C33D7" w:rsidRPr="002C33D7" w:rsidRDefault="002C33D7" w:rsidP="00E62AEF">
      <w:pPr>
        <w:spacing w:after="0" w:line="240" w:lineRule="auto"/>
        <w:contextualSpacing/>
        <w:jc w:val="both"/>
        <w:rPr>
          <w:rFonts w:ascii="Times New Roman" w:hAnsi="Times New Roman"/>
          <w:sz w:val="24"/>
          <w:szCs w:val="24"/>
          <w:lang w:val="ru-RU"/>
        </w:rPr>
      </w:pPr>
      <w:r w:rsidRPr="002C33D7">
        <w:rPr>
          <w:rFonts w:ascii="Times New Roman" w:hAnsi="Times New Roman"/>
          <w:sz w:val="24"/>
          <w:szCs w:val="24"/>
          <w:lang w:val="ru-RU"/>
        </w:rPr>
        <w:t>Видовой состав растительных сообществ, преобладающие в них растения, взаимосвязи между ними. Сохранение биоразнообразия растительного мира Карелии. Редкие растения Карелии.</w:t>
      </w:r>
    </w:p>
    <w:p w:rsidR="002C33D7" w:rsidRPr="002C33D7" w:rsidRDefault="00153BF6" w:rsidP="00E62AEF">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r w:rsidR="002C33D7" w:rsidRPr="002C33D7">
        <w:rPr>
          <w:rFonts w:ascii="Times New Roman" w:hAnsi="Times New Roman"/>
          <w:sz w:val="24"/>
          <w:szCs w:val="24"/>
          <w:lang w:val="ru-RU"/>
        </w:rPr>
        <w:t>Экскурсия в природные экосистемы (1-3) для изучения видового разнообразия растений.</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IV</w:t>
      </w:r>
      <w:r w:rsidRPr="002C33D7">
        <w:rPr>
          <w:rFonts w:ascii="Times New Roman" w:eastAsia="Times New Roman" w:hAnsi="Times New Roman"/>
          <w:b/>
          <w:bCs/>
          <w:sz w:val="24"/>
          <w:szCs w:val="24"/>
          <w:lang w:val="ru-RU" w:eastAsia="ru-RU"/>
        </w:rPr>
        <w:t>.История</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Наш край </w:t>
      </w:r>
      <w:bookmarkStart w:id="106" w:name="_Hlk146618928"/>
      <w:r w:rsidRPr="002C33D7">
        <w:rPr>
          <w:rFonts w:ascii="Times New Roman" w:eastAsia="Times New Roman" w:hAnsi="Times New Roman"/>
          <w:sz w:val="24"/>
          <w:szCs w:val="24"/>
          <w:lang w:val="ru-RU" w:eastAsia="ru-RU"/>
        </w:rPr>
        <w:t xml:space="preserve">в </w:t>
      </w:r>
      <w:r w:rsidRPr="002C33D7">
        <w:rPr>
          <w:rFonts w:ascii="Times New Roman" w:eastAsia="Times New Roman" w:hAnsi="Times New Roman"/>
          <w:sz w:val="24"/>
          <w:szCs w:val="24"/>
          <w:lang w:eastAsia="ru-RU"/>
        </w:rPr>
        <w:t>XVI</w:t>
      </w:r>
      <w:r w:rsidRPr="002C33D7">
        <w:rPr>
          <w:rFonts w:ascii="Times New Roman" w:eastAsia="Times New Roman" w:hAnsi="Times New Roman"/>
          <w:sz w:val="24"/>
          <w:szCs w:val="24"/>
          <w:lang w:val="ru-RU" w:eastAsia="ru-RU"/>
        </w:rPr>
        <w:t xml:space="preserve"> </w:t>
      </w:r>
      <w:bookmarkEnd w:id="106"/>
      <w:r w:rsidRPr="002C33D7">
        <w:rPr>
          <w:rFonts w:ascii="Times New Roman" w:eastAsia="Times New Roman" w:hAnsi="Times New Roman"/>
          <w:sz w:val="24"/>
          <w:szCs w:val="24"/>
          <w:lang w:val="ru-RU" w:eastAsia="ru-RU"/>
        </w:rPr>
        <w:t xml:space="preserve">– </w:t>
      </w:r>
      <w:r w:rsidRPr="002C33D7">
        <w:rPr>
          <w:rFonts w:ascii="Times New Roman" w:eastAsia="Times New Roman" w:hAnsi="Times New Roman"/>
          <w:sz w:val="24"/>
          <w:szCs w:val="24"/>
          <w:lang w:eastAsia="ru-RU"/>
        </w:rPr>
        <w:t>XVI</w:t>
      </w:r>
      <w:bookmarkStart w:id="107" w:name="_Hlk144806965"/>
      <w:r w:rsidRPr="002C33D7">
        <w:rPr>
          <w:rFonts w:ascii="Times New Roman" w:eastAsia="Times New Roman" w:hAnsi="Times New Roman"/>
          <w:sz w:val="24"/>
          <w:szCs w:val="24"/>
          <w:lang w:eastAsia="ru-RU"/>
        </w:rPr>
        <w:t>I</w:t>
      </w:r>
      <w:bookmarkEnd w:id="107"/>
      <w:r w:rsidRPr="002C33D7">
        <w:rPr>
          <w:rFonts w:ascii="Times New Roman" w:eastAsia="Times New Roman" w:hAnsi="Times New Roman"/>
          <w:sz w:val="24"/>
          <w:szCs w:val="24"/>
          <w:lang w:val="ru-RU" w:eastAsia="ru-RU"/>
        </w:rPr>
        <w:t xml:space="preserve"> вв.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Включение Карелии в состав Российского государства. Корельский уезд. Город Корела. Сельское хозяйство. Солеварение и железоделательный промысел. Развитие ремесла. Крестьянское предпринимательство.  Развитие торговли.  Повенецкий рядок. Шведская агрессия в Карелии в конце </w:t>
      </w:r>
      <w:r w:rsidRPr="002C33D7">
        <w:rPr>
          <w:rFonts w:ascii="Times New Roman" w:eastAsia="Times New Roman" w:hAnsi="Times New Roman"/>
          <w:sz w:val="24"/>
          <w:szCs w:val="24"/>
          <w:lang w:eastAsia="ru-RU"/>
        </w:rPr>
        <w:t>XVI</w:t>
      </w:r>
      <w:r w:rsidRPr="002C33D7">
        <w:rPr>
          <w:rFonts w:ascii="Times New Roman" w:eastAsia="Times New Roman" w:hAnsi="Times New Roman"/>
          <w:sz w:val="24"/>
          <w:szCs w:val="24"/>
          <w:lang w:val="ru-RU" w:eastAsia="ru-RU"/>
        </w:rPr>
        <w:t xml:space="preserve"> века. Оборона Корелы. Корельский уезд в составе Швеции: хозяйственные и политические последствия. Основание Олонца. Олонец – административный центр края. Появление первых металлургических заводов. Старообрядцы в Карелии. Соловецкое восстание 1668-1676 гг.</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V</w:t>
      </w:r>
      <w:r w:rsidRPr="002C33D7">
        <w:rPr>
          <w:rFonts w:ascii="Times New Roman" w:eastAsia="Times New Roman" w:hAnsi="Times New Roman"/>
          <w:b/>
          <w:bCs/>
          <w:sz w:val="24"/>
          <w:szCs w:val="24"/>
          <w:lang w:val="ru-RU" w:eastAsia="ru-RU"/>
        </w:rPr>
        <w:t>. Литература</w:t>
      </w:r>
    </w:p>
    <w:p w:rsidR="002C33D7" w:rsidRPr="002C33D7" w:rsidRDefault="00153BF6" w:rsidP="00E62AEF">
      <w:pPr>
        <w:spacing w:after="0" w:line="240" w:lineRule="auto"/>
        <w:ind w:firstLine="567"/>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w:t>
      </w:r>
      <w:r w:rsidR="002C33D7" w:rsidRPr="002C33D7">
        <w:rPr>
          <w:rFonts w:ascii="Times New Roman" w:eastAsia="Times New Roman" w:hAnsi="Times New Roman"/>
          <w:sz w:val="24"/>
          <w:szCs w:val="24"/>
          <w:lang w:val="ru-RU" w:eastAsia="ru-RU"/>
        </w:rPr>
        <w:t>Влияние фольклора Карелии на литературу. В. П. Щеголёнок. «Архангел». Л. Н. Толстой. «Чем люди живы?» Ю. П. Казаков. «Калевала»</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Литература</w:t>
      </w:r>
      <w:r w:rsidRPr="002C33D7">
        <w:rPr>
          <w:rFonts w:ascii="Times New Roman" w:eastAsia="Times New Roman" w:hAnsi="Times New Roman"/>
          <w:sz w:val="24"/>
          <w:szCs w:val="24"/>
          <w:lang w:eastAsia="ru-RU"/>
        </w:rPr>
        <w:t> XVIII</w:t>
      </w:r>
      <w:r w:rsidRPr="002C33D7">
        <w:rPr>
          <w:rFonts w:ascii="Times New Roman" w:eastAsia="Times New Roman" w:hAnsi="Times New Roman"/>
          <w:sz w:val="24"/>
          <w:szCs w:val="24"/>
          <w:lang w:val="ru-RU" w:eastAsia="ru-RU"/>
        </w:rPr>
        <w:t>-</w:t>
      </w:r>
      <w:r w:rsidRPr="002C33D7">
        <w:rPr>
          <w:rFonts w:ascii="Times New Roman" w:eastAsia="Times New Roman" w:hAnsi="Times New Roman"/>
          <w:sz w:val="24"/>
          <w:szCs w:val="24"/>
          <w:lang w:eastAsia="ru-RU"/>
        </w:rPr>
        <w:t>XIX</w:t>
      </w:r>
      <w:r w:rsidRPr="002C33D7">
        <w:rPr>
          <w:rFonts w:ascii="Times New Roman" w:eastAsia="Times New Roman" w:hAnsi="Times New Roman"/>
          <w:sz w:val="24"/>
          <w:szCs w:val="24"/>
          <w:lang w:val="ru-RU" w:eastAsia="ru-RU"/>
        </w:rPr>
        <w:t xml:space="preserve"> веков</w:t>
      </w:r>
    </w:p>
    <w:p w:rsidR="002C33D7" w:rsidRPr="002C33D7" w:rsidRDefault="00153BF6" w:rsidP="00E62AEF">
      <w:pPr>
        <w:spacing w:after="0" w:line="240" w:lineRule="auto"/>
        <w:ind w:firstLine="567"/>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w:t>
      </w:r>
      <w:r w:rsidR="002C33D7" w:rsidRPr="002C33D7">
        <w:rPr>
          <w:rFonts w:ascii="Times New Roman" w:eastAsia="Times New Roman" w:hAnsi="Times New Roman"/>
          <w:sz w:val="24"/>
          <w:szCs w:val="24"/>
          <w:lang w:val="ru-RU" w:eastAsia="ru-RU"/>
        </w:rPr>
        <w:t>Г. Державин. Ода «Водопад». Г. Р. Державин – губернатор Олонецкого края. История создания оды. Символика образа водопада: человеческая жизнь, слава, всепожирающее время. Своеобразие стиля.</w:t>
      </w:r>
    </w:p>
    <w:p w:rsidR="002C33D7" w:rsidRPr="002C33D7" w:rsidRDefault="00153BF6" w:rsidP="00E62AEF">
      <w:pPr>
        <w:spacing w:after="0" w:line="240" w:lineRule="auto"/>
        <w:ind w:firstLine="567"/>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w:t>
      </w:r>
      <w:r w:rsidR="002C33D7" w:rsidRPr="002C33D7">
        <w:rPr>
          <w:rFonts w:ascii="Times New Roman" w:eastAsia="Times New Roman" w:hAnsi="Times New Roman"/>
          <w:sz w:val="24"/>
          <w:szCs w:val="24"/>
          <w:lang w:val="ru-RU" w:eastAsia="ru-RU"/>
        </w:rPr>
        <w:t>Ф. Глинка. Личность и творчество Ф. Н. Глинки. Поэма «Карелия». Кивач как символ жизни. Живописное мастерство поэта.</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Литература </w:t>
      </w:r>
      <w:r w:rsidRPr="002C33D7">
        <w:rPr>
          <w:rFonts w:ascii="Times New Roman" w:eastAsia="Times New Roman" w:hAnsi="Times New Roman"/>
          <w:sz w:val="24"/>
          <w:szCs w:val="24"/>
          <w:lang w:eastAsia="ru-RU"/>
        </w:rPr>
        <w:t>XX</w:t>
      </w:r>
      <w:r w:rsidRPr="002C33D7">
        <w:rPr>
          <w:rFonts w:ascii="Times New Roman" w:eastAsia="Times New Roman" w:hAnsi="Times New Roman"/>
          <w:sz w:val="24"/>
          <w:szCs w:val="24"/>
          <w:lang w:val="ru-RU" w:eastAsia="ru-RU"/>
        </w:rPr>
        <w:t xml:space="preserve"> века.</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Тема устного народного творчества в карельской литературе. Я. Ругоев «Кантеле». Сказ о создании национального инструмента («Кленовое кантеле» В. И. Пулькина). Искусство как способ духовного противостояния войне в повести Д. И. Гусарова «Партизанская музыка». Тема преемственности традиций в лирике Р. Рождественского. Образ И. Федосовой в стихотворении «На Юсовой горе».</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Тематическое и жанровое разнообразие карельской литературы и литературы о Карелии. </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bookmarkStart w:id="108" w:name="_Hlk146619231"/>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VI</w:t>
      </w:r>
      <w:r w:rsidRPr="002C33D7">
        <w:rPr>
          <w:rFonts w:ascii="Times New Roman" w:eastAsia="Times New Roman" w:hAnsi="Times New Roman"/>
          <w:b/>
          <w:bCs/>
          <w:sz w:val="24"/>
          <w:szCs w:val="24"/>
          <w:lang w:val="ru-RU" w:eastAsia="ru-RU"/>
        </w:rPr>
        <w:t>. Культура</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color w:val="000000"/>
          <w:sz w:val="24"/>
          <w:szCs w:val="24"/>
          <w:lang w:val="ru-RU" w:eastAsia="ru-RU" w:bidi="ru-RU"/>
        </w:rPr>
        <w:t xml:space="preserve">Культурное пространство Карелии </w:t>
      </w:r>
      <w:r w:rsidRPr="002C33D7">
        <w:rPr>
          <w:rFonts w:ascii="Times New Roman" w:eastAsia="Times New Roman" w:hAnsi="Times New Roman"/>
          <w:color w:val="000000"/>
          <w:sz w:val="24"/>
          <w:szCs w:val="24"/>
          <w:lang w:bidi="en-US"/>
        </w:rPr>
        <w:t>XVI</w:t>
      </w:r>
      <w:r w:rsidRPr="002C33D7">
        <w:rPr>
          <w:rFonts w:ascii="Times New Roman" w:eastAsia="Times New Roman" w:hAnsi="Times New Roman"/>
          <w:color w:val="000000"/>
          <w:sz w:val="24"/>
          <w:szCs w:val="24"/>
          <w:lang w:val="ru-RU" w:bidi="en-US"/>
        </w:rPr>
        <w:t>-</w:t>
      </w:r>
      <w:r w:rsidRPr="002C33D7">
        <w:rPr>
          <w:rFonts w:ascii="Times New Roman" w:eastAsia="Times New Roman" w:hAnsi="Times New Roman"/>
          <w:color w:val="000000"/>
          <w:sz w:val="24"/>
          <w:szCs w:val="24"/>
          <w:lang w:bidi="en-US"/>
        </w:rPr>
        <w:t>XVII</w:t>
      </w:r>
      <w:r w:rsidRPr="002C33D7">
        <w:rPr>
          <w:rFonts w:ascii="Times New Roman" w:eastAsia="Times New Roman" w:hAnsi="Times New Roman"/>
          <w:color w:val="000000"/>
          <w:sz w:val="24"/>
          <w:szCs w:val="24"/>
          <w:lang w:val="ru-RU" w:bidi="en-US"/>
        </w:rPr>
        <w:t xml:space="preserve"> </w:t>
      </w:r>
      <w:r w:rsidRPr="002C33D7">
        <w:rPr>
          <w:rFonts w:ascii="Times New Roman" w:eastAsia="Times New Roman" w:hAnsi="Times New Roman"/>
          <w:color w:val="000000"/>
          <w:sz w:val="24"/>
          <w:szCs w:val="24"/>
          <w:lang w:val="ru-RU" w:eastAsia="ru-RU" w:bidi="ru-RU"/>
        </w:rPr>
        <w:t>вв.</w:t>
      </w:r>
    </w:p>
    <w:p w:rsidR="002C33D7" w:rsidRPr="002C33D7" w:rsidRDefault="002C33D7" w:rsidP="00E62AEF">
      <w:pPr>
        <w:spacing w:after="0" w:line="240" w:lineRule="auto"/>
        <w:ind w:firstLine="567"/>
        <w:rPr>
          <w:rFonts w:ascii="Times New Roman" w:eastAsia="Times New Roman" w:hAnsi="Times New Roman"/>
          <w:color w:val="000000"/>
          <w:sz w:val="24"/>
          <w:szCs w:val="24"/>
          <w:lang w:val="ru-RU" w:eastAsia="ru-RU" w:bidi="ru-RU"/>
        </w:rPr>
      </w:pPr>
      <w:r w:rsidRPr="002C33D7">
        <w:rPr>
          <w:rFonts w:ascii="Times New Roman" w:eastAsia="Times New Roman" w:hAnsi="Times New Roman"/>
          <w:color w:val="000000"/>
          <w:sz w:val="24"/>
          <w:szCs w:val="24"/>
          <w:lang w:val="ru-RU" w:eastAsia="ru-RU" w:bidi="ru-RU"/>
        </w:rPr>
        <w:t>Грамотность и книжность.</w:t>
      </w:r>
    </w:p>
    <w:p w:rsidR="002C33D7" w:rsidRPr="002C33D7" w:rsidRDefault="002C33D7" w:rsidP="00E62AEF">
      <w:pPr>
        <w:spacing w:after="0" w:line="240" w:lineRule="auto"/>
        <w:ind w:firstLine="567"/>
        <w:rPr>
          <w:rFonts w:ascii="Times New Roman" w:eastAsia="Times New Roman" w:hAnsi="Times New Roman"/>
          <w:color w:val="000000"/>
          <w:sz w:val="24"/>
          <w:szCs w:val="24"/>
          <w:lang w:val="ru-RU" w:eastAsia="ru-RU" w:bidi="ru-RU"/>
        </w:rPr>
      </w:pPr>
      <w:r w:rsidRPr="002C33D7">
        <w:rPr>
          <w:rFonts w:ascii="Times New Roman" w:eastAsia="Times New Roman" w:hAnsi="Times New Roman"/>
          <w:color w:val="000000"/>
          <w:sz w:val="24"/>
          <w:szCs w:val="24"/>
          <w:lang w:val="ru-RU" w:eastAsia="ru-RU" w:bidi="ru-RU"/>
        </w:rPr>
        <w:t>Архитектура. Деревянное зодчество. Шатровый стиль в архитектуре. Монастырские ансамбли.</w:t>
      </w:r>
    </w:p>
    <w:p w:rsidR="002C33D7" w:rsidRPr="00153BF6" w:rsidRDefault="00153BF6" w:rsidP="00E62AEF">
      <w:pPr>
        <w:spacing w:after="0" w:line="240" w:lineRule="auto"/>
        <w:rPr>
          <w:rFonts w:ascii="Times New Roman" w:eastAsia="Times New Roman" w:hAnsi="Times New Roman"/>
          <w:color w:val="000000"/>
          <w:sz w:val="24"/>
          <w:szCs w:val="24"/>
          <w:lang w:val="ru-RU" w:eastAsia="ru-RU" w:bidi="ru-RU"/>
        </w:rPr>
      </w:pPr>
      <w:r>
        <w:rPr>
          <w:rFonts w:ascii="Times New Roman" w:eastAsia="Times New Roman" w:hAnsi="Times New Roman"/>
          <w:color w:val="000000"/>
          <w:sz w:val="24"/>
          <w:szCs w:val="24"/>
          <w:lang w:val="ru-RU" w:eastAsia="ru-RU" w:bidi="ru-RU"/>
        </w:rPr>
        <w:t xml:space="preserve">        </w:t>
      </w:r>
      <w:r w:rsidR="002C33D7" w:rsidRPr="002C33D7">
        <w:rPr>
          <w:rFonts w:ascii="Times New Roman" w:eastAsia="Times New Roman" w:hAnsi="Times New Roman"/>
          <w:color w:val="000000"/>
          <w:sz w:val="24"/>
          <w:szCs w:val="24"/>
          <w:lang w:val="ru-RU" w:eastAsia="ru-RU" w:bidi="ru-RU"/>
        </w:rPr>
        <w:t xml:space="preserve"> Изобразительное искусство. Иконопись. «Северное письмо». </w:t>
      </w:r>
      <w:r w:rsidR="002C33D7" w:rsidRPr="002C33D7">
        <w:rPr>
          <w:rFonts w:ascii="Times New Roman" w:eastAsia="Times New Roman" w:hAnsi="Times New Roman"/>
          <w:color w:val="000000"/>
          <w:sz w:val="24"/>
          <w:szCs w:val="24"/>
          <w:lang w:eastAsia="ru-RU" w:bidi="ru-RU"/>
        </w:rPr>
        <w:t> </w:t>
      </w:r>
      <w:r w:rsidR="002C33D7" w:rsidRPr="002C33D7">
        <w:rPr>
          <w:rFonts w:ascii="Times New Roman" w:eastAsia="Times New Roman" w:hAnsi="Times New Roman"/>
          <w:color w:val="000000"/>
          <w:sz w:val="24"/>
          <w:szCs w:val="24"/>
          <w:lang w:val="ru-RU" w:eastAsia="ru-RU" w:bidi="ru-RU"/>
        </w:rPr>
        <w:t xml:space="preserve">Иконы </w:t>
      </w:r>
      <w:r w:rsidR="002C33D7" w:rsidRPr="002C33D7">
        <w:rPr>
          <w:rFonts w:ascii="Times New Roman" w:eastAsia="Times New Roman" w:hAnsi="Times New Roman"/>
          <w:color w:val="000000"/>
          <w:sz w:val="24"/>
          <w:szCs w:val="24"/>
          <w:lang w:eastAsia="ru-RU" w:bidi="ru-RU"/>
        </w:rPr>
        <w:t>XVI</w:t>
      </w:r>
      <w:r w:rsidR="002C33D7" w:rsidRPr="002C33D7">
        <w:rPr>
          <w:rFonts w:ascii="Times New Roman" w:eastAsia="Times New Roman" w:hAnsi="Times New Roman"/>
          <w:color w:val="000000"/>
          <w:sz w:val="24"/>
          <w:szCs w:val="24"/>
          <w:lang w:val="ru-RU" w:eastAsia="ru-RU" w:bidi="ru-RU"/>
        </w:rPr>
        <w:t>-</w:t>
      </w:r>
      <w:r w:rsidR="002C33D7" w:rsidRPr="002C33D7">
        <w:rPr>
          <w:rFonts w:ascii="Times New Roman" w:eastAsia="Times New Roman" w:hAnsi="Times New Roman"/>
          <w:color w:val="000000"/>
          <w:sz w:val="24"/>
          <w:szCs w:val="24"/>
          <w:lang w:eastAsia="ru-RU" w:bidi="ru-RU"/>
        </w:rPr>
        <w:t>XVII</w:t>
      </w:r>
      <w:r w:rsidR="002C33D7" w:rsidRPr="002C33D7">
        <w:rPr>
          <w:rFonts w:ascii="Times New Roman" w:eastAsia="Times New Roman" w:hAnsi="Times New Roman"/>
          <w:color w:val="000000"/>
          <w:sz w:val="24"/>
          <w:szCs w:val="24"/>
          <w:lang w:val="ru-RU" w:eastAsia="ru-RU" w:bidi="ru-RU"/>
        </w:rPr>
        <w:t xml:space="preserve"> вв. в коллекции Музея изобразительных искусств Карелии</w:t>
      </w:r>
      <w:r w:rsidR="002C33D7" w:rsidRPr="002C33D7">
        <w:rPr>
          <w:rFonts w:ascii="Times New Roman" w:eastAsia="Times New Roman" w:hAnsi="Times New Roman"/>
          <w:color w:val="000000"/>
          <w:sz w:val="24"/>
          <w:szCs w:val="24"/>
          <w:lang w:eastAsia="ru-RU" w:bidi="ru-RU"/>
        </w:rPr>
        <w:t> </w:t>
      </w:r>
      <w:r w:rsidR="002C33D7" w:rsidRPr="002C33D7">
        <w:rPr>
          <w:rFonts w:ascii="Times New Roman" w:eastAsia="Times New Roman" w:hAnsi="Times New Roman"/>
          <w:color w:val="000000"/>
          <w:sz w:val="24"/>
          <w:szCs w:val="24"/>
          <w:lang w:val="ru-RU" w:eastAsia="ru-RU" w:bidi="ru-RU"/>
        </w:rPr>
        <w:t>(«Божья Матерь Смоленская», «Илья Пророк в пустыне», «Святой Власий»).</w:t>
      </w:r>
      <w:bookmarkEnd w:id="108"/>
    </w:p>
    <w:p w:rsidR="002C33D7" w:rsidRPr="002C33D7" w:rsidRDefault="002C33D7" w:rsidP="00E62AEF">
      <w:pPr>
        <w:spacing w:after="0" w:line="240" w:lineRule="auto"/>
        <w:ind w:firstLine="567"/>
        <w:jc w:val="both"/>
        <w:rPr>
          <w:rFonts w:ascii="Times New Roman" w:hAnsi="Times New Roman"/>
          <w:b/>
          <w:sz w:val="24"/>
          <w:szCs w:val="24"/>
          <w:lang w:val="ru-RU"/>
        </w:rPr>
      </w:pPr>
      <w:r w:rsidRPr="002C33D7">
        <w:rPr>
          <w:rFonts w:ascii="Times New Roman" w:hAnsi="Times New Roman"/>
          <w:b/>
          <w:sz w:val="24"/>
          <w:szCs w:val="24"/>
        </w:rPr>
        <w:t> </w:t>
      </w:r>
      <w:r w:rsidRPr="002C33D7">
        <w:rPr>
          <w:rFonts w:ascii="Times New Roman" w:hAnsi="Times New Roman"/>
          <w:b/>
          <w:sz w:val="24"/>
          <w:szCs w:val="24"/>
          <w:lang w:val="ru-RU"/>
        </w:rPr>
        <w:t>Содержание обучения в 8 классе.</w:t>
      </w:r>
    </w:p>
    <w:p w:rsidR="002C33D7" w:rsidRPr="002C33D7" w:rsidRDefault="002C33D7" w:rsidP="00E62AEF">
      <w:pPr>
        <w:spacing w:after="0" w:line="240" w:lineRule="auto"/>
        <w:ind w:firstLine="567"/>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w:t>
      </w:r>
      <w:r w:rsidRPr="002C33D7">
        <w:rPr>
          <w:rFonts w:ascii="Times New Roman" w:eastAsia="Times New Roman" w:hAnsi="Times New Roman"/>
          <w:b/>
          <w:bCs/>
          <w:sz w:val="24"/>
          <w:szCs w:val="24"/>
          <w:lang w:val="ru-RU" w:eastAsia="ru-RU"/>
        </w:rPr>
        <w:t>. Обществознание</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b/>
          <w:bCs/>
          <w:sz w:val="24"/>
          <w:szCs w:val="24"/>
          <w:lang w:val="ru-RU" w:eastAsia="ru-RU"/>
        </w:rPr>
        <w:t xml:space="preserve">     </w:t>
      </w:r>
      <w:r w:rsidRPr="002C33D7">
        <w:rPr>
          <w:rFonts w:ascii="Times New Roman" w:eastAsia="Times New Roman" w:hAnsi="Times New Roman"/>
          <w:sz w:val="24"/>
          <w:szCs w:val="24"/>
          <w:lang w:val="ru-RU" w:eastAsia="ru-RU"/>
        </w:rPr>
        <w:t>Отличительные черты экономической жизни Республики Карелия. Основные отрасли экономики Карелии. Крупные предприятия и их роль в жизни Карелии. Товары и услуги, ресурсы Карелии и потребности населения. Особенности рынка труда в Карелии. Рыночные отношения в Республике Карелия. Бизнес и предпринимательство. Малое предпринимательство и фермерское хозяйство в республике. Роль экономики республики Карелия в экономической системе России. Внешнеэкономические связи Республики Карелия. Наука и</w:t>
      </w:r>
      <w:r w:rsidRPr="002C33D7">
        <w:rPr>
          <w:rFonts w:ascii="Times New Roman" w:eastAsia="Times New Roman" w:hAnsi="Times New Roman"/>
          <w:sz w:val="24"/>
          <w:szCs w:val="24"/>
          <w:lang w:eastAsia="ru-RU"/>
        </w:rPr>
        <w:t> </w:t>
      </w:r>
      <w:r w:rsidRPr="002C33D7">
        <w:rPr>
          <w:rFonts w:ascii="Times New Roman" w:eastAsia="Times New Roman" w:hAnsi="Times New Roman"/>
          <w:sz w:val="24"/>
          <w:szCs w:val="24"/>
          <w:lang w:val="ru-RU" w:eastAsia="ru-RU"/>
        </w:rPr>
        <w:t>образование в</w:t>
      </w:r>
      <w:r w:rsidRPr="002C33D7">
        <w:rPr>
          <w:rFonts w:ascii="Times New Roman" w:eastAsia="Times New Roman" w:hAnsi="Times New Roman"/>
          <w:sz w:val="24"/>
          <w:szCs w:val="24"/>
          <w:lang w:eastAsia="ru-RU"/>
        </w:rPr>
        <w:t> </w:t>
      </w:r>
      <w:r w:rsidRPr="002C33D7">
        <w:rPr>
          <w:rFonts w:ascii="Times New Roman" w:eastAsia="Times New Roman" w:hAnsi="Times New Roman"/>
          <w:sz w:val="24"/>
          <w:szCs w:val="24"/>
          <w:lang w:val="ru-RU" w:eastAsia="ru-RU"/>
        </w:rPr>
        <w:t>Республике Карелия.</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II</w:t>
      </w:r>
      <w:r w:rsidRPr="002C33D7">
        <w:rPr>
          <w:rFonts w:ascii="Times New Roman" w:eastAsia="Times New Roman" w:hAnsi="Times New Roman"/>
          <w:b/>
          <w:bCs/>
          <w:sz w:val="24"/>
          <w:szCs w:val="24"/>
          <w:lang w:val="ru-RU" w:eastAsia="ru-RU"/>
        </w:rPr>
        <w:t>. География</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SchoolBookSanPin" w:hAnsi="Times New Roman"/>
          <w:sz w:val="24"/>
          <w:szCs w:val="24"/>
          <w:lang w:val="ru-RU"/>
        </w:rPr>
        <w:t xml:space="preserve">    </w:t>
      </w:r>
      <w:r w:rsidRPr="002C33D7">
        <w:rPr>
          <w:rFonts w:ascii="Times New Roman" w:eastAsia="OfficinaSansBoldITC" w:hAnsi="Times New Roman"/>
          <w:sz w:val="24"/>
          <w:szCs w:val="24"/>
          <w:lang w:val="ru-RU"/>
        </w:rPr>
        <w:t xml:space="preserve">Время на территории России. </w:t>
      </w:r>
      <w:r w:rsidRPr="002C33D7">
        <w:rPr>
          <w:rFonts w:ascii="Times New Roman" w:eastAsia="Times New Roman" w:hAnsi="Times New Roman"/>
          <w:sz w:val="24"/>
          <w:szCs w:val="24"/>
          <w:lang w:val="ru-RU" w:eastAsia="ru-RU"/>
        </w:rPr>
        <w:t>Карелия на карте часовых поясов Земли. Местное, поясное и зональное время: роль в хозяйстве и жизни людей.</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hAnsi="Times New Roman"/>
          <w:sz w:val="24"/>
          <w:szCs w:val="24"/>
          <w:lang w:val="ru-RU"/>
        </w:rPr>
        <w:t xml:space="preserve"> </w:t>
      </w:r>
      <w:r w:rsidR="00153BF6">
        <w:rPr>
          <w:rFonts w:ascii="Times New Roman" w:hAnsi="Times New Roman"/>
          <w:sz w:val="24"/>
          <w:szCs w:val="24"/>
          <w:lang w:val="ru-RU"/>
        </w:rPr>
        <w:t xml:space="preserve">   </w:t>
      </w:r>
      <w:r w:rsidRPr="002C33D7">
        <w:rPr>
          <w:rFonts w:ascii="Times New Roman" w:eastAsia="OfficinaSansBoldITC" w:hAnsi="Times New Roman"/>
          <w:sz w:val="24"/>
          <w:szCs w:val="24"/>
          <w:lang w:val="ru-RU"/>
        </w:rPr>
        <w:t>Природа России.</w:t>
      </w:r>
      <w:r w:rsidRPr="002C33D7">
        <w:rPr>
          <w:rFonts w:ascii="Times New Roman" w:eastAsia="Times New Roman" w:hAnsi="Times New Roman"/>
          <w:sz w:val="24"/>
          <w:szCs w:val="24"/>
          <w:lang w:val="ru-RU" w:eastAsia="ru-RU"/>
        </w:rPr>
        <w:t xml:space="preserve"> Природные условия и ресурсы Карелии. Природные ресурсы Карелии. Классификация природных ресурсов. Природно-ресурсный капитал и экологический потенциал Карелии. Принципы рационального природопользования и методы их реализации. Минеральные ресурсы края и проблемы их рационального использования. Почвенный покров Карелии. Условия образования   почв Карелии. Особенности почв своего края (поселения). Изменение почв под влиянием деятельности человека. Антропогенные изменения природно-территориальных комплексов. Охраняемые природные территории Карелии. Государственные природные заповедники Карелии. Национальные парки. Памятники природы на территории Карелии.</w:t>
      </w:r>
      <w:r w:rsidRPr="002C33D7">
        <w:rPr>
          <w:rFonts w:ascii="Times New Roman" w:eastAsia="Times New Roman" w:hAnsi="Times New Roman"/>
          <w:sz w:val="24"/>
          <w:szCs w:val="24"/>
          <w:lang w:val="ru-RU" w:eastAsia="ru-RU"/>
        </w:rPr>
        <w:tab/>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III</w:t>
      </w:r>
      <w:r w:rsidRPr="002C33D7">
        <w:rPr>
          <w:rFonts w:ascii="Times New Roman" w:eastAsia="Times New Roman" w:hAnsi="Times New Roman"/>
          <w:b/>
          <w:bCs/>
          <w:sz w:val="24"/>
          <w:szCs w:val="24"/>
          <w:lang w:val="ru-RU" w:eastAsia="ru-RU"/>
        </w:rPr>
        <w:t>. Биология</w:t>
      </w:r>
    </w:p>
    <w:p w:rsidR="002C33D7" w:rsidRPr="002C33D7" w:rsidRDefault="002C33D7" w:rsidP="00E62AEF">
      <w:pPr>
        <w:spacing w:after="0" w:line="240" w:lineRule="auto"/>
        <w:ind w:firstLine="567"/>
        <w:contextualSpacing/>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Животные в природных сообществах (экосистемах).</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Животные в природных сообществах (экосистемах) Карелии, взаимосвязи между ними и с другими организмами. Пищевые связи в природных сообществах. </w:t>
      </w:r>
    </w:p>
    <w:p w:rsidR="002C33D7" w:rsidRPr="002C33D7" w:rsidRDefault="002C33D7" w:rsidP="00E62AEF">
      <w:pPr>
        <w:spacing w:after="0" w:line="240" w:lineRule="auto"/>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w:t>
      </w:r>
      <w:r w:rsidR="00153BF6">
        <w:rPr>
          <w:rFonts w:ascii="Times New Roman" w:eastAsia="Times New Roman" w:hAnsi="Times New Roman"/>
          <w:sz w:val="24"/>
          <w:szCs w:val="24"/>
          <w:lang w:val="ru-RU" w:eastAsia="ru-RU"/>
        </w:rPr>
        <w:t xml:space="preserve">        </w:t>
      </w:r>
      <w:r w:rsidRPr="002C33D7">
        <w:rPr>
          <w:rFonts w:ascii="Times New Roman" w:eastAsia="Times New Roman" w:hAnsi="Times New Roman"/>
          <w:sz w:val="24"/>
          <w:szCs w:val="24"/>
          <w:lang w:val="ru-RU" w:eastAsia="ru-RU"/>
        </w:rPr>
        <w:t>Многообразие животных Карелии. Сохранение биоразнообразия животных Карелии.  Редкие животные Карелии.</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IV</w:t>
      </w:r>
      <w:r w:rsidRPr="002C33D7">
        <w:rPr>
          <w:rFonts w:ascii="Times New Roman" w:eastAsia="Times New Roman" w:hAnsi="Times New Roman"/>
          <w:b/>
          <w:bCs/>
          <w:sz w:val="24"/>
          <w:szCs w:val="24"/>
          <w:lang w:val="ru-RU" w:eastAsia="ru-RU"/>
        </w:rPr>
        <w:t>.История</w:t>
      </w:r>
    </w:p>
    <w:p w:rsidR="002C33D7" w:rsidRPr="002C33D7" w:rsidRDefault="00153BF6" w:rsidP="00E62AEF">
      <w:pPr>
        <w:spacing w:after="0" w:line="240" w:lineRule="auto"/>
        <w:ind w:firstLine="567"/>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w:t>
      </w:r>
      <w:r w:rsidR="002C33D7" w:rsidRPr="002C33D7">
        <w:rPr>
          <w:rFonts w:ascii="Times New Roman" w:eastAsia="Times New Roman" w:hAnsi="Times New Roman"/>
          <w:sz w:val="24"/>
          <w:szCs w:val="24"/>
          <w:lang w:val="ru-RU" w:eastAsia="ru-RU"/>
        </w:rPr>
        <w:t xml:space="preserve">Карелия в </w:t>
      </w:r>
      <w:r w:rsidR="002C33D7" w:rsidRPr="002C33D7">
        <w:rPr>
          <w:rFonts w:ascii="Times New Roman" w:eastAsia="Times New Roman" w:hAnsi="Times New Roman"/>
          <w:sz w:val="24"/>
          <w:szCs w:val="24"/>
          <w:lang w:eastAsia="ru-RU"/>
        </w:rPr>
        <w:t>XVIII</w:t>
      </w:r>
      <w:r w:rsidR="002C33D7" w:rsidRPr="002C33D7">
        <w:rPr>
          <w:rFonts w:ascii="Times New Roman" w:eastAsia="Times New Roman" w:hAnsi="Times New Roman"/>
          <w:sz w:val="24"/>
          <w:szCs w:val="24"/>
          <w:lang w:val="ru-RU" w:eastAsia="ru-RU"/>
        </w:rPr>
        <w:t xml:space="preserve"> веке. Боевые действия на территории Карелии в период Северной войны.  «Осударева дорога». Лодейнопольская верфь. Олонецкие Петровские заводы и их деятельность в годы войны. Основание Петровской слободы. Преобразование Петровской слободы в город Петрозаводск. Создание Олонецкой губернии. Державин Г.Р. – первый губернатор края. Система управления в Олонецкой губернии.  Экономическое развитие края: сельское хозяйство, новые промыслы. Развитие металлургии. Кончезерский завод. Александровский пушечный завод. Быт населения Карелии во второй половине </w:t>
      </w:r>
      <w:r w:rsidR="002C33D7" w:rsidRPr="002C33D7">
        <w:rPr>
          <w:rFonts w:ascii="Times New Roman" w:eastAsia="Times New Roman" w:hAnsi="Times New Roman"/>
          <w:sz w:val="24"/>
          <w:szCs w:val="24"/>
          <w:lang w:eastAsia="ru-RU"/>
        </w:rPr>
        <w:t>XVIII</w:t>
      </w:r>
      <w:r w:rsidR="002C33D7" w:rsidRPr="002C33D7">
        <w:rPr>
          <w:rFonts w:ascii="Times New Roman" w:eastAsia="Times New Roman" w:hAnsi="Times New Roman"/>
          <w:sz w:val="24"/>
          <w:szCs w:val="24"/>
          <w:lang w:val="ru-RU" w:eastAsia="ru-RU"/>
        </w:rPr>
        <w:t xml:space="preserve"> века. </w:t>
      </w:r>
    </w:p>
    <w:p w:rsidR="002C33D7" w:rsidRPr="002C33D7" w:rsidRDefault="00153BF6" w:rsidP="00E62AEF">
      <w:pPr>
        <w:spacing w:after="0" w:line="240" w:lineRule="auto"/>
        <w:ind w:firstLine="567"/>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w:t>
      </w:r>
      <w:r w:rsidR="002C33D7" w:rsidRPr="002C33D7">
        <w:rPr>
          <w:rFonts w:ascii="Times New Roman" w:eastAsia="Times New Roman" w:hAnsi="Times New Roman"/>
          <w:sz w:val="24"/>
          <w:szCs w:val="24"/>
          <w:lang w:val="ru-RU" w:eastAsia="ru-RU"/>
        </w:rPr>
        <w:t xml:space="preserve">Быт населения Карелии в </w:t>
      </w:r>
      <w:r w:rsidR="002C33D7" w:rsidRPr="002C33D7">
        <w:rPr>
          <w:rFonts w:ascii="Times New Roman" w:eastAsia="Times New Roman" w:hAnsi="Times New Roman"/>
          <w:sz w:val="24"/>
          <w:szCs w:val="24"/>
          <w:lang w:eastAsia="ru-RU"/>
        </w:rPr>
        <w:t>XVIII</w:t>
      </w:r>
      <w:r w:rsidR="002C33D7" w:rsidRPr="002C33D7">
        <w:rPr>
          <w:rFonts w:ascii="Times New Roman" w:eastAsia="Times New Roman" w:hAnsi="Times New Roman"/>
          <w:sz w:val="24"/>
          <w:szCs w:val="24"/>
          <w:lang w:val="ru-RU" w:eastAsia="ru-RU"/>
        </w:rPr>
        <w:t xml:space="preserve"> веке. Влияние реформ Петра </w:t>
      </w:r>
      <w:r w:rsidR="002C33D7" w:rsidRPr="002C33D7">
        <w:rPr>
          <w:rFonts w:ascii="Times New Roman" w:eastAsia="Times New Roman" w:hAnsi="Times New Roman"/>
          <w:sz w:val="24"/>
          <w:szCs w:val="24"/>
          <w:lang w:eastAsia="ru-RU"/>
        </w:rPr>
        <w:t>I</w:t>
      </w:r>
      <w:r w:rsidR="002C33D7" w:rsidRPr="002C33D7">
        <w:rPr>
          <w:rFonts w:ascii="Times New Roman" w:eastAsia="Times New Roman" w:hAnsi="Times New Roman"/>
          <w:sz w:val="24"/>
          <w:szCs w:val="24"/>
          <w:lang w:val="ru-RU" w:eastAsia="ru-RU"/>
        </w:rPr>
        <w:t xml:space="preserve"> на развитие культуры в крае. Становление системы образования и здравоохранения. Горнозаводская школа. Марциальные воды. Фольклор: народные предания о Петре Великом</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V</w:t>
      </w:r>
      <w:r w:rsidRPr="002C33D7">
        <w:rPr>
          <w:rFonts w:ascii="Times New Roman" w:eastAsia="Times New Roman" w:hAnsi="Times New Roman"/>
          <w:b/>
          <w:bCs/>
          <w:sz w:val="24"/>
          <w:szCs w:val="24"/>
          <w:lang w:val="ru-RU" w:eastAsia="ru-RU"/>
        </w:rPr>
        <w:t>. Литература</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Судьба человека и народа на крутых поворотах истории. Д. И. Балашов. «Марфа-посадница» (Отрывок). Тема созидательного труда в произведении. Образы Марфы-посадницы и Зосимы Соловецкого. К. Г. Паустовский. «Судьба Шарля Лонсевиля». История создания повести. Роль личности в истории.</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Нравственные основы личности в осмыслении А. Платонова («Сампо»), поэтов Я. Виртанена и ЛеаХело. </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VI</w:t>
      </w:r>
      <w:r w:rsidRPr="002C33D7">
        <w:rPr>
          <w:rFonts w:ascii="Times New Roman" w:eastAsia="Times New Roman" w:hAnsi="Times New Roman"/>
          <w:b/>
          <w:bCs/>
          <w:sz w:val="24"/>
          <w:szCs w:val="24"/>
          <w:lang w:val="ru-RU" w:eastAsia="ru-RU"/>
        </w:rPr>
        <w:t xml:space="preserve">. Культура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Изобразительное искусство и архитектура Карелии.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Архитектура Карелии </w:t>
      </w:r>
      <w:r w:rsidRPr="002C33D7">
        <w:rPr>
          <w:rFonts w:ascii="Times New Roman" w:eastAsia="Times New Roman" w:hAnsi="Times New Roman"/>
          <w:sz w:val="24"/>
          <w:szCs w:val="24"/>
          <w:lang w:eastAsia="ru-RU"/>
        </w:rPr>
        <w:t>XVIII</w:t>
      </w:r>
      <w:r w:rsidRPr="002C33D7">
        <w:rPr>
          <w:rFonts w:ascii="Times New Roman" w:eastAsia="Times New Roman" w:hAnsi="Times New Roman"/>
          <w:sz w:val="24"/>
          <w:szCs w:val="24"/>
          <w:lang w:val="ru-RU" w:eastAsia="ru-RU"/>
        </w:rPr>
        <w:t xml:space="preserve"> века. Деревянная церковь Апостола Петра в Марциальных Водах. Особенности градостроительства Петрозаводска в </w:t>
      </w:r>
      <w:r w:rsidRPr="002C33D7">
        <w:rPr>
          <w:rFonts w:ascii="Times New Roman" w:eastAsia="Times New Roman" w:hAnsi="Times New Roman"/>
          <w:sz w:val="24"/>
          <w:szCs w:val="24"/>
          <w:lang w:eastAsia="ru-RU"/>
        </w:rPr>
        <w:t>XVIII</w:t>
      </w:r>
      <w:r w:rsidRPr="002C33D7">
        <w:rPr>
          <w:rFonts w:ascii="Times New Roman" w:eastAsia="Times New Roman" w:hAnsi="Times New Roman"/>
          <w:sz w:val="24"/>
          <w:szCs w:val="24"/>
          <w:lang w:val="ru-RU" w:eastAsia="ru-RU"/>
        </w:rPr>
        <w:t xml:space="preserve"> веке.  Мемориальные ансамбли Карелии.</w:t>
      </w:r>
    </w:p>
    <w:p w:rsidR="002C33D7" w:rsidRPr="002C33D7" w:rsidRDefault="00153BF6" w:rsidP="00E62AEF">
      <w:pPr>
        <w:spacing w:after="0" w:line="240" w:lineRule="auto"/>
        <w:ind w:firstLine="567"/>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 </w:t>
      </w:r>
      <w:r w:rsidR="002C33D7" w:rsidRPr="002C33D7">
        <w:rPr>
          <w:rFonts w:ascii="Times New Roman" w:eastAsia="Times New Roman" w:hAnsi="Times New Roman"/>
          <w:sz w:val="24"/>
          <w:szCs w:val="24"/>
          <w:lang w:val="ru-RU" w:eastAsia="ru-RU"/>
        </w:rPr>
        <w:t xml:space="preserve">Изобразительное искусство </w:t>
      </w:r>
      <w:r w:rsidR="002C33D7" w:rsidRPr="002C33D7">
        <w:rPr>
          <w:rFonts w:ascii="Times New Roman" w:eastAsia="Times New Roman" w:hAnsi="Times New Roman"/>
          <w:sz w:val="24"/>
          <w:szCs w:val="24"/>
          <w:lang w:eastAsia="ru-RU"/>
        </w:rPr>
        <w:t>XVIII</w:t>
      </w:r>
      <w:r w:rsidR="002C33D7" w:rsidRPr="002C33D7">
        <w:rPr>
          <w:rFonts w:ascii="Times New Roman" w:eastAsia="Times New Roman" w:hAnsi="Times New Roman"/>
          <w:sz w:val="24"/>
          <w:szCs w:val="24"/>
          <w:lang w:val="ru-RU" w:eastAsia="ru-RU"/>
        </w:rPr>
        <w:t xml:space="preserve"> века: гравюры, портретная живопись, иконопись.</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Прикладное искусство: творения карельских литейщиков, эмальеров из Выгорец</w:t>
      </w:r>
      <w:r w:rsidR="00153BF6">
        <w:rPr>
          <w:rFonts w:ascii="Times New Roman" w:eastAsia="Times New Roman" w:hAnsi="Times New Roman"/>
          <w:sz w:val="24"/>
          <w:szCs w:val="24"/>
          <w:lang w:val="ru-RU" w:eastAsia="ru-RU"/>
        </w:rPr>
        <w:t>ии, мастеров бытовых предметов.</w:t>
      </w:r>
    </w:p>
    <w:p w:rsidR="002C33D7" w:rsidRPr="002C33D7" w:rsidRDefault="002C33D7" w:rsidP="00E62AEF">
      <w:pPr>
        <w:spacing w:after="0" w:line="240" w:lineRule="auto"/>
        <w:ind w:firstLine="567"/>
        <w:jc w:val="both"/>
        <w:rPr>
          <w:rFonts w:ascii="Times New Roman" w:hAnsi="Times New Roman"/>
          <w:b/>
          <w:sz w:val="24"/>
          <w:szCs w:val="24"/>
          <w:lang w:val="ru-RU"/>
        </w:rPr>
      </w:pPr>
      <w:r w:rsidRPr="002C33D7">
        <w:rPr>
          <w:rFonts w:ascii="Times New Roman" w:hAnsi="Times New Roman"/>
          <w:sz w:val="24"/>
          <w:szCs w:val="24"/>
        </w:rPr>
        <w:t> </w:t>
      </w:r>
      <w:r w:rsidRPr="002C33D7">
        <w:rPr>
          <w:rFonts w:ascii="Times New Roman" w:hAnsi="Times New Roman"/>
          <w:b/>
          <w:sz w:val="24"/>
          <w:szCs w:val="24"/>
          <w:lang w:val="ru-RU"/>
        </w:rPr>
        <w:t>Содержание обучения в 9 классе</w:t>
      </w:r>
    </w:p>
    <w:p w:rsidR="002C33D7" w:rsidRPr="002C33D7" w:rsidRDefault="002C33D7" w:rsidP="00E62AEF">
      <w:pPr>
        <w:spacing w:after="0" w:line="240" w:lineRule="auto"/>
        <w:ind w:firstLine="567"/>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w:t>
      </w:r>
      <w:r w:rsidRPr="002C33D7">
        <w:rPr>
          <w:rFonts w:ascii="Times New Roman" w:eastAsia="Times New Roman" w:hAnsi="Times New Roman"/>
          <w:b/>
          <w:bCs/>
          <w:sz w:val="24"/>
          <w:szCs w:val="24"/>
          <w:lang w:val="ru-RU" w:eastAsia="ru-RU"/>
        </w:rPr>
        <w:t>. Обществознание</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Основы конституционного строя Республики Карелия.  Законодательные, исполнительные и судебные государственные органы власти в Карелии.  Глава Республики Карелия. Законодательное собрание и правительство Республики Карелия.  Судебная система. Местное самоуправление. Участие граждан Карелии в политической жизни республики. Становление гражданского общества в республике.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Карелия - многонациональная республика. Основные направления социальной политики Республики Карелия.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Развитие информационного пространства Карелии. Профессии настоящего и будущего. Непрерывное образование и возможности его получения в Карелии. </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sz w:val="24"/>
          <w:szCs w:val="24"/>
          <w:lang w:val="ru-RU" w:eastAsia="ru-RU"/>
        </w:rPr>
        <w:t xml:space="preserve"> </w:t>
      </w: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II</w:t>
      </w:r>
      <w:r w:rsidRPr="002C33D7">
        <w:rPr>
          <w:rFonts w:ascii="Times New Roman" w:eastAsia="Times New Roman" w:hAnsi="Times New Roman"/>
          <w:b/>
          <w:bCs/>
          <w:sz w:val="24"/>
          <w:szCs w:val="24"/>
          <w:lang w:val="ru-RU" w:eastAsia="ru-RU"/>
        </w:rPr>
        <w:t>. География</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w:t>
      </w:r>
      <w:bookmarkStart w:id="109" w:name="_Hlk144366698"/>
      <w:r w:rsidRPr="002C33D7">
        <w:rPr>
          <w:rFonts w:ascii="Times New Roman" w:eastAsia="Times New Roman" w:hAnsi="Times New Roman"/>
          <w:sz w:val="24"/>
          <w:szCs w:val="24"/>
          <w:lang w:val="ru-RU" w:eastAsia="ru-RU"/>
        </w:rPr>
        <w:t xml:space="preserve"> Общая характеристика хозяйства Карелии. Состав хозяйства: важнейшие межотраслевые комплексы и</w:t>
      </w:r>
      <w:r w:rsidRPr="002C33D7">
        <w:rPr>
          <w:rFonts w:ascii="Times New Roman" w:eastAsia="Times New Roman" w:hAnsi="Times New Roman"/>
          <w:sz w:val="24"/>
          <w:szCs w:val="24"/>
          <w:lang w:eastAsia="ru-RU"/>
        </w:rPr>
        <w:t> </w:t>
      </w:r>
      <w:r w:rsidRPr="002C33D7">
        <w:rPr>
          <w:rFonts w:ascii="Times New Roman" w:eastAsia="Times New Roman" w:hAnsi="Times New Roman"/>
          <w:sz w:val="24"/>
          <w:szCs w:val="24"/>
          <w:lang w:val="ru-RU" w:eastAsia="ru-RU"/>
        </w:rPr>
        <w:t>отрасли. Отраслевая структура, функциональная и территориальная структуры хозяйства региона, факторы их формирования и развития.  Особенности отраслевой и территориальной структуры хозяйства Карелии.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 Карелии.</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Инфраструктурный комплекс. Коммуникационный комплекс.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Информационная инфраструктура.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Различия территории Карелии по условиям и степени хозяйственного освоения. Карелия как часть Европейского Севера России и Арктической зоны Государственная политика как фактор развития производства. Региональная целевая программа «Стратегии социально-экономического развития Республики Карелия на период до 2030 года». </w:t>
      </w:r>
      <w:bookmarkEnd w:id="109"/>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II</w:t>
      </w:r>
      <w:r w:rsidRPr="002C33D7">
        <w:rPr>
          <w:rFonts w:ascii="Times New Roman" w:eastAsia="Times New Roman" w:hAnsi="Times New Roman"/>
          <w:b/>
          <w:bCs/>
          <w:sz w:val="24"/>
          <w:szCs w:val="24"/>
          <w:lang w:val="ru-RU" w:eastAsia="ru-RU"/>
        </w:rPr>
        <w:t>. Биология</w:t>
      </w:r>
    </w:p>
    <w:p w:rsidR="002C33D7" w:rsidRPr="002C33D7" w:rsidRDefault="002C33D7" w:rsidP="00E62AEF">
      <w:pPr>
        <w:spacing w:after="0" w:line="240" w:lineRule="auto"/>
        <w:ind w:firstLine="567"/>
        <w:jc w:val="both"/>
        <w:rPr>
          <w:rFonts w:ascii="Times New Roman" w:hAnsi="Times New Roman"/>
          <w:b/>
          <w:sz w:val="24"/>
          <w:szCs w:val="24"/>
          <w:lang w:val="ru-RU"/>
        </w:rPr>
      </w:pPr>
      <w:r w:rsidRPr="002C33D7">
        <w:rPr>
          <w:rFonts w:ascii="Times New Roman" w:hAnsi="Times New Roman"/>
          <w:sz w:val="24"/>
          <w:szCs w:val="24"/>
          <w:lang w:val="ru-RU"/>
        </w:rPr>
        <w:t xml:space="preserve">    Человек и окружающая среда.</w:t>
      </w:r>
      <w:r w:rsidRPr="002C33D7">
        <w:rPr>
          <w:rFonts w:ascii="Times New Roman" w:hAnsi="Times New Roman"/>
          <w:b/>
          <w:sz w:val="24"/>
          <w:szCs w:val="24"/>
          <w:lang w:val="ru-RU"/>
        </w:rPr>
        <w:t xml:space="preserve"> </w:t>
      </w:r>
      <w:r w:rsidRPr="002C33D7">
        <w:rPr>
          <w:rFonts w:ascii="Times New Roman" w:hAnsi="Times New Roman"/>
          <w:sz w:val="24"/>
          <w:szCs w:val="24"/>
          <w:lang w:val="ru-RU"/>
        </w:rPr>
        <w:t>Здоровье человека и факторы риска болезни в условиях Карелии. Генетические факторы, влияющие на здоровье человека. Экологические факторы, влияющие на здоровье человека в Карелии: состояние воздуха, воды, почвы, продуктов питания, резкая смена погодных явлений, повышенный уровень радиационного, магнитного и других излучений, инфекции. Меры профилактики заболеваний, вызванных влиянием данных факторов.</w:t>
      </w:r>
    </w:p>
    <w:p w:rsidR="002C33D7" w:rsidRPr="002C33D7" w:rsidRDefault="002C33D7" w:rsidP="00E62AEF">
      <w:pPr>
        <w:spacing w:after="0" w:line="240" w:lineRule="auto"/>
        <w:ind w:firstLine="567"/>
        <w:contextualSpacing/>
        <w:jc w:val="both"/>
        <w:rPr>
          <w:rFonts w:ascii="Times New Roman" w:hAnsi="Times New Roman"/>
          <w:sz w:val="24"/>
          <w:szCs w:val="24"/>
          <w:lang w:val="ru-RU"/>
        </w:rPr>
      </w:pPr>
      <w:r w:rsidRPr="002C33D7">
        <w:rPr>
          <w:rFonts w:ascii="Times New Roman" w:hAnsi="Times New Roman"/>
          <w:sz w:val="24"/>
          <w:szCs w:val="24"/>
          <w:lang w:val="ru-RU"/>
        </w:rPr>
        <w:t xml:space="preserve">   Социальные факторы, негативно влияющие на здоровье человека в Карелии: условия и образ жизни (курение, употребление алкоголя, употребление наркотиков, неправильное питание, недостаток сна, стрессовые ситуации, гипо- и гипердинамия, вредные условия труда, плохие материально-бытовые условия, непрочность семьи, высокий уровень урбанизации), низкое качество медицинского обеспечения. Меры профилактики негативного влияния социальных факторов. Способы укрепления здоровья.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Примерные темы проектных и исследовательских работ:</w:t>
      </w:r>
    </w:p>
    <w:p w:rsidR="002C33D7" w:rsidRPr="002C33D7" w:rsidRDefault="002C33D7" w:rsidP="00E62AEF">
      <w:pPr>
        <w:spacing w:after="0" w:line="240" w:lineRule="auto"/>
        <w:ind w:firstLine="142"/>
        <w:contextualSpacing/>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Профилактика отравлений и первая помощь при отравлении ядовитыми растениями и грибами Карелии. </w:t>
      </w:r>
    </w:p>
    <w:p w:rsidR="002C33D7" w:rsidRPr="002C33D7" w:rsidRDefault="002C33D7" w:rsidP="00E62AEF">
      <w:pPr>
        <w:spacing w:after="0" w:line="240" w:lineRule="auto"/>
        <w:ind w:firstLine="142"/>
        <w:contextualSpacing/>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Заболеваемость туберкулёзом в РК, профилактика туберкулёза.</w:t>
      </w:r>
    </w:p>
    <w:p w:rsidR="002C33D7" w:rsidRPr="002C33D7" w:rsidRDefault="002C33D7" w:rsidP="00E62AEF">
      <w:pPr>
        <w:spacing w:after="0" w:line="240" w:lineRule="auto"/>
        <w:ind w:firstLine="142"/>
        <w:contextualSpacing/>
        <w:jc w:val="both"/>
        <w:rPr>
          <w:rFonts w:ascii="Times New Roman" w:hAnsi="Times New Roman"/>
          <w:sz w:val="24"/>
          <w:szCs w:val="24"/>
          <w:lang w:val="ru-RU"/>
        </w:rPr>
      </w:pPr>
      <w:r w:rsidRPr="002C33D7">
        <w:rPr>
          <w:rFonts w:ascii="Times New Roman" w:eastAsia="Times New Roman" w:hAnsi="Times New Roman"/>
          <w:sz w:val="24"/>
          <w:szCs w:val="24"/>
          <w:lang w:val="ru-RU" w:eastAsia="ru-RU"/>
        </w:rPr>
        <w:t xml:space="preserve">    Особенности климата Карелии, его влияние на заболеваемость органов дыхания у местного населения.</w:t>
      </w:r>
    </w:p>
    <w:p w:rsidR="002C33D7" w:rsidRPr="002C33D7" w:rsidRDefault="002C33D7" w:rsidP="00E62AEF">
      <w:pPr>
        <w:spacing w:after="0" w:line="240" w:lineRule="auto"/>
        <w:ind w:firstLine="142"/>
        <w:contextualSpacing/>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ВИЧ-инфекции и распространение СПИДа в Карелии, в своей местности, возможность анонимных исследований крови. </w:t>
      </w:r>
    </w:p>
    <w:p w:rsidR="002C33D7" w:rsidRPr="002C33D7" w:rsidRDefault="002C33D7" w:rsidP="00E62AEF">
      <w:pPr>
        <w:spacing w:after="0" w:line="240" w:lineRule="auto"/>
        <w:ind w:firstLine="142"/>
        <w:contextualSpacing/>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Возможные причины ослабления иммунитета у жителей Карелии. </w:t>
      </w:r>
    </w:p>
    <w:p w:rsidR="002C33D7" w:rsidRPr="002C33D7" w:rsidRDefault="002C33D7" w:rsidP="00E62AEF">
      <w:pPr>
        <w:spacing w:after="0" w:line="240" w:lineRule="auto"/>
        <w:ind w:firstLine="142"/>
        <w:contextualSpacing/>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Причины и профилактика нарушения работы щитовидной железы в условиях Севера. </w:t>
      </w:r>
    </w:p>
    <w:p w:rsidR="002C33D7" w:rsidRPr="002C33D7" w:rsidRDefault="002C33D7" w:rsidP="00E62AEF">
      <w:pPr>
        <w:spacing w:after="0" w:line="240" w:lineRule="auto"/>
        <w:ind w:firstLine="142"/>
        <w:contextualSpacing/>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Биоритмы человека, адаптация организма к условиям жизни на Севере. </w:t>
      </w:r>
    </w:p>
    <w:p w:rsidR="002C33D7" w:rsidRPr="002C33D7" w:rsidRDefault="002C33D7" w:rsidP="00E62AEF">
      <w:pPr>
        <w:spacing w:after="0" w:line="240" w:lineRule="auto"/>
        <w:ind w:firstLine="142"/>
        <w:contextualSpacing/>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Значение закаливания организма в условиях Севера.</w:t>
      </w:r>
    </w:p>
    <w:p w:rsidR="002C33D7" w:rsidRPr="002C33D7" w:rsidRDefault="002C33D7" w:rsidP="00E62AEF">
      <w:pPr>
        <w:spacing w:after="0" w:line="240" w:lineRule="auto"/>
        <w:ind w:firstLine="567"/>
        <w:jc w:val="both"/>
        <w:rPr>
          <w:rFonts w:ascii="Times New Roman" w:eastAsia="Times New Roman" w:hAnsi="Times New Roman"/>
          <w:color w:val="FF0000"/>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IV</w:t>
      </w:r>
      <w:r w:rsidRPr="002C33D7">
        <w:rPr>
          <w:rFonts w:ascii="Times New Roman" w:eastAsia="Times New Roman" w:hAnsi="Times New Roman"/>
          <w:b/>
          <w:bCs/>
          <w:sz w:val="24"/>
          <w:szCs w:val="24"/>
          <w:lang w:val="ru-RU" w:eastAsia="ru-RU"/>
        </w:rPr>
        <w:t>.История</w:t>
      </w:r>
    </w:p>
    <w:p w:rsidR="002C33D7" w:rsidRPr="002C33D7" w:rsidRDefault="002C33D7" w:rsidP="00E62AEF">
      <w:pPr>
        <w:spacing w:after="0" w:line="240" w:lineRule="auto"/>
        <w:jc w:val="both"/>
        <w:rPr>
          <w:rFonts w:ascii="Times New Roman" w:eastAsia="Times New Roman" w:hAnsi="Times New Roman"/>
          <w:color w:val="000000"/>
          <w:sz w:val="24"/>
          <w:szCs w:val="24"/>
          <w:lang w:val="ru-RU" w:eastAsia="ru-RU" w:bidi="ru-RU"/>
        </w:rPr>
      </w:pPr>
      <w:r w:rsidRPr="002C33D7">
        <w:rPr>
          <w:rFonts w:ascii="Times New Roman" w:eastAsia="Times New Roman" w:hAnsi="Times New Roman"/>
          <w:color w:val="000000"/>
          <w:sz w:val="24"/>
          <w:szCs w:val="24"/>
          <w:lang w:val="ru-RU" w:eastAsia="ru-RU" w:bidi="ru-RU"/>
        </w:rPr>
        <w:t xml:space="preserve">Наш край в </w:t>
      </w:r>
      <w:r w:rsidRPr="002C33D7">
        <w:rPr>
          <w:rFonts w:ascii="Times New Roman" w:eastAsia="Times New Roman" w:hAnsi="Times New Roman"/>
          <w:color w:val="000000"/>
          <w:sz w:val="24"/>
          <w:szCs w:val="24"/>
          <w:lang w:eastAsia="ru-RU" w:bidi="ru-RU"/>
        </w:rPr>
        <w:t>XIX</w:t>
      </w:r>
      <w:r w:rsidRPr="002C33D7">
        <w:rPr>
          <w:rFonts w:ascii="Times New Roman" w:eastAsia="Times New Roman" w:hAnsi="Times New Roman"/>
          <w:color w:val="000000"/>
          <w:sz w:val="24"/>
          <w:szCs w:val="24"/>
          <w:lang w:val="ru-RU" w:eastAsia="ru-RU" w:bidi="ru-RU"/>
        </w:rPr>
        <w:t xml:space="preserve"> - начале </w:t>
      </w:r>
      <w:r w:rsidRPr="002C33D7">
        <w:rPr>
          <w:rFonts w:ascii="Times New Roman" w:eastAsia="Times New Roman" w:hAnsi="Times New Roman"/>
          <w:color w:val="000000"/>
          <w:sz w:val="24"/>
          <w:szCs w:val="24"/>
          <w:lang w:eastAsia="ru-RU" w:bidi="ru-RU"/>
        </w:rPr>
        <w:t>XX</w:t>
      </w:r>
      <w:r w:rsidRPr="002C33D7">
        <w:rPr>
          <w:rFonts w:ascii="Times New Roman" w:eastAsia="Times New Roman" w:hAnsi="Times New Roman"/>
          <w:color w:val="000000"/>
          <w:sz w:val="24"/>
          <w:szCs w:val="24"/>
          <w:lang w:val="ru-RU" w:eastAsia="ru-RU" w:bidi="ru-RU"/>
        </w:rPr>
        <w:t xml:space="preserve"> в.</w:t>
      </w:r>
    </w:p>
    <w:p w:rsidR="002C33D7" w:rsidRPr="002C33D7" w:rsidRDefault="002C33D7" w:rsidP="00E62AEF">
      <w:pPr>
        <w:spacing w:after="0" w:line="240" w:lineRule="auto"/>
        <w:ind w:firstLine="567"/>
        <w:jc w:val="both"/>
        <w:rPr>
          <w:rFonts w:ascii="Times New Roman" w:eastAsia="Times New Roman" w:hAnsi="Times New Roman"/>
          <w:color w:val="FF0000"/>
          <w:sz w:val="24"/>
          <w:szCs w:val="24"/>
          <w:lang w:val="ru-RU" w:eastAsia="ru-RU"/>
        </w:rPr>
      </w:pPr>
      <w:r w:rsidRPr="002C33D7">
        <w:rPr>
          <w:rFonts w:ascii="Times New Roman" w:eastAsia="Times New Roman" w:hAnsi="Times New Roman"/>
          <w:sz w:val="24"/>
          <w:szCs w:val="24"/>
          <w:lang w:val="ru-RU" w:eastAsia="ru-RU"/>
        </w:rPr>
        <w:t>Карелия в эпоху наполеоновских войн. Участие жителей Карелии в боевых действиях в годы наполеоновских войн. Ополчения 1807 и 1812 годов. Олонецкие горные заводы в годы войны. Социально-экономическое положение и хозяйственное развитие Карелии в начале Х</w:t>
      </w:r>
      <w:r w:rsidRPr="002C33D7">
        <w:rPr>
          <w:rFonts w:ascii="Times New Roman" w:eastAsia="Times New Roman" w:hAnsi="Times New Roman"/>
          <w:sz w:val="24"/>
          <w:szCs w:val="24"/>
          <w:lang w:eastAsia="ru-RU"/>
        </w:rPr>
        <w:t>I</w:t>
      </w:r>
      <w:r w:rsidRPr="002C33D7">
        <w:rPr>
          <w:rFonts w:ascii="Times New Roman" w:eastAsia="Times New Roman" w:hAnsi="Times New Roman"/>
          <w:sz w:val="24"/>
          <w:szCs w:val="24"/>
          <w:lang w:val="ru-RU" w:eastAsia="ru-RU"/>
        </w:rPr>
        <w:t xml:space="preserve">Х века. Положение крестьян Карелии и их занятия. Освобождение крестьян от крепостной зависимости. Сельское хозяйство, промышленность, торговля Карелии в пореформенный период. Отходничество. Городская реформа. Земская реформа. Особенности проведения реформ 1860-х – 1870-х гг. в Карелии и их значение для развития края. Развитие здравоохранения и образования во второй половине </w:t>
      </w:r>
      <w:r w:rsidRPr="002C33D7">
        <w:rPr>
          <w:rFonts w:ascii="Times New Roman" w:eastAsia="Times New Roman" w:hAnsi="Times New Roman"/>
          <w:sz w:val="24"/>
          <w:szCs w:val="24"/>
          <w:lang w:eastAsia="ru-RU"/>
        </w:rPr>
        <w:t>XIX </w:t>
      </w:r>
      <w:r w:rsidRPr="002C33D7">
        <w:rPr>
          <w:rFonts w:ascii="Times New Roman" w:eastAsia="Times New Roman" w:hAnsi="Times New Roman"/>
          <w:sz w:val="24"/>
          <w:szCs w:val="24"/>
          <w:lang w:val="ru-RU" w:eastAsia="ru-RU"/>
        </w:rPr>
        <w:t xml:space="preserve">века. Образование и деятельность народных училищ. Олонецкая губернская гимназия. Олонецкая духовная семинария. Создание и деятельность учительской семинарии. Формирование местной интеллигенции. Основание и деятельность губернской типографии. Зарождение театра. Первые библиотеки.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Карелия на пороге нового века. Экономическое развития края. Карелия в годы первой русской революции 1905-1907 гг. Карелия в годы </w:t>
      </w:r>
      <w:r w:rsidRPr="002C33D7">
        <w:rPr>
          <w:rFonts w:ascii="Times New Roman" w:eastAsia="Times New Roman" w:hAnsi="Times New Roman"/>
          <w:sz w:val="24"/>
          <w:szCs w:val="24"/>
          <w:lang w:eastAsia="ru-RU"/>
        </w:rPr>
        <w:t>I</w:t>
      </w:r>
      <w:r w:rsidRPr="002C33D7">
        <w:rPr>
          <w:rFonts w:ascii="Times New Roman" w:eastAsia="Times New Roman" w:hAnsi="Times New Roman"/>
          <w:sz w:val="24"/>
          <w:szCs w:val="24"/>
          <w:lang w:val="ru-RU" w:eastAsia="ru-RU"/>
        </w:rPr>
        <w:t xml:space="preserve"> мировой войны. Строительство Мурманской железной дороги. </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V</w:t>
      </w:r>
      <w:r w:rsidRPr="002C33D7">
        <w:rPr>
          <w:rFonts w:ascii="Times New Roman" w:eastAsia="Times New Roman" w:hAnsi="Times New Roman"/>
          <w:b/>
          <w:bCs/>
          <w:sz w:val="24"/>
          <w:szCs w:val="24"/>
          <w:lang w:val="ru-RU" w:eastAsia="ru-RU"/>
        </w:rPr>
        <w:t>. Литература</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Тематическое и жанровое разнообразие карельской литературы и литературы о Карелии. Нравственные основы личности в осмыслении М. Пришвина.  «В краю непуганых птиц», «Плач вдовы» М. Пришвин.</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Искусство как способ духовного противостояния войне в повести Д. И. Гусарова «Партизанская музыка».</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eastAsia="ru-RU"/>
        </w:rPr>
        <w:t> </w:t>
      </w:r>
      <w:r w:rsidRPr="002C33D7">
        <w:rPr>
          <w:rFonts w:ascii="Times New Roman" w:eastAsia="Times New Roman" w:hAnsi="Times New Roman"/>
          <w:sz w:val="24"/>
          <w:szCs w:val="24"/>
          <w:lang w:val="ru-RU" w:eastAsia="ru-RU"/>
        </w:rPr>
        <w:t xml:space="preserve"> Темы семьи, рода, связи поколений в творчестве О. Степанова «Родичи», «Будни Хаапалахти».</w:t>
      </w:r>
      <w:r w:rsidRPr="002C33D7">
        <w:rPr>
          <w:rFonts w:ascii="Times New Roman" w:eastAsia="Times New Roman" w:hAnsi="Times New Roman"/>
          <w:sz w:val="24"/>
          <w:szCs w:val="24"/>
          <w:lang w:val="ru-RU" w:eastAsia="ru-RU"/>
        </w:rPr>
        <w:tab/>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VI</w:t>
      </w:r>
      <w:r w:rsidRPr="002C33D7">
        <w:rPr>
          <w:rFonts w:ascii="Times New Roman" w:eastAsia="Times New Roman" w:hAnsi="Times New Roman"/>
          <w:b/>
          <w:bCs/>
          <w:sz w:val="24"/>
          <w:szCs w:val="24"/>
          <w:lang w:val="ru-RU" w:eastAsia="ru-RU"/>
        </w:rPr>
        <w:t xml:space="preserve">. Культура </w:t>
      </w:r>
      <w:r w:rsidRPr="002C33D7">
        <w:rPr>
          <w:rFonts w:ascii="Times New Roman" w:eastAsia="Times New Roman" w:hAnsi="Times New Roman"/>
          <w:sz w:val="24"/>
          <w:szCs w:val="24"/>
          <w:lang w:val="ru-RU" w:eastAsia="ru-RU"/>
        </w:rPr>
        <w:tab/>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Своеобразие архитектуры и живописи Карелии </w:t>
      </w:r>
      <w:r w:rsidRPr="002C33D7">
        <w:rPr>
          <w:rFonts w:ascii="Times New Roman" w:eastAsia="Times New Roman" w:hAnsi="Times New Roman"/>
          <w:sz w:val="24"/>
          <w:szCs w:val="24"/>
          <w:lang w:eastAsia="ru-RU"/>
        </w:rPr>
        <w:t>XIX</w:t>
      </w:r>
      <w:r w:rsidRPr="002C33D7">
        <w:rPr>
          <w:rFonts w:ascii="Times New Roman" w:eastAsia="Times New Roman" w:hAnsi="Times New Roman"/>
          <w:sz w:val="24"/>
          <w:szCs w:val="24"/>
          <w:lang w:val="ru-RU" w:eastAsia="ru-RU"/>
        </w:rPr>
        <w:t xml:space="preserve"> - </w:t>
      </w:r>
      <w:r w:rsidRPr="002C33D7">
        <w:rPr>
          <w:rFonts w:ascii="Times New Roman" w:eastAsia="Times New Roman" w:hAnsi="Times New Roman"/>
          <w:sz w:val="24"/>
          <w:szCs w:val="24"/>
          <w:lang w:eastAsia="ru-RU"/>
        </w:rPr>
        <w:t>XX</w:t>
      </w:r>
      <w:r w:rsidRPr="002C33D7">
        <w:rPr>
          <w:rFonts w:ascii="Times New Roman" w:eastAsia="Times New Roman" w:hAnsi="Times New Roman"/>
          <w:sz w:val="24"/>
          <w:szCs w:val="24"/>
          <w:lang w:val="ru-RU" w:eastAsia="ru-RU"/>
        </w:rPr>
        <w:t xml:space="preserve"> вв. Памятники архитектуры.  Монументальное искусство и скульптура. Мемориальные ансамбли Карелии. Художественные музеи и выставочные залы Карелии.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Знакомство с произведениями выдающихся карельских мастеров изобразительного искусства: В. Попов, О. Бородкин, Г. Стронк, С. Юнтунен, О. Юнтунен, Б. Поморцев. В. Авдышев, А. Авдышев, М. Юфа, Т. Юфа, В. Иваненко, В. Чекмасов, Е.Пехова, Л. Трифонов, В. Зорин, В. Зорина, А. Каштанов, Б. Топурия, А. Морозов, А. Харитонов, Л. Ланкинен, Г. Ланкинен. К. Гоголев, Н. Кошелева, В. Кошелев, Б. Акбулатов, Э.Акулов, Л. Давидян, М. Коппалев. (по выбору). Современное изобразительное искусство Карелии. Традиции и новаторство в творчестве А. Морозова, В. Зорина и С. Терентьева.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Особенности театральной и музыкальной культуры Карелии. Театры Карелии и их история.  Известные карельские музыкальные коллективы (Государственный ансамбль «Кантеле», Оркестр народных инструментов «Онего»), музыкальной центры Карелии (Карельская филармония, Государственная консерватория им. А.К. Глазунова).</w:t>
      </w:r>
    </w:p>
    <w:p w:rsidR="002C33D7" w:rsidRPr="002C33D7" w:rsidRDefault="002C33D7" w:rsidP="00E62AEF">
      <w:pPr>
        <w:pStyle w:val="aff8"/>
        <w:ind w:left="116" w:firstLine="567"/>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Планируемые результаты освоения учебного предмета «Моя Карелия» на уровне основного общего образования.</w:t>
      </w:r>
    </w:p>
    <w:p w:rsidR="002C33D7" w:rsidRPr="002C33D7" w:rsidRDefault="002C33D7" w:rsidP="00E62AEF">
      <w:pPr>
        <w:spacing w:after="0" w:line="240" w:lineRule="auto"/>
        <w:ind w:firstLine="567"/>
        <w:jc w:val="both"/>
        <w:rPr>
          <w:rFonts w:ascii="Times New Roman" w:hAnsi="Times New Roman"/>
          <w:b/>
          <w:sz w:val="24"/>
          <w:szCs w:val="24"/>
          <w:lang w:val="ru-RU"/>
        </w:rPr>
      </w:pPr>
      <w:r w:rsidRPr="002C33D7">
        <w:rPr>
          <w:rFonts w:ascii="Times New Roman" w:hAnsi="Times New Roman"/>
          <w:sz w:val="24"/>
          <w:szCs w:val="24"/>
          <w:lang w:val="ru-RU"/>
        </w:rPr>
        <w:t xml:space="preserve">В результате изучения учебного предмета «Моя Карелия» на уровне основного общего образования </w:t>
      </w:r>
      <w:bookmarkStart w:id="110" w:name="_Hlk147757389"/>
      <w:r w:rsidRPr="002C33D7">
        <w:rPr>
          <w:rFonts w:ascii="Times New Roman" w:hAnsi="Times New Roman"/>
          <w:sz w:val="24"/>
          <w:szCs w:val="24"/>
          <w:lang w:val="ru-RU"/>
        </w:rPr>
        <w:t xml:space="preserve">у обучающегося будут сформированы следующие </w:t>
      </w:r>
      <w:r w:rsidRPr="002C33D7">
        <w:rPr>
          <w:rFonts w:ascii="Times New Roman" w:hAnsi="Times New Roman"/>
          <w:b/>
          <w:sz w:val="24"/>
          <w:szCs w:val="24"/>
          <w:lang w:val="ru-RU"/>
        </w:rPr>
        <w:t>личностные результаты:</w:t>
      </w:r>
    </w:p>
    <w:p w:rsidR="002C33D7" w:rsidRPr="002C33D7" w:rsidRDefault="002C33D7" w:rsidP="00E62AEF">
      <w:pPr>
        <w:spacing w:after="0" w:line="240" w:lineRule="auto"/>
        <w:ind w:firstLine="567"/>
        <w:jc w:val="both"/>
        <w:rPr>
          <w:rFonts w:ascii="Times New Roman" w:hAnsi="Times New Roman"/>
          <w:sz w:val="24"/>
          <w:szCs w:val="24"/>
          <w:lang w:val="ru-RU"/>
        </w:rPr>
      </w:pPr>
      <w:bookmarkStart w:id="111" w:name="_Hlk126078195"/>
      <w:r w:rsidRPr="002C33D7">
        <w:rPr>
          <w:rFonts w:ascii="Times New Roman" w:hAnsi="Times New Roman"/>
          <w:sz w:val="24"/>
          <w:szCs w:val="24"/>
          <w:lang w:val="ru-RU"/>
        </w:rPr>
        <w:t>1)</w:t>
      </w:r>
      <w:r w:rsidRPr="002C33D7">
        <w:rPr>
          <w:rFonts w:ascii="Times New Roman" w:hAnsi="Times New Roman"/>
          <w:sz w:val="24"/>
          <w:szCs w:val="24"/>
        </w:rPr>
        <w:t> </w:t>
      </w:r>
      <w:r w:rsidRPr="002C33D7">
        <w:rPr>
          <w:rFonts w:ascii="Times New Roman" w:hAnsi="Times New Roman"/>
          <w:sz w:val="24"/>
          <w:szCs w:val="24"/>
          <w:lang w:val="ru-RU"/>
        </w:rPr>
        <w:t>гражданского воспитания: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готовность к разнообразной совместной деятельности, стремление </w:t>
      </w:r>
      <w:r w:rsidRPr="002C33D7">
        <w:rPr>
          <w:rFonts w:ascii="Times New Roman" w:hAnsi="Times New Roman"/>
          <w:sz w:val="24"/>
          <w:szCs w:val="24"/>
          <w:lang w:val="ru-RU"/>
        </w:rPr>
        <w:br/>
        <w:t xml:space="preserve">к взаимопониманию и взаимопомощи, в том числе с опорой на примеры </w:t>
      </w:r>
      <w:r w:rsidRPr="002C33D7">
        <w:rPr>
          <w:rFonts w:ascii="Times New Roman" w:hAnsi="Times New Roman"/>
          <w:sz w:val="24"/>
          <w:szCs w:val="24"/>
          <w:lang w:val="ru-RU"/>
        </w:rPr>
        <w:br/>
        <w:t>из литературы; активное участие в школьном самоуправлении, готовность к участию в гуманитарной деятельности;</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2)</w:t>
      </w:r>
      <w:r w:rsidRPr="002C33D7">
        <w:rPr>
          <w:rFonts w:ascii="Times New Roman" w:hAnsi="Times New Roman"/>
          <w:sz w:val="24"/>
          <w:szCs w:val="24"/>
        </w:rPr>
        <w:t> </w:t>
      </w:r>
      <w:r w:rsidRPr="002C33D7">
        <w:rPr>
          <w:rFonts w:ascii="Times New Roman" w:hAnsi="Times New Roman"/>
          <w:sz w:val="24"/>
          <w:szCs w:val="24"/>
          <w:lang w:val="ru-RU"/>
        </w:rPr>
        <w:t>патриотического воспитания: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осознание российской гражданской идентичности в поликультурном </w:t>
      </w:r>
      <w:r w:rsidRPr="002C33D7">
        <w:rPr>
          <w:rFonts w:ascii="Times New Roman" w:hAnsi="Times New Roman"/>
          <w:sz w:val="24"/>
          <w:szCs w:val="24"/>
          <w:lang w:val="ru-RU"/>
        </w:rPr>
        <w:br/>
        <w:t>и многоконфессиональном обществе, проявление интереса к познанию природы, истории, культуры Российской Федерации и своего родного края Карелии</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уважение к символам России, Республики Карелия, государственным праздникам, историческому и природному наследию </w:t>
      </w:r>
      <w:r w:rsidRPr="002C33D7">
        <w:rPr>
          <w:rFonts w:ascii="Times New Roman" w:hAnsi="Times New Roman"/>
          <w:sz w:val="24"/>
          <w:szCs w:val="24"/>
          <w:lang w:val="tt-RU"/>
        </w:rPr>
        <w:t>и памятникам, традициям разных народов, проживающих в родной стране и Республике Карелия.</w:t>
      </w:r>
    </w:p>
    <w:bookmarkEnd w:id="110"/>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3) духовно-нравственного воспитания:</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4) эстетического воспитания:</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осознание важности художественной литературы и культуры как средства коммуникации и самовыражения;</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 xml:space="preserve">понимание ценности отечественного и мирового искусства, роли этнических культурных традиций и народного творчества; </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стремление к самовыражению в разных видах искусства;</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 xml:space="preserve">5) физического воспитания, формирования культуры здоровья </w:t>
      </w:r>
      <w:r w:rsidRPr="002C33D7">
        <w:rPr>
          <w:rFonts w:ascii="Times New Roman" w:hAnsi="Times New Roman"/>
          <w:sz w:val="24"/>
          <w:szCs w:val="24"/>
          <w:lang w:val="tt-RU"/>
        </w:rPr>
        <w:br/>
        <w:t>и эмоционального благополучия:</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 xml:space="preserve">осознание ценности жизни с опорой на собственный жизненный </w:t>
      </w:r>
      <w:r w:rsidRPr="002C33D7">
        <w:rPr>
          <w:rFonts w:ascii="Times New Roman" w:hAnsi="Times New Roman"/>
          <w:sz w:val="24"/>
          <w:szCs w:val="24"/>
          <w:lang w:val="tt-RU"/>
        </w:rPr>
        <w:br/>
        <w:t>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 xml:space="preserve">умение осознавать эмоциональное состояние себя и других, опираясь </w:t>
      </w:r>
      <w:r w:rsidRPr="002C33D7">
        <w:rPr>
          <w:rFonts w:ascii="Times New Roman" w:hAnsi="Times New Roman"/>
          <w:sz w:val="24"/>
          <w:szCs w:val="24"/>
          <w:lang w:val="tt-RU"/>
        </w:rPr>
        <w:br/>
        <w:t>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6) трудового воспитания:</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w:t>
      </w:r>
      <w:r w:rsidRPr="002C33D7">
        <w:rPr>
          <w:rFonts w:ascii="Times New Roman" w:hAnsi="Times New Roman"/>
          <w:sz w:val="24"/>
          <w:szCs w:val="24"/>
          <w:lang w:val="tt-RU"/>
        </w:rPr>
        <w:br/>
        <w:t>с деятельностью героев на страницах литературных произведений;</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7) экологического воспитания:</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 xml:space="preserve">ориентация на применение знаний из социальных и естественных наук </w:t>
      </w:r>
      <w:r w:rsidRPr="002C33D7">
        <w:rPr>
          <w:rFonts w:ascii="Times New Roman" w:hAnsi="Times New Roman"/>
          <w:sz w:val="24"/>
          <w:szCs w:val="24"/>
          <w:lang w:val="tt-RU"/>
        </w:rPr>
        <w:br/>
        <w:t>для решения задач в области окружающей среды, планирования поступков и оценки их возможных последствий для окружающей среды;</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 xml:space="preserve">повышение уровня экологической культуры, осознание глобального характера экологических проблем и путей их решения; </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8) ценности научного познания:</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овладение языковой и читательской культурой как средством познания мира;</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9) обеспечение адаптации обучающегося к изменяющимся условиям социальной и природной среды:</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w:t>
      </w:r>
      <w:r w:rsidRPr="002C33D7">
        <w:rPr>
          <w:rFonts w:ascii="Times New Roman" w:hAnsi="Times New Roman"/>
          <w:sz w:val="24"/>
          <w:szCs w:val="24"/>
          <w:lang w:val="tt-RU"/>
        </w:rPr>
        <w:br/>
        <w:t>и оценка социальных ролей персонажей литературных произведений;</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 xml:space="preserve">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 xml:space="preserve">умение оперировать основными понятиями, терминами и представлениями в области концепции устойчивого развития; </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 xml:space="preserve">умение анализировать и выявлять взаимосвязи природы, общества </w:t>
      </w:r>
      <w:r w:rsidRPr="002C33D7">
        <w:rPr>
          <w:rFonts w:ascii="Times New Roman" w:hAnsi="Times New Roman"/>
          <w:sz w:val="24"/>
          <w:szCs w:val="24"/>
          <w:lang w:val="tt-RU"/>
        </w:rPr>
        <w:br/>
        <w:t xml:space="preserve">и экономики; </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tt-RU"/>
        </w:rPr>
      </w:pPr>
      <w:r w:rsidRPr="002C33D7">
        <w:rPr>
          <w:rFonts w:ascii="Times New Roman" w:hAnsi="Times New Roman"/>
          <w:sz w:val="24"/>
          <w:szCs w:val="24"/>
          <w:lang w:val="tt-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w:t>
      </w:r>
      <w:r w:rsidRPr="002C33D7">
        <w:rPr>
          <w:rFonts w:ascii="Times New Roman" w:hAnsi="Times New Roman"/>
          <w:sz w:val="24"/>
          <w:szCs w:val="24"/>
          <w:lang w:val="tt-RU"/>
        </w:rPr>
        <w:br/>
        <w:t>в произошедшей ситуации, быть готовым действовать в отсутствии гарантий успеха.</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В результате изучения учебного предмета «Моя Карелия» на уровне основного общего образования у обучающегося будут сформированы </w:t>
      </w:r>
      <w:r w:rsidRPr="002C33D7">
        <w:rPr>
          <w:rFonts w:ascii="Times New Roman" w:hAnsi="Times New Roman"/>
          <w:b/>
          <w:sz w:val="24"/>
          <w:szCs w:val="24"/>
          <w:lang w:val="ru-RU"/>
        </w:rPr>
        <w:t>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r w:rsidRPr="002C33D7">
        <w:rPr>
          <w:rFonts w:ascii="Times New Roman" w:hAnsi="Times New Roman"/>
          <w:sz w:val="24"/>
          <w:szCs w:val="24"/>
          <w:lang w:val="ru-RU"/>
        </w:rPr>
        <w:t>.</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rPr>
        <w:t> </w:t>
      </w:r>
      <w:r w:rsidRPr="002C33D7">
        <w:rPr>
          <w:rFonts w:ascii="Times New Roman" w:hAnsi="Times New Roman"/>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выявлять дефициты информации, данных, необходимых для решения поставленной учебной задачи;</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самостоятельно выбирать способ решения учебной задачи при работе </w:t>
      </w:r>
      <w:r w:rsidRPr="002C33D7">
        <w:rPr>
          <w:rFonts w:ascii="Times New Roman" w:hAnsi="Times New Roman"/>
          <w:sz w:val="24"/>
          <w:szCs w:val="24"/>
          <w:lang w:val="ru-RU"/>
        </w:rPr>
        <w:br/>
        <w:t>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использовать вопросы как исследовательский инструмент познания </w:t>
      </w:r>
      <w:r w:rsidRPr="002C33D7">
        <w:rPr>
          <w:rFonts w:ascii="Times New Roman" w:hAnsi="Times New Roman"/>
          <w:sz w:val="24"/>
          <w:szCs w:val="24"/>
          <w:lang w:val="ru-RU"/>
        </w:rPr>
        <w:br/>
        <w:t>в литературном образовании;</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формулировать вопросы, фиксирующие разрыв между реальным </w:t>
      </w:r>
      <w:r w:rsidRPr="002C33D7">
        <w:rPr>
          <w:rFonts w:ascii="Times New Roman" w:hAnsi="Times New Roman"/>
          <w:sz w:val="24"/>
          <w:szCs w:val="24"/>
          <w:lang w:val="ru-RU"/>
        </w:rPr>
        <w:br/>
        <w:t>и желательным состоянием ситуации, объекта, и самостоятельно устанавливать искомое и данное;</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формировать гипотезу об истинности собственных суждений и суждений других, аргументировать свою позицию, мнение;</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оценивать на применимость и достоверность информацию, полученную в ходе исследования (эксперимента);</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rPr>
        <w:t> </w:t>
      </w:r>
      <w:r w:rsidRPr="002C33D7">
        <w:rPr>
          <w:rFonts w:ascii="Times New Roman" w:hAnsi="Times New Roman"/>
          <w:sz w:val="24"/>
          <w:szCs w:val="24"/>
          <w:lang w:val="ru-RU"/>
        </w:rPr>
        <w:t xml:space="preserve">У обучающегося будут сформированы следующие умения работать </w:t>
      </w:r>
      <w:r w:rsidRPr="002C33D7">
        <w:rPr>
          <w:rFonts w:ascii="Times New Roman" w:hAnsi="Times New Roman"/>
          <w:sz w:val="24"/>
          <w:szCs w:val="24"/>
          <w:lang w:val="ru-RU"/>
        </w:rPr>
        <w:br/>
        <w:t>с информацией как часть познавательных универсальных учебных действий:</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эффективно запоминать и систематизировать эту информацию.</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У обучающегося будут сформированы следующие умения общения </w:t>
      </w:r>
      <w:r w:rsidRPr="002C33D7">
        <w:rPr>
          <w:rFonts w:ascii="Times New Roman" w:hAnsi="Times New Roman"/>
          <w:sz w:val="24"/>
          <w:szCs w:val="24"/>
          <w:lang w:val="ru-RU"/>
        </w:rPr>
        <w:br/>
        <w:t>как часть коммуникативных универсальных учебных действий:</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смягчать конфликты, вести переговоры;</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понимать намерения других, проявлять уважительное отношение </w:t>
      </w:r>
      <w:r w:rsidRPr="002C33D7">
        <w:rPr>
          <w:rFonts w:ascii="Times New Roman" w:hAnsi="Times New Roman"/>
          <w:sz w:val="24"/>
          <w:szCs w:val="24"/>
          <w:lang w:val="ru-RU"/>
        </w:rPr>
        <w:br/>
        <w:t xml:space="preserve">к собеседнику и корректно формулировать свои возражения, в ходе учебного диалога и (или) дискуссии задавать вопросы по существу обсуждаемой темы </w:t>
      </w:r>
      <w:r w:rsidRPr="002C33D7">
        <w:rPr>
          <w:rFonts w:ascii="Times New Roman" w:hAnsi="Times New Roman"/>
          <w:sz w:val="24"/>
          <w:szCs w:val="24"/>
          <w:lang w:val="ru-RU"/>
        </w:rPr>
        <w:br/>
        <w:t>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публично представлять результаты выполненного опыта (литературоведческого эксперимента, исследования, проекта);</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У обучающегося будут сформированы следующие умения самоорганизации как части регулятивных универсальных учебных действий:</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делать выбор и брать ответственность за решение.</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владеть способами самоконтроля, самомотивации и рефлексии в литературном образовании;</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давать адекватную оценку учебной ситуации и предлагать план её изменения; </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учитывать контекст и предвидеть трудности, которые могут возникнуть </w:t>
      </w:r>
      <w:r w:rsidRPr="002C33D7">
        <w:rPr>
          <w:rFonts w:ascii="Times New Roman" w:hAnsi="Times New Roman"/>
          <w:sz w:val="24"/>
          <w:szCs w:val="24"/>
          <w:lang w:val="ru-RU"/>
        </w:rPr>
        <w:br/>
        <w:t>при решении учебной задачи, адаптировать решение к меняющимся обстоятельствам;</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вносить коррективы в деятельность на основе новых обстоятельств </w:t>
      </w:r>
      <w:r w:rsidRPr="002C33D7">
        <w:rPr>
          <w:rFonts w:ascii="Times New Roman" w:hAnsi="Times New Roman"/>
          <w:sz w:val="24"/>
          <w:szCs w:val="24"/>
          <w:lang w:val="ru-RU"/>
        </w:rPr>
        <w:br/>
        <w:t>и изменившихся ситуаций, установленных ошибок, возникших трудностей, оценивать соответствие результата цели и условиям;</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различать, называть и управлять собственными эмоциями и эмоциями других; </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выявлять и анализировать причины эмоций;</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ставить себя на место другого человека, понимать мотивы и намерения другого, анализируя примеры из художественной литературы; </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регулировать способ выражения своих эмоций;</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осознанно относиться к другому человеку, его мнению, размышляя </w:t>
      </w:r>
      <w:r w:rsidRPr="002C33D7">
        <w:rPr>
          <w:rFonts w:ascii="Times New Roman" w:hAnsi="Times New Roman"/>
          <w:sz w:val="24"/>
          <w:szCs w:val="24"/>
          <w:lang w:val="ru-RU"/>
        </w:rPr>
        <w:br/>
        <w:t>над взаимоотношениями литературных героев;</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признавать своё право на ошибку и такое же право другого;</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принимать себя и других, не осуждая; </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проявлять открытость себе и другим; </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осознавать невозможность контролировать всё вокруг.</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У обучающегося будут сформированы следующие умения совместной деятельности:</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понимать и использовать преимущества командной (парной, групповой, коллективной) и индивидуальной работы при решении конкретной проблемы </w:t>
      </w:r>
      <w:r w:rsidRPr="002C33D7">
        <w:rPr>
          <w:rFonts w:ascii="Times New Roman" w:hAnsi="Times New Roman"/>
          <w:sz w:val="24"/>
          <w:szCs w:val="24"/>
          <w:lang w:val="ru-RU"/>
        </w:rPr>
        <w:br/>
        <w:t>на уроках учебного предмета «Моя Карелия», обосновывать необходимость применения групповых форм взаимодействия при решении поставленной задачи;</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уметь обобщать мнения нескольких людей, проявлять готовность руководить, выполнять поручения, подчиняться; </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планировать организацию совместной работы на уроке учебного предмета «Моя Карелия»,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2C33D7" w:rsidRPr="002C33D7" w:rsidRDefault="002C33D7" w:rsidP="00E62AEF">
      <w:pPr>
        <w:tabs>
          <w:tab w:val="center" w:pos="993"/>
        </w:tabs>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C33D7" w:rsidRPr="00153BF6" w:rsidRDefault="002C33D7" w:rsidP="00E62AEF">
      <w:pPr>
        <w:spacing w:after="0" w:line="240" w:lineRule="auto"/>
        <w:jc w:val="both"/>
        <w:rPr>
          <w:rFonts w:ascii="Times New Roman" w:hAnsi="Times New Roman"/>
          <w:sz w:val="24"/>
          <w:szCs w:val="24"/>
          <w:lang w:val="ru-RU"/>
        </w:rPr>
      </w:pPr>
      <w:r w:rsidRPr="002C33D7">
        <w:rPr>
          <w:rFonts w:ascii="Times New Roman" w:hAnsi="Times New Roman"/>
          <w:b/>
          <w:sz w:val="24"/>
          <w:szCs w:val="24"/>
          <w:lang w:val="ru-RU"/>
        </w:rPr>
        <w:t>Планируемые предметные результаты</w:t>
      </w:r>
      <w:r w:rsidRPr="002C33D7">
        <w:rPr>
          <w:rFonts w:ascii="Times New Roman" w:hAnsi="Times New Roman"/>
          <w:sz w:val="24"/>
          <w:szCs w:val="24"/>
          <w:lang w:val="ru-RU"/>
        </w:rPr>
        <w:t xml:space="preserve"> учебного предмета «Моя Карелия» распределены по годам обучения, входящим в курс содержательным модулям (разделам) в соответствии с планируемыми предметными результатами освоения федеральной образовательной программы основного общего образования по учебным предметам: обществознание, история, биология, география, литература, изобразительное искусство.</w:t>
      </w:r>
      <w:bookmarkStart w:id="112" w:name="_Hlk125985511"/>
      <w:bookmarkEnd w:id="111"/>
    </w:p>
    <w:p w:rsidR="002C33D7" w:rsidRPr="00153BF6" w:rsidRDefault="00153BF6" w:rsidP="00E62AEF">
      <w:pPr>
        <w:spacing w:after="0" w:line="240" w:lineRule="auto"/>
        <w:jc w:val="both"/>
        <w:rPr>
          <w:rFonts w:ascii="Times New Roman" w:hAnsi="Times New Roman"/>
          <w:b/>
          <w:sz w:val="24"/>
          <w:szCs w:val="24"/>
          <w:lang w:val="ru-RU"/>
        </w:rPr>
      </w:pPr>
      <w:r>
        <w:rPr>
          <w:rFonts w:ascii="Times New Roman" w:hAnsi="Times New Roman"/>
          <w:b/>
          <w:sz w:val="24"/>
          <w:szCs w:val="24"/>
          <w:lang w:val="ru-RU"/>
        </w:rPr>
        <w:t xml:space="preserve">        </w:t>
      </w:r>
      <w:r w:rsidR="002C33D7" w:rsidRPr="00153BF6">
        <w:rPr>
          <w:rFonts w:ascii="Times New Roman" w:hAnsi="Times New Roman"/>
          <w:b/>
          <w:sz w:val="24"/>
          <w:szCs w:val="24"/>
          <w:lang w:val="ru-RU"/>
        </w:rPr>
        <w:t>К концу обучения в 5 классе обучающийся научится</w:t>
      </w:r>
      <w:bookmarkEnd w:id="112"/>
      <w:r w:rsidR="002C33D7" w:rsidRPr="00153BF6">
        <w:rPr>
          <w:rFonts w:ascii="Times New Roman" w:hAnsi="Times New Roman"/>
          <w:b/>
          <w:sz w:val="24"/>
          <w:szCs w:val="24"/>
          <w:lang w:val="ru-RU"/>
        </w:rPr>
        <w:t>:</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показывать на карте административные центры и границы территорий районов Карелии, крупные реки, озёра, расположение основных достопримечательностей края; </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осваивать и применять знания об обществе и природе, процессах и явлениях в культурной жизни Республики Карелия, её наследии и достопримечательностях;</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рассказывать об основных достопримечательностях и особенностях истории, природы, культурного наследия районов Республики Карелия;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eastAsia="Times New Roman" w:hAnsi="Times New Roman"/>
          <w:sz w:val="24"/>
          <w:szCs w:val="24"/>
          <w:lang w:val="ru-RU" w:eastAsia="ru-RU"/>
        </w:rPr>
        <w:t xml:space="preserve">- </w:t>
      </w:r>
      <w:r w:rsidRPr="002C33D7">
        <w:rPr>
          <w:rFonts w:ascii="Times New Roman" w:hAnsi="Times New Roman"/>
          <w:sz w:val="24"/>
          <w:szCs w:val="24"/>
          <w:lang w:val="ru-RU"/>
        </w:rPr>
        <w:t xml:space="preserve">объяснять необходимость сохранения и значение памятников природы, истории и культуры своего родного края; </w:t>
      </w:r>
    </w:p>
    <w:p w:rsidR="002C33D7" w:rsidRPr="002C33D7" w:rsidRDefault="002C33D7" w:rsidP="00E62AEF">
      <w:pPr>
        <w:spacing w:after="0" w:line="240" w:lineRule="auto"/>
        <w:ind w:firstLine="567"/>
        <w:rPr>
          <w:rFonts w:ascii="Times New Roman" w:hAnsi="Times New Roman"/>
          <w:sz w:val="24"/>
          <w:szCs w:val="24"/>
          <w:lang w:val="ru-RU"/>
        </w:rPr>
      </w:pPr>
      <w:r w:rsidRPr="002C33D7">
        <w:rPr>
          <w:rFonts w:ascii="Times New Roman" w:hAnsi="Times New Roman"/>
          <w:sz w:val="24"/>
          <w:szCs w:val="24"/>
          <w:lang w:val="ru-RU"/>
        </w:rPr>
        <w:t>- осознавать ценность и значимость культуры и традиций народов Карелии;</w:t>
      </w:r>
    </w:p>
    <w:p w:rsidR="002C33D7" w:rsidRPr="002C33D7" w:rsidRDefault="002C33D7" w:rsidP="00E62AEF">
      <w:pPr>
        <w:pStyle w:val="2f"/>
        <w:shd w:val="clear" w:color="auto" w:fill="auto"/>
        <w:spacing w:before="0" w:after="0" w:line="240" w:lineRule="auto"/>
        <w:ind w:firstLine="567"/>
        <w:rPr>
          <w:rFonts w:ascii="Times New Roman" w:hAnsi="Times New Roman"/>
          <w:i w:val="0"/>
          <w:color w:val="000000"/>
          <w:sz w:val="24"/>
          <w:szCs w:val="24"/>
          <w:lang w:val="ru-RU" w:eastAsia="ru-RU" w:bidi="ru-RU"/>
        </w:rPr>
      </w:pPr>
      <w:r w:rsidRPr="002C33D7">
        <w:rPr>
          <w:rFonts w:ascii="Times New Roman" w:hAnsi="Times New Roman"/>
          <w:i w:val="0"/>
          <w:sz w:val="24"/>
          <w:szCs w:val="24"/>
          <w:lang w:val="ru-RU"/>
        </w:rPr>
        <w:t>-</w:t>
      </w:r>
      <w:r w:rsidRPr="002C33D7">
        <w:rPr>
          <w:rFonts w:ascii="Times New Roman" w:hAnsi="Times New Roman"/>
          <w:i w:val="0"/>
          <w:color w:val="000000"/>
          <w:sz w:val="24"/>
          <w:szCs w:val="24"/>
          <w:lang w:val="ru-RU" w:eastAsia="ru-RU" w:bidi="ru-RU"/>
        </w:rPr>
        <w:t xml:space="preserve"> иметь представление и распознавать примеры декоративного оформления жизнедеятельности - быта, костюма, понимать разнообразие образов декоративно-прикладного искусства, его единство и целостность, определяемые природными условиями и сложившийся историей Карелии;</w:t>
      </w:r>
    </w:p>
    <w:p w:rsidR="002C33D7" w:rsidRPr="002C33D7" w:rsidRDefault="002C33D7" w:rsidP="00E62AEF">
      <w:pPr>
        <w:spacing w:after="0" w:line="240" w:lineRule="auto"/>
        <w:ind w:firstLine="567"/>
        <w:jc w:val="both"/>
        <w:rPr>
          <w:rFonts w:ascii="Times New Roman" w:eastAsia="Times New Roman" w:hAnsi="Times New Roman"/>
          <w:color w:val="000000"/>
          <w:sz w:val="24"/>
          <w:szCs w:val="24"/>
          <w:lang w:val="ru-RU" w:eastAsia="ru-RU" w:bidi="ru-RU"/>
        </w:rPr>
      </w:pPr>
      <w:r w:rsidRPr="002C33D7">
        <w:rPr>
          <w:rFonts w:ascii="Times New Roman" w:eastAsia="Times New Roman" w:hAnsi="Times New Roman"/>
          <w:color w:val="000000"/>
          <w:sz w:val="24"/>
          <w:szCs w:val="24"/>
          <w:lang w:val="ru-RU" w:eastAsia="ru-RU" w:bidi="ru-RU"/>
        </w:rPr>
        <w:t>- объяснять значение народных промыслов и традиций, художественного ремесла жителей Карелии в современной жизни;</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выполнять учебные проекты с использованием различных региональных источников инфор</w:t>
      </w:r>
      <w:r w:rsidR="00153BF6">
        <w:rPr>
          <w:rFonts w:ascii="Times New Roman" w:hAnsi="Times New Roman"/>
          <w:sz w:val="24"/>
          <w:szCs w:val="24"/>
          <w:lang w:val="ru-RU"/>
        </w:rPr>
        <w:t>мации по региональной тематике.</w:t>
      </w:r>
    </w:p>
    <w:p w:rsidR="002C33D7" w:rsidRPr="00153BF6" w:rsidRDefault="00153BF6" w:rsidP="00E62AEF">
      <w:pPr>
        <w:spacing w:after="0" w:line="240" w:lineRule="auto"/>
        <w:ind w:firstLine="567"/>
        <w:jc w:val="both"/>
        <w:rPr>
          <w:rFonts w:ascii="Times New Roman" w:hAnsi="Times New Roman"/>
          <w:b/>
          <w:sz w:val="24"/>
          <w:szCs w:val="24"/>
          <w:lang w:val="ru-RU"/>
        </w:rPr>
      </w:pPr>
      <w:r w:rsidRPr="00153BF6">
        <w:rPr>
          <w:rFonts w:ascii="Times New Roman" w:hAnsi="Times New Roman"/>
          <w:b/>
          <w:sz w:val="24"/>
          <w:szCs w:val="24"/>
          <w:lang w:val="ru-RU"/>
        </w:rPr>
        <w:t>К</w:t>
      </w:r>
      <w:r w:rsidR="002C33D7" w:rsidRPr="00153BF6">
        <w:rPr>
          <w:rFonts w:ascii="Times New Roman" w:hAnsi="Times New Roman"/>
          <w:b/>
          <w:sz w:val="24"/>
          <w:szCs w:val="24"/>
          <w:lang w:val="ru-RU"/>
        </w:rPr>
        <w:t xml:space="preserve"> концу обучения в 6 классе обучающийся научится:</w:t>
      </w:r>
    </w:p>
    <w:p w:rsidR="002C33D7" w:rsidRPr="002C33D7" w:rsidRDefault="002C33D7" w:rsidP="00E62AEF">
      <w:pPr>
        <w:spacing w:after="0" w:line="240" w:lineRule="auto"/>
        <w:ind w:firstLine="567"/>
        <w:rPr>
          <w:rFonts w:ascii="Times New Roman" w:eastAsia="Times New Roman" w:hAnsi="Times New Roman"/>
          <w:b/>
          <w:bCs/>
          <w:sz w:val="24"/>
          <w:szCs w:val="24"/>
          <w:lang w:val="ru-RU" w:eastAsia="ru-RU"/>
        </w:rPr>
      </w:pPr>
      <w:bookmarkStart w:id="113" w:name="_Hlk144198549"/>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w:t>
      </w:r>
      <w:r w:rsidRPr="002C33D7">
        <w:rPr>
          <w:rFonts w:ascii="Times New Roman" w:eastAsia="Times New Roman" w:hAnsi="Times New Roman"/>
          <w:b/>
          <w:bCs/>
          <w:sz w:val="24"/>
          <w:szCs w:val="24"/>
          <w:lang w:val="ru-RU" w:eastAsia="ru-RU"/>
        </w:rPr>
        <w:t>. Обществознание</w:t>
      </w:r>
    </w:p>
    <w:p w:rsidR="002C33D7" w:rsidRPr="002C33D7" w:rsidRDefault="002C33D7" w:rsidP="00E62AEF">
      <w:pPr>
        <w:spacing w:after="0" w:line="240" w:lineRule="auto"/>
        <w:ind w:firstLine="567"/>
        <w:rPr>
          <w:rFonts w:ascii="Times New Roman" w:hAnsi="Times New Roman"/>
          <w:sz w:val="24"/>
          <w:szCs w:val="24"/>
          <w:lang w:val="ru-RU"/>
        </w:rPr>
      </w:pPr>
      <w:r w:rsidRPr="002C33D7">
        <w:rPr>
          <w:rFonts w:ascii="Times New Roman" w:hAnsi="Times New Roman"/>
          <w:sz w:val="24"/>
          <w:szCs w:val="24"/>
          <w:lang w:val="ru-RU"/>
        </w:rPr>
        <w:t>-  осваивать и применять знания об обществе и природе, процессах и явлениях в политической жизни края, о государственной власти в Республике Карелия; культуре и духовной жизни;</w:t>
      </w:r>
    </w:p>
    <w:p w:rsidR="002C33D7" w:rsidRPr="002C33D7" w:rsidRDefault="002C33D7" w:rsidP="00E62AEF">
      <w:pPr>
        <w:spacing w:after="0" w:line="240" w:lineRule="auto"/>
        <w:ind w:firstLine="567"/>
        <w:rPr>
          <w:rFonts w:ascii="Times New Roman" w:hAnsi="Times New Roman"/>
          <w:sz w:val="24"/>
          <w:szCs w:val="24"/>
          <w:lang w:val="ru-RU"/>
        </w:rPr>
      </w:pPr>
      <w:r w:rsidRPr="002C33D7">
        <w:rPr>
          <w:rFonts w:ascii="Times New Roman" w:hAnsi="Times New Roman"/>
          <w:sz w:val="24"/>
          <w:szCs w:val="24"/>
          <w:lang w:val="ru-RU"/>
        </w:rPr>
        <w:t>- характеризовать устройство, высшие органы государственной власти Республики Карелия; традиционные российские духовно-нравственные ценности, особенности информационного общества;</w:t>
      </w:r>
    </w:p>
    <w:p w:rsidR="002C33D7" w:rsidRPr="002C33D7" w:rsidRDefault="002C33D7" w:rsidP="00E62AEF">
      <w:pPr>
        <w:spacing w:after="0" w:line="240" w:lineRule="auto"/>
        <w:ind w:firstLine="567"/>
        <w:rPr>
          <w:rFonts w:ascii="Times New Roman" w:hAnsi="Times New Roman"/>
          <w:sz w:val="24"/>
          <w:szCs w:val="24"/>
          <w:lang w:val="ru-RU"/>
        </w:rPr>
      </w:pPr>
      <w:r w:rsidRPr="002C33D7">
        <w:rPr>
          <w:rFonts w:ascii="Times New Roman" w:hAnsi="Times New Roman"/>
          <w:sz w:val="24"/>
          <w:szCs w:val="24"/>
          <w:lang w:val="ru-RU"/>
        </w:rPr>
        <w:t>- использовать полученные знания для объяснения (устного и письменного) влияния общества на природу сущности и взаимосвязей явлений, процессов социальной действительности;</w:t>
      </w:r>
    </w:p>
    <w:p w:rsidR="002C33D7" w:rsidRPr="002C33D7" w:rsidRDefault="002C33D7" w:rsidP="00E62AEF">
      <w:pPr>
        <w:spacing w:after="0" w:line="240" w:lineRule="auto"/>
        <w:ind w:firstLine="567"/>
        <w:rPr>
          <w:rFonts w:ascii="Times New Roman" w:hAnsi="Times New Roman"/>
          <w:sz w:val="24"/>
          <w:szCs w:val="24"/>
          <w:lang w:val="ru-RU"/>
        </w:rPr>
      </w:pPr>
      <w:r w:rsidRPr="002C33D7">
        <w:rPr>
          <w:rFonts w:ascii="Times New Roman" w:hAnsi="Times New Roman"/>
          <w:sz w:val="24"/>
          <w:szCs w:val="24"/>
          <w:lang w:val="ru-RU"/>
        </w:rPr>
        <w:t xml:space="preserve">- 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II</w:t>
      </w:r>
      <w:r w:rsidRPr="002C33D7">
        <w:rPr>
          <w:rFonts w:ascii="Times New Roman" w:eastAsia="Times New Roman" w:hAnsi="Times New Roman"/>
          <w:b/>
          <w:bCs/>
          <w:sz w:val="24"/>
          <w:szCs w:val="24"/>
          <w:lang w:val="ru-RU" w:eastAsia="ru-RU"/>
        </w:rPr>
        <w:t>. География</w:t>
      </w:r>
    </w:p>
    <w:p w:rsidR="002C33D7" w:rsidRPr="002C33D7" w:rsidRDefault="002C33D7" w:rsidP="00E62AEF">
      <w:pPr>
        <w:spacing w:after="0" w:line="240" w:lineRule="auto"/>
        <w:ind w:firstLine="567"/>
        <w:jc w:val="both"/>
        <w:rPr>
          <w:rFonts w:ascii="Times New Roman" w:hAnsi="Times New Roman"/>
          <w:sz w:val="24"/>
          <w:szCs w:val="24"/>
          <w:lang w:val="ru-RU"/>
        </w:rPr>
      </w:pPr>
      <w:bookmarkStart w:id="114" w:name="_Hlk145424505"/>
      <w:r w:rsidRPr="002C33D7">
        <w:rPr>
          <w:rFonts w:ascii="Times New Roman" w:hAnsi="Times New Roman"/>
          <w:sz w:val="24"/>
          <w:szCs w:val="24"/>
          <w:lang w:val="ru-RU"/>
        </w:rPr>
        <w:t>- показывать на карте и (или) обозначать на контурной карте крупные формы рельефа, крайние точки и элементы береговой линии Карелии; крупные реки и озёра, границы климатических поясов и областей, природно-хозяйственных зон в</w:t>
      </w:r>
      <w:r w:rsidRPr="002C33D7">
        <w:rPr>
          <w:rFonts w:ascii="Times New Roman" w:hAnsi="Times New Roman"/>
          <w:sz w:val="24"/>
          <w:szCs w:val="24"/>
        </w:rPr>
        <w:t> </w:t>
      </w:r>
      <w:r w:rsidRPr="002C33D7">
        <w:rPr>
          <w:rFonts w:ascii="Times New Roman" w:hAnsi="Times New Roman"/>
          <w:sz w:val="24"/>
          <w:szCs w:val="24"/>
          <w:lang w:val="ru-RU"/>
        </w:rPr>
        <w:t>пределах страны</w:t>
      </w:r>
      <w:bookmarkEnd w:id="114"/>
      <w:r w:rsidRPr="002C33D7">
        <w:rPr>
          <w:rFonts w:ascii="Times New Roman" w:hAnsi="Times New Roman"/>
          <w:sz w:val="24"/>
          <w:szCs w:val="24"/>
          <w:lang w:val="ru-RU"/>
        </w:rPr>
        <w:t xml:space="preserve">; </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приводить примеры действия внешних процессов рельефообразования и наличия полезных ископаемых в своей местности; </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Карелии;</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описывать по физической карте полушарий, физической карте России, карте океанов, глобусу местоположение изученных географических объектов своего края для решения учебных и (или) практико-ориентированных задач; </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III</w:t>
      </w:r>
      <w:r w:rsidRPr="002C33D7">
        <w:rPr>
          <w:rFonts w:ascii="Times New Roman" w:eastAsia="Times New Roman" w:hAnsi="Times New Roman"/>
          <w:b/>
          <w:bCs/>
          <w:sz w:val="24"/>
          <w:szCs w:val="24"/>
          <w:lang w:val="ru-RU" w:eastAsia="ru-RU"/>
        </w:rPr>
        <w:t>. Биология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eastAsia="Times New Roman" w:hAnsi="Times New Roman"/>
          <w:sz w:val="24"/>
          <w:szCs w:val="24"/>
          <w:lang w:val="ru-RU" w:eastAsia="ru-RU"/>
        </w:rPr>
        <w:t xml:space="preserve">- </w:t>
      </w:r>
      <w:r w:rsidRPr="002C33D7">
        <w:rPr>
          <w:rFonts w:ascii="Times New Roman" w:hAnsi="Times New Roman"/>
          <w:sz w:val="24"/>
          <w:szCs w:val="24"/>
          <w:lang w:val="ru-RU"/>
        </w:rPr>
        <w:t>характеризовать и описывать строение и жизнедеятельность растительного организма (на примере цветковых, растений Карелии);</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различать, описывать и сравнивать живые и гербарные экземпляры растений Карелии, проводить наблюдения за растениями, описывать растения и их части, ставить простейшие биологические опыты и эксперименты;</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выполнять практические и лабораторные работы по морфологии и физиологии растений на примере растений Карелии;</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объяснять роль растений в природе и жизни человека в Карелии;</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eastAsia="Times New Roman" w:hAnsi="Times New Roman"/>
          <w:sz w:val="24"/>
          <w:szCs w:val="24"/>
          <w:lang w:val="ru-RU" w:eastAsia="ru-RU"/>
        </w:rPr>
        <w:t xml:space="preserve">- </w:t>
      </w:r>
      <w:r w:rsidRPr="002C33D7">
        <w:rPr>
          <w:rFonts w:ascii="Times New Roman" w:hAnsi="Times New Roman"/>
          <w:sz w:val="24"/>
          <w:szCs w:val="24"/>
          <w:lang w:val="ru-RU"/>
        </w:rPr>
        <w:t>применять полученные знания для выращивания и размножения культурных растений в условиях Карелии.</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IV</w:t>
      </w:r>
      <w:r w:rsidRPr="002C33D7">
        <w:rPr>
          <w:rFonts w:ascii="Times New Roman" w:eastAsia="Times New Roman" w:hAnsi="Times New Roman"/>
          <w:b/>
          <w:bCs/>
          <w:sz w:val="24"/>
          <w:szCs w:val="24"/>
          <w:lang w:val="ru-RU" w:eastAsia="ru-RU"/>
        </w:rPr>
        <w:t>. История</w:t>
      </w:r>
    </w:p>
    <w:p w:rsidR="002C33D7" w:rsidRPr="002C33D7" w:rsidRDefault="002C33D7" w:rsidP="00E62AEF">
      <w:pPr>
        <w:pStyle w:val="2f"/>
        <w:shd w:val="clear" w:color="auto" w:fill="auto"/>
        <w:spacing w:before="0" w:after="0" w:line="240" w:lineRule="auto"/>
        <w:ind w:firstLine="567"/>
        <w:rPr>
          <w:rFonts w:ascii="Times New Roman" w:hAnsi="Times New Roman"/>
          <w:i w:val="0"/>
          <w:sz w:val="24"/>
          <w:szCs w:val="24"/>
          <w:lang w:val="ru-RU"/>
        </w:rPr>
      </w:pPr>
      <w:r w:rsidRPr="002C33D7">
        <w:rPr>
          <w:rFonts w:ascii="Times New Roman" w:hAnsi="Times New Roman"/>
          <w:i w:val="0"/>
          <w:sz w:val="24"/>
          <w:szCs w:val="24"/>
          <w:lang w:val="ru-RU"/>
        </w:rPr>
        <w:t xml:space="preserve">- называть даты важнейших событий истории Карелии </w:t>
      </w:r>
      <w:bookmarkStart w:id="115" w:name="_Hlk144982459"/>
      <w:r w:rsidRPr="002C33D7">
        <w:rPr>
          <w:rFonts w:ascii="Times New Roman" w:hAnsi="Times New Roman"/>
          <w:i w:val="0"/>
          <w:sz w:val="24"/>
          <w:szCs w:val="24"/>
          <w:lang w:val="ru-RU"/>
        </w:rPr>
        <w:t xml:space="preserve">с древнейших времен до конца </w:t>
      </w:r>
      <w:r w:rsidRPr="002C33D7">
        <w:rPr>
          <w:rFonts w:ascii="Times New Roman" w:hAnsi="Times New Roman"/>
          <w:i w:val="0"/>
          <w:sz w:val="24"/>
          <w:szCs w:val="24"/>
        </w:rPr>
        <w:t>XV</w:t>
      </w:r>
      <w:r w:rsidRPr="002C33D7">
        <w:rPr>
          <w:rFonts w:ascii="Times New Roman" w:hAnsi="Times New Roman"/>
          <w:i w:val="0"/>
          <w:sz w:val="24"/>
          <w:szCs w:val="24"/>
          <w:lang w:val="ru-RU"/>
        </w:rPr>
        <w:t xml:space="preserve"> в</w:t>
      </w:r>
      <w:bookmarkEnd w:id="115"/>
      <w:r w:rsidRPr="002C33D7">
        <w:rPr>
          <w:rFonts w:ascii="Times New Roman" w:hAnsi="Times New Roman"/>
          <w:i w:val="0"/>
          <w:sz w:val="24"/>
          <w:szCs w:val="24"/>
          <w:lang w:val="ru-RU"/>
        </w:rPr>
        <w:t>, устанавливать длительность и синхронность событий с отечественной и всеобщей историей;</w:t>
      </w:r>
    </w:p>
    <w:p w:rsidR="002C33D7" w:rsidRPr="002C33D7" w:rsidRDefault="002C33D7" w:rsidP="00E62AEF">
      <w:pPr>
        <w:pStyle w:val="2f"/>
        <w:shd w:val="clear" w:color="auto" w:fill="auto"/>
        <w:spacing w:before="0" w:after="0" w:line="240" w:lineRule="auto"/>
        <w:ind w:firstLine="567"/>
        <w:rPr>
          <w:rFonts w:ascii="Times New Roman" w:hAnsi="Times New Roman"/>
          <w:i w:val="0"/>
          <w:sz w:val="24"/>
          <w:szCs w:val="24"/>
          <w:lang w:val="ru-RU"/>
        </w:rPr>
      </w:pPr>
      <w:r w:rsidRPr="002C33D7">
        <w:rPr>
          <w:rFonts w:ascii="Times New Roman" w:hAnsi="Times New Roman"/>
          <w:i w:val="0"/>
          <w:sz w:val="24"/>
          <w:szCs w:val="24"/>
          <w:lang w:val="ru-RU"/>
        </w:rPr>
        <w:t xml:space="preserve">- указывать (называть) место, обстоятельства, участников, результаты важнейших событий истории Карелии с древнейших времен до конца </w:t>
      </w:r>
      <w:r w:rsidRPr="002C33D7">
        <w:rPr>
          <w:rFonts w:ascii="Times New Roman" w:hAnsi="Times New Roman"/>
          <w:i w:val="0"/>
          <w:sz w:val="24"/>
          <w:szCs w:val="24"/>
        </w:rPr>
        <w:t>XV</w:t>
      </w:r>
      <w:r w:rsidRPr="002C33D7">
        <w:rPr>
          <w:rFonts w:ascii="Times New Roman" w:hAnsi="Times New Roman"/>
          <w:i w:val="0"/>
          <w:sz w:val="24"/>
          <w:szCs w:val="24"/>
          <w:lang w:val="ru-RU"/>
        </w:rPr>
        <w:t xml:space="preserve"> в;</w:t>
      </w:r>
    </w:p>
    <w:p w:rsidR="002C33D7" w:rsidRPr="002C33D7" w:rsidRDefault="002C33D7" w:rsidP="00E62AEF">
      <w:pPr>
        <w:pStyle w:val="2f"/>
        <w:shd w:val="clear" w:color="auto" w:fill="auto"/>
        <w:spacing w:before="0" w:after="0" w:line="240" w:lineRule="auto"/>
        <w:ind w:firstLine="567"/>
        <w:rPr>
          <w:rFonts w:ascii="Times New Roman" w:hAnsi="Times New Roman"/>
          <w:i w:val="0"/>
          <w:sz w:val="24"/>
          <w:szCs w:val="24"/>
          <w:lang w:val="ru-RU"/>
        </w:rPr>
      </w:pPr>
      <w:r w:rsidRPr="002C33D7">
        <w:rPr>
          <w:rFonts w:ascii="Times New Roman" w:hAnsi="Times New Roman"/>
          <w:i w:val="0"/>
          <w:sz w:val="24"/>
          <w:szCs w:val="24"/>
          <w:lang w:val="ru-RU"/>
        </w:rPr>
        <w:t xml:space="preserve">- рассказывать о ключевых событиях истории Карелии с древнейших времен до конца </w:t>
      </w:r>
      <w:r w:rsidRPr="002C33D7">
        <w:rPr>
          <w:rFonts w:ascii="Times New Roman" w:hAnsi="Times New Roman"/>
          <w:i w:val="0"/>
          <w:sz w:val="24"/>
          <w:szCs w:val="24"/>
        </w:rPr>
        <w:t>XV</w:t>
      </w:r>
      <w:r w:rsidRPr="002C33D7">
        <w:rPr>
          <w:rFonts w:ascii="Times New Roman" w:hAnsi="Times New Roman"/>
          <w:i w:val="0"/>
          <w:sz w:val="24"/>
          <w:szCs w:val="24"/>
          <w:lang w:val="ru-RU"/>
        </w:rPr>
        <w:t xml:space="preserve"> в,  их участниках; составлять краткую характеристику (исторический портрет) известных деятелей; рассказывать об образе жизни различных групп населения края; </w:t>
      </w:r>
    </w:p>
    <w:p w:rsidR="002C33D7" w:rsidRPr="002C33D7" w:rsidRDefault="002C33D7" w:rsidP="00E62AEF">
      <w:pPr>
        <w:pStyle w:val="2f"/>
        <w:shd w:val="clear" w:color="auto" w:fill="auto"/>
        <w:spacing w:before="0" w:after="0" w:line="240" w:lineRule="auto"/>
        <w:ind w:firstLine="567"/>
        <w:rPr>
          <w:rFonts w:ascii="Times New Roman" w:hAnsi="Times New Roman"/>
          <w:i w:val="0"/>
          <w:sz w:val="24"/>
          <w:szCs w:val="24"/>
          <w:lang w:val="ru-RU"/>
        </w:rPr>
      </w:pPr>
      <w:r w:rsidRPr="002C33D7">
        <w:rPr>
          <w:rFonts w:ascii="Times New Roman" w:hAnsi="Times New Roman"/>
          <w:i w:val="0"/>
          <w:sz w:val="24"/>
          <w:szCs w:val="24"/>
          <w:lang w:val="ru-RU"/>
        </w:rPr>
        <w:t xml:space="preserve">- объяснять причины и следствия важнейших событий Карелии с древнейших времен до конца </w:t>
      </w:r>
      <w:r w:rsidRPr="002C33D7">
        <w:rPr>
          <w:rFonts w:ascii="Times New Roman" w:hAnsi="Times New Roman"/>
          <w:i w:val="0"/>
          <w:sz w:val="24"/>
          <w:szCs w:val="24"/>
        </w:rPr>
        <w:t>XV</w:t>
      </w:r>
      <w:r w:rsidRPr="002C33D7">
        <w:rPr>
          <w:rFonts w:ascii="Times New Roman" w:hAnsi="Times New Roman"/>
          <w:i w:val="0"/>
          <w:sz w:val="24"/>
          <w:szCs w:val="24"/>
          <w:lang w:val="ru-RU"/>
        </w:rPr>
        <w:t xml:space="preserve"> в, проводить синхронизацию и сопоставление однотипных событий истории края и процессов отечественной, выделять черты сходства и различия;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объяснять значение памятников истории и культуры Карелии с древнейших времен до конца </w:t>
      </w:r>
      <w:r w:rsidRPr="002C33D7">
        <w:rPr>
          <w:rFonts w:ascii="Times New Roman" w:hAnsi="Times New Roman"/>
          <w:sz w:val="24"/>
          <w:szCs w:val="24"/>
        </w:rPr>
        <w:t>XV</w:t>
      </w:r>
      <w:r w:rsidRPr="002C33D7">
        <w:rPr>
          <w:rFonts w:ascii="Times New Roman" w:hAnsi="Times New Roman"/>
          <w:sz w:val="24"/>
          <w:szCs w:val="24"/>
          <w:lang w:val="ru-RU"/>
        </w:rPr>
        <w:t xml:space="preserve"> в, необходимость сохранения их в современном мире; </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выполнять учебные проекты по истории с древнейших времен до конца </w:t>
      </w:r>
      <w:r w:rsidRPr="002C33D7">
        <w:rPr>
          <w:rFonts w:ascii="Times New Roman" w:hAnsi="Times New Roman"/>
          <w:sz w:val="24"/>
          <w:szCs w:val="24"/>
        </w:rPr>
        <w:t>XV</w:t>
      </w:r>
      <w:r w:rsidRPr="002C33D7">
        <w:rPr>
          <w:rFonts w:ascii="Times New Roman" w:hAnsi="Times New Roman"/>
          <w:sz w:val="24"/>
          <w:szCs w:val="24"/>
          <w:lang w:val="ru-RU"/>
        </w:rPr>
        <w:t xml:space="preserve"> в. на региональном материале.</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V</w:t>
      </w:r>
      <w:r w:rsidRPr="002C33D7">
        <w:rPr>
          <w:rFonts w:ascii="Times New Roman" w:eastAsia="Times New Roman" w:hAnsi="Times New Roman"/>
          <w:b/>
          <w:bCs/>
          <w:sz w:val="24"/>
          <w:szCs w:val="24"/>
          <w:lang w:val="ru-RU" w:eastAsia="ru-RU"/>
        </w:rPr>
        <w:t>. Литература</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рассказывать об особенностях фольклора Карелии, воспринимать, анализировать, интерпретировать и оценивать прочитанные произведения;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выделять черты и особенности разных видов фольклорных произведений (рун, былин)</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знать карело-финский поэтический</w:t>
      </w:r>
      <w:r w:rsidRPr="002C33D7">
        <w:rPr>
          <w:rFonts w:ascii="Times New Roman" w:eastAsia="Times New Roman" w:hAnsi="Times New Roman"/>
          <w:sz w:val="24"/>
          <w:szCs w:val="24"/>
          <w:lang w:eastAsia="ru-RU"/>
        </w:rPr>
        <w:t> </w:t>
      </w:r>
      <w:r w:rsidRPr="002C33D7">
        <w:rPr>
          <w:rFonts w:ascii="Times New Roman" w:eastAsia="Times New Roman" w:hAnsi="Times New Roman"/>
          <w:sz w:val="24"/>
          <w:szCs w:val="24"/>
          <w:lang w:val="ru-RU" w:eastAsia="ru-RU"/>
        </w:rPr>
        <w:t xml:space="preserve">эпос «Калевала» и оценивать роль Э. Лёнрота в создании «Калевалы»;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hAnsi="Times New Roman"/>
          <w:sz w:val="24"/>
          <w:szCs w:val="24"/>
          <w:lang w:val="ru-RU"/>
        </w:rPr>
        <w:t xml:space="preserve">- </w:t>
      </w:r>
      <w:r w:rsidRPr="002C33D7">
        <w:rPr>
          <w:rFonts w:ascii="Times New Roman" w:eastAsia="Times New Roman" w:hAnsi="Times New Roman"/>
          <w:sz w:val="24"/>
          <w:szCs w:val="24"/>
          <w:lang w:val="ru-RU" w:eastAsia="ru-RU"/>
        </w:rPr>
        <w:t>интерпретировать и оценивать текстуально изученные и прочитанные художественные литературных произведениях о Карелии и произведения современных авторов Карелии с использованием методов смыслового чтения и эстетического анализа;</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понимать общечеловеческую и духовно-нравственную ценность литературы Карелии, осознавать ее роль в воспитании любви к своей малой Родине.</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VI</w:t>
      </w:r>
      <w:r w:rsidRPr="002C33D7">
        <w:rPr>
          <w:rFonts w:ascii="Times New Roman" w:eastAsia="Times New Roman" w:hAnsi="Times New Roman"/>
          <w:b/>
          <w:bCs/>
          <w:sz w:val="24"/>
          <w:szCs w:val="24"/>
          <w:lang w:val="ru-RU" w:eastAsia="ru-RU"/>
        </w:rPr>
        <w:t xml:space="preserve">. Культура </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w:t>
      </w:r>
      <w:r w:rsidRPr="002C33D7">
        <w:rPr>
          <w:rFonts w:ascii="Times New Roman" w:eastAsia="Arial Unicode MS" w:hAnsi="Times New Roman"/>
          <w:color w:val="000000"/>
          <w:sz w:val="24"/>
          <w:szCs w:val="24"/>
          <w:lang w:val="ru-RU" w:eastAsia="ru-RU" w:bidi="ru-RU"/>
        </w:rPr>
        <w:t xml:space="preserve"> </w:t>
      </w:r>
      <w:r w:rsidRPr="002C33D7">
        <w:rPr>
          <w:rFonts w:ascii="Times New Roman" w:hAnsi="Times New Roman"/>
          <w:sz w:val="24"/>
          <w:szCs w:val="24"/>
          <w:lang w:val="ru-RU"/>
        </w:rPr>
        <w:t xml:space="preserve">рассказывать об особенностях деревянного зодчества Русского Севера, отличать характерные черты различных видов построек домов в Карелии в </w:t>
      </w:r>
      <w:bookmarkStart w:id="116" w:name="_Hlk145496024"/>
      <w:r w:rsidRPr="002C33D7">
        <w:rPr>
          <w:rFonts w:ascii="Times New Roman" w:hAnsi="Times New Roman"/>
          <w:sz w:val="24"/>
          <w:szCs w:val="24"/>
        </w:rPr>
        <w:t>XV</w:t>
      </w:r>
      <w:bookmarkEnd w:id="116"/>
      <w:r w:rsidRPr="002C33D7">
        <w:rPr>
          <w:rFonts w:ascii="Times New Roman" w:hAnsi="Times New Roman"/>
          <w:sz w:val="24"/>
          <w:szCs w:val="24"/>
          <w:lang w:val="ru-RU"/>
        </w:rPr>
        <w:t xml:space="preserve"> - </w:t>
      </w:r>
      <w:r w:rsidRPr="002C33D7">
        <w:rPr>
          <w:rFonts w:ascii="Times New Roman" w:hAnsi="Times New Roman"/>
          <w:sz w:val="24"/>
          <w:szCs w:val="24"/>
        </w:rPr>
        <w:t>XVI</w:t>
      </w:r>
      <w:r w:rsidRPr="002C33D7">
        <w:rPr>
          <w:rFonts w:ascii="Times New Roman" w:hAnsi="Times New Roman"/>
          <w:sz w:val="24"/>
          <w:szCs w:val="24"/>
          <w:lang w:val="ru-RU"/>
        </w:rPr>
        <w:t xml:space="preserve"> вв.;</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распознавать разные формы и специфику традиционного прикладного искусства Карелии, называть техники исполнения, знаковую природу её разных видов: резьба, роспись, вышивка, ткачество, плетение, ковка и другие техники;</w:t>
      </w:r>
    </w:p>
    <w:p w:rsidR="002C33D7" w:rsidRPr="002C33D7" w:rsidRDefault="002C33D7" w:rsidP="00E62AEF">
      <w:pPr>
        <w:autoSpaceDE w:val="0"/>
        <w:autoSpaceDN w:val="0"/>
        <w:adjustRightInd w:val="0"/>
        <w:spacing w:after="0" w:line="240" w:lineRule="auto"/>
        <w:ind w:firstLine="567"/>
        <w:rPr>
          <w:rFonts w:ascii="Times New Roman" w:hAnsi="Times New Roman"/>
          <w:sz w:val="24"/>
          <w:szCs w:val="24"/>
          <w:lang w:val="ru-RU"/>
        </w:rPr>
      </w:pPr>
      <w:r w:rsidRPr="002C33D7">
        <w:rPr>
          <w:rFonts w:ascii="Times New Roman" w:hAnsi="Times New Roman"/>
          <w:sz w:val="24"/>
          <w:szCs w:val="24"/>
          <w:lang w:val="ru-RU"/>
        </w:rPr>
        <w:t xml:space="preserve">-  характеризовать особенности древнего иконописного искусства Карелии, узнавать и назвать некоторые произведения местных иконописцев;  </w:t>
      </w:r>
    </w:p>
    <w:p w:rsidR="002C33D7" w:rsidRPr="002C33D7" w:rsidRDefault="002C33D7" w:rsidP="00E62AEF">
      <w:pPr>
        <w:spacing w:after="0" w:line="240" w:lineRule="auto"/>
        <w:ind w:firstLine="567"/>
        <w:rPr>
          <w:rFonts w:ascii="Times New Roman" w:hAnsi="Times New Roman"/>
          <w:sz w:val="24"/>
          <w:szCs w:val="24"/>
          <w:lang w:val="ru-RU"/>
        </w:rPr>
      </w:pPr>
      <w:bookmarkStart w:id="117" w:name="_Hlk145425181"/>
      <w:bookmarkEnd w:id="113"/>
      <w:r w:rsidRPr="002C33D7">
        <w:rPr>
          <w:rFonts w:ascii="Times New Roman" w:hAnsi="Times New Roman"/>
          <w:sz w:val="24"/>
          <w:szCs w:val="24"/>
          <w:lang w:val="ru-RU"/>
        </w:rPr>
        <w:t>- осознавать ценность культуры и традиций народов Карелии.</w:t>
      </w:r>
    </w:p>
    <w:bookmarkEnd w:id="117"/>
    <w:p w:rsidR="002C33D7" w:rsidRPr="00153BF6" w:rsidRDefault="002C33D7" w:rsidP="00E62AEF">
      <w:pPr>
        <w:spacing w:after="0" w:line="240" w:lineRule="auto"/>
        <w:ind w:firstLine="567"/>
        <w:jc w:val="both"/>
        <w:rPr>
          <w:rFonts w:ascii="Times New Roman" w:hAnsi="Times New Roman"/>
          <w:b/>
          <w:sz w:val="24"/>
          <w:szCs w:val="24"/>
          <w:lang w:val="ru-RU"/>
        </w:rPr>
      </w:pPr>
      <w:r w:rsidRPr="00153BF6">
        <w:rPr>
          <w:rFonts w:ascii="Times New Roman" w:hAnsi="Times New Roman"/>
          <w:b/>
          <w:sz w:val="24"/>
          <w:szCs w:val="24"/>
          <w:lang w:val="ru-RU"/>
        </w:rPr>
        <w:t>К концу обучения в 7 классе обучающийся научится:</w:t>
      </w:r>
    </w:p>
    <w:p w:rsidR="002C33D7" w:rsidRPr="002C33D7" w:rsidRDefault="002C33D7" w:rsidP="00E62AEF">
      <w:pPr>
        <w:spacing w:after="0" w:line="240" w:lineRule="auto"/>
        <w:ind w:firstLine="567"/>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w:t>
      </w:r>
      <w:r w:rsidRPr="002C33D7">
        <w:rPr>
          <w:rFonts w:ascii="Times New Roman" w:eastAsia="Times New Roman" w:hAnsi="Times New Roman"/>
          <w:b/>
          <w:bCs/>
          <w:sz w:val="24"/>
          <w:szCs w:val="24"/>
          <w:lang w:val="ru-RU" w:eastAsia="ru-RU"/>
        </w:rPr>
        <w:t>. Обществознание</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 </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приводить примеры и моделировать ситуации, способы защиты прав ребёнка в Российской Федерации, в Республике Карелия;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рассказывать об основных направлениях молодежного движения и организациях Карелии.</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II</w:t>
      </w:r>
      <w:r w:rsidRPr="002C33D7">
        <w:rPr>
          <w:rFonts w:ascii="Times New Roman" w:eastAsia="Times New Roman" w:hAnsi="Times New Roman"/>
          <w:b/>
          <w:bCs/>
          <w:sz w:val="24"/>
          <w:szCs w:val="24"/>
          <w:lang w:val="ru-RU" w:eastAsia="ru-RU"/>
        </w:rPr>
        <w:t>. География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определять природные зоны Карелии по их существенным признакам на основе интеграции и интерпретации информации об особенностях их природы; </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описывать закономерности изменения в пространстве рельефа, климата, внутренних вод Карелии; </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выявлять взаимосвязи между компонентами природы в пределах территорий Республики Карелия с использованием различных источников географической информации; </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называть особенности географических процессов края на границах литосферных плит с учётом характера взаимодействия и</w:t>
      </w:r>
      <w:r w:rsidRPr="002C33D7">
        <w:rPr>
          <w:rFonts w:ascii="Times New Roman" w:hAnsi="Times New Roman"/>
          <w:sz w:val="24"/>
          <w:szCs w:val="24"/>
        </w:rPr>
        <w:t> </w:t>
      </w:r>
      <w:r w:rsidRPr="002C33D7">
        <w:rPr>
          <w:rFonts w:ascii="Times New Roman" w:hAnsi="Times New Roman"/>
          <w:sz w:val="24"/>
          <w:szCs w:val="24"/>
          <w:lang w:val="ru-RU"/>
        </w:rPr>
        <w:t xml:space="preserve">типа земной коры; </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III</w:t>
      </w:r>
      <w:r w:rsidRPr="002C33D7">
        <w:rPr>
          <w:rFonts w:ascii="Times New Roman" w:eastAsia="Times New Roman" w:hAnsi="Times New Roman"/>
          <w:b/>
          <w:bCs/>
          <w:sz w:val="24"/>
          <w:szCs w:val="24"/>
          <w:lang w:val="ru-RU" w:eastAsia="ru-RU"/>
        </w:rPr>
        <w:t>. Биология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выявлять черты приспособленности растений к среде обитания, значение экологических факторов для растений Карелии, различать и описывать живые и</w:t>
      </w:r>
      <w:r w:rsidR="00153BF6">
        <w:rPr>
          <w:rFonts w:ascii="Times New Roman" w:hAnsi="Times New Roman"/>
          <w:sz w:val="24"/>
          <w:szCs w:val="24"/>
          <w:lang w:val="ru-RU"/>
        </w:rPr>
        <w:t xml:space="preserve"> гербарные экземпляры растений;</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выполнять практические и лабораторные работы по систематике растений;</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характеризовать растительные сообщества Карелии, сезонные и поступательные изменения растительных сообществ, растительность (растительный покров) Карелии;</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понимать причины и знать меры охраны растительного мира Карелии.</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IV</w:t>
      </w:r>
      <w:r w:rsidRPr="002C33D7">
        <w:rPr>
          <w:rFonts w:ascii="Times New Roman" w:eastAsia="Times New Roman" w:hAnsi="Times New Roman"/>
          <w:b/>
          <w:bCs/>
          <w:sz w:val="24"/>
          <w:szCs w:val="24"/>
          <w:lang w:val="ru-RU" w:eastAsia="ru-RU"/>
        </w:rPr>
        <w:t>. История</w:t>
      </w:r>
    </w:p>
    <w:p w:rsidR="002C33D7" w:rsidRPr="002C33D7" w:rsidRDefault="002C33D7" w:rsidP="00E62AEF">
      <w:pPr>
        <w:pStyle w:val="2f"/>
        <w:shd w:val="clear" w:color="auto" w:fill="auto"/>
        <w:spacing w:before="0" w:after="0" w:line="240" w:lineRule="auto"/>
        <w:jc w:val="left"/>
        <w:rPr>
          <w:rFonts w:ascii="Times New Roman" w:hAnsi="Times New Roman"/>
          <w:i w:val="0"/>
          <w:sz w:val="24"/>
          <w:szCs w:val="24"/>
          <w:lang w:val="ru-RU"/>
        </w:rPr>
      </w:pPr>
      <w:bookmarkStart w:id="118" w:name="_Hlk144980777"/>
      <w:r w:rsidRPr="002C33D7">
        <w:rPr>
          <w:rFonts w:ascii="Times New Roman" w:hAnsi="Times New Roman"/>
          <w:i w:val="0"/>
          <w:sz w:val="24"/>
          <w:szCs w:val="24"/>
          <w:lang w:val="ru-RU"/>
        </w:rPr>
        <w:t xml:space="preserve">-  локализовать во времени ключевые события истории Карелии </w:t>
      </w:r>
      <w:r w:rsidRPr="002C33D7">
        <w:rPr>
          <w:rFonts w:ascii="Times New Roman" w:hAnsi="Times New Roman"/>
          <w:i w:val="0"/>
          <w:sz w:val="24"/>
          <w:szCs w:val="24"/>
        </w:rPr>
        <w:t>XVI</w:t>
      </w:r>
      <w:r w:rsidRPr="002C33D7">
        <w:rPr>
          <w:rFonts w:ascii="Times New Roman" w:hAnsi="Times New Roman"/>
          <w:i w:val="0"/>
          <w:sz w:val="24"/>
          <w:szCs w:val="24"/>
          <w:lang w:val="ru-RU"/>
        </w:rPr>
        <w:t>-</w:t>
      </w:r>
      <w:r w:rsidRPr="002C33D7">
        <w:rPr>
          <w:rFonts w:ascii="Times New Roman" w:hAnsi="Times New Roman"/>
          <w:i w:val="0"/>
          <w:sz w:val="24"/>
          <w:szCs w:val="24"/>
        </w:rPr>
        <w:t>XVII</w:t>
      </w:r>
      <w:r w:rsidRPr="002C33D7">
        <w:rPr>
          <w:rFonts w:ascii="Times New Roman" w:hAnsi="Times New Roman"/>
          <w:i w:val="0"/>
          <w:sz w:val="24"/>
          <w:szCs w:val="24"/>
          <w:lang w:val="ru-RU"/>
        </w:rPr>
        <w:t xml:space="preserve"> вв. и устанавливать их синхронность с отечественной и всеобщей историей;</w:t>
      </w:r>
    </w:p>
    <w:p w:rsidR="002C33D7" w:rsidRPr="002C33D7" w:rsidRDefault="002C33D7" w:rsidP="00E62AEF">
      <w:pPr>
        <w:pStyle w:val="2f"/>
        <w:shd w:val="clear" w:color="auto" w:fill="auto"/>
        <w:spacing w:before="0" w:after="0" w:line="240" w:lineRule="auto"/>
        <w:jc w:val="left"/>
        <w:rPr>
          <w:rFonts w:ascii="Times New Roman" w:hAnsi="Times New Roman"/>
          <w:i w:val="0"/>
          <w:sz w:val="24"/>
          <w:szCs w:val="24"/>
          <w:lang w:val="ru-RU"/>
        </w:rPr>
      </w:pPr>
      <w:r w:rsidRPr="002C33D7">
        <w:rPr>
          <w:rFonts w:ascii="Times New Roman" w:hAnsi="Times New Roman"/>
          <w:i w:val="0"/>
          <w:sz w:val="24"/>
          <w:szCs w:val="24"/>
          <w:lang w:val="ru-RU"/>
        </w:rPr>
        <w:t>- проводить поиск информации по истории Карелии в тексте письменного источника, визуальных и вещественных памятниках эпохи;</w:t>
      </w:r>
    </w:p>
    <w:p w:rsidR="002C33D7" w:rsidRPr="002C33D7" w:rsidRDefault="002C33D7" w:rsidP="00E62AEF">
      <w:pPr>
        <w:spacing w:after="0" w:line="240" w:lineRule="auto"/>
        <w:jc w:val="both"/>
        <w:rPr>
          <w:rFonts w:ascii="Times New Roman" w:hAnsi="Times New Roman"/>
          <w:sz w:val="24"/>
          <w:szCs w:val="24"/>
          <w:lang w:val="ru-RU"/>
        </w:rPr>
      </w:pPr>
      <w:r w:rsidRPr="002C33D7">
        <w:rPr>
          <w:rFonts w:ascii="Times New Roman" w:hAnsi="Times New Roman"/>
          <w:sz w:val="24"/>
          <w:szCs w:val="24"/>
          <w:lang w:val="ru-RU"/>
        </w:rPr>
        <w:t xml:space="preserve">- рассказывать о ключевых событиях истории Карелии </w:t>
      </w:r>
      <w:r w:rsidRPr="002C33D7">
        <w:rPr>
          <w:rFonts w:ascii="Times New Roman" w:hAnsi="Times New Roman"/>
          <w:sz w:val="24"/>
          <w:szCs w:val="24"/>
        </w:rPr>
        <w:t>XVI</w:t>
      </w:r>
      <w:r w:rsidRPr="002C33D7">
        <w:rPr>
          <w:rFonts w:ascii="Times New Roman" w:hAnsi="Times New Roman"/>
          <w:sz w:val="24"/>
          <w:szCs w:val="24"/>
          <w:lang w:val="ru-RU"/>
        </w:rPr>
        <w:t>-</w:t>
      </w:r>
      <w:r w:rsidRPr="002C33D7">
        <w:rPr>
          <w:rFonts w:ascii="Times New Roman" w:hAnsi="Times New Roman"/>
          <w:sz w:val="24"/>
          <w:szCs w:val="24"/>
        </w:rPr>
        <w:t>XVII</w:t>
      </w:r>
      <w:r w:rsidRPr="002C33D7">
        <w:rPr>
          <w:rFonts w:ascii="Times New Roman" w:hAnsi="Times New Roman"/>
          <w:sz w:val="24"/>
          <w:szCs w:val="24"/>
          <w:lang w:val="ru-RU"/>
        </w:rPr>
        <w:t xml:space="preserve"> вв., их участниках, известных персоналиях;</w:t>
      </w:r>
    </w:p>
    <w:p w:rsidR="002C33D7" w:rsidRPr="002C33D7" w:rsidRDefault="002C33D7" w:rsidP="00E62AEF">
      <w:pPr>
        <w:spacing w:after="0" w:line="240" w:lineRule="auto"/>
        <w:jc w:val="both"/>
        <w:rPr>
          <w:rFonts w:ascii="Times New Roman" w:hAnsi="Times New Roman"/>
          <w:sz w:val="24"/>
          <w:szCs w:val="24"/>
          <w:lang w:val="ru-RU"/>
        </w:rPr>
      </w:pPr>
      <w:r w:rsidRPr="002C33D7">
        <w:rPr>
          <w:rFonts w:ascii="Times New Roman" w:hAnsi="Times New Roman"/>
          <w:sz w:val="24"/>
          <w:szCs w:val="24"/>
          <w:lang w:val="ru-RU"/>
        </w:rPr>
        <w:t xml:space="preserve">- объяснять значение памятников истории и культуры Карелии </w:t>
      </w:r>
      <w:r w:rsidRPr="002C33D7">
        <w:rPr>
          <w:rFonts w:ascii="Times New Roman" w:hAnsi="Times New Roman"/>
          <w:sz w:val="24"/>
          <w:szCs w:val="24"/>
        </w:rPr>
        <w:t>XVI</w:t>
      </w:r>
      <w:r w:rsidRPr="002C33D7">
        <w:rPr>
          <w:rFonts w:ascii="Times New Roman" w:hAnsi="Times New Roman"/>
          <w:sz w:val="24"/>
          <w:szCs w:val="24"/>
          <w:lang w:val="ru-RU"/>
        </w:rPr>
        <w:t>-</w:t>
      </w:r>
      <w:r w:rsidRPr="002C33D7">
        <w:rPr>
          <w:rFonts w:ascii="Times New Roman" w:hAnsi="Times New Roman"/>
          <w:sz w:val="24"/>
          <w:szCs w:val="24"/>
        </w:rPr>
        <w:t>XVII</w:t>
      </w:r>
      <w:r w:rsidRPr="002C33D7">
        <w:rPr>
          <w:rFonts w:ascii="Times New Roman" w:hAnsi="Times New Roman"/>
          <w:sz w:val="24"/>
          <w:szCs w:val="24"/>
          <w:lang w:val="ru-RU"/>
        </w:rPr>
        <w:t xml:space="preserve"> вв. для времени, когда они появились, и для современного общества;</w:t>
      </w:r>
    </w:p>
    <w:p w:rsidR="002C33D7" w:rsidRPr="002C33D7" w:rsidRDefault="002C33D7" w:rsidP="00E62AEF">
      <w:pPr>
        <w:spacing w:after="0" w:line="240" w:lineRule="auto"/>
        <w:jc w:val="both"/>
        <w:rPr>
          <w:rFonts w:ascii="Times New Roman" w:hAnsi="Times New Roman"/>
          <w:sz w:val="24"/>
          <w:szCs w:val="24"/>
          <w:lang w:val="ru-RU"/>
        </w:rPr>
      </w:pPr>
      <w:r w:rsidRPr="002C33D7">
        <w:rPr>
          <w:rFonts w:ascii="Times New Roman" w:hAnsi="Times New Roman"/>
          <w:sz w:val="24"/>
          <w:szCs w:val="24"/>
          <w:lang w:val="ru-RU"/>
        </w:rPr>
        <w:t xml:space="preserve">- выполнять учебные проекты по истории края </w:t>
      </w:r>
      <w:r w:rsidRPr="002C33D7">
        <w:rPr>
          <w:rFonts w:ascii="Times New Roman" w:hAnsi="Times New Roman"/>
          <w:sz w:val="24"/>
          <w:szCs w:val="24"/>
        </w:rPr>
        <w:t>XVI</w:t>
      </w:r>
      <w:r w:rsidRPr="002C33D7">
        <w:rPr>
          <w:rFonts w:ascii="Times New Roman" w:hAnsi="Times New Roman"/>
          <w:sz w:val="24"/>
          <w:szCs w:val="24"/>
          <w:lang w:val="ru-RU"/>
        </w:rPr>
        <w:t>-</w:t>
      </w:r>
      <w:r w:rsidRPr="002C33D7">
        <w:rPr>
          <w:rFonts w:ascii="Times New Roman" w:hAnsi="Times New Roman"/>
          <w:sz w:val="24"/>
          <w:szCs w:val="24"/>
        </w:rPr>
        <w:t>XVII</w:t>
      </w:r>
      <w:r w:rsidRPr="002C33D7">
        <w:rPr>
          <w:rFonts w:ascii="Times New Roman" w:hAnsi="Times New Roman"/>
          <w:sz w:val="24"/>
          <w:szCs w:val="24"/>
          <w:lang w:val="ru-RU"/>
        </w:rPr>
        <w:t xml:space="preserve"> вв. на региональном материале.</w:t>
      </w:r>
    </w:p>
    <w:bookmarkEnd w:id="118"/>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V</w:t>
      </w:r>
      <w:r w:rsidRPr="002C33D7">
        <w:rPr>
          <w:rFonts w:ascii="Times New Roman" w:eastAsia="Times New Roman" w:hAnsi="Times New Roman"/>
          <w:b/>
          <w:bCs/>
          <w:sz w:val="24"/>
          <w:szCs w:val="24"/>
          <w:lang w:val="ru-RU" w:eastAsia="ru-RU"/>
        </w:rPr>
        <w:t>. Литература</w:t>
      </w:r>
    </w:p>
    <w:p w:rsidR="002C33D7" w:rsidRPr="002C33D7" w:rsidRDefault="002C33D7" w:rsidP="00E62AEF">
      <w:pPr>
        <w:autoSpaceDE w:val="0"/>
        <w:autoSpaceDN w:val="0"/>
        <w:spacing w:after="0" w:line="240" w:lineRule="auto"/>
        <w:ind w:firstLine="567"/>
        <w:jc w:val="both"/>
        <w:rPr>
          <w:rFonts w:ascii="Times New Roman" w:eastAsia="Times New Roman" w:hAnsi="Times New Roman"/>
          <w:sz w:val="24"/>
          <w:szCs w:val="24"/>
          <w:lang w:val="ru-RU"/>
        </w:rPr>
      </w:pPr>
      <w:r w:rsidRPr="002C33D7">
        <w:rPr>
          <w:rFonts w:ascii="Times New Roman" w:eastAsia="Times New Roman" w:hAnsi="Times New Roman"/>
          <w:sz w:val="24"/>
          <w:szCs w:val="24"/>
          <w:lang w:val="ru-RU"/>
        </w:rPr>
        <w:t xml:space="preserve">- </w:t>
      </w:r>
      <w:r w:rsidRPr="002C33D7">
        <w:rPr>
          <w:rFonts w:ascii="Times New Roman" w:hAnsi="Times New Roman"/>
          <w:sz w:val="24"/>
          <w:szCs w:val="24"/>
          <w:lang w:val="ru-RU"/>
        </w:rPr>
        <w:t>проводить смысловой и эстетический анализ произведений фольклора и художественной литературы; оценивать влияние фольклора Карелии на литературные произведения (</w:t>
      </w:r>
      <w:r w:rsidRPr="002C33D7">
        <w:rPr>
          <w:rFonts w:ascii="Times New Roman" w:eastAsia="Times New Roman" w:hAnsi="Times New Roman"/>
          <w:sz w:val="24"/>
          <w:szCs w:val="24"/>
          <w:lang w:val="ru-RU" w:eastAsia="ru-RU"/>
        </w:rPr>
        <w:t>В. П. Щеголёнок. «Архангел». Л. Н. Толстой. «Чем люди живы?» Ю. П. Казаков. «Калевала»</w:t>
      </w:r>
      <w:r w:rsidRPr="002C33D7">
        <w:rPr>
          <w:rFonts w:ascii="Times New Roman" w:hAnsi="Times New Roman"/>
          <w:sz w:val="24"/>
          <w:szCs w:val="24"/>
          <w:lang w:val="ru-RU"/>
        </w:rPr>
        <w:t>)</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hAnsi="Times New Roman"/>
          <w:sz w:val="24"/>
          <w:szCs w:val="24"/>
          <w:lang w:val="ru-RU"/>
        </w:rPr>
        <w:t xml:space="preserve">-  </w:t>
      </w:r>
      <w:r w:rsidRPr="002C33D7">
        <w:rPr>
          <w:rFonts w:ascii="Times New Roman" w:eastAsia="Times New Roman" w:hAnsi="Times New Roman"/>
          <w:sz w:val="24"/>
          <w:szCs w:val="24"/>
          <w:lang w:val="ru-RU" w:eastAsia="ru-RU"/>
        </w:rPr>
        <w:t>интерпретировать и оценивать текстуально изученные художественные произведения русской и современной литературы сопоставлять тематически близкие произведения русской литературы и литературы Карелии, произведения, раскрывающие сходные проблемы, а также произведения, близкие по жанру, раскрывать в них национально обусловленные различия;</w:t>
      </w:r>
    </w:p>
    <w:p w:rsidR="002C33D7" w:rsidRPr="002C33D7" w:rsidRDefault="002C33D7" w:rsidP="00E62AEF">
      <w:pPr>
        <w:autoSpaceDE w:val="0"/>
        <w:autoSpaceDN w:val="0"/>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о Карелии с использованием методов смыслового чтения и эстетического анализа;</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eastAsia="Times New Roman" w:hAnsi="Times New Roman"/>
          <w:sz w:val="24"/>
          <w:szCs w:val="24"/>
          <w:lang w:val="ru-RU" w:eastAsia="ru-RU"/>
        </w:rPr>
        <w:t>- сопоставлять тематически близкие произведения русской</w:t>
      </w:r>
      <w:r w:rsidRPr="002C33D7">
        <w:rPr>
          <w:rFonts w:ascii="Times New Roman" w:hAnsi="Times New Roman"/>
          <w:sz w:val="24"/>
          <w:szCs w:val="24"/>
          <w:lang w:val="ru-RU"/>
        </w:rPr>
        <w:t xml:space="preserve"> литературы и литературы Карелии, произведения, раскрывающие сходные проблемы, а также произведения, близкие по жанру, раскрывать в них национально обусловленные различия;</w:t>
      </w:r>
    </w:p>
    <w:p w:rsidR="002C33D7" w:rsidRPr="002C33D7" w:rsidRDefault="002C33D7" w:rsidP="00E62AEF">
      <w:pPr>
        <w:autoSpaceDE w:val="0"/>
        <w:autoSpaceDN w:val="0"/>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r w:rsidRPr="002C33D7">
        <w:rPr>
          <w:rFonts w:ascii="Times New Roman" w:eastAsia="Times New Roman" w:hAnsi="Times New Roman"/>
          <w:sz w:val="24"/>
          <w:szCs w:val="24"/>
          <w:lang w:val="ru-RU" w:eastAsia="ru-RU"/>
        </w:rPr>
        <w:t xml:space="preserve">   </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VI</w:t>
      </w:r>
      <w:r w:rsidRPr="002C33D7">
        <w:rPr>
          <w:rFonts w:ascii="Times New Roman" w:eastAsia="Times New Roman" w:hAnsi="Times New Roman"/>
          <w:b/>
          <w:bCs/>
          <w:sz w:val="24"/>
          <w:szCs w:val="24"/>
          <w:lang w:val="ru-RU" w:eastAsia="ru-RU"/>
        </w:rPr>
        <w:t>. Культура</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color w:val="000000"/>
          <w:sz w:val="24"/>
          <w:szCs w:val="24"/>
          <w:lang w:val="ru-RU" w:eastAsia="ru-RU" w:bidi="ru-RU"/>
        </w:rPr>
        <w:t xml:space="preserve">- иметь представление о культурном пространстве Карелии </w:t>
      </w:r>
      <w:r w:rsidRPr="002C33D7">
        <w:rPr>
          <w:rFonts w:ascii="Times New Roman" w:eastAsia="Times New Roman" w:hAnsi="Times New Roman"/>
          <w:color w:val="000000"/>
          <w:sz w:val="24"/>
          <w:szCs w:val="24"/>
          <w:lang w:bidi="en-US"/>
        </w:rPr>
        <w:t>XVI</w:t>
      </w:r>
      <w:r w:rsidRPr="002C33D7">
        <w:rPr>
          <w:rFonts w:ascii="Times New Roman" w:eastAsia="Times New Roman" w:hAnsi="Times New Roman"/>
          <w:color w:val="000000"/>
          <w:sz w:val="24"/>
          <w:szCs w:val="24"/>
          <w:lang w:val="ru-RU" w:bidi="en-US"/>
        </w:rPr>
        <w:t>-</w:t>
      </w:r>
      <w:r w:rsidRPr="002C33D7">
        <w:rPr>
          <w:rFonts w:ascii="Times New Roman" w:eastAsia="Times New Roman" w:hAnsi="Times New Roman"/>
          <w:color w:val="000000"/>
          <w:sz w:val="24"/>
          <w:szCs w:val="24"/>
          <w:lang w:bidi="en-US"/>
        </w:rPr>
        <w:t>XVII</w:t>
      </w:r>
      <w:r w:rsidRPr="002C33D7">
        <w:rPr>
          <w:rFonts w:ascii="Times New Roman" w:eastAsia="Times New Roman" w:hAnsi="Times New Roman"/>
          <w:color w:val="000000"/>
          <w:sz w:val="24"/>
          <w:szCs w:val="24"/>
          <w:lang w:val="ru-RU" w:bidi="en-US"/>
        </w:rPr>
        <w:t xml:space="preserve"> </w:t>
      </w:r>
      <w:r w:rsidRPr="002C33D7">
        <w:rPr>
          <w:rFonts w:ascii="Times New Roman" w:eastAsia="Times New Roman" w:hAnsi="Times New Roman"/>
          <w:color w:val="000000"/>
          <w:sz w:val="24"/>
          <w:szCs w:val="24"/>
          <w:lang w:val="ru-RU" w:eastAsia="ru-RU" w:bidi="ru-RU"/>
        </w:rPr>
        <w:t>вв.;</w:t>
      </w:r>
    </w:p>
    <w:p w:rsidR="002C33D7" w:rsidRPr="002C33D7" w:rsidRDefault="002C33D7" w:rsidP="00E62AEF">
      <w:pPr>
        <w:spacing w:after="0" w:line="240" w:lineRule="auto"/>
        <w:ind w:firstLine="567"/>
        <w:jc w:val="both"/>
        <w:rPr>
          <w:rFonts w:ascii="Times New Roman" w:eastAsia="Times New Roman" w:hAnsi="Times New Roman"/>
          <w:color w:val="000000"/>
          <w:sz w:val="24"/>
          <w:szCs w:val="24"/>
          <w:lang w:val="ru-RU" w:eastAsia="ru-RU" w:bidi="ru-RU"/>
        </w:rPr>
      </w:pPr>
      <w:r w:rsidRPr="002C33D7">
        <w:rPr>
          <w:rFonts w:ascii="Times New Roman" w:eastAsia="Times New Roman" w:hAnsi="Times New Roman"/>
          <w:color w:val="000000"/>
          <w:sz w:val="24"/>
          <w:szCs w:val="24"/>
          <w:lang w:val="ru-RU" w:eastAsia="ru-RU" w:bidi="ru-RU"/>
        </w:rPr>
        <w:t>- узнавать памятники архитектуры и деревянного зодчества Карелии, описывать характерные архитектурные стили, монастырские ансамбли.</w:t>
      </w:r>
    </w:p>
    <w:p w:rsidR="002C33D7" w:rsidRPr="002C33D7" w:rsidRDefault="002C33D7" w:rsidP="00E62AEF">
      <w:pPr>
        <w:spacing w:after="0" w:line="240" w:lineRule="auto"/>
        <w:ind w:firstLine="567"/>
        <w:jc w:val="both"/>
        <w:rPr>
          <w:rFonts w:ascii="Times New Roman" w:eastAsia="Times New Roman" w:hAnsi="Times New Roman"/>
          <w:color w:val="000000"/>
          <w:sz w:val="24"/>
          <w:szCs w:val="24"/>
          <w:lang w:val="ru-RU" w:eastAsia="ru-RU" w:bidi="ru-RU"/>
        </w:rPr>
      </w:pPr>
      <w:r w:rsidRPr="002C33D7">
        <w:rPr>
          <w:rFonts w:ascii="Times New Roman" w:eastAsia="Times New Roman" w:hAnsi="Times New Roman"/>
          <w:color w:val="000000"/>
          <w:sz w:val="24"/>
          <w:szCs w:val="24"/>
          <w:lang w:val="ru-RU" w:eastAsia="ru-RU" w:bidi="ru-RU"/>
        </w:rPr>
        <w:t>-  иметь представление об «Северном письме» в иконописном искусстве.</w:t>
      </w:r>
    </w:p>
    <w:p w:rsidR="002C33D7" w:rsidRPr="002C33D7" w:rsidRDefault="002C33D7" w:rsidP="00E62AEF">
      <w:pPr>
        <w:spacing w:after="0" w:line="240" w:lineRule="auto"/>
        <w:ind w:firstLine="567"/>
        <w:jc w:val="both"/>
        <w:rPr>
          <w:rFonts w:ascii="Times New Roman" w:eastAsia="Times New Roman" w:hAnsi="Times New Roman"/>
          <w:color w:val="000000"/>
          <w:sz w:val="24"/>
          <w:szCs w:val="24"/>
          <w:lang w:val="ru-RU" w:eastAsia="ru-RU" w:bidi="ru-RU"/>
        </w:rPr>
      </w:pPr>
      <w:r w:rsidRPr="002C33D7">
        <w:rPr>
          <w:rFonts w:ascii="Times New Roman" w:eastAsia="Times New Roman" w:hAnsi="Times New Roman"/>
          <w:color w:val="000000"/>
          <w:sz w:val="24"/>
          <w:szCs w:val="24"/>
          <w:lang w:val="ru-RU" w:eastAsia="ru-RU" w:bidi="ru-RU"/>
        </w:rPr>
        <w:t xml:space="preserve">- узнавать и называть некоторые иконы </w:t>
      </w:r>
      <w:r w:rsidRPr="002C33D7">
        <w:rPr>
          <w:rFonts w:ascii="Times New Roman" w:eastAsia="Times New Roman" w:hAnsi="Times New Roman"/>
          <w:color w:val="000000"/>
          <w:sz w:val="24"/>
          <w:szCs w:val="24"/>
          <w:lang w:eastAsia="ru-RU" w:bidi="ru-RU"/>
        </w:rPr>
        <w:t>XVI</w:t>
      </w:r>
      <w:r w:rsidRPr="002C33D7">
        <w:rPr>
          <w:rFonts w:ascii="Times New Roman" w:eastAsia="Times New Roman" w:hAnsi="Times New Roman"/>
          <w:color w:val="000000"/>
          <w:sz w:val="24"/>
          <w:szCs w:val="24"/>
          <w:lang w:val="ru-RU" w:eastAsia="ru-RU" w:bidi="ru-RU"/>
        </w:rPr>
        <w:t>-</w:t>
      </w:r>
      <w:r w:rsidRPr="002C33D7">
        <w:rPr>
          <w:rFonts w:ascii="Times New Roman" w:eastAsia="Times New Roman" w:hAnsi="Times New Roman"/>
          <w:color w:val="000000"/>
          <w:sz w:val="24"/>
          <w:szCs w:val="24"/>
          <w:lang w:eastAsia="ru-RU" w:bidi="ru-RU"/>
        </w:rPr>
        <w:t>XVII</w:t>
      </w:r>
      <w:r w:rsidRPr="002C33D7">
        <w:rPr>
          <w:rFonts w:ascii="Times New Roman" w:eastAsia="Times New Roman" w:hAnsi="Times New Roman"/>
          <w:color w:val="000000"/>
          <w:sz w:val="24"/>
          <w:szCs w:val="24"/>
          <w:lang w:val="ru-RU" w:eastAsia="ru-RU" w:bidi="ru-RU"/>
        </w:rPr>
        <w:t xml:space="preserve"> вв. из коллекции Музея изобразительных искусств Карелии</w:t>
      </w:r>
      <w:r w:rsidRPr="002C33D7">
        <w:rPr>
          <w:rFonts w:ascii="Times New Roman" w:eastAsia="Times New Roman" w:hAnsi="Times New Roman"/>
          <w:color w:val="000000"/>
          <w:sz w:val="24"/>
          <w:szCs w:val="24"/>
          <w:lang w:eastAsia="ru-RU" w:bidi="ru-RU"/>
        </w:rPr>
        <w:t> </w:t>
      </w:r>
      <w:r w:rsidRPr="002C33D7">
        <w:rPr>
          <w:rFonts w:ascii="Times New Roman" w:eastAsia="Times New Roman" w:hAnsi="Times New Roman"/>
          <w:color w:val="000000"/>
          <w:sz w:val="24"/>
          <w:szCs w:val="24"/>
          <w:lang w:val="ru-RU" w:eastAsia="ru-RU" w:bidi="ru-RU"/>
        </w:rPr>
        <w:t>(«Божья Матерь Смоленская», «Илья Пророк в пустыне», «Святой Власий»);</w:t>
      </w:r>
    </w:p>
    <w:p w:rsidR="002C33D7" w:rsidRPr="00153BF6" w:rsidRDefault="002C33D7" w:rsidP="00E62AEF">
      <w:pPr>
        <w:spacing w:after="0" w:line="240" w:lineRule="auto"/>
        <w:ind w:firstLine="567"/>
        <w:jc w:val="both"/>
        <w:rPr>
          <w:rFonts w:ascii="Times New Roman" w:eastAsia="Times New Roman" w:hAnsi="Times New Roman"/>
          <w:color w:val="000000"/>
          <w:sz w:val="24"/>
          <w:szCs w:val="24"/>
          <w:lang w:val="ru-RU" w:eastAsia="ru-RU" w:bidi="ru-RU"/>
        </w:rPr>
      </w:pPr>
      <w:r w:rsidRPr="002C33D7">
        <w:rPr>
          <w:rFonts w:ascii="Times New Roman" w:eastAsia="Times New Roman" w:hAnsi="Times New Roman"/>
          <w:color w:val="000000"/>
          <w:sz w:val="24"/>
          <w:szCs w:val="24"/>
          <w:lang w:val="ru-RU" w:eastAsia="ru-RU" w:bidi="ru-RU"/>
        </w:rPr>
        <w:t xml:space="preserve">- понимать и объяснять роль культурного наследия для современности, </w:t>
      </w:r>
      <w:r w:rsidR="00153BF6">
        <w:rPr>
          <w:rFonts w:ascii="Times New Roman" w:eastAsia="Times New Roman" w:hAnsi="Times New Roman"/>
          <w:color w:val="000000"/>
          <w:sz w:val="24"/>
          <w:szCs w:val="24"/>
          <w:lang w:val="ru-RU" w:eastAsia="ru-RU" w:bidi="ru-RU"/>
        </w:rPr>
        <w:t>задачи его охраны и сохранения.</w:t>
      </w:r>
    </w:p>
    <w:p w:rsidR="002C33D7" w:rsidRPr="00153BF6" w:rsidRDefault="00153BF6" w:rsidP="00E62AEF">
      <w:pPr>
        <w:spacing w:after="0" w:line="240" w:lineRule="auto"/>
        <w:ind w:firstLine="567"/>
        <w:jc w:val="both"/>
        <w:rPr>
          <w:rFonts w:ascii="Times New Roman" w:hAnsi="Times New Roman"/>
          <w:b/>
          <w:sz w:val="24"/>
          <w:szCs w:val="24"/>
          <w:lang w:val="ru-RU"/>
        </w:rPr>
      </w:pPr>
      <w:r w:rsidRPr="00153BF6">
        <w:rPr>
          <w:rFonts w:ascii="Times New Roman" w:hAnsi="Times New Roman"/>
          <w:b/>
          <w:sz w:val="24"/>
          <w:szCs w:val="24"/>
          <w:lang w:val="ru-RU"/>
        </w:rPr>
        <w:t>К</w:t>
      </w:r>
      <w:r w:rsidR="002C33D7" w:rsidRPr="00153BF6">
        <w:rPr>
          <w:rFonts w:ascii="Times New Roman" w:hAnsi="Times New Roman"/>
          <w:b/>
          <w:sz w:val="24"/>
          <w:szCs w:val="24"/>
          <w:lang w:val="ru-RU"/>
        </w:rPr>
        <w:t xml:space="preserve"> концу обучения в 8 классе обучающийся научится:</w:t>
      </w:r>
    </w:p>
    <w:p w:rsidR="002C33D7" w:rsidRPr="002C33D7" w:rsidRDefault="002C33D7" w:rsidP="00E62AEF">
      <w:pPr>
        <w:spacing w:after="0" w:line="240" w:lineRule="auto"/>
        <w:ind w:firstLine="567"/>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w:t>
      </w:r>
      <w:r w:rsidRPr="002C33D7">
        <w:rPr>
          <w:rFonts w:ascii="Times New Roman" w:eastAsia="Times New Roman" w:hAnsi="Times New Roman"/>
          <w:b/>
          <w:bCs/>
          <w:sz w:val="24"/>
          <w:szCs w:val="24"/>
          <w:lang w:val="ru-RU" w:eastAsia="ru-RU"/>
        </w:rPr>
        <w:t>. Обществознание</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осваивать и применять знания об экономической жизни Карелии, её основных проявлениях, экономических системах, собственности, механизме рыночного регулирования экономики края, </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Республики Карелия, соотносить её с личным социальным опытом; используя обществоведческие знания, формулировать выводы;</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приобретать опыт использования знаний в практической деятельности и повседневной жизни для выбора профессии и оценки собственных перспектив в профессиональной сфере Республике Карелия; осознанного выполнения гражданских обязанностей, выбора профессии и оценки собственных перспектив в профессиональной сфере.</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II</w:t>
      </w:r>
      <w:r w:rsidRPr="002C33D7">
        <w:rPr>
          <w:rFonts w:ascii="Times New Roman" w:eastAsia="Times New Roman" w:hAnsi="Times New Roman"/>
          <w:b/>
          <w:bCs/>
          <w:sz w:val="24"/>
          <w:szCs w:val="24"/>
          <w:lang w:val="ru-RU" w:eastAsia="ru-RU"/>
        </w:rPr>
        <w:t>. География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характеризовать основные этапы истории формирования и изучения территории Карелии; </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называть географические процессы и явления, определяющие особенности природы своей местности; </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оценивать влияние географического положения Карелии на особенности природы, жизнь и хозяйственную деятельность населения;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объяснять распространение по территории Республики Карелия современного горообразования, землетрясений и вулканизма;</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проводить классификацию природных ресурсов Карелии; </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приводить примеры особо охраняемых природных территорий своего края, животных и растений, занесённых в Красную книгу России; </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различать демографические процессы и явления, характеризующие динамику численности населения Карелии; </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использовать знания о естественном и механическом движении населения Карелии,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повседневной жизни.</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III</w:t>
      </w:r>
      <w:r w:rsidRPr="002C33D7">
        <w:rPr>
          <w:rFonts w:ascii="Times New Roman" w:eastAsia="Times New Roman" w:hAnsi="Times New Roman"/>
          <w:b/>
          <w:bCs/>
          <w:sz w:val="24"/>
          <w:szCs w:val="24"/>
          <w:lang w:val="ru-RU" w:eastAsia="ru-RU"/>
        </w:rPr>
        <w:t>. Биология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различать и описывать животных Карелии различных систематических групп;</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характеризовать и сравнивать представителей отдельных систематических групп животных и делать выводы на основе сравнения;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выявлять черты приспособленности животных к среде обитания, значение экологических факторов для животных Карелии; </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выявлять взаимосвязи животных в природных сообществах Карелии, цепи питания;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устанавливать взаимосвязи животных с растениями, грибами, лишайниками и бактериями, определять цепи питания в природных сообществах Карелии;</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раскрывать роль животных в природных сообществах Карелии;</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иметь представление о мероприятиях по охране животного мира Карелии.</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IV</w:t>
      </w:r>
      <w:r w:rsidRPr="002C33D7">
        <w:rPr>
          <w:rFonts w:ascii="Times New Roman" w:eastAsia="Times New Roman" w:hAnsi="Times New Roman"/>
          <w:b/>
          <w:bCs/>
          <w:sz w:val="24"/>
          <w:szCs w:val="24"/>
          <w:lang w:val="ru-RU" w:eastAsia="ru-RU"/>
        </w:rPr>
        <w:t xml:space="preserve">. История </w:t>
      </w:r>
    </w:p>
    <w:p w:rsidR="002C33D7" w:rsidRPr="002C33D7" w:rsidRDefault="002C33D7" w:rsidP="00E62AEF">
      <w:pPr>
        <w:pStyle w:val="2f"/>
        <w:shd w:val="clear" w:color="auto" w:fill="auto"/>
        <w:spacing w:before="0" w:after="0" w:line="240" w:lineRule="auto"/>
        <w:jc w:val="left"/>
        <w:rPr>
          <w:rFonts w:ascii="Times New Roman" w:hAnsi="Times New Roman"/>
          <w:i w:val="0"/>
          <w:sz w:val="24"/>
          <w:szCs w:val="24"/>
          <w:lang w:val="ru-RU"/>
        </w:rPr>
      </w:pPr>
      <w:r w:rsidRPr="002C33D7">
        <w:rPr>
          <w:rFonts w:ascii="Times New Roman" w:eastAsiaTheme="minorHAnsi" w:hAnsi="Times New Roman"/>
          <w:i w:val="0"/>
          <w:sz w:val="24"/>
          <w:szCs w:val="24"/>
          <w:lang w:val="ru-RU"/>
        </w:rPr>
        <w:t xml:space="preserve">-  </w:t>
      </w:r>
      <w:r w:rsidRPr="002C33D7">
        <w:rPr>
          <w:rFonts w:ascii="Times New Roman" w:hAnsi="Times New Roman"/>
          <w:i w:val="0"/>
          <w:sz w:val="24"/>
          <w:szCs w:val="24"/>
          <w:lang w:val="ru-RU"/>
        </w:rPr>
        <w:t xml:space="preserve">локализовать во времени ключевые события истории Карелии </w:t>
      </w:r>
      <w:bookmarkStart w:id="119" w:name="_Hlk144980849"/>
      <w:r w:rsidRPr="002C33D7">
        <w:rPr>
          <w:rFonts w:ascii="Times New Roman" w:hAnsi="Times New Roman"/>
          <w:i w:val="0"/>
          <w:sz w:val="24"/>
          <w:szCs w:val="24"/>
        </w:rPr>
        <w:t>XVIII</w:t>
      </w:r>
      <w:r w:rsidRPr="002C33D7">
        <w:rPr>
          <w:rFonts w:ascii="Times New Roman" w:hAnsi="Times New Roman"/>
          <w:i w:val="0"/>
          <w:sz w:val="24"/>
          <w:szCs w:val="24"/>
          <w:lang w:val="ru-RU"/>
        </w:rPr>
        <w:t xml:space="preserve"> в</w:t>
      </w:r>
      <w:bookmarkEnd w:id="119"/>
      <w:r w:rsidRPr="002C33D7">
        <w:rPr>
          <w:rFonts w:ascii="Times New Roman" w:hAnsi="Times New Roman"/>
          <w:i w:val="0"/>
          <w:sz w:val="24"/>
          <w:szCs w:val="24"/>
          <w:lang w:val="ru-RU"/>
        </w:rPr>
        <w:t>. и устанавливать их синхронность с отечественной и всеобщей историей;</w:t>
      </w:r>
    </w:p>
    <w:p w:rsidR="002C33D7" w:rsidRPr="002C33D7" w:rsidRDefault="002C33D7" w:rsidP="00E62AEF">
      <w:pPr>
        <w:pStyle w:val="2f"/>
        <w:shd w:val="clear" w:color="auto" w:fill="auto"/>
        <w:spacing w:before="0" w:after="0" w:line="240" w:lineRule="auto"/>
        <w:jc w:val="left"/>
        <w:rPr>
          <w:rFonts w:ascii="Times New Roman" w:hAnsi="Times New Roman"/>
          <w:i w:val="0"/>
          <w:sz w:val="24"/>
          <w:szCs w:val="24"/>
          <w:lang w:val="ru-RU"/>
        </w:rPr>
      </w:pPr>
      <w:r w:rsidRPr="002C33D7">
        <w:rPr>
          <w:rFonts w:ascii="Times New Roman" w:hAnsi="Times New Roman"/>
          <w:i w:val="0"/>
          <w:sz w:val="24"/>
          <w:szCs w:val="24"/>
          <w:lang w:val="ru-RU"/>
        </w:rPr>
        <w:t>- проводить поиск информации по истории Карелии в тексте письменного источника, визуальных и вещественных памятниках эпохи;</w:t>
      </w:r>
    </w:p>
    <w:p w:rsidR="002C33D7" w:rsidRPr="002C33D7" w:rsidRDefault="002C33D7" w:rsidP="00E62AEF">
      <w:pPr>
        <w:spacing w:after="0" w:line="240" w:lineRule="auto"/>
        <w:jc w:val="both"/>
        <w:rPr>
          <w:rFonts w:ascii="Times New Roman" w:hAnsi="Times New Roman"/>
          <w:sz w:val="24"/>
          <w:szCs w:val="24"/>
          <w:lang w:val="ru-RU"/>
        </w:rPr>
      </w:pPr>
      <w:r w:rsidRPr="002C33D7">
        <w:rPr>
          <w:rFonts w:ascii="Times New Roman" w:hAnsi="Times New Roman"/>
          <w:sz w:val="24"/>
          <w:szCs w:val="24"/>
          <w:lang w:val="ru-RU"/>
        </w:rPr>
        <w:t xml:space="preserve">- рассказывать о ключевых событиях истории Карелии </w:t>
      </w:r>
      <w:r w:rsidRPr="002C33D7">
        <w:rPr>
          <w:rFonts w:ascii="Times New Roman" w:hAnsi="Times New Roman"/>
          <w:sz w:val="24"/>
          <w:szCs w:val="24"/>
        </w:rPr>
        <w:t>XVIII</w:t>
      </w:r>
      <w:r w:rsidRPr="002C33D7">
        <w:rPr>
          <w:rFonts w:ascii="Times New Roman" w:hAnsi="Times New Roman"/>
          <w:sz w:val="24"/>
          <w:szCs w:val="24"/>
          <w:lang w:val="ru-RU"/>
        </w:rPr>
        <w:t xml:space="preserve"> в., их участниках, известных персоналиях;</w:t>
      </w:r>
    </w:p>
    <w:p w:rsidR="002C33D7" w:rsidRPr="002C33D7" w:rsidRDefault="002C33D7" w:rsidP="00E62AEF">
      <w:pPr>
        <w:spacing w:after="0" w:line="240" w:lineRule="auto"/>
        <w:jc w:val="both"/>
        <w:rPr>
          <w:rFonts w:ascii="Times New Roman" w:hAnsi="Times New Roman"/>
          <w:sz w:val="24"/>
          <w:szCs w:val="24"/>
          <w:lang w:val="ru-RU"/>
        </w:rPr>
      </w:pPr>
      <w:r w:rsidRPr="002C33D7">
        <w:rPr>
          <w:rFonts w:ascii="Times New Roman" w:hAnsi="Times New Roman"/>
          <w:sz w:val="24"/>
          <w:szCs w:val="24"/>
          <w:lang w:val="ru-RU"/>
        </w:rPr>
        <w:t xml:space="preserve">- объяснять значение памятников истории Карелии </w:t>
      </w:r>
      <w:r w:rsidRPr="002C33D7">
        <w:rPr>
          <w:rFonts w:ascii="Times New Roman" w:hAnsi="Times New Roman"/>
          <w:sz w:val="24"/>
          <w:szCs w:val="24"/>
        </w:rPr>
        <w:t>XVIII</w:t>
      </w:r>
      <w:r w:rsidRPr="002C33D7">
        <w:rPr>
          <w:rFonts w:ascii="Times New Roman" w:hAnsi="Times New Roman"/>
          <w:sz w:val="24"/>
          <w:szCs w:val="24"/>
          <w:lang w:val="ru-RU"/>
        </w:rPr>
        <w:t xml:space="preserve"> в. для времени, когда они появились, и для современного общества;</w:t>
      </w:r>
    </w:p>
    <w:p w:rsidR="002C33D7" w:rsidRPr="002C33D7" w:rsidRDefault="002C33D7" w:rsidP="00E62AEF">
      <w:pPr>
        <w:spacing w:after="0" w:line="240" w:lineRule="auto"/>
        <w:jc w:val="both"/>
        <w:rPr>
          <w:rFonts w:ascii="Times New Roman" w:hAnsi="Times New Roman"/>
          <w:sz w:val="24"/>
          <w:szCs w:val="24"/>
          <w:lang w:val="ru-RU"/>
        </w:rPr>
      </w:pPr>
      <w:r w:rsidRPr="002C33D7">
        <w:rPr>
          <w:rFonts w:ascii="Times New Roman" w:hAnsi="Times New Roman"/>
          <w:sz w:val="24"/>
          <w:szCs w:val="24"/>
          <w:lang w:val="ru-RU"/>
        </w:rPr>
        <w:t xml:space="preserve">- выполнять учебные проекты по истории края </w:t>
      </w:r>
      <w:r w:rsidRPr="002C33D7">
        <w:rPr>
          <w:rFonts w:ascii="Times New Roman" w:hAnsi="Times New Roman"/>
          <w:sz w:val="24"/>
          <w:szCs w:val="24"/>
        </w:rPr>
        <w:t>XVIII</w:t>
      </w:r>
      <w:r w:rsidRPr="002C33D7">
        <w:rPr>
          <w:rFonts w:ascii="Times New Roman" w:hAnsi="Times New Roman"/>
          <w:sz w:val="24"/>
          <w:szCs w:val="24"/>
          <w:lang w:val="ru-RU"/>
        </w:rPr>
        <w:t xml:space="preserve"> в. на региональном материале.</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V</w:t>
      </w:r>
      <w:r w:rsidRPr="002C33D7">
        <w:rPr>
          <w:rFonts w:ascii="Times New Roman" w:eastAsia="Times New Roman" w:hAnsi="Times New Roman"/>
          <w:b/>
          <w:bCs/>
          <w:sz w:val="24"/>
          <w:szCs w:val="24"/>
          <w:lang w:val="ru-RU" w:eastAsia="ru-RU"/>
        </w:rPr>
        <w:t>. Литература</w:t>
      </w:r>
    </w:p>
    <w:p w:rsidR="002C33D7" w:rsidRPr="002C33D7" w:rsidRDefault="002C33D7" w:rsidP="00E62AEF">
      <w:pPr>
        <w:autoSpaceDE w:val="0"/>
        <w:autoSpaceDN w:val="0"/>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понимать неоднозначность художественных смыслов, заложенных в литературных произведениях </w:t>
      </w:r>
      <w:bookmarkStart w:id="120" w:name="_Hlk145583761"/>
      <w:r w:rsidRPr="002C33D7">
        <w:rPr>
          <w:rFonts w:ascii="Times New Roman" w:hAnsi="Times New Roman"/>
          <w:sz w:val="24"/>
          <w:szCs w:val="24"/>
          <w:lang w:val="ru-RU"/>
        </w:rPr>
        <w:t>авторов Карелии и литературных произведениях о Карелии</w:t>
      </w:r>
      <w:bookmarkEnd w:id="120"/>
      <w:r w:rsidRPr="002C33D7">
        <w:rPr>
          <w:rFonts w:ascii="Times New Roman" w:hAnsi="Times New Roman"/>
          <w:sz w:val="24"/>
          <w:szCs w:val="24"/>
          <w:lang w:val="ru-RU"/>
        </w:rPr>
        <w:t>;</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рассматривать отдельные изученные произведения </w:t>
      </w:r>
      <w:bookmarkStart w:id="121" w:name="_Hlk145583991"/>
      <w:r w:rsidRPr="002C33D7">
        <w:rPr>
          <w:rFonts w:ascii="Times New Roman" w:hAnsi="Times New Roman"/>
          <w:sz w:val="24"/>
          <w:szCs w:val="24"/>
          <w:lang w:val="ru-RU"/>
        </w:rPr>
        <w:t>авторов Карелии и литературных произведениях о Карелии</w:t>
      </w:r>
      <w:bookmarkEnd w:id="121"/>
      <w:r w:rsidRPr="002C33D7">
        <w:rPr>
          <w:rFonts w:ascii="Times New Roman" w:hAnsi="Times New Roman"/>
          <w:sz w:val="24"/>
          <w:szCs w:val="24"/>
          <w:lang w:val="ru-RU"/>
        </w:rPr>
        <w:t xml:space="preserve">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eastAsia="Times New Roman" w:hAnsi="Times New Roman"/>
          <w:sz w:val="24"/>
          <w:szCs w:val="24"/>
          <w:lang w:val="ru-RU" w:eastAsia="ru-RU"/>
        </w:rPr>
        <w:t xml:space="preserve">- </w:t>
      </w:r>
      <w:r w:rsidRPr="002C33D7">
        <w:rPr>
          <w:rFonts w:ascii="Times New Roman" w:hAnsi="Times New Roman"/>
          <w:sz w:val="24"/>
          <w:szCs w:val="24"/>
          <w:lang w:val="ru-RU"/>
        </w:rPr>
        <w:t>сопоставлять тематически близкие произведения русской литературы и литературы Карелии, произведения, раскрывающие сходные проблемы, а также произведения, близкие по жанру, раскрывать в них национально обусловленные различия;</w:t>
      </w:r>
    </w:p>
    <w:p w:rsidR="002C33D7" w:rsidRPr="002C33D7" w:rsidRDefault="002C33D7" w:rsidP="00E62AEF">
      <w:pPr>
        <w:autoSpaceDE w:val="0"/>
        <w:autoSpaceDN w:val="0"/>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понимать важность чтения и изучения произведений фольклора и художественной литературы карельских авторов, литературных произведениях о Карелии для самостоятельного познания мира, развития собственных эмоциональных и эстетических впечатлений.</w:t>
      </w:r>
      <w:r w:rsidRPr="002C33D7">
        <w:rPr>
          <w:rFonts w:ascii="Times New Roman" w:eastAsia="Times New Roman" w:hAnsi="Times New Roman"/>
          <w:sz w:val="24"/>
          <w:szCs w:val="24"/>
          <w:lang w:val="ru-RU" w:eastAsia="ru-RU"/>
        </w:rPr>
        <w:t xml:space="preserve">   </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VI</w:t>
      </w:r>
      <w:r w:rsidRPr="002C33D7">
        <w:rPr>
          <w:rFonts w:ascii="Times New Roman" w:eastAsia="Times New Roman" w:hAnsi="Times New Roman"/>
          <w:b/>
          <w:bCs/>
          <w:sz w:val="24"/>
          <w:szCs w:val="24"/>
          <w:lang w:val="ru-RU" w:eastAsia="ru-RU"/>
        </w:rPr>
        <w:t xml:space="preserve">. Культура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color w:val="000000"/>
          <w:sz w:val="24"/>
          <w:szCs w:val="24"/>
          <w:lang w:val="ru-RU" w:eastAsia="ru-RU" w:bidi="ru-RU"/>
        </w:rPr>
        <w:t xml:space="preserve">- иметь представление об </w:t>
      </w:r>
      <w:r w:rsidRPr="002C33D7">
        <w:rPr>
          <w:rFonts w:ascii="Times New Roman" w:eastAsia="Times New Roman" w:hAnsi="Times New Roman"/>
          <w:sz w:val="24"/>
          <w:szCs w:val="24"/>
          <w:lang w:val="ru-RU" w:eastAsia="ru-RU"/>
        </w:rPr>
        <w:t xml:space="preserve">архитектурных памятниках Карелии </w:t>
      </w:r>
      <w:r w:rsidRPr="002C33D7">
        <w:rPr>
          <w:rFonts w:ascii="Times New Roman" w:eastAsia="Times New Roman" w:hAnsi="Times New Roman"/>
          <w:sz w:val="24"/>
          <w:szCs w:val="24"/>
          <w:lang w:eastAsia="ru-RU"/>
        </w:rPr>
        <w:t>XVIII</w:t>
      </w:r>
      <w:r w:rsidRPr="002C33D7">
        <w:rPr>
          <w:rFonts w:ascii="Times New Roman" w:eastAsia="Times New Roman" w:hAnsi="Times New Roman"/>
          <w:sz w:val="24"/>
          <w:szCs w:val="24"/>
          <w:lang w:val="ru-RU" w:eastAsia="ru-RU"/>
        </w:rPr>
        <w:t xml:space="preserve"> века и называть их примеры;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рассказывать об особенности градостроительства Петрозаводска в </w:t>
      </w:r>
      <w:r w:rsidRPr="002C33D7">
        <w:rPr>
          <w:rFonts w:ascii="Times New Roman" w:eastAsia="Times New Roman" w:hAnsi="Times New Roman"/>
          <w:sz w:val="24"/>
          <w:szCs w:val="24"/>
          <w:lang w:eastAsia="ru-RU"/>
        </w:rPr>
        <w:t>XVIII</w:t>
      </w:r>
      <w:r w:rsidRPr="002C33D7">
        <w:rPr>
          <w:rFonts w:ascii="Times New Roman" w:eastAsia="Times New Roman" w:hAnsi="Times New Roman"/>
          <w:sz w:val="24"/>
          <w:szCs w:val="24"/>
          <w:lang w:val="ru-RU" w:eastAsia="ru-RU"/>
        </w:rPr>
        <w:t xml:space="preserve"> веке;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w:t>
      </w:r>
      <w:r w:rsidRPr="002C33D7">
        <w:rPr>
          <w:rFonts w:ascii="Times New Roman" w:eastAsia="Times New Roman" w:hAnsi="Times New Roman"/>
          <w:color w:val="000000"/>
          <w:sz w:val="24"/>
          <w:szCs w:val="24"/>
          <w:lang w:val="ru-RU" w:eastAsia="ru-RU" w:bidi="ru-RU"/>
        </w:rPr>
        <w:t>понимать и объяснять роль культурного наследия в городском пространстве, задачи его охраны и сохранения;</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color w:val="000000"/>
          <w:sz w:val="24"/>
          <w:szCs w:val="24"/>
          <w:lang w:val="ru-RU" w:eastAsia="ru-RU" w:bidi="ru-RU"/>
        </w:rPr>
        <w:t xml:space="preserve">- иметь представление об </w:t>
      </w:r>
      <w:r w:rsidRPr="002C33D7">
        <w:rPr>
          <w:rFonts w:ascii="Times New Roman" w:eastAsia="Times New Roman" w:hAnsi="Times New Roman"/>
          <w:sz w:val="24"/>
          <w:szCs w:val="24"/>
          <w:lang w:val="ru-RU" w:eastAsia="ru-RU"/>
        </w:rPr>
        <w:t xml:space="preserve">изобразительном искусстве </w:t>
      </w:r>
      <w:bookmarkStart w:id="122" w:name="_Hlk145499552"/>
      <w:r w:rsidRPr="002C33D7">
        <w:rPr>
          <w:rFonts w:ascii="Times New Roman" w:eastAsia="Times New Roman" w:hAnsi="Times New Roman"/>
          <w:sz w:val="24"/>
          <w:szCs w:val="24"/>
          <w:lang w:val="ru-RU" w:eastAsia="ru-RU"/>
        </w:rPr>
        <w:t xml:space="preserve">Карелии </w:t>
      </w:r>
      <w:r w:rsidRPr="002C33D7">
        <w:rPr>
          <w:rFonts w:ascii="Times New Roman" w:eastAsia="Times New Roman" w:hAnsi="Times New Roman"/>
          <w:sz w:val="24"/>
          <w:szCs w:val="24"/>
          <w:lang w:eastAsia="ru-RU"/>
        </w:rPr>
        <w:t>XVIII</w:t>
      </w:r>
      <w:r w:rsidRPr="002C33D7">
        <w:rPr>
          <w:rFonts w:ascii="Times New Roman" w:eastAsia="Times New Roman" w:hAnsi="Times New Roman"/>
          <w:sz w:val="24"/>
          <w:szCs w:val="24"/>
          <w:lang w:val="ru-RU" w:eastAsia="ru-RU"/>
        </w:rPr>
        <w:t xml:space="preserve"> века</w:t>
      </w:r>
      <w:bookmarkEnd w:id="122"/>
      <w:r w:rsidRPr="002C33D7">
        <w:rPr>
          <w:rFonts w:ascii="Times New Roman" w:eastAsia="Times New Roman" w:hAnsi="Times New Roman"/>
          <w:sz w:val="24"/>
          <w:szCs w:val="24"/>
          <w:lang w:val="ru-RU" w:eastAsia="ru-RU"/>
        </w:rPr>
        <w:t>: гравюры, портретная живопись, иконопись.</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уметь рассказывать о прикладное искусстве Карелии </w:t>
      </w:r>
      <w:r w:rsidRPr="002C33D7">
        <w:rPr>
          <w:rFonts w:ascii="Times New Roman" w:eastAsia="Times New Roman" w:hAnsi="Times New Roman"/>
          <w:sz w:val="24"/>
          <w:szCs w:val="24"/>
          <w:lang w:eastAsia="ru-RU"/>
        </w:rPr>
        <w:t>XVIII</w:t>
      </w:r>
      <w:r w:rsidRPr="002C33D7">
        <w:rPr>
          <w:rFonts w:ascii="Times New Roman" w:eastAsia="Times New Roman" w:hAnsi="Times New Roman"/>
          <w:sz w:val="24"/>
          <w:szCs w:val="24"/>
          <w:lang w:val="ru-RU" w:eastAsia="ru-RU"/>
        </w:rPr>
        <w:t xml:space="preserve"> века: творениях карельских литейщиков, эмальеров из Выгореции, мастеров бытовых предметов;</w:t>
      </w:r>
    </w:p>
    <w:p w:rsidR="002C33D7" w:rsidRPr="00153BF6"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объяснять значение памятников культуры Карелии </w:t>
      </w:r>
      <w:r w:rsidRPr="002C33D7">
        <w:rPr>
          <w:rFonts w:ascii="Times New Roman" w:hAnsi="Times New Roman"/>
          <w:sz w:val="24"/>
          <w:szCs w:val="24"/>
        </w:rPr>
        <w:t>XVIII</w:t>
      </w:r>
      <w:r w:rsidRPr="002C33D7">
        <w:rPr>
          <w:rFonts w:ascii="Times New Roman" w:hAnsi="Times New Roman"/>
          <w:sz w:val="24"/>
          <w:szCs w:val="24"/>
          <w:lang w:val="ru-RU"/>
        </w:rPr>
        <w:t xml:space="preserve"> в. для времени, когда они появили</w:t>
      </w:r>
      <w:r w:rsidR="00153BF6">
        <w:rPr>
          <w:rFonts w:ascii="Times New Roman" w:hAnsi="Times New Roman"/>
          <w:sz w:val="24"/>
          <w:szCs w:val="24"/>
          <w:lang w:val="ru-RU"/>
        </w:rPr>
        <w:t>сь и для современного общества.</w:t>
      </w:r>
    </w:p>
    <w:p w:rsidR="002C33D7" w:rsidRPr="00153BF6" w:rsidRDefault="002C33D7" w:rsidP="00E62AEF">
      <w:pPr>
        <w:spacing w:after="0" w:line="240" w:lineRule="auto"/>
        <w:ind w:firstLine="567"/>
        <w:jc w:val="both"/>
        <w:rPr>
          <w:rFonts w:ascii="Times New Roman" w:hAnsi="Times New Roman"/>
          <w:b/>
          <w:sz w:val="24"/>
          <w:szCs w:val="24"/>
          <w:lang w:val="ru-RU"/>
        </w:rPr>
      </w:pPr>
      <w:r w:rsidRPr="00153BF6">
        <w:rPr>
          <w:rFonts w:ascii="Times New Roman" w:hAnsi="Times New Roman"/>
          <w:b/>
          <w:sz w:val="24"/>
          <w:szCs w:val="24"/>
          <w:lang w:val="ru-RU"/>
        </w:rPr>
        <w:t>К концу обучения в 9 классе обучающийся научится:</w:t>
      </w:r>
    </w:p>
    <w:p w:rsidR="002C33D7" w:rsidRPr="002C33D7" w:rsidRDefault="002C33D7" w:rsidP="00E62AEF">
      <w:pPr>
        <w:spacing w:after="0" w:line="240" w:lineRule="auto"/>
        <w:ind w:firstLine="567"/>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w:t>
      </w:r>
      <w:r w:rsidRPr="002C33D7">
        <w:rPr>
          <w:rFonts w:ascii="Times New Roman" w:eastAsia="Times New Roman" w:hAnsi="Times New Roman"/>
          <w:b/>
          <w:bCs/>
          <w:sz w:val="24"/>
          <w:szCs w:val="24"/>
          <w:lang w:val="ru-RU" w:eastAsia="ru-RU"/>
        </w:rPr>
        <w:t>. Обществознание</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осваивать и применять знания о государстве, его признаках и форме, внутренней и внешней политике, о демократических ценностях, о конституционном статусе гражданина Российской Федерации, о формах участия граждан в политической жизни Республики Карелия, в выборах и референдумах, о социальной структуре общества и этническом многообразии, диалоге культур своего родного края.</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характеризовать основные направления социальной политики Республики Карелия. </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II</w:t>
      </w:r>
      <w:r w:rsidRPr="002C33D7">
        <w:rPr>
          <w:rFonts w:ascii="Times New Roman" w:eastAsia="Times New Roman" w:hAnsi="Times New Roman"/>
          <w:b/>
          <w:bCs/>
          <w:sz w:val="24"/>
          <w:szCs w:val="24"/>
          <w:lang w:val="ru-RU" w:eastAsia="ru-RU"/>
        </w:rPr>
        <w:t>. География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Карелии;</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находить, извлекать и использовать информацию, характеризующую отраслевую, функциональную и территориальную структуру хозяйства своего края, для решения практикоориентированных задач</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различать изученные географические объекты, процессы и явления: хозяйство Карелии (состав, отрасли, функциональная и территориальная структура, факторы и условия размещения производства, современные формы размещения производства). </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III</w:t>
      </w:r>
      <w:r w:rsidRPr="002C33D7">
        <w:rPr>
          <w:rFonts w:ascii="Times New Roman" w:eastAsia="Times New Roman" w:hAnsi="Times New Roman"/>
          <w:b/>
          <w:bCs/>
          <w:sz w:val="24"/>
          <w:szCs w:val="24"/>
          <w:lang w:val="ru-RU" w:eastAsia="ru-RU"/>
        </w:rPr>
        <w:t>. Биология</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называть и аргументировать основные принципы здорового образа жизни, методы защиты и укрепления здоровья человека с учетом условий Карелии: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 с учетом условий Карелии.</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IV</w:t>
      </w:r>
      <w:r w:rsidRPr="002C33D7">
        <w:rPr>
          <w:rFonts w:ascii="Times New Roman" w:eastAsia="Times New Roman" w:hAnsi="Times New Roman"/>
          <w:b/>
          <w:bCs/>
          <w:sz w:val="24"/>
          <w:szCs w:val="24"/>
          <w:lang w:val="ru-RU" w:eastAsia="ru-RU"/>
        </w:rPr>
        <w:t xml:space="preserve">. История </w:t>
      </w:r>
    </w:p>
    <w:p w:rsidR="002C33D7" w:rsidRPr="002C33D7" w:rsidRDefault="002C33D7" w:rsidP="00E62AEF">
      <w:pPr>
        <w:pStyle w:val="2f"/>
        <w:shd w:val="clear" w:color="auto" w:fill="auto"/>
        <w:spacing w:before="0" w:after="0" w:line="240" w:lineRule="auto"/>
        <w:ind w:firstLine="567"/>
        <w:jc w:val="both"/>
        <w:rPr>
          <w:rFonts w:ascii="Times New Roman" w:hAnsi="Times New Roman"/>
          <w:i w:val="0"/>
          <w:sz w:val="24"/>
          <w:szCs w:val="24"/>
          <w:lang w:val="ru-RU"/>
        </w:rPr>
      </w:pPr>
      <w:r w:rsidRPr="002C33D7">
        <w:rPr>
          <w:rFonts w:ascii="Times New Roman" w:hAnsi="Times New Roman"/>
          <w:i w:val="0"/>
          <w:sz w:val="24"/>
          <w:szCs w:val="24"/>
          <w:lang w:val="ru-RU"/>
        </w:rPr>
        <w:t xml:space="preserve">-  локализовать во времени ключевые события истории Карелии </w:t>
      </w:r>
      <w:r w:rsidRPr="002C33D7">
        <w:rPr>
          <w:rFonts w:ascii="Times New Roman" w:hAnsi="Times New Roman"/>
          <w:i w:val="0"/>
          <w:sz w:val="24"/>
          <w:szCs w:val="24"/>
        </w:rPr>
        <w:t>XIX</w:t>
      </w:r>
      <w:r w:rsidRPr="002C33D7">
        <w:rPr>
          <w:rFonts w:ascii="Times New Roman" w:hAnsi="Times New Roman"/>
          <w:i w:val="0"/>
          <w:sz w:val="24"/>
          <w:szCs w:val="24"/>
          <w:lang w:val="ru-RU"/>
        </w:rPr>
        <w:t xml:space="preserve"> - начала </w:t>
      </w:r>
      <w:r w:rsidRPr="002C33D7">
        <w:rPr>
          <w:rFonts w:ascii="Times New Roman" w:hAnsi="Times New Roman"/>
          <w:i w:val="0"/>
          <w:sz w:val="24"/>
          <w:szCs w:val="24"/>
        </w:rPr>
        <w:t>XX</w:t>
      </w:r>
      <w:r w:rsidRPr="002C33D7">
        <w:rPr>
          <w:rFonts w:ascii="Times New Roman" w:hAnsi="Times New Roman"/>
          <w:i w:val="0"/>
          <w:sz w:val="24"/>
          <w:szCs w:val="24"/>
          <w:lang w:val="ru-RU"/>
        </w:rPr>
        <w:t xml:space="preserve"> в. и устанавливать  их синхронность с отечественной и всеобщей историей </w:t>
      </w:r>
      <w:bookmarkStart w:id="123" w:name="_Hlk144981191"/>
      <w:r w:rsidRPr="002C33D7">
        <w:rPr>
          <w:rFonts w:ascii="Times New Roman" w:hAnsi="Times New Roman"/>
          <w:i w:val="0"/>
          <w:sz w:val="24"/>
          <w:szCs w:val="24"/>
        </w:rPr>
        <w:t>XIX</w:t>
      </w:r>
      <w:r w:rsidRPr="002C33D7">
        <w:rPr>
          <w:rFonts w:ascii="Times New Roman" w:hAnsi="Times New Roman"/>
          <w:i w:val="0"/>
          <w:sz w:val="24"/>
          <w:szCs w:val="24"/>
          <w:lang w:val="ru-RU"/>
        </w:rPr>
        <w:t xml:space="preserve"> - начала </w:t>
      </w:r>
      <w:r w:rsidRPr="002C33D7">
        <w:rPr>
          <w:rFonts w:ascii="Times New Roman" w:hAnsi="Times New Roman"/>
          <w:i w:val="0"/>
          <w:sz w:val="24"/>
          <w:szCs w:val="24"/>
        </w:rPr>
        <w:t>XX</w:t>
      </w:r>
      <w:r w:rsidRPr="002C33D7">
        <w:rPr>
          <w:rFonts w:ascii="Times New Roman" w:hAnsi="Times New Roman"/>
          <w:i w:val="0"/>
          <w:sz w:val="24"/>
          <w:szCs w:val="24"/>
          <w:lang w:val="ru-RU"/>
        </w:rPr>
        <w:t xml:space="preserve"> в. </w:t>
      </w:r>
      <w:bookmarkEnd w:id="123"/>
      <w:r w:rsidR="00153BF6">
        <w:rPr>
          <w:rFonts w:ascii="Times New Roman" w:hAnsi="Times New Roman"/>
          <w:i w:val="0"/>
          <w:sz w:val="24"/>
          <w:szCs w:val="24"/>
          <w:lang w:val="ru-RU"/>
        </w:rPr>
        <w:t xml:space="preserve">На </w:t>
      </w:r>
      <w:r w:rsidRPr="002C33D7">
        <w:rPr>
          <w:rFonts w:ascii="Times New Roman" w:hAnsi="Times New Roman"/>
          <w:i w:val="0"/>
          <w:sz w:val="24"/>
          <w:szCs w:val="24"/>
          <w:lang w:val="ru-RU"/>
        </w:rPr>
        <w:t>основе анализа причинно-следственных связей;</w:t>
      </w:r>
    </w:p>
    <w:p w:rsidR="002C33D7" w:rsidRPr="002C33D7" w:rsidRDefault="002C33D7" w:rsidP="00E62AEF">
      <w:pPr>
        <w:pStyle w:val="2f"/>
        <w:shd w:val="clear" w:color="auto" w:fill="auto"/>
        <w:spacing w:before="0" w:after="0" w:line="240" w:lineRule="auto"/>
        <w:ind w:firstLine="567"/>
        <w:jc w:val="both"/>
        <w:rPr>
          <w:rFonts w:ascii="Times New Roman" w:hAnsi="Times New Roman"/>
          <w:i w:val="0"/>
          <w:sz w:val="24"/>
          <w:szCs w:val="24"/>
          <w:lang w:val="ru-RU"/>
        </w:rPr>
      </w:pPr>
      <w:r w:rsidRPr="002C33D7">
        <w:rPr>
          <w:rFonts w:ascii="Times New Roman" w:hAnsi="Times New Roman"/>
          <w:i w:val="0"/>
          <w:sz w:val="24"/>
          <w:szCs w:val="24"/>
          <w:lang w:val="ru-RU"/>
        </w:rPr>
        <w:t xml:space="preserve">- извлекать, сопоставлять и систематизировать информацию по истории Карелии в тексте письменного источника </w:t>
      </w:r>
      <w:r w:rsidRPr="002C33D7">
        <w:rPr>
          <w:rFonts w:ascii="Times New Roman" w:hAnsi="Times New Roman"/>
          <w:i w:val="0"/>
          <w:sz w:val="24"/>
          <w:szCs w:val="24"/>
        </w:rPr>
        <w:t>XIX</w:t>
      </w:r>
      <w:r w:rsidRPr="002C33D7">
        <w:rPr>
          <w:rFonts w:ascii="Times New Roman" w:hAnsi="Times New Roman"/>
          <w:i w:val="0"/>
          <w:sz w:val="24"/>
          <w:szCs w:val="24"/>
          <w:lang w:val="ru-RU"/>
        </w:rPr>
        <w:t xml:space="preserve"> - начала </w:t>
      </w:r>
      <w:r w:rsidRPr="002C33D7">
        <w:rPr>
          <w:rFonts w:ascii="Times New Roman" w:hAnsi="Times New Roman"/>
          <w:i w:val="0"/>
          <w:sz w:val="24"/>
          <w:szCs w:val="24"/>
        </w:rPr>
        <w:t>XX</w:t>
      </w:r>
      <w:r w:rsidRPr="002C33D7">
        <w:rPr>
          <w:rFonts w:ascii="Times New Roman" w:hAnsi="Times New Roman"/>
          <w:i w:val="0"/>
          <w:sz w:val="24"/>
          <w:szCs w:val="24"/>
          <w:lang w:val="ru-RU"/>
        </w:rPr>
        <w:t xml:space="preserve"> в., визуальных и вещественных памятниках эпохи;</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 представлять развернутый рассказ о ключевых событиях истории Карелии </w:t>
      </w:r>
      <w:r w:rsidRPr="002C33D7">
        <w:rPr>
          <w:rFonts w:ascii="Times New Roman" w:hAnsi="Times New Roman"/>
          <w:sz w:val="24"/>
          <w:szCs w:val="24"/>
        </w:rPr>
        <w:t>XIX</w:t>
      </w:r>
      <w:r w:rsidRPr="002C33D7">
        <w:rPr>
          <w:rFonts w:ascii="Times New Roman" w:hAnsi="Times New Roman"/>
          <w:sz w:val="24"/>
          <w:szCs w:val="24"/>
          <w:lang w:val="ru-RU"/>
        </w:rPr>
        <w:t xml:space="preserve"> - начала </w:t>
      </w:r>
      <w:r w:rsidRPr="002C33D7">
        <w:rPr>
          <w:rFonts w:ascii="Times New Roman" w:hAnsi="Times New Roman"/>
          <w:sz w:val="24"/>
          <w:szCs w:val="24"/>
        </w:rPr>
        <w:t>XX</w:t>
      </w:r>
      <w:r w:rsidRPr="002C33D7">
        <w:rPr>
          <w:rFonts w:ascii="Times New Roman" w:hAnsi="Times New Roman"/>
          <w:sz w:val="24"/>
          <w:szCs w:val="24"/>
          <w:lang w:val="ru-RU"/>
        </w:rPr>
        <w:t xml:space="preserve"> в. с использованием визуальных материалов (устно, письменно в форме короткого эссе, презентации);</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составлять развернутую характеристику исторических личностей </w:t>
      </w:r>
      <w:r w:rsidRPr="002C33D7">
        <w:rPr>
          <w:rFonts w:ascii="Times New Roman" w:hAnsi="Times New Roman"/>
          <w:sz w:val="24"/>
          <w:szCs w:val="24"/>
        </w:rPr>
        <w:t>XIX</w:t>
      </w:r>
      <w:r w:rsidRPr="002C33D7">
        <w:rPr>
          <w:rFonts w:ascii="Times New Roman" w:hAnsi="Times New Roman"/>
          <w:sz w:val="24"/>
          <w:szCs w:val="24"/>
          <w:lang w:val="ru-RU"/>
        </w:rPr>
        <w:t xml:space="preserve"> - начала </w:t>
      </w:r>
      <w:r w:rsidRPr="002C33D7">
        <w:rPr>
          <w:rFonts w:ascii="Times New Roman" w:hAnsi="Times New Roman"/>
          <w:sz w:val="24"/>
          <w:szCs w:val="24"/>
        </w:rPr>
        <w:t>XX</w:t>
      </w:r>
      <w:r w:rsidRPr="002C33D7">
        <w:rPr>
          <w:rFonts w:ascii="Times New Roman" w:hAnsi="Times New Roman"/>
          <w:sz w:val="24"/>
          <w:szCs w:val="24"/>
          <w:lang w:val="ru-RU"/>
        </w:rPr>
        <w:t xml:space="preserve"> в. с описанием и оценкой их деятельности (сообщение, презентация, эссе);</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объяснять значение памятников истории и культуры Карелии </w:t>
      </w:r>
      <w:r w:rsidRPr="002C33D7">
        <w:rPr>
          <w:rFonts w:ascii="Times New Roman" w:hAnsi="Times New Roman"/>
          <w:sz w:val="24"/>
          <w:szCs w:val="24"/>
        </w:rPr>
        <w:t>XIX</w:t>
      </w:r>
      <w:r w:rsidRPr="002C33D7">
        <w:rPr>
          <w:rFonts w:ascii="Times New Roman" w:hAnsi="Times New Roman"/>
          <w:sz w:val="24"/>
          <w:szCs w:val="24"/>
          <w:lang w:val="ru-RU"/>
        </w:rPr>
        <w:t xml:space="preserve"> - начала </w:t>
      </w:r>
      <w:r w:rsidRPr="002C33D7">
        <w:rPr>
          <w:rFonts w:ascii="Times New Roman" w:hAnsi="Times New Roman"/>
          <w:sz w:val="24"/>
          <w:szCs w:val="24"/>
        </w:rPr>
        <w:t>XX</w:t>
      </w:r>
      <w:r w:rsidRPr="002C33D7">
        <w:rPr>
          <w:rFonts w:ascii="Times New Roman" w:hAnsi="Times New Roman"/>
          <w:sz w:val="24"/>
          <w:szCs w:val="24"/>
          <w:lang w:val="ru-RU"/>
        </w:rPr>
        <w:t xml:space="preserve"> в. для времени, когда они появились, и для современного общества;</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выполнять учебные проекты по истории </w:t>
      </w:r>
      <w:r w:rsidRPr="002C33D7">
        <w:rPr>
          <w:rFonts w:ascii="Times New Roman" w:hAnsi="Times New Roman"/>
          <w:sz w:val="24"/>
          <w:szCs w:val="24"/>
        </w:rPr>
        <w:t>XIX</w:t>
      </w:r>
      <w:r w:rsidRPr="002C33D7">
        <w:rPr>
          <w:rFonts w:ascii="Times New Roman" w:hAnsi="Times New Roman"/>
          <w:sz w:val="24"/>
          <w:szCs w:val="24"/>
          <w:lang w:val="ru-RU"/>
        </w:rPr>
        <w:t xml:space="preserve"> - начала </w:t>
      </w:r>
      <w:r w:rsidRPr="002C33D7">
        <w:rPr>
          <w:rFonts w:ascii="Times New Roman" w:hAnsi="Times New Roman"/>
          <w:sz w:val="24"/>
          <w:szCs w:val="24"/>
        </w:rPr>
        <w:t>XX</w:t>
      </w:r>
      <w:r w:rsidRPr="002C33D7">
        <w:rPr>
          <w:rFonts w:ascii="Times New Roman" w:hAnsi="Times New Roman"/>
          <w:sz w:val="24"/>
          <w:szCs w:val="24"/>
          <w:lang w:val="ru-RU"/>
        </w:rPr>
        <w:t xml:space="preserve"> в.  на региональном материале;</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xml:space="preserve">- объяснять, в чем состоит наследие истории Карелии </w:t>
      </w:r>
      <w:r w:rsidRPr="002C33D7">
        <w:rPr>
          <w:rFonts w:ascii="Times New Roman" w:hAnsi="Times New Roman"/>
          <w:sz w:val="24"/>
          <w:szCs w:val="24"/>
        </w:rPr>
        <w:t>XIX</w:t>
      </w:r>
      <w:r w:rsidRPr="002C33D7">
        <w:rPr>
          <w:rFonts w:ascii="Times New Roman" w:hAnsi="Times New Roman"/>
          <w:sz w:val="24"/>
          <w:szCs w:val="24"/>
          <w:lang w:val="ru-RU"/>
        </w:rPr>
        <w:t xml:space="preserve"> - начала </w:t>
      </w:r>
      <w:r w:rsidRPr="002C33D7">
        <w:rPr>
          <w:rFonts w:ascii="Times New Roman" w:hAnsi="Times New Roman"/>
          <w:sz w:val="24"/>
          <w:szCs w:val="24"/>
        </w:rPr>
        <w:t>XX</w:t>
      </w:r>
      <w:r w:rsidRPr="002C33D7">
        <w:rPr>
          <w:rFonts w:ascii="Times New Roman" w:hAnsi="Times New Roman"/>
          <w:sz w:val="24"/>
          <w:szCs w:val="24"/>
          <w:lang w:val="ru-RU"/>
        </w:rPr>
        <w:t xml:space="preserve"> в. для России, других стран мира, высказывать и аргументировать своё отношение к культурному наследию.</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V</w:t>
      </w:r>
      <w:r w:rsidRPr="002C33D7">
        <w:rPr>
          <w:rFonts w:ascii="Times New Roman" w:eastAsia="Times New Roman" w:hAnsi="Times New Roman"/>
          <w:b/>
          <w:bCs/>
          <w:sz w:val="24"/>
          <w:szCs w:val="24"/>
          <w:lang w:val="ru-RU" w:eastAsia="ru-RU"/>
        </w:rPr>
        <w:t>. Литература</w:t>
      </w:r>
    </w:p>
    <w:p w:rsidR="002C33D7" w:rsidRPr="002C33D7" w:rsidRDefault="002C33D7" w:rsidP="00E62AEF">
      <w:pPr>
        <w:autoSpaceDE w:val="0"/>
        <w:autoSpaceDN w:val="0"/>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понимать неоднозначность художественных смыслов, заложенных в литературных произведениях авторов Карелии и литературных произведениях о Карелии;</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рассматривать отдельные изученные произведения авторов Карелии и литературных произведениях о Карелии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C33D7" w:rsidRPr="002C33D7" w:rsidRDefault="002C33D7" w:rsidP="00E62AEF">
      <w:pPr>
        <w:spacing w:after="0" w:line="240" w:lineRule="auto"/>
        <w:ind w:firstLine="567"/>
        <w:jc w:val="both"/>
        <w:rPr>
          <w:rFonts w:ascii="Times New Roman" w:hAnsi="Times New Roman"/>
          <w:sz w:val="24"/>
          <w:szCs w:val="24"/>
          <w:lang w:val="ru-RU"/>
        </w:rPr>
      </w:pPr>
      <w:r w:rsidRPr="002C33D7">
        <w:rPr>
          <w:rFonts w:ascii="Times New Roman" w:eastAsia="Times New Roman" w:hAnsi="Times New Roman"/>
          <w:sz w:val="24"/>
          <w:szCs w:val="24"/>
          <w:lang w:val="ru-RU" w:eastAsia="ru-RU"/>
        </w:rPr>
        <w:t xml:space="preserve">- </w:t>
      </w:r>
      <w:r w:rsidRPr="002C33D7">
        <w:rPr>
          <w:rFonts w:ascii="Times New Roman" w:hAnsi="Times New Roman"/>
          <w:sz w:val="24"/>
          <w:szCs w:val="24"/>
          <w:lang w:val="ru-RU"/>
        </w:rPr>
        <w:t>сопоставлять тематически близкие произведения русской литературы и литературы Карелии, произведения, раскрывающие сходные проблемы, а также произведения, близкие по жанру, раскрывать в них национально обусловленные различия;</w:t>
      </w:r>
    </w:p>
    <w:p w:rsidR="002C33D7" w:rsidRPr="002C33D7" w:rsidRDefault="002C33D7" w:rsidP="00E62AEF">
      <w:pPr>
        <w:autoSpaceDE w:val="0"/>
        <w:autoSpaceDN w:val="0"/>
        <w:spacing w:after="0" w:line="240" w:lineRule="auto"/>
        <w:ind w:firstLine="567"/>
        <w:jc w:val="both"/>
        <w:rPr>
          <w:rFonts w:ascii="Times New Roman" w:hAnsi="Times New Roman"/>
          <w:sz w:val="24"/>
          <w:szCs w:val="24"/>
          <w:lang w:val="ru-RU"/>
        </w:rPr>
      </w:pPr>
      <w:r w:rsidRPr="002C33D7">
        <w:rPr>
          <w:rFonts w:ascii="Times New Roman" w:hAnsi="Times New Roman"/>
          <w:sz w:val="24"/>
          <w:szCs w:val="24"/>
          <w:lang w:val="ru-RU"/>
        </w:rPr>
        <w:t>- участвовать в беседе и диалоге о прочитанном произведении карельских авторов и художественной литературы о Карелии, соотносить собственную позицию с позицией автора и позициями участников диалога, давать аргументированную оценку прочитанному;</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hAnsi="Times New Roman"/>
          <w:sz w:val="24"/>
          <w:szCs w:val="24"/>
          <w:lang w:val="ru-RU"/>
        </w:rPr>
        <w:t>- понимать важность чтения художественной литературы карельских авторов, литературных произведениях о Карелии для самостоятельного познания мира, развития собственных эмоциональных и эстетических впечатлений.</w:t>
      </w:r>
    </w:p>
    <w:p w:rsidR="002C33D7" w:rsidRPr="002C33D7" w:rsidRDefault="002C33D7" w:rsidP="00E62AEF">
      <w:pPr>
        <w:spacing w:after="0" w:line="240" w:lineRule="auto"/>
        <w:ind w:firstLine="567"/>
        <w:jc w:val="both"/>
        <w:rPr>
          <w:rFonts w:ascii="Times New Roman" w:eastAsia="Times New Roman" w:hAnsi="Times New Roman"/>
          <w:b/>
          <w:bCs/>
          <w:sz w:val="24"/>
          <w:szCs w:val="24"/>
          <w:lang w:val="ru-RU" w:eastAsia="ru-RU"/>
        </w:rPr>
      </w:pPr>
      <w:r w:rsidRPr="002C33D7">
        <w:rPr>
          <w:rFonts w:ascii="Times New Roman" w:eastAsia="Times New Roman" w:hAnsi="Times New Roman"/>
          <w:b/>
          <w:bCs/>
          <w:sz w:val="24"/>
          <w:szCs w:val="24"/>
          <w:lang w:val="ru-RU" w:eastAsia="ru-RU"/>
        </w:rPr>
        <w:t xml:space="preserve">Раздел </w:t>
      </w:r>
      <w:r w:rsidRPr="002C33D7">
        <w:rPr>
          <w:rFonts w:ascii="Times New Roman" w:eastAsia="Times New Roman" w:hAnsi="Times New Roman"/>
          <w:b/>
          <w:bCs/>
          <w:sz w:val="24"/>
          <w:szCs w:val="24"/>
          <w:lang w:eastAsia="ru-RU"/>
        </w:rPr>
        <w:t>VI</w:t>
      </w:r>
      <w:r w:rsidRPr="002C33D7">
        <w:rPr>
          <w:rFonts w:ascii="Times New Roman" w:eastAsia="Times New Roman" w:hAnsi="Times New Roman"/>
          <w:b/>
          <w:bCs/>
          <w:sz w:val="24"/>
          <w:szCs w:val="24"/>
          <w:lang w:val="ru-RU" w:eastAsia="ru-RU"/>
        </w:rPr>
        <w:t>. Культура</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color w:val="000000"/>
          <w:sz w:val="24"/>
          <w:szCs w:val="24"/>
          <w:lang w:val="ru-RU" w:eastAsia="ru-RU" w:bidi="ru-RU"/>
        </w:rPr>
        <w:t xml:space="preserve">- иметь представление о </w:t>
      </w:r>
      <w:r w:rsidRPr="002C33D7">
        <w:rPr>
          <w:rFonts w:ascii="Times New Roman" w:eastAsia="Times New Roman" w:hAnsi="Times New Roman"/>
          <w:sz w:val="24"/>
          <w:szCs w:val="24"/>
          <w:lang w:val="ru-RU" w:eastAsia="ru-RU"/>
        </w:rPr>
        <w:t xml:space="preserve">своеобразии архитектуры и живописи, монументальное искусстве и скульптуре Карелии </w:t>
      </w:r>
      <w:r w:rsidRPr="002C33D7">
        <w:rPr>
          <w:rFonts w:ascii="Times New Roman" w:eastAsia="Times New Roman" w:hAnsi="Times New Roman"/>
          <w:sz w:val="24"/>
          <w:szCs w:val="24"/>
          <w:lang w:eastAsia="ru-RU"/>
        </w:rPr>
        <w:t>XIX</w:t>
      </w:r>
      <w:r w:rsidRPr="002C33D7">
        <w:rPr>
          <w:rFonts w:ascii="Times New Roman" w:eastAsia="Times New Roman" w:hAnsi="Times New Roman"/>
          <w:sz w:val="24"/>
          <w:szCs w:val="24"/>
          <w:lang w:val="ru-RU" w:eastAsia="ru-RU"/>
        </w:rPr>
        <w:t xml:space="preserve"> - </w:t>
      </w:r>
      <w:r w:rsidRPr="002C33D7">
        <w:rPr>
          <w:rFonts w:ascii="Times New Roman" w:eastAsia="Times New Roman" w:hAnsi="Times New Roman"/>
          <w:sz w:val="24"/>
          <w:szCs w:val="24"/>
          <w:lang w:eastAsia="ru-RU"/>
        </w:rPr>
        <w:t>XX</w:t>
      </w:r>
      <w:r w:rsidRPr="002C33D7">
        <w:rPr>
          <w:rFonts w:ascii="Times New Roman" w:eastAsia="Times New Roman" w:hAnsi="Times New Roman"/>
          <w:sz w:val="24"/>
          <w:szCs w:val="24"/>
          <w:lang w:val="ru-RU" w:eastAsia="ru-RU"/>
        </w:rPr>
        <w:t xml:space="preserve"> вв..; Художественные музеи и выставочные залы Карелии. </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   </w:t>
      </w:r>
      <w:r w:rsidRPr="002C33D7">
        <w:rPr>
          <w:rFonts w:ascii="Times New Roman" w:eastAsia="Times New Roman" w:hAnsi="Times New Roman"/>
          <w:color w:val="000000"/>
          <w:sz w:val="24"/>
          <w:szCs w:val="24"/>
          <w:lang w:val="ru-RU" w:eastAsia="ru-RU" w:bidi="ru-RU"/>
        </w:rPr>
        <w:t>узнавать произведения и называть имена нескольких</w:t>
      </w:r>
      <w:r w:rsidRPr="002C33D7">
        <w:rPr>
          <w:rFonts w:ascii="Times New Roman" w:eastAsia="Times New Roman" w:hAnsi="Times New Roman"/>
          <w:sz w:val="24"/>
          <w:szCs w:val="24"/>
          <w:lang w:val="ru-RU" w:eastAsia="ru-RU"/>
        </w:rPr>
        <w:t xml:space="preserve"> выдающихся карельских мастеров изобразительного искусства (В. Попов, О. Бородкин, Г. Стронк, С. Юнтунен, О. Юнтунен, Б. Поморцев. В. Авдышев, А. Авдышев, М. Юфа, Т. Юфа, В. Иваненко, В. Чекмасов, Е.Пехова, Л. Трифонов, В. Зорин, В. Топурия, А. Морозов, А. Харитонов, Л. Ланкинен, Г. Ланкинен и др.);</w:t>
      </w:r>
    </w:p>
    <w:p w:rsidR="002C33D7" w:rsidRPr="002C33D7"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color w:val="000000"/>
          <w:sz w:val="24"/>
          <w:szCs w:val="24"/>
          <w:lang w:val="ru-RU" w:eastAsia="ru-RU" w:bidi="ru-RU"/>
        </w:rPr>
        <w:t>-</w:t>
      </w:r>
      <w:r w:rsidRPr="002C33D7">
        <w:rPr>
          <w:rFonts w:ascii="Times New Roman" w:eastAsia="Times New Roman" w:hAnsi="Times New Roman"/>
          <w:sz w:val="24"/>
          <w:szCs w:val="24"/>
          <w:lang w:val="ru-RU" w:eastAsia="ru-RU"/>
        </w:rPr>
        <w:t xml:space="preserve">   </w:t>
      </w:r>
      <w:r w:rsidRPr="002C33D7">
        <w:rPr>
          <w:rFonts w:ascii="Times New Roman" w:eastAsia="Times New Roman" w:hAnsi="Times New Roman"/>
          <w:color w:val="000000"/>
          <w:sz w:val="24"/>
          <w:szCs w:val="24"/>
          <w:lang w:val="ru-RU" w:eastAsia="ru-RU" w:bidi="ru-RU"/>
        </w:rPr>
        <w:t>иметь представление о</w:t>
      </w:r>
      <w:r w:rsidRPr="002C33D7">
        <w:rPr>
          <w:rFonts w:ascii="Times New Roman" w:eastAsia="Times New Roman" w:hAnsi="Times New Roman"/>
          <w:sz w:val="24"/>
          <w:szCs w:val="24"/>
          <w:lang w:val="ru-RU" w:eastAsia="ru-RU"/>
        </w:rPr>
        <w:t xml:space="preserve"> особенностях театральной и музыкальной культуры Карелии., театрах Карелии и их история;</w:t>
      </w:r>
    </w:p>
    <w:p w:rsidR="002C33D7" w:rsidRPr="00742B62" w:rsidRDefault="002C33D7" w:rsidP="00E62AEF">
      <w:pPr>
        <w:spacing w:after="0" w:line="240" w:lineRule="auto"/>
        <w:ind w:firstLine="567"/>
        <w:jc w:val="both"/>
        <w:rPr>
          <w:rFonts w:ascii="Times New Roman" w:eastAsia="Times New Roman" w:hAnsi="Times New Roman"/>
          <w:sz w:val="24"/>
          <w:szCs w:val="24"/>
          <w:lang w:val="ru-RU" w:eastAsia="ru-RU"/>
        </w:rPr>
      </w:pPr>
      <w:r w:rsidRPr="002C33D7">
        <w:rPr>
          <w:rFonts w:ascii="Times New Roman" w:eastAsia="Times New Roman" w:hAnsi="Times New Roman"/>
          <w:sz w:val="24"/>
          <w:szCs w:val="24"/>
          <w:lang w:val="ru-RU" w:eastAsia="ru-RU"/>
        </w:rPr>
        <w:t xml:space="preserve">-  </w:t>
      </w:r>
      <w:r w:rsidRPr="002C33D7">
        <w:rPr>
          <w:rFonts w:ascii="Times New Roman" w:eastAsia="Times New Roman" w:hAnsi="Times New Roman"/>
          <w:color w:val="000000"/>
          <w:sz w:val="24"/>
          <w:szCs w:val="24"/>
          <w:lang w:val="ru-RU" w:eastAsia="ru-RU" w:bidi="ru-RU"/>
        </w:rPr>
        <w:t>иметь представление о творчестве наиболее известных</w:t>
      </w:r>
      <w:r w:rsidRPr="002C33D7">
        <w:rPr>
          <w:rFonts w:ascii="Times New Roman" w:eastAsia="Times New Roman" w:hAnsi="Times New Roman"/>
          <w:sz w:val="24"/>
          <w:szCs w:val="24"/>
          <w:lang w:val="ru-RU" w:eastAsia="ru-RU"/>
        </w:rPr>
        <w:t xml:space="preserve"> карельских музыкальных коллективах (Государственный ансамбль «Кантеле», Оркестр народных инструментов «Онего») и называть некоторые центры музыкальной культуры Карелии (Карельская филармония, Государственная консерватория им. </w:t>
      </w:r>
      <w:r w:rsidRPr="00742B62">
        <w:rPr>
          <w:rFonts w:ascii="Times New Roman" w:eastAsia="Times New Roman" w:hAnsi="Times New Roman"/>
          <w:sz w:val="24"/>
          <w:szCs w:val="24"/>
          <w:lang w:val="ru-RU" w:eastAsia="ru-RU"/>
        </w:rPr>
        <w:t>А.К. Глазунова);</w:t>
      </w:r>
    </w:p>
    <w:p w:rsidR="001B0AAA" w:rsidRDefault="002C33D7" w:rsidP="00EB4D2A">
      <w:pPr>
        <w:spacing w:after="0" w:line="240" w:lineRule="auto"/>
        <w:ind w:firstLine="567"/>
        <w:jc w:val="both"/>
        <w:rPr>
          <w:rFonts w:ascii="Times New Roman" w:hAnsi="Times New Roman"/>
          <w:sz w:val="24"/>
          <w:szCs w:val="24"/>
          <w:lang w:val="ru-RU"/>
        </w:rPr>
      </w:pPr>
      <w:r w:rsidRPr="002C33D7">
        <w:rPr>
          <w:rFonts w:ascii="Times New Roman" w:eastAsia="Times New Roman" w:hAnsi="Times New Roman"/>
          <w:sz w:val="24"/>
          <w:szCs w:val="24"/>
          <w:lang w:val="ru-RU" w:eastAsia="ru-RU"/>
        </w:rPr>
        <w:t xml:space="preserve">- </w:t>
      </w:r>
      <w:r w:rsidRPr="002C33D7">
        <w:rPr>
          <w:rFonts w:ascii="Times New Roman" w:eastAsia="Times New Roman" w:hAnsi="Times New Roman"/>
          <w:color w:val="000000"/>
          <w:sz w:val="24"/>
          <w:szCs w:val="24"/>
          <w:lang w:val="ru-RU" w:eastAsia="ru-RU" w:bidi="ru-RU"/>
        </w:rPr>
        <w:t xml:space="preserve"> высказывать и аргументировать своё отношение к культурному наследию Карелии, объяснять значимость и ценность сохранения культурного наследия </w:t>
      </w:r>
      <w:r w:rsidRPr="002C33D7">
        <w:rPr>
          <w:rFonts w:ascii="Times New Roman" w:hAnsi="Times New Roman"/>
          <w:sz w:val="24"/>
          <w:szCs w:val="24"/>
          <w:lang w:val="ru-RU"/>
        </w:rPr>
        <w:t>для современного общества.</w:t>
      </w:r>
      <w:bookmarkStart w:id="124" w:name="undefined"/>
    </w:p>
    <w:p w:rsidR="00EB4D2A" w:rsidRPr="00EB4D2A" w:rsidRDefault="00EB4D2A" w:rsidP="00EB4D2A">
      <w:pPr>
        <w:spacing w:after="0" w:line="240" w:lineRule="auto"/>
        <w:ind w:firstLine="567"/>
        <w:jc w:val="both"/>
        <w:rPr>
          <w:rFonts w:ascii="Times New Roman" w:hAnsi="Times New Roman"/>
          <w:sz w:val="28"/>
          <w:szCs w:val="28"/>
          <w:lang w:val="ru-RU"/>
        </w:rPr>
      </w:pPr>
    </w:p>
    <w:p w:rsidR="00EB1D88" w:rsidRPr="007249DB" w:rsidRDefault="001B0AAA" w:rsidP="00EB4D2A">
      <w:pPr>
        <w:pStyle w:val="afffff9"/>
        <w:rPr>
          <w:sz w:val="28"/>
          <w:szCs w:val="28"/>
          <w:lang w:eastAsia="ru-RU"/>
        </w:rPr>
      </w:pPr>
      <w:bookmarkStart w:id="125" w:name="_Toc173083191"/>
      <w:r w:rsidRPr="007249DB">
        <w:rPr>
          <w:sz w:val="28"/>
          <w:szCs w:val="28"/>
        </w:rPr>
        <w:t>3.2</w:t>
      </w:r>
      <w:r w:rsidR="00630D7B" w:rsidRPr="007249DB">
        <w:rPr>
          <w:sz w:val="28"/>
          <w:szCs w:val="28"/>
        </w:rPr>
        <w:t xml:space="preserve">.  </w:t>
      </w:r>
      <w:r w:rsidR="00EC0F2E" w:rsidRPr="007249DB">
        <w:rPr>
          <w:sz w:val="28"/>
          <w:szCs w:val="28"/>
          <w:lang w:eastAsia="ru-RU"/>
        </w:rPr>
        <w:t>Программа формирования универсальных учебных действий.</w:t>
      </w:r>
      <w:bookmarkEnd w:id="125"/>
    </w:p>
    <w:p w:rsidR="00EB1D88" w:rsidRPr="0039121A" w:rsidRDefault="00650D41" w:rsidP="003D2CCF">
      <w:pPr>
        <w:pStyle w:val="afffff9"/>
        <w:rPr>
          <w:rFonts w:eastAsia="SchoolBookSanPin"/>
        </w:rPr>
      </w:pPr>
      <w:bookmarkStart w:id="126" w:name="_Toc173083192"/>
      <w:r w:rsidRPr="0039121A">
        <w:t>3.2.1.</w:t>
      </w:r>
      <w:r w:rsidR="00EC0F2E" w:rsidRPr="0039121A">
        <w:t xml:space="preserve"> </w:t>
      </w:r>
      <w:r w:rsidR="00EC0F2E" w:rsidRPr="0039121A">
        <w:rPr>
          <w:rFonts w:eastAsia="SchoolBookSanPin"/>
        </w:rPr>
        <w:t>Целевой раздел.</w:t>
      </w:r>
      <w:bookmarkEnd w:id="126"/>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Программа формирования универсальных учебных действий (далее – УУД) у обучающихся должна обеспечивать:</w:t>
      </w:r>
    </w:p>
    <w:p w:rsidR="00EB1D88" w:rsidRPr="00650D41" w:rsidRDefault="00EC0F2E" w:rsidP="00737198">
      <w:pPr>
        <w:pStyle w:val="a9"/>
        <w:numPr>
          <w:ilvl w:val="0"/>
          <w:numId w:val="255"/>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развитие способности к саморазвитию и самосовершенствованию;</w:t>
      </w:r>
    </w:p>
    <w:p w:rsidR="00EB1D88" w:rsidRPr="00650D41" w:rsidRDefault="00EC0F2E" w:rsidP="00737198">
      <w:pPr>
        <w:pStyle w:val="a9"/>
        <w:numPr>
          <w:ilvl w:val="0"/>
          <w:numId w:val="255"/>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формирование внутренней позиции личности, регулятивных, познавательных, коммуникативных УУД у обучающихся;</w:t>
      </w:r>
    </w:p>
    <w:p w:rsidR="00EB1D88" w:rsidRPr="00650D41" w:rsidRDefault="00EC0F2E" w:rsidP="00737198">
      <w:pPr>
        <w:pStyle w:val="a9"/>
        <w:numPr>
          <w:ilvl w:val="0"/>
          <w:numId w:val="255"/>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EB1D88" w:rsidRPr="00650D41" w:rsidRDefault="00EC0F2E" w:rsidP="00737198">
      <w:pPr>
        <w:pStyle w:val="a9"/>
        <w:numPr>
          <w:ilvl w:val="0"/>
          <w:numId w:val="255"/>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EB1D88" w:rsidRPr="00650D41" w:rsidRDefault="00EC0F2E" w:rsidP="00737198">
      <w:pPr>
        <w:pStyle w:val="a9"/>
        <w:numPr>
          <w:ilvl w:val="0"/>
          <w:numId w:val="255"/>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EB1D88" w:rsidRPr="00650D41" w:rsidRDefault="00EC0F2E" w:rsidP="00737198">
      <w:pPr>
        <w:pStyle w:val="a9"/>
        <w:numPr>
          <w:ilvl w:val="0"/>
          <w:numId w:val="255"/>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EB1D88" w:rsidRPr="00650D41" w:rsidRDefault="00EC0F2E" w:rsidP="00737198">
      <w:pPr>
        <w:pStyle w:val="a9"/>
        <w:numPr>
          <w:ilvl w:val="0"/>
          <w:numId w:val="255"/>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формирование и развитие компетенций обучающихся в области использования ИКТ;</w:t>
      </w:r>
    </w:p>
    <w:p w:rsidR="00EB1D88" w:rsidRPr="00650D41" w:rsidRDefault="00EC0F2E" w:rsidP="00737198">
      <w:pPr>
        <w:pStyle w:val="a9"/>
        <w:numPr>
          <w:ilvl w:val="0"/>
          <w:numId w:val="255"/>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EB1D88" w:rsidRPr="00650D41" w:rsidRDefault="00EC0F2E" w:rsidP="00737198">
      <w:pPr>
        <w:pStyle w:val="a9"/>
        <w:numPr>
          <w:ilvl w:val="0"/>
          <w:numId w:val="255"/>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формирование знаний и навыков в области финансовой грамотности и устойчивого развития общества.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УУД позволяют решать широкий круг задач в различных предметных областях и являющиеся результатами освоения обучающимися ООП ООО.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EB1D88" w:rsidRPr="006C51EF" w:rsidRDefault="00650D41" w:rsidP="00E62AEF">
      <w:pPr>
        <w:spacing w:after="0" w:line="24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00EC0F2E" w:rsidRPr="006C51EF">
        <w:rPr>
          <w:rFonts w:ascii="Times New Roman" w:eastAsia="SchoolBookSanPin" w:hAnsi="Times New Roman"/>
          <w:sz w:val="24"/>
          <w:szCs w:val="24"/>
          <w:lang w:val="ru-RU"/>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EB1D88" w:rsidRPr="006C51EF" w:rsidRDefault="00650D41" w:rsidP="00E62AEF">
      <w:pPr>
        <w:spacing w:after="0" w:line="24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00EC0F2E" w:rsidRPr="006C51EF">
        <w:rPr>
          <w:rFonts w:ascii="Times New Roman" w:eastAsia="SchoolBookSanPin" w:hAnsi="Times New Roman"/>
          <w:sz w:val="24"/>
          <w:szCs w:val="24"/>
          <w:lang w:val="ru-RU"/>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EB1D88" w:rsidRPr="006C51EF" w:rsidRDefault="00650D41" w:rsidP="00E62AEF">
      <w:pPr>
        <w:spacing w:after="0" w:line="24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00EC0F2E" w:rsidRPr="006C51EF">
        <w:rPr>
          <w:rFonts w:ascii="Times New Roman" w:eastAsia="SchoolBookSanPin" w:hAnsi="Times New Roman"/>
          <w:sz w:val="24"/>
          <w:szCs w:val="24"/>
          <w:lang w:val="ru-RU"/>
        </w:rPr>
        <w:t>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EB1D88" w:rsidRPr="00126366" w:rsidRDefault="00650D41" w:rsidP="003D2CCF">
      <w:pPr>
        <w:pStyle w:val="afffff9"/>
        <w:rPr>
          <w:rFonts w:eastAsia="SchoolBookSanPin"/>
        </w:rPr>
      </w:pPr>
      <w:bookmarkStart w:id="127" w:name="_Toc173083193"/>
      <w:r w:rsidRPr="00126366">
        <w:t>3.2.2</w:t>
      </w:r>
      <w:r w:rsidRPr="00126366">
        <w:rPr>
          <w:i/>
        </w:rPr>
        <w:t>.</w:t>
      </w:r>
      <w:r w:rsidR="00EC0F2E" w:rsidRPr="00650D41">
        <w:rPr>
          <w:i/>
        </w:rPr>
        <w:t xml:space="preserve"> </w:t>
      </w:r>
      <w:r w:rsidR="00EC0F2E" w:rsidRPr="00126366">
        <w:rPr>
          <w:rFonts w:eastAsia="SchoolBookSanPin"/>
        </w:rPr>
        <w:t>Содержательный раздел.</w:t>
      </w:r>
      <w:bookmarkEnd w:id="127"/>
    </w:p>
    <w:p w:rsidR="00EB1D88" w:rsidRPr="006C51EF" w:rsidRDefault="00EC0F2E" w:rsidP="00E62AEF">
      <w:pPr>
        <w:spacing w:after="0" w:line="240" w:lineRule="auto"/>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Программа формирования УУД у обучающихся должна содержать:</w:t>
      </w:r>
    </w:p>
    <w:p w:rsidR="00EB1D88" w:rsidRPr="00650D41" w:rsidRDefault="00EC0F2E" w:rsidP="00737198">
      <w:pPr>
        <w:pStyle w:val="a9"/>
        <w:numPr>
          <w:ilvl w:val="0"/>
          <w:numId w:val="256"/>
        </w:numPr>
        <w:spacing w:after="0" w:line="240" w:lineRule="auto"/>
        <w:ind w:left="709" w:hanging="283"/>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описание взаимосвязи универсальных учебных действий с содержанием учебных предметов;</w:t>
      </w:r>
    </w:p>
    <w:p w:rsidR="00EB1D88" w:rsidRPr="00650D41" w:rsidRDefault="00EC0F2E" w:rsidP="00737198">
      <w:pPr>
        <w:pStyle w:val="a9"/>
        <w:numPr>
          <w:ilvl w:val="0"/>
          <w:numId w:val="256"/>
        </w:numPr>
        <w:spacing w:after="0" w:line="240" w:lineRule="auto"/>
        <w:ind w:left="709" w:hanging="283"/>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EB1D88" w:rsidRPr="00126366" w:rsidRDefault="00EC0F2E" w:rsidP="00E62AEF">
      <w:pPr>
        <w:spacing w:after="0" w:line="240" w:lineRule="auto"/>
        <w:jc w:val="both"/>
        <w:rPr>
          <w:rFonts w:ascii="Times New Roman" w:eastAsia="SchoolBookSanPin" w:hAnsi="Times New Roman"/>
          <w:b/>
          <w:i/>
          <w:sz w:val="24"/>
          <w:szCs w:val="24"/>
          <w:lang w:val="ru-RU"/>
        </w:rPr>
      </w:pPr>
      <w:r w:rsidRPr="00126366">
        <w:rPr>
          <w:rFonts w:ascii="Times New Roman" w:eastAsia="SchoolBookSanPin" w:hAnsi="Times New Roman"/>
          <w:b/>
          <w:i/>
          <w:sz w:val="24"/>
          <w:szCs w:val="24"/>
          <w:lang w:val="ru-RU"/>
        </w:rPr>
        <w:t>Описание взаимосвязи УУД с содержанием учебных предметов.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Разработанные по всем учебным предметам рабочие программы (далее –РП) отражают определенные во ФГОС ООО УУД в трех своих компонентах:</w:t>
      </w:r>
    </w:p>
    <w:p w:rsidR="00EB1D88" w:rsidRPr="00650D41" w:rsidRDefault="00EC0F2E" w:rsidP="00737198">
      <w:pPr>
        <w:pStyle w:val="a9"/>
        <w:numPr>
          <w:ilvl w:val="0"/>
          <w:numId w:val="258"/>
        </w:numPr>
        <w:spacing w:after="0" w:line="240" w:lineRule="auto"/>
        <w:ind w:left="851" w:hanging="425"/>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EB1D88" w:rsidRPr="00650D41" w:rsidRDefault="00EC0F2E" w:rsidP="00737198">
      <w:pPr>
        <w:pStyle w:val="a9"/>
        <w:numPr>
          <w:ilvl w:val="0"/>
          <w:numId w:val="258"/>
        </w:numPr>
        <w:spacing w:after="0" w:line="240" w:lineRule="auto"/>
        <w:ind w:left="851" w:hanging="425"/>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 соотнесении с предметными результатами по основным разделам и темам учебного содержания;</w:t>
      </w:r>
    </w:p>
    <w:p w:rsidR="00EB1D88" w:rsidRPr="00650D41" w:rsidRDefault="00EC0F2E" w:rsidP="00737198">
      <w:pPr>
        <w:pStyle w:val="a9"/>
        <w:numPr>
          <w:ilvl w:val="0"/>
          <w:numId w:val="258"/>
        </w:numPr>
        <w:spacing w:after="0" w:line="240" w:lineRule="auto"/>
        <w:ind w:left="851" w:hanging="425"/>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 разделе «Основные виды деятельности» тематического планирования.</w:t>
      </w:r>
    </w:p>
    <w:p w:rsidR="00EB1D88" w:rsidRPr="00126366" w:rsidRDefault="00EC0F2E" w:rsidP="00E62AEF">
      <w:pPr>
        <w:spacing w:after="0" w:line="240" w:lineRule="auto"/>
        <w:jc w:val="both"/>
        <w:rPr>
          <w:rFonts w:ascii="Times New Roman" w:eastAsia="SchoolBookSanPin" w:hAnsi="Times New Roman"/>
          <w:b/>
          <w:i/>
          <w:sz w:val="24"/>
          <w:szCs w:val="24"/>
          <w:lang w:val="ru-RU"/>
        </w:rPr>
      </w:pPr>
      <w:r w:rsidRPr="00126366">
        <w:rPr>
          <w:rFonts w:ascii="Times New Roman" w:eastAsia="SchoolBookSanPin" w:hAnsi="Times New Roman"/>
          <w:b/>
          <w:i/>
          <w:sz w:val="24"/>
          <w:szCs w:val="24"/>
          <w:lang w:val="ru-RU"/>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EB1D88" w:rsidRPr="00650D41" w:rsidRDefault="00EC0F2E" w:rsidP="00737198">
      <w:pPr>
        <w:pStyle w:val="a9"/>
        <w:numPr>
          <w:ilvl w:val="0"/>
          <w:numId w:val="257"/>
        </w:numPr>
        <w:spacing w:after="0" w:line="240" w:lineRule="auto"/>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Русский язык и литература.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познавательных действий в части базовых логических действий.</w:t>
      </w:r>
    </w:p>
    <w:p w:rsidR="00EB1D88" w:rsidRPr="00650D41" w:rsidRDefault="00EC0F2E" w:rsidP="00737198">
      <w:pPr>
        <w:pStyle w:val="a9"/>
        <w:numPr>
          <w:ilvl w:val="0"/>
          <w:numId w:val="259"/>
        </w:numPr>
        <w:spacing w:after="0" w:line="240" w:lineRule="auto"/>
        <w:ind w:left="284"/>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EB1D88" w:rsidRPr="00650D41" w:rsidRDefault="00EC0F2E" w:rsidP="00737198">
      <w:pPr>
        <w:pStyle w:val="a9"/>
        <w:numPr>
          <w:ilvl w:val="0"/>
          <w:numId w:val="259"/>
        </w:numPr>
        <w:spacing w:after="0" w:line="240" w:lineRule="auto"/>
        <w:ind w:left="284"/>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EB1D88" w:rsidRPr="00650D41" w:rsidRDefault="00EC0F2E" w:rsidP="00737198">
      <w:pPr>
        <w:pStyle w:val="a9"/>
        <w:numPr>
          <w:ilvl w:val="0"/>
          <w:numId w:val="259"/>
        </w:numPr>
        <w:spacing w:after="0" w:line="240" w:lineRule="auto"/>
        <w:ind w:left="284"/>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EB1D88" w:rsidRPr="00650D41" w:rsidRDefault="00EC0F2E" w:rsidP="00737198">
      <w:pPr>
        <w:pStyle w:val="a9"/>
        <w:numPr>
          <w:ilvl w:val="0"/>
          <w:numId w:val="259"/>
        </w:numPr>
        <w:spacing w:after="0" w:line="240" w:lineRule="auto"/>
        <w:ind w:left="284"/>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EB1D88" w:rsidRPr="00650D41" w:rsidRDefault="00EC0F2E" w:rsidP="00737198">
      <w:pPr>
        <w:pStyle w:val="a9"/>
        <w:numPr>
          <w:ilvl w:val="0"/>
          <w:numId w:val="259"/>
        </w:numPr>
        <w:spacing w:after="0" w:line="240" w:lineRule="auto"/>
        <w:ind w:left="284"/>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EB1D88" w:rsidRPr="00650D41" w:rsidRDefault="00EC0F2E" w:rsidP="00737198">
      <w:pPr>
        <w:pStyle w:val="a9"/>
        <w:numPr>
          <w:ilvl w:val="0"/>
          <w:numId w:val="259"/>
        </w:numPr>
        <w:spacing w:after="0" w:line="240" w:lineRule="auto"/>
        <w:ind w:left="284"/>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EB1D88" w:rsidRPr="00650D41" w:rsidRDefault="00EC0F2E" w:rsidP="00737198">
      <w:pPr>
        <w:pStyle w:val="a9"/>
        <w:numPr>
          <w:ilvl w:val="0"/>
          <w:numId w:val="259"/>
        </w:numPr>
        <w:spacing w:after="0" w:line="240" w:lineRule="auto"/>
        <w:ind w:left="284"/>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Выявлять дефицит литературной и другой информации, данных, необходимых для решения поставленной учебной задачи.</w:t>
      </w:r>
    </w:p>
    <w:p w:rsidR="00EB1D88" w:rsidRPr="00650D41" w:rsidRDefault="00EC0F2E" w:rsidP="00737198">
      <w:pPr>
        <w:pStyle w:val="a9"/>
        <w:numPr>
          <w:ilvl w:val="0"/>
          <w:numId w:val="259"/>
        </w:numPr>
        <w:spacing w:after="0" w:line="240" w:lineRule="auto"/>
        <w:ind w:left="284"/>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Устанавливать причинно-следственные связи при изучении литературных явлений и процессов, формулировать гипотезы об их взаимосвязях.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познавательных действий в части базовых исследовательских действий.</w:t>
      </w:r>
    </w:p>
    <w:p w:rsidR="00EB1D88" w:rsidRPr="00650D41" w:rsidRDefault="00EC0F2E" w:rsidP="00737198">
      <w:pPr>
        <w:pStyle w:val="a9"/>
        <w:numPr>
          <w:ilvl w:val="0"/>
          <w:numId w:val="260"/>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EB1D88" w:rsidRPr="00650D41" w:rsidRDefault="00EC0F2E" w:rsidP="00737198">
      <w:pPr>
        <w:pStyle w:val="a9"/>
        <w:numPr>
          <w:ilvl w:val="0"/>
          <w:numId w:val="260"/>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EB1D88" w:rsidRPr="00650D41" w:rsidRDefault="00EC0F2E" w:rsidP="00737198">
      <w:pPr>
        <w:pStyle w:val="a9"/>
        <w:numPr>
          <w:ilvl w:val="0"/>
          <w:numId w:val="260"/>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EB1D88" w:rsidRPr="00650D41" w:rsidRDefault="00EC0F2E" w:rsidP="00737198">
      <w:pPr>
        <w:pStyle w:val="a9"/>
        <w:numPr>
          <w:ilvl w:val="0"/>
          <w:numId w:val="260"/>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EB1D88" w:rsidRPr="00650D41" w:rsidRDefault="00EC0F2E" w:rsidP="00737198">
      <w:pPr>
        <w:pStyle w:val="a9"/>
        <w:numPr>
          <w:ilvl w:val="0"/>
          <w:numId w:val="260"/>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EB1D88" w:rsidRPr="00650D41" w:rsidRDefault="00EC0F2E" w:rsidP="00737198">
      <w:pPr>
        <w:pStyle w:val="a9"/>
        <w:numPr>
          <w:ilvl w:val="0"/>
          <w:numId w:val="260"/>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EB1D88" w:rsidRPr="00650D41" w:rsidRDefault="00EC0F2E" w:rsidP="00737198">
      <w:pPr>
        <w:pStyle w:val="a9"/>
        <w:numPr>
          <w:ilvl w:val="0"/>
          <w:numId w:val="260"/>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Овладеть инструментами оценки достоверности полученных выводов и обобщений.</w:t>
      </w:r>
    </w:p>
    <w:p w:rsidR="00EB1D88" w:rsidRPr="00650D41" w:rsidRDefault="00EC0F2E" w:rsidP="00737198">
      <w:pPr>
        <w:pStyle w:val="a9"/>
        <w:numPr>
          <w:ilvl w:val="0"/>
          <w:numId w:val="260"/>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B1D88" w:rsidRPr="00650D41" w:rsidRDefault="00EC0F2E" w:rsidP="00737198">
      <w:pPr>
        <w:pStyle w:val="a9"/>
        <w:numPr>
          <w:ilvl w:val="0"/>
          <w:numId w:val="260"/>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познавательных действий в части работы с информацией.</w:t>
      </w:r>
    </w:p>
    <w:p w:rsidR="00EB1D88" w:rsidRPr="00650D41" w:rsidRDefault="00EC0F2E" w:rsidP="00737198">
      <w:pPr>
        <w:pStyle w:val="a9"/>
        <w:numPr>
          <w:ilvl w:val="0"/>
          <w:numId w:val="261"/>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EB1D88" w:rsidRPr="00650D41" w:rsidRDefault="00EC0F2E" w:rsidP="00737198">
      <w:pPr>
        <w:pStyle w:val="a9"/>
        <w:numPr>
          <w:ilvl w:val="0"/>
          <w:numId w:val="261"/>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EB1D88" w:rsidRPr="00650D41" w:rsidRDefault="00EC0F2E" w:rsidP="00737198">
      <w:pPr>
        <w:pStyle w:val="a9"/>
        <w:numPr>
          <w:ilvl w:val="0"/>
          <w:numId w:val="261"/>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EB1D88" w:rsidRPr="00650D41" w:rsidRDefault="00EC0F2E" w:rsidP="00737198">
      <w:pPr>
        <w:pStyle w:val="a9"/>
        <w:numPr>
          <w:ilvl w:val="0"/>
          <w:numId w:val="261"/>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EB1D88" w:rsidRPr="00650D41" w:rsidRDefault="00EC0F2E" w:rsidP="00737198">
      <w:pPr>
        <w:pStyle w:val="a9"/>
        <w:numPr>
          <w:ilvl w:val="0"/>
          <w:numId w:val="261"/>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EB1D88" w:rsidRPr="00650D41" w:rsidRDefault="00EC0F2E" w:rsidP="00737198">
      <w:pPr>
        <w:pStyle w:val="a9"/>
        <w:numPr>
          <w:ilvl w:val="0"/>
          <w:numId w:val="261"/>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EB1D88" w:rsidRPr="00650D41" w:rsidRDefault="00EC0F2E" w:rsidP="00737198">
      <w:pPr>
        <w:pStyle w:val="a9"/>
        <w:numPr>
          <w:ilvl w:val="0"/>
          <w:numId w:val="261"/>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коммуникативных действий.</w:t>
      </w:r>
    </w:p>
    <w:p w:rsidR="00EB1D88" w:rsidRPr="00650D41" w:rsidRDefault="00EC0F2E" w:rsidP="00737198">
      <w:pPr>
        <w:pStyle w:val="a9"/>
        <w:numPr>
          <w:ilvl w:val="0"/>
          <w:numId w:val="262"/>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EB1D88" w:rsidRPr="00650D41" w:rsidRDefault="00EC0F2E" w:rsidP="00737198">
      <w:pPr>
        <w:pStyle w:val="a9"/>
        <w:numPr>
          <w:ilvl w:val="0"/>
          <w:numId w:val="262"/>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EB1D88" w:rsidRPr="00650D41" w:rsidRDefault="00EC0F2E" w:rsidP="00737198">
      <w:pPr>
        <w:pStyle w:val="a9"/>
        <w:numPr>
          <w:ilvl w:val="0"/>
          <w:numId w:val="262"/>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EB1D88" w:rsidRPr="00650D41" w:rsidRDefault="00EC0F2E" w:rsidP="00737198">
      <w:pPr>
        <w:pStyle w:val="a9"/>
        <w:numPr>
          <w:ilvl w:val="0"/>
          <w:numId w:val="262"/>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EB1D88" w:rsidRPr="00650D41" w:rsidRDefault="00EC0F2E" w:rsidP="00737198">
      <w:pPr>
        <w:pStyle w:val="a9"/>
        <w:numPr>
          <w:ilvl w:val="0"/>
          <w:numId w:val="262"/>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Управлять собственными эмоциями, корректно выражать их в процессе речевого общения.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регулятивных действий.</w:t>
      </w:r>
    </w:p>
    <w:p w:rsidR="00EB1D88" w:rsidRPr="00650D41" w:rsidRDefault="00EC0F2E" w:rsidP="00737198">
      <w:pPr>
        <w:pStyle w:val="a9"/>
        <w:numPr>
          <w:ilvl w:val="0"/>
          <w:numId w:val="263"/>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EB1D88" w:rsidRPr="00650D41" w:rsidRDefault="00EC0F2E" w:rsidP="00737198">
      <w:pPr>
        <w:pStyle w:val="a9"/>
        <w:numPr>
          <w:ilvl w:val="0"/>
          <w:numId w:val="263"/>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EB1D88" w:rsidRPr="00650D41" w:rsidRDefault="00EC0F2E" w:rsidP="00737198">
      <w:pPr>
        <w:pStyle w:val="a9"/>
        <w:numPr>
          <w:ilvl w:val="0"/>
          <w:numId w:val="257"/>
        </w:numPr>
        <w:spacing w:after="0" w:line="240" w:lineRule="auto"/>
        <w:jc w:val="both"/>
        <w:rPr>
          <w:rFonts w:ascii="Times New Roman" w:eastAsia="SchoolBookSanPin" w:hAnsi="Times New Roman"/>
          <w:b/>
          <w:sz w:val="24"/>
          <w:szCs w:val="24"/>
          <w:lang w:val="ru-RU"/>
        </w:rPr>
      </w:pPr>
      <w:r w:rsidRPr="00650D41">
        <w:rPr>
          <w:rFonts w:ascii="Times New Roman" w:eastAsia="SchoolBookSanPin" w:hAnsi="Times New Roman"/>
          <w:b/>
          <w:sz w:val="24"/>
          <w:szCs w:val="24"/>
          <w:lang w:val="ru-RU"/>
        </w:rPr>
        <w:t>Иностранный язык.</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познавательных действий в части базовых логических действий.</w:t>
      </w:r>
    </w:p>
    <w:p w:rsidR="00EB1D88" w:rsidRPr="00650D41" w:rsidRDefault="00EC0F2E" w:rsidP="00737198">
      <w:pPr>
        <w:pStyle w:val="a9"/>
        <w:numPr>
          <w:ilvl w:val="0"/>
          <w:numId w:val="264"/>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Выявлять признаки и свойства языковых единиц и языковых явлений иностранного языка; применять изученные правила, алгоритмы.</w:t>
      </w:r>
    </w:p>
    <w:p w:rsidR="00EB1D88" w:rsidRPr="00650D41" w:rsidRDefault="00EC0F2E" w:rsidP="00737198">
      <w:pPr>
        <w:pStyle w:val="a9"/>
        <w:numPr>
          <w:ilvl w:val="0"/>
          <w:numId w:val="264"/>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Анализировать, устанавливать аналогии, между способами выражения мысли средствами родного и иностранного языков.</w:t>
      </w:r>
    </w:p>
    <w:p w:rsidR="00EB1D88" w:rsidRPr="00650D41" w:rsidRDefault="00EC0F2E" w:rsidP="00737198">
      <w:pPr>
        <w:pStyle w:val="a9"/>
        <w:numPr>
          <w:ilvl w:val="0"/>
          <w:numId w:val="264"/>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Сравнивать, упорядочивать, классифицировать языковые единицы и языковые явления иностранного языка, разные типы высказывания.</w:t>
      </w:r>
    </w:p>
    <w:p w:rsidR="00EB1D88" w:rsidRPr="00650D41" w:rsidRDefault="00EC0F2E" w:rsidP="00737198">
      <w:pPr>
        <w:pStyle w:val="a9"/>
        <w:numPr>
          <w:ilvl w:val="0"/>
          <w:numId w:val="264"/>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Моделировать отношения между объектами (членами предложения, структурными единицами диалога и другие).</w:t>
      </w:r>
    </w:p>
    <w:p w:rsidR="00EB1D88" w:rsidRPr="00650D41" w:rsidRDefault="00EC0F2E" w:rsidP="00737198">
      <w:pPr>
        <w:pStyle w:val="a9"/>
        <w:numPr>
          <w:ilvl w:val="0"/>
          <w:numId w:val="264"/>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Использовать информацию, извлеченную из несплошных текстов (таблицы, диаграммы), в собственных устных и письменных высказываниях.</w:t>
      </w:r>
    </w:p>
    <w:p w:rsidR="00EB1D88" w:rsidRPr="00650D41" w:rsidRDefault="00EC0F2E" w:rsidP="00737198">
      <w:pPr>
        <w:pStyle w:val="a9"/>
        <w:numPr>
          <w:ilvl w:val="0"/>
          <w:numId w:val="264"/>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Выдвигать гипотезы (например, об употреблении глагола-связки в иностранном языке); обосновывать, аргументировать свои суждения, выводы.</w:t>
      </w:r>
    </w:p>
    <w:p w:rsidR="00EB1D88" w:rsidRPr="00650D41" w:rsidRDefault="00EC0F2E" w:rsidP="00737198">
      <w:pPr>
        <w:pStyle w:val="a9"/>
        <w:numPr>
          <w:ilvl w:val="0"/>
          <w:numId w:val="264"/>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Распознавать свойства и признаки языковых единиц и языковых явлений (например, с помощью словообразовательных элементов).</w:t>
      </w:r>
    </w:p>
    <w:p w:rsidR="00EB1D88" w:rsidRPr="00650D41" w:rsidRDefault="00EC0F2E" w:rsidP="00737198">
      <w:pPr>
        <w:pStyle w:val="a9"/>
        <w:numPr>
          <w:ilvl w:val="0"/>
          <w:numId w:val="264"/>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Сравнивать языковые единицы разного уровня (звуки, буквы, слова, речевые клише, грамматические явления, тексты и другие).</w:t>
      </w:r>
    </w:p>
    <w:p w:rsidR="00EB1D88" w:rsidRPr="00650D41" w:rsidRDefault="00EC0F2E" w:rsidP="00737198">
      <w:pPr>
        <w:pStyle w:val="a9"/>
        <w:numPr>
          <w:ilvl w:val="0"/>
          <w:numId w:val="264"/>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Пользоваться классификациями (по типу чтения, по типу высказывания и другим).</w:t>
      </w:r>
    </w:p>
    <w:p w:rsidR="00EB1D88" w:rsidRPr="00650D41" w:rsidRDefault="00EC0F2E" w:rsidP="00737198">
      <w:pPr>
        <w:pStyle w:val="a9"/>
        <w:numPr>
          <w:ilvl w:val="0"/>
          <w:numId w:val="264"/>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познавательных действий в части работы с информацией.</w:t>
      </w:r>
    </w:p>
    <w:p w:rsidR="00EB1D88" w:rsidRPr="00650D41" w:rsidRDefault="00EC0F2E" w:rsidP="00737198">
      <w:pPr>
        <w:pStyle w:val="a9"/>
        <w:numPr>
          <w:ilvl w:val="0"/>
          <w:numId w:val="265"/>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EB1D88" w:rsidRPr="00650D41" w:rsidRDefault="00EC0F2E" w:rsidP="00737198">
      <w:pPr>
        <w:pStyle w:val="a9"/>
        <w:numPr>
          <w:ilvl w:val="0"/>
          <w:numId w:val="265"/>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EB1D88" w:rsidRPr="00650D41" w:rsidRDefault="00EC0F2E" w:rsidP="00737198">
      <w:pPr>
        <w:pStyle w:val="a9"/>
        <w:numPr>
          <w:ilvl w:val="0"/>
          <w:numId w:val="265"/>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EB1D88" w:rsidRPr="00650D41" w:rsidRDefault="00EC0F2E" w:rsidP="00737198">
      <w:pPr>
        <w:pStyle w:val="a9"/>
        <w:numPr>
          <w:ilvl w:val="0"/>
          <w:numId w:val="265"/>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Фиксировать информацию доступными средствами (в виде ключевых слов, плана).</w:t>
      </w:r>
    </w:p>
    <w:p w:rsidR="00EB1D88" w:rsidRPr="00650D41" w:rsidRDefault="00EC0F2E" w:rsidP="00737198">
      <w:pPr>
        <w:pStyle w:val="a9"/>
        <w:numPr>
          <w:ilvl w:val="0"/>
          <w:numId w:val="265"/>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Оценивать достоверность информации, полученной из иноязычных источников.</w:t>
      </w:r>
    </w:p>
    <w:p w:rsidR="00EB1D88" w:rsidRPr="00650D41" w:rsidRDefault="00EC0F2E" w:rsidP="00737198">
      <w:pPr>
        <w:pStyle w:val="a9"/>
        <w:numPr>
          <w:ilvl w:val="0"/>
          <w:numId w:val="265"/>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коммуникативных действий.</w:t>
      </w:r>
    </w:p>
    <w:p w:rsidR="00EB1D88" w:rsidRPr="00650D41" w:rsidRDefault="00EC0F2E" w:rsidP="00737198">
      <w:pPr>
        <w:pStyle w:val="a9"/>
        <w:numPr>
          <w:ilvl w:val="0"/>
          <w:numId w:val="266"/>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EB1D88" w:rsidRPr="00650D41" w:rsidRDefault="00EC0F2E" w:rsidP="00737198">
      <w:pPr>
        <w:pStyle w:val="a9"/>
        <w:numPr>
          <w:ilvl w:val="0"/>
          <w:numId w:val="266"/>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EB1D88" w:rsidRPr="00650D41" w:rsidRDefault="00EC0F2E" w:rsidP="00737198">
      <w:pPr>
        <w:pStyle w:val="a9"/>
        <w:numPr>
          <w:ilvl w:val="0"/>
          <w:numId w:val="266"/>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Анализировать и восстанавливать текст с опущенными в учебных целях фрагментами.</w:t>
      </w:r>
    </w:p>
    <w:p w:rsidR="00EB1D88" w:rsidRPr="00650D41" w:rsidRDefault="00EC0F2E" w:rsidP="00737198">
      <w:pPr>
        <w:pStyle w:val="a9"/>
        <w:numPr>
          <w:ilvl w:val="0"/>
          <w:numId w:val="266"/>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EB1D88" w:rsidRPr="00650D41" w:rsidRDefault="00EC0F2E" w:rsidP="00737198">
      <w:pPr>
        <w:pStyle w:val="a9"/>
        <w:numPr>
          <w:ilvl w:val="0"/>
          <w:numId w:val="266"/>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EB1D88" w:rsidRPr="00650D41" w:rsidRDefault="00EC0F2E" w:rsidP="00737198">
      <w:pPr>
        <w:pStyle w:val="a9"/>
        <w:numPr>
          <w:ilvl w:val="0"/>
          <w:numId w:val="266"/>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Удерживать цель деятельности; планировать выполнение учебной задачи, выбирать и аргументировать способ деятельности.</w:t>
      </w:r>
    </w:p>
    <w:p w:rsidR="00EB1D88" w:rsidRPr="00650D41" w:rsidRDefault="00EC0F2E" w:rsidP="00737198">
      <w:pPr>
        <w:pStyle w:val="a9"/>
        <w:numPr>
          <w:ilvl w:val="0"/>
          <w:numId w:val="266"/>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EB1D88" w:rsidRPr="00650D41" w:rsidRDefault="00EC0F2E" w:rsidP="00737198">
      <w:pPr>
        <w:pStyle w:val="a9"/>
        <w:numPr>
          <w:ilvl w:val="0"/>
          <w:numId w:val="266"/>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Оказывать влияние на речевое поведение партнера (например, поощряя его продолжать поиск совместного решения поставленной задачи).</w:t>
      </w:r>
    </w:p>
    <w:p w:rsidR="00EB1D88" w:rsidRPr="00650D41" w:rsidRDefault="00EC0F2E" w:rsidP="00737198">
      <w:pPr>
        <w:pStyle w:val="a9"/>
        <w:numPr>
          <w:ilvl w:val="0"/>
          <w:numId w:val="266"/>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Корректировать деятельность с учетом возникших трудностей, ошибок, новых данных или информации.</w:t>
      </w:r>
    </w:p>
    <w:p w:rsidR="00EB1D88" w:rsidRPr="00650D41" w:rsidRDefault="00EC0F2E" w:rsidP="00737198">
      <w:pPr>
        <w:pStyle w:val="a9"/>
        <w:numPr>
          <w:ilvl w:val="0"/>
          <w:numId w:val="266"/>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EB1D88" w:rsidRPr="00650D41" w:rsidRDefault="00EC0F2E" w:rsidP="00737198">
      <w:pPr>
        <w:pStyle w:val="a9"/>
        <w:numPr>
          <w:ilvl w:val="0"/>
          <w:numId w:val="257"/>
        </w:numPr>
        <w:spacing w:after="0" w:line="240" w:lineRule="auto"/>
        <w:jc w:val="both"/>
        <w:rPr>
          <w:rFonts w:ascii="Times New Roman" w:eastAsia="SchoolBookSanPin" w:hAnsi="Times New Roman"/>
          <w:sz w:val="24"/>
          <w:szCs w:val="24"/>
          <w:lang w:val="ru-RU"/>
        </w:rPr>
      </w:pPr>
      <w:r w:rsidRPr="00650D41">
        <w:rPr>
          <w:rFonts w:ascii="Times New Roman" w:eastAsia="SchoolBookSanPin" w:hAnsi="Times New Roman"/>
          <w:b/>
          <w:sz w:val="24"/>
          <w:szCs w:val="24"/>
          <w:lang w:val="ru-RU"/>
        </w:rPr>
        <w:t>Математика и информатика</w:t>
      </w:r>
      <w:r w:rsidRPr="00650D41">
        <w:rPr>
          <w:rFonts w:ascii="Times New Roman" w:eastAsia="SchoolBookSanPin" w:hAnsi="Times New Roman"/>
          <w:sz w:val="24"/>
          <w:szCs w:val="24"/>
          <w:lang w:val="ru-RU"/>
        </w:rPr>
        <w:t>.</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познавательных действий в части базовых логических действий.</w:t>
      </w:r>
    </w:p>
    <w:p w:rsidR="00EB1D88" w:rsidRPr="00650D41" w:rsidRDefault="00EC0F2E" w:rsidP="00737198">
      <w:pPr>
        <w:pStyle w:val="a9"/>
        <w:numPr>
          <w:ilvl w:val="0"/>
          <w:numId w:val="267"/>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Выявлять качества, свойства, характеристики математических объектов.</w:t>
      </w:r>
    </w:p>
    <w:p w:rsidR="00EB1D88" w:rsidRPr="00650D41" w:rsidRDefault="00EC0F2E" w:rsidP="00737198">
      <w:pPr>
        <w:pStyle w:val="a9"/>
        <w:numPr>
          <w:ilvl w:val="0"/>
          <w:numId w:val="267"/>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Различать свойства и признаки объектов.</w:t>
      </w:r>
    </w:p>
    <w:p w:rsidR="00EB1D88" w:rsidRPr="00650D41" w:rsidRDefault="00EC0F2E" w:rsidP="00737198">
      <w:pPr>
        <w:pStyle w:val="a9"/>
        <w:numPr>
          <w:ilvl w:val="0"/>
          <w:numId w:val="267"/>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Сравнивать, упорядочивать, классифицировать числа, величины, выражения, формулы, графики, геометрические фигуры и другие.</w:t>
      </w:r>
    </w:p>
    <w:p w:rsidR="00EB1D88" w:rsidRPr="00650D41" w:rsidRDefault="00EC0F2E" w:rsidP="00737198">
      <w:pPr>
        <w:pStyle w:val="a9"/>
        <w:numPr>
          <w:ilvl w:val="0"/>
          <w:numId w:val="267"/>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Устанавливать связи и отношения, проводить аналогии, распознавать зависимости между объектами.</w:t>
      </w:r>
    </w:p>
    <w:p w:rsidR="00EB1D88" w:rsidRPr="00650D41" w:rsidRDefault="00EC0F2E" w:rsidP="00737198">
      <w:pPr>
        <w:pStyle w:val="a9"/>
        <w:numPr>
          <w:ilvl w:val="0"/>
          <w:numId w:val="267"/>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Анализировать изменения и находить закономерности.</w:t>
      </w:r>
    </w:p>
    <w:p w:rsidR="00EB1D88" w:rsidRPr="00650D41" w:rsidRDefault="00EC0F2E" w:rsidP="00737198">
      <w:pPr>
        <w:pStyle w:val="a9"/>
        <w:numPr>
          <w:ilvl w:val="0"/>
          <w:numId w:val="267"/>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Формулировать и использовать определения понятий, теоремы; выводить следствия, строить отрицания, формулировать обратные теоремы.</w:t>
      </w:r>
    </w:p>
    <w:p w:rsidR="00EB1D88" w:rsidRPr="00650D41" w:rsidRDefault="00EC0F2E" w:rsidP="00737198">
      <w:pPr>
        <w:pStyle w:val="a9"/>
        <w:numPr>
          <w:ilvl w:val="0"/>
          <w:numId w:val="267"/>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Использовать логические связки «и», «или», «если ..., то ...».</w:t>
      </w:r>
    </w:p>
    <w:p w:rsidR="00EB1D88" w:rsidRPr="00650D41" w:rsidRDefault="00EC0F2E" w:rsidP="00737198">
      <w:pPr>
        <w:pStyle w:val="a9"/>
        <w:numPr>
          <w:ilvl w:val="0"/>
          <w:numId w:val="267"/>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Обобщать и конкретизировать; строить заключения от общего к частному и от частного к общему.</w:t>
      </w:r>
    </w:p>
    <w:p w:rsidR="00EB1D88" w:rsidRPr="00650D41" w:rsidRDefault="00EC0F2E" w:rsidP="00737198">
      <w:pPr>
        <w:pStyle w:val="a9"/>
        <w:numPr>
          <w:ilvl w:val="0"/>
          <w:numId w:val="267"/>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Использовать кванторы «все», «всякий», «любой», «некоторый», «существует»; приводить пример и контрпример.</w:t>
      </w:r>
    </w:p>
    <w:p w:rsidR="00EB1D88" w:rsidRPr="00650D41" w:rsidRDefault="00EC0F2E" w:rsidP="00737198">
      <w:pPr>
        <w:pStyle w:val="a9"/>
        <w:numPr>
          <w:ilvl w:val="0"/>
          <w:numId w:val="267"/>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Различать, распознавать верные и неверные утверждения.</w:t>
      </w:r>
    </w:p>
    <w:p w:rsidR="00EB1D88" w:rsidRPr="00650D41" w:rsidRDefault="00EC0F2E" w:rsidP="00737198">
      <w:pPr>
        <w:pStyle w:val="a9"/>
        <w:numPr>
          <w:ilvl w:val="0"/>
          <w:numId w:val="267"/>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Выражать отношения, зависимости, правила, закономерности с помощью формул.</w:t>
      </w:r>
    </w:p>
    <w:p w:rsidR="00EB1D88" w:rsidRPr="00650D41" w:rsidRDefault="00EC0F2E" w:rsidP="00737198">
      <w:pPr>
        <w:pStyle w:val="a9"/>
        <w:numPr>
          <w:ilvl w:val="0"/>
          <w:numId w:val="267"/>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Моделировать отношения между объектами, использовать символьные и графические модели.</w:t>
      </w:r>
    </w:p>
    <w:p w:rsidR="00EB1D88" w:rsidRPr="00650D41" w:rsidRDefault="00EC0F2E" w:rsidP="00737198">
      <w:pPr>
        <w:pStyle w:val="a9"/>
        <w:numPr>
          <w:ilvl w:val="0"/>
          <w:numId w:val="267"/>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Воспроизводить и строить логические цепочки утверждений, прямые и от противного.</w:t>
      </w:r>
    </w:p>
    <w:p w:rsidR="00EB1D88" w:rsidRPr="00650D41" w:rsidRDefault="00EC0F2E" w:rsidP="00737198">
      <w:pPr>
        <w:pStyle w:val="a9"/>
        <w:numPr>
          <w:ilvl w:val="0"/>
          <w:numId w:val="267"/>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Устанавливать противоречия в рассуждениях.</w:t>
      </w:r>
    </w:p>
    <w:p w:rsidR="00EB1D88" w:rsidRPr="00650D41" w:rsidRDefault="00EC0F2E" w:rsidP="00737198">
      <w:pPr>
        <w:pStyle w:val="a9"/>
        <w:numPr>
          <w:ilvl w:val="0"/>
          <w:numId w:val="267"/>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Создавать, применять и преобразовывать знаки и символы, модели и схемы для решения учебных и познавательных задач.</w:t>
      </w:r>
    </w:p>
    <w:p w:rsidR="00EB1D88" w:rsidRPr="00650D41" w:rsidRDefault="00EC0F2E" w:rsidP="00737198">
      <w:pPr>
        <w:pStyle w:val="a9"/>
        <w:numPr>
          <w:ilvl w:val="0"/>
          <w:numId w:val="267"/>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познавательных действий в части базовых исследовательских действий.</w:t>
      </w:r>
    </w:p>
    <w:p w:rsidR="00EB1D88" w:rsidRPr="00650D41" w:rsidRDefault="00EC0F2E" w:rsidP="00737198">
      <w:pPr>
        <w:pStyle w:val="a9"/>
        <w:numPr>
          <w:ilvl w:val="0"/>
          <w:numId w:val="268"/>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EB1D88" w:rsidRPr="00650D41" w:rsidRDefault="00EC0F2E" w:rsidP="00737198">
      <w:pPr>
        <w:pStyle w:val="a9"/>
        <w:numPr>
          <w:ilvl w:val="0"/>
          <w:numId w:val="268"/>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Доказывать, обосновывать, аргументировать свои суждения, выводы, закономерности и результаты.</w:t>
      </w:r>
    </w:p>
    <w:p w:rsidR="00EB1D88" w:rsidRPr="00650D41" w:rsidRDefault="00EC0F2E" w:rsidP="00737198">
      <w:pPr>
        <w:pStyle w:val="a9"/>
        <w:numPr>
          <w:ilvl w:val="0"/>
          <w:numId w:val="268"/>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Дописывать выводы, результаты опытов, экспериментов, исследований, используя математический язык и символику.</w:t>
      </w:r>
    </w:p>
    <w:p w:rsidR="00EB1D88" w:rsidRPr="00650D41" w:rsidRDefault="00EC0F2E" w:rsidP="00737198">
      <w:pPr>
        <w:pStyle w:val="a9"/>
        <w:numPr>
          <w:ilvl w:val="0"/>
          <w:numId w:val="268"/>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Оценивать надежность информации по критериям, предложенным учителем или сформулированным самостоятельно.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познавательных действий в части работы с информацией.</w:t>
      </w:r>
    </w:p>
    <w:p w:rsidR="00EB1D88" w:rsidRPr="00650D41" w:rsidRDefault="00EC0F2E" w:rsidP="00737198">
      <w:pPr>
        <w:pStyle w:val="a9"/>
        <w:numPr>
          <w:ilvl w:val="0"/>
          <w:numId w:val="269"/>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Использовать таблицы и схемы для структурированного представления информации, графические способы представления данных.</w:t>
      </w:r>
    </w:p>
    <w:p w:rsidR="00EB1D88" w:rsidRPr="00650D41" w:rsidRDefault="00EC0F2E" w:rsidP="00737198">
      <w:pPr>
        <w:pStyle w:val="a9"/>
        <w:numPr>
          <w:ilvl w:val="0"/>
          <w:numId w:val="269"/>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Переводить вербальную информацию в графическую форму и наоборот.</w:t>
      </w:r>
    </w:p>
    <w:p w:rsidR="00EB1D88" w:rsidRPr="00650D41" w:rsidRDefault="00EC0F2E" w:rsidP="00737198">
      <w:pPr>
        <w:pStyle w:val="a9"/>
        <w:numPr>
          <w:ilvl w:val="0"/>
          <w:numId w:val="269"/>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Выявлять недостаточность и избыточность информации, данных, необходимых для решения учебной или практической задачи.</w:t>
      </w:r>
    </w:p>
    <w:p w:rsidR="00EB1D88" w:rsidRPr="00650D41" w:rsidRDefault="00EC0F2E" w:rsidP="00737198">
      <w:pPr>
        <w:pStyle w:val="a9"/>
        <w:numPr>
          <w:ilvl w:val="0"/>
          <w:numId w:val="269"/>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Распознавать неверную информацию, данные, утверждения; устанавливать противоречия в фактах, данных.</w:t>
      </w:r>
    </w:p>
    <w:p w:rsidR="00EB1D88" w:rsidRPr="00650D41" w:rsidRDefault="00EC0F2E" w:rsidP="00737198">
      <w:pPr>
        <w:pStyle w:val="a9"/>
        <w:numPr>
          <w:ilvl w:val="0"/>
          <w:numId w:val="269"/>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Находить ошибки в неверных утверждениях и исправлять их.</w:t>
      </w:r>
    </w:p>
    <w:p w:rsidR="00EB1D88" w:rsidRPr="00650D41" w:rsidRDefault="00EC0F2E" w:rsidP="00737198">
      <w:pPr>
        <w:pStyle w:val="a9"/>
        <w:numPr>
          <w:ilvl w:val="0"/>
          <w:numId w:val="269"/>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Оценивать надежность информации по критериям, предложенным учителем или сформулированным самостоятельно.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коммуникативных действий.</w:t>
      </w:r>
    </w:p>
    <w:p w:rsidR="00EB1D88" w:rsidRPr="00650D41" w:rsidRDefault="00EC0F2E" w:rsidP="00737198">
      <w:pPr>
        <w:pStyle w:val="a9"/>
        <w:numPr>
          <w:ilvl w:val="0"/>
          <w:numId w:val="270"/>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EB1D88" w:rsidRPr="00650D41" w:rsidRDefault="00EC0F2E" w:rsidP="00737198">
      <w:pPr>
        <w:pStyle w:val="a9"/>
        <w:numPr>
          <w:ilvl w:val="0"/>
          <w:numId w:val="270"/>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EB1D88" w:rsidRPr="00650D41" w:rsidRDefault="00EC0F2E" w:rsidP="00737198">
      <w:pPr>
        <w:pStyle w:val="a9"/>
        <w:numPr>
          <w:ilvl w:val="0"/>
          <w:numId w:val="270"/>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EB1D88" w:rsidRPr="00650D41" w:rsidRDefault="00EC0F2E" w:rsidP="00737198">
      <w:pPr>
        <w:pStyle w:val="a9"/>
        <w:numPr>
          <w:ilvl w:val="0"/>
          <w:numId w:val="270"/>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Принимать цель совместной информационной деятельности по сбору, обработке, передаче, формализации информации.</w:t>
      </w:r>
    </w:p>
    <w:p w:rsidR="00EB1D88" w:rsidRPr="00650D41" w:rsidRDefault="00EC0F2E" w:rsidP="00737198">
      <w:pPr>
        <w:pStyle w:val="a9"/>
        <w:numPr>
          <w:ilvl w:val="0"/>
          <w:numId w:val="270"/>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Коллективно строить действия по ее достижению: распределять роли, договариваться, обсуждать процесс и результат совместной работы.</w:t>
      </w:r>
    </w:p>
    <w:p w:rsidR="00EB1D88" w:rsidRPr="00650D41" w:rsidRDefault="00EC0F2E" w:rsidP="00737198">
      <w:pPr>
        <w:pStyle w:val="a9"/>
        <w:numPr>
          <w:ilvl w:val="0"/>
          <w:numId w:val="270"/>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EB1D88" w:rsidRPr="00650D41" w:rsidRDefault="00EC0F2E" w:rsidP="00737198">
      <w:pPr>
        <w:pStyle w:val="a9"/>
        <w:numPr>
          <w:ilvl w:val="0"/>
          <w:numId w:val="270"/>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регулятивных действий.</w:t>
      </w:r>
    </w:p>
    <w:p w:rsidR="00EB1D88" w:rsidRPr="00650D41" w:rsidRDefault="00EC0F2E" w:rsidP="00737198">
      <w:pPr>
        <w:pStyle w:val="a9"/>
        <w:numPr>
          <w:ilvl w:val="0"/>
          <w:numId w:val="271"/>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Удерживать цель деятельности.</w:t>
      </w:r>
    </w:p>
    <w:p w:rsidR="00EB1D88" w:rsidRPr="00650D41" w:rsidRDefault="00EC0F2E" w:rsidP="00737198">
      <w:pPr>
        <w:pStyle w:val="a9"/>
        <w:numPr>
          <w:ilvl w:val="0"/>
          <w:numId w:val="271"/>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Планировать выполнение учебной задачи, выбирать и аргументировать способ деятельности.</w:t>
      </w:r>
    </w:p>
    <w:p w:rsidR="00EB1D88" w:rsidRPr="00650D41" w:rsidRDefault="00EC0F2E" w:rsidP="00737198">
      <w:pPr>
        <w:pStyle w:val="a9"/>
        <w:numPr>
          <w:ilvl w:val="0"/>
          <w:numId w:val="271"/>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Корректировать деятельность с учетом возникших трудностей, ошибок, новых данных или информации.</w:t>
      </w:r>
    </w:p>
    <w:p w:rsidR="00EB1D88" w:rsidRPr="00650D41" w:rsidRDefault="00EC0F2E" w:rsidP="00737198">
      <w:pPr>
        <w:pStyle w:val="a9"/>
        <w:numPr>
          <w:ilvl w:val="0"/>
          <w:numId w:val="271"/>
        </w:numPr>
        <w:spacing w:after="0" w:line="240" w:lineRule="auto"/>
        <w:ind w:left="426"/>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Анализировать и оценивать собственную работу: меру собственной самостоятельности, затруднения, дефициты, ошибки и другое.</w:t>
      </w:r>
    </w:p>
    <w:p w:rsidR="00EB1D88" w:rsidRPr="00650D41" w:rsidRDefault="00EC0F2E" w:rsidP="00737198">
      <w:pPr>
        <w:pStyle w:val="a9"/>
        <w:numPr>
          <w:ilvl w:val="0"/>
          <w:numId w:val="257"/>
        </w:numPr>
        <w:spacing w:after="0" w:line="240" w:lineRule="auto"/>
        <w:jc w:val="both"/>
        <w:rPr>
          <w:rFonts w:ascii="Times New Roman" w:eastAsia="SchoolBookSanPin" w:hAnsi="Times New Roman"/>
          <w:b/>
          <w:sz w:val="24"/>
          <w:szCs w:val="24"/>
          <w:lang w:val="ru-RU"/>
        </w:rPr>
      </w:pPr>
      <w:r w:rsidRPr="00650D41">
        <w:rPr>
          <w:rFonts w:ascii="Times New Roman" w:eastAsia="SchoolBookSanPin" w:hAnsi="Times New Roman"/>
          <w:b/>
          <w:sz w:val="24"/>
          <w:szCs w:val="24"/>
          <w:lang w:val="ru-RU"/>
        </w:rPr>
        <w:t>Естественнонаучные предметы.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познавательных действий в части базовых логических действий.</w:t>
      </w:r>
    </w:p>
    <w:p w:rsidR="00EB1D88" w:rsidRPr="00650D41" w:rsidRDefault="00EC0F2E" w:rsidP="00737198">
      <w:pPr>
        <w:pStyle w:val="a9"/>
        <w:numPr>
          <w:ilvl w:val="0"/>
          <w:numId w:val="272"/>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EB1D88" w:rsidRPr="00650D41" w:rsidRDefault="00EC0F2E" w:rsidP="00737198">
      <w:pPr>
        <w:pStyle w:val="a9"/>
        <w:numPr>
          <w:ilvl w:val="0"/>
          <w:numId w:val="272"/>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EB1D88" w:rsidRPr="00650D41" w:rsidRDefault="00EC0F2E" w:rsidP="00737198">
      <w:pPr>
        <w:pStyle w:val="a9"/>
        <w:numPr>
          <w:ilvl w:val="0"/>
          <w:numId w:val="272"/>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Прогнозировать свойства веществ на основе общих химических свойств изученных классов (групп) веществ, к которым они относятся.</w:t>
      </w:r>
    </w:p>
    <w:p w:rsidR="00EB1D88" w:rsidRPr="00650D41" w:rsidRDefault="00EC0F2E" w:rsidP="00737198">
      <w:pPr>
        <w:pStyle w:val="a9"/>
        <w:numPr>
          <w:ilvl w:val="0"/>
          <w:numId w:val="272"/>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познавательных действий в части базовых исследовательских действий.</w:t>
      </w:r>
    </w:p>
    <w:p w:rsidR="00EB1D88" w:rsidRPr="00650D41" w:rsidRDefault="00EC0F2E" w:rsidP="00737198">
      <w:pPr>
        <w:pStyle w:val="a9"/>
        <w:numPr>
          <w:ilvl w:val="0"/>
          <w:numId w:val="273"/>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Исследование явления теплообмена при смешивании холодной и горячей воды.</w:t>
      </w:r>
    </w:p>
    <w:p w:rsidR="00EB1D88" w:rsidRPr="00650D41" w:rsidRDefault="00EC0F2E" w:rsidP="00737198">
      <w:pPr>
        <w:pStyle w:val="a9"/>
        <w:numPr>
          <w:ilvl w:val="0"/>
          <w:numId w:val="273"/>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Исследование процесса испарения различных жидкостей.</w:t>
      </w:r>
    </w:p>
    <w:p w:rsidR="00EB1D88" w:rsidRPr="00650D41" w:rsidRDefault="00EC0F2E" w:rsidP="00737198">
      <w:pPr>
        <w:pStyle w:val="a9"/>
        <w:numPr>
          <w:ilvl w:val="0"/>
          <w:numId w:val="273"/>
        </w:numPr>
        <w:spacing w:after="0" w:line="240" w:lineRule="auto"/>
        <w:ind w:left="567"/>
        <w:jc w:val="both"/>
        <w:rPr>
          <w:rFonts w:ascii="Times New Roman" w:eastAsia="SchoolBookSanPin" w:hAnsi="Times New Roman"/>
          <w:sz w:val="24"/>
          <w:szCs w:val="24"/>
          <w:lang w:val="ru-RU"/>
        </w:rPr>
      </w:pPr>
      <w:r w:rsidRPr="00650D41">
        <w:rPr>
          <w:rFonts w:ascii="Times New Roman" w:eastAsia="SchoolBookSanPin" w:hAnsi="Times New Roman"/>
          <w:sz w:val="24"/>
          <w:szCs w:val="24"/>
          <w:lang w:val="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познавательных действий в части работы с информацией.</w:t>
      </w:r>
    </w:p>
    <w:p w:rsidR="00EB1D88" w:rsidRPr="00FF7AA8" w:rsidRDefault="00EC0F2E" w:rsidP="00737198">
      <w:pPr>
        <w:pStyle w:val="a9"/>
        <w:numPr>
          <w:ilvl w:val="0"/>
          <w:numId w:val="274"/>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Анализировать оригинальный текст, посвященный использованию звука (или ультразвука) в технике (эхолокация, ультразвук в медицине и другие).</w:t>
      </w:r>
    </w:p>
    <w:p w:rsidR="00EB1D88" w:rsidRPr="00FF7AA8" w:rsidRDefault="00EC0F2E" w:rsidP="00737198">
      <w:pPr>
        <w:pStyle w:val="a9"/>
        <w:numPr>
          <w:ilvl w:val="0"/>
          <w:numId w:val="274"/>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Выполнять задания по тексту (смысловое чтение).</w:t>
      </w:r>
    </w:p>
    <w:p w:rsidR="00EB1D88" w:rsidRPr="00FF7AA8" w:rsidRDefault="00EC0F2E" w:rsidP="00737198">
      <w:pPr>
        <w:pStyle w:val="a9"/>
        <w:numPr>
          <w:ilvl w:val="0"/>
          <w:numId w:val="274"/>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EB1D88" w:rsidRPr="00FF7AA8" w:rsidRDefault="00EC0F2E" w:rsidP="00737198">
      <w:pPr>
        <w:pStyle w:val="a9"/>
        <w:numPr>
          <w:ilvl w:val="0"/>
          <w:numId w:val="274"/>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коммуникативных действий.</w:t>
      </w:r>
    </w:p>
    <w:p w:rsidR="00EB1D88" w:rsidRPr="00FF7AA8" w:rsidRDefault="00EC0F2E" w:rsidP="00737198">
      <w:pPr>
        <w:pStyle w:val="a9"/>
        <w:numPr>
          <w:ilvl w:val="0"/>
          <w:numId w:val="275"/>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EB1D88" w:rsidRPr="00FF7AA8" w:rsidRDefault="00EC0F2E" w:rsidP="00737198">
      <w:pPr>
        <w:pStyle w:val="a9"/>
        <w:numPr>
          <w:ilvl w:val="0"/>
          <w:numId w:val="275"/>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Выражать свою точку зрения на решение естественнонаучной задачи в устных и письменных текстах.</w:t>
      </w:r>
    </w:p>
    <w:p w:rsidR="00EB1D88" w:rsidRPr="00FF7AA8" w:rsidRDefault="00EC0F2E" w:rsidP="00737198">
      <w:pPr>
        <w:pStyle w:val="a9"/>
        <w:numPr>
          <w:ilvl w:val="0"/>
          <w:numId w:val="275"/>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EB1D88" w:rsidRPr="00FF7AA8" w:rsidRDefault="00EC0F2E" w:rsidP="00737198">
      <w:pPr>
        <w:pStyle w:val="a9"/>
        <w:numPr>
          <w:ilvl w:val="0"/>
          <w:numId w:val="275"/>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 xml:space="preserve">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w:t>
      </w:r>
      <w:r w:rsidRPr="00FF7AA8">
        <w:rPr>
          <w:rFonts w:ascii="Times New Roman" w:hAnsi="Times New Roman"/>
          <w:sz w:val="24"/>
          <w:szCs w:val="24"/>
          <w:lang w:val="ru-RU"/>
        </w:rPr>
        <w:t>человек</w:t>
      </w:r>
      <w:r w:rsidRPr="00FF7AA8">
        <w:rPr>
          <w:rFonts w:ascii="Times New Roman" w:eastAsia="SchoolBookSanPin" w:hAnsi="Times New Roman"/>
          <w:sz w:val="24"/>
          <w:szCs w:val="24"/>
          <w:lang w:val="ru-RU"/>
        </w:rPr>
        <w:t>.</w:t>
      </w:r>
    </w:p>
    <w:p w:rsidR="00EB1D88" w:rsidRPr="00FF7AA8" w:rsidRDefault="00EC0F2E" w:rsidP="00737198">
      <w:pPr>
        <w:pStyle w:val="a9"/>
        <w:numPr>
          <w:ilvl w:val="0"/>
          <w:numId w:val="275"/>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Координировать свои действия с другими членами команды при решении задачи, выполнении естественнонаучного исследования или проекта.</w:t>
      </w:r>
    </w:p>
    <w:p w:rsidR="00EB1D88" w:rsidRPr="00FF7AA8" w:rsidRDefault="00EC0F2E" w:rsidP="00737198">
      <w:pPr>
        <w:pStyle w:val="a9"/>
        <w:numPr>
          <w:ilvl w:val="0"/>
          <w:numId w:val="275"/>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Оценивать свой вклад в решение естественнонаучной проблемы по критериям, самостоятельно сформулированным участниками команды.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регулятивных действий.</w:t>
      </w:r>
    </w:p>
    <w:p w:rsidR="00EB1D88" w:rsidRPr="00FF7AA8" w:rsidRDefault="00EC0F2E" w:rsidP="00737198">
      <w:pPr>
        <w:pStyle w:val="a9"/>
        <w:numPr>
          <w:ilvl w:val="0"/>
          <w:numId w:val="276"/>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Выявление проблем в жизненных и учебных ситуациях, требующих для решения проявлений естественнонаучной грамотности.</w:t>
      </w:r>
    </w:p>
    <w:p w:rsidR="00EB1D88" w:rsidRPr="00FF7AA8" w:rsidRDefault="00EC0F2E" w:rsidP="00737198">
      <w:pPr>
        <w:pStyle w:val="a9"/>
        <w:numPr>
          <w:ilvl w:val="0"/>
          <w:numId w:val="276"/>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EB1D88" w:rsidRPr="00FF7AA8" w:rsidRDefault="00EC0F2E" w:rsidP="00737198">
      <w:pPr>
        <w:pStyle w:val="a9"/>
        <w:numPr>
          <w:ilvl w:val="0"/>
          <w:numId w:val="276"/>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EB1D88" w:rsidRPr="00FF7AA8" w:rsidRDefault="00EC0F2E" w:rsidP="00737198">
      <w:pPr>
        <w:pStyle w:val="a9"/>
        <w:numPr>
          <w:ilvl w:val="0"/>
          <w:numId w:val="276"/>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EB1D88" w:rsidRPr="00FF7AA8" w:rsidRDefault="00EC0F2E" w:rsidP="00737198">
      <w:pPr>
        <w:pStyle w:val="a9"/>
        <w:numPr>
          <w:ilvl w:val="0"/>
          <w:numId w:val="276"/>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EB1D88" w:rsidRPr="00FF7AA8" w:rsidRDefault="00EC0F2E" w:rsidP="00737198">
      <w:pPr>
        <w:pStyle w:val="a9"/>
        <w:numPr>
          <w:ilvl w:val="0"/>
          <w:numId w:val="276"/>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Оценка соответствия результата решения естественнонаучной проблемы поставленным целям и условиям.</w:t>
      </w:r>
    </w:p>
    <w:p w:rsidR="00EB1D88" w:rsidRPr="00FF7AA8" w:rsidRDefault="00EC0F2E" w:rsidP="00737198">
      <w:pPr>
        <w:pStyle w:val="a9"/>
        <w:numPr>
          <w:ilvl w:val="0"/>
          <w:numId w:val="276"/>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EB1D88" w:rsidRPr="00FF7AA8" w:rsidRDefault="00EC0F2E" w:rsidP="00737198">
      <w:pPr>
        <w:pStyle w:val="a9"/>
        <w:numPr>
          <w:ilvl w:val="0"/>
          <w:numId w:val="257"/>
        </w:numPr>
        <w:spacing w:after="0" w:line="240" w:lineRule="auto"/>
        <w:jc w:val="both"/>
        <w:rPr>
          <w:rFonts w:ascii="Times New Roman" w:eastAsia="SchoolBookSanPin" w:hAnsi="Times New Roman"/>
          <w:b/>
          <w:sz w:val="24"/>
          <w:szCs w:val="24"/>
          <w:lang w:val="ru-RU"/>
        </w:rPr>
      </w:pPr>
      <w:r w:rsidRPr="00FF7AA8">
        <w:rPr>
          <w:rFonts w:ascii="Times New Roman" w:eastAsia="SchoolBookSanPin" w:hAnsi="Times New Roman"/>
          <w:b/>
          <w:sz w:val="24"/>
          <w:szCs w:val="24"/>
          <w:lang w:val="ru-RU"/>
        </w:rPr>
        <w:t>Общественно-научные предметы.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познавательных действий в части базовых логических действий.</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Систематизировать, классифицировать и обобщать исторические факты.</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Составлять синхронистические и систематические таблицы.</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Выявлять и характеризовать существенные признаки исторических явлений, процессов.</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Выявлять причины и следствия исторических событий и процессов.</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Соотносить результаты своего исследования с уже имеющимися данными, оценивать их значимость.</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Определять конструктивные модели поведения в конфликтной ситуации, находить конструктивное разрешение конфликта.</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Преобразовывать статистическую и визуальную информацию о достижениях России в текст.</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Вносить коррективы в моделируемую экономическую деятельность на основе изменившихся ситуаций.</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Использовать полученные знания для публичного представления результатов своей деятельности в сфере духовной культуры.</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Выступать с сообщениями в соответствии с особенностями аудитории и регламентом.</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Устанавливать и объяснять взаимосвязи между правами человека и гражданина и обязанностями граждан.</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Объяснять причины смены дня и ночи и времен года.</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Классифицировать формы рельефа суши по высоте и по внешнему облику.</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Классифицировать острова по происхождению.</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B1D88" w:rsidRPr="00FF7AA8" w:rsidRDefault="00EC0F2E" w:rsidP="00737198">
      <w:pPr>
        <w:pStyle w:val="a9"/>
        <w:numPr>
          <w:ilvl w:val="0"/>
          <w:numId w:val="277"/>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Самостоятельно составлять план решения учебной географической задачи.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познавательных действий в части базовых исследовательских действий.</w:t>
      </w:r>
    </w:p>
    <w:p w:rsidR="00EB1D88" w:rsidRPr="00FF7AA8" w:rsidRDefault="00EC0F2E" w:rsidP="00737198">
      <w:pPr>
        <w:pStyle w:val="a9"/>
        <w:numPr>
          <w:ilvl w:val="0"/>
          <w:numId w:val="278"/>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B1D88" w:rsidRPr="00FF7AA8" w:rsidRDefault="00EC0F2E" w:rsidP="00737198">
      <w:pPr>
        <w:pStyle w:val="a9"/>
        <w:numPr>
          <w:ilvl w:val="0"/>
          <w:numId w:val="278"/>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EB1D88" w:rsidRPr="00FF7AA8" w:rsidRDefault="00EC0F2E" w:rsidP="00737198">
      <w:pPr>
        <w:pStyle w:val="a9"/>
        <w:numPr>
          <w:ilvl w:val="0"/>
          <w:numId w:val="278"/>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B1D88" w:rsidRPr="00FF7AA8" w:rsidRDefault="00EC0F2E" w:rsidP="00737198">
      <w:pPr>
        <w:pStyle w:val="a9"/>
        <w:numPr>
          <w:ilvl w:val="0"/>
          <w:numId w:val="278"/>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Проводить по самостоятельно составленному плану небольшое исследование роли традиций в обществе.</w:t>
      </w:r>
    </w:p>
    <w:p w:rsidR="00EB1D88" w:rsidRPr="00FF7AA8" w:rsidRDefault="00EC0F2E" w:rsidP="00737198">
      <w:pPr>
        <w:pStyle w:val="a9"/>
        <w:numPr>
          <w:ilvl w:val="0"/>
          <w:numId w:val="278"/>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Исследовать несложные практические ситуации, связанные с использованием различных способов повышения эффективности производства.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познавательных действий в части работы с информацией.</w:t>
      </w:r>
    </w:p>
    <w:p w:rsidR="00EB1D88" w:rsidRPr="00FF7AA8" w:rsidRDefault="00EC0F2E" w:rsidP="00737198">
      <w:pPr>
        <w:pStyle w:val="a9"/>
        <w:numPr>
          <w:ilvl w:val="0"/>
          <w:numId w:val="279"/>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EB1D88" w:rsidRPr="00FF7AA8" w:rsidRDefault="00EC0F2E" w:rsidP="00737198">
      <w:pPr>
        <w:pStyle w:val="a9"/>
        <w:numPr>
          <w:ilvl w:val="0"/>
          <w:numId w:val="279"/>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EB1D88" w:rsidRPr="00FF7AA8" w:rsidRDefault="00EC0F2E" w:rsidP="00737198">
      <w:pPr>
        <w:pStyle w:val="a9"/>
        <w:numPr>
          <w:ilvl w:val="0"/>
          <w:numId w:val="279"/>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EB1D88" w:rsidRPr="00FF7AA8" w:rsidRDefault="00EC0F2E" w:rsidP="00737198">
      <w:pPr>
        <w:pStyle w:val="a9"/>
        <w:numPr>
          <w:ilvl w:val="0"/>
          <w:numId w:val="279"/>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EB1D88" w:rsidRPr="00FF7AA8" w:rsidRDefault="00EC0F2E" w:rsidP="00737198">
      <w:pPr>
        <w:pStyle w:val="a9"/>
        <w:numPr>
          <w:ilvl w:val="0"/>
          <w:numId w:val="279"/>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EB1D88" w:rsidRPr="00FF7AA8" w:rsidRDefault="00EC0F2E" w:rsidP="00737198">
      <w:pPr>
        <w:pStyle w:val="a9"/>
        <w:numPr>
          <w:ilvl w:val="0"/>
          <w:numId w:val="279"/>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EB1D88" w:rsidRPr="00FF7AA8" w:rsidRDefault="00EC0F2E" w:rsidP="00737198">
      <w:pPr>
        <w:pStyle w:val="a9"/>
        <w:numPr>
          <w:ilvl w:val="0"/>
          <w:numId w:val="279"/>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B1D88" w:rsidRPr="00FF7AA8" w:rsidRDefault="00EC0F2E" w:rsidP="00737198">
      <w:pPr>
        <w:pStyle w:val="a9"/>
        <w:numPr>
          <w:ilvl w:val="0"/>
          <w:numId w:val="279"/>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EB1D88" w:rsidRPr="00FF7AA8" w:rsidRDefault="00EC0F2E" w:rsidP="00737198">
      <w:pPr>
        <w:pStyle w:val="a9"/>
        <w:numPr>
          <w:ilvl w:val="0"/>
          <w:numId w:val="279"/>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Определять информацию, недостающую для решения той или иной задачи.</w:t>
      </w:r>
    </w:p>
    <w:p w:rsidR="00EB1D88" w:rsidRPr="00FF7AA8" w:rsidRDefault="00EC0F2E" w:rsidP="00737198">
      <w:pPr>
        <w:pStyle w:val="a9"/>
        <w:numPr>
          <w:ilvl w:val="0"/>
          <w:numId w:val="279"/>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rsidR="00EB1D88" w:rsidRPr="00FF7AA8" w:rsidRDefault="00EC0F2E" w:rsidP="00737198">
      <w:pPr>
        <w:pStyle w:val="a9"/>
        <w:numPr>
          <w:ilvl w:val="0"/>
          <w:numId w:val="279"/>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EB1D88" w:rsidRPr="00FF7AA8" w:rsidRDefault="00EC0F2E" w:rsidP="00737198">
      <w:pPr>
        <w:pStyle w:val="a9"/>
        <w:numPr>
          <w:ilvl w:val="0"/>
          <w:numId w:val="279"/>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Представлять информацию в виде кратких выводов и обобщений.</w:t>
      </w:r>
    </w:p>
    <w:p w:rsidR="00EB1D88" w:rsidRPr="00FF7AA8" w:rsidRDefault="00EC0F2E" w:rsidP="00737198">
      <w:pPr>
        <w:pStyle w:val="a9"/>
        <w:numPr>
          <w:ilvl w:val="0"/>
          <w:numId w:val="279"/>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коммуникативных действий.</w:t>
      </w:r>
    </w:p>
    <w:p w:rsidR="00EB1D88" w:rsidRPr="00FF7AA8" w:rsidRDefault="00EC0F2E" w:rsidP="00737198">
      <w:pPr>
        <w:pStyle w:val="a9"/>
        <w:numPr>
          <w:ilvl w:val="0"/>
          <w:numId w:val="280"/>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Определять характер отношений между людьми в различных исторических и современных ситуациях, событиях.</w:t>
      </w:r>
    </w:p>
    <w:p w:rsidR="00EB1D88" w:rsidRPr="00FF7AA8" w:rsidRDefault="00EC0F2E" w:rsidP="00737198">
      <w:pPr>
        <w:pStyle w:val="a9"/>
        <w:numPr>
          <w:ilvl w:val="0"/>
          <w:numId w:val="280"/>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Раскрывать значение совместной деятельности, сотрудничества людей в разных сферах в различные исторические эпохи.</w:t>
      </w:r>
    </w:p>
    <w:p w:rsidR="00EB1D88" w:rsidRPr="00FF7AA8" w:rsidRDefault="00EC0F2E" w:rsidP="00737198">
      <w:pPr>
        <w:pStyle w:val="a9"/>
        <w:numPr>
          <w:ilvl w:val="0"/>
          <w:numId w:val="280"/>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Принимать участие в обсуждении открытых (в том числе дискуссионных) вопросов истории, высказывая и аргументируя свои суждения.</w:t>
      </w:r>
    </w:p>
    <w:p w:rsidR="00EB1D88" w:rsidRPr="00FF7AA8" w:rsidRDefault="00EC0F2E" w:rsidP="00737198">
      <w:pPr>
        <w:pStyle w:val="a9"/>
        <w:numPr>
          <w:ilvl w:val="0"/>
          <w:numId w:val="280"/>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Осуществлять презентацию выполненной самостоятельной работы по истории, проявляя способность к диалогу с аудиторией.</w:t>
      </w:r>
    </w:p>
    <w:p w:rsidR="00EB1D88" w:rsidRPr="00FF7AA8" w:rsidRDefault="00EC0F2E" w:rsidP="00737198">
      <w:pPr>
        <w:pStyle w:val="a9"/>
        <w:numPr>
          <w:ilvl w:val="0"/>
          <w:numId w:val="280"/>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Оценивать собственные поступки и поведение других людей с точки зрения их соответствия правовым и нравственным нормам.</w:t>
      </w:r>
    </w:p>
    <w:p w:rsidR="00EB1D88" w:rsidRPr="00FF7AA8" w:rsidRDefault="00EC0F2E" w:rsidP="00737198">
      <w:pPr>
        <w:pStyle w:val="a9"/>
        <w:numPr>
          <w:ilvl w:val="0"/>
          <w:numId w:val="280"/>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Анализировать причины социальных и межличностных конфликтов, моделировать варианты выхода из конфликтной ситуации.</w:t>
      </w:r>
    </w:p>
    <w:p w:rsidR="00EB1D88" w:rsidRPr="00FF7AA8" w:rsidRDefault="00EC0F2E" w:rsidP="00737198">
      <w:pPr>
        <w:pStyle w:val="a9"/>
        <w:numPr>
          <w:ilvl w:val="0"/>
          <w:numId w:val="280"/>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Выражать свою точку зрения, участвовать в дискуссии.</w:t>
      </w:r>
    </w:p>
    <w:p w:rsidR="00EB1D88" w:rsidRPr="00FF7AA8" w:rsidRDefault="00EC0F2E" w:rsidP="00737198">
      <w:pPr>
        <w:pStyle w:val="a9"/>
        <w:numPr>
          <w:ilvl w:val="0"/>
          <w:numId w:val="280"/>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EB1D88" w:rsidRPr="00FF7AA8" w:rsidRDefault="00EC0F2E" w:rsidP="00737198">
      <w:pPr>
        <w:pStyle w:val="a9"/>
        <w:numPr>
          <w:ilvl w:val="0"/>
          <w:numId w:val="280"/>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B1D88" w:rsidRPr="00FF7AA8" w:rsidRDefault="00EC0F2E" w:rsidP="00737198">
      <w:pPr>
        <w:pStyle w:val="a9"/>
        <w:numPr>
          <w:ilvl w:val="0"/>
          <w:numId w:val="280"/>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EB1D88" w:rsidRPr="00FF7AA8" w:rsidRDefault="00EC0F2E" w:rsidP="00737198">
      <w:pPr>
        <w:pStyle w:val="a9"/>
        <w:numPr>
          <w:ilvl w:val="0"/>
          <w:numId w:val="280"/>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EB1D88" w:rsidRPr="00FF7AA8" w:rsidRDefault="00EC0F2E" w:rsidP="00737198">
      <w:pPr>
        <w:pStyle w:val="a9"/>
        <w:numPr>
          <w:ilvl w:val="0"/>
          <w:numId w:val="280"/>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EB1D88" w:rsidRPr="00FF7AA8" w:rsidRDefault="00EC0F2E" w:rsidP="00737198">
      <w:pPr>
        <w:pStyle w:val="a9"/>
        <w:numPr>
          <w:ilvl w:val="0"/>
          <w:numId w:val="280"/>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Разделять сферу ответственности.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Формирование универсальных учебных регулятивных действий.</w:t>
      </w:r>
    </w:p>
    <w:p w:rsidR="00EB1D88" w:rsidRPr="00FF7AA8" w:rsidRDefault="00EC0F2E" w:rsidP="00737198">
      <w:pPr>
        <w:pStyle w:val="a9"/>
        <w:numPr>
          <w:ilvl w:val="0"/>
          <w:numId w:val="281"/>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EB1D88" w:rsidRPr="00FF7AA8" w:rsidRDefault="00EC0F2E" w:rsidP="00737198">
      <w:pPr>
        <w:pStyle w:val="a9"/>
        <w:numPr>
          <w:ilvl w:val="0"/>
          <w:numId w:val="281"/>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EB1D88" w:rsidRPr="00FF7AA8" w:rsidRDefault="00EC0F2E" w:rsidP="00737198">
      <w:pPr>
        <w:pStyle w:val="a9"/>
        <w:numPr>
          <w:ilvl w:val="0"/>
          <w:numId w:val="281"/>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EB1D88" w:rsidRPr="00FF7AA8" w:rsidRDefault="00EC0F2E" w:rsidP="00737198">
      <w:pPr>
        <w:pStyle w:val="a9"/>
        <w:numPr>
          <w:ilvl w:val="0"/>
          <w:numId w:val="281"/>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EB1D88" w:rsidRPr="00126366" w:rsidRDefault="00EC0F2E" w:rsidP="00E62AEF">
      <w:pPr>
        <w:spacing w:after="0" w:line="240" w:lineRule="auto"/>
        <w:jc w:val="both"/>
        <w:rPr>
          <w:rFonts w:ascii="Times New Roman" w:eastAsia="SchoolBookSanPin" w:hAnsi="Times New Roman"/>
          <w:b/>
          <w:i/>
          <w:sz w:val="24"/>
          <w:szCs w:val="24"/>
          <w:lang w:val="ru-RU"/>
        </w:rPr>
      </w:pPr>
      <w:r w:rsidRPr="00126366">
        <w:rPr>
          <w:rFonts w:ascii="Times New Roman" w:eastAsia="SchoolBookSanPin" w:hAnsi="Times New Roman"/>
          <w:b/>
          <w:i/>
          <w:sz w:val="24"/>
          <w:szCs w:val="24"/>
          <w:lang w:val="ru-RU"/>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УИПД обучающихся должна быть сориентирована на формирование и развитие у обучающихся</w:t>
      </w:r>
      <w:r w:rsidRPr="006C51EF">
        <w:rPr>
          <w:rFonts w:ascii="Times New Roman" w:hAnsi="Times New Roman"/>
          <w:sz w:val="24"/>
          <w:szCs w:val="24"/>
          <w:lang w:val="ru-RU"/>
        </w:rPr>
        <w:t xml:space="preserve"> </w:t>
      </w:r>
      <w:r w:rsidRPr="006C51EF">
        <w:rPr>
          <w:rFonts w:ascii="Times New Roman" w:eastAsia="SchoolBookSanPin" w:hAnsi="Times New Roman"/>
          <w:sz w:val="24"/>
          <w:szCs w:val="24"/>
          <w:lang w:val="ru-RU"/>
        </w:rPr>
        <w:t>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УИПД может осуществляться обучающимися индивидуально и коллективно (в составе малых групп, класса).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w:t>
      </w:r>
      <w:r w:rsidRPr="006C51EF">
        <w:rPr>
          <w:rFonts w:ascii="Times New Roman" w:hAnsi="Times New Roman"/>
          <w:sz w:val="24"/>
          <w:szCs w:val="24"/>
          <w:lang w:val="ru-RU"/>
        </w:rPr>
        <w:t xml:space="preserve"> </w:t>
      </w:r>
      <w:r w:rsidRPr="006C51EF">
        <w:rPr>
          <w:rFonts w:ascii="Times New Roman" w:eastAsia="SchoolBookSanPin" w:hAnsi="Times New Roman"/>
          <w:sz w:val="24"/>
          <w:szCs w:val="24"/>
          <w:lang w:val="ru-RU"/>
        </w:rPr>
        <w:t>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Материально-техническое оснащение образовательного процесса должно обеспечивать возможность включения всех обучающихся в УИПД.</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Исследовательские задачи (особый особый вид педагогической установки) ориентированы:</w:t>
      </w:r>
    </w:p>
    <w:p w:rsidR="00EB1D88" w:rsidRPr="00FF7AA8" w:rsidRDefault="00EC0F2E" w:rsidP="00737198">
      <w:pPr>
        <w:pStyle w:val="a9"/>
        <w:numPr>
          <w:ilvl w:val="0"/>
          <w:numId w:val="282"/>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на формирование и развитие у обучающихся</w:t>
      </w:r>
      <w:r w:rsidRPr="00FF7AA8">
        <w:rPr>
          <w:rFonts w:ascii="Times New Roman" w:hAnsi="Times New Roman"/>
          <w:sz w:val="24"/>
          <w:szCs w:val="24"/>
          <w:lang w:val="ru-RU"/>
        </w:rPr>
        <w:t xml:space="preserve"> </w:t>
      </w:r>
      <w:r w:rsidRPr="00FF7AA8">
        <w:rPr>
          <w:rFonts w:ascii="Times New Roman" w:eastAsia="SchoolBookSanPin" w:hAnsi="Times New Roman"/>
          <w:sz w:val="24"/>
          <w:szCs w:val="24"/>
          <w:lang w:val="ru-RU"/>
        </w:rPr>
        <w:t>навыков поиска ответов на проблемные вопросы, предполагающие не использование имеющихся у обучающихся</w:t>
      </w:r>
      <w:r w:rsidRPr="00FF7AA8">
        <w:rPr>
          <w:rFonts w:ascii="Times New Roman" w:hAnsi="Times New Roman"/>
          <w:sz w:val="24"/>
          <w:szCs w:val="24"/>
          <w:lang w:val="ru-RU"/>
        </w:rPr>
        <w:t xml:space="preserve"> </w:t>
      </w:r>
      <w:r w:rsidRPr="00FF7AA8">
        <w:rPr>
          <w:rFonts w:ascii="Times New Roman" w:eastAsia="SchoolBookSanPin" w:hAnsi="Times New Roman"/>
          <w:sz w:val="24"/>
          <w:szCs w:val="24"/>
          <w:lang w:val="ru-RU"/>
        </w:rPr>
        <w:t>знаний, а получение новых посредством размышлений, рассуждений, предположений, экспериментирования;</w:t>
      </w:r>
    </w:p>
    <w:p w:rsidR="00EB1D88" w:rsidRPr="00FF7AA8" w:rsidRDefault="00EC0F2E" w:rsidP="00737198">
      <w:pPr>
        <w:pStyle w:val="a9"/>
        <w:numPr>
          <w:ilvl w:val="0"/>
          <w:numId w:val="282"/>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EB1D88" w:rsidRPr="00FF7AA8" w:rsidRDefault="00EC0F2E" w:rsidP="00E62AEF">
      <w:pPr>
        <w:spacing w:after="0" w:line="240" w:lineRule="auto"/>
        <w:jc w:val="both"/>
        <w:rPr>
          <w:rFonts w:ascii="Times New Roman" w:eastAsia="SchoolBookSanPin" w:hAnsi="Times New Roman"/>
          <w:b/>
          <w:i/>
          <w:sz w:val="24"/>
          <w:szCs w:val="24"/>
          <w:lang w:val="ru-RU"/>
        </w:rPr>
      </w:pPr>
      <w:r w:rsidRPr="00FF7AA8">
        <w:rPr>
          <w:rFonts w:ascii="Times New Roman" w:eastAsia="SchoolBookSanPin" w:hAnsi="Times New Roman"/>
          <w:b/>
          <w:i/>
          <w:sz w:val="24"/>
          <w:szCs w:val="24"/>
          <w:lang w:val="ru-RU"/>
        </w:rPr>
        <w:t>Осуществление УИД обучающимися включает в себя ряд этапов:</w:t>
      </w:r>
    </w:p>
    <w:p w:rsidR="00EB1D88" w:rsidRPr="00FF7AA8" w:rsidRDefault="00EC0F2E" w:rsidP="00737198">
      <w:pPr>
        <w:pStyle w:val="a9"/>
        <w:numPr>
          <w:ilvl w:val="0"/>
          <w:numId w:val="283"/>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обоснование актуальности исследования;</w:t>
      </w:r>
    </w:p>
    <w:p w:rsidR="00EB1D88" w:rsidRPr="00FF7AA8" w:rsidRDefault="00EC0F2E" w:rsidP="00737198">
      <w:pPr>
        <w:pStyle w:val="a9"/>
        <w:numPr>
          <w:ilvl w:val="0"/>
          <w:numId w:val="283"/>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EB1D88" w:rsidRPr="00FF7AA8" w:rsidRDefault="00EC0F2E" w:rsidP="00737198">
      <w:pPr>
        <w:pStyle w:val="a9"/>
        <w:numPr>
          <w:ilvl w:val="0"/>
          <w:numId w:val="283"/>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собственно проведение исследования с обязательным поэтапным контролем и коррекцией результатов работ, проверка гипотезы;</w:t>
      </w:r>
    </w:p>
    <w:p w:rsidR="00EB1D88" w:rsidRPr="00FF7AA8" w:rsidRDefault="00EC0F2E" w:rsidP="00737198">
      <w:pPr>
        <w:pStyle w:val="a9"/>
        <w:numPr>
          <w:ilvl w:val="0"/>
          <w:numId w:val="283"/>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описание процесса исследования, оформление результатов учебно-исследовательской деятельности в виде конечного продукта;</w:t>
      </w:r>
    </w:p>
    <w:p w:rsidR="00EB1D88" w:rsidRPr="00FF7AA8" w:rsidRDefault="00EC0F2E" w:rsidP="00737198">
      <w:pPr>
        <w:pStyle w:val="a9"/>
        <w:numPr>
          <w:ilvl w:val="0"/>
          <w:numId w:val="283"/>
        </w:numPr>
        <w:spacing w:after="0" w:line="240" w:lineRule="auto"/>
        <w:ind w:left="567"/>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 организации УИД обучающихся в урочное время целесообразно ориентироваться на реализацию двух основных направлений исследований:</w:t>
      </w:r>
    </w:p>
    <w:p w:rsidR="00EB1D88" w:rsidRPr="00FF7AA8" w:rsidRDefault="00EC0F2E" w:rsidP="00737198">
      <w:pPr>
        <w:pStyle w:val="a9"/>
        <w:numPr>
          <w:ilvl w:val="0"/>
          <w:numId w:val="284"/>
        </w:numPr>
        <w:spacing w:after="0" w:line="240" w:lineRule="auto"/>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предметные учебные исследования;</w:t>
      </w:r>
    </w:p>
    <w:p w:rsidR="00EB1D88" w:rsidRPr="00FF7AA8" w:rsidRDefault="00EC0F2E" w:rsidP="00737198">
      <w:pPr>
        <w:pStyle w:val="a9"/>
        <w:numPr>
          <w:ilvl w:val="0"/>
          <w:numId w:val="284"/>
        </w:numPr>
        <w:spacing w:after="0" w:line="240" w:lineRule="auto"/>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междисциплинарные учебные исследования.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Формы организации исследовательской деятельности обучающихся могут быть следующие:</w:t>
      </w:r>
    </w:p>
    <w:p w:rsidR="00EB1D88" w:rsidRPr="00FF7AA8" w:rsidRDefault="00EC0F2E" w:rsidP="00737198">
      <w:pPr>
        <w:pStyle w:val="a9"/>
        <w:numPr>
          <w:ilvl w:val="0"/>
          <w:numId w:val="285"/>
        </w:numPr>
        <w:spacing w:after="0" w:line="240" w:lineRule="auto"/>
        <w:ind w:left="709" w:hanging="425"/>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урок-исследование;</w:t>
      </w:r>
    </w:p>
    <w:p w:rsidR="00EB1D88" w:rsidRPr="00FF7AA8" w:rsidRDefault="00EC0F2E" w:rsidP="00737198">
      <w:pPr>
        <w:pStyle w:val="a9"/>
        <w:numPr>
          <w:ilvl w:val="0"/>
          <w:numId w:val="285"/>
        </w:numPr>
        <w:spacing w:after="0" w:line="240" w:lineRule="auto"/>
        <w:ind w:left="709" w:hanging="425"/>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урок с использованием интерактивной беседы в исследовательском ключе;</w:t>
      </w:r>
    </w:p>
    <w:p w:rsidR="00EB1D88" w:rsidRPr="00FF7AA8" w:rsidRDefault="00EC0F2E" w:rsidP="00737198">
      <w:pPr>
        <w:pStyle w:val="a9"/>
        <w:numPr>
          <w:ilvl w:val="0"/>
          <w:numId w:val="285"/>
        </w:numPr>
        <w:spacing w:after="0" w:line="240" w:lineRule="auto"/>
        <w:ind w:left="709" w:hanging="425"/>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EB1D88" w:rsidRPr="00FF7AA8" w:rsidRDefault="00EC0F2E" w:rsidP="00737198">
      <w:pPr>
        <w:pStyle w:val="a9"/>
        <w:numPr>
          <w:ilvl w:val="0"/>
          <w:numId w:val="285"/>
        </w:numPr>
        <w:spacing w:after="0" w:line="240" w:lineRule="auto"/>
        <w:ind w:left="709" w:hanging="425"/>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урок-консультация;</w:t>
      </w:r>
    </w:p>
    <w:p w:rsidR="00EB1D88" w:rsidRPr="00FF7AA8" w:rsidRDefault="00EC0F2E" w:rsidP="00737198">
      <w:pPr>
        <w:pStyle w:val="a9"/>
        <w:numPr>
          <w:ilvl w:val="0"/>
          <w:numId w:val="285"/>
        </w:numPr>
        <w:spacing w:after="0" w:line="240" w:lineRule="auto"/>
        <w:ind w:left="709" w:hanging="425"/>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мини-исследование в рамках домашнего задания.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Как (в каком направлении)... в какой степени… изменилось...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Как (каким образом)... в какой степени повлияло... на…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Какой (в чем проявилась)... насколько важной… была роль...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Каково (в чем проявилось)... как можно оценить… значение...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Что произойдет... как изменится..., если...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Основными формами представления итогов учебных исследований являются:</w:t>
      </w:r>
    </w:p>
    <w:p w:rsidR="00EB1D88" w:rsidRPr="00FF7AA8" w:rsidRDefault="00EC0F2E" w:rsidP="00737198">
      <w:pPr>
        <w:pStyle w:val="a9"/>
        <w:numPr>
          <w:ilvl w:val="0"/>
          <w:numId w:val="286"/>
        </w:numPr>
        <w:spacing w:after="0" w:line="240" w:lineRule="auto"/>
        <w:ind w:left="709"/>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доклад, реферат;</w:t>
      </w:r>
    </w:p>
    <w:p w:rsidR="00EB1D88" w:rsidRPr="00FF7AA8" w:rsidRDefault="00EC0F2E" w:rsidP="00737198">
      <w:pPr>
        <w:pStyle w:val="a9"/>
        <w:numPr>
          <w:ilvl w:val="0"/>
          <w:numId w:val="286"/>
        </w:numPr>
        <w:spacing w:after="0" w:line="240" w:lineRule="auto"/>
        <w:ind w:left="709"/>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статьи, обзоры, отчеты и заключения по итогам исследований по различным предметным областям.</w:t>
      </w:r>
    </w:p>
    <w:p w:rsidR="00EB1D88" w:rsidRPr="00FF7AA8" w:rsidRDefault="00EC0F2E" w:rsidP="00E62AEF">
      <w:pPr>
        <w:spacing w:after="0" w:line="240" w:lineRule="auto"/>
        <w:jc w:val="both"/>
        <w:rPr>
          <w:rFonts w:ascii="Times New Roman" w:eastAsia="SchoolBookSanPin" w:hAnsi="Times New Roman"/>
          <w:b/>
          <w:i/>
          <w:sz w:val="24"/>
          <w:szCs w:val="24"/>
          <w:lang w:val="ru-RU"/>
        </w:rPr>
      </w:pPr>
      <w:r w:rsidRPr="00FF7AA8">
        <w:rPr>
          <w:rFonts w:ascii="Times New Roman" w:eastAsia="SchoolBookSanPin" w:hAnsi="Times New Roman"/>
          <w:b/>
          <w:i/>
          <w:sz w:val="24"/>
          <w:szCs w:val="24"/>
          <w:lang w:val="ru-RU"/>
        </w:rPr>
        <w:t>Особенности организации УИД в рамках внеурочной деятельности.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социально-гуманитарное;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филологическое;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естественнонаучное;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информационно-технологическое;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междисциплинарное.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Основными формами организации УИД во внеурочное время являются: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конференция, семинар, дискуссия, диспут;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брифинг, интервью, телемост;</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исследовательская практика, образовательные экспедиции, походы, поездки, экскурсии;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научно-исследовательское общество обучающихся.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Для представления итогов УИД во внеурочное время наиболее целесообразно использование следующих форм предъявления результатов:</w:t>
      </w:r>
    </w:p>
    <w:p w:rsidR="00EB1D88" w:rsidRPr="00FF7AA8" w:rsidRDefault="00EC0F2E" w:rsidP="00737198">
      <w:pPr>
        <w:pStyle w:val="a9"/>
        <w:numPr>
          <w:ilvl w:val="0"/>
          <w:numId w:val="287"/>
        </w:numPr>
        <w:spacing w:after="0" w:line="240" w:lineRule="auto"/>
        <w:ind w:left="709"/>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письменная исследовательская работа (эссе, доклад, реферат);</w:t>
      </w:r>
    </w:p>
    <w:p w:rsidR="00EB1D88" w:rsidRPr="00FF7AA8" w:rsidRDefault="00EC0F2E" w:rsidP="00737198">
      <w:pPr>
        <w:pStyle w:val="a9"/>
        <w:numPr>
          <w:ilvl w:val="0"/>
          <w:numId w:val="287"/>
        </w:numPr>
        <w:spacing w:after="0" w:line="240" w:lineRule="auto"/>
        <w:ind w:left="709"/>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EB1D88" w:rsidRPr="00FF7AA8" w:rsidRDefault="00EC0F2E" w:rsidP="00737198">
      <w:pPr>
        <w:pStyle w:val="a9"/>
        <w:numPr>
          <w:ilvl w:val="0"/>
          <w:numId w:val="288"/>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использовать вопросы как исследовательский инструмент познания;</w:t>
      </w:r>
    </w:p>
    <w:p w:rsidR="00EB1D88" w:rsidRPr="00FF7AA8" w:rsidRDefault="00EC0F2E" w:rsidP="00737198">
      <w:pPr>
        <w:pStyle w:val="a9"/>
        <w:numPr>
          <w:ilvl w:val="0"/>
          <w:numId w:val="288"/>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B1D88" w:rsidRPr="00FF7AA8" w:rsidRDefault="00EC0F2E" w:rsidP="00737198">
      <w:pPr>
        <w:pStyle w:val="a9"/>
        <w:numPr>
          <w:ilvl w:val="0"/>
          <w:numId w:val="288"/>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формировать гипотезу об истинности собственных суждений и суждений других, аргументировать свою позицию, мнение;</w:t>
      </w:r>
    </w:p>
    <w:p w:rsidR="00EB1D88" w:rsidRPr="00FF7AA8" w:rsidRDefault="00EC0F2E" w:rsidP="00737198">
      <w:pPr>
        <w:pStyle w:val="a9"/>
        <w:numPr>
          <w:ilvl w:val="0"/>
          <w:numId w:val="288"/>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проводить по самостоятельно составленному плану опыт, несложный эксперимент, небольшое исследование;</w:t>
      </w:r>
    </w:p>
    <w:p w:rsidR="00EB1D88" w:rsidRPr="00FF7AA8" w:rsidRDefault="00EC0F2E" w:rsidP="00737198">
      <w:pPr>
        <w:pStyle w:val="a9"/>
        <w:numPr>
          <w:ilvl w:val="0"/>
          <w:numId w:val="288"/>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оценивать на применимость и достоверность информацию, полученную в ходе исследования (эксперимента);</w:t>
      </w:r>
    </w:p>
    <w:p w:rsidR="00EB1D88" w:rsidRPr="00FF7AA8" w:rsidRDefault="00EC0F2E" w:rsidP="00737198">
      <w:pPr>
        <w:pStyle w:val="a9"/>
        <w:numPr>
          <w:ilvl w:val="0"/>
          <w:numId w:val="288"/>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EB1D88" w:rsidRPr="00FF7AA8" w:rsidRDefault="00EC0F2E" w:rsidP="00737198">
      <w:pPr>
        <w:pStyle w:val="a9"/>
        <w:numPr>
          <w:ilvl w:val="0"/>
          <w:numId w:val="288"/>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EB1D88" w:rsidRPr="00FF7AA8" w:rsidRDefault="00EC0F2E" w:rsidP="00737198">
      <w:pPr>
        <w:pStyle w:val="a9"/>
        <w:numPr>
          <w:ilvl w:val="0"/>
          <w:numId w:val="289"/>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определять оптимальный путь решения проблемного вопроса, прогнозировать проектный результат и оформлять его в виде реального «продукта»;</w:t>
      </w:r>
    </w:p>
    <w:p w:rsidR="00EB1D88" w:rsidRPr="00FF7AA8" w:rsidRDefault="00EC0F2E" w:rsidP="00737198">
      <w:pPr>
        <w:pStyle w:val="a9"/>
        <w:numPr>
          <w:ilvl w:val="0"/>
          <w:numId w:val="289"/>
        </w:numPr>
        <w:spacing w:after="0" w:line="240" w:lineRule="auto"/>
        <w:ind w:left="426"/>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Осуществление ПД обучающимися включает в себя ряд этапов: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анализ и формулирование проблемы;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формулирование темы проекта;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постановка цели и задач проекта;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составление плана работы;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сбор информации (исследование);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выполнение технологического этапа;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подготовка и защита проекта;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рефлексия, анализ результатов выполнения проекта, оценка качества выполнения.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EB1D88" w:rsidRPr="00FF7AA8" w:rsidRDefault="00EC0F2E" w:rsidP="00737198">
      <w:pPr>
        <w:pStyle w:val="a9"/>
        <w:numPr>
          <w:ilvl w:val="0"/>
          <w:numId w:val="290"/>
        </w:numPr>
        <w:spacing w:after="0" w:line="240" w:lineRule="auto"/>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предметные проекты;</w:t>
      </w:r>
    </w:p>
    <w:p w:rsidR="00EB1D88" w:rsidRPr="00FF7AA8" w:rsidRDefault="00EC0F2E" w:rsidP="00737198">
      <w:pPr>
        <w:pStyle w:val="a9"/>
        <w:numPr>
          <w:ilvl w:val="0"/>
          <w:numId w:val="290"/>
        </w:numPr>
        <w:spacing w:after="0" w:line="240" w:lineRule="auto"/>
        <w:jc w:val="both"/>
        <w:rPr>
          <w:rFonts w:ascii="Times New Roman" w:eastAsia="SchoolBookSanPin" w:hAnsi="Times New Roman"/>
          <w:sz w:val="24"/>
          <w:szCs w:val="24"/>
          <w:lang w:val="ru-RU"/>
        </w:rPr>
      </w:pPr>
      <w:r w:rsidRPr="00FF7AA8">
        <w:rPr>
          <w:rFonts w:ascii="Times New Roman" w:eastAsia="SchoolBookSanPin" w:hAnsi="Times New Roman"/>
          <w:sz w:val="24"/>
          <w:szCs w:val="24"/>
          <w:lang w:val="ru-RU"/>
        </w:rPr>
        <w:t>метапредметные проекты.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Формы организации ПД обучающихся могут быть следующие: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монопроект (использование содержания одного предмета);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межпредметный проект (использование интегрированного знания и способов учебной деятельности различных предметов);</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метапроект (использование областей знания и методов деятельности, выходящих за рамки предметного обучения).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Какое средство поможет в решении проблемы... (опишите, объясните)?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Каким должно быть средство для решения проблемы... (опишите, смоделируйте)?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Как спроводить средство для решения проблемы (дайте инструкцию)?</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Как выглядело... (опишите, реконструируйте)?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Как будет выглядеть... (опишите, спрогнозируйте)?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Основными формами представления итогов ПД являются:</w:t>
      </w:r>
    </w:p>
    <w:p w:rsidR="00EB1D88" w:rsidRPr="0039121A" w:rsidRDefault="00EC0F2E" w:rsidP="00737198">
      <w:pPr>
        <w:pStyle w:val="a9"/>
        <w:numPr>
          <w:ilvl w:val="0"/>
          <w:numId w:val="291"/>
        </w:numPr>
        <w:spacing w:after="0" w:line="240" w:lineRule="auto"/>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материальный объект, макет, конструкторское изделие;</w:t>
      </w:r>
    </w:p>
    <w:p w:rsidR="00EB1D88" w:rsidRPr="0039121A" w:rsidRDefault="00EC0F2E" w:rsidP="00737198">
      <w:pPr>
        <w:pStyle w:val="a9"/>
        <w:numPr>
          <w:ilvl w:val="0"/>
          <w:numId w:val="291"/>
        </w:numPr>
        <w:spacing w:after="0" w:line="240" w:lineRule="auto"/>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отчетные материалы по проекту (тексты, мультимедийные продукты).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гуманитарное;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естественнонаучное;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социально-ориентированное;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инженерно-техническое;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художественно-творческое;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спортивно-оздоровительное;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туристско-краеведческое.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 качестве основных форм организации ПД могут быть использованы: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творческие мастерские;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экспериментальные лаборатории;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конструкторское бюро;</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проектные недели;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практикумы.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Формами представления итогов ПД во внеурочное время являются:</w:t>
      </w:r>
    </w:p>
    <w:p w:rsidR="00EB1D88" w:rsidRPr="0039121A" w:rsidRDefault="00EC0F2E" w:rsidP="00737198">
      <w:pPr>
        <w:pStyle w:val="a9"/>
        <w:numPr>
          <w:ilvl w:val="0"/>
          <w:numId w:val="292"/>
        </w:numPr>
        <w:spacing w:after="0" w:line="240" w:lineRule="auto"/>
        <w:ind w:left="567"/>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материальный продукт (объект, макет, конструкторское изделие и другие);</w:t>
      </w:r>
    </w:p>
    <w:p w:rsidR="00EB1D88" w:rsidRPr="0039121A" w:rsidRDefault="00EC0F2E" w:rsidP="00737198">
      <w:pPr>
        <w:pStyle w:val="a9"/>
        <w:numPr>
          <w:ilvl w:val="0"/>
          <w:numId w:val="292"/>
        </w:numPr>
        <w:spacing w:after="0" w:line="240" w:lineRule="auto"/>
        <w:ind w:left="567"/>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медийный продукт (плакат, газета, журнал, рекламная продукция, фильм и другие);</w:t>
      </w:r>
    </w:p>
    <w:p w:rsidR="00EB1D88" w:rsidRPr="0039121A" w:rsidRDefault="00EC0F2E" w:rsidP="00737198">
      <w:pPr>
        <w:pStyle w:val="a9"/>
        <w:numPr>
          <w:ilvl w:val="0"/>
          <w:numId w:val="292"/>
        </w:numPr>
        <w:spacing w:after="0" w:line="240" w:lineRule="auto"/>
        <w:ind w:left="567"/>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публичное мероприятие (образовательное событие, социальное мероприятие (акция), театральная постановка и другие);</w:t>
      </w:r>
    </w:p>
    <w:p w:rsidR="00EB1D88" w:rsidRPr="0039121A" w:rsidRDefault="00EC0F2E" w:rsidP="00737198">
      <w:pPr>
        <w:pStyle w:val="a9"/>
        <w:numPr>
          <w:ilvl w:val="0"/>
          <w:numId w:val="292"/>
        </w:numPr>
        <w:spacing w:after="0" w:line="240" w:lineRule="auto"/>
        <w:ind w:left="567"/>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отчетные материалы по проекту (тексты, мультимедийные продукты).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понимание проблемы, связанных с нею цели и задач;</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умение определить оптимальный путь решения проблемы;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умение планировать и работать по плану;</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умение реализовать проектный замысел и оформить его в виде реального «продукта»;</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умение осуществлять самооценку деятельности и результата, взаимоценку деятельности в группе.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В процессе публичной презентации результатов проекта оценивается: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качество наглядного представления проекта (использование рисунков, схем, графиков, моделей и других средств наглядной презентации);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качество письменного текста (соответствие плану, оформление работы, грамотность изложения);</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EB1D88" w:rsidRPr="0039121A" w:rsidRDefault="00126366" w:rsidP="003D2CCF">
      <w:pPr>
        <w:pStyle w:val="afffff9"/>
        <w:rPr>
          <w:rFonts w:eastAsia="SchoolBookSanPin"/>
        </w:rPr>
      </w:pPr>
      <w:bookmarkStart w:id="128" w:name="_Toc173083194"/>
      <w:r>
        <w:t>3.2.3</w:t>
      </w:r>
      <w:r w:rsidR="0039121A" w:rsidRPr="0039121A">
        <w:t xml:space="preserve">. </w:t>
      </w:r>
      <w:r w:rsidR="00EC0F2E" w:rsidRPr="0039121A">
        <w:rPr>
          <w:rFonts w:eastAsia="SchoolBookSanPin"/>
        </w:rPr>
        <w:t>Организационный раздел.</w:t>
      </w:r>
      <w:bookmarkEnd w:id="128"/>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Формы взаимодействия участников образовательного процесса при создании и реализации программы формирования УУД.</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C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EB1D88" w:rsidRPr="0039121A" w:rsidRDefault="00EC0F2E" w:rsidP="00737198">
      <w:pPr>
        <w:pStyle w:val="a9"/>
        <w:numPr>
          <w:ilvl w:val="0"/>
          <w:numId w:val="293"/>
        </w:numPr>
        <w:spacing w:after="0" w:line="240" w:lineRule="auto"/>
        <w:ind w:left="426"/>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EB1D88" w:rsidRPr="0039121A" w:rsidRDefault="00EC0F2E" w:rsidP="00737198">
      <w:pPr>
        <w:pStyle w:val="a9"/>
        <w:numPr>
          <w:ilvl w:val="0"/>
          <w:numId w:val="293"/>
        </w:numPr>
        <w:spacing w:after="0" w:line="240" w:lineRule="auto"/>
        <w:ind w:left="426"/>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EB1D88" w:rsidRPr="0039121A" w:rsidRDefault="00EC0F2E" w:rsidP="00737198">
      <w:pPr>
        <w:pStyle w:val="a9"/>
        <w:numPr>
          <w:ilvl w:val="0"/>
          <w:numId w:val="293"/>
        </w:numPr>
        <w:spacing w:after="0" w:line="240" w:lineRule="auto"/>
        <w:ind w:left="426"/>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определение этапов и форм постепенного усложнения деятельности обучающихся по овладению УУД;</w:t>
      </w:r>
    </w:p>
    <w:p w:rsidR="00EB1D88" w:rsidRPr="0039121A" w:rsidRDefault="00EC0F2E" w:rsidP="00737198">
      <w:pPr>
        <w:pStyle w:val="a9"/>
        <w:numPr>
          <w:ilvl w:val="0"/>
          <w:numId w:val="293"/>
        </w:numPr>
        <w:spacing w:after="0" w:line="240" w:lineRule="auto"/>
        <w:ind w:left="426"/>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разработка общего алгоритма (технологической схемы) урока, имеющего два целевых фокуса (предметный и метапредметный);</w:t>
      </w:r>
    </w:p>
    <w:p w:rsidR="00EB1D88" w:rsidRPr="0039121A" w:rsidRDefault="00EC0F2E" w:rsidP="00737198">
      <w:pPr>
        <w:pStyle w:val="a9"/>
        <w:numPr>
          <w:ilvl w:val="0"/>
          <w:numId w:val="293"/>
        </w:numPr>
        <w:spacing w:after="0" w:line="240" w:lineRule="auto"/>
        <w:ind w:left="426"/>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разработка основных подходов к конструированию задач на применение УУД;</w:t>
      </w:r>
    </w:p>
    <w:p w:rsidR="00EB1D88" w:rsidRPr="0039121A" w:rsidRDefault="00EC0F2E" w:rsidP="00737198">
      <w:pPr>
        <w:pStyle w:val="a9"/>
        <w:numPr>
          <w:ilvl w:val="0"/>
          <w:numId w:val="293"/>
        </w:numPr>
        <w:spacing w:after="0" w:line="240" w:lineRule="auto"/>
        <w:ind w:left="426"/>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EB1D88" w:rsidRPr="0039121A" w:rsidRDefault="00EC0F2E" w:rsidP="00737198">
      <w:pPr>
        <w:pStyle w:val="a9"/>
        <w:numPr>
          <w:ilvl w:val="0"/>
          <w:numId w:val="293"/>
        </w:numPr>
        <w:spacing w:after="0" w:line="240" w:lineRule="auto"/>
        <w:ind w:left="426"/>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разработка основных подходов к организации учебной деятельности по формированию и развитию ИКТ-компетенций;</w:t>
      </w:r>
    </w:p>
    <w:p w:rsidR="00EB1D88" w:rsidRPr="0039121A" w:rsidRDefault="00EC0F2E" w:rsidP="00737198">
      <w:pPr>
        <w:pStyle w:val="a9"/>
        <w:numPr>
          <w:ilvl w:val="0"/>
          <w:numId w:val="293"/>
        </w:numPr>
        <w:spacing w:after="0" w:line="240" w:lineRule="auto"/>
        <w:ind w:left="426"/>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EB1D88" w:rsidRPr="0039121A" w:rsidRDefault="00EC0F2E" w:rsidP="00737198">
      <w:pPr>
        <w:pStyle w:val="a9"/>
        <w:numPr>
          <w:ilvl w:val="0"/>
          <w:numId w:val="293"/>
        </w:numPr>
        <w:spacing w:after="0" w:line="240" w:lineRule="auto"/>
        <w:ind w:left="426"/>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разработка методики и инструментария мониторинга успешности освоения и применения обучающимися УУД;</w:t>
      </w:r>
    </w:p>
    <w:p w:rsidR="00EB1D88" w:rsidRPr="0039121A" w:rsidRDefault="00EC0F2E" w:rsidP="00737198">
      <w:pPr>
        <w:pStyle w:val="a9"/>
        <w:numPr>
          <w:ilvl w:val="0"/>
          <w:numId w:val="293"/>
        </w:numPr>
        <w:spacing w:after="0" w:line="240" w:lineRule="auto"/>
        <w:ind w:left="426"/>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EB1D88" w:rsidRPr="0039121A" w:rsidRDefault="00EC0F2E" w:rsidP="00737198">
      <w:pPr>
        <w:pStyle w:val="a9"/>
        <w:numPr>
          <w:ilvl w:val="0"/>
          <w:numId w:val="293"/>
        </w:numPr>
        <w:spacing w:after="0" w:line="240" w:lineRule="auto"/>
        <w:ind w:left="426"/>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EB1D88" w:rsidRPr="0039121A" w:rsidRDefault="00EC0F2E" w:rsidP="00737198">
      <w:pPr>
        <w:pStyle w:val="a9"/>
        <w:numPr>
          <w:ilvl w:val="0"/>
          <w:numId w:val="293"/>
        </w:numPr>
        <w:spacing w:after="0" w:line="240" w:lineRule="auto"/>
        <w:ind w:left="426"/>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rsidR="00EB1D88" w:rsidRPr="0039121A" w:rsidRDefault="00EC0F2E" w:rsidP="00737198">
      <w:pPr>
        <w:pStyle w:val="a9"/>
        <w:numPr>
          <w:ilvl w:val="0"/>
          <w:numId w:val="293"/>
        </w:numPr>
        <w:spacing w:after="0" w:line="240" w:lineRule="auto"/>
        <w:ind w:left="426"/>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rsidR="00EB1D88" w:rsidRPr="0039121A" w:rsidRDefault="00EC0F2E" w:rsidP="00737198">
      <w:pPr>
        <w:pStyle w:val="a9"/>
        <w:numPr>
          <w:ilvl w:val="0"/>
          <w:numId w:val="293"/>
        </w:numPr>
        <w:spacing w:after="0" w:line="240" w:lineRule="auto"/>
        <w:ind w:left="426"/>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организация разъяснительной (просветительской работы) с родителями (законными представителями) по проблемам развития УУД у обучающихся;</w:t>
      </w:r>
    </w:p>
    <w:p w:rsidR="00EB1D88" w:rsidRPr="0039121A" w:rsidRDefault="00EC0F2E" w:rsidP="00737198">
      <w:pPr>
        <w:pStyle w:val="a9"/>
        <w:numPr>
          <w:ilvl w:val="0"/>
          <w:numId w:val="293"/>
        </w:numPr>
        <w:spacing w:after="0" w:line="240" w:lineRule="auto"/>
        <w:ind w:left="426"/>
        <w:jc w:val="both"/>
        <w:rPr>
          <w:rFonts w:ascii="Times New Roman" w:eastAsia="SchoolBookSanPin" w:hAnsi="Times New Roman"/>
          <w:sz w:val="24"/>
          <w:szCs w:val="24"/>
          <w:lang w:val="ru-RU"/>
        </w:rPr>
      </w:pPr>
      <w:r w:rsidRPr="0039121A">
        <w:rPr>
          <w:rFonts w:ascii="Times New Roman" w:eastAsia="SchoolBookSanPin" w:hAnsi="Times New Roman"/>
          <w:sz w:val="24"/>
          <w:szCs w:val="24"/>
          <w:lang w:val="ru-RU"/>
        </w:rPr>
        <w:t xml:space="preserve">организация отражения аналитических материалов о результатах работы по формированию УУД у обучающихся на сайте образовательной организации. </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На подготовительном этапе команда образовательной организации может провести следующие аналитические работы:</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анализировать результаты обучающихся по линии развития УУД на предыдущем уровне;</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EB1D88" w:rsidRPr="006C51EF"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EB1D88" w:rsidRDefault="00EC0F2E" w:rsidP="00E62AEF">
      <w:pPr>
        <w:spacing w:after="0" w:line="240" w:lineRule="auto"/>
        <w:ind w:firstLine="709"/>
        <w:jc w:val="both"/>
        <w:rPr>
          <w:rFonts w:ascii="Times New Roman" w:eastAsia="SchoolBookSanPin" w:hAnsi="Times New Roman"/>
          <w:sz w:val="24"/>
          <w:szCs w:val="24"/>
          <w:lang w:val="ru-RU"/>
        </w:rPr>
      </w:pPr>
      <w:r w:rsidRPr="006C51EF">
        <w:rPr>
          <w:rFonts w:ascii="Times New Roman" w:eastAsia="SchoolBookSanPin" w:hAnsi="Times New Roman"/>
          <w:sz w:val="24"/>
          <w:szCs w:val="24"/>
          <w:lang w:val="ru-RU"/>
        </w:rPr>
        <w:t xml:space="preserve">В целях соотнесения формирования метапредметных результатов с рабочими программами по учебным предметам необходимо, чтобы </w:t>
      </w:r>
      <w:r w:rsidR="00464123" w:rsidRPr="006C51EF">
        <w:rPr>
          <w:rFonts w:ascii="Times New Roman" w:eastAsia="SchoolBookSanPin" w:hAnsi="Times New Roman"/>
          <w:sz w:val="24"/>
          <w:szCs w:val="24"/>
          <w:lang w:val="ru-RU"/>
        </w:rPr>
        <w:t>МОУ «Средняя школа №36»</w:t>
      </w:r>
      <w:r w:rsidRPr="006C51EF">
        <w:rPr>
          <w:rFonts w:ascii="Times New Roman" w:eastAsia="SchoolBookSanPin" w:hAnsi="Times New Roman"/>
          <w:sz w:val="24"/>
          <w:szCs w:val="24"/>
          <w:lang w:val="ru-RU"/>
        </w:rPr>
        <w:t xml:space="preserve">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bookmarkEnd w:id="9"/>
      <w:bookmarkEnd w:id="124"/>
    </w:p>
    <w:p w:rsidR="00DA5376" w:rsidRDefault="00DA5376" w:rsidP="00E62AEF">
      <w:pPr>
        <w:spacing w:after="0" w:line="240" w:lineRule="auto"/>
        <w:ind w:firstLine="709"/>
        <w:jc w:val="both"/>
        <w:rPr>
          <w:rFonts w:ascii="Times New Roman" w:eastAsia="SchoolBookSanPin" w:hAnsi="Times New Roman"/>
          <w:sz w:val="24"/>
          <w:szCs w:val="24"/>
          <w:lang w:val="ru-RU"/>
        </w:rPr>
      </w:pPr>
    </w:p>
    <w:p w:rsidR="00DA5376" w:rsidRPr="00D001BF" w:rsidRDefault="00DA5376" w:rsidP="00737198">
      <w:pPr>
        <w:pStyle w:val="afffff9"/>
        <w:numPr>
          <w:ilvl w:val="1"/>
          <w:numId w:val="241"/>
        </w:numPr>
        <w:spacing w:before="0"/>
        <w:ind w:left="426" w:hanging="426"/>
        <w:jc w:val="both"/>
        <w:rPr>
          <w:sz w:val="28"/>
          <w:szCs w:val="28"/>
          <w:lang w:eastAsia="ru-RU"/>
        </w:rPr>
      </w:pPr>
      <w:bookmarkStart w:id="129" w:name="_Toc173083195"/>
      <w:r w:rsidRPr="00D001BF">
        <w:rPr>
          <w:sz w:val="28"/>
          <w:szCs w:val="28"/>
          <w:lang w:eastAsia="ru-RU"/>
        </w:rPr>
        <w:t>Рабочая программа воспитания.</w:t>
      </w:r>
      <w:bookmarkEnd w:id="129"/>
    </w:p>
    <w:p w:rsidR="00D001BF" w:rsidRDefault="00D001BF" w:rsidP="00D001BF">
      <w:pPr>
        <w:spacing w:after="0" w:line="240" w:lineRule="auto"/>
        <w:ind w:firstLine="709"/>
        <w:jc w:val="both"/>
        <w:rPr>
          <w:rFonts w:ascii="Times New Roman" w:eastAsia="SchoolBookSanPin" w:hAnsi="Times New Roman"/>
          <w:b/>
          <w:sz w:val="24"/>
          <w:szCs w:val="24"/>
        </w:rPr>
      </w:pPr>
    </w:p>
    <w:p w:rsidR="00D001BF" w:rsidRPr="00D001BF" w:rsidRDefault="00D001BF" w:rsidP="00D001BF">
      <w:pPr>
        <w:spacing w:after="0" w:line="240" w:lineRule="auto"/>
        <w:ind w:firstLine="709"/>
        <w:jc w:val="both"/>
        <w:rPr>
          <w:rFonts w:ascii="Times New Roman" w:eastAsia="SchoolBookSanPin" w:hAnsi="Times New Roman"/>
          <w:b/>
          <w:sz w:val="24"/>
          <w:szCs w:val="24"/>
        </w:rPr>
      </w:pPr>
      <w:r w:rsidRPr="00D001BF">
        <w:rPr>
          <w:rFonts w:ascii="Times New Roman" w:eastAsia="SchoolBookSanPin" w:hAnsi="Times New Roman"/>
          <w:b/>
          <w:sz w:val="24"/>
          <w:szCs w:val="24"/>
        </w:rPr>
        <w:t>Пояснительная записка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Рабочая программа воспитания муниципального бюджетного общеобразовательного учреждения Петрозаводского городского округа «Средняя общеобразовательная школа № 36 с углубленным изучением иностранных языков» (далее – Программа воспитания) разработана на основе Федеральной рабочей программы воспитания для общеобразовательных организаций. Данная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Программа воспитания: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предназначена для планирования и организации системной воспитательной деятельности в образовательной организации;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разрабатывается и утверждается с участием коллегиальных органов управления образовательной организацией, в том числе совета обучающихся, родительским комитетом;</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предусматривает историческое просвещение, формирование российской культурной и гражданской идентичности обучающихся.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Программа воспитания включает три раздела: целевой, содержательный, организационный.</w:t>
      </w:r>
    </w:p>
    <w:p w:rsid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В соответствии с особенностями МОУ "Средняя школа № 36"</w:t>
      </w:r>
      <w:r>
        <w:rPr>
          <w:rFonts w:ascii="Times New Roman" w:eastAsia="SchoolBookSanPin" w:hAnsi="Times New Roman"/>
          <w:sz w:val="24"/>
          <w:szCs w:val="24"/>
          <w:lang w:val="ru-RU"/>
        </w:rPr>
        <w:t xml:space="preserve"> </w:t>
      </w:r>
      <w:r w:rsidRPr="00D001BF">
        <w:rPr>
          <w:rFonts w:ascii="Times New Roman" w:eastAsia="SchoolBookSanPin" w:hAnsi="Times New Roman"/>
          <w:sz w:val="24"/>
          <w:szCs w:val="24"/>
          <w:lang w:val="ru-RU"/>
        </w:rPr>
        <w:t xml:space="preserve">внесены изменения в содержательный и организационный разделы программы воспитания. 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w:t>
      </w:r>
    </w:p>
    <w:p w:rsidR="00D001BF" w:rsidRPr="00D001BF" w:rsidRDefault="00D001BF" w:rsidP="00D001BF">
      <w:pPr>
        <w:pStyle w:val="afffff9"/>
        <w:rPr>
          <w:rFonts w:eastAsia="SchoolBookSanPin"/>
        </w:rPr>
      </w:pPr>
      <w:r w:rsidRPr="00D001BF">
        <w:rPr>
          <w:rFonts w:eastAsia="SchoolBookSanPin"/>
        </w:rPr>
        <w:t>3.3.1.</w:t>
      </w:r>
      <w:r>
        <w:rPr>
          <w:rFonts w:eastAsia="SchoolBookSanPin"/>
        </w:rPr>
        <w:t xml:space="preserve"> </w:t>
      </w:r>
      <w:r w:rsidRPr="00D001BF">
        <w:rPr>
          <w:rFonts w:eastAsia="SchoolBookSanPin"/>
        </w:rPr>
        <w:t>Целевой раздел</w:t>
      </w:r>
    </w:p>
    <w:p w:rsidR="00D001BF" w:rsidRPr="00D001BF" w:rsidRDefault="00D001BF" w:rsidP="00D001BF">
      <w:pPr>
        <w:spacing w:after="0" w:line="240" w:lineRule="auto"/>
        <w:ind w:left="709"/>
        <w:jc w:val="both"/>
        <w:rPr>
          <w:rFonts w:ascii="Times New Roman" w:eastAsia="SchoolBookSanPin" w:hAnsi="Times New Roman"/>
          <w:b/>
          <w:sz w:val="24"/>
          <w:szCs w:val="24"/>
          <w:lang w:val="ru-RU"/>
        </w:rPr>
      </w:pPr>
      <w:r w:rsidRPr="00D001BF">
        <w:rPr>
          <w:rFonts w:ascii="Times New Roman" w:eastAsia="SchoolBookSanPin" w:hAnsi="Times New Roman"/>
          <w:b/>
          <w:sz w:val="24"/>
          <w:szCs w:val="24"/>
          <w:lang w:val="ru-RU"/>
        </w:rPr>
        <w:t>Цель и задачи воспитания обучающихся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Содержание воспитания обучающихся в МОУ «Средняя школа № 36»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D001BF" w:rsidRPr="00D001BF" w:rsidRDefault="00D001BF" w:rsidP="00D001BF">
      <w:pPr>
        <w:spacing w:after="0" w:line="240" w:lineRule="auto"/>
        <w:ind w:firstLine="709"/>
        <w:jc w:val="both"/>
        <w:rPr>
          <w:rFonts w:ascii="Times New Roman" w:eastAsia="OfficinaSansBoldITC" w:hAnsi="Times New Roman"/>
          <w:b/>
          <w:sz w:val="24"/>
          <w:szCs w:val="24"/>
          <w:lang w:val="ru-RU"/>
        </w:rPr>
      </w:pPr>
      <w:r w:rsidRPr="00D001BF">
        <w:rPr>
          <w:rFonts w:ascii="Times New Roman" w:eastAsia="SchoolBookSanPin" w:hAnsi="Times New Roman"/>
          <w:sz w:val="24"/>
          <w:szCs w:val="24"/>
          <w:lang w:val="ru-RU"/>
        </w:rPr>
        <w:t>Воспитательная деятельность в МОУ «Средняя школа № 36»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sidRPr="00D001BF">
        <w:rPr>
          <w:rFonts w:ascii="Times New Roman" w:eastAsia="OfficinaSansBoldITC" w:hAnsi="Times New Roman"/>
          <w:b/>
          <w:sz w:val="24"/>
          <w:szCs w:val="24"/>
          <w:lang w:val="ru-RU"/>
        </w:rPr>
        <w:t xml:space="preserve"> </w:t>
      </w:r>
    </w:p>
    <w:p w:rsidR="00D001BF" w:rsidRPr="00D001BF" w:rsidRDefault="00D001BF" w:rsidP="00D001BF">
      <w:pPr>
        <w:spacing w:after="0" w:line="240" w:lineRule="auto"/>
        <w:ind w:firstLine="709"/>
        <w:jc w:val="both"/>
        <w:rPr>
          <w:rFonts w:ascii="Times New Roman" w:eastAsia="SchoolBookSanPin" w:hAnsi="Times New Roman"/>
          <w:b/>
          <w:sz w:val="24"/>
          <w:szCs w:val="24"/>
          <w:lang w:val="ru-RU"/>
        </w:rPr>
      </w:pPr>
      <w:r w:rsidRPr="00D001BF">
        <w:rPr>
          <w:rFonts w:ascii="Times New Roman" w:eastAsia="SchoolBookSanPin" w:hAnsi="Times New Roman"/>
          <w:b/>
          <w:sz w:val="24"/>
          <w:szCs w:val="24"/>
          <w:lang w:val="ru-RU"/>
        </w:rPr>
        <w:t>Ц</w:t>
      </w:r>
      <w:r w:rsidRPr="00D001BF">
        <w:rPr>
          <w:rFonts w:ascii="Times New Roman" w:eastAsia="SchoolBookSanPin" w:hAnsi="Times New Roman"/>
          <w:b/>
          <w:bCs/>
          <w:sz w:val="24"/>
          <w:szCs w:val="24"/>
          <w:lang w:val="ru-RU"/>
        </w:rPr>
        <w:t xml:space="preserve">ель воспитания </w:t>
      </w:r>
      <w:r w:rsidRPr="00D001BF">
        <w:rPr>
          <w:rFonts w:ascii="Times New Roman" w:eastAsia="SchoolBookSanPin" w:hAnsi="Times New Roman"/>
          <w:b/>
          <w:sz w:val="24"/>
          <w:szCs w:val="24"/>
          <w:lang w:val="ru-RU"/>
        </w:rPr>
        <w:t xml:space="preserve">обучающихся в МОУ «Средняя школа № 36»: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D001BF" w:rsidRPr="00D001BF" w:rsidRDefault="00D001BF" w:rsidP="00D001BF">
      <w:pPr>
        <w:spacing w:after="0" w:line="240" w:lineRule="auto"/>
        <w:ind w:firstLine="709"/>
        <w:jc w:val="both"/>
        <w:rPr>
          <w:rFonts w:ascii="Times New Roman" w:eastAsia="SchoolBookSanPin" w:hAnsi="Times New Roman"/>
          <w:b/>
          <w:bCs/>
          <w:sz w:val="24"/>
          <w:szCs w:val="24"/>
          <w:lang w:val="ru-RU"/>
        </w:rPr>
      </w:pPr>
      <w:r w:rsidRPr="00D001BF">
        <w:rPr>
          <w:rFonts w:ascii="Times New Roman" w:eastAsia="SchoolBookSanPin" w:hAnsi="Times New Roman"/>
          <w:sz w:val="24"/>
          <w:szCs w:val="24"/>
          <w:lang w:val="ru-RU"/>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b/>
          <w:bCs/>
          <w:sz w:val="24"/>
          <w:szCs w:val="24"/>
          <w:lang w:val="ru-RU"/>
        </w:rPr>
        <w:t xml:space="preserve">Задачи воспитания </w:t>
      </w:r>
      <w:r w:rsidRPr="00D001BF">
        <w:rPr>
          <w:rFonts w:ascii="Times New Roman" w:eastAsia="SchoolBookSanPin" w:hAnsi="Times New Roman"/>
          <w:b/>
          <w:sz w:val="24"/>
          <w:szCs w:val="24"/>
          <w:lang w:val="ru-RU"/>
        </w:rPr>
        <w:t>обучающихся в МОУ «Средняя школа № 36»</w:t>
      </w:r>
      <w:r w:rsidRPr="00D001BF">
        <w:rPr>
          <w:rFonts w:ascii="Times New Roman" w:eastAsia="SchoolBookSanPin" w:hAnsi="Times New Roman"/>
          <w:sz w:val="24"/>
          <w:szCs w:val="24"/>
          <w:lang w:val="ru-RU"/>
        </w:rPr>
        <w:t>:</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формирование и развитие личностных отношений к этим нормам, ценностям, традициям (их освоение, принятие);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достижение личностных результатов освоения общеобразовательных программ в соответствии с ФГОС ООО.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b/>
          <w:sz w:val="24"/>
          <w:szCs w:val="24"/>
          <w:lang w:val="ru-RU"/>
        </w:rPr>
        <w:t>Личностные результаты</w:t>
      </w:r>
      <w:r w:rsidRPr="00D001BF">
        <w:rPr>
          <w:rFonts w:ascii="Times New Roman" w:eastAsia="SchoolBookSanPin" w:hAnsi="Times New Roman"/>
          <w:sz w:val="24"/>
          <w:szCs w:val="24"/>
          <w:lang w:val="ru-RU"/>
        </w:rPr>
        <w:t xml:space="preserve"> освоения обучающимися образовательных программ включают:</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осознание российской гражданской идентичности;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сформированность ценностей самостоятельности и инициативы;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готовность обучающихся к саморазвитию, самостоятельности и личностному самоопределению;</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наличие мотивации к целенаправленной социально значимой деятельности;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сформированность внутренней позиции личности как особого ценностного отношения к себе, окружающим людям и жизни в целом.</w:t>
      </w:r>
    </w:p>
    <w:p w:rsidR="00D001BF" w:rsidRPr="00D001BF" w:rsidRDefault="00D001BF" w:rsidP="00D001BF">
      <w:pPr>
        <w:spacing w:after="0" w:line="240" w:lineRule="auto"/>
        <w:ind w:firstLine="709"/>
        <w:jc w:val="both"/>
        <w:rPr>
          <w:rFonts w:ascii="Times New Roman" w:eastAsia="OfficinaSansBoldITC" w:hAnsi="Times New Roman"/>
          <w:b/>
          <w:sz w:val="24"/>
          <w:szCs w:val="24"/>
          <w:lang w:val="ru-RU"/>
        </w:rPr>
      </w:pPr>
      <w:r w:rsidRPr="00D001BF">
        <w:rPr>
          <w:rFonts w:ascii="Times New Roman" w:eastAsia="SchoolBookSanPin" w:hAnsi="Times New Roman"/>
          <w:sz w:val="24"/>
          <w:szCs w:val="24"/>
          <w:lang w:val="ru-RU"/>
        </w:rPr>
        <w:t>Воспитательная деятельность в МОУ «Средняя школа № 36»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sidRPr="00D001BF">
        <w:rPr>
          <w:rFonts w:ascii="Times New Roman" w:eastAsia="OfficinaSansBoldITC" w:hAnsi="Times New Roman"/>
          <w:b/>
          <w:sz w:val="24"/>
          <w:szCs w:val="24"/>
          <w:lang w:val="ru-RU"/>
        </w:rPr>
        <w:t xml:space="preserve">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b/>
          <w:sz w:val="24"/>
          <w:szCs w:val="24"/>
          <w:lang w:val="ru-RU"/>
        </w:rPr>
        <w:t>Направления воспитания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Программа воспитания реализуется в единстве учебной и воспитательной деятельности МОУ «Средняя школа № 36»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bCs/>
          <w:sz w:val="24"/>
          <w:szCs w:val="24"/>
          <w:lang w:val="ru-RU"/>
        </w:rPr>
        <w:t xml:space="preserve">1) Гражданского воспитания, способствующего </w:t>
      </w:r>
      <w:r w:rsidRPr="00D001BF">
        <w:rPr>
          <w:rFonts w:ascii="Times New Roman" w:eastAsia="SchoolBookSanPin" w:hAnsi="Times New Roman"/>
          <w:sz w:val="24"/>
          <w:szCs w:val="24"/>
          <w:lang w:val="ru-RU"/>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2) П</w:t>
      </w:r>
      <w:r w:rsidRPr="00D001BF">
        <w:rPr>
          <w:rFonts w:ascii="Times New Roman" w:eastAsia="SchoolBookSanPin" w:hAnsi="Times New Roman"/>
          <w:bCs/>
          <w:sz w:val="24"/>
          <w:szCs w:val="24"/>
          <w:lang w:val="ru-RU"/>
        </w:rPr>
        <w:t xml:space="preserve">атриотического воспитания, основанного на </w:t>
      </w:r>
      <w:r w:rsidRPr="00D001BF">
        <w:rPr>
          <w:rFonts w:ascii="Times New Roman" w:eastAsia="SchoolBookSanPin" w:hAnsi="Times New Roman"/>
          <w:sz w:val="24"/>
          <w:szCs w:val="24"/>
          <w:lang w:val="ru-RU"/>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3) Д</w:t>
      </w:r>
      <w:r w:rsidRPr="00D001BF">
        <w:rPr>
          <w:rFonts w:ascii="Times New Roman" w:eastAsia="SchoolBookSanPin" w:hAnsi="Times New Roman"/>
          <w:bCs/>
          <w:sz w:val="24"/>
          <w:szCs w:val="24"/>
          <w:lang w:val="ru-RU"/>
        </w:rPr>
        <w:t xml:space="preserve">уховно-нравственного воспитания </w:t>
      </w:r>
      <w:r w:rsidRPr="00D001BF">
        <w:rPr>
          <w:rFonts w:ascii="Times New Roman" w:eastAsia="SchoolBookSanPin" w:hAnsi="Times New Roman"/>
          <w:sz w:val="24"/>
          <w:szCs w:val="24"/>
          <w:lang w:val="ru-RU"/>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4) Э</w:t>
      </w:r>
      <w:r w:rsidRPr="00D001BF">
        <w:rPr>
          <w:rFonts w:ascii="Times New Roman" w:eastAsia="SchoolBookSanPin" w:hAnsi="Times New Roman"/>
          <w:bCs/>
          <w:sz w:val="24"/>
          <w:szCs w:val="24"/>
          <w:lang w:val="ru-RU"/>
        </w:rPr>
        <w:t xml:space="preserve">стетического воспитания, способствующего </w:t>
      </w:r>
      <w:r w:rsidRPr="00D001BF">
        <w:rPr>
          <w:rFonts w:ascii="Times New Roman" w:eastAsia="SchoolBookSanPin" w:hAnsi="Times New Roman"/>
          <w:sz w:val="24"/>
          <w:szCs w:val="24"/>
          <w:lang w:val="ru-RU"/>
        </w:rPr>
        <w:t>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5) Ф</w:t>
      </w:r>
      <w:r w:rsidRPr="00D001BF">
        <w:rPr>
          <w:rFonts w:ascii="Times New Roman" w:eastAsia="SchoolBookSanPin" w:hAnsi="Times New Roman"/>
          <w:bCs/>
          <w:sz w:val="24"/>
          <w:szCs w:val="24"/>
          <w:lang w:val="ru-RU"/>
        </w:rPr>
        <w:t>изического воспитания</w:t>
      </w:r>
      <w:r w:rsidRPr="00D001BF">
        <w:rPr>
          <w:rFonts w:ascii="Times New Roman" w:eastAsia="SchoolBookSanPin" w:hAnsi="Times New Roman"/>
          <w:sz w:val="24"/>
          <w:szCs w:val="24"/>
          <w:lang w:val="ru-RU"/>
        </w:rPr>
        <w:t xml:space="preserve">, ориентированного на </w:t>
      </w:r>
      <w:r w:rsidRPr="00D001BF">
        <w:rPr>
          <w:rFonts w:ascii="Times New Roman" w:eastAsia="SchoolBookSanPin" w:hAnsi="Times New Roman"/>
          <w:bCs/>
          <w:sz w:val="24"/>
          <w:szCs w:val="24"/>
          <w:lang w:val="ru-RU"/>
        </w:rPr>
        <w:t xml:space="preserve">формирование культуры здорового образа жизни и эмоционального благополучия </w:t>
      </w:r>
      <w:r w:rsidRPr="00D001BF">
        <w:rPr>
          <w:rFonts w:ascii="Times New Roman" w:eastAsia="SchoolBookSanPin" w:hAnsi="Times New Roman"/>
          <w:sz w:val="24"/>
          <w:szCs w:val="24"/>
          <w:lang w:val="ru-RU"/>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6) Т</w:t>
      </w:r>
      <w:r w:rsidRPr="00D001BF">
        <w:rPr>
          <w:rFonts w:ascii="Times New Roman" w:eastAsia="SchoolBookSanPin" w:hAnsi="Times New Roman"/>
          <w:bCs/>
          <w:sz w:val="24"/>
          <w:szCs w:val="24"/>
          <w:lang w:val="ru-RU"/>
        </w:rPr>
        <w:t xml:space="preserve">рудового воспитания, основанного на </w:t>
      </w:r>
      <w:r w:rsidRPr="00D001BF">
        <w:rPr>
          <w:rFonts w:ascii="Times New Roman" w:eastAsia="SchoolBookSanPin" w:hAnsi="Times New Roman"/>
          <w:sz w:val="24"/>
          <w:szCs w:val="24"/>
          <w:lang w:val="ru-RU"/>
        </w:rPr>
        <w:t>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7) Э</w:t>
      </w:r>
      <w:r w:rsidRPr="00D001BF">
        <w:rPr>
          <w:rFonts w:ascii="Times New Roman" w:eastAsia="SchoolBookSanPin" w:hAnsi="Times New Roman"/>
          <w:bCs/>
          <w:sz w:val="24"/>
          <w:szCs w:val="24"/>
          <w:lang w:val="ru-RU"/>
        </w:rPr>
        <w:t xml:space="preserve">кологического воспитания, способствующего </w:t>
      </w:r>
      <w:r w:rsidRPr="00D001BF">
        <w:rPr>
          <w:rFonts w:ascii="Times New Roman" w:eastAsia="SchoolBookSanPin" w:hAnsi="Times New Roman"/>
          <w:sz w:val="24"/>
          <w:szCs w:val="24"/>
          <w:lang w:val="ru-RU"/>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8) Ц</w:t>
      </w:r>
      <w:r w:rsidRPr="00D001BF">
        <w:rPr>
          <w:rFonts w:ascii="Times New Roman" w:eastAsia="SchoolBookSanPin" w:hAnsi="Times New Roman"/>
          <w:bCs/>
          <w:sz w:val="24"/>
          <w:szCs w:val="24"/>
          <w:lang w:val="ru-RU"/>
        </w:rPr>
        <w:t xml:space="preserve">енности научного познания, ориентированного на </w:t>
      </w:r>
      <w:r w:rsidRPr="00D001BF">
        <w:rPr>
          <w:rFonts w:ascii="Times New Roman" w:eastAsia="SchoolBookSanPin" w:hAnsi="Times New Roman"/>
          <w:sz w:val="24"/>
          <w:szCs w:val="24"/>
          <w:lang w:val="ru-RU"/>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OfficinaSansBoldITC" w:hAnsi="Times New Roman"/>
          <w:b/>
          <w:sz w:val="24"/>
          <w:szCs w:val="24"/>
          <w:lang w:val="ru-RU"/>
        </w:rPr>
        <w:t>Целевые ориентиры результатов воспитания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Требования к личностным результатам освоения обучающимися ООП ООО установлены ФГОС ООО.</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bCs/>
          <w:sz w:val="24"/>
          <w:szCs w:val="24"/>
          <w:lang w:val="ru-RU"/>
        </w:rPr>
        <w:t>Целевые ориентиры результатов воспитания на уровне основного общего образования: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b/>
          <w:bCs/>
          <w:sz w:val="24"/>
          <w:szCs w:val="24"/>
          <w:lang w:val="ru-RU"/>
        </w:rPr>
        <w:t>1. Гражданское воспитание</w:t>
      </w:r>
      <w:r w:rsidRPr="00D001BF">
        <w:rPr>
          <w:rFonts w:ascii="Times New Roman" w:eastAsia="SchoolBookSanPin" w:hAnsi="Times New Roman"/>
          <w:bCs/>
          <w:sz w:val="24"/>
          <w:szCs w:val="24"/>
          <w:lang w:val="ru-RU"/>
        </w:rPr>
        <w:t>:</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проявляющий уважение к государственным символам России, праздникам;</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выражающий неприятие любой дискриминации граждан, проявлений экстремизма, терроризма, коррупции в обществе;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b/>
          <w:sz w:val="24"/>
          <w:szCs w:val="24"/>
          <w:lang w:val="ru-RU"/>
        </w:rPr>
        <w:t>2. Патриотическое воспитание</w:t>
      </w:r>
      <w:r w:rsidRPr="00D001BF">
        <w:rPr>
          <w:rFonts w:ascii="Times New Roman" w:eastAsia="SchoolBookSanPin" w:hAnsi="Times New Roman"/>
          <w:sz w:val="24"/>
          <w:szCs w:val="24"/>
          <w:lang w:val="ru-RU"/>
        </w:rPr>
        <w:t>:</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bookmarkStart w:id="130" w:name="_Hlk126441483"/>
      <w:r w:rsidRPr="00D001BF">
        <w:rPr>
          <w:rFonts w:ascii="Times New Roman" w:eastAsia="SchoolBookSanPin" w:hAnsi="Times New Roman"/>
          <w:sz w:val="24"/>
          <w:szCs w:val="24"/>
          <w:lang w:val="ru-RU"/>
        </w:rPr>
        <w:t>- сознающий свою национальную, этническую принадлежность, любящий свой народ, его традиции, культуру;</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проявляющий интерес к познанию родного языка, истории и культуры своего края, своего народа, других народов России;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принимающий участие в мероприятиях патриотической направленности.</w:t>
      </w:r>
    </w:p>
    <w:bookmarkEnd w:id="130"/>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b/>
          <w:bCs/>
          <w:sz w:val="24"/>
          <w:szCs w:val="24"/>
          <w:lang w:val="ru-RU"/>
        </w:rPr>
        <w:t>3. Духовно-нравственное воспитание</w:t>
      </w:r>
      <w:r w:rsidRPr="00D001BF">
        <w:rPr>
          <w:rFonts w:ascii="Times New Roman" w:eastAsia="SchoolBookSanPin" w:hAnsi="Times New Roman"/>
          <w:bCs/>
          <w:sz w:val="24"/>
          <w:szCs w:val="24"/>
          <w:lang w:val="ru-RU"/>
        </w:rPr>
        <w:t>:</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bookmarkStart w:id="131" w:name="_Hlk126441867"/>
      <w:r w:rsidRPr="00D001BF">
        <w:rPr>
          <w:rFonts w:ascii="Times New Roman" w:eastAsia="SchoolBookSanPin" w:hAnsi="Times New Roman"/>
          <w:sz w:val="24"/>
          <w:szCs w:val="24"/>
          <w:lang w:val="ru-RU"/>
        </w:rPr>
        <w:t>- 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bookmarkStart w:id="132" w:name="_Hlk126441946"/>
      <w:bookmarkEnd w:id="131"/>
      <w:r w:rsidRPr="00D001BF">
        <w:rPr>
          <w:rFonts w:ascii="Times New Roman" w:eastAsia="SchoolBookSanPin" w:hAnsi="Times New Roman"/>
          <w:sz w:val="24"/>
          <w:szCs w:val="24"/>
          <w:lang w:val="ru-RU"/>
        </w:rPr>
        <w:t>- 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bookmarkStart w:id="133" w:name="_Hlk126442040"/>
      <w:bookmarkEnd w:id="132"/>
      <w:r w:rsidRPr="00D001BF">
        <w:rPr>
          <w:rFonts w:ascii="Times New Roman" w:eastAsia="SchoolBookSanPin" w:hAnsi="Times New Roman"/>
          <w:sz w:val="24"/>
          <w:szCs w:val="24"/>
          <w:lang w:val="ru-RU"/>
        </w:rPr>
        <w:t>- 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bookmarkStart w:id="134" w:name="_Hlk126442070"/>
      <w:bookmarkEnd w:id="133"/>
      <w:r w:rsidRPr="00D001BF">
        <w:rPr>
          <w:rFonts w:ascii="Times New Roman" w:eastAsia="SchoolBookSanPin" w:hAnsi="Times New Roman"/>
          <w:sz w:val="24"/>
          <w:szCs w:val="24"/>
          <w:lang w:val="ru-RU"/>
        </w:rPr>
        <w:t>-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bookmarkStart w:id="135" w:name="_Hlk126442124"/>
      <w:bookmarkEnd w:id="134"/>
      <w:r w:rsidRPr="00D001BF">
        <w:rPr>
          <w:rFonts w:ascii="Times New Roman" w:eastAsia="SchoolBookSanPin" w:hAnsi="Times New Roman"/>
          <w:sz w:val="24"/>
          <w:szCs w:val="24"/>
          <w:lang w:val="ru-RU"/>
        </w:rPr>
        <w:t>-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проявляющий интерес к чтению, к родному языку, русскому языку и литературе как части духовной культуры своего народа, российского общества.</w:t>
      </w:r>
    </w:p>
    <w:bookmarkEnd w:id="135"/>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b/>
          <w:bCs/>
          <w:sz w:val="24"/>
          <w:szCs w:val="24"/>
          <w:lang w:val="ru-RU"/>
        </w:rPr>
        <w:t>4. Эстетическое воспитание</w:t>
      </w:r>
      <w:r w:rsidRPr="00D001BF">
        <w:rPr>
          <w:rFonts w:ascii="Times New Roman" w:eastAsia="SchoolBookSanPin" w:hAnsi="Times New Roman"/>
          <w:bCs/>
          <w:sz w:val="24"/>
          <w:szCs w:val="24"/>
          <w:lang w:val="ru-RU"/>
        </w:rPr>
        <w:t>:</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bookmarkStart w:id="136" w:name="_Hlk126442283"/>
      <w:r w:rsidRPr="00D001BF">
        <w:rPr>
          <w:rFonts w:ascii="Times New Roman" w:eastAsia="SchoolBookSanPin" w:hAnsi="Times New Roman"/>
          <w:sz w:val="24"/>
          <w:szCs w:val="24"/>
          <w:lang w:val="ru-RU"/>
        </w:rPr>
        <w:t xml:space="preserve">- выражающий понимание ценности отечественного и мирового искусства, народных традиций и народного творчества в искусстве;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ориентированный на самовыражение в разных видах искусства, в художественном творчестве.</w:t>
      </w:r>
    </w:p>
    <w:bookmarkEnd w:id="136"/>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b/>
          <w:bCs/>
          <w:sz w:val="24"/>
          <w:szCs w:val="24"/>
          <w:lang w:val="ru-RU"/>
        </w:rPr>
        <w:t>5. Физическое воспитание, формирование культуры здоровья и эмоционального благополучия</w:t>
      </w:r>
      <w:r w:rsidRPr="00D001BF">
        <w:rPr>
          <w:rFonts w:ascii="Times New Roman" w:eastAsia="SchoolBookSanPin" w:hAnsi="Times New Roman"/>
          <w:bCs/>
          <w:sz w:val="24"/>
          <w:szCs w:val="24"/>
          <w:lang w:val="ru-RU"/>
        </w:rPr>
        <w:t>:</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bookmarkStart w:id="137" w:name="_Hlk126442442"/>
      <w:r w:rsidRPr="00D001BF">
        <w:rPr>
          <w:rFonts w:ascii="Times New Roman" w:eastAsia="SchoolBookSanPin" w:hAnsi="Times New Roman"/>
          <w:sz w:val="24"/>
          <w:szCs w:val="24"/>
          <w:lang w:val="ru-RU"/>
        </w:rPr>
        <w:t>- 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умеющий осознавать физическое и эмоциональное состояние (своё и других людей), стремящийся управлять собственным эмоциональным состоянием;</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bookmarkStart w:id="138" w:name="_Hlk126442479"/>
      <w:bookmarkEnd w:id="137"/>
      <w:r w:rsidRPr="00D001BF">
        <w:rPr>
          <w:rFonts w:ascii="Times New Roman" w:eastAsia="SchoolBookSanPin" w:hAnsi="Times New Roman"/>
          <w:sz w:val="24"/>
          <w:szCs w:val="24"/>
          <w:lang w:val="ru-RU"/>
        </w:rPr>
        <w:t>- способный адаптироваться к меняющимся социальным, информационным и природным условиям, стрессовым ситуациям.</w:t>
      </w:r>
    </w:p>
    <w:bookmarkEnd w:id="138"/>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b/>
          <w:bCs/>
          <w:sz w:val="24"/>
          <w:szCs w:val="24"/>
          <w:lang w:val="ru-RU"/>
        </w:rPr>
        <w:t>6. Трудовое воспитание</w:t>
      </w:r>
      <w:r w:rsidRPr="00D001BF">
        <w:rPr>
          <w:rFonts w:ascii="Times New Roman" w:eastAsia="SchoolBookSanPin" w:hAnsi="Times New Roman"/>
          <w:bCs/>
          <w:sz w:val="24"/>
          <w:szCs w:val="24"/>
          <w:lang w:val="ru-RU"/>
        </w:rPr>
        <w:t>:</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bookmarkStart w:id="139" w:name="_Hlk126442623"/>
      <w:r w:rsidRPr="00D001BF">
        <w:rPr>
          <w:rFonts w:ascii="Times New Roman" w:eastAsia="SchoolBookSanPin" w:hAnsi="Times New Roman"/>
          <w:sz w:val="24"/>
          <w:szCs w:val="24"/>
          <w:lang w:val="ru-RU"/>
        </w:rPr>
        <w:t>- уважающий труд, результаты своего труда, труда других людей;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проявляющий интерес к практическому изучению профессий и труда различного рода, в том числе на основе применения предметных знаний;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участвующий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bookmarkEnd w:id="139"/>
    <w:p w:rsidR="00D001BF" w:rsidRPr="00D001BF" w:rsidRDefault="00D001BF" w:rsidP="00D001BF">
      <w:pPr>
        <w:spacing w:after="0" w:line="240" w:lineRule="auto"/>
        <w:ind w:firstLine="709"/>
        <w:jc w:val="both"/>
        <w:rPr>
          <w:rFonts w:ascii="Times New Roman" w:eastAsia="SchoolBookSanPin" w:hAnsi="Times New Roman"/>
          <w:bCs/>
          <w:sz w:val="24"/>
          <w:szCs w:val="24"/>
          <w:lang w:val="ru-RU"/>
        </w:rPr>
      </w:pPr>
      <w:r w:rsidRPr="00D001BF">
        <w:rPr>
          <w:rFonts w:ascii="Times New Roman" w:eastAsia="SchoolBookSanPin" w:hAnsi="Times New Roman"/>
          <w:b/>
          <w:bCs/>
          <w:sz w:val="24"/>
          <w:szCs w:val="24"/>
          <w:lang w:val="ru-RU"/>
        </w:rPr>
        <w:t>7. Экологическое воспитание</w:t>
      </w:r>
      <w:r w:rsidRPr="00D001BF">
        <w:rPr>
          <w:rFonts w:ascii="Times New Roman" w:eastAsia="SchoolBookSanPin" w:hAnsi="Times New Roman"/>
          <w:bCs/>
          <w:sz w:val="24"/>
          <w:szCs w:val="24"/>
          <w:lang w:val="ru-RU"/>
        </w:rPr>
        <w:t>:</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bookmarkStart w:id="140" w:name="_Hlk126442730"/>
      <w:r w:rsidRPr="00D001BF">
        <w:rPr>
          <w:rFonts w:ascii="Times New Roman" w:eastAsia="SchoolBookSanPin" w:hAnsi="Times New Roman"/>
          <w:sz w:val="24"/>
          <w:szCs w:val="24"/>
          <w:lang w:val="ru-RU"/>
        </w:rPr>
        <w:t>- понимающий значение и глобальный характер экологических проблем, путей их решения, значение экологической культуры человека, общества;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сознающий свою ответственность как гражданина и потребителя в условиях взаимосвязи природной, технологической и социальной сред;</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выражающий активное неприятие действий, приносящих вред природе;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участвующий в практической деятельности экологической, природоохранной направленности.</w:t>
      </w:r>
    </w:p>
    <w:bookmarkEnd w:id="140"/>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b/>
          <w:bCs/>
          <w:sz w:val="24"/>
          <w:szCs w:val="24"/>
          <w:lang w:val="ru-RU"/>
        </w:rPr>
        <w:t>8. Ценности научного познания</w:t>
      </w:r>
      <w:r w:rsidRPr="00D001BF">
        <w:rPr>
          <w:rFonts w:ascii="Times New Roman" w:eastAsia="SchoolBookSanPin" w:hAnsi="Times New Roman"/>
          <w:bCs/>
          <w:sz w:val="24"/>
          <w:szCs w:val="24"/>
          <w:lang w:val="ru-RU"/>
        </w:rPr>
        <w:t>:</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bookmarkStart w:id="141" w:name="_Hlk126443003"/>
      <w:r w:rsidRPr="00D001BF">
        <w:rPr>
          <w:rFonts w:ascii="Times New Roman" w:eastAsia="SchoolBookSanPin" w:hAnsi="Times New Roman"/>
          <w:sz w:val="24"/>
          <w:szCs w:val="24"/>
          <w:lang w:val="ru-RU"/>
        </w:rPr>
        <w:t>- выражающий познавательные интересы в разных предметных областях с учётом индивидуальных интересов, способностей, достижений;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ориентированный в деятельности на научные знания о природе и обществе, взаимосвязях человека с природной и социальной средой;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D001BF" w:rsidRPr="00D001BF" w:rsidRDefault="00D001BF" w:rsidP="00FB05E8">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bookmarkEnd w:id="141"/>
    </w:p>
    <w:p w:rsidR="00D001BF" w:rsidRPr="00D001BF" w:rsidRDefault="00FB05E8" w:rsidP="00FB05E8">
      <w:pPr>
        <w:pStyle w:val="afffff9"/>
        <w:rPr>
          <w:rFonts w:eastAsia="SchoolBookSanPin"/>
        </w:rPr>
      </w:pPr>
      <w:r>
        <w:rPr>
          <w:rFonts w:eastAsia="SchoolBookSanPin"/>
        </w:rPr>
        <w:t>3.3.2.</w:t>
      </w:r>
      <w:r w:rsidR="00D001BF" w:rsidRPr="00D001BF">
        <w:rPr>
          <w:rFonts w:eastAsia="SchoolBookSanPin"/>
        </w:rPr>
        <w:t> Содержательный раздел</w:t>
      </w:r>
    </w:p>
    <w:p w:rsidR="00D001BF" w:rsidRPr="00D001BF" w:rsidRDefault="00D001BF" w:rsidP="00D001BF">
      <w:pPr>
        <w:spacing w:after="0" w:line="240" w:lineRule="auto"/>
        <w:ind w:firstLine="709"/>
        <w:jc w:val="both"/>
        <w:rPr>
          <w:rFonts w:ascii="Times New Roman" w:eastAsia="SchoolBookSanPin" w:hAnsi="Times New Roman"/>
          <w:b/>
          <w:sz w:val="24"/>
          <w:szCs w:val="24"/>
          <w:lang w:val="ru-RU"/>
        </w:rPr>
      </w:pPr>
      <w:r w:rsidRPr="00D001BF">
        <w:rPr>
          <w:rFonts w:ascii="Times New Roman" w:eastAsia="SchoolBookSanPin" w:hAnsi="Times New Roman"/>
          <w:b/>
          <w:sz w:val="24"/>
          <w:szCs w:val="24"/>
          <w:lang w:val="ru-RU"/>
        </w:rPr>
        <w:t>Уклад МОУ «Средняя школа № 36»</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МОУ «Средняя школа № 36» является общеобразовательным учреждением, обучение в которой осуществляется по трем уровням образования (начальное общее образование, основное общее образование, среднее общее образование). Школа расположена в благоустроенном районе города Петрозаводска с развитой инфраструктурой. Школа располагается в типовом здании, построенном в 1961 году. В нем имеются 35 учебных кабинетов, спортивный зал, гимнастический зал, актовый зал, столовая, музей, мастерские, библиотека, психолого-логопедический пункт, медицинский кабинет, кабинет воспитательной службы. В школе оборудована спортивная площадка, что позволяет проводить спортивные мероприятия и занятия объединений дополнительного образования спортивно-оздоровительной направленности на свежем воздухе, что повышает их эффективность.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В 1–11-х классах школы обучается около 880 обучающихся. Контингент обучающихся и их родителей формировался из жильцов, заселяющих новостройки. Небольшая часть семей переселились из других микрорайонов города. В основном это благополучные полные семьи. Состав обучающихся школы неоднороден и различается: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по учебным возможностям, которые зависят от общего развития ребенка и его уровня подготовки к обучению в школе. Имеются обучающиеся с ОВЗ, которые обучаются инклюзивно в общеобразовательных классах, а также в отдельных классах по программам коррекционно-развивающей направленности;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по социальному статусу. Присутствуют обучающиеся с неблагополучием, с девиантным поведением, есть дети, состоящие на различных видах учета;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по национальной принадлежности, которая определяется многонациональностью жителей микрорайона школы.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Социальное окружение школы – это учреждения культуры, активного отдыха и спорта, здравоохранения, правовых структур. Деятельность данных учреждений нацелена на формирование законопослушного, активного, здорового гражданина страны.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 занятий, экскурсий, что повышает эффективность организуемой в МОУ «Средняя школа № 36» воспитательной работы.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Уклад задаёт порядок жизни МОУ «Средняя школа № 36» и аккумулирует ключевые характеристики, определяющие особенности воспитательного процесса. Уклад МОУ «Средняя школа № 36»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rPr>
        <w:t> </w:t>
      </w:r>
      <w:r w:rsidRPr="00D001BF">
        <w:rPr>
          <w:rFonts w:ascii="Times New Roman" w:eastAsia="SchoolBookSanPin" w:hAnsi="Times New Roman"/>
          <w:sz w:val="24"/>
          <w:szCs w:val="24"/>
          <w:lang w:val="ru-RU"/>
        </w:rPr>
        <w:t>Источниками положительного влияния на детей</w:t>
      </w:r>
      <w:r w:rsidRPr="00D001BF">
        <w:rPr>
          <w:rFonts w:ascii="Times New Roman" w:eastAsia="SchoolBookSanPin" w:hAnsi="Times New Roman"/>
          <w:sz w:val="24"/>
          <w:szCs w:val="24"/>
        </w:rPr>
        <w:t> </w:t>
      </w:r>
      <w:r w:rsidRPr="00D001BF">
        <w:rPr>
          <w:rFonts w:ascii="Times New Roman" w:eastAsia="SchoolBookSanPin" w:hAnsi="Times New Roman"/>
          <w:sz w:val="24"/>
          <w:szCs w:val="24"/>
          <w:lang w:val="ru-RU"/>
        </w:rPr>
        <w:t>прежде всего</w:t>
      </w:r>
      <w:r w:rsidRPr="00D001BF">
        <w:rPr>
          <w:rFonts w:ascii="Times New Roman" w:eastAsia="SchoolBookSanPin" w:hAnsi="Times New Roman"/>
          <w:sz w:val="24"/>
          <w:szCs w:val="24"/>
        </w:rPr>
        <w:t> </w:t>
      </w:r>
      <w:r w:rsidRPr="00D001BF">
        <w:rPr>
          <w:rFonts w:ascii="Times New Roman" w:eastAsia="SchoolBookSanPin" w:hAnsi="Times New Roman"/>
          <w:sz w:val="24"/>
          <w:szCs w:val="24"/>
          <w:lang w:val="ru-RU"/>
        </w:rPr>
        <w:t>являются педагоги школы, которые грамотно организуют образовательный процесс, о чем свидетельствует позитивная динамика результатов деятельности по качеству обеспечиваемого образования.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bCs/>
          <w:sz w:val="24"/>
          <w:szCs w:val="24"/>
          <w:lang w:val="ru-RU"/>
        </w:rPr>
        <w:t>Цель МОУ «Средняя школа № 36» в самосознании педагогического коллектива</w:t>
      </w:r>
      <w:r w:rsidRPr="00D001BF">
        <w:rPr>
          <w:rFonts w:ascii="Times New Roman" w:eastAsia="SchoolBookSanPin" w:hAnsi="Times New Roman"/>
          <w:sz w:val="24"/>
          <w:szCs w:val="24"/>
          <w:lang w:val="ru-RU"/>
        </w:rPr>
        <w:t>: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В школе имеются </w:t>
      </w:r>
      <w:r w:rsidRPr="00D001BF">
        <w:rPr>
          <w:rFonts w:ascii="Times New Roman" w:eastAsia="SchoolBookSanPin" w:hAnsi="Times New Roman"/>
          <w:bCs/>
          <w:sz w:val="24"/>
          <w:szCs w:val="24"/>
          <w:lang w:val="ru-RU"/>
        </w:rPr>
        <w:t>традиции</w:t>
      </w:r>
      <w:r w:rsidRPr="00D001BF">
        <w:rPr>
          <w:rFonts w:ascii="Times New Roman" w:eastAsia="SchoolBookSanPin" w:hAnsi="Times New Roman"/>
          <w:sz w:val="24"/>
          <w:szCs w:val="24"/>
          <w:lang w:val="ru-RU"/>
        </w:rPr>
        <w:t xml:space="preserve">: линейка, посвященная Дню знаний и Последнему звонку, день самоуправления в честь Дня учителя, конкурс «Зимняя сказка», конкурс «Лидер года», День здоровья, мероприятия ко Дню Победы.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В системе воспитательной работы МОУ «Средняя школа № 36» большое внимание уделяется гражданско-патриотическому воспитанию. Работает школьный музей «Память», где представлены экспозиции по истории школы и Карельского фронта в годы Великой Отечественной войны. Ребята принимают активное участие в общероссийской акции «Георгиевская лента».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Школа активно участвует в инновационной деятельности, имеет многолетний опыт сотрудничества с организациями высшего и среднего профессионального образования, учреждениями культуры. МОУ «Средняя школа № 36» ведет проектную работу социокультурной направленности (за последние 5 лет реализовано более 70 общешкольных проектов и акций), участвует в конкурсах на признание муниципальной базовой и региональной инновационной площадкой, принимает участие во Всероссийских конкурсах педагогических технологий и практик.</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С 2021 года школа совместно с Благотворительным фондом «Открытые возможности» реализует проект «Карельский образовательный ремесленный центр «Мастерская прошлого»» и является ресурсным центром в рамках данного проекта. В 2022 году школа участвовала в конкурсном отборе проектных заявок по программе поддержки местных инициатив с проектом «Благоустройство территории школы № 36». Проект поддержан и реализован за счет бюджетного финансирования и софинансирования юридическими и физическими лицами.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Большое внимание уделяется здоровому образу жизни, профилактике негативных явлений, вопросам безопасности. В школе создан и функционирует школьный спортивный клуб «Старт», включающий занятия в секциях легкой атлетики, волейбола, ОФП.</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С 2021 года в рамках национального проекта «Образование» МОУ «Средняя школа № 36» участвует в реализации мероприятий по внедрению целевой модели цифровой образовательной среды. В рамках федерального проекта «Цифровая образовательная среда» за счет бюджетных ассигнований приобретены средства вычислительной техники, программного обеспечения и презентационного оборудования, позволяющего обеспечить доступ обучающихся, сотрудников и педагогических работников к цифровой образовательной инфраструктуре и контенту, а также автоматизировать и повысить эффективность организационно-управленческих процессов в школе.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Школа стремится к созданию равных возможностей для обучающихся разных социальных категорий для получения современного качественного образования, успешной социализации и эффективной самореализации, способствующих формированию у</w:t>
      </w:r>
      <w:r w:rsidRPr="00D001BF">
        <w:rPr>
          <w:rFonts w:ascii="Times New Roman" w:eastAsia="SchoolBookSanPin" w:hAnsi="Times New Roman"/>
          <w:sz w:val="24"/>
          <w:szCs w:val="24"/>
        </w:rPr>
        <w:t> </w:t>
      </w:r>
      <w:r w:rsidRPr="00D001BF">
        <w:rPr>
          <w:rFonts w:ascii="Times New Roman" w:eastAsia="SchoolBookSanPin" w:hAnsi="Times New Roman"/>
          <w:bCs/>
          <w:sz w:val="24"/>
          <w:szCs w:val="24"/>
          <w:lang w:val="ru-RU"/>
        </w:rPr>
        <w:t>обучающихся</w:t>
      </w:r>
      <w:r w:rsidRPr="00D001BF">
        <w:rPr>
          <w:rFonts w:ascii="Times New Roman" w:eastAsia="SchoolBookSanPin" w:hAnsi="Times New Roman"/>
          <w:sz w:val="24"/>
          <w:szCs w:val="24"/>
        </w:rPr>
        <w:t> </w:t>
      </w:r>
      <w:r w:rsidRPr="00D001BF">
        <w:rPr>
          <w:rFonts w:ascii="Times New Roman" w:eastAsia="SchoolBookSanPin" w:hAnsi="Times New Roman"/>
          <w:sz w:val="24"/>
          <w:szCs w:val="24"/>
          <w:lang w:val="ru-RU"/>
        </w:rPr>
        <w:t>предметных, социальных компетенций, гражданских установок, культуры здорового образа жизни;</w:t>
      </w:r>
      <w:r w:rsidRPr="00D001BF">
        <w:rPr>
          <w:rFonts w:ascii="Times New Roman" w:eastAsia="SchoolBookSanPin" w:hAnsi="Times New Roman"/>
          <w:sz w:val="24"/>
          <w:szCs w:val="24"/>
        </w:rPr>
        <w:t> </w:t>
      </w:r>
      <w:r w:rsidRPr="00D001BF">
        <w:rPr>
          <w:rFonts w:ascii="Times New Roman" w:eastAsia="SchoolBookSanPin" w:hAnsi="Times New Roman"/>
          <w:bCs/>
          <w:sz w:val="24"/>
          <w:szCs w:val="24"/>
          <w:lang w:val="ru-RU"/>
        </w:rPr>
        <w:t>в</w:t>
      </w:r>
      <w:r w:rsidRPr="00D001BF">
        <w:rPr>
          <w:rFonts w:ascii="Times New Roman" w:eastAsia="SchoolBookSanPin" w:hAnsi="Times New Roman"/>
          <w:sz w:val="24"/>
          <w:szCs w:val="24"/>
        </w:rPr>
        <w:t> </w:t>
      </w:r>
      <w:r w:rsidRPr="00D001BF">
        <w:rPr>
          <w:rFonts w:ascii="Times New Roman" w:eastAsia="SchoolBookSanPin" w:hAnsi="Times New Roman"/>
          <w:bCs/>
          <w:sz w:val="24"/>
          <w:szCs w:val="24"/>
          <w:lang w:val="ru-RU"/>
        </w:rPr>
        <w:t>создании</w:t>
      </w:r>
      <w:r w:rsidRPr="00D001BF">
        <w:rPr>
          <w:rFonts w:ascii="Times New Roman" w:eastAsia="SchoolBookSanPin" w:hAnsi="Times New Roman"/>
          <w:sz w:val="24"/>
          <w:szCs w:val="24"/>
        </w:rPr>
        <w:t> </w:t>
      </w:r>
      <w:r w:rsidRPr="00D001BF">
        <w:rPr>
          <w:rFonts w:ascii="Times New Roman" w:eastAsia="SchoolBookSanPin" w:hAnsi="Times New Roman"/>
          <w:sz w:val="24"/>
          <w:szCs w:val="24"/>
          <w:lang w:val="ru-RU"/>
        </w:rPr>
        <w:t>открытой образовательной среды, эффективного взаимодействия всех участников образовательных отношений. Роль каждого учителя оказывать помощь обучающимся стать самостоятельной, творческой, успешной и уверенной в себе личностью. Эффективность реализации данной миссии возможна только при непрерывном развитии профессиональных компетенций педагогических работников школы, развитии мотивации и ответственности учащихся за результаты своего образования, образовательной активности семьи.</w:t>
      </w:r>
      <w:r w:rsidRPr="00D001BF">
        <w:rPr>
          <w:rFonts w:ascii="Times New Roman" w:eastAsia="SchoolBookSanPin" w:hAnsi="Times New Roman"/>
          <w:sz w:val="24"/>
          <w:szCs w:val="24"/>
        </w:rPr>
        <w:t>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Ценности, на которых основана и будет основываться в дальнейшем деятельность школы: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обучение, воспитание и развитие каждого обучающегося с учетом его индивидуальных (возрастных, физиологических, психологических, интеллектуальных и др.) особенностей, образовательных потребностей и возможностей, личностных склонностей путём создания в школе максимально благоприятных условий для умственного, нравственного, эмоционального и физического развития каждого ребёнка;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патриотизм;</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жизнь в согласии с собой и окружающими людьми;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семья, здоровье, образование и труд, как основа жизнедеятельности;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доверие и уважение друг к другу обучающихся, педагогов, родителей;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психологический комфорт для всех субъектов образовательно-воспитательного процесса;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атмосфера свободы творчества, способствующая творческому развитию учащихся и учителей;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сотрудничество педагогического коллектива;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преемственность в обучении и воспитании,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стремление к высокому уровню самоорганизации детского коллектива и коллектива учителей.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В школе работают кружки и секции в рамках системы дополнительного образования, реализуются программы внеурочной деятельности школьников, которые позволяют учитывать и развивать различные интересы и способности учащихся.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В воспитательной работе МОУ «Средняя школа № 36» активно используются возможности городских и республиканских учреждений культуры, спорта, дополнительного образования.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Процесс воспитания в МОУ «Средняя школа № 36»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Создаются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Процесс воспитания в МОУ «Средняя школа № 36» основывается на следующих принципах взаимодействия педагогов и школьников: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принцип уважения к личности ребенка, веры в способности и возможности любого ребенка к совершенствованию;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принцип доверия обучающимся при принятии решений, реализации дел, отнесенных к их зоне ответственности;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принцип гуманизации межличностных отношений, недопустимости любых форм и видов травли, насилия, проявления жестокости;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принцип взаимоуважения и сотрудничества взрослых и детей;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принцип соблюдения прав и защиты интересов обучающихся;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принцип учета интересов, запросов и мнения обучающихся, родителей при принятии управленческих решений.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Настоящая программа содержит теоретическое положения и план работы, направленные на формирование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При этом обеспечивая духовно-нравственное развитие обучающихся на основе их приобщения к базовым российским ценностям: Россия, многонациональный народ Российской Федерации, гражданское общество, семья, труд, искусство, наука, религия, природа, человечество.</w:t>
      </w:r>
    </w:p>
    <w:p w:rsidR="00D001BF" w:rsidRPr="00D001BF" w:rsidRDefault="00D001BF" w:rsidP="00D001BF">
      <w:pPr>
        <w:spacing w:after="0" w:line="240" w:lineRule="auto"/>
        <w:ind w:firstLine="709"/>
        <w:jc w:val="both"/>
        <w:rPr>
          <w:rFonts w:ascii="Times New Roman" w:eastAsia="SchoolBookSanPin" w:hAnsi="Times New Roman"/>
          <w:b/>
          <w:sz w:val="24"/>
          <w:szCs w:val="24"/>
          <w:lang w:val="ru-RU"/>
        </w:rPr>
      </w:pPr>
      <w:r w:rsidRPr="00D001BF">
        <w:rPr>
          <w:rFonts w:ascii="Times New Roman" w:eastAsia="SchoolBookSanPin" w:hAnsi="Times New Roman"/>
          <w:b/>
          <w:sz w:val="24"/>
          <w:szCs w:val="24"/>
          <w:lang w:val="ru-RU"/>
        </w:rPr>
        <w:t>Виды, формы и содержание воспитательной деятельности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D001BF" w:rsidRPr="00D001BF" w:rsidRDefault="00D001BF" w:rsidP="00D001BF">
      <w:pPr>
        <w:spacing w:after="0" w:line="240" w:lineRule="auto"/>
        <w:ind w:firstLine="709"/>
        <w:jc w:val="both"/>
        <w:rPr>
          <w:rFonts w:ascii="Times New Roman" w:eastAsia="SchoolBookSanPin" w:hAnsi="Times New Roman"/>
          <w:b/>
          <w:sz w:val="24"/>
          <w:szCs w:val="24"/>
          <w:lang w:val="ru-RU"/>
        </w:rPr>
      </w:pPr>
      <w:r w:rsidRPr="00D001BF">
        <w:rPr>
          <w:rFonts w:ascii="Times New Roman" w:eastAsia="SchoolBookSanPin" w:hAnsi="Times New Roman"/>
          <w:b/>
          <w:sz w:val="24"/>
          <w:szCs w:val="24"/>
          <w:lang w:val="ru-RU"/>
        </w:rPr>
        <w:t>Модуль «</w:t>
      </w:r>
      <w:r w:rsidRPr="00D001BF">
        <w:rPr>
          <w:rFonts w:ascii="Times New Roman" w:eastAsia="SchoolBookSanPin" w:hAnsi="Times New Roman"/>
          <w:b/>
          <w:bCs/>
          <w:sz w:val="24"/>
          <w:szCs w:val="24"/>
          <w:lang w:val="ru-RU"/>
        </w:rPr>
        <w:t>Урочная деятельность»</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eastAsia="x-none"/>
        </w:rPr>
      </w:pPr>
      <w:r w:rsidRPr="00D001BF">
        <w:rPr>
          <w:rFonts w:ascii="Times New Roman" w:eastAsia="SchoolBookSanPin" w:hAnsi="Times New Roman"/>
          <w:sz w:val="24"/>
          <w:szCs w:val="24"/>
          <w:lang w:val="ru-RU" w:eastAsia="x-none"/>
        </w:rPr>
        <w:t xml:space="preserve">- организацию </w:t>
      </w:r>
      <w:r w:rsidRPr="00D001BF">
        <w:rPr>
          <w:rFonts w:ascii="Times New Roman" w:hAnsi="Times New Roman"/>
          <w:sz w:val="24"/>
          <w:szCs w:val="24"/>
          <w:lang w:val="ru-RU" w:eastAsia="x-none"/>
        </w:rPr>
        <w:t>наставничества</w:t>
      </w:r>
      <w:r w:rsidRPr="00D001BF">
        <w:rPr>
          <w:rFonts w:ascii="Times New Roman" w:eastAsia="SchoolBookSanPin" w:hAnsi="Times New Roman"/>
          <w:sz w:val="24"/>
          <w:szCs w:val="24"/>
          <w:lang w:val="ru-RU" w:eastAsia="x-none"/>
        </w:rPr>
        <w:t xml:space="preserve">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D001BF" w:rsidRPr="00D001BF" w:rsidRDefault="00D001BF" w:rsidP="00D001BF">
      <w:pPr>
        <w:spacing w:after="0" w:line="240" w:lineRule="auto"/>
        <w:ind w:firstLine="709"/>
        <w:jc w:val="both"/>
        <w:rPr>
          <w:rFonts w:ascii="Times New Roman" w:eastAsia="SchoolBookSanPin" w:hAnsi="Times New Roman"/>
          <w:b/>
          <w:sz w:val="24"/>
          <w:szCs w:val="24"/>
          <w:lang w:val="ru-RU"/>
        </w:rPr>
      </w:pPr>
      <w:r w:rsidRPr="00D001BF">
        <w:rPr>
          <w:rFonts w:ascii="Times New Roman" w:eastAsia="SchoolBookSanPin" w:hAnsi="Times New Roman"/>
          <w:b/>
          <w:sz w:val="24"/>
          <w:szCs w:val="24"/>
          <w:lang w:val="ru-RU"/>
        </w:rPr>
        <w:t>Модуль «</w:t>
      </w:r>
      <w:r w:rsidRPr="00D001BF">
        <w:rPr>
          <w:rFonts w:ascii="Times New Roman" w:eastAsia="SchoolBookSanPin" w:hAnsi="Times New Roman"/>
          <w:b/>
          <w:bCs/>
          <w:sz w:val="24"/>
          <w:szCs w:val="24"/>
          <w:lang w:val="ru-RU"/>
        </w:rPr>
        <w:t>Внеурочная деятельность»</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Каждое направление внеурочной деятельности ежегодно пополняется новыми курсами в зависимости от кадровых возможностей школы, от запроса обучающихся и их родителей (законных представителей), что отражено в плане внеурочной деятельности на каждый новый учебный год. </w:t>
      </w:r>
    </w:p>
    <w:tbl>
      <w:tblPr>
        <w:tblStyle w:val="aff2"/>
        <w:tblW w:w="0" w:type="auto"/>
        <w:tblLook w:val="04A0" w:firstRow="1" w:lastRow="0" w:firstColumn="1" w:lastColumn="0" w:noHBand="0" w:noVBand="1"/>
      </w:tblPr>
      <w:tblGrid>
        <w:gridCol w:w="3917"/>
        <w:gridCol w:w="1833"/>
        <w:gridCol w:w="3595"/>
      </w:tblGrid>
      <w:tr w:rsidR="00D001BF" w:rsidRPr="00D001BF" w:rsidTr="00D001BF">
        <w:tc>
          <w:tcPr>
            <w:tcW w:w="3917" w:type="dxa"/>
          </w:tcPr>
          <w:p w:rsidR="00D001BF" w:rsidRPr="00D001BF" w:rsidRDefault="00D001BF" w:rsidP="00D001BF">
            <w:pPr>
              <w:spacing w:after="0" w:line="240" w:lineRule="auto"/>
              <w:jc w:val="both"/>
              <w:rPr>
                <w:rFonts w:ascii="Times New Roman" w:eastAsia="SchoolBookSanPin" w:hAnsi="Times New Roman"/>
                <w:sz w:val="24"/>
                <w:szCs w:val="24"/>
              </w:rPr>
            </w:pPr>
            <w:r w:rsidRPr="00D001BF">
              <w:rPr>
                <w:rFonts w:ascii="Times New Roman" w:eastAsia="SchoolBookSanPin" w:hAnsi="Times New Roman"/>
                <w:sz w:val="24"/>
                <w:szCs w:val="24"/>
              </w:rPr>
              <w:t>Направленность курса</w:t>
            </w:r>
          </w:p>
        </w:tc>
        <w:tc>
          <w:tcPr>
            <w:tcW w:w="1833" w:type="dxa"/>
          </w:tcPr>
          <w:p w:rsidR="00D001BF" w:rsidRPr="00D001BF" w:rsidRDefault="00D001BF" w:rsidP="00D001BF">
            <w:pPr>
              <w:spacing w:after="0" w:line="240" w:lineRule="auto"/>
              <w:jc w:val="both"/>
              <w:rPr>
                <w:rFonts w:ascii="Times New Roman" w:eastAsia="SchoolBookSanPin" w:hAnsi="Times New Roman"/>
                <w:sz w:val="24"/>
                <w:szCs w:val="24"/>
              </w:rPr>
            </w:pPr>
            <w:r w:rsidRPr="00D001BF">
              <w:rPr>
                <w:rFonts w:ascii="Times New Roman" w:eastAsia="SchoolBookSanPin" w:hAnsi="Times New Roman"/>
                <w:sz w:val="24"/>
                <w:szCs w:val="24"/>
              </w:rPr>
              <w:t>Целевая аудитория</w:t>
            </w:r>
          </w:p>
        </w:tc>
        <w:tc>
          <w:tcPr>
            <w:tcW w:w="3595" w:type="dxa"/>
          </w:tcPr>
          <w:p w:rsidR="00D001BF" w:rsidRPr="00D001BF" w:rsidRDefault="00D001BF" w:rsidP="00D001BF">
            <w:pPr>
              <w:spacing w:after="0" w:line="240" w:lineRule="auto"/>
              <w:jc w:val="both"/>
              <w:rPr>
                <w:rFonts w:ascii="Times New Roman" w:eastAsia="SchoolBookSanPin" w:hAnsi="Times New Roman"/>
                <w:sz w:val="24"/>
                <w:szCs w:val="24"/>
              </w:rPr>
            </w:pPr>
            <w:r w:rsidRPr="00D001BF">
              <w:rPr>
                <w:rFonts w:ascii="Times New Roman" w:eastAsia="SchoolBookSanPin" w:hAnsi="Times New Roman"/>
                <w:sz w:val="24"/>
                <w:szCs w:val="24"/>
              </w:rPr>
              <w:t>Курс /программа</w:t>
            </w:r>
          </w:p>
        </w:tc>
      </w:tr>
      <w:tr w:rsidR="00D001BF" w:rsidRPr="00D001BF" w:rsidTr="00D001BF">
        <w:tc>
          <w:tcPr>
            <w:tcW w:w="3917" w:type="dxa"/>
            <w:vMerge w:val="restart"/>
          </w:tcPr>
          <w:p w:rsidR="00D001BF" w:rsidRPr="00D001BF" w:rsidRDefault="00D001BF" w:rsidP="00D001BF">
            <w:pPr>
              <w:spacing w:after="0" w:line="240" w:lineRule="auto"/>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курсы, занятия патриотической, гражданско-патриотической, военно-патриотической, краеведческой, историко-культурной направленности</w:t>
            </w:r>
          </w:p>
        </w:tc>
        <w:tc>
          <w:tcPr>
            <w:tcW w:w="1833" w:type="dxa"/>
          </w:tcPr>
          <w:p w:rsidR="00D001BF" w:rsidRPr="00D001BF" w:rsidRDefault="00D001BF" w:rsidP="00D001BF">
            <w:pPr>
              <w:spacing w:after="0" w:line="240" w:lineRule="auto"/>
              <w:jc w:val="both"/>
              <w:rPr>
                <w:rFonts w:ascii="Times New Roman" w:eastAsia="SchoolBookSanPin" w:hAnsi="Times New Roman"/>
                <w:sz w:val="24"/>
                <w:szCs w:val="24"/>
              </w:rPr>
            </w:pPr>
            <w:r w:rsidRPr="00D001BF">
              <w:rPr>
                <w:rFonts w:ascii="Times New Roman" w:eastAsia="SchoolBookSanPin" w:hAnsi="Times New Roman"/>
                <w:sz w:val="24"/>
                <w:szCs w:val="24"/>
              </w:rPr>
              <w:t>5 – 9 классы</w:t>
            </w:r>
          </w:p>
        </w:tc>
        <w:tc>
          <w:tcPr>
            <w:tcW w:w="3595" w:type="dxa"/>
          </w:tcPr>
          <w:p w:rsidR="00D001BF" w:rsidRPr="00D001BF" w:rsidRDefault="00D001BF" w:rsidP="00D001BF">
            <w:pPr>
              <w:spacing w:after="0" w:line="240" w:lineRule="auto"/>
              <w:jc w:val="both"/>
              <w:rPr>
                <w:rFonts w:ascii="Times New Roman" w:eastAsia="SchoolBookSanPin" w:hAnsi="Times New Roman"/>
                <w:sz w:val="24"/>
                <w:szCs w:val="24"/>
              </w:rPr>
            </w:pPr>
            <w:r w:rsidRPr="00D001BF">
              <w:rPr>
                <w:rFonts w:ascii="Times New Roman" w:eastAsia="SchoolBookSanPin" w:hAnsi="Times New Roman"/>
                <w:sz w:val="24"/>
                <w:szCs w:val="24"/>
              </w:rPr>
              <w:t>«Разговоры о важном»</w:t>
            </w:r>
          </w:p>
          <w:p w:rsidR="00D001BF" w:rsidRPr="00D001BF" w:rsidRDefault="00D001BF" w:rsidP="00D001BF">
            <w:pPr>
              <w:spacing w:after="0" w:line="240" w:lineRule="auto"/>
              <w:jc w:val="both"/>
              <w:rPr>
                <w:rFonts w:ascii="Times New Roman" w:eastAsia="SchoolBookSanPin" w:hAnsi="Times New Roman"/>
                <w:sz w:val="24"/>
                <w:szCs w:val="24"/>
              </w:rPr>
            </w:pPr>
          </w:p>
          <w:p w:rsidR="00D001BF" w:rsidRPr="00D001BF" w:rsidRDefault="00D001BF" w:rsidP="00D001BF">
            <w:pPr>
              <w:spacing w:after="0" w:line="240" w:lineRule="auto"/>
              <w:jc w:val="both"/>
              <w:rPr>
                <w:rFonts w:ascii="Times New Roman" w:eastAsia="SchoolBookSanPin" w:hAnsi="Times New Roman"/>
                <w:sz w:val="24"/>
                <w:szCs w:val="24"/>
              </w:rPr>
            </w:pPr>
          </w:p>
        </w:tc>
      </w:tr>
      <w:tr w:rsidR="00D001BF" w:rsidRPr="00D001BF" w:rsidTr="00D001BF">
        <w:tc>
          <w:tcPr>
            <w:tcW w:w="3917" w:type="dxa"/>
            <w:vMerge/>
          </w:tcPr>
          <w:p w:rsidR="00D001BF" w:rsidRPr="00D001BF" w:rsidRDefault="00D001BF" w:rsidP="00D001BF">
            <w:pPr>
              <w:spacing w:after="0" w:line="240" w:lineRule="auto"/>
              <w:jc w:val="both"/>
              <w:rPr>
                <w:rFonts w:ascii="Times New Roman" w:eastAsia="SchoolBookSanPin" w:hAnsi="Times New Roman"/>
                <w:sz w:val="24"/>
                <w:szCs w:val="24"/>
              </w:rPr>
            </w:pPr>
          </w:p>
        </w:tc>
        <w:tc>
          <w:tcPr>
            <w:tcW w:w="1833" w:type="dxa"/>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eastAsia="SchoolBookSanPin" w:hAnsi="Times New Roman"/>
                <w:sz w:val="24"/>
                <w:szCs w:val="24"/>
              </w:rPr>
              <w:t>6- 9 классы</w:t>
            </w:r>
          </w:p>
        </w:tc>
        <w:tc>
          <w:tcPr>
            <w:tcW w:w="3595" w:type="dxa"/>
          </w:tcPr>
          <w:p w:rsidR="00D001BF" w:rsidRPr="00D001BF" w:rsidRDefault="00D001BF" w:rsidP="00D001BF">
            <w:pPr>
              <w:spacing w:after="0" w:line="240" w:lineRule="auto"/>
              <w:jc w:val="both"/>
              <w:rPr>
                <w:rFonts w:ascii="Times New Roman" w:eastAsia="SchoolBookSanPin" w:hAnsi="Times New Roman"/>
                <w:sz w:val="24"/>
                <w:szCs w:val="24"/>
              </w:rPr>
            </w:pPr>
            <w:r w:rsidRPr="00D001BF">
              <w:rPr>
                <w:rFonts w:ascii="Times New Roman" w:eastAsia="SchoolBookSanPin" w:hAnsi="Times New Roman"/>
                <w:sz w:val="24"/>
                <w:szCs w:val="24"/>
              </w:rPr>
              <w:t>«Россия – мои горизонты»</w:t>
            </w:r>
          </w:p>
        </w:tc>
      </w:tr>
      <w:tr w:rsidR="00D001BF" w:rsidRPr="00D001BF" w:rsidTr="00D001BF">
        <w:tc>
          <w:tcPr>
            <w:tcW w:w="3917" w:type="dxa"/>
            <w:vMerge/>
          </w:tcPr>
          <w:p w:rsidR="00D001BF" w:rsidRPr="00D001BF" w:rsidRDefault="00D001BF" w:rsidP="00D001BF">
            <w:pPr>
              <w:spacing w:after="0" w:line="240" w:lineRule="auto"/>
              <w:jc w:val="both"/>
              <w:rPr>
                <w:rFonts w:ascii="Times New Roman" w:eastAsia="SchoolBookSanPin" w:hAnsi="Times New Roman"/>
                <w:sz w:val="24"/>
                <w:szCs w:val="24"/>
              </w:rPr>
            </w:pPr>
          </w:p>
        </w:tc>
        <w:tc>
          <w:tcPr>
            <w:tcW w:w="1833" w:type="dxa"/>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eastAsia="SchoolBookSanPin" w:hAnsi="Times New Roman"/>
                <w:sz w:val="24"/>
                <w:szCs w:val="24"/>
              </w:rPr>
              <w:t>5 - 7 классы</w:t>
            </w:r>
          </w:p>
        </w:tc>
        <w:tc>
          <w:tcPr>
            <w:tcW w:w="3595" w:type="dxa"/>
          </w:tcPr>
          <w:p w:rsidR="00D001BF" w:rsidRPr="00D001BF" w:rsidRDefault="00D001BF" w:rsidP="00D001BF">
            <w:pPr>
              <w:spacing w:after="0" w:line="240" w:lineRule="auto"/>
              <w:jc w:val="both"/>
              <w:rPr>
                <w:rFonts w:ascii="Times New Roman" w:eastAsia="SchoolBookSanPin" w:hAnsi="Times New Roman"/>
                <w:sz w:val="24"/>
                <w:szCs w:val="24"/>
              </w:rPr>
            </w:pPr>
            <w:r w:rsidRPr="00D001BF">
              <w:rPr>
                <w:rFonts w:ascii="Times New Roman" w:eastAsia="SchoolBookSanPin" w:hAnsi="Times New Roman"/>
                <w:sz w:val="24"/>
                <w:szCs w:val="24"/>
              </w:rPr>
              <w:t>ДООП «ЮИД»</w:t>
            </w:r>
          </w:p>
        </w:tc>
      </w:tr>
      <w:tr w:rsidR="00D001BF" w:rsidRPr="00D001BF" w:rsidTr="00D001BF">
        <w:trPr>
          <w:trHeight w:val="1656"/>
        </w:trPr>
        <w:tc>
          <w:tcPr>
            <w:tcW w:w="3917" w:type="dxa"/>
          </w:tcPr>
          <w:p w:rsidR="00D001BF" w:rsidRPr="00D001BF" w:rsidRDefault="00D001BF" w:rsidP="00D001BF">
            <w:pPr>
              <w:spacing w:after="0" w:line="240" w:lineRule="auto"/>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tc>
        <w:tc>
          <w:tcPr>
            <w:tcW w:w="1833" w:type="dxa"/>
          </w:tcPr>
          <w:p w:rsidR="00D001BF" w:rsidRPr="00D001BF" w:rsidRDefault="00D001BF" w:rsidP="00D001BF">
            <w:pPr>
              <w:spacing w:after="0" w:line="240" w:lineRule="auto"/>
              <w:jc w:val="both"/>
              <w:rPr>
                <w:rFonts w:ascii="Times New Roman" w:eastAsia="SchoolBookSanPin" w:hAnsi="Times New Roman"/>
                <w:sz w:val="24"/>
                <w:szCs w:val="24"/>
              </w:rPr>
            </w:pPr>
            <w:r w:rsidRPr="00D001BF">
              <w:rPr>
                <w:rFonts w:ascii="Times New Roman" w:eastAsia="SchoolBookSanPin" w:hAnsi="Times New Roman"/>
                <w:sz w:val="24"/>
                <w:szCs w:val="24"/>
              </w:rPr>
              <w:t>5 – 9 классы</w:t>
            </w:r>
          </w:p>
          <w:p w:rsidR="00D001BF" w:rsidRPr="00D001BF" w:rsidRDefault="00D001BF" w:rsidP="00D001BF">
            <w:pPr>
              <w:spacing w:after="0" w:line="240" w:lineRule="auto"/>
              <w:jc w:val="both"/>
              <w:rPr>
                <w:rFonts w:ascii="Times New Roman" w:eastAsia="SchoolBookSanPin" w:hAnsi="Times New Roman"/>
                <w:sz w:val="24"/>
                <w:szCs w:val="24"/>
              </w:rPr>
            </w:pPr>
          </w:p>
          <w:p w:rsidR="00D001BF" w:rsidRPr="00D001BF" w:rsidRDefault="00D001BF" w:rsidP="00D001BF">
            <w:pPr>
              <w:spacing w:after="0" w:line="240" w:lineRule="auto"/>
              <w:jc w:val="both"/>
              <w:rPr>
                <w:rFonts w:ascii="Times New Roman" w:eastAsia="SchoolBookSanPin" w:hAnsi="Times New Roman"/>
                <w:sz w:val="24"/>
                <w:szCs w:val="24"/>
              </w:rPr>
            </w:pPr>
          </w:p>
          <w:p w:rsidR="00D001BF" w:rsidRPr="00D001BF" w:rsidRDefault="00D001BF" w:rsidP="00D001BF">
            <w:pPr>
              <w:spacing w:after="0" w:line="240" w:lineRule="auto"/>
              <w:jc w:val="both"/>
              <w:rPr>
                <w:rFonts w:ascii="Times New Roman" w:eastAsia="SchoolBookSanPin" w:hAnsi="Times New Roman"/>
                <w:sz w:val="24"/>
                <w:szCs w:val="24"/>
              </w:rPr>
            </w:pPr>
          </w:p>
          <w:p w:rsidR="00D001BF" w:rsidRPr="00D001BF" w:rsidRDefault="00D001BF" w:rsidP="00D001BF">
            <w:pPr>
              <w:spacing w:after="0" w:line="240" w:lineRule="auto"/>
              <w:jc w:val="both"/>
              <w:rPr>
                <w:rFonts w:ascii="Times New Roman" w:eastAsia="SchoolBookSanPin" w:hAnsi="Times New Roman"/>
                <w:sz w:val="24"/>
                <w:szCs w:val="24"/>
              </w:rPr>
            </w:pPr>
          </w:p>
        </w:tc>
        <w:tc>
          <w:tcPr>
            <w:tcW w:w="3595" w:type="dxa"/>
          </w:tcPr>
          <w:p w:rsidR="00D001BF" w:rsidRPr="00D001BF" w:rsidRDefault="00D001BF" w:rsidP="00D001BF">
            <w:pPr>
              <w:spacing w:after="0" w:line="240" w:lineRule="auto"/>
              <w:jc w:val="both"/>
              <w:rPr>
                <w:rFonts w:ascii="Times New Roman" w:eastAsia="SchoolBookSanPin" w:hAnsi="Times New Roman"/>
                <w:sz w:val="24"/>
                <w:szCs w:val="24"/>
              </w:rPr>
            </w:pPr>
            <w:r w:rsidRPr="00D001BF">
              <w:rPr>
                <w:rFonts w:ascii="Times New Roman" w:eastAsia="SchoolBookSanPin" w:hAnsi="Times New Roman"/>
                <w:sz w:val="24"/>
                <w:szCs w:val="24"/>
              </w:rPr>
              <w:t>«Моя Карелия»</w:t>
            </w:r>
          </w:p>
        </w:tc>
      </w:tr>
      <w:tr w:rsidR="00D001BF" w:rsidRPr="00D001BF" w:rsidTr="00D001BF">
        <w:tc>
          <w:tcPr>
            <w:tcW w:w="3917" w:type="dxa"/>
            <w:vMerge w:val="restart"/>
          </w:tcPr>
          <w:p w:rsidR="00D001BF" w:rsidRPr="00D001BF" w:rsidRDefault="00D001BF" w:rsidP="00D001BF">
            <w:pPr>
              <w:spacing w:after="0" w:line="240" w:lineRule="auto"/>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курсы, занятия познавательной, научной, исследовательской, просветительской направленности</w:t>
            </w:r>
          </w:p>
        </w:tc>
        <w:tc>
          <w:tcPr>
            <w:tcW w:w="1833" w:type="dxa"/>
          </w:tcPr>
          <w:p w:rsidR="00D001BF" w:rsidRPr="00D001BF" w:rsidRDefault="00D001BF" w:rsidP="00D001BF">
            <w:pPr>
              <w:spacing w:after="0" w:line="240" w:lineRule="auto"/>
              <w:jc w:val="both"/>
              <w:rPr>
                <w:rFonts w:ascii="Times New Roman" w:eastAsia="SchoolBookSanPin" w:hAnsi="Times New Roman"/>
                <w:sz w:val="24"/>
                <w:szCs w:val="24"/>
              </w:rPr>
            </w:pPr>
            <w:r w:rsidRPr="00D001BF">
              <w:rPr>
                <w:rFonts w:ascii="Times New Roman" w:eastAsia="SchoolBookSanPin" w:hAnsi="Times New Roman"/>
                <w:sz w:val="24"/>
                <w:szCs w:val="24"/>
              </w:rPr>
              <w:t>5, 6 классы</w:t>
            </w:r>
          </w:p>
        </w:tc>
        <w:tc>
          <w:tcPr>
            <w:tcW w:w="3595" w:type="dxa"/>
          </w:tcPr>
          <w:p w:rsidR="00D001BF" w:rsidRPr="00D001BF" w:rsidRDefault="00D001BF" w:rsidP="00D001BF">
            <w:pPr>
              <w:spacing w:after="0" w:line="240" w:lineRule="auto"/>
              <w:jc w:val="both"/>
              <w:rPr>
                <w:rFonts w:ascii="Times New Roman" w:eastAsia="SchoolBookSanPin" w:hAnsi="Times New Roman"/>
                <w:sz w:val="24"/>
                <w:szCs w:val="24"/>
              </w:rPr>
            </w:pPr>
            <w:r w:rsidRPr="00D001BF">
              <w:rPr>
                <w:rFonts w:ascii="Times New Roman" w:eastAsia="SchoolBookSanPin" w:hAnsi="Times New Roman"/>
                <w:sz w:val="24"/>
                <w:szCs w:val="24"/>
              </w:rPr>
              <w:t>«Информатика»</w:t>
            </w:r>
          </w:p>
        </w:tc>
      </w:tr>
      <w:tr w:rsidR="00D001BF" w:rsidRPr="00D001BF" w:rsidTr="00D001BF">
        <w:tc>
          <w:tcPr>
            <w:tcW w:w="3917" w:type="dxa"/>
            <w:vMerge/>
          </w:tcPr>
          <w:p w:rsidR="00D001BF" w:rsidRPr="00D001BF" w:rsidRDefault="00D001BF" w:rsidP="00D001BF">
            <w:pPr>
              <w:spacing w:after="0" w:line="240" w:lineRule="auto"/>
              <w:jc w:val="both"/>
              <w:rPr>
                <w:rFonts w:ascii="Times New Roman" w:eastAsia="SchoolBookSanPin" w:hAnsi="Times New Roman"/>
                <w:sz w:val="24"/>
                <w:szCs w:val="24"/>
              </w:rPr>
            </w:pPr>
          </w:p>
        </w:tc>
        <w:tc>
          <w:tcPr>
            <w:tcW w:w="1833" w:type="dxa"/>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eastAsia="SchoolBookSanPin" w:hAnsi="Times New Roman"/>
                <w:sz w:val="24"/>
                <w:szCs w:val="24"/>
              </w:rPr>
              <w:t>9 классы</w:t>
            </w:r>
          </w:p>
        </w:tc>
        <w:tc>
          <w:tcPr>
            <w:tcW w:w="3595" w:type="dxa"/>
          </w:tcPr>
          <w:p w:rsidR="00D001BF" w:rsidRPr="00D001BF" w:rsidRDefault="00D001BF" w:rsidP="00D001BF">
            <w:pPr>
              <w:spacing w:after="0" w:line="240" w:lineRule="auto"/>
              <w:jc w:val="both"/>
              <w:rPr>
                <w:rFonts w:ascii="Times New Roman" w:eastAsia="SchoolBookSanPin" w:hAnsi="Times New Roman"/>
                <w:sz w:val="24"/>
                <w:szCs w:val="24"/>
              </w:rPr>
            </w:pPr>
            <w:r w:rsidRPr="00D001BF">
              <w:rPr>
                <w:rFonts w:ascii="Times New Roman" w:eastAsia="SchoolBookSanPin" w:hAnsi="Times New Roman"/>
                <w:sz w:val="24"/>
                <w:szCs w:val="24"/>
              </w:rPr>
              <w:t>«Сложные вопросы русского языка»</w:t>
            </w:r>
          </w:p>
        </w:tc>
      </w:tr>
      <w:tr w:rsidR="00D001BF" w:rsidRPr="003A3F3B" w:rsidTr="00D001BF">
        <w:tc>
          <w:tcPr>
            <w:tcW w:w="3917" w:type="dxa"/>
            <w:vMerge/>
          </w:tcPr>
          <w:p w:rsidR="00D001BF" w:rsidRPr="00D001BF" w:rsidRDefault="00D001BF" w:rsidP="00D001BF">
            <w:pPr>
              <w:spacing w:after="0" w:line="240" w:lineRule="auto"/>
              <w:jc w:val="both"/>
              <w:rPr>
                <w:rFonts w:ascii="Times New Roman" w:eastAsia="SchoolBookSanPin" w:hAnsi="Times New Roman"/>
                <w:sz w:val="24"/>
                <w:szCs w:val="24"/>
              </w:rPr>
            </w:pPr>
          </w:p>
        </w:tc>
        <w:tc>
          <w:tcPr>
            <w:tcW w:w="1833" w:type="dxa"/>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eastAsia="SchoolBookSanPin" w:hAnsi="Times New Roman"/>
                <w:sz w:val="24"/>
                <w:szCs w:val="24"/>
              </w:rPr>
              <w:t>9 классы</w:t>
            </w:r>
          </w:p>
        </w:tc>
        <w:tc>
          <w:tcPr>
            <w:tcW w:w="3595" w:type="dxa"/>
          </w:tcPr>
          <w:p w:rsidR="00D001BF" w:rsidRPr="00D001BF" w:rsidRDefault="00D001BF" w:rsidP="00D001BF">
            <w:pPr>
              <w:spacing w:after="0" w:line="240" w:lineRule="auto"/>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«Практикум по решению задач по математике»</w:t>
            </w:r>
          </w:p>
        </w:tc>
      </w:tr>
      <w:tr w:rsidR="00D001BF" w:rsidRPr="003A3F3B" w:rsidTr="00D001BF">
        <w:tc>
          <w:tcPr>
            <w:tcW w:w="3917" w:type="dxa"/>
            <w:vMerge/>
          </w:tcPr>
          <w:p w:rsidR="00D001BF" w:rsidRPr="00D001BF" w:rsidRDefault="00D001BF" w:rsidP="00D001BF">
            <w:pPr>
              <w:spacing w:after="0" w:line="240" w:lineRule="auto"/>
              <w:jc w:val="both"/>
              <w:rPr>
                <w:rFonts w:ascii="Times New Roman" w:eastAsia="SchoolBookSanPin" w:hAnsi="Times New Roman"/>
                <w:sz w:val="24"/>
                <w:szCs w:val="24"/>
                <w:lang w:val="ru-RU"/>
              </w:rPr>
            </w:pPr>
          </w:p>
        </w:tc>
        <w:tc>
          <w:tcPr>
            <w:tcW w:w="1833" w:type="dxa"/>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eastAsia="SchoolBookSanPin" w:hAnsi="Times New Roman"/>
                <w:sz w:val="24"/>
                <w:szCs w:val="24"/>
              </w:rPr>
              <w:t>5 - 9 классы</w:t>
            </w:r>
          </w:p>
        </w:tc>
        <w:tc>
          <w:tcPr>
            <w:tcW w:w="3595" w:type="dxa"/>
          </w:tcPr>
          <w:p w:rsidR="00D001BF" w:rsidRPr="00D001BF" w:rsidRDefault="00D001BF" w:rsidP="00D001BF">
            <w:pPr>
              <w:spacing w:after="0" w:line="240" w:lineRule="auto"/>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«Функциональная грамотность – учимся для жизни»</w:t>
            </w:r>
          </w:p>
        </w:tc>
      </w:tr>
      <w:tr w:rsidR="00D001BF" w:rsidRPr="00D001BF" w:rsidTr="00D001BF">
        <w:tc>
          <w:tcPr>
            <w:tcW w:w="3917" w:type="dxa"/>
          </w:tcPr>
          <w:p w:rsidR="00D001BF" w:rsidRPr="00D001BF" w:rsidRDefault="00D001BF" w:rsidP="00D001BF">
            <w:pPr>
              <w:spacing w:after="0" w:line="240" w:lineRule="auto"/>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курсы, занятия экологической, природоохранной направленности</w:t>
            </w:r>
          </w:p>
        </w:tc>
        <w:tc>
          <w:tcPr>
            <w:tcW w:w="1833" w:type="dxa"/>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eastAsia="SchoolBookSanPin" w:hAnsi="Times New Roman"/>
                <w:sz w:val="24"/>
                <w:szCs w:val="24"/>
              </w:rPr>
              <w:t>5 - 9 классы</w:t>
            </w:r>
          </w:p>
        </w:tc>
        <w:tc>
          <w:tcPr>
            <w:tcW w:w="3595" w:type="dxa"/>
          </w:tcPr>
          <w:p w:rsidR="00D001BF" w:rsidRPr="00D001BF" w:rsidRDefault="00D001BF" w:rsidP="00D001BF">
            <w:pPr>
              <w:spacing w:after="0" w:line="240" w:lineRule="auto"/>
              <w:jc w:val="both"/>
              <w:rPr>
                <w:rFonts w:ascii="Times New Roman" w:eastAsia="SchoolBookSanPin" w:hAnsi="Times New Roman"/>
                <w:sz w:val="24"/>
                <w:szCs w:val="24"/>
              </w:rPr>
            </w:pPr>
            <w:r w:rsidRPr="00D001BF">
              <w:rPr>
                <w:rFonts w:ascii="Times New Roman" w:eastAsia="SchoolBookSanPin" w:hAnsi="Times New Roman"/>
                <w:sz w:val="24"/>
                <w:szCs w:val="24"/>
              </w:rPr>
              <w:t>«Бумажный бум»</w:t>
            </w:r>
          </w:p>
        </w:tc>
      </w:tr>
      <w:tr w:rsidR="00D001BF" w:rsidRPr="00D001BF" w:rsidTr="00D001BF">
        <w:tc>
          <w:tcPr>
            <w:tcW w:w="3917" w:type="dxa"/>
            <w:vMerge w:val="restart"/>
          </w:tcPr>
          <w:p w:rsidR="00D001BF" w:rsidRPr="00D001BF" w:rsidRDefault="00D001BF" w:rsidP="00D001BF">
            <w:pPr>
              <w:spacing w:after="0" w:line="240" w:lineRule="auto"/>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курсы, занятия в области искусств, художественного творчества разных видов и жанров</w:t>
            </w:r>
          </w:p>
        </w:tc>
        <w:tc>
          <w:tcPr>
            <w:tcW w:w="1833" w:type="dxa"/>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eastAsia="SchoolBookSanPin" w:hAnsi="Times New Roman"/>
                <w:sz w:val="24"/>
                <w:szCs w:val="24"/>
              </w:rPr>
              <w:t>5 - 9 классы</w:t>
            </w:r>
          </w:p>
        </w:tc>
        <w:tc>
          <w:tcPr>
            <w:tcW w:w="3595" w:type="dxa"/>
          </w:tcPr>
          <w:p w:rsidR="00D001BF" w:rsidRPr="00D001BF" w:rsidRDefault="00D001BF" w:rsidP="00D001BF">
            <w:pPr>
              <w:spacing w:after="0" w:line="240" w:lineRule="auto"/>
              <w:jc w:val="both"/>
              <w:rPr>
                <w:rFonts w:ascii="Times New Roman" w:eastAsia="SchoolBookSanPin" w:hAnsi="Times New Roman"/>
                <w:sz w:val="24"/>
                <w:szCs w:val="24"/>
              </w:rPr>
            </w:pPr>
            <w:r w:rsidRPr="00D001BF">
              <w:rPr>
                <w:rFonts w:ascii="Times New Roman" w:eastAsia="SchoolBookSanPin" w:hAnsi="Times New Roman"/>
                <w:sz w:val="24"/>
                <w:szCs w:val="24"/>
              </w:rPr>
              <w:t>Театральная студия «Перформанс»</w:t>
            </w:r>
          </w:p>
        </w:tc>
      </w:tr>
      <w:tr w:rsidR="00D001BF" w:rsidRPr="00D001BF" w:rsidTr="00D001BF">
        <w:tc>
          <w:tcPr>
            <w:tcW w:w="3917" w:type="dxa"/>
            <w:vMerge/>
          </w:tcPr>
          <w:p w:rsidR="00D001BF" w:rsidRPr="00D001BF" w:rsidRDefault="00D001BF" w:rsidP="00D001BF">
            <w:pPr>
              <w:spacing w:after="0" w:line="240" w:lineRule="auto"/>
              <w:jc w:val="both"/>
              <w:rPr>
                <w:rFonts w:ascii="Times New Roman" w:eastAsia="SchoolBookSanPin" w:hAnsi="Times New Roman"/>
                <w:sz w:val="24"/>
                <w:szCs w:val="24"/>
              </w:rPr>
            </w:pPr>
          </w:p>
        </w:tc>
        <w:tc>
          <w:tcPr>
            <w:tcW w:w="1833" w:type="dxa"/>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eastAsia="SchoolBookSanPin" w:hAnsi="Times New Roman"/>
                <w:sz w:val="24"/>
                <w:szCs w:val="24"/>
              </w:rPr>
              <w:t>5 - 9 классы</w:t>
            </w:r>
          </w:p>
        </w:tc>
        <w:tc>
          <w:tcPr>
            <w:tcW w:w="3595" w:type="dxa"/>
          </w:tcPr>
          <w:p w:rsidR="00D001BF" w:rsidRPr="00D001BF" w:rsidRDefault="00D001BF" w:rsidP="00D001BF">
            <w:pPr>
              <w:spacing w:after="0" w:line="240" w:lineRule="auto"/>
              <w:jc w:val="both"/>
              <w:rPr>
                <w:rFonts w:ascii="Times New Roman" w:eastAsia="SchoolBookSanPin" w:hAnsi="Times New Roman"/>
                <w:sz w:val="24"/>
                <w:szCs w:val="24"/>
              </w:rPr>
            </w:pPr>
            <w:r w:rsidRPr="00D001BF">
              <w:rPr>
                <w:rFonts w:ascii="Times New Roman" w:eastAsia="SchoolBookSanPin" w:hAnsi="Times New Roman"/>
                <w:sz w:val="24"/>
                <w:szCs w:val="24"/>
              </w:rPr>
              <w:t>Хоровое и вокальное пение</w:t>
            </w:r>
          </w:p>
        </w:tc>
      </w:tr>
      <w:tr w:rsidR="00D001BF" w:rsidRPr="00D001BF" w:rsidTr="00D001BF">
        <w:tc>
          <w:tcPr>
            <w:tcW w:w="3917" w:type="dxa"/>
            <w:vMerge/>
          </w:tcPr>
          <w:p w:rsidR="00D001BF" w:rsidRPr="00D001BF" w:rsidRDefault="00D001BF" w:rsidP="00D001BF">
            <w:pPr>
              <w:spacing w:after="0" w:line="240" w:lineRule="auto"/>
              <w:jc w:val="both"/>
              <w:rPr>
                <w:rFonts w:ascii="Times New Roman" w:eastAsia="SchoolBookSanPin" w:hAnsi="Times New Roman"/>
                <w:sz w:val="24"/>
                <w:szCs w:val="24"/>
              </w:rPr>
            </w:pPr>
          </w:p>
        </w:tc>
        <w:tc>
          <w:tcPr>
            <w:tcW w:w="1833" w:type="dxa"/>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eastAsia="SchoolBookSanPin" w:hAnsi="Times New Roman"/>
                <w:sz w:val="24"/>
                <w:szCs w:val="24"/>
              </w:rPr>
              <w:t>5 - 9 классы</w:t>
            </w:r>
          </w:p>
        </w:tc>
        <w:tc>
          <w:tcPr>
            <w:tcW w:w="3595" w:type="dxa"/>
          </w:tcPr>
          <w:p w:rsidR="00D001BF" w:rsidRPr="00D001BF" w:rsidRDefault="00D001BF" w:rsidP="00D001BF">
            <w:pPr>
              <w:spacing w:after="0" w:line="240" w:lineRule="auto"/>
              <w:jc w:val="both"/>
              <w:rPr>
                <w:rFonts w:ascii="Times New Roman" w:eastAsia="SchoolBookSanPin" w:hAnsi="Times New Roman"/>
                <w:sz w:val="24"/>
                <w:szCs w:val="24"/>
              </w:rPr>
            </w:pPr>
            <w:r w:rsidRPr="00D001BF">
              <w:rPr>
                <w:rFonts w:ascii="Times New Roman" w:eastAsia="SchoolBookSanPin" w:hAnsi="Times New Roman"/>
                <w:sz w:val="24"/>
                <w:szCs w:val="24"/>
              </w:rPr>
              <w:t>Ансамбль индийского танца «Маюри»</w:t>
            </w:r>
          </w:p>
        </w:tc>
      </w:tr>
      <w:tr w:rsidR="00D001BF" w:rsidRPr="00D001BF" w:rsidTr="00D001BF">
        <w:tc>
          <w:tcPr>
            <w:tcW w:w="3917" w:type="dxa"/>
          </w:tcPr>
          <w:p w:rsidR="00D001BF" w:rsidRPr="00D001BF" w:rsidRDefault="00D001BF" w:rsidP="00D001BF">
            <w:pPr>
              <w:spacing w:after="0" w:line="240" w:lineRule="auto"/>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курсы, занятия туристско-краеведческой направленности</w:t>
            </w:r>
          </w:p>
        </w:tc>
        <w:tc>
          <w:tcPr>
            <w:tcW w:w="1833" w:type="dxa"/>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eastAsia="SchoolBookSanPin" w:hAnsi="Times New Roman"/>
                <w:sz w:val="24"/>
                <w:szCs w:val="24"/>
              </w:rPr>
              <w:t>5 - 9 классы</w:t>
            </w:r>
          </w:p>
        </w:tc>
        <w:tc>
          <w:tcPr>
            <w:tcW w:w="3595" w:type="dxa"/>
          </w:tcPr>
          <w:p w:rsidR="00D001BF" w:rsidRPr="00D001BF" w:rsidRDefault="00D001BF" w:rsidP="00D001BF">
            <w:pPr>
              <w:spacing w:after="0" w:line="240" w:lineRule="auto"/>
              <w:jc w:val="both"/>
              <w:rPr>
                <w:rFonts w:ascii="Times New Roman" w:eastAsia="SchoolBookSanPin" w:hAnsi="Times New Roman"/>
                <w:sz w:val="24"/>
                <w:szCs w:val="24"/>
              </w:rPr>
            </w:pPr>
            <w:r w:rsidRPr="00D001BF">
              <w:rPr>
                <w:rFonts w:ascii="Times New Roman" w:eastAsia="SchoolBookSanPin" w:hAnsi="Times New Roman"/>
                <w:sz w:val="24"/>
                <w:szCs w:val="24"/>
              </w:rPr>
              <w:t>«Моя Карелия»</w:t>
            </w:r>
          </w:p>
        </w:tc>
      </w:tr>
      <w:tr w:rsidR="00D001BF" w:rsidRPr="00D001BF" w:rsidTr="00D001BF">
        <w:tc>
          <w:tcPr>
            <w:tcW w:w="3917" w:type="dxa"/>
            <w:vMerge w:val="restart"/>
          </w:tcPr>
          <w:p w:rsidR="00D001BF" w:rsidRPr="00D001BF" w:rsidRDefault="00D001BF" w:rsidP="00D001BF">
            <w:pPr>
              <w:spacing w:after="0" w:line="240" w:lineRule="auto"/>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курсы, занятия оздоровительной и спортивной направленности.</w:t>
            </w:r>
          </w:p>
        </w:tc>
        <w:tc>
          <w:tcPr>
            <w:tcW w:w="1833" w:type="dxa"/>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eastAsia="SchoolBookSanPin" w:hAnsi="Times New Roman"/>
                <w:sz w:val="24"/>
                <w:szCs w:val="24"/>
              </w:rPr>
              <w:t>5 - 9 классы</w:t>
            </w:r>
          </w:p>
        </w:tc>
        <w:tc>
          <w:tcPr>
            <w:tcW w:w="3595" w:type="dxa"/>
          </w:tcPr>
          <w:p w:rsidR="00D001BF" w:rsidRPr="00D001BF" w:rsidRDefault="00D001BF" w:rsidP="00D001BF">
            <w:pPr>
              <w:spacing w:after="0" w:line="240" w:lineRule="auto"/>
              <w:jc w:val="both"/>
              <w:rPr>
                <w:rFonts w:ascii="Times New Roman" w:eastAsia="SchoolBookSanPin" w:hAnsi="Times New Roman"/>
                <w:sz w:val="24"/>
                <w:szCs w:val="24"/>
              </w:rPr>
            </w:pPr>
            <w:r w:rsidRPr="00D001BF">
              <w:rPr>
                <w:rFonts w:ascii="Times New Roman" w:eastAsia="SchoolBookSanPin" w:hAnsi="Times New Roman"/>
                <w:sz w:val="24"/>
                <w:szCs w:val="24"/>
              </w:rPr>
              <w:t>Физическая культура</w:t>
            </w:r>
          </w:p>
        </w:tc>
      </w:tr>
      <w:tr w:rsidR="00D001BF" w:rsidRPr="00D001BF" w:rsidTr="00D001BF">
        <w:tc>
          <w:tcPr>
            <w:tcW w:w="3917" w:type="dxa"/>
            <w:vMerge/>
          </w:tcPr>
          <w:p w:rsidR="00D001BF" w:rsidRPr="00D001BF" w:rsidRDefault="00D001BF" w:rsidP="00D001BF">
            <w:pPr>
              <w:spacing w:after="0" w:line="240" w:lineRule="auto"/>
              <w:jc w:val="both"/>
              <w:rPr>
                <w:rFonts w:ascii="Times New Roman" w:eastAsia="SchoolBookSanPin" w:hAnsi="Times New Roman"/>
                <w:sz w:val="24"/>
                <w:szCs w:val="24"/>
              </w:rPr>
            </w:pPr>
          </w:p>
        </w:tc>
        <w:tc>
          <w:tcPr>
            <w:tcW w:w="1833" w:type="dxa"/>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eastAsia="SchoolBookSanPin" w:hAnsi="Times New Roman"/>
                <w:sz w:val="24"/>
                <w:szCs w:val="24"/>
              </w:rPr>
              <w:t>5 - 9 классы</w:t>
            </w:r>
          </w:p>
        </w:tc>
        <w:tc>
          <w:tcPr>
            <w:tcW w:w="3595" w:type="dxa"/>
          </w:tcPr>
          <w:p w:rsidR="00D001BF" w:rsidRPr="00D001BF" w:rsidRDefault="00D001BF" w:rsidP="00D001BF">
            <w:pPr>
              <w:spacing w:after="0" w:line="240" w:lineRule="auto"/>
              <w:jc w:val="both"/>
              <w:rPr>
                <w:rFonts w:ascii="Times New Roman" w:eastAsia="SchoolBookSanPin" w:hAnsi="Times New Roman"/>
                <w:sz w:val="24"/>
                <w:szCs w:val="24"/>
              </w:rPr>
            </w:pPr>
            <w:r w:rsidRPr="00D001BF">
              <w:rPr>
                <w:rFonts w:ascii="Times New Roman" w:eastAsia="SchoolBookSanPin" w:hAnsi="Times New Roman"/>
                <w:sz w:val="24"/>
                <w:szCs w:val="24"/>
              </w:rPr>
              <w:t>Спортивный клуб «Старт»</w:t>
            </w:r>
          </w:p>
        </w:tc>
      </w:tr>
    </w:tbl>
    <w:p w:rsidR="00D001BF" w:rsidRPr="00D001BF" w:rsidRDefault="00D001BF" w:rsidP="00D001BF">
      <w:pPr>
        <w:spacing w:after="0" w:line="240" w:lineRule="auto"/>
        <w:ind w:firstLine="709"/>
        <w:jc w:val="both"/>
        <w:rPr>
          <w:rFonts w:ascii="Times New Roman" w:eastAsia="SchoolBookSanPin" w:hAnsi="Times New Roman"/>
          <w:b/>
          <w:sz w:val="24"/>
          <w:szCs w:val="24"/>
        </w:rPr>
      </w:pPr>
    </w:p>
    <w:p w:rsidR="00D001BF" w:rsidRPr="00D001BF" w:rsidRDefault="00D001BF" w:rsidP="00D001BF">
      <w:pPr>
        <w:spacing w:after="0" w:line="240" w:lineRule="auto"/>
        <w:ind w:firstLine="709"/>
        <w:jc w:val="both"/>
        <w:rPr>
          <w:rFonts w:ascii="Times New Roman" w:eastAsia="SchoolBookSanPin" w:hAnsi="Times New Roman"/>
          <w:b/>
          <w:sz w:val="24"/>
          <w:szCs w:val="24"/>
        </w:rPr>
      </w:pPr>
      <w:r w:rsidRPr="00D001BF">
        <w:rPr>
          <w:rFonts w:ascii="Times New Roman" w:eastAsia="SchoolBookSanPin" w:hAnsi="Times New Roman"/>
          <w:b/>
          <w:sz w:val="24"/>
          <w:szCs w:val="24"/>
        </w:rPr>
        <w:t>Модуль «</w:t>
      </w:r>
      <w:r w:rsidRPr="00D001BF">
        <w:rPr>
          <w:rFonts w:ascii="Times New Roman" w:eastAsia="SchoolBookSanPin" w:hAnsi="Times New Roman"/>
          <w:b/>
          <w:bCs/>
          <w:sz w:val="24"/>
          <w:szCs w:val="24"/>
        </w:rPr>
        <w:t>Классное руководство»</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планирование и проведение классных часов целевой воспитательной тематической направленности;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выработку совместно с обучающимися правил поведения класса, участие в выработке таких правил поведения в МОУ «Средняя школа № 36»;</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проведение в классе праздников, конкурсов, соревнований и других мероприятий.</w:t>
      </w:r>
    </w:p>
    <w:p w:rsidR="00D001BF" w:rsidRPr="00D001BF" w:rsidRDefault="00D001BF" w:rsidP="00D001BF">
      <w:pPr>
        <w:spacing w:after="0" w:line="240" w:lineRule="auto"/>
        <w:ind w:firstLine="709"/>
        <w:jc w:val="both"/>
        <w:rPr>
          <w:rFonts w:ascii="Times New Roman" w:eastAsia="SchoolBookSanPin" w:hAnsi="Times New Roman"/>
          <w:b/>
          <w:sz w:val="24"/>
          <w:szCs w:val="24"/>
          <w:lang w:val="ru-RU"/>
        </w:rPr>
      </w:pPr>
      <w:r w:rsidRPr="00D001BF">
        <w:rPr>
          <w:rFonts w:ascii="Times New Roman" w:eastAsia="SchoolBookSanPin" w:hAnsi="Times New Roman"/>
          <w:b/>
          <w:sz w:val="24"/>
          <w:szCs w:val="24"/>
          <w:lang w:val="ru-RU"/>
        </w:rPr>
        <w:t>Модуль «</w:t>
      </w:r>
      <w:r w:rsidRPr="00D001BF">
        <w:rPr>
          <w:rFonts w:ascii="Times New Roman" w:eastAsia="SchoolBookSanPin" w:hAnsi="Times New Roman"/>
          <w:b/>
          <w:bCs/>
          <w:sz w:val="24"/>
          <w:szCs w:val="24"/>
          <w:lang w:val="ru-RU"/>
        </w:rPr>
        <w:t>Основные школьные дела»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Реализация воспитательного потенциала основных школьных дел может предусматривает:</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Новый год, День матери, 8 Марта, День Защитника Отечества, День Победы и др.;</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участие во всероссийских акциях, посвящённых значимым событиям в России, мире - акции «Блокадный Ленинград», «Свеча памяти», «Час Земли», «Георгиевская лента» и др.;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МОУ «Средняя школа № 36», обществе - «Посвящение в пятиклассники», «Последний звонок», конкурс «Лидер года»;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социальные проекты в МОУ «Средняя школа № 36»,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 - акция «Школа – территория добрых дел», акция «Безопасная дорога», акция «Бумажный бум и др.;</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D001BF" w:rsidRPr="00D001BF" w:rsidRDefault="00D001BF" w:rsidP="00D001BF">
      <w:pPr>
        <w:spacing w:after="0" w:line="240" w:lineRule="auto"/>
        <w:ind w:firstLine="709"/>
        <w:jc w:val="both"/>
        <w:rPr>
          <w:rFonts w:ascii="Times New Roman" w:eastAsia="SchoolBookSanPin" w:hAnsi="Times New Roman"/>
          <w:b/>
          <w:sz w:val="24"/>
          <w:szCs w:val="24"/>
          <w:lang w:val="ru-RU"/>
        </w:rPr>
      </w:pPr>
      <w:r w:rsidRPr="00D001BF">
        <w:rPr>
          <w:rFonts w:ascii="Times New Roman" w:eastAsia="SchoolBookSanPin" w:hAnsi="Times New Roman"/>
          <w:b/>
          <w:sz w:val="24"/>
          <w:szCs w:val="24"/>
          <w:lang w:val="ru-RU"/>
        </w:rPr>
        <w:t>Модуль «</w:t>
      </w:r>
      <w:r w:rsidRPr="00D001BF">
        <w:rPr>
          <w:rFonts w:ascii="Times New Roman" w:eastAsia="SchoolBookSanPin" w:hAnsi="Times New Roman"/>
          <w:b/>
          <w:bCs/>
          <w:sz w:val="24"/>
          <w:szCs w:val="24"/>
          <w:lang w:val="ru-RU"/>
        </w:rPr>
        <w:t>Внешкольные мероприятия»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Реализация воспитательного потенциала внешкольных мероприятий предусматривает:</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общие внешкольные мероприятия, в том числе организуемые совместно с социальными партнёрами МОУ «Средняя школа № 36»;</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внешкольные тематические мероприятия воспитательной направленности, организуемые педагогами по изучаемым в МОУ «Средняя школа № 36» учебным предметам, курсам, модулям;</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экскурсии, походы выходного дня, посещение учреждений культуры г. Петрозаводска и Республики Карелия,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другие;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D001BF" w:rsidRPr="00D001BF" w:rsidRDefault="00D001BF" w:rsidP="00D001BF">
      <w:pPr>
        <w:spacing w:after="0" w:line="240" w:lineRule="auto"/>
        <w:ind w:firstLine="709"/>
        <w:jc w:val="both"/>
        <w:rPr>
          <w:rFonts w:ascii="Times New Roman" w:eastAsia="SchoolBookSanPin" w:hAnsi="Times New Roman"/>
          <w:b/>
          <w:sz w:val="24"/>
          <w:szCs w:val="24"/>
          <w:lang w:val="ru-RU"/>
        </w:rPr>
      </w:pPr>
      <w:r w:rsidRPr="00D001BF">
        <w:rPr>
          <w:rFonts w:ascii="Times New Roman" w:eastAsia="SchoolBookSanPin" w:hAnsi="Times New Roman"/>
          <w:b/>
          <w:sz w:val="24"/>
          <w:szCs w:val="24"/>
          <w:lang w:val="ru-RU"/>
        </w:rPr>
        <w:t>Модуль «</w:t>
      </w:r>
      <w:r w:rsidRPr="00D001BF">
        <w:rPr>
          <w:rFonts w:ascii="Times New Roman" w:eastAsia="SchoolBookSanPin" w:hAnsi="Times New Roman"/>
          <w:b/>
          <w:bCs/>
          <w:sz w:val="24"/>
          <w:szCs w:val="24"/>
          <w:lang w:val="ru-RU"/>
        </w:rPr>
        <w:t>Организация предметно-пространственной среды»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организация и проведение церемоний поднятия (спуска) государственного флага Российской Федерации;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D001BF" w:rsidRPr="00D001BF" w:rsidRDefault="00D001BF" w:rsidP="00D001BF">
      <w:pPr>
        <w:tabs>
          <w:tab w:val="left" w:pos="1800"/>
        </w:tabs>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оформление и обновление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МОУ «Средняя школа № 36»;</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разработка, оформление, поддержание и использование игровых пространств, спортивных и игровых площадок, зон активного и тихого отдыха;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МОУ «Средняя школа № 36», актуальных вопросах профилактики и безопасности.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Предметно-пространственная среда строится как максимально доступная для обучающихся с особыми образовательными потребностями.</w:t>
      </w:r>
    </w:p>
    <w:p w:rsidR="00D001BF" w:rsidRPr="00D001BF" w:rsidRDefault="00D001BF" w:rsidP="00D001BF">
      <w:pPr>
        <w:spacing w:after="0" w:line="240" w:lineRule="auto"/>
        <w:ind w:firstLine="709"/>
        <w:jc w:val="both"/>
        <w:rPr>
          <w:rFonts w:ascii="Times New Roman" w:eastAsia="SchoolBookSanPin" w:hAnsi="Times New Roman"/>
          <w:b/>
          <w:sz w:val="24"/>
          <w:szCs w:val="24"/>
          <w:lang w:val="ru-RU"/>
        </w:rPr>
      </w:pPr>
      <w:r w:rsidRPr="00D001BF">
        <w:rPr>
          <w:rFonts w:ascii="Times New Roman" w:eastAsia="SchoolBookSanPin" w:hAnsi="Times New Roman"/>
          <w:b/>
          <w:sz w:val="24"/>
          <w:szCs w:val="24"/>
          <w:lang w:val="ru-RU"/>
        </w:rPr>
        <w:t>Модуль «</w:t>
      </w:r>
      <w:r w:rsidRPr="00D001BF">
        <w:rPr>
          <w:rFonts w:ascii="Times New Roman" w:eastAsia="SchoolBookSanPin" w:hAnsi="Times New Roman"/>
          <w:b/>
          <w:bCs/>
          <w:sz w:val="24"/>
          <w:szCs w:val="24"/>
          <w:lang w:val="ru-RU"/>
        </w:rPr>
        <w:t>Взаимодействие с родителями (законными представителями)»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Реализация воспитательного потенциала взаимодействия с родителями (законными представителями) обучающихся предусматривает:</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родительские дни, в которые родители (законные представители) могут посещать уроки и внеурочные занятия;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(законным представителям) вопросы, согласуется совместная деятельность;</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участие родителей (законным представителям)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привлечение родителей (законных представителей) к подготовке и проведению классных и общешкольных мероприятий;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D001BF" w:rsidRPr="00D001BF" w:rsidRDefault="00D001BF" w:rsidP="00D001BF">
      <w:pPr>
        <w:spacing w:after="0" w:line="240" w:lineRule="auto"/>
        <w:ind w:firstLine="709"/>
        <w:jc w:val="both"/>
        <w:rPr>
          <w:rFonts w:ascii="Times New Roman" w:eastAsia="SchoolBookSanPin" w:hAnsi="Times New Roman"/>
          <w:b/>
          <w:sz w:val="24"/>
          <w:szCs w:val="24"/>
          <w:lang w:val="ru-RU"/>
        </w:rPr>
      </w:pPr>
      <w:r w:rsidRPr="00D001BF">
        <w:rPr>
          <w:rFonts w:ascii="Times New Roman" w:eastAsia="SchoolBookSanPin" w:hAnsi="Times New Roman"/>
          <w:b/>
          <w:sz w:val="24"/>
          <w:szCs w:val="24"/>
          <w:lang w:val="ru-RU"/>
        </w:rPr>
        <w:t>Модуль «</w:t>
      </w:r>
      <w:r w:rsidRPr="00D001BF">
        <w:rPr>
          <w:rFonts w:ascii="Times New Roman" w:eastAsia="SchoolBookSanPin" w:hAnsi="Times New Roman"/>
          <w:b/>
          <w:bCs/>
          <w:sz w:val="24"/>
          <w:szCs w:val="24"/>
          <w:lang w:val="ru-RU"/>
        </w:rPr>
        <w:t>Самоуправление»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Реализация воспитательного потенциала ученического самоуправления предусматривает:</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организацию и деятельность органов ученического самоуправления (совет обучающихся или других), избранных обучающимися;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представление органами ученического самоуправления интересов обучающихся в процессе управления образовательной организацией;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защиту органами ученического самоуправления законных интересов и прав обучающихся;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D001BF" w:rsidRPr="00D001BF" w:rsidRDefault="00D001BF" w:rsidP="00D001BF">
      <w:pPr>
        <w:spacing w:after="0" w:line="240" w:lineRule="auto"/>
        <w:ind w:firstLine="709"/>
        <w:jc w:val="both"/>
        <w:rPr>
          <w:rFonts w:ascii="Times New Roman" w:eastAsia="SchoolBookSanPin" w:hAnsi="Times New Roman"/>
          <w:b/>
          <w:sz w:val="24"/>
          <w:szCs w:val="24"/>
          <w:lang w:val="ru-RU"/>
        </w:rPr>
      </w:pPr>
      <w:r w:rsidRPr="00D001BF">
        <w:rPr>
          <w:rFonts w:ascii="Times New Roman" w:eastAsia="SchoolBookSanPin" w:hAnsi="Times New Roman"/>
          <w:b/>
          <w:sz w:val="24"/>
          <w:szCs w:val="24"/>
          <w:lang w:val="ru-RU"/>
        </w:rPr>
        <w:t>Модуль «</w:t>
      </w:r>
      <w:r w:rsidRPr="00D001BF">
        <w:rPr>
          <w:rFonts w:ascii="Times New Roman" w:eastAsia="SchoolBookSanPin" w:hAnsi="Times New Roman"/>
          <w:b/>
          <w:bCs/>
          <w:sz w:val="24"/>
          <w:szCs w:val="24"/>
          <w:lang w:val="ru-RU"/>
        </w:rPr>
        <w:t>Профилактика и безопасность»</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Реализация воспитательного потенциала профилактической деятельности в целях формирования и поддержки безопасной и комфортной среды в МОУ «Средняя школа № 36» предусматривает:</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hAnsi="Times New Roman"/>
          <w:sz w:val="24"/>
          <w:szCs w:val="24"/>
          <w:lang w:val="ru-RU"/>
        </w:rPr>
        <w:t>-организацию деятельности педагогического коллектива по созданию в обще</w:t>
      </w:r>
      <w:r w:rsidRPr="00D001BF">
        <w:rPr>
          <w:rFonts w:ascii="Times New Roman" w:eastAsia="SchoolBookSanPin" w:hAnsi="Times New Roman"/>
          <w:sz w:val="24"/>
          <w:szCs w:val="24"/>
          <w:lang w:val="ru-RU"/>
        </w:rPr>
        <w:t>образовательной организации</w:t>
      </w:r>
      <w:r w:rsidRPr="00D001BF">
        <w:rPr>
          <w:rFonts w:ascii="Times New Roman" w:hAnsi="Times New Roman"/>
          <w:sz w:val="24"/>
          <w:szCs w:val="24"/>
          <w:lang w:val="ru-RU"/>
        </w:rPr>
        <w:t xml:space="preserve"> эффективной профилактической среды с целью обеспечения безопасности жизнедеятельности как условия успешной воспитательной деятельности</w:t>
      </w:r>
      <w:r w:rsidRPr="00D001BF">
        <w:rPr>
          <w:rFonts w:ascii="Times New Roman" w:eastAsia="SchoolBookSanPin" w:hAnsi="Times New Roman"/>
          <w:sz w:val="24"/>
          <w:szCs w:val="24"/>
          <w:lang w:val="ru-RU"/>
        </w:rPr>
        <w:t>;</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(далее – ОВЗ) и другие).</w:t>
      </w:r>
    </w:p>
    <w:p w:rsidR="00D001BF" w:rsidRPr="00D001BF" w:rsidRDefault="00D001BF" w:rsidP="00D001BF">
      <w:pPr>
        <w:spacing w:after="0" w:line="240" w:lineRule="auto"/>
        <w:ind w:firstLine="709"/>
        <w:jc w:val="both"/>
        <w:rPr>
          <w:rFonts w:ascii="Times New Roman" w:eastAsia="SchoolBookSanPin" w:hAnsi="Times New Roman"/>
          <w:b/>
          <w:sz w:val="24"/>
          <w:szCs w:val="24"/>
          <w:lang w:val="ru-RU"/>
        </w:rPr>
      </w:pPr>
      <w:r w:rsidRPr="00D001BF">
        <w:rPr>
          <w:rFonts w:ascii="Times New Roman" w:eastAsia="SchoolBookSanPin" w:hAnsi="Times New Roman"/>
          <w:b/>
          <w:sz w:val="24"/>
          <w:szCs w:val="24"/>
          <w:lang w:val="ru-RU"/>
        </w:rPr>
        <w:t>Модуль «</w:t>
      </w:r>
      <w:r w:rsidRPr="00D001BF">
        <w:rPr>
          <w:rFonts w:ascii="Times New Roman" w:eastAsia="SchoolBookSanPin" w:hAnsi="Times New Roman"/>
          <w:b/>
          <w:bCs/>
          <w:sz w:val="24"/>
          <w:szCs w:val="24"/>
          <w:lang w:val="ru-RU"/>
        </w:rPr>
        <w:t>Социальное партнёрство»</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Реализация воспитательного потенциала социального партнёрства предусматривает:</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проведение на базе организаций-партнёров отдельных уроков, занятий, внешкольных мероприятий, акций воспитательной направленности;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Активное взаимодействие с различными социокультурными организациями способствует ранней социализации личности школьника. Руководство и педагогический коллектив МОУ "Средняя школа № 36" использует интеллектуальные, социокультурные и физкультурно-оздоровительные ресурсы города Петрозаводска для развития образования, совершенствует взаимодействие с учреждениями системы общего образования, высшего профессионального и дополнительного образования, учреждениями культуры. В настоящее время все большую актуальность приобретает сетевое сотрудничество.  Для реализации данного направления руководство школы занимается поисками партнеров и заключает договора о сотрудничестве с организациями города, республики и страны.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Такое взаимодействие призвано помочь школьнику реализовать свои знания, умения, навыки и способности.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6"/>
        <w:gridCol w:w="3567"/>
        <w:gridCol w:w="2496"/>
      </w:tblGrid>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Партнеры</w:t>
            </w:r>
          </w:p>
        </w:tc>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Виды  сотрудничества</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Направление</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bCs/>
                <w:sz w:val="24"/>
                <w:szCs w:val="24"/>
                <w:lang w:val="ru-RU"/>
              </w:rPr>
            </w:pPr>
            <w:r w:rsidRPr="00D001BF">
              <w:rPr>
                <w:rFonts w:ascii="Times New Roman" w:hAnsi="Times New Roman"/>
                <w:sz w:val="24"/>
                <w:szCs w:val="24"/>
                <w:lang w:val="ru-RU"/>
              </w:rPr>
              <w:t xml:space="preserve"> -</w:t>
            </w:r>
            <w:r w:rsidRPr="00D001BF">
              <w:rPr>
                <w:rFonts w:ascii="Times New Roman" w:hAnsi="Times New Roman"/>
                <w:bCs/>
                <w:sz w:val="24"/>
                <w:szCs w:val="24"/>
                <w:lang w:val="ru-RU"/>
              </w:rPr>
              <w:t xml:space="preserve">МОУ </w:t>
            </w:r>
            <w:r w:rsidRPr="00D001BF">
              <w:rPr>
                <w:rFonts w:ascii="Times New Roman" w:hAnsi="Times New Roman"/>
                <w:sz w:val="24"/>
                <w:szCs w:val="24"/>
                <w:lang w:val="ru-RU"/>
              </w:rPr>
              <w:t>«Лицей « 40»</w:t>
            </w:r>
          </w:p>
          <w:p w:rsidR="00D001BF" w:rsidRPr="00D001BF" w:rsidRDefault="00D001BF" w:rsidP="00D001BF">
            <w:pPr>
              <w:spacing w:after="0" w:line="240" w:lineRule="auto"/>
              <w:jc w:val="both"/>
              <w:rPr>
                <w:rFonts w:ascii="Times New Roman" w:hAnsi="Times New Roman"/>
                <w:sz w:val="24"/>
                <w:szCs w:val="24"/>
                <w:highlight w:val="yellow"/>
                <w:lang w:val="ru-RU"/>
              </w:rPr>
            </w:pPr>
            <w:r w:rsidRPr="00D001BF">
              <w:rPr>
                <w:rFonts w:ascii="Times New Roman" w:hAnsi="Times New Roman"/>
                <w:sz w:val="24"/>
                <w:szCs w:val="24"/>
                <w:shd w:val="clear" w:color="auto" w:fill="FFFFFF"/>
                <w:lang w:val="ru-RU"/>
              </w:rPr>
              <w:t>-МОУ "</w:t>
            </w:r>
            <w:r w:rsidRPr="00D001BF">
              <w:rPr>
                <w:rFonts w:ascii="Times New Roman" w:hAnsi="Times New Roman"/>
                <w:bCs/>
                <w:sz w:val="24"/>
                <w:szCs w:val="24"/>
                <w:shd w:val="clear" w:color="auto" w:fill="FFFFFF"/>
                <w:lang w:val="ru-RU"/>
              </w:rPr>
              <w:t>Средняя школа № 12»</w:t>
            </w:r>
          </w:p>
          <w:p w:rsidR="00D001BF" w:rsidRPr="00D001BF" w:rsidRDefault="00D001BF" w:rsidP="00D001BF">
            <w:pPr>
              <w:spacing w:after="0" w:line="240" w:lineRule="auto"/>
              <w:jc w:val="both"/>
              <w:rPr>
                <w:rFonts w:ascii="Times New Roman" w:hAnsi="Times New Roman"/>
                <w:bCs/>
                <w:sz w:val="24"/>
                <w:szCs w:val="24"/>
                <w:shd w:val="clear" w:color="auto" w:fill="FFFFFF"/>
                <w:lang w:val="ru-RU"/>
              </w:rPr>
            </w:pPr>
            <w:r w:rsidRPr="00D001BF">
              <w:rPr>
                <w:rFonts w:ascii="Times New Roman" w:hAnsi="Times New Roman"/>
                <w:bCs/>
                <w:sz w:val="24"/>
                <w:szCs w:val="24"/>
                <w:lang w:val="ru-RU"/>
              </w:rPr>
              <w:t xml:space="preserve">- МОУ </w:t>
            </w:r>
            <w:r w:rsidRPr="00D001BF">
              <w:rPr>
                <w:rFonts w:ascii="Times New Roman" w:hAnsi="Times New Roman"/>
                <w:sz w:val="24"/>
                <w:szCs w:val="24"/>
                <w:lang w:val="ru-RU"/>
              </w:rPr>
              <w:t>"</w:t>
            </w:r>
            <w:r w:rsidRPr="00D001BF">
              <w:rPr>
                <w:rFonts w:ascii="Times New Roman" w:hAnsi="Times New Roman"/>
                <w:bCs/>
                <w:sz w:val="24"/>
                <w:szCs w:val="24"/>
                <w:shd w:val="clear" w:color="auto" w:fill="FFFFFF"/>
                <w:lang w:val="ru-RU"/>
              </w:rPr>
              <w:t>Средняя</w:t>
            </w:r>
            <w:r w:rsidRPr="00D001BF">
              <w:rPr>
                <w:rFonts w:ascii="Times New Roman" w:hAnsi="Times New Roman"/>
                <w:sz w:val="24"/>
                <w:szCs w:val="24"/>
                <w:shd w:val="clear" w:color="auto" w:fill="FFFFFF"/>
              </w:rPr>
              <w:t> </w:t>
            </w:r>
            <w:r w:rsidRPr="00D001BF">
              <w:rPr>
                <w:rFonts w:ascii="Times New Roman" w:hAnsi="Times New Roman"/>
                <w:bCs/>
                <w:sz w:val="24"/>
                <w:szCs w:val="24"/>
                <w:shd w:val="clear" w:color="auto" w:fill="FFFFFF"/>
                <w:lang w:val="ru-RU"/>
              </w:rPr>
              <w:t>школа</w:t>
            </w:r>
            <w:r w:rsidRPr="00D001BF">
              <w:rPr>
                <w:rFonts w:ascii="Times New Roman" w:hAnsi="Times New Roman"/>
                <w:sz w:val="24"/>
                <w:szCs w:val="24"/>
                <w:shd w:val="clear" w:color="auto" w:fill="FFFFFF"/>
              </w:rPr>
              <w:t> </w:t>
            </w:r>
            <w:r w:rsidRPr="00D001BF">
              <w:rPr>
                <w:rFonts w:ascii="Times New Roman" w:hAnsi="Times New Roman"/>
                <w:sz w:val="24"/>
                <w:szCs w:val="24"/>
                <w:shd w:val="clear" w:color="auto" w:fill="FFFFFF"/>
                <w:lang w:val="ru-RU"/>
              </w:rPr>
              <w:t>№</w:t>
            </w:r>
            <w:r w:rsidRPr="00D001BF">
              <w:rPr>
                <w:rFonts w:ascii="Times New Roman" w:hAnsi="Times New Roman"/>
                <w:sz w:val="24"/>
                <w:szCs w:val="24"/>
                <w:shd w:val="clear" w:color="auto" w:fill="FFFFFF"/>
              </w:rPr>
              <w:t> </w:t>
            </w:r>
            <w:r w:rsidRPr="00D001BF">
              <w:rPr>
                <w:rFonts w:ascii="Times New Roman" w:hAnsi="Times New Roman"/>
                <w:bCs/>
                <w:sz w:val="24"/>
                <w:szCs w:val="24"/>
                <w:shd w:val="clear" w:color="auto" w:fill="FFFFFF"/>
                <w:lang w:val="ru-RU"/>
              </w:rPr>
              <w:t>32</w:t>
            </w:r>
          </w:p>
          <w:p w:rsidR="00D001BF" w:rsidRPr="00D001BF" w:rsidRDefault="00D001BF" w:rsidP="00D001BF">
            <w:pPr>
              <w:spacing w:after="0" w:line="240" w:lineRule="auto"/>
              <w:jc w:val="both"/>
              <w:rPr>
                <w:rFonts w:ascii="Times New Roman" w:hAnsi="Times New Roman"/>
                <w:sz w:val="24"/>
                <w:szCs w:val="24"/>
                <w:highlight w:val="yellow"/>
                <w:lang w:val="ru-RU"/>
              </w:rPr>
            </w:pPr>
            <w:r w:rsidRPr="00D001BF">
              <w:rPr>
                <w:rFonts w:ascii="Times New Roman" w:hAnsi="Times New Roman"/>
                <w:sz w:val="24"/>
                <w:szCs w:val="24"/>
                <w:shd w:val="clear" w:color="auto" w:fill="FFFFFF"/>
                <w:lang w:val="ru-RU"/>
              </w:rPr>
              <w:t>- МОУ Средняя школа № 7»</w:t>
            </w:r>
          </w:p>
        </w:tc>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 xml:space="preserve">Проведение мероприятий ПОО </w:t>
            </w:r>
          </w:p>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Сотрудничество, обмен опытом.</w:t>
            </w:r>
          </w:p>
          <w:p w:rsidR="00D001BF" w:rsidRPr="00D001BF" w:rsidRDefault="00D001BF" w:rsidP="00D001BF">
            <w:pPr>
              <w:spacing w:after="0" w:line="240" w:lineRule="auto"/>
              <w:jc w:val="both"/>
              <w:rPr>
                <w:rFonts w:ascii="Times New Roman" w:hAnsi="Times New Roman"/>
                <w:sz w:val="24"/>
                <w:szCs w:val="24"/>
                <w:lang w:val="ru-RU"/>
              </w:rPr>
            </w:pP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Внеурочная деятельность</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 xml:space="preserve">Муниципальные общеобразовательные учреждения г. Петрозаводск и Республики Карелия </w:t>
            </w:r>
          </w:p>
        </w:tc>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Мероприятия, открытые уроки, Педагогические чтения, научно-практические конференции, фестивали, конкурсы.</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Внеурочная, внеклассная, внешкольная  деятельность</w:t>
            </w:r>
          </w:p>
        </w:tc>
      </w:tr>
      <w:tr w:rsidR="00D001BF" w:rsidRPr="003A3F3B" w:rsidTr="00D001BF">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Институты Петрозаводского государственного университета</w:t>
            </w:r>
          </w:p>
        </w:tc>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Педагогическая практика студентов, беседы по профориентации, экскурсии, проведение мероприятий</w:t>
            </w:r>
          </w:p>
        </w:tc>
        <w:tc>
          <w:tcPr>
            <w:tcW w:w="1296"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Педагогическая практика студентов, профориентационная работа, экскурсии, проведение мероприятий.</w:t>
            </w:r>
          </w:p>
        </w:tc>
      </w:tr>
      <w:tr w:rsidR="00D001BF" w:rsidRPr="003A3F3B" w:rsidTr="00D001BF">
        <w:trPr>
          <w:trHeight w:val="1214"/>
        </w:trPr>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Государственное автономное профессиональное образовательное учреждение Республики Карелия "Петрозаводский педагогический колледж"</w:t>
            </w:r>
          </w:p>
        </w:tc>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Педагогическая практика студентов, беседы по профориентации, экскурсии, проведение мероприятий</w:t>
            </w:r>
          </w:p>
        </w:tc>
        <w:tc>
          <w:tcPr>
            <w:tcW w:w="1296"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Педагогическая практика студентов, профориентационная работа, экскурсии, проведение мероприятий</w:t>
            </w:r>
          </w:p>
        </w:tc>
      </w:tr>
      <w:tr w:rsidR="00D001BF" w:rsidRPr="00D001BF" w:rsidTr="00D001BF">
        <w:trPr>
          <w:trHeight w:val="1214"/>
        </w:trPr>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Средние специальные учебные заведения:</w:t>
            </w:r>
          </w:p>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-Колледж технологии и предпринимательства;</w:t>
            </w:r>
          </w:p>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-Карельский колледж культуры и искусств;</w:t>
            </w:r>
          </w:p>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-Петрозаводский базовый медицинский колледж;</w:t>
            </w:r>
          </w:p>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-Петрозаводский лесотехнический техникум;</w:t>
            </w:r>
          </w:p>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-Петрозаводский кооперативный техникум Карелреспотребсоюза;</w:t>
            </w:r>
          </w:p>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-Техникум Дорожного Строительства;</w:t>
            </w:r>
          </w:p>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-Петрозаводский автотранспортный техникум;</w:t>
            </w:r>
          </w:p>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 xml:space="preserve">-Петрозаводский филиал Петербургского государственного университета путей сообщения императора Александра </w:t>
            </w:r>
            <w:r w:rsidRPr="00D001BF">
              <w:rPr>
                <w:rFonts w:ascii="Times New Roman" w:hAnsi="Times New Roman"/>
                <w:sz w:val="24"/>
                <w:szCs w:val="24"/>
              </w:rPr>
              <w:t>I</w:t>
            </w:r>
            <w:r w:rsidRPr="00D001BF">
              <w:rPr>
                <w:rFonts w:ascii="Times New Roman" w:hAnsi="Times New Roman"/>
                <w:sz w:val="24"/>
                <w:szCs w:val="24"/>
                <w:lang w:val="ru-RU"/>
              </w:rPr>
              <w:t>;</w:t>
            </w:r>
          </w:p>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-Беломорско-Онежский филиал ФГБОУ ВО "Государственный университет морского и речного флота имени адмирала С.О. Макарова"</w:t>
            </w:r>
          </w:p>
        </w:tc>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Беседы по профориентации, презентации, Дни открытых дверей, мастер-классы</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 xml:space="preserve">Профориентационная работа </w:t>
            </w:r>
          </w:p>
        </w:tc>
      </w:tr>
      <w:tr w:rsidR="00D001BF" w:rsidRPr="00D001BF" w:rsidTr="00D001BF">
        <w:trPr>
          <w:trHeight w:val="859"/>
        </w:trPr>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 xml:space="preserve">Карельский филиал академии наук </w:t>
            </w:r>
          </w:p>
        </w:tc>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Экскурсии по предметам  биология, химия</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Внеурочная, внеклассная, внешкольная  деятельность</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-Музей изобразительных искусств РК</w:t>
            </w:r>
          </w:p>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-Национальный музей Республики Карелия;</w:t>
            </w:r>
          </w:p>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bCs/>
                <w:sz w:val="24"/>
                <w:szCs w:val="24"/>
                <w:shd w:val="clear" w:color="auto" w:fill="FFFFFF"/>
                <w:lang w:val="ru-RU"/>
              </w:rPr>
              <w:t>-Музей</w:t>
            </w:r>
            <w:r w:rsidRPr="00D001BF">
              <w:rPr>
                <w:rFonts w:ascii="Times New Roman" w:hAnsi="Times New Roman"/>
                <w:sz w:val="24"/>
                <w:szCs w:val="24"/>
                <w:shd w:val="clear" w:color="auto" w:fill="FFFFFF"/>
              </w:rPr>
              <w:t> </w:t>
            </w:r>
            <w:r w:rsidRPr="00D001BF">
              <w:rPr>
                <w:rFonts w:ascii="Times New Roman" w:hAnsi="Times New Roman"/>
                <w:sz w:val="24"/>
                <w:szCs w:val="24"/>
                <w:shd w:val="clear" w:color="auto" w:fill="FFFFFF"/>
                <w:lang w:val="ru-RU"/>
              </w:rPr>
              <w:t>"</w:t>
            </w:r>
            <w:r w:rsidRPr="00D001BF">
              <w:rPr>
                <w:rFonts w:ascii="Times New Roman" w:hAnsi="Times New Roman"/>
                <w:bCs/>
                <w:sz w:val="24"/>
                <w:szCs w:val="24"/>
                <w:shd w:val="clear" w:color="auto" w:fill="FFFFFF"/>
                <w:lang w:val="ru-RU"/>
              </w:rPr>
              <w:t>Карельская</w:t>
            </w:r>
            <w:r w:rsidRPr="00D001BF">
              <w:rPr>
                <w:rFonts w:ascii="Times New Roman" w:hAnsi="Times New Roman"/>
                <w:sz w:val="24"/>
                <w:szCs w:val="24"/>
                <w:shd w:val="clear" w:color="auto" w:fill="FFFFFF"/>
              </w:rPr>
              <w:t> </w:t>
            </w:r>
            <w:r w:rsidRPr="00D001BF">
              <w:rPr>
                <w:rFonts w:ascii="Times New Roman" w:hAnsi="Times New Roman"/>
                <w:bCs/>
                <w:sz w:val="24"/>
                <w:szCs w:val="24"/>
                <w:shd w:val="clear" w:color="auto" w:fill="FFFFFF"/>
                <w:lang w:val="ru-RU"/>
              </w:rPr>
              <w:t>изба</w:t>
            </w:r>
            <w:r w:rsidRPr="00D001BF">
              <w:rPr>
                <w:rFonts w:ascii="Times New Roman" w:hAnsi="Times New Roman"/>
                <w:sz w:val="24"/>
                <w:szCs w:val="24"/>
                <w:shd w:val="clear" w:color="auto" w:fill="FFFFFF"/>
                <w:lang w:val="ru-RU"/>
              </w:rPr>
              <w:t>" (ГБОУ РК ДО РЦРДО Ровесник);</w:t>
            </w:r>
          </w:p>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 xml:space="preserve">-Городской выставочный зал  </w:t>
            </w:r>
          </w:p>
        </w:tc>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Тематические экскурсии, выставки, мастер-классы</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Внеклассная, внешкольная  деятельность</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shd w:val="clear" w:color="auto" w:fill="FFFFFF"/>
                <w:lang w:val="ru-RU"/>
              </w:rPr>
              <w:t>Государственное бюджетное учреждение Республики Карелия «</w:t>
            </w:r>
            <w:r w:rsidRPr="00D001BF">
              <w:rPr>
                <w:rFonts w:ascii="Times New Roman" w:hAnsi="Times New Roman"/>
                <w:bCs/>
                <w:sz w:val="24"/>
                <w:szCs w:val="24"/>
                <w:shd w:val="clear" w:color="auto" w:fill="FFFFFF"/>
                <w:lang w:val="ru-RU"/>
              </w:rPr>
              <w:t>Центр</w:t>
            </w:r>
            <w:r w:rsidRPr="00D001BF">
              <w:rPr>
                <w:rFonts w:ascii="Times New Roman" w:hAnsi="Times New Roman"/>
                <w:sz w:val="24"/>
                <w:szCs w:val="24"/>
                <w:shd w:val="clear" w:color="auto" w:fill="FFFFFF"/>
              </w:rPr>
              <w:t> </w:t>
            </w:r>
            <w:r w:rsidRPr="00D001BF">
              <w:rPr>
                <w:rFonts w:ascii="Times New Roman" w:hAnsi="Times New Roman"/>
                <w:bCs/>
                <w:sz w:val="24"/>
                <w:szCs w:val="24"/>
                <w:shd w:val="clear" w:color="auto" w:fill="FFFFFF"/>
                <w:lang w:val="ru-RU"/>
              </w:rPr>
              <w:t>народного</w:t>
            </w:r>
            <w:r w:rsidRPr="00D001BF">
              <w:rPr>
                <w:rFonts w:ascii="Times New Roman" w:hAnsi="Times New Roman"/>
                <w:sz w:val="24"/>
                <w:szCs w:val="24"/>
                <w:shd w:val="clear" w:color="auto" w:fill="FFFFFF"/>
              </w:rPr>
              <w:t> </w:t>
            </w:r>
            <w:r w:rsidRPr="00D001BF">
              <w:rPr>
                <w:rFonts w:ascii="Times New Roman" w:hAnsi="Times New Roman"/>
                <w:sz w:val="24"/>
                <w:szCs w:val="24"/>
                <w:shd w:val="clear" w:color="auto" w:fill="FFFFFF"/>
                <w:lang w:val="ru-RU"/>
              </w:rPr>
              <w:t>творчества и</w:t>
            </w:r>
            <w:r w:rsidRPr="00D001BF">
              <w:rPr>
                <w:rFonts w:ascii="Times New Roman" w:hAnsi="Times New Roman"/>
                <w:sz w:val="24"/>
                <w:szCs w:val="24"/>
                <w:shd w:val="clear" w:color="auto" w:fill="FFFFFF"/>
              </w:rPr>
              <w:t> </w:t>
            </w:r>
            <w:r w:rsidRPr="00D001BF">
              <w:rPr>
                <w:rFonts w:ascii="Times New Roman" w:hAnsi="Times New Roman"/>
                <w:bCs/>
                <w:sz w:val="24"/>
                <w:szCs w:val="24"/>
                <w:shd w:val="clear" w:color="auto" w:fill="FFFFFF"/>
                <w:lang w:val="ru-RU"/>
              </w:rPr>
              <w:t>культурных</w:t>
            </w:r>
            <w:r w:rsidRPr="00D001BF">
              <w:rPr>
                <w:rFonts w:ascii="Times New Roman" w:hAnsi="Times New Roman"/>
                <w:sz w:val="24"/>
                <w:szCs w:val="24"/>
                <w:shd w:val="clear" w:color="auto" w:fill="FFFFFF"/>
              </w:rPr>
              <w:t> </w:t>
            </w:r>
            <w:r w:rsidRPr="00D001BF">
              <w:rPr>
                <w:rFonts w:ascii="Times New Roman" w:hAnsi="Times New Roman"/>
                <w:sz w:val="24"/>
                <w:szCs w:val="24"/>
                <w:shd w:val="clear" w:color="auto" w:fill="FFFFFF"/>
                <w:lang w:val="ru-RU"/>
              </w:rPr>
              <w:t>инициатив Республики Карелия»</w:t>
            </w:r>
          </w:p>
        </w:tc>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Участие в мероприятиях Центра, дополнительное образование</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Внеклассная, внешкольная  деятельность</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shd w:val="clear" w:color="auto" w:fill="FFFFFF"/>
                <w:lang w:val="ru-RU"/>
              </w:rPr>
              <w:t>Детская</w:t>
            </w:r>
            <w:r w:rsidRPr="00D001BF">
              <w:rPr>
                <w:rFonts w:ascii="Times New Roman" w:hAnsi="Times New Roman"/>
                <w:sz w:val="24"/>
                <w:szCs w:val="24"/>
                <w:shd w:val="clear" w:color="auto" w:fill="FFFFFF"/>
              </w:rPr>
              <w:t> </w:t>
            </w:r>
            <w:r w:rsidRPr="00D001BF">
              <w:rPr>
                <w:rFonts w:ascii="Times New Roman" w:hAnsi="Times New Roman"/>
                <w:bCs/>
                <w:sz w:val="24"/>
                <w:szCs w:val="24"/>
                <w:shd w:val="clear" w:color="auto" w:fill="FFFFFF"/>
                <w:lang w:val="ru-RU"/>
              </w:rPr>
              <w:t>музыкальная</w:t>
            </w:r>
            <w:r w:rsidRPr="00D001BF">
              <w:rPr>
                <w:rFonts w:ascii="Times New Roman" w:hAnsi="Times New Roman"/>
                <w:sz w:val="24"/>
                <w:szCs w:val="24"/>
                <w:shd w:val="clear" w:color="auto" w:fill="FFFFFF"/>
              </w:rPr>
              <w:t> </w:t>
            </w:r>
            <w:r w:rsidRPr="00D001BF">
              <w:rPr>
                <w:rFonts w:ascii="Times New Roman" w:hAnsi="Times New Roman"/>
                <w:bCs/>
                <w:sz w:val="24"/>
                <w:szCs w:val="24"/>
                <w:shd w:val="clear" w:color="auto" w:fill="FFFFFF"/>
                <w:lang w:val="ru-RU"/>
              </w:rPr>
              <w:t>школа</w:t>
            </w:r>
            <w:r w:rsidRPr="00D001BF">
              <w:rPr>
                <w:rFonts w:ascii="Times New Roman" w:hAnsi="Times New Roman"/>
                <w:sz w:val="24"/>
                <w:szCs w:val="24"/>
                <w:shd w:val="clear" w:color="auto" w:fill="FFFFFF"/>
              </w:rPr>
              <w:t> </w:t>
            </w:r>
            <w:r w:rsidRPr="00D001BF">
              <w:rPr>
                <w:rFonts w:ascii="Times New Roman" w:hAnsi="Times New Roman"/>
                <w:sz w:val="24"/>
                <w:szCs w:val="24"/>
                <w:shd w:val="clear" w:color="auto" w:fill="FFFFFF"/>
                <w:lang w:val="ru-RU"/>
              </w:rPr>
              <w:t xml:space="preserve">№ 1 имени  Гельмера </w:t>
            </w:r>
            <w:r w:rsidRPr="00D001BF">
              <w:rPr>
                <w:rFonts w:ascii="Times New Roman" w:hAnsi="Times New Roman"/>
                <w:sz w:val="24"/>
                <w:szCs w:val="24"/>
                <w:shd w:val="clear" w:color="auto" w:fill="FFFFFF"/>
              </w:rPr>
              <w:t> </w:t>
            </w:r>
            <w:r w:rsidRPr="00D001BF">
              <w:rPr>
                <w:rFonts w:ascii="Times New Roman" w:hAnsi="Times New Roman"/>
                <w:bCs/>
                <w:sz w:val="24"/>
                <w:szCs w:val="24"/>
                <w:shd w:val="clear" w:color="auto" w:fill="FFFFFF"/>
                <w:lang w:val="ru-RU"/>
              </w:rPr>
              <w:t>Синисало</w:t>
            </w:r>
          </w:p>
        </w:tc>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 xml:space="preserve">Участие в мероприятиях, концертах </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Внеурочная деятельность, профориентационная работа</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Национальный театр РК;Театр кукол РК;Музыкальный театр РК;Театр «Творческие мастерские»;</w:t>
            </w:r>
            <w:r w:rsidRPr="00D001BF">
              <w:rPr>
                <w:rFonts w:ascii="Times New Roman" w:hAnsi="Times New Roman"/>
                <w:color w:val="333333"/>
                <w:sz w:val="24"/>
                <w:szCs w:val="24"/>
                <w:shd w:val="clear" w:color="auto" w:fill="FFFFFF"/>
              </w:rPr>
              <w:t> </w:t>
            </w:r>
            <w:r w:rsidRPr="00D001BF">
              <w:rPr>
                <w:rFonts w:ascii="Times New Roman" w:hAnsi="Times New Roman"/>
                <w:sz w:val="24"/>
                <w:szCs w:val="24"/>
                <w:shd w:val="clear" w:color="auto" w:fill="FFFFFF"/>
                <w:lang w:val="ru-RU"/>
              </w:rPr>
              <w:t>Негосударственный авторский театр</w:t>
            </w:r>
            <w:r w:rsidRPr="00D001BF">
              <w:rPr>
                <w:rFonts w:ascii="Times New Roman" w:hAnsi="Times New Roman"/>
                <w:sz w:val="24"/>
                <w:szCs w:val="24"/>
                <w:lang w:val="ru-RU"/>
              </w:rPr>
              <w:t xml:space="preserve"> «</w:t>
            </w:r>
            <w:r w:rsidRPr="00D001BF">
              <w:rPr>
                <w:rFonts w:ascii="Times New Roman" w:hAnsi="Times New Roman"/>
                <w:sz w:val="24"/>
                <w:szCs w:val="24"/>
              </w:rPr>
              <w:t>Ad</w:t>
            </w:r>
            <w:r w:rsidRPr="00D001BF">
              <w:rPr>
                <w:rFonts w:ascii="Times New Roman" w:hAnsi="Times New Roman"/>
                <w:sz w:val="24"/>
                <w:szCs w:val="24"/>
                <w:lang w:val="ru-RU"/>
              </w:rPr>
              <w:t xml:space="preserve"> </w:t>
            </w:r>
            <w:r w:rsidRPr="00D001BF">
              <w:rPr>
                <w:rFonts w:ascii="Times New Roman" w:hAnsi="Times New Roman"/>
                <w:sz w:val="24"/>
                <w:szCs w:val="24"/>
              </w:rPr>
              <w:t>liberum</w:t>
            </w:r>
            <w:r w:rsidRPr="00D001BF">
              <w:rPr>
                <w:rFonts w:ascii="Times New Roman" w:hAnsi="Times New Roman"/>
                <w:sz w:val="24"/>
                <w:szCs w:val="24"/>
                <w:lang w:val="ru-RU"/>
              </w:rPr>
              <w:t xml:space="preserve">» </w:t>
            </w:r>
          </w:p>
        </w:tc>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Посещение спектаклей, представлений, творческие встречи с актерами, знакомство с театральными новинками, экскурсии в мастерские, за кулисы</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Внеклассная, внешкольная  деятельность</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Карельская государственная филармония</w:t>
            </w:r>
          </w:p>
        </w:tc>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Тематические концерты, Литературно музыкальные вечера , композиции</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Внеклассная, внешкольная  деятельность</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ГИБДД  по г. Петрозаводску</w:t>
            </w:r>
          </w:p>
        </w:tc>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Беседы, конкурсы по ПДД</w:t>
            </w:r>
          </w:p>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Беседа по профориентации, мероприятия ПОО «Центр» и города</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Профилактическая, профориентационная работа,</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Поликлиника № 1</w:t>
            </w:r>
          </w:p>
        </w:tc>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Медицинские осмотры. Индивидуальные беседы</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Профилактическая</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Инспекция ПДН г. Петрозаводска</w:t>
            </w:r>
          </w:p>
        </w:tc>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Беседы о правонарушениях, преступлениях и ответственности за них</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Профилактическая работа</w:t>
            </w:r>
          </w:p>
        </w:tc>
      </w:tr>
      <w:tr w:rsidR="00D001BF" w:rsidRPr="00D001BF" w:rsidTr="00D001BF">
        <w:trPr>
          <w:trHeight w:val="803"/>
        </w:trPr>
        <w:tc>
          <w:tcPr>
            <w:tcW w:w="1852" w:type="pct"/>
          </w:tcPr>
          <w:p w:rsidR="00D001BF" w:rsidRPr="00D001BF" w:rsidRDefault="00D001BF" w:rsidP="00D001BF">
            <w:pPr>
              <w:spacing w:after="0" w:line="240" w:lineRule="auto"/>
              <w:jc w:val="both"/>
              <w:rPr>
                <w:rFonts w:ascii="Times New Roman" w:hAnsi="Times New Roman"/>
                <w:sz w:val="24"/>
                <w:szCs w:val="24"/>
                <w:shd w:val="clear" w:color="auto" w:fill="FFFFFF"/>
                <w:lang w:val="ru-RU"/>
              </w:rPr>
            </w:pPr>
            <w:r w:rsidRPr="00D001BF">
              <w:rPr>
                <w:rFonts w:ascii="Times New Roman" w:hAnsi="Times New Roman"/>
                <w:bCs/>
                <w:sz w:val="24"/>
                <w:szCs w:val="24"/>
                <w:shd w:val="clear" w:color="auto" w:fill="FFFFFF"/>
                <w:lang w:val="ru-RU"/>
              </w:rPr>
              <w:t>Центр</w:t>
            </w:r>
            <w:r w:rsidRPr="00D001BF">
              <w:rPr>
                <w:rFonts w:ascii="Times New Roman" w:hAnsi="Times New Roman"/>
                <w:sz w:val="24"/>
                <w:szCs w:val="24"/>
                <w:shd w:val="clear" w:color="auto" w:fill="FFFFFF"/>
              </w:rPr>
              <w:t> </w:t>
            </w:r>
            <w:r w:rsidRPr="00D001BF">
              <w:rPr>
                <w:rFonts w:ascii="Times New Roman" w:hAnsi="Times New Roman"/>
                <w:bCs/>
                <w:sz w:val="24"/>
                <w:szCs w:val="24"/>
                <w:shd w:val="clear" w:color="auto" w:fill="FFFFFF"/>
                <w:lang w:val="ru-RU"/>
              </w:rPr>
              <w:t>временного</w:t>
            </w:r>
            <w:r w:rsidRPr="00D001BF">
              <w:rPr>
                <w:rFonts w:ascii="Times New Roman" w:hAnsi="Times New Roman"/>
                <w:sz w:val="24"/>
                <w:szCs w:val="24"/>
                <w:shd w:val="clear" w:color="auto" w:fill="FFFFFF"/>
              </w:rPr>
              <w:t> </w:t>
            </w:r>
            <w:r w:rsidRPr="00D001BF">
              <w:rPr>
                <w:rFonts w:ascii="Times New Roman" w:hAnsi="Times New Roman"/>
                <w:bCs/>
                <w:sz w:val="24"/>
                <w:szCs w:val="24"/>
                <w:shd w:val="clear" w:color="auto" w:fill="FFFFFF"/>
                <w:lang w:val="ru-RU"/>
              </w:rPr>
              <w:t>содержания</w:t>
            </w:r>
            <w:r w:rsidRPr="00D001BF">
              <w:rPr>
                <w:rFonts w:ascii="Times New Roman" w:hAnsi="Times New Roman"/>
                <w:sz w:val="24"/>
                <w:szCs w:val="24"/>
                <w:shd w:val="clear" w:color="auto" w:fill="FFFFFF"/>
              </w:rPr>
              <w:t> </w:t>
            </w:r>
            <w:r w:rsidRPr="00D001BF">
              <w:rPr>
                <w:rFonts w:ascii="Times New Roman" w:hAnsi="Times New Roman"/>
                <w:bCs/>
                <w:sz w:val="24"/>
                <w:szCs w:val="24"/>
                <w:shd w:val="clear" w:color="auto" w:fill="FFFFFF"/>
                <w:lang w:val="ru-RU"/>
              </w:rPr>
              <w:t>несовершеннолетних правонарушителей</w:t>
            </w:r>
            <w:r w:rsidRPr="00D001BF">
              <w:rPr>
                <w:rFonts w:ascii="Times New Roman" w:hAnsi="Times New Roman"/>
                <w:sz w:val="24"/>
                <w:szCs w:val="24"/>
                <w:shd w:val="clear" w:color="auto" w:fill="FFFFFF"/>
              </w:rPr>
              <w:t> </w:t>
            </w:r>
            <w:r w:rsidRPr="00D001BF">
              <w:rPr>
                <w:rFonts w:ascii="Times New Roman" w:hAnsi="Times New Roman"/>
                <w:bCs/>
                <w:sz w:val="24"/>
                <w:szCs w:val="24"/>
                <w:shd w:val="clear" w:color="auto" w:fill="FFFFFF"/>
                <w:lang w:val="ru-RU"/>
              </w:rPr>
              <w:t>МВД</w:t>
            </w:r>
            <w:r w:rsidRPr="00D001BF">
              <w:rPr>
                <w:rFonts w:ascii="Times New Roman" w:hAnsi="Times New Roman"/>
                <w:sz w:val="24"/>
                <w:szCs w:val="24"/>
                <w:shd w:val="clear" w:color="auto" w:fill="FFFFFF"/>
              </w:rPr>
              <w:t> </w:t>
            </w:r>
            <w:r w:rsidRPr="00D001BF">
              <w:rPr>
                <w:rFonts w:ascii="Times New Roman" w:hAnsi="Times New Roman"/>
                <w:bCs/>
                <w:sz w:val="24"/>
                <w:szCs w:val="24"/>
                <w:shd w:val="clear" w:color="auto" w:fill="FFFFFF"/>
                <w:lang w:val="ru-RU"/>
              </w:rPr>
              <w:t>по</w:t>
            </w:r>
            <w:r w:rsidRPr="00D001BF">
              <w:rPr>
                <w:rFonts w:ascii="Times New Roman" w:hAnsi="Times New Roman"/>
                <w:sz w:val="24"/>
                <w:szCs w:val="24"/>
                <w:shd w:val="clear" w:color="auto" w:fill="FFFFFF"/>
              </w:rPr>
              <w:t> </w:t>
            </w:r>
            <w:r w:rsidRPr="00D001BF">
              <w:rPr>
                <w:rFonts w:ascii="Times New Roman" w:hAnsi="Times New Roman"/>
                <w:bCs/>
                <w:sz w:val="24"/>
                <w:szCs w:val="24"/>
                <w:shd w:val="clear" w:color="auto" w:fill="FFFFFF"/>
                <w:lang w:val="ru-RU"/>
              </w:rPr>
              <w:t>РК</w:t>
            </w:r>
          </w:p>
        </w:tc>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Беседы</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Профилактическая работа</w:t>
            </w:r>
          </w:p>
        </w:tc>
      </w:tr>
      <w:tr w:rsidR="00D001BF" w:rsidRPr="00D001BF" w:rsidTr="00D001BF">
        <w:trPr>
          <w:trHeight w:val="945"/>
        </w:trPr>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к/т «Калевала», к/т «Премьер»</w:t>
            </w:r>
          </w:p>
        </w:tc>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 xml:space="preserve">Культпоходы, просмотр киноновинок и тематических к/ф к знаменательным датам  </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Внеклассная, внешкольная  деятельность</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shd w:val="clear" w:color="auto" w:fill="FFFFFF"/>
              </w:rPr>
              <w:t>Спортивно-развлекательный </w:t>
            </w:r>
            <w:r w:rsidRPr="00D001BF">
              <w:rPr>
                <w:rFonts w:ascii="Times New Roman" w:hAnsi="Times New Roman"/>
                <w:bCs/>
                <w:sz w:val="24"/>
                <w:szCs w:val="24"/>
                <w:shd w:val="clear" w:color="auto" w:fill="FFFFFF"/>
              </w:rPr>
              <w:t>центр "Горка"</w:t>
            </w:r>
          </w:p>
        </w:tc>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Участие в мероприятиях</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Внеурочная, внеклассная, внешкольная  деятельность</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Детско-юношеские спортивные школы Петрозаводского городского округа: МУ "СШОР№1"; МУ "СШОР№2"; МУ "СШОР№3"; МУ "СШ№4"; МУ "СШОР№5"; МУ "СШ№6"; МУ "СШ№7"</w:t>
            </w:r>
          </w:p>
        </w:tc>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Организация на базе школы секций по гимнастике, русским шашкам, легкой атлетике.</w:t>
            </w:r>
          </w:p>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Обучающиеся школы посещают все спортивные школы города/</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Дополнительное образование</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Детско-юношеский центр</w:t>
            </w:r>
          </w:p>
        </w:tc>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Участие в мероприятиях, проекты</w:t>
            </w:r>
          </w:p>
        </w:tc>
        <w:tc>
          <w:tcPr>
            <w:tcW w:w="1296" w:type="pct"/>
          </w:tcPr>
          <w:p w:rsidR="00D001BF" w:rsidRPr="00D001BF" w:rsidRDefault="00D001BF" w:rsidP="00D001BF">
            <w:pPr>
              <w:spacing w:after="0" w:line="240" w:lineRule="auto"/>
              <w:jc w:val="both"/>
              <w:rPr>
                <w:rFonts w:ascii="Times New Roman" w:hAnsi="Times New Roman"/>
                <w:color w:val="FF0000"/>
                <w:sz w:val="24"/>
                <w:szCs w:val="24"/>
              </w:rPr>
            </w:pPr>
            <w:r w:rsidRPr="00D001BF">
              <w:rPr>
                <w:rFonts w:ascii="Times New Roman" w:hAnsi="Times New Roman"/>
                <w:sz w:val="24"/>
                <w:szCs w:val="24"/>
              </w:rPr>
              <w:t>Внеурочная, внеклассная, внешкольная  деятельность</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Совет ветеранов</w:t>
            </w:r>
          </w:p>
        </w:tc>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Встречи, беседы с ветеранами, с узниками концлагерей</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Патриотическое воспитание</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Центр содействия занятости населения</w:t>
            </w:r>
          </w:p>
        </w:tc>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lang w:val="ru-RU"/>
              </w:rPr>
              <w:t xml:space="preserve">Тестирование, диагностика обучающихся, беседы о рынке труда, «Ярмарка профессий. </w:t>
            </w:r>
            <w:r w:rsidRPr="00D001BF">
              <w:rPr>
                <w:rFonts w:ascii="Times New Roman" w:hAnsi="Times New Roman"/>
                <w:sz w:val="24"/>
                <w:szCs w:val="24"/>
              </w:rPr>
              <w:t>Молодежь. Образование. Карьера», «Профессии настоящих мужчин»</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Профориентационная работа</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Военкомат г. Петрозаводска</w:t>
            </w:r>
          </w:p>
          <w:p w:rsidR="00D001BF" w:rsidRPr="00D001BF" w:rsidRDefault="00D001BF" w:rsidP="00D001BF">
            <w:pPr>
              <w:spacing w:after="0" w:line="240" w:lineRule="auto"/>
              <w:jc w:val="both"/>
              <w:rPr>
                <w:rFonts w:ascii="Times New Roman" w:hAnsi="Times New Roman"/>
                <w:sz w:val="24"/>
                <w:szCs w:val="24"/>
              </w:rPr>
            </w:pPr>
          </w:p>
        </w:tc>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Военные сборы с юношами     (части  МВД – «Пески», «Рыбка»), беседы по профориентации.</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Профориентационная работа</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Прокуратура г. Петрозаводска</w:t>
            </w:r>
          </w:p>
        </w:tc>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Беседы помощника прокурора    г. Петрозаводска по профилактике правонарушений и преступлений, по профориентации</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Профилактическая, профориентационная работа</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lang w:val="ru-RU"/>
              </w:rPr>
              <w:t xml:space="preserve">Библиотеки: </w:t>
            </w:r>
            <w:r w:rsidRPr="00D001BF">
              <w:rPr>
                <w:rFonts w:ascii="Times New Roman" w:hAnsi="Times New Roman"/>
                <w:sz w:val="24"/>
                <w:szCs w:val="24"/>
                <w:shd w:val="clear" w:color="auto" w:fill="FFFFFF"/>
                <w:lang w:val="ru-RU"/>
              </w:rPr>
              <w:t xml:space="preserve">Детская библиотека РК им. </w:t>
            </w:r>
            <w:r w:rsidRPr="00D001BF">
              <w:rPr>
                <w:rFonts w:ascii="Times New Roman" w:hAnsi="Times New Roman"/>
                <w:sz w:val="24"/>
                <w:szCs w:val="24"/>
                <w:shd w:val="clear" w:color="auto" w:fill="FFFFFF"/>
              </w:rPr>
              <w:t>Гусарова; Национальная библиотека РК;</w:t>
            </w:r>
          </w:p>
        </w:tc>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Литературные гостиные, проекты, конкурсы, встречи с писателями, поэтами</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Внеурочная, внеклассная, внешкольная  деятельность</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shd w:val="clear" w:color="auto" w:fill="FFFFFF"/>
                <w:lang w:val="ru-RU"/>
              </w:rPr>
              <w:t>ГБОУ ДО РК Ресурсный центр развития дополнительного образования</w:t>
            </w:r>
            <w:r w:rsidRPr="00D001BF">
              <w:rPr>
                <w:rFonts w:ascii="Times New Roman" w:hAnsi="Times New Roman"/>
                <w:sz w:val="24"/>
                <w:szCs w:val="24"/>
                <w:shd w:val="clear" w:color="auto" w:fill="FFFFFF"/>
              </w:rPr>
              <w:t> </w:t>
            </w:r>
            <w:r w:rsidRPr="00D001BF">
              <w:rPr>
                <w:rFonts w:ascii="Times New Roman" w:hAnsi="Times New Roman"/>
                <w:bCs/>
                <w:sz w:val="24"/>
                <w:szCs w:val="24"/>
                <w:shd w:val="clear" w:color="auto" w:fill="FFFFFF"/>
                <w:lang w:val="ru-RU"/>
              </w:rPr>
              <w:t>Ровесник</w:t>
            </w:r>
          </w:p>
        </w:tc>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Участие в мероприятиях</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Внешкольная  деятельность</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highlight w:val="yellow"/>
                <w:lang w:val="ru-RU"/>
              </w:rPr>
            </w:pPr>
            <w:r w:rsidRPr="00D001BF">
              <w:rPr>
                <w:rFonts w:ascii="Times New Roman" w:hAnsi="Times New Roman"/>
                <w:sz w:val="24"/>
                <w:szCs w:val="24"/>
                <w:shd w:val="clear" w:color="auto" w:fill="FFFFFF"/>
                <w:lang w:val="ru-RU"/>
              </w:rPr>
              <w:t>Карельская региональная общественная организация "Общество дружбы Карелия-Индия"</w:t>
            </w:r>
          </w:p>
        </w:tc>
        <w:tc>
          <w:tcPr>
            <w:tcW w:w="1852" w:type="pct"/>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Организация работы студии индийского танца на базе школы</w:t>
            </w: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Дополнительное образование</w:t>
            </w:r>
          </w:p>
        </w:tc>
      </w:tr>
      <w:tr w:rsidR="00D001BF" w:rsidRPr="00D001BF" w:rsidTr="00D001BF">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 xml:space="preserve">Туристические компании г Петрозаводска </w:t>
            </w:r>
          </w:p>
        </w:tc>
        <w:tc>
          <w:tcPr>
            <w:tcW w:w="1852"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 xml:space="preserve">Организация отдыха детей, экскурсии, поездки </w:t>
            </w:r>
          </w:p>
          <w:p w:rsidR="00D001BF" w:rsidRPr="00D001BF" w:rsidRDefault="00D001BF" w:rsidP="00D001BF">
            <w:pPr>
              <w:spacing w:after="0" w:line="240" w:lineRule="auto"/>
              <w:jc w:val="both"/>
              <w:rPr>
                <w:rFonts w:ascii="Times New Roman" w:hAnsi="Times New Roman"/>
                <w:sz w:val="24"/>
                <w:szCs w:val="24"/>
              </w:rPr>
            </w:pPr>
          </w:p>
        </w:tc>
        <w:tc>
          <w:tcPr>
            <w:tcW w:w="1296" w:type="pct"/>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Внеклассная, внешкольная  деятельность</w:t>
            </w:r>
          </w:p>
        </w:tc>
      </w:tr>
    </w:tbl>
    <w:p w:rsidR="00D001BF" w:rsidRPr="00D001BF" w:rsidRDefault="00D001BF" w:rsidP="00D001BF">
      <w:pPr>
        <w:spacing w:after="0" w:line="240" w:lineRule="auto"/>
        <w:ind w:firstLine="709"/>
        <w:jc w:val="both"/>
        <w:rPr>
          <w:rFonts w:ascii="Times New Roman" w:eastAsia="SchoolBookSanPin" w:hAnsi="Times New Roman"/>
          <w:sz w:val="24"/>
          <w:szCs w:val="24"/>
        </w:rPr>
      </w:pPr>
    </w:p>
    <w:p w:rsidR="00D001BF" w:rsidRPr="00D001BF" w:rsidRDefault="00D001BF" w:rsidP="00D001BF">
      <w:pPr>
        <w:spacing w:after="0" w:line="240" w:lineRule="auto"/>
        <w:ind w:firstLine="709"/>
        <w:jc w:val="both"/>
        <w:rPr>
          <w:rFonts w:ascii="Times New Roman" w:eastAsia="SchoolBookSanPin" w:hAnsi="Times New Roman"/>
          <w:sz w:val="24"/>
          <w:szCs w:val="24"/>
        </w:rPr>
      </w:pPr>
      <w:r w:rsidRPr="00D001BF">
        <w:rPr>
          <w:rFonts w:ascii="Times New Roman" w:eastAsia="SchoolBookSanPin" w:hAnsi="Times New Roman"/>
          <w:b/>
          <w:sz w:val="24"/>
          <w:szCs w:val="24"/>
        </w:rPr>
        <w:t>Модуль «</w:t>
      </w:r>
      <w:r w:rsidRPr="00D001BF">
        <w:rPr>
          <w:rFonts w:ascii="Times New Roman" w:eastAsia="SchoolBookSanPin" w:hAnsi="Times New Roman"/>
          <w:b/>
          <w:bCs/>
          <w:sz w:val="24"/>
          <w:szCs w:val="24"/>
        </w:rPr>
        <w:t>Профориентация»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Реализация воспитательного потенциала профориентационной работы образовательной организации предусматривает:</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экскурсии на предприятия, в организации, дающие начальные представления о существующих профессиях и условиях работы;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организацию на базе детского лагеря при МОУ «Средняя школа № 36»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участие в работе всероссийских профориентационных проектов;</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D001BF" w:rsidRPr="00D001BF" w:rsidRDefault="00D001BF" w:rsidP="00D001BF">
      <w:pPr>
        <w:spacing w:after="0" w:line="240" w:lineRule="auto"/>
        <w:ind w:firstLine="709"/>
        <w:jc w:val="both"/>
        <w:rPr>
          <w:rFonts w:ascii="Times New Roman" w:hAnsi="Times New Roman"/>
          <w:sz w:val="24"/>
          <w:szCs w:val="24"/>
          <w:lang w:val="ru-RU"/>
        </w:rPr>
      </w:pPr>
      <w:r w:rsidRPr="00D001BF">
        <w:rPr>
          <w:rFonts w:ascii="Times New Roman" w:eastAsia="SchoolBookSanPin" w:hAnsi="Times New Roman"/>
          <w:sz w:val="24"/>
          <w:szCs w:val="24"/>
          <w:lang w:val="ru-RU"/>
        </w:rPr>
        <w:t>- 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Pr="00D001BF">
        <w:rPr>
          <w:rFonts w:ascii="Times New Roman" w:hAnsi="Times New Roman"/>
          <w:sz w:val="24"/>
          <w:szCs w:val="24"/>
          <w:lang w:val="ru-RU"/>
        </w:rPr>
        <w:t xml:space="preserve"> </w:t>
      </w:r>
    </w:p>
    <w:p w:rsidR="00D001BF" w:rsidRPr="00D001BF" w:rsidRDefault="00D001BF" w:rsidP="00D001BF">
      <w:pPr>
        <w:spacing w:after="0" w:line="240" w:lineRule="auto"/>
        <w:ind w:firstLine="709"/>
        <w:jc w:val="both"/>
        <w:rPr>
          <w:rFonts w:ascii="Times New Roman" w:hAnsi="Times New Roman"/>
          <w:b/>
          <w:i/>
          <w:sz w:val="24"/>
          <w:szCs w:val="24"/>
          <w:lang w:val="ru-RU"/>
        </w:rPr>
      </w:pPr>
      <w:r w:rsidRPr="00D001BF">
        <w:rPr>
          <w:rFonts w:ascii="Times New Roman" w:hAnsi="Times New Roman"/>
          <w:b/>
          <w:i/>
          <w:sz w:val="24"/>
          <w:szCs w:val="24"/>
          <w:lang w:val="ru-RU"/>
        </w:rPr>
        <w:t>Модули по выбору МОУ «Средняя школа № 36»</w:t>
      </w:r>
    </w:p>
    <w:p w:rsidR="00D001BF" w:rsidRPr="00D001BF" w:rsidRDefault="00D001BF" w:rsidP="00D001BF">
      <w:pPr>
        <w:spacing w:after="0" w:line="240" w:lineRule="auto"/>
        <w:ind w:firstLine="709"/>
        <w:jc w:val="both"/>
        <w:rPr>
          <w:rFonts w:ascii="Times New Roman" w:eastAsia="SchoolBookSanPin" w:hAnsi="Times New Roman"/>
          <w:b/>
          <w:sz w:val="24"/>
          <w:szCs w:val="24"/>
          <w:lang w:val="ru-RU"/>
        </w:rPr>
      </w:pPr>
      <w:r w:rsidRPr="00D001BF">
        <w:rPr>
          <w:rFonts w:ascii="Times New Roman" w:eastAsia="SchoolBookSanPin" w:hAnsi="Times New Roman"/>
          <w:b/>
          <w:sz w:val="24"/>
          <w:szCs w:val="24"/>
          <w:lang w:val="ru-RU"/>
        </w:rPr>
        <w:t>Школьный музей «Память»</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Работа школьного музея «Память» направлена на изучение и сохранение истории, культуры, традиций родного края через проектно-исследовательскую деятельность.</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Основные направления деятельности музея: работа с музейным фондом (учет, изучение, систематизация и хранение музейных предметов); поисковая и научно-исследовательская работа.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Реализация воспитательного потенциала школьного музея предусматривает:</w:t>
      </w:r>
    </w:p>
    <w:p w:rsidR="00D001BF" w:rsidRPr="00D001BF" w:rsidRDefault="00D001BF" w:rsidP="00737198">
      <w:pPr>
        <w:widowControl/>
        <w:numPr>
          <w:ilvl w:val="0"/>
          <w:numId w:val="315"/>
        </w:numPr>
        <w:tabs>
          <w:tab w:val="clear" w:pos="720"/>
          <w:tab w:val="num" w:pos="360"/>
          <w:tab w:val="left" w:pos="851"/>
        </w:tabs>
        <w:spacing w:after="0" w:line="240" w:lineRule="auto"/>
        <w:ind w:left="0"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на индивидуальном уровне –</w:t>
      </w:r>
      <w:r w:rsidRPr="00D001BF">
        <w:rPr>
          <w:rFonts w:ascii="Times New Roman" w:eastAsia="SchoolBookSanPin" w:hAnsi="Times New Roman"/>
          <w:sz w:val="24"/>
          <w:szCs w:val="24"/>
        </w:rPr>
        <w:t> </w:t>
      </w:r>
      <w:r w:rsidRPr="00D001BF">
        <w:rPr>
          <w:rFonts w:ascii="Times New Roman" w:eastAsia="SchoolBookSanPin" w:hAnsi="Times New Roman"/>
          <w:sz w:val="24"/>
          <w:szCs w:val="24"/>
          <w:lang w:val="ru-RU"/>
        </w:rPr>
        <w:t>проектно-исследовательскую</w:t>
      </w:r>
      <w:r w:rsidRPr="00D001BF">
        <w:rPr>
          <w:rFonts w:ascii="Times New Roman" w:eastAsia="SchoolBookSanPin" w:hAnsi="Times New Roman"/>
          <w:sz w:val="24"/>
          <w:szCs w:val="24"/>
        </w:rPr>
        <w:t> </w:t>
      </w:r>
      <w:r w:rsidRPr="00D001BF">
        <w:rPr>
          <w:rFonts w:ascii="Times New Roman" w:eastAsia="SchoolBookSanPin" w:hAnsi="Times New Roman"/>
          <w:sz w:val="24"/>
          <w:szCs w:val="24"/>
          <w:lang w:val="ru-RU"/>
        </w:rPr>
        <w:t>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D001BF" w:rsidRPr="00D001BF" w:rsidRDefault="00D001BF" w:rsidP="00737198">
      <w:pPr>
        <w:widowControl/>
        <w:numPr>
          <w:ilvl w:val="0"/>
          <w:numId w:val="315"/>
        </w:numPr>
        <w:tabs>
          <w:tab w:val="clear" w:pos="720"/>
          <w:tab w:val="num" w:pos="360"/>
          <w:tab w:val="left" w:pos="851"/>
        </w:tabs>
        <w:spacing w:after="0" w:line="240" w:lineRule="auto"/>
        <w:ind w:left="0"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классном уровне –</w:t>
      </w:r>
      <w:r w:rsidRPr="00D001BF">
        <w:rPr>
          <w:rFonts w:ascii="Times New Roman" w:eastAsia="SchoolBookSanPin" w:hAnsi="Times New Roman"/>
          <w:sz w:val="24"/>
          <w:szCs w:val="24"/>
        </w:rPr>
        <w:t> </w:t>
      </w:r>
      <w:r w:rsidRPr="00D001BF">
        <w:rPr>
          <w:rFonts w:ascii="Times New Roman" w:eastAsia="SchoolBookSanPin" w:hAnsi="Times New Roman"/>
          <w:sz w:val="24"/>
          <w:szCs w:val="24"/>
          <w:lang w:val="ru-RU"/>
        </w:rPr>
        <w:t>организацию</w:t>
      </w:r>
      <w:r w:rsidRPr="00D001BF">
        <w:rPr>
          <w:rFonts w:ascii="Times New Roman" w:eastAsia="SchoolBookSanPin" w:hAnsi="Times New Roman"/>
          <w:sz w:val="24"/>
          <w:szCs w:val="24"/>
        </w:rPr>
        <w:t> </w:t>
      </w:r>
      <w:r w:rsidRPr="00D001BF">
        <w:rPr>
          <w:rFonts w:ascii="Times New Roman" w:eastAsia="SchoolBookSanPin" w:hAnsi="Times New Roman"/>
          <w:sz w:val="24"/>
          <w:szCs w:val="24"/>
          <w:lang w:val="ru-RU"/>
        </w:rPr>
        <w:t>и проведение музейных уроков; подготовку и проведение междисциплинарных, интегрированных уроков, уроков в трансформированном пространстве; подготовку</w:t>
      </w:r>
      <w:r w:rsidRPr="00D001BF">
        <w:rPr>
          <w:rFonts w:ascii="Times New Roman" w:eastAsia="SchoolBookSanPin" w:hAnsi="Times New Roman"/>
          <w:sz w:val="24"/>
          <w:szCs w:val="24"/>
        </w:rPr>
        <w:t> </w:t>
      </w:r>
      <w:r w:rsidRPr="00D001BF">
        <w:rPr>
          <w:rFonts w:ascii="Times New Roman" w:eastAsia="SchoolBookSanPin" w:hAnsi="Times New Roman"/>
          <w:sz w:val="24"/>
          <w:szCs w:val="24"/>
          <w:lang w:val="ru-RU"/>
        </w:rPr>
        <w:t>и проведение классных часов на базе музея либо по классам с использованием материалов музея;</w:t>
      </w:r>
    </w:p>
    <w:p w:rsidR="00D001BF" w:rsidRPr="00D001BF" w:rsidRDefault="00D001BF" w:rsidP="00737198">
      <w:pPr>
        <w:widowControl/>
        <w:numPr>
          <w:ilvl w:val="0"/>
          <w:numId w:val="315"/>
        </w:numPr>
        <w:tabs>
          <w:tab w:val="clear" w:pos="720"/>
          <w:tab w:val="num" w:pos="360"/>
          <w:tab w:val="left" w:pos="851"/>
        </w:tabs>
        <w:spacing w:after="0" w:line="240" w:lineRule="auto"/>
        <w:ind w:left="0"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школьном уровне –</w:t>
      </w:r>
      <w:r w:rsidRPr="00D001BF">
        <w:rPr>
          <w:rFonts w:ascii="Times New Roman" w:eastAsia="SchoolBookSanPin" w:hAnsi="Times New Roman"/>
          <w:sz w:val="24"/>
          <w:szCs w:val="24"/>
        </w:rPr>
        <w:t> </w:t>
      </w:r>
      <w:r w:rsidRPr="00D001BF">
        <w:rPr>
          <w:rFonts w:ascii="Times New Roman" w:eastAsia="SchoolBookSanPin" w:hAnsi="Times New Roman"/>
          <w:sz w:val="24"/>
          <w:szCs w:val="24"/>
          <w:lang w:val="ru-RU"/>
        </w:rPr>
        <w:t>организацию и проведение уроков мужества, воспитательных дел, посвященных памятным датам в истории школы, города, региона, России;</w:t>
      </w:r>
    </w:p>
    <w:p w:rsidR="00D001BF" w:rsidRPr="00D001BF" w:rsidRDefault="00D001BF" w:rsidP="00737198">
      <w:pPr>
        <w:widowControl/>
        <w:numPr>
          <w:ilvl w:val="0"/>
          <w:numId w:val="315"/>
        </w:numPr>
        <w:tabs>
          <w:tab w:val="clear" w:pos="720"/>
          <w:tab w:val="num" w:pos="360"/>
          <w:tab w:val="left" w:pos="851"/>
        </w:tabs>
        <w:spacing w:after="0" w:line="240" w:lineRule="auto"/>
        <w:ind w:left="0"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внешкольном уровне –</w:t>
      </w:r>
      <w:r w:rsidRPr="00D001BF">
        <w:rPr>
          <w:rFonts w:ascii="Times New Roman" w:eastAsia="SchoolBookSanPin" w:hAnsi="Times New Roman"/>
          <w:sz w:val="24"/>
          <w:szCs w:val="24"/>
        </w:rPr>
        <w:t> </w:t>
      </w:r>
      <w:r w:rsidRPr="00D001BF">
        <w:rPr>
          <w:rFonts w:ascii="Times New Roman" w:eastAsia="SchoolBookSanPin" w:hAnsi="Times New Roman"/>
          <w:sz w:val="24"/>
          <w:szCs w:val="24"/>
          <w:lang w:val="ru-RU"/>
        </w:rPr>
        <w:t>организацию и проведение воспитательных дел, посвященных памятным датам в истории; участие в конкурсах различных уровней;</w:t>
      </w:r>
      <w:r w:rsidRPr="00D001BF">
        <w:rPr>
          <w:rFonts w:ascii="Times New Roman" w:eastAsia="SchoolBookSanPin" w:hAnsi="Times New Roman"/>
          <w:sz w:val="24"/>
          <w:szCs w:val="24"/>
        </w:rPr>
        <w:t> </w:t>
      </w:r>
      <w:r w:rsidRPr="00D001BF">
        <w:rPr>
          <w:rFonts w:ascii="Times New Roman" w:eastAsia="SchoolBookSanPin" w:hAnsi="Times New Roman"/>
          <w:sz w:val="24"/>
          <w:szCs w:val="24"/>
          <w:lang w:val="ru-RU"/>
        </w:rPr>
        <w:t>размещение</w:t>
      </w:r>
      <w:r w:rsidRPr="00D001BF">
        <w:rPr>
          <w:rFonts w:ascii="Times New Roman" w:eastAsia="SchoolBookSanPin" w:hAnsi="Times New Roman"/>
          <w:sz w:val="24"/>
          <w:szCs w:val="24"/>
        </w:rPr>
        <w:t> </w:t>
      </w:r>
      <w:r w:rsidRPr="00D001BF">
        <w:rPr>
          <w:rFonts w:ascii="Times New Roman" w:eastAsia="SchoolBookSanPin" w:hAnsi="Times New Roman"/>
          <w:sz w:val="24"/>
          <w:szCs w:val="24"/>
          <w:lang w:val="ru-RU"/>
        </w:rPr>
        <w:t>экспозиции школьного музея на площадке Музея Победы;</w:t>
      </w:r>
      <w:r w:rsidRPr="00D001BF">
        <w:rPr>
          <w:rFonts w:ascii="Times New Roman" w:eastAsia="SchoolBookSanPin" w:hAnsi="Times New Roman"/>
          <w:sz w:val="24"/>
          <w:szCs w:val="24"/>
        </w:rPr>
        <w:t> </w:t>
      </w:r>
      <w:r w:rsidRPr="00D001BF">
        <w:rPr>
          <w:rFonts w:ascii="Times New Roman" w:eastAsia="SchoolBookSanPin" w:hAnsi="Times New Roman"/>
          <w:sz w:val="24"/>
          <w:szCs w:val="24"/>
          <w:lang w:val="ru-RU"/>
        </w:rPr>
        <w:t>онлайн-экскурсии.</w:t>
      </w:r>
    </w:p>
    <w:p w:rsidR="00D001BF" w:rsidRPr="00D001BF" w:rsidRDefault="00D001BF" w:rsidP="00D001BF">
      <w:pPr>
        <w:spacing w:after="0" w:line="240" w:lineRule="auto"/>
        <w:ind w:firstLine="709"/>
        <w:jc w:val="both"/>
        <w:rPr>
          <w:rFonts w:ascii="Times New Roman" w:eastAsia="SchoolBookSanPin" w:hAnsi="Times New Roman"/>
          <w:b/>
          <w:sz w:val="24"/>
          <w:szCs w:val="24"/>
          <w:lang w:val="ru-RU"/>
        </w:rPr>
      </w:pPr>
      <w:r w:rsidRPr="00D001BF">
        <w:rPr>
          <w:rFonts w:ascii="Times New Roman" w:eastAsia="SchoolBookSanPin" w:hAnsi="Times New Roman"/>
          <w:b/>
          <w:sz w:val="24"/>
          <w:szCs w:val="24"/>
          <w:lang w:val="ru-RU"/>
        </w:rPr>
        <w:t>Школьный спортивный клуб «Старт»</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Школьный спортивный клуб «Старт» создан с целью организации и проведения спортивно-массовой работы в общеобразовательном учреждении во внеурочное время, способствует развитию физической культуры, спорта в школе.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Основная цель программы заключается в мотивации учащихся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Основные задачи: пропаганда здорового образа жизни, укрепление здоровья, содействие гармоническому физическому развитию обучающихся; популяризация спортивных игр как видов спорта и активного отдыха; формирование у учащихся устойчивого интереса к занятиям спортивными играми; обучение технике и тактике спортивных игр; развитие физических способностей (силовых, скоростных, скоростно-силовых, координационных, выносливости, гибкости); формирование у учащихся необходимых теоретических знаний; воспитание моральных и волевых качеств. На базе клуба проводятся мероприятия, позволяющие проявить детям свои таланты и способности в рамках совместной работы.</w:t>
      </w:r>
    </w:p>
    <w:p w:rsidR="00D001BF" w:rsidRPr="00D001BF" w:rsidRDefault="00FB05E8" w:rsidP="00D001BF">
      <w:pPr>
        <w:spacing w:after="0" w:line="240" w:lineRule="auto"/>
        <w:ind w:firstLine="709"/>
        <w:jc w:val="both"/>
        <w:rPr>
          <w:rFonts w:ascii="Times New Roman" w:eastAsia="SchoolBookSanPin" w:hAnsi="Times New Roman"/>
          <w:sz w:val="24"/>
          <w:szCs w:val="24"/>
          <w:lang w:val="ru-RU"/>
        </w:rPr>
      </w:pPr>
      <w:r>
        <w:rPr>
          <w:rFonts w:ascii="Times New Roman" w:eastAsia="SchoolBookSanPin" w:hAnsi="Times New Roman"/>
          <w:b/>
          <w:sz w:val="24"/>
          <w:szCs w:val="24"/>
          <w:lang w:val="ru-RU"/>
        </w:rPr>
        <w:t>Театральная студия «Перфо</w:t>
      </w:r>
      <w:r w:rsidR="00D001BF" w:rsidRPr="00D001BF">
        <w:rPr>
          <w:rFonts w:ascii="Times New Roman" w:eastAsia="SchoolBookSanPin" w:hAnsi="Times New Roman"/>
          <w:b/>
          <w:sz w:val="24"/>
          <w:szCs w:val="24"/>
          <w:lang w:val="ru-RU"/>
        </w:rPr>
        <w:t>манс»</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Программа направлена на художественно-эстетическое развитие детей средствами театрально-игровой деятельности, включает в себя и элементы социально-педагогической направленности.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Данная программа: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соответствует принципу развивающего образования, целью которого является художественно - эстетическое развитие ребенка;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обеспечивает единство воспитательных, развивающих и обучающих целей и задач процесса образования детей, в процессе реализации которых формируются такие знания, умения и навыки, которые имеют непосредственное отношение к творческому развитию детей;</w:t>
      </w:r>
    </w:p>
    <w:p w:rsidR="00D001BF" w:rsidRPr="00D001BF" w:rsidRDefault="00D001BF" w:rsidP="00D001BF">
      <w:pPr>
        <w:spacing w:after="0" w:line="240" w:lineRule="auto"/>
        <w:ind w:firstLine="709"/>
        <w:jc w:val="both"/>
        <w:rPr>
          <w:rFonts w:ascii="Times New Roman" w:hAnsi="Times New Roman"/>
          <w:sz w:val="24"/>
          <w:szCs w:val="24"/>
          <w:lang w:val="ru-RU"/>
        </w:rPr>
      </w:pPr>
      <w:r w:rsidRPr="00D001BF">
        <w:rPr>
          <w:rFonts w:ascii="Times New Roman" w:eastAsia="SchoolBookSanPin" w:hAnsi="Times New Roman"/>
          <w:sz w:val="24"/>
          <w:szCs w:val="24"/>
          <w:lang w:val="ru-RU"/>
        </w:rPr>
        <w:t>- обеспечивает осуществление образовательного процесса в двух основных организационных моделях, включающих совместную деятельность взрослого и детей, самостоятельную деятельность детей. Значимым моментом при работе с детским объединением является воспитательная работа, создание и укрепление школьного коллектива. Этому способствуют подготовка и проведение</w:t>
      </w:r>
      <w:r w:rsidR="00FB05E8">
        <w:rPr>
          <w:rFonts w:ascii="Times New Roman" w:eastAsia="SchoolBookSanPin" w:hAnsi="Times New Roman"/>
          <w:sz w:val="24"/>
          <w:szCs w:val="24"/>
          <w:lang w:val="ru-RU"/>
        </w:rPr>
        <w:t xml:space="preserve"> общих праздников, выступлений.</w:t>
      </w:r>
    </w:p>
    <w:p w:rsidR="00D001BF" w:rsidRPr="00D001BF" w:rsidRDefault="00FB05E8" w:rsidP="00FB05E8">
      <w:pPr>
        <w:pStyle w:val="afffff9"/>
        <w:rPr>
          <w:rFonts w:eastAsia="SchoolBookSanPin"/>
        </w:rPr>
      </w:pPr>
      <w:r>
        <w:rPr>
          <w:rFonts w:eastAsia="SchoolBookSanPin"/>
        </w:rPr>
        <w:t>3.3.3.</w:t>
      </w:r>
      <w:r w:rsidR="00D001BF" w:rsidRPr="00D001BF">
        <w:rPr>
          <w:rFonts w:eastAsia="SchoolBookSanPin"/>
        </w:rPr>
        <w:t> Организационный раздел</w:t>
      </w:r>
    </w:p>
    <w:p w:rsidR="00D001BF" w:rsidRPr="00FB05E8" w:rsidRDefault="00FB05E8" w:rsidP="00FB05E8">
      <w:pPr>
        <w:spacing w:after="0" w:line="240" w:lineRule="auto"/>
        <w:rPr>
          <w:rStyle w:val="affff7"/>
          <w:b/>
          <w:i w:val="0"/>
          <w:sz w:val="24"/>
          <w:szCs w:val="24"/>
        </w:rPr>
      </w:pPr>
      <w:r>
        <w:rPr>
          <w:rStyle w:val="affff7"/>
          <w:b/>
          <w:i w:val="0"/>
          <w:sz w:val="24"/>
          <w:szCs w:val="24"/>
        </w:rPr>
        <w:t xml:space="preserve">            </w:t>
      </w:r>
      <w:r w:rsidR="00D001BF" w:rsidRPr="00FB05E8">
        <w:rPr>
          <w:rStyle w:val="affff7"/>
          <w:b/>
          <w:i w:val="0"/>
          <w:sz w:val="24"/>
          <w:szCs w:val="24"/>
        </w:rPr>
        <w:t>Кадровое обеспечение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Реализацию рабочей программы воспитания обеспечивают следующие педагогические работники образовательной организации:</w:t>
      </w:r>
    </w:p>
    <w:tbl>
      <w:tblPr>
        <w:tblStyle w:val="1f8"/>
        <w:tblW w:w="0" w:type="auto"/>
        <w:tblLook w:val="04A0" w:firstRow="1" w:lastRow="0" w:firstColumn="1" w:lastColumn="0" w:noHBand="0" w:noVBand="1"/>
      </w:tblPr>
      <w:tblGrid>
        <w:gridCol w:w="2228"/>
        <w:gridCol w:w="1048"/>
        <w:gridCol w:w="6069"/>
      </w:tblGrid>
      <w:tr w:rsidR="00D001BF" w:rsidRPr="00D001BF" w:rsidTr="00D001BF">
        <w:tc>
          <w:tcPr>
            <w:tcW w:w="222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Должность</w:t>
            </w:r>
          </w:p>
        </w:tc>
        <w:tc>
          <w:tcPr>
            <w:tcW w:w="104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Кол-во</w:t>
            </w:r>
          </w:p>
        </w:tc>
        <w:tc>
          <w:tcPr>
            <w:tcW w:w="6069"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Функционал</w:t>
            </w:r>
          </w:p>
        </w:tc>
      </w:tr>
      <w:tr w:rsidR="00D001BF" w:rsidRPr="003A3F3B" w:rsidTr="00D001BF">
        <w:tc>
          <w:tcPr>
            <w:tcW w:w="222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Директор</w:t>
            </w:r>
          </w:p>
        </w:tc>
        <w:tc>
          <w:tcPr>
            <w:tcW w:w="104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1</w:t>
            </w:r>
          </w:p>
        </w:tc>
        <w:tc>
          <w:tcPr>
            <w:tcW w:w="6069" w:type="dxa"/>
          </w:tcPr>
          <w:p w:rsidR="00D001BF" w:rsidRPr="00D001BF" w:rsidRDefault="00D001BF" w:rsidP="00D001BF">
            <w:pPr>
              <w:spacing w:after="0" w:line="240" w:lineRule="auto"/>
              <w:jc w:val="both"/>
              <w:rPr>
                <w:rFonts w:ascii="Times New Roman" w:eastAsia="Calibri" w:hAnsi="Times New Roman"/>
                <w:sz w:val="24"/>
                <w:szCs w:val="24"/>
                <w:lang w:val="ru-RU"/>
              </w:rPr>
            </w:pPr>
            <w:r w:rsidRPr="00D001BF">
              <w:rPr>
                <w:rFonts w:ascii="Times New Roman" w:eastAsia="Calibri" w:hAnsi="Times New Roman"/>
                <w:sz w:val="24"/>
                <w:szCs w:val="24"/>
                <w:lang w:val="ru-RU"/>
              </w:rPr>
              <w:t>Осуществляет контроль развития системы организации воспитания обучающихся.</w:t>
            </w:r>
          </w:p>
        </w:tc>
      </w:tr>
      <w:tr w:rsidR="00D001BF" w:rsidRPr="003A3F3B" w:rsidTr="00D001BF">
        <w:tc>
          <w:tcPr>
            <w:tcW w:w="222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Заместитель директора по УВР</w:t>
            </w:r>
          </w:p>
        </w:tc>
        <w:tc>
          <w:tcPr>
            <w:tcW w:w="104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3</w:t>
            </w:r>
          </w:p>
        </w:tc>
        <w:tc>
          <w:tcPr>
            <w:tcW w:w="6069" w:type="dxa"/>
          </w:tcPr>
          <w:p w:rsidR="00D001BF" w:rsidRPr="00D001BF" w:rsidRDefault="00D001BF" w:rsidP="00D001BF">
            <w:pPr>
              <w:spacing w:after="0" w:line="240" w:lineRule="auto"/>
              <w:jc w:val="both"/>
              <w:rPr>
                <w:rFonts w:ascii="Times New Roman" w:eastAsia="Calibri" w:hAnsi="Times New Roman"/>
                <w:sz w:val="24"/>
                <w:szCs w:val="24"/>
                <w:lang w:val="ru-RU"/>
              </w:rPr>
            </w:pPr>
            <w:r w:rsidRPr="00D001BF">
              <w:rPr>
                <w:rFonts w:ascii="Times New Roman" w:eastAsia="Calibri" w:hAnsi="Times New Roman"/>
                <w:sz w:val="24"/>
                <w:szCs w:val="24"/>
                <w:lang w:val="ru-RU"/>
              </w:rPr>
              <w:t>1. 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p w:rsidR="00D001BF" w:rsidRPr="00D001BF" w:rsidRDefault="00D001BF" w:rsidP="00D001BF">
            <w:pPr>
              <w:spacing w:after="0" w:line="240" w:lineRule="auto"/>
              <w:jc w:val="both"/>
              <w:rPr>
                <w:rFonts w:ascii="Times New Roman" w:eastAsia="Calibri" w:hAnsi="Times New Roman"/>
                <w:sz w:val="24"/>
                <w:szCs w:val="24"/>
                <w:lang w:val="ru-RU"/>
              </w:rPr>
            </w:pPr>
            <w:r w:rsidRPr="00D001BF">
              <w:rPr>
                <w:rFonts w:ascii="Times New Roman" w:eastAsia="Calibri" w:hAnsi="Times New Roman"/>
                <w:sz w:val="24"/>
                <w:szCs w:val="24"/>
                <w:lang w:val="ru-RU"/>
              </w:rPr>
              <w:t>2. 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 Руководит социально-психологической службой. Контролирует организацию питания в образовательной организации</w:t>
            </w:r>
          </w:p>
        </w:tc>
      </w:tr>
      <w:tr w:rsidR="00D001BF" w:rsidRPr="003A3F3B" w:rsidTr="00D001BF">
        <w:tc>
          <w:tcPr>
            <w:tcW w:w="222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Социальный педагог</w:t>
            </w:r>
          </w:p>
        </w:tc>
        <w:tc>
          <w:tcPr>
            <w:tcW w:w="104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1</w:t>
            </w:r>
          </w:p>
        </w:tc>
        <w:tc>
          <w:tcPr>
            <w:tcW w:w="6069" w:type="dxa"/>
          </w:tcPr>
          <w:p w:rsidR="00D001BF" w:rsidRPr="00D001BF" w:rsidRDefault="00D001BF" w:rsidP="00D001BF">
            <w:pPr>
              <w:spacing w:after="0" w:line="240" w:lineRule="auto"/>
              <w:jc w:val="both"/>
              <w:rPr>
                <w:rFonts w:ascii="Times New Roman" w:eastAsia="Calibri" w:hAnsi="Times New Roman"/>
                <w:sz w:val="24"/>
                <w:szCs w:val="24"/>
                <w:lang w:val="ru-RU"/>
              </w:rPr>
            </w:pPr>
            <w:r w:rsidRPr="00D001BF">
              <w:rPr>
                <w:rFonts w:ascii="Times New Roman" w:eastAsia="Calibri" w:hAnsi="Times New Roman"/>
                <w:sz w:val="24"/>
                <w:szCs w:val="24"/>
                <w:lang w:val="ru-RU"/>
              </w:rPr>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 При необходимости организует разработку КИПРов (при наличии обучающихся категории СОП), обеспечивает их реализацию, подготовку отчетов о выполнении</w:t>
            </w:r>
          </w:p>
        </w:tc>
      </w:tr>
      <w:tr w:rsidR="00D001BF" w:rsidRPr="003A3F3B" w:rsidTr="00D001BF">
        <w:tc>
          <w:tcPr>
            <w:tcW w:w="2228" w:type="dxa"/>
          </w:tcPr>
          <w:p w:rsidR="00D001BF" w:rsidRPr="00D001BF" w:rsidRDefault="00D001BF" w:rsidP="00D001BF">
            <w:pPr>
              <w:spacing w:after="0" w:line="240" w:lineRule="auto"/>
              <w:jc w:val="both"/>
              <w:rPr>
                <w:rFonts w:ascii="Times New Roman" w:eastAsia="Calibri" w:hAnsi="Times New Roman"/>
                <w:sz w:val="24"/>
                <w:szCs w:val="24"/>
                <w:lang w:val="ru-RU"/>
              </w:rPr>
            </w:pPr>
            <w:r w:rsidRPr="00D001BF">
              <w:rPr>
                <w:rFonts w:ascii="Times New Roman" w:eastAsia="Calibri" w:hAnsi="Times New Roman"/>
                <w:sz w:val="24"/>
                <w:szCs w:val="24"/>
                <w:lang w:val="ru-RU"/>
              </w:rPr>
              <w:t xml:space="preserve">Советник директора по воспитанию и взаимодействию с детскими общественными объединениями </w:t>
            </w:r>
          </w:p>
        </w:tc>
        <w:tc>
          <w:tcPr>
            <w:tcW w:w="104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1</w:t>
            </w:r>
          </w:p>
        </w:tc>
        <w:tc>
          <w:tcPr>
            <w:tcW w:w="6069" w:type="dxa"/>
          </w:tcPr>
          <w:p w:rsidR="00D001BF" w:rsidRPr="00D001BF" w:rsidRDefault="00D001BF" w:rsidP="00D001BF">
            <w:pPr>
              <w:spacing w:after="0" w:line="240" w:lineRule="auto"/>
              <w:jc w:val="both"/>
              <w:rPr>
                <w:rFonts w:ascii="Times New Roman" w:eastAsia="Calibri" w:hAnsi="Times New Roman"/>
                <w:sz w:val="24"/>
                <w:szCs w:val="24"/>
                <w:lang w:val="ru-RU"/>
              </w:rPr>
            </w:pPr>
            <w:r w:rsidRPr="00D001BF">
              <w:rPr>
                <w:rFonts w:ascii="Times New Roman" w:eastAsia="Calibri" w:hAnsi="Times New Roman"/>
                <w:sz w:val="24"/>
                <w:szCs w:val="24"/>
                <w:lang w:val="ru-RU"/>
              </w:rPr>
              <w:t>Организует взаимодействие с детскими общественными объединениями.</w:t>
            </w:r>
          </w:p>
        </w:tc>
      </w:tr>
      <w:tr w:rsidR="00D001BF" w:rsidRPr="003A3F3B" w:rsidTr="00D001BF">
        <w:tc>
          <w:tcPr>
            <w:tcW w:w="222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Педагог-психолог</w:t>
            </w:r>
          </w:p>
        </w:tc>
        <w:tc>
          <w:tcPr>
            <w:tcW w:w="104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2</w:t>
            </w:r>
          </w:p>
        </w:tc>
        <w:tc>
          <w:tcPr>
            <w:tcW w:w="6069" w:type="dxa"/>
          </w:tcPr>
          <w:p w:rsidR="00D001BF" w:rsidRPr="00D001BF" w:rsidRDefault="00D001BF" w:rsidP="00D001BF">
            <w:pPr>
              <w:spacing w:after="0" w:line="240" w:lineRule="auto"/>
              <w:jc w:val="both"/>
              <w:rPr>
                <w:rFonts w:ascii="Times New Roman" w:eastAsia="Calibri" w:hAnsi="Times New Roman"/>
                <w:sz w:val="24"/>
                <w:szCs w:val="24"/>
                <w:lang w:val="ru-RU"/>
              </w:rPr>
            </w:pPr>
            <w:r w:rsidRPr="00D001BF">
              <w:rPr>
                <w:rFonts w:ascii="Times New Roman" w:eastAsia="Calibri" w:hAnsi="Times New Roman"/>
                <w:sz w:val="24"/>
                <w:szCs w:val="24"/>
                <w:lang w:val="ru-RU"/>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 Проводит занятия с обучающимися, направленные на профилактику конфликтов, буллинга, профориентацию др.</w:t>
            </w:r>
          </w:p>
        </w:tc>
      </w:tr>
      <w:tr w:rsidR="00D001BF" w:rsidRPr="003A3F3B" w:rsidTr="00D001BF">
        <w:tc>
          <w:tcPr>
            <w:tcW w:w="222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Педагог-организатор</w:t>
            </w:r>
          </w:p>
        </w:tc>
        <w:tc>
          <w:tcPr>
            <w:tcW w:w="104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2</w:t>
            </w:r>
          </w:p>
        </w:tc>
        <w:tc>
          <w:tcPr>
            <w:tcW w:w="6069" w:type="dxa"/>
          </w:tcPr>
          <w:p w:rsidR="00D001BF" w:rsidRPr="00D001BF" w:rsidRDefault="00D001BF" w:rsidP="00D001BF">
            <w:pPr>
              <w:spacing w:after="0" w:line="240" w:lineRule="auto"/>
              <w:jc w:val="both"/>
              <w:rPr>
                <w:rFonts w:ascii="Times New Roman" w:eastAsia="Calibri" w:hAnsi="Times New Roman"/>
                <w:sz w:val="24"/>
                <w:szCs w:val="24"/>
                <w:lang w:val="ru-RU"/>
              </w:rPr>
            </w:pPr>
            <w:r w:rsidRPr="00D001BF">
              <w:rPr>
                <w:rFonts w:ascii="Times New Roman" w:eastAsia="Calibri" w:hAnsi="Times New Roman"/>
                <w:sz w:val="24"/>
                <w:szCs w:val="24"/>
                <w:lang w:val="ru-RU"/>
              </w:rPr>
              <w:t>Организует проведение школьных мероприятий, обеспечивает участие обучающихся в муниципальных, региональных и федеральных мероприятиях. Обеспечивает проведение школьных мероприятий и организацию участия в мероприятиях внешкольного уровня по линии РДДМ.</w:t>
            </w:r>
          </w:p>
        </w:tc>
      </w:tr>
      <w:tr w:rsidR="00D001BF" w:rsidRPr="003A3F3B" w:rsidTr="00D001BF">
        <w:tc>
          <w:tcPr>
            <w:tcW w:w="222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Классный руководитель</w:t>
            </w:r>
          </w:p>
        </w:tc>
        <w:tc>
          <w:tcPr>
            <w:tcW w:w="104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38</w:t>
            </w:r>
          </w:p>
        </w:tc>
        <w:tc>
          <w:tcPr>
            <w:tcW w:w="6069" w:type="dxa"/>
          </w:tcPr>
          <w:p w:rsidR="00D001BF" w:rsidRPr="00D001BF" w:rsidRDefault="00D001BF" w:rsidP="00D001BF">
            <w:pPr>
              <w:spacing w:after="0" w:line="240" w:lineRule="auto"/>
              <w:jc w:val="both"/>
              <w:rPr>
                <w:rFonts w:ascii="Times New Roman" w:eastAsia="Calibri" w:hAnsi="Times New Roman"/>
                <w:sz w:val="24"/>
                <w:szCs w:val="24"/>
                <w:lang w:val="ru-RU"/>
              </w:rPr>
            </w:pPr>
            <w:r w:rsidRPr="00D001BF">
              <w:rPr>
                <w:rFonts w:ascii="Times New Roman" w:eastAsia="Calibri" w:hAnsi="Times New Roman"/>
                <w:sz w:val="24"/>
                <w:szCs w:val="24"/>
                <w:lang w:val="ru-RU"/>
              </w:rPr>
              <w:t>Организует воспитательную работу с обучающимися и родителями на уровне классного коллектива.</w:t>
            </w:r>
          </w:p>
        </w:tc>
      </w:tr>
      <w:tr w:rsidR="00D001BF" w:rsidRPr="00D001BF" w:rsidTr="00D001BF">
        <w:tc>
          <w:tcPr>
            <w:tcW w:w="222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Учитель -предметник</w:t>
            </w:r>
          </w:p>
        </w:tc>
        <w:tc>
          <w:tcPr>
            <w:tcW w:w="104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65</w:t>
            </w:r>
          </w:p>
        </w:tc>
        <w:tc>
          <w:tcPr>
            <w:tcW w:w="6069"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Реализует воспитательный потенциал урока.</w:t>
            </w:r>
          </w:p>
        </w:tc>
      </w:tr>
      <w:tr w:rsidR="00D001BF" w:rsidRPr="003A3F3B" w:rsidTr="00D001BF">
        <w:tc>
          <w:tcPr>
            <w:tcW w:w="222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 xml:space="preserve">Учитель-логопед </w:t>
            </w:r>
          </w:p>
        </w:tc>
        <w:tc>
          <w:tcPr>
            <w:tcW w:w="104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1</w:t>
            </w:r>
          </w:p>
        </w:tc>
        <w:tc>
          <w:tcPr>
            <w:tcW w:w="6069" w:type="dxa"/>
            <w:vMerge w:val="restart"/>
          </w:tcPr>
          <w:p w:rsidR="00D001BF" w:rsidRPr="00D001BF" w:rsidRDefault="00D001BF" w:rsidP="00D001BF">
            <w:pPr>
              <w:spacing w:after="0" w:line="240" w:lineRule="auto"/>
              <w:jc w:val="both"/>
              <w:rPr>
                <w:rFonts w:ascii="Times New Roman" w:eastAsia="Calibri" w:hAnsi="Times New Roman"/>
                <w:sz w:val="24"/>
                <w:szCs w:val="24"/>
                <w:lang w:val="ru-RU"/>
              </w:rPr>
            </w:pPr>
            <w:r w:rsidRPr="00D001BF">
              <w:rPr>
                <w:rFonts w:ascii="Times New Roman" w:eastAsia="Calibri" w:hAnsi="Times New Roman"/>
                <w:sz w:val="24"/>
                <w:szCs w:val="24"/>
                <w:lang w:val="ru-RU"/>
              </w:rPr>
              <w:t>Проводит индивидуальные и групповые коррекционно--развивающие занятия с обучающимися, консультации родителей (законных представителей) в рамках своей компетентности.</w:t>
            </w:r>
          </w:p>
        </w:tc>
      </w:tr>
      <w:tr w:rsidR="00D001BF" w:rsidRPr="00D001BF" w:rsidTr="00D001BF">
        <w:tc>
          <w:tcPr>
            <w:tcW w:w="222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Учитель - дефектолог</w:t>
            </w:r>
          </w:p>
        </w:tc>
        <w:tc>
          <w:tcPr>
            <w:tcW w:w="1048" w:type="dxa"/>
          </w:tcPr>
          <w:p w:rsidR="00D001BF" w:rsidRPr="00D001BF" w:rsidRDefault="00D001BF" w:rsidP="00D001BF">
            <w:pPr>
              <w:spacing w:after="0" w:line="240" w:lineRule="auto"/>
              <w:jc w:val="both"/>
              <w:rPr>
                <w:rFonts w:ascii="Times New Roman" w:eastAsia="Calibri" w:hAnsi="Times New Roman"/>
                <w:sz w:val="24"/>
                <w:szCs w:val="24"/>
              </w:rPr>
            </w:pPr>
            <w:r w:rsidRPr="00D001BF">
              <w:rPr>
                <w:rFonts w:ascii="Times New Roman" w:eastAsia="Calibri" w:hAnsi="Times New Roman"/>
                <w:sz w:val="24"/>
                <w:szCs w:val="24"/>
              </w:rPr>
              <w:t>1</w:t>
            </w:r>
          </w:p>
        </w:tc>
        <w:tc>
          <w:tcPr>
            <w:tcW w:w="6069" w:type="dxa"/>
            <w:vMerge/>
          </w:tcPr>
          <w:p w:rsidR="00D001BF" w:rsidRPr="00D001BF" w:rsidRDefault="00D001BF" w:rsidP="00D001BF">
            <w:pPr>
              <w:spacing w:after="0" w:line="240" w:lineRule="auto"/>
              <w:jc w:val="both"/>
              <w:rPr>
                <w:rFonts w:ascii="Times New Roman" w:eastAsia="Calibri" w:hAnsi="Times New Roman"/>
                <w:sz w:val="24"/>
                <w:szCs w:val="24"/>
              </w:rPr>
            </w:pPr>
          </w:p>
        </w:tc>
      </w:tr>
    </w:tbl>
    <w:p w:rsidR="00D001BF" w:rsidRPr="00D001BF" w:rsidRDefault="00D001BF" w:rsidP="00D001BF">
      <w:pPr>
        <w:spacing w:after="0" w:line="240" w:lineRule="auto"/>
        <w:ind w:firstLine="709"/>
        <w:jc w:val="both"/>
        <w:rPr>
          <w:rFonts w:ascii="Times New Roman" w:hAnsi="Times New Roman"/>
          <w:sz w:val="24"/>
          <w:szCs w:val="24"/>
        </w:rPr>
      </w:pPr>
    </w:p>
    <w:p w:rsidR="00D001BF" w:rsidRPr="00FB05E8" w:rsidRDefault="00FB05E8" w:rsidP="00FB05E8">
      <w:pPr>
        <w:spacing w:after="0" w:line="240" w:lineRule="auto"/>
        <w:rPr>
          <w:rStyle w:val="affff7"/>
          <w:b/>
          <w:i w:val="0"/>
          <w:sz w:val="24"/>
          <w:szCs w:val="24"/>
        </w:rPr>
      </w:pPr>
      <w:r>
        <w:rPr>
          <w:rStyle w:val="affff7"/>
          <w:b/>
          <w:i w:val="0"/>
          <w:sz w:val="24"/>
          <w:szCs w:val="24"/>
        </w:rPr>
        <w:t xml:space="preserve">            </w:t>
      </w:r>
      <w:r w:rsidR="00D001BF" w:rsidRPr="00FB05E8">
        <w:rPr>
          <w:rStyle w:val="affff7"/>
          <w:b/>
          <w:i w:val="0"/>
          <w:sz w:val="24"/>
          <w:szCs w:val="24"/>
        </w:rPr>
        <w:t>Нормативно-методическое обеспечение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Воспитательная деятельность в школе регламентируется следующими локальными актами: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Правила внутреннего распорядка учащихся,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Положение о режиме занятий обучающихся,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Положение о порядке учета посещаемости и пропусков учебных занятий обучающимися,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Положение об установлении требований к одежде обучающихся,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Положение о Совете обучающихся,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Положение о родительском комитете,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Положение о Совете школы,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Положение о классном руководстве,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Положение о психолого-педагогической службе, </w:t>
      </w:r>
    </w:p>
    <w:p w:rsidR="00D001BF" w:rsidRPr="00D001BF" w:rsidRDefault="00D001BF" w:rsidP="00D001BF">
      <w:pPr>
        <w:spacing w:after="0" w:line="240" w:lineRule="auto"/>
        <w:ind w:firstLine="709"/>
        <w:jc w:val="both"/>
        <w:rPr>
          <w:rFonts w:ascii="Times New Roman" w:eastAsia="SchoolBookSanPin" w:hAnsi="Times New Roman"/>
          <w:sz w:val="24"/>
          <w:szCs w:val="24"/>
          <w:highlight w:val="yellow"/>
          <w:lang w:val="ru-RU"/>
        </w:rPr>
      </w:pPr>
      <w:r w:rsidRPr="00D001BF">
        <w:rPr>
          <w:rFonts w:ascii="Times New Roman" w:eastAsia="SchoolBookSanPin" w:hAnsi="Times New Roman"/>
          <w:sz w:val="24"/>
          <w:szCs w:val="24"/>
          <w:lang w:val="ru-RU"/>
        </w:rPr>
        <w:t xml:space="preserve">- Положение о психолого-педагогическом консилиуме,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Положение о совете профилактики правонарушений и безнадзорности среди обучающихся МОУ «Средняя школа № 36»,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Положение о поощрении обучающихся,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Положение о запрете курения в школе,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Положение о постановке детей и семей на ВШУ,</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Положение о школьном спортивном клубе,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Положение о комиссии по урегулированию споров между участниками образовательных отношений,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Календарные планы воспитательной работы по уровням образования,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Планы воспитательной работы классных руководителей,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План работы социально-психологической службы.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Вышеперечисленные нормативные акты расположены на официальном сайте школы.</w:t>
      </w:r>
    </w:p>
    <w:p w:rsidR="00D001BF" w:rsidRPr="00FB05E8" w:rsidRDefault="00FB05E8" w:rsidP="00FB05E8">
      <w:pPr>
        <w:spacing w:after="0" w:line="240" w:lineRule="auto"/>
        <w:jc w:val="both"/>
        <w:rPr>
          <w:rFonts w:ascii="Times New Roman" w:hAnsi="Times New Roman"/>
          <w:b/>
          <w:sz w:val="24"/>
          <w:szCs w:val="24"/>
          <w:lang w:val="ru-RU"/>
        </w:rPr>
      </w:pPr>
      <w:r>
        <w:rPr>
          <w:rFonts w:ascii="Times New Roman" w:hAnsi="Times New Roman"/>
          <w:b/>
          <w:sz w:val="24"/>
          <w:szCs w:val="24"/>
          <w:lang w:val="ru-RU"/>
        </w:rPr>
        <w:t xml:space="preserve">           </w:t>
      </w:r>
      <w:r w:rsidR="00D001BF" w:rsidRPr="00FB05E8">
        <w:rPr>
          <w:rFonts w:ascii="Times New Roman" w:hAnsi="Times New Roman"/>
          <w:b/>
          <w:sz w:val="24"/>
          <w:szCs w:val="24"/>
          <w:lang w:val="ru-RU"/>
        </w:rPr>
        <w:t>Требования к условиям работы с обучающимися с особыми образовательными потребностями</w:t>
      </w:r>
    </w:p>
    <w:p w:rsidR="00D001BF" w:rsidRPr="00FB05E8" w:rsidRDefault="00FB05E8" w:rsidP="00FB05E8">
      <w:pPr>
        <w:spacing w:after="0" w:line="240" w:lineRule="auto"/>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r w:rsidR="00D001BF" w:rsidRPr="00FB05E8">
        <w:rPr>
          <w:rFonts w:ascii="Times New Roman" w:eastAsia="Times New Roman" w:hAnsi="Times New Roman"/>
          <w:sz w:val="24"/>
          <w:szCs w:val="24"/>
          <w:lang w:val="ru-RU"/>
        </w:rPr>
        <w:t>В воспитательной работе с категориями обучающихся, имеющих особые образовательные потребности: обучающихся с инвалидностью, с ОВЗ, одарённых, с отклоняющимся поведением, созданы особые условия:</w:t>
      </w:r>
    </w:p>
    <w:tbl>
      <w:tblPr>
        <w:tblStyle w:val="aff2"/>
        <w:tblW w:w="0" w:type="auto"/>
        <w:tblLook w:val="04A0" w:firstRow="1" w:lastRow="0" w:firstColumn="1" w:lastColumn="0" w:noHBand="0" w:noVBand="1"/>
      </w:tblPr>
      <w:tblGrid>
        <w:gridCol w:w="2790"/>
        <w:gridCol w:w="6555"/>
      </w:tblGrid>
      <w:tr w:rsidR="00D001BF" w:rsidRPr="00D001BF" w:rsidTr="00D001BF">
        <w:tc>
          <w:tcPr>
            <w:tcW w:w="2790" w:type="dxa"/>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Категория</w:t>
            </w:r>
          </w:p>
        </w:tc>
        <w:tc>
          <w:tcPr>
            <w:tcW w:w="6555" w:type="dxa"/>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Условия</w:t>
            </w:r>
          </w:p>
        </w:tc>
      </w:tr>
      <w:tr w:rsidR="00D001BF" w:rsidRPr="003A3F3B" w:rsidTr="00D001BF">
        <w:tc>
          <w:tcPr>
            <w:tcW w:w="2790" w:type="dxa"/>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Обучающиеся с инвалидностью, ОВЗ</w:t>
            </w:r>
          </w:p>
        </w:tc>
        <w:tc>
          <w:tcPr>
            <w:tcW w:w="6555" w:type="dxa"/>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Разработаны адаптированные основные общеобразовательные программы для детей с ОВЗ. Педагогом-психологом, логопедом, дефектологом проводятся регулярные индивидуальные и групповые коррекционно-развивающие занятия.</w:t>
            </w:r>
          </w:p>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 xml:space="preserve"> Обучение, при необходимости, осуществляется индивидуально на дому. </w:t>
            </w:r>
          </w:p>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Организация бесплатного двухразового питания (ОВЗ).</w:t>
            </w:r>
          </w:p>
        </w:tc>
      </w:tr>
      <w:tr w:rsidR="00D001BF" w:rsidRPr="00D001BF" w:rsidTr="00D001BF">
        <w:tc>
          <w:tcPr>
            <w:tcW w:w="2790" w:type="dxa"/>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Обучающиеся с отклоняющимся поведением</w:t>
            </w:r>
          </w:p>
        </w:tc>
        <w:tc>
          <w:tcPr>
            <w:tcW w:w="6555" w:type="dxa"/>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lang w:val="ru-RU"/>
              </w:rPr>
              <w:t xml:space="preserve">Социально-психологическое сопровождение. Организация педагогической поддержки. Консультации родителей (законных представителей) педагога-психолога, социального педагога. Коррекционно-развивающие групповые и индивидуальные занятия. </w:t>
            </w:r>
            <w:r w:rsidRPr="00D001BF">
              <w:rPr>
                <w:rFonts w:ascii="Times New Roman" w:hAnsi="Times New Roman"/>
                <w:sz w:val="24"/>
                <w:szCs w:val="24"/>
              </w:rPr>
              <w:t>Помощь в решении семейных и бытовых проблем.</w:t>
            </w:r>
          </w:p>
        </w:tc>
      </w:tr>
      <w:tr w:rsidR="00D001BF" w:rsidRPr="003A3F3B" w:rsidTr="00D001BF">
        <w:tc>
          <w:tcPr>
            <w:tcW w:w="2790" w:type="dxa"/>
          </w:tcPr>
          <w:p w:rsidR="00D001BF" w:rsidRPr="00D001BF" w:rsidRDefault="00D001BF" w:rsidP="00D001BF">
            <w:pPr>
              <w:spacing w:after="0" w:line="240" w:lineRule="auto"/>
              <w:jc w:val="both"/>
              <w:rPr>
                <w:rFonts w:ascii="Times New Roman" w:hAnsi="Times New Roman"/>
                <w:sz w:val="24"/>
                <w:szCs w:val="24"/>
              </w:rPr>
            </w:pPr>
            <w:r w:rsidRPr="00D001BF">
              <w:rPr>
                <w:rFonts w:ascii="Times New Roman" w:hAnsi="Times New Roman"/>
                <w:sz w:val="24"/>
                <w:szCs w:val="24"/>
              </w:rPr>
              <w:t>Одаренные дети</w:t>
            </w:r>
          </w:p>
        </w:tc>
        <w:tc>
          <w:tcPr>
            <w:tcW w:w="6555" w:type="dxa"/>
          </w:tcPr>
          <w:p w:rsidR="00D001BF" w:rsidRPr="00D001BF" w:rsidRDefault="00D001BF" w:rsidP="00D001BF">
            <w:pPr>
              <w:spacing w:after="0" w:line="240" w:lineRule="auto"/>
              <w:jc w:val="both"/>
              <w:rPr>
                <w:rFonts w:ascii="Times New Roman" w:hAnsi="Times New Roman"/>
                <w:sz w:val="24"/>
                <w:szCs w:val="24"/>
                <w:lang w:val="ru-RU"/>
              </w:rPr>
            </w:pPr>
            <w:r w:rsidRPr="00D001BF">
              <w:rPr>
                <w:rFonts w:ascii="Times New Roman" w:hAnsi="Times New Roman"/>
                <w:sz w:val="24"/>
                <w:szCs w:val="24"/>
                <w:lang w:val="ru-RU"/>
              </w:rPr>
              <w:t>Консультации педагога-психолога. Психолого-педагогическое сопровождение.</w:t>
            </w:r>
          </w:p>
        </w:tc>
      </w:tr>
    </w:tbl>
    <w:p w:rsidR="00D001BF" w:rsidRPr="00D001BF" w:rsidRDefault="00D001BF" w:rsidP="00D001BF">
      <w:pPr>
        <w:spacing w:after="0" w:line="240" w:lineRule="auto"/>
        <w:ind w:firstLine="709"/>
        <w:jc w:val="both"/>
        <w:rPr>
          <w:rFonts w:ascii="Times New Roman" w:hAnsi="Times New Roman"/>
          <w:sz w:val="24"/>
          <w:szCs w:val="24"/>
          <w:lang w:val="ru-RU"/>
        </w:rPr>
      </w:pPr>
      <w:r w:rsidRPr="00D001BF">
        <w:rPr>
          <w:rFonts w:ascii="Times New Roman" w:hAnsi="Times New Roman"/>
          <w:sz w:val="24"/>
          <w:szCs w:val="24"/>
          <w:lang w:val="ru-RU"/>
        </w:rPr>
        <w:t xml:space="preserve">Особыми задачами воспитания обучающихся с особыми образовательными потребностями являются: </w:t>
      </w:r>
    </w:p>
    <w:p w:rsidR="00D001BF" w:rsidRPr="00D001BF" w:rsidRDefault="00D001BF" w:rsidP="00D001BF">
      <w:pPr>
        <w:spacing w:after="0" w:line="240" w:lineRule="auto"/>
        <w:ind w:firstLine="709"/>
        <w:jc w:val="both"/>
        <w:rPr>
          <w:rFonts w:ascii="Times New Roman" w:hAnsi="Times New Roman"/>
          <w:sz w:val="24"/>
          <w:szCs w:val="24"/>
          <w:lang w:val="ru-RU"/>
        </w:rPr>
      </w:pPr>
      <w:r w:rsidRPr="00D001BF">
        <w:rPr>
          <w:rFonts w:ascii="Times New Roman" w:hAnsi="Times New Roman"/>
          <w:sz w:val="24"/>
          <w:szCs w:val="24"/>
        </w:rPr>
        <w:sym w:font="Symbol" w:char="F02D"/>
      </w:r>
      <w:r w:rsidRPr="00D001BF">
        <w:rPr>
          <w:rFonts w:ascii="Times New Roman" w:hAnsi="Times New Roman"/>
          <w:sz w:val="24"/>
          <w:szCs w:val="24"/>
          <w:lang w:val="ru-RU"/>
        </w:rPr>
        <w:t xml:space="preserve"> налаживание эмоционально-положительного взаимодействия с окружающими для их успешной социальной адаптации и интеграции в школе; </w:t>
      </w:r>
    </w:p>
    <w:p w:rsidR="00D001BF" w:rsidRPr="00D001BF" w:rsidRDefault="00D001BF" w:rsidP="00D001BF">
      <w:pPr>
        <w:spacing w:after="0" w:line="240" w:lineRule="auto"/>
        <w:ind w:firstLine="709"/>
        <w:jc w:val="both"/>
        <w:rPr>
          <w:rFonts w:ascii="Times New Roman" w:hAnsi="Times New Roman"/>
          <w:sz w:val="24"/>
          <w:szCs w:val="24"/>
          <w:lang w:val="ru-RU"/>
        </w:rPr>
      </w:pPr>
      <w:r w:rsidRPr="00D001BF">
        <w:rPr>
          <w:rFonts w:ascii="Times New Roman" w:hAnsi="Times New Roman"/>
          <w:sz w:val="24"/>
          <w:szCs w:val="24"/>
        </w:rPr>
        <w:sym w:font="Symbol" w:char="F02D"/>
      </w:r>
      <w:r w:rsidRPr="00D001BF">
        <w:rPr>
          <w:rFonts w:ascii="Times New Roman" w:hAnsi="Times New Roman"/>
          <w:sz w:val="24"/>
          <w:szCs w:val="24"/>
          <w:lang w:val="ru-RU"/>
        </w:rPr>
        <w:t xml:space="preserve"> формирование доброжелательного отношения к обучающимся и их семьям со стороны всех участников образовательных отношений; </w:t>
      </w:r>
    </w:p>
    <w:p w:rsidR="00D001BF" w:rsidRPr="00D001BF" w:rsidRDefault="00D001BF" w:rsidP="00D001BF">
      <w:pPr>
        <w:spacing w:after="0" w:line="240" w:lineRule="auto"/>
        <w:ind w:firstLine="709"/>
        <w:jc w:val="both"/>
        <w:rPr>
          <w:rFonts w:ascii="Times New Roman" w:hAnsi="Times New Roman"/>
          <w:sz w:val="24"/>
          <w:szCs w:val="24"/>
          <w:lang w:val="ru-RU"/>
        </w:rPr>
      </w:pPr>
      <w:r w:rsidRPr="00D001BF">
        <w:rPr>
          <w:rFonts w:ascii="Times New Roman" w:hAnsi="Times New Roman"/>
          <w:sz w:val="24"/>
          <w:szCs w:val="24"/>
        </w:rPr>
        <w:sym w:font="Symbol" w:char="F02D"/>
      </w:r>
      <w:r w:rsidRPr="00D001BF">
        <w:rPr>
          <w:rFonts w:ascii="Times New Roman" w:hAnsi="Times New Roman"/>
          <w:sz w:val="24"/>
          <w:szCs w:val="24"/>
          <w:lang w:val="ru-RU"/>
        </w:rPr>
        <w:t xml:space="preserve"> построение воспитательной деятельности с учётом индивидуальных особенностей и возможностей каждого обучающегося; </w:t>
      </w:r>
    </w:p>
    <w:p w:rsidR="00D001BF" w:rsidRPr="00D001BF" w:rsidRDefault="00D001BF" w:rsidP="00D001BF">
      <w:pPr>
        <w:spacing w:after="0" w:line="240" w:lineRule="auto"/>
        <w:ind w:firstLine="709"/>
        <w:jc w:val="both"/>
        <w:rPr>
          <w:rFonts w:ascii="Times New Roman" w:hAnsi="Times New Roman"/>
          <w:sz w:val="24"/>
          <w:szCs w:val="24"/>
          <w:lang w:val="ru-RU"/>
        </w:rPr>
      </w:pPr>
      <w:r w:rsidRPr="00D001BF">
        <w:rPr>
          <w:rFonts w:ascii="Times New Roman" w:hAnsi="Times New Roman"/>
          <w:sz w:val="24"/>
          <w:szCs w:val="24"/>
        </w:rPr>
        <w:sym w:font="Symbol" w:char="F02D"/>
      </w:r>
      <w:r w:rsidRPr="00D001BF">
        <w:rPr>
          <w:rFonts w:ascii="Times New Roman" w:hAnsi="Times New Roman"/>
          <w:sz w:val="24"/>
          <w:szCs w:val="24"/>
          <w:lang w:val="ru-RU"/>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D001BF" w:rsidRPr="00D001BF" w:rsidRDefault="00D001BF" w:rsidP="00D001BF">
      <w:pPr>
        <w:spacing w:after="0" w:line="240" w:lineRule="auto"/>
        <w:ind w:firstLine="709"/>
        <w:jc w:val="both"/>
        <w:rPr>
          <w:rFonts w:ascii="Times New Roman" w:hAnsi="Times New Roman"/>
          <w:sz w:val="24"/>
          <w:szCs w:val="24"/>
          <w:lang w:val="ru-RU"/>
        </w:rPr>
      </w:pPr>
      <w:r w:rsidRPr="00D001BF">
        <w:rPr>
          <w:rFonts w:ascii="Times New Roman" w:hAnsi="Times New Roman"/>
          <w:sz w:val="24"/>
          <w:szCs w:val="24"/>
          <w:lang w:val="ru-RU"/>
        </w:rPr>
        <w:t xml:space="preserve">При организации воспитания обучающихся с особыми образовательными потребностями педагогический коллектив ориентируется на: </w:t>
      </w:r>
    </w:p>
    <w:p w:rsidR="00D001BF" w:rsidRPr="00D001BF" w:rsidRDefault="00D001BF" w:rsidP="00D001BF">
      <w:pPr>
        <w:spacing w:after="0" w:line="240" w:lineRule="auto"/>
        <w:ind w:firstLine="709"/>
        <w:jc w:val="both"/>
        <w:rPr>
          <w:rFonts w:ascii="Times New Roman" w:hAnsi="Times New Roman"/>
          <w:sz w:val="24"/>
          <w:szCs w:val="24"/>
          <w:lang w:val="ru-RU"/>
        </w:rPr>
      </w:pPr>
      <w:r w:rsidRPr="00D001BF">
        <w:rPr>
          <w:rFonts w:ascii="Times New Roman" w:hAnsi="Times New Roman"/>
          <w:sz w:val="24"/>
          <w:szCs w:val="24"/>
          <w:lang w:val="ru-RU"/>
        </w:rPr>
        <w:t xml:space="preserve">–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D001BF" w:rsidRPr="00D001BF" w:rsidRDefault="00D001BF" w:rsidP="00D001BF">
      <w:pPr>
        <w:spacing w:after="0" w:line="240" w:lineRule="auto"/>
        <w:ind w:firstLine="709"/>
        <w:jc w:val="both"/>
        <w:rPr>
          <w:rFonts w:ascii="Times New Roman" w:hAnsi="Times New Roman"/>
          <w:sz w:val="24"/>
          <w:szCs w:val="24"/>
          <w:lang w:val="ru-RU"/>
        </w:rPr>
      </w:pPr>
      <w:r w:rsidRPr="00D001BF">
        <w:rPr>
          <w:rFonts w:ascii="Times New Roman" w:hAnsi="Times New Roman"/>
          <w:sz w:val="24"/>
          <w:szCs w:val="24"/>
          <w:lang w:val="ru-RU"/>
        </w:rPr>
        <w:t xml:space="preserve">–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классных руководителей, педагогов-психологов, социальных педагогов, учителей-логопедов, учителей-дефектологов, педагогов дополнительного образования; </w:t>
      </w:r>
    </w:p>
    <w:p w:rsidR="00D001BF" w:rsidRPr="00D001BF" w:rsidRDefault="00D001BF" w:rsidP="00D001BF">
      <w:pPr>
        <w:spacing w:after="0" w:line="240" w:lineRule="auto"/>
        <w:ind w:firstLine="709"/>
        <w:jc w:val="both"/>
        <w:rPr>
          <w:rFonts w:ascii="Times New Roman" w:hAnsi="Times New Roman"/>
          <w:sz w:val="24"/>
          <w:szCs w:val="24"/>
          <w:lang w:val="ru-RU"/>
        </w:rPr>
      </w:pPr>
      <w:r w:rsidRPr="00D001BF">
        <w:rPr>
          <w:rFonts w:ascii="Times New Roman" w:hAnsi="Times New Roman"/>
          <w:sz w:val="24"/>
          <w:szCs w:val="24"/>
          <w:lang w:val="ru-RU"/>
        </w:rPr>
        <w:t>– личностно-ориентированный подход в организации всех видов деятельности, обучающихся с особыми образовательными потребностями.</w:t>
      </w:r>
    </w:p>
    <w:p w:rsidR="00D001BF" w:rsidRPr="009675A4" w:rsidRDefault="009675A4" w:rsidP="009675A4">
      <w:pPr>
        <w:spacing w:after="0" w:line="240" w:lineRule="auto"/>
        <w:jc w:val="both"/>
        <w:rPr>
          <w:rFonts w:ascii="Times New Roman" w:hAnsi="Times New Roman"/>
          <w:b/>
          <w:sz w:val="24"/>
          <w:szCs w:val="24"/>
          <w:lang w:val="ru-RU"/>
        </w:rPr>
      </w:pPr>
      <w:r>
        <w:rPr>
          <w:rFonts w:ascii="Times New Roman" w:hAnsi="Times New Roman"/>
          <w:b/>
          <w:sz w:val="24"/>
          <w:szCs w:val="24"/>
          <w:lang w:val="ru-RU"/>
        </w:rPr>
        <w:t xml:space="preserve">            </w:t>
      </w:r>
      <w:r w:rsidR="00D001BF" w:rsidRPr="009675A4">
        <w:rPr>
          <w:rFonts w:ascii="Times New Roman" w:hAnsi="Times New Roman"/>
          <w:b/>
          <w:sz w:val="24"/>
          <w:szCs w:val="24"/>
          <w:lang w:val="ru-RU"/>
        </w:rPr>
        <w:t>Система поощрения социальной успешности и проявлений активной жизненной позиции обучающихся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Система проявлений активной жизненной позиции и поощрения социальной успешности обучающихся строится на принципах:</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соответствия процедур награждения укладу общеобразовательной организации, качеству воспитывающей среды, символике школы;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регулирования частоты награждений (недопущение избыточности в поощрениях, чрезмерно больших групп поощряемых и другое);</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дифференцированности поощрений (наличие уровней и типов наград позволяет продлить стимулирующее действие системы поощрения).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Благотворительность предусматривает публичную презентацию благотворителей и их деятельности.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Использование рейтингов, их форма, публичность, привлечение благотворителей, в том числе из социальных партнёров, их статус, акции, деятельность соответствуют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D001BF" w:rsidRPr="00D001BF" w:rsidRDefault="003C498A" w:rsidP="003C498A">
      <w:pPr>
        <w:spacing w:after="0" w:line="240" w:lineRule="auto"/>
        <w:jc w:val="both"/>
        <w:rPr>
          <w:rFonts w:ascii="Times New Roman" w:eastAsia="OfficinaSansBoldITC" w:hAnsi="Times New Roman"/>
          <w:b/>
          <w:sz w:val="24"/>
          <w:szCs w:val="24"/>
          <w:lang w:val="ru-RU"/>
        </w:rPr>
      </w:pPr>
      <w:r>
        <w:rPr>
          <w:rFonts w:ascii="Times New Roman" w:eastAsia="OfficinaSansBoldITC" w:hAnsi="Times New Roman"/>
          <w:b/>
          <w:sz w:val="24"/>
          <w:szCs w:val="24"/>
          <w:lang w:val="ru-RU"/>
        </w:rPr>
        <w:t xml:space="preserve">            </w:t>
      </w:r>
      <w:r w:rsidR="00D001BF" w:rsidRPr="00D001BF">
        <w:rPr>
          <w:rFonts w:ascii="Times New Roman" w:eastAsia="OfficinaSansBoldITC" w:hAnsi="Times New Roman"/>
          <w:b/>
          <w:sz w:val="24"/>
          <w:szCs w:val="24"/>
          <w:lang w:val="ru-RU"/>
        </w:rPr>
        <w:t>Анализ воспитательного процесса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Основным методом анализа воспитательного процесса в МОУ «Средняя школа № 36»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Основные принципы самоанализа воспитательной работы: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взаимное уважение всех участников образовательных отношений;</w:t>
      </w:r>
    </w:p>
    <w:p w:rsidR="00D001BF" w:rsidRPr="00D001BF" w:rsidRDefault="00D001BF" w:rsidP="00D001BF">
      <w:pPr>
        <w:tabs>
          <w:tab w:val="left" w:pos="2200"/>
          <w:tab w:val="left" w:pos="3740"/>
          <w:tab w:val="left" w:pos="4820"/>
        </w:tabs>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Основные направления анализа воспитательного процесса: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1.</w:t>
      </w:r>
      <w:r w:rsidRPr="00D001BF">
        <w:rPr>
          <w:rFonts w:ascii="Times New Roman" w:eastAsia="SchoolBookSanPin" w:hAnsi="Times New Roman"/>
          <w:sz w:val="24"/>
          <w:szCs w:val="24"/>
        </w:rPr>
        <w:t> </w:t>
      </w:r>
      <w:r w:rsidRPr="00D001BF">
        <w:rPr>
          <w:rFonts w:ascii="Times New Roman" w:eastAsia="SchoolBookSanPin" w:hAnsi="Times New Roman"/>
          <w:sz w:val="24"/>
          <w:szCs w:val="24"/>
          <w:lang w:val="ru-RU"/>
        </w:rPr>
        <w:t>Результаты воспитания, социализации и саморазвития обучающихся.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Критерием, на основе которого осуществляется данный анализ, является динамика личностного развития обучающихся в каждом классе, выявляемая при помощи проводимого в конце 2 четверти и учебного года автоматизированного мониторинга уровня сформированности личностных результатов по направлениям воспитания согласно заданных целевых ориентиров.</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Мониторинг и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которое осуществляется в течение всего учебного года как в режиме обычной жизнедеятельности классного коллектива, так и в специально создаваемых педагогом ситуациях ценностного и нравственного выбора. В конце 1 полугодия и учебного года результаты педагогического наблюдения фиксируются в электронных индивидуальных картах обучающихся, являющихся частью выше указанного мониторинга. Полученные результаты анализируются в сравнении с результатами предыдущего учебного периода, выявляются наиболее проблемные направления воспитания на уровне классного коллектива, параллели, уровне образования, школы; планируется работа по устранению проблемных направлений на следующий учебный год на уровне класса.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При проведении анализа внимание педагогов сосредоточивается на вопросах: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-насколько сформированы те или иные личностные результаты и ценностные ориентации у обучающихся и класса в целом,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-какие проблемы, затруднения в личностном развитии обучающихся удалось решить за прошедший учебный год;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 какие проблемы, затруднения решить не удалось и почему;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новые проблемы, трудности, над которыми предстоит работать педагогическому коллективу.</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2. Состояние совместной деятельности обучающихся и взрослых</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в соответствии с модулями данной программы.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xml:space="preserve">Результаты обсуждаются на заседании методических объединений классных руководителей или педагогическом совете. </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Внимание сосредотачивается на вопросах, связанных с качеством проделанной работы: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реализации воспитательного потенциала урочной деятельности;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организуемой внеурочной деятельности обучающихся;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деятельности классных руководителей и их классов;</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проводимых общешкольных основных дел, мероприятий;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внешкольных мероприятий;</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создания и поддержки предметно-пространственной среды;</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взаимодействия с родительским сообществом;</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деятельности ученического самоуправления;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деятельности по профилактике и безопасности;</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реализации потенциала социального партнёрства;</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 деятельности по профориентации обучающихся;</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и другие по дополнительным модулям.</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Итогом самоанализа является перечень выявленных проблем, над решением которых предстоит работать педагогическому коллективу в следующем учебном году.</w:t>
      </w:r>
    </w:p>
    <w:p w:rsidR="00D001BF" w:rsidRPr="00D001BF" w:rsidRDefault="00D001BF" w:rsidP="00D001BF">
      <w:pPr>
        <w:spacing w:after="0" w:line="240" w:lineRule="auto"/>
        <w:ind w:firstLine="709"/>
        <w:jc w:val="both"/>
        <w:rPr>
          <w:rFonts w:ascii="Times New Roman" w:eastAsia="SchoolBookSanPin" w:hAnsi="Times New Roman"/>
          <w:sz w:val="24"/>
          <w:szCs w:val="24"/>
          <w:lang w:val="ru-RU"/>
        </w:rPr>
      </w:pPr>
      <w:r w:rsidRPr="00D001BF">
        <w:rPr>
          <w:rFonts w:ascii="Times New Roman" w:eastAsia="SchoolBookSanPin" w:hAnsi="Times New Roman"/>
          <w:sz w:val="24"/>
          <w:szCs w:val="24"/>
          <w:lang w:val="ru-RU"/>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w:t>
      </w:r>
    </w:p>
    <w:p w:rsidR="00D001BF" w:rsidRPr="00D001BF" w:rsidRDefault="00D001BF" w:rsidP="00D001BF">
      <w:pPr>
        <w:spacing w:after="0" w:line="240" w:lineRule="auto"/>
        <w:jc w:val="both"/>
        <w:rPr>
          <w:rFonts w:ascii="Times New Roman" w:hAnsi="Times New Roman"/>
          <w:sz w:val="24"/>
          <w:szCs w:val="24"/>
          <w:lang w:val="ru-RU"/>
        </w:rPr>
      </w:pPr>
    </w:p>
    <w:p w:rsidR="00126366" w:rsidRPr="00D001BF" w:rsidRDefault="00126366" w:rsidP="00D001BF">
      <w:pPr>
        <w:spacing w:after="0" w:line="240" w:lineRule="auto"/>
        <w:jc w:val="both"/>
        <w:rPr>
          <w:rFonts w:ascii="Times New Roman" w:hAnsi="Times New Roman"/>
          <w:sz w:val="24"/>
          <w:szCs w:val="24"/>
          <w:lang w:val="ru-RU" w:eastAsia="ru-RU"/>
        </w:rPr>
      </w:pPr>
    </w:p>
    <w:p w:rsidR="00DA5376" w:rsidRPr="007249DB" w:rsidRDefault="00DA5376" w:rsidP="00737198">
      <w:pPr>
        <w:pStyle w:val="afffff9"/>
        <w:numPr>
          <w:ilvl w:val="1"/>
          <w:numId w:val="241"/>
        </w:numPr>
        <w:ind w:left="426" w:hanging="426"/>
        <w:rPr>
          <w:sz w:val="28"/>
          <w:szCs w:val="28"/>
          <w:lang w:eastAsia="ru-RU"/>
        </w:rPr>
      </w:pPr>
      <w:bookmarkStart w:id="142" w:name="_Toc173083196"/>
      <w:r w:rsidRPr="007249DB">
        <w:rPr>
          <w:sz w:val="28"/>
          <w:szCs w:val="28"/>
          <w:lang w:eastAsia="ru-RU"/>
        </w:rPr>
        <w:t>Программа коррекционной работы.</w:t>
      </w:r>
      <w:bookmarkEnd w:id="142"/>
    </w:p>
    <w:p w:rsidR="000D572F" w:rsidRPr="000D572F" w:rsidRDefault="000D572F"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Pr="000D572F">
        <w:rPr>
          <w:rFonts w:ascii="Times New Roman" w:hAnsi="Times New Roman"/>
          <w:sz w:val="24"/>
          <w:szCs w:val="24"/>
          <w:lang w:val="ru-RU" w:eastAsia="ru-RU"/>
        </w:rPr>
        <w:t>Программа коррекционной работы (ПКР) является неотъемлемым структурным компонентом основной образовательной программы</w:t>
      </w:r>
      <w:r>
        <w:rPr>
          <w:rFonts w:ascii="Times New Roman" w:hAnsi="Times New Roman"/>
          <w:sz w:val="24"/>
          <w:szCs w:val="24"/>
          <w:lang w:val="ru-RU" w:eastAsia="ru-RU"/>
        </w:rPr>
        <w:t xml:space="preserve"> МОУ «Средняя школа № 36». ПКР </w:t>
      </w:r>
      <w:r w:rsidRPr="000D572F">
        <w:rPr>
          <w:rFonts w:ascii="Times New Roman" w:hAnsi="Times New Roman"/>
          <w:sz w:val="24"/>
          <w:szCs w:val="24"/>
          <w:lang w:val="ru-RU" w:eastAsia="ru-RU"/>
        </w:rPr>
        <w:t>разрабатывается для обучающихся с трудностями в обучении и социализации.</w:t>
      </w:r>
    </w:p>
    <w:p w:rsidR="000D572F" w:rsidRPr="000D572F" w:rsidRDefault="000D572F"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Pr="000D572F">
        <w:rPr>
          <w:rFonts w:ascii="Times New Roman" w:hAnsi="Times New Roman"/>
          <w:sz w:val="24"/>
          <w:szCs w:val="24"/>
          <w:lang w:val="ru-RU" w:eastAsia="ru-RU"/>
        </w:rPr>
        <w:t>В соответствии с ФГОС ООО программа корр</w:t>
      </w:r>
      <w:r>
        <w:rPr>
          <w:rFonts w:ascii="Times New Roman" w:hAnsi="Times New Roman"/>
          <w:sz w:val="24"/>
          <w:szCs w:val="24"/>
          <w:lang w:val="ru-RU" w:eastAsia="ru-RU"/>
        </w:rPr>
        <w:t xml:space="preserve">екционной работы направлена на </w:t>
      </w:r>
      <w:r w:rsidRPr="000D572F">
        <w:rPr>
          <w:rFonts w:ascii="Times New Roman" w:hAnsi="Times New Roman"/>
          <w:sz w:val="24"/>
          <w:szCs w:val="24"/>
          <w:lang w:val="ru-RU" w:eastAsia="ru-RU"/>
        </w:rPr>
        <w:t>осуществление индивидуальноориентированной психолого</w:t>
      </w:r>
      <w:r>
        <w:rPr>
          <w:rFonts w:ascii="Times New Roman" w:hAnsi="Times New Roman"/>
          <w:sz w:val="24"/>
          <w:szCs w:val="24"/>
          <w:lang w:val="ru-RU" w:eastAsia="ru-RU"/>
        </w:rPr>
        <w:t xml:space="preserve">-педагогической помощи детям с </w:t>
      </w:r>
      <w:r w:rsidRPr="000D572F">
        <w:rPr>
          <w:rFonts w:ascii="Times New Roman" w:hAnsi="Times New Roman"/>
          <w:sz w:val="24"/>
          <w:szCs w:val="24"/>
          <w:lang w:val="ru-RU" w:eastAsia="ru-RU"/>
        </w:rPr>
        <w:t>трудностями в обучении и социализации в освое</w:t>
      </w:r>
      <w:r>
        <w:rPr>
          <w:rFonts w:ascii="Times New Roman" w:hAnsi="Times New Roman"/>
          <w:sz w:val="24"/>
          <w:szCs w:val="24"/>
          <w:lang w:val="ru-RU" w:eastAsia="ru-RU"/>
        </w:rPr>
        <w:t xml:space="preserve">нии программы основного общего </w:t>
      </w:r>
      <w:r w:rsidRPr="000D572F">
        <w:rPr>
          <w:rFonts w:ascii="Times New Roman" w:hAnsi="Times New Roman"/>
          <w:sz w:val="24"/>
          <w:szCs w:val="24"/>
          <w:lang w:val="ru-RU" w:eastAsia="ru-RU"/>
        </w:rPr>
        <w:t>образования, их социальную адаптацию и личностное самоопределение.</w:t>
      </w:r>
    </w:p>
    <w:p w:rsidR="000D572F" w:rsidRPr="000D572F" w:rsidRDefault="000D572F" w:rsidP="00E62AEF">
      <w:pPr>
        <w:spacing w:after="0" w:line="240" w:lineRule="auto"/>
        <w:jc w:val="both"/>
        <w:rPr>
          <w:rFonts w:ascii="Times New Roman" w:hAnsi="Times New Roman"/>
          <w:b/>
          <w:i/>
          <w:sz w:val="24"/>
          <w:szCs w:val="24"/>
          <w:lang w:val="ru-RU" w:eastAsia="ru-RU"/>
        </w:rPr>
      </w:pPr>
      <w:r w:rsidRPr="000D572F">
        <w:rPr>
          <w:rFonts w:ascii="Times New Roman" w:hAnsi="Times New Roman"/>
          <w:b/>
          <w:i/>
          <w:sz w:val="24"/>
          <w:szCs w:val="24"/>
          <w:lang w:val="ru-RU" w:eastAsia="ru-RU"/>
        </w:rPr>
        <w:t>Программа коррекционной работы обеспечивает:</w:t>
      </w:r>
    </w:p>
    <w:p w:rsidR="000D572F" w:rsidRPr="000D572F" w:rsidRDefault="000D572F" w:rsidP="00737198">
      <w:pPr>
        <w:pStyle w:val="a9"/>
        <w:numPr>
          <w:ilvl w:val="0"/>
          <w:numId w:val="257"/>
        </w:numPr>
        <w:spacing w:after="0" w:line="240" w:lineRule="auto"/>
        <w:ind w:left="851"/>
        <w:jc w:val="both"/>
        <w:rPr>
          <w:rFonts w:ascii="Times New Roman" w:hAnsi="Times New Roman"/>
          <w:sz w:val="24"/>
          <w:szCs w:val="24"/>
          <w:lang w:val="ru-RU" w:eastAsia="ru-RU"/>
        </w:rPr>
      </w:pPr>
      <w:r w:rsidRPr="000D572F">
        <w:rPr>
          <w:rFonts w:ascii="Times New Roman" w:hAnsi="Times New Roman"/>
          <w:sz w:val="24"/>
          <w:szCs w:val="24"/>
          <w:lang w:val="ru-RU" w:eastAsia="ru-RU"/>
        </w:rPr>
        <w:t>выявление индивидуальных образовательных потребностей обучающихся, направленности личности, профессиональных склонностей;</w:t>
      </w:r>
    </w:p>
    <w:p w:rsidR="000D572F" w:rsidRPr="000D572F" w:rsidRDefault="000D572F" w:rsidP="00737198">
      <w:pPr>
        <w:pStyle w:val="a9"/>
        <w:numPr>
          <w:ilvl w:val="0"/>
          <w:numId w:val="257"/>
        </w:numPr>
        <w:spacing w:after="0" w:line="240" w:lineRule="auto"/>
        <w:ind w:left="851"/>
        <w:jc w:val="both"/>
        <w:rPr>
          <w:rFonts w:ascii="Times New Roman" w:hAnsi="Times New Roman"/>
          <w:sz w:val="24"/>
          <w:szCs w:val="24"/>
          <w:lang w:val="ru-RU" w:eastAsia="ru-RU"/>
        </w:rPr>
      </w:pPr>
      <w:r w:rsidRPr="000D572F">
        <w:rPr>
          <w:rFonts w:ascii="Times New Roman" w:hAnsi="Times New Roman"/>
          <w:sz w:val="24"/>
          <w:szCs w:val="24"/>
          <w:lang w:val="ru-RU" w:eastAsia="ru-RU"/>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0D572F" w:rsidRPr="000D572F" w:rsidRDefault="000D572F" w:rsidP="00737198">
      <w:pPr>
        <w:pStyle w:val="a9"/>
        <w:numPr>
          <w:ilvl w:val="0"/>
          <w:numId w:val="257"/>
        </w:numPr>
        <w:spacing w:after="0" w:line="240" w:lineRule="auto"/>
        <w:ind w:left="851"/>
        <w:jc w:val="both"/>
        <w:rPr>
          <w:rFonts w:ascii="Times New Roman" w:hAnsi="Times New Roman"/>
          <w:sz w:val="24"/>
          <w:szCs w:val="24"/>
          <w:lang w:val="ru-RU" w:eastAsia="ru-RU"/>
        </w:rPr>
      </w:pPr>
      <w:r w:rsidRPr="000D572F">
        <w:rPr>
          <w:rFonts w:ascii="Times New Roman" w:hAnsi="Times New Roman"/>
          <w:sz w:val="24"/>
          <w:szCs w:val="24"/>
          <w:lang w:val="ru-RU" w:eastAsia="ru-RU"/>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b/>
          <w:i/>
          <w:sz w:val="24"/>
          <w:szCs w:val="24"/>
          <w:lang w:val="ru-RU" w:eastAsia="ru-RU"/>
        </w:rPr>
        <w:t>Программа коррекционной работы должна содержать:</w:t>
      </w:r>
    </w:p>
    <w:p w:rsidR="000D572F" w:rsidRPr="000D572F" w:rsidRDefault="000D572F" w:rsidP="00737198">
      <w:pPr>
        <w:pStyle w:val="a9"/>
        <w:numPr>
          <w:ilvl w:val="0"/>
          <w:numId w:val="257"/>
        </w:numPr>
        <w:spacing w:after="0" w:line="240" w:lineRule="auto"/>
        <w:ind w:left="851"/>
        <w:jc w:val="both"/>
        <w:rPr>
          <w:rFonts w:ascii="Times New Roman" w:hAnsi="Times New Roman"/>
          <w:sz w:val="24"/>
          <w:szCs w:val="24"/>
          <w:lang w:val="ru-RU" w:eastAsia="ru-RU"/>
        </w:rPr>
      </w:pPr>
      <w:r w:rsidRPr="000D572F">
        <w:rPr>
          <w:rFonts w:ascii="Times New Roman" w:hAnsi="Times New Roman"/>
          <w:sz w:val="24"/>
          <w:szCs w:val="24"/>
          <w:lang w:val="ru-RU" w:eastAsia="ru-RU"/>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0D572F" w:rsidRPr="000D572F" w:rsidRDefault="000D572F" w:rsidP="00737198">
      <w:pPr>
        <w:pStyle w:val="a9"/>
        <w:numPr>
          <w:ilvl w:val="0"/>
          <w:numId w:val="257"/>
        </w:numPr>
        <w:spacing w:after="0" w:line="240" w:lineRule="auto"/>
        <w:ind w:left="851"/>
        <w:jc w:val="both"/>
        <w:rPr>
          <w:rFonts w:ascii="Times New Roman" w:hAnsi="Times New Roman"/>
          <w:sz w:val="24"/>
          <w:szCs w:val="24"/>
          <w:lang w:val="ru-RU" w:eastAsia="ru-RU"/>
        </w:rPr>
      </w:pPr>
      <w:r w:rsidRPr="000D572F">
        <w:rPr>
          <w:rFonts w:ascii="Times New Roman" w:hAnsi="Times New Roman"/>
          <w:sz w:val="24"/>
          <w:szCs w:val="24"/>
          <w:lang w:val="ru-RU" w:eastAsia="ru-RU"/>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0D572F" w:rsidRPr="000D572F" w:rsidRDefault="000D572F" w:rsidP="00737198">
      <w:pPr>
        <w:pStyle w:val="a9"/>
        <w:numPr>
          <w:ilvl w:val="0"/>
          <w:numId w:val="257"/>
        </w:numPr>
        <w:spacing w:after="0" w:line="240" w:lineRule="auto"/>
        <w:ind w:left="851"/>
        <w:jc w:val="both"/>
        <w:rPr>
          <w:rFonts w:ascii="Times New Roman" w:hAnsi="Times New Roman"/>
          <w:sz w:val="24"/>
          <w:szCs w:val="24"/>
          <w:lang w:val="ru-RU" w:eastAsia="ru-RU"/>
        </w:rPr>
      </w:pPr>
      <w:r w:rsidRPr="000D572F">
        <w:rPr>
          <w:rFonts w:ascii="Times New Roman" w:hAnsi="Times New Roman"/>
          <w:sz w:val="24"/>
          <w:szCs w:val="24"/>
          <w:lang w:val="ru-RU" w:eastAsia="ru-RU"/>
        </w:rPr>
        <w:t>описание основного содержания рабочих программ коррекционно-развивающих курсов;</w:t>
      </w:r>
    </w:p>
    <w:p w:rsidR="000D572F" w:rsidRPr="000D572F" w:rsidRDefault="000D572F" w:rsidP="00737198">
      <w:pPr>
        <w:pStyle w:val="a9"/>
        <w:numPr>
          <w:ilvl w:val="0"/>
          <w:numId w:val="257"/>
        </w:numPr>
        <w:spacing w:after="0" w:line="240" w:lineRule="auto"/>
        <w:ind w:left="851"/>
        <w:jc w:val="both"/>
        <w:rPr>
          <w:rFonts w:ascii="Times New Roman" w:hAnsi="Times New Roman"/>
          <w:sz w:val="24"/>
          <w:szCs w:val="24"/>
          <w:lang w:val="ru-RU" w:eastAsia="ru-RU"/>
        </w:rPr>
      </w:pPr>
      <w:r w:rsidRPr="000D572F">
        <w:rPr>
          <w:rFonts w:ascii="Times New Roman" w:hAnsi="Times New Roman"/>
          <w:sz w:val="24"/>
          <w:szCs w:val="24"/>
          <w:lang w:val="ru-RU" w:eastAsia="ru-RU"/>
        </w:rPr>
        <w:t>перечень дополнительных коррекционно-развивающих занятий (при наличии);</w:t>
      </w:r>
    </w:p>
    <w:p w:rsidR="000D572F" w:rsidRPr="000D572F" w:rsidRDefault="000D572F" w:rsidP="00737198">
      <w:pPr>
        <w:pStyle w:val="a9"/>
        <w:numPr>
          <w:ilvl w:val="0"/>
          <w:numId w:val="257"/>
        </w:numPr>
        <w:spacing w:after="0" w:line="240" w:lineRule="auto"/>
        <w:ind w:left="851"/>
        <w:jc w:val="both"/>
        <w:rPr>
          <w:rFonts w:ascii="Times New Roman" w:hAnsi="Times New Roman"/>
          <w:sz w:val="24"/>
          <w:szCs w:val="24"/>
          <w:lang w:val="ru-RU" w:eastAsia="ru-RU"/>
        </w:rPr>
      </w:pPr>
      <w:r w:rsidRPr="000D572F">
        <w:rPr>
          <w:rFonts w:ascii="Times New Roman" w:hAnsi="Times New Roman"/>
          <w:sz w:val="24"/>
          <w:szCs w:val="24"/>
          <w:lang w:val="ru-RU" w:eastAsia="ru-RU"/>
        </w:rPr>
        <w:t>планируемые результаты коррекционной работы и подходы к их оценке.</w:t>
      </w:r>
    </w:p>
    <w:p w:rsidR="000D572F" w:rsidRPr="000D572F" w:rsidRDefault="00CB32C5"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 xml:space="preserve">ПКР вариативна по форме и по содержанию в </w:t>
      </w:r>
      <w:r>
        <w:rPr>
          <w:rFonts w:ascii="Times New Roman" w:hAnsi="Times New Roman"/>
          <w:sz w:val="24"/>
          <w:szCs w:val="24"/>
          <w:lang w:val="ru-RU" w:eastAsia="ru-RU"/>
        </w:rPr>
        <w:t xml:space="preserve">зависимости от образовательных </w:t>
      </w:r>
      <w:r w:rsidR="000D572F" w:rsidRPr="000D572F">
        <w:rPr>
          <w:rFonts w:ascii="Times New Roman" w:hAnsi="Times New Roman"/>
          <w:sz w:val="24"/>
          <w:szCs w:val="24"/>
          <w:lang w:val="ru-RU" w:eastAsia="ru-RU"/>
        </w:rPr>
        <w:t>потребностей, характера имеющихся трудностей и осо</w:t>
      </w:r>
      <w:r>
        <w:rPr>
          <w:rFonts w:ascii="Times New Roman" w:hAnsi="Times New Roman"/>
          <w:sz w:val="24"/>
          <w:szCs w:val="24"/>
          <w:lang w:val="ru-RU" w:eastAsia="ru-RU"/>
        </w:rPr>
        <w:t xml:space="preserve">бенностей социальной адаптации </w:t>
      </w:r>
      <w:r w:rsidR="000D572F" w:rsidRPr="000D572F">
        <w:rPr>
          <w:rFonts w:ascii="Times New Roman" w:hAnsi="Times New Roman"/>
          <w:sz w:val="24"/>
          <w:szCs w:val="24"/>
          <w:lang w:val="ru-RU" w:eastAsia="ru-RU"/>
        </w:rPr>
        <w:t>обучающихся, региональной специфики и особенност</w:t>
      </w:r>
      <w:r>
        <w:rPr>
          <w:rFonts w:ascii="Times New Roman" w:hAnsi="Times New Roman"/>
          <w:sz w:val="24"/>
          <w:szCs w:val="24"/>
          <w:lang w:val="ru-RU" w:eastAsia="ru-RU"/>
        </w:rPr>
        <w:t xml:space="preserve">ей образовательного процесса в </w:t>
      </w:r>
      <w:r w:rsidR="000D572F" w:rsidRPr="000D572F">
        <w:rPr>
          <w:rFonts w:ascii="Times New Roman" w:hAnsi="Times New Roman"/>
          <w:sz w:val="24"/>
          <w:szCs w:val="24"/>
          <w:lang w:val="ru-RU" w:eastAsia="ru-RU"/>
        </w:rPr>
        <w:t>образовательной организации.</w:t>
      </w:r>
    </w:p>
    <w:p w:rsidR="000D572F" w:rsidRPr="000D572F" w:rsidRDefault="00CB32C5"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ПКР предусматривает создание условий обуч</w:t>
      </w:r>
      <w:r>
        <w:rPr>
          <w:rFonts w:ascii="Times New Roman" w:hAnsi="Times New Roman"/>
          <w:sz w:val="24"/>
          <w:szCs w:val="24"/>
          <w:lang w:val="ru-RU" w:eastAsia="ru-RU"/>
        </w:rPr>
        <w:t xml:space="preserve">ения и воспитания, позволяющих </w:t>
      </w:r>
      <w:r w:rsidR="000D572F" w:rsidRPr="000D572F">
        <w:rPr>
          <w:rFonts w:ascii="Times New Roman" w:hAnsi="Times New Roman"/>
          <w:sz w:val="24"/>
          <w:szCs w:val="24"/>
          <w:lang w:val="ru-RU" w:eastAsia="ru-RU"/>
        </w:rPr>
        <w:t>учитывать индивидуальные образовательные потре</w:t>
      </w:r>
      <w:r>
        <w:rPr>
          <w:rFonts w:ascii="Times New Roman" w:hAnsi="Times New Roman"/>
          <w:sz w:val="24"/>
          <w:szCs w:val="24"/>
          <w:lang w:val="ru-RU" w:eastAsia="ru-RU"/>
        </w:rPr>
        <w:t xml:space="preserve">бности обучающихся посредством </w:t>
      </w:r>
      <w:r w:rsidR="000D572F" w:rsidRPr="000D572F">
        <w:rPr>
          <w:rFonts w:ascii="Times New Roman" w:hAnsi="Times New Roman"/>
          <w:sz w:val="24"/>
          <w:szCs w:val="24"/>
          <w:lang w:val="ru-RU" w:eastAsia="ru-RU"/>
        </w:rPr>
        <w:t>дифференцированного психолого-педагогического соп</w:t>
      </w:r>
      <w:r>
        <w:rPr>
          <w:rFonts w:ascii="Times New Roman" w:hAnsi="Times New Roman"/>
          <w:sz w:val="24"/>
          <w:szCs w:val="24"/>
          <w:lang w:val="ru-RU" w:eastAsia="ru-RU"/>
        </w:rPr>
        <w:t xml:space="preserve">ровождения, индивидуализации и </w:t>
      </w:r>
      <w:r w:rsidR="000D572F" w:rsidRPr="000D572F">
        <w:rPr>
          <w:rFonts w:ascii="Times New Roman" w:hAnsi="Times New Roman"/>
          <w:sz w:val="24"/>
          <w:szCs w:val="24"/>
          <w:lang w:val="ru-RU" w:eastAsia="ru-RU"/>
        </w:rPr>
        <w:t>дифференциации образовательного процесса.</w:t>
      </w:r>
    </w:p>
    <w:p w:rsidR="000D572F" w:rsidRPr="000D572F" w:rsidRDefault="00CB32C5"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ПКР уровня основного общего образования непре</w:t>
      </w:r>
      <w:r>
        <w:rPr>
          <w:rFonts w:ascii="Times New Roman" w:hAnsi="Times New Roman"/>
          <w:sz w:val="24"/>
          <w:szCs w:val="24"/>
          <w:lang w:val="ru-RU" w:eastAsia="ru-RU"/>
        </w:rPr>
        <w:t xml:space="preserve">рывна и преемственна с другими </w:t>
      </w:r>
      <w:r w:rsidR="000D572F" w:rsidRPr="000D572F">
        <w:rPr>
          <w:rFonts w:ascii="Times New Roman" w:hAnsi="Times New Roman"/>
          <w:sz w:val="24"/>
          <w:szCs w:val="24"/>
          <w:lang w:val="ru-RU" w:eastAsia="ru-RU"/>
        </w:rPr>
        <w:t>уровнями образования (начальным, средним). Прогр</w:t>
      </w:r>
      <w:r>
        <w:rPr>
          <w:rFonts w:ascii="Times New Roman" w:hAnsi="Times New Roman"/>
          <w:sz w:val="24"/>
          <w:szCs w:val="24"/>
          <w:lang w:val="ru-RU" w:eastAsia="ru-RU"/>
        </w:rPr>
        <w:t xml:space="preserve">амма ориентирована на развитие </w:t>
      </w:r>
      <w:r w:rsidR="000D572F" w:rsidRPr="000D572F">
        <w:rPr>
          <w:rFonts w:ascii="Times New Roman" w:hAnsi="Times New Roman"/>
          <w:sz w:val="24"/>
          <w:szCs w:val="24"/>
          <w:lang w:val="ru-RU" w:eastAsia="ru-RU"/>
        </w:rPr>
        <w:t>потенциальных возможностей обучающихся и их потре</w:t>
      </w:r>
      <w:r>
        <w:rPr>
          <w:rFonts w:ascii="Times New Roman" w:hAnsi="Times New Roman"/>
          <w:sz w:val="24"/>
          <w:szCs w:val="24"/>
          <w:lang w:val="ru-RU" w:eastAsia="ru-RU"/>
        </w:rPr>
        <w:t xml:space="preserve">бностей более высокого уровня, </w:t>
      </w:r>
      <w:r w:rsidR="000D572F" w:rsidRPr="000D572F">
        <w:rPr>
          <w:rFonts w:ascii="Times New Roman" w:hAnsi="Times New Roman"/>
          <w:sz w:val="24"/>
          <w:szCs w:val="24"/>
          <w:lang w:val="ru-RU" w:eastAsia="ru-RU"/>
        </w:rPr>
        <w:t>необходимых для дальнейшего обучения и успешной социализации.</w:t>
      </w:r>
    </w:p>
    <w:p w:rsidR="000D572F" w:rsidRPr="000D572F" w:rsidRDefault="00CB32C5"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 xml:space="preserve">ПКР может быть реализована при разных формах </w:t>
      </w:r>
      <w:r>
        <w:rPr>
          <w:rFonts w:ascii="Times New Roman" w:hAnsi="Times New Roman"/>
          <w:sz w:val="24"/>
          <w:szCs w:val="24"/>
          <w:lang w:val="ru-RU" w:eastAsia="ru-RU"/>
        </w:rPr>
        <w:t xml:space="preserve">получения образования, включая </w:t>
      </w:r>
      <w:r w:rsidR="000D572F" w:rsidRPr="000D572F">
        <w:rPr>
          <w:rFonts w:ascii="Times New Roman" w:hAnsi="Times New Roman"/>
          <w:sz w:val="24"/>
          <w:szCs w:val="24"/>
          <w:lang w:val="ru-RU" w:eastAsia="ru-RU"/>
        </w:rPr>
        <w:t>обучение на дому и с применением дистан</w:t>
      </w:r>
      <w:r>
        <w:rPr>
          <w:rFonts w:ascii="Times New Roman" w:hAnsi="Times New Roman"/>
          <w:sz w:val="24"/>
          <w:szCs w:val="24"/>
          <w:lang w:val="ru-RU" w:eastAsia="ru-RU"/>
        </w:rPr>
        <w:t xml:space="preserve">ционных технологий. ПКР должна </w:t>
      </w:r>
      <w:r w:rsidR="000D572F" w:rsidRPr="000D572F">
        <w:rPr>
          <w:rFonts w:ascii="Times New Roman" w:hAnsi="Times New Roman"/>
          <w:sz w:val="24"/>
          <w:szCs w:val="24"/>
          <w:lang w:val="ru-RU" w:eastAsia="ru-RU"/>
        </w:rPr>
        <w:t>предусматривать организацию индивидуально-ориентированных коррекцио</w:t>
      </w:r>
      <w:r>
        <w:rPr>
          <w:rFonts w:ascii="Times New Roman" w:hAnsi="Times New Roman"/>
          <w:sz w:val="24"/>
          <w:szCs w:val="24"/>
          <w:lang w:val="ru-RU" w:eastAsia="ru-RU"/>
        </w:rPr>
        <w:t>нно-</w:t>
      </w:r>
      <w:r w:rsidR="000D572F" w:rsidRPr="000D572F">
        <w:rPr>
          <w:rFonts w:ascii="Times New Roman" w:hAnsi="Times New Roman"/>
          <w:sz w:val="24"/>
          <w:szCs w:val="24"/>
          <w:lang w:val="ru-RU" w:eastAsia="ru-RU"/>
        </w:rPr>
        <w:t>развивающих мероприятий, обеспечивающих</w:t>
      </w:r>
      <w:r>
        <w:rPr>
          <w:rFonts w:ascii="Times New Roman" w:hAnsi="Times New Roman"/>
          <w:sz w:val="24"/>
          <w:szCs w:val="24"/>
          <w:lang w:val="ru-RU" w:eastAsia="ru-RU"/>
        </w:rPr>
        <w:t xml:space="preserve"> удовлетворение индивидуальных </w:t>
      </w:r>
      <w:r w:rsidR="000D572F" w:rsidRPr="000D572F">
        <w:rPr>
          <w:rFonts w:ascii="Times New Roman" w:hAnsi="Times New Roman"/>
          <w:sz w:val="24"/>
          <w:szCs w:val="24"/>
          <w:lang w:val="ru-RU" w:eastAsia="ru-RU"/>
        </w:rPr>
        <w:t xml:space="preserve">образовательных потребностей обучающихся в освоении </w:t>
      </w:r>
      <w:r>
        <w:rPr>
          <w:rFonts w:ascii="Times New Roman" w:hAnsi="Times New Roman"/>
          <w:sz w:val="24"/>
          <w:szCs w:val="24"/>
          <w:lang w:val="ru-RU" w:eastAsia="ru-RU"/>
        </w:rPr>
        <w:t xml:space="preserve">ими программы основного общего </w:t>
      </w:r>
      <w:r w:rsidR="000D572F" w:rsidRPr="000D572F">
        <w:rPr>
          <w:rFonts w:ascii="Times New Roman" w:hAnsi="Times New Roman"/>
          <w:sz w:val="24"/>
          <w:szCs w:val="24"/>
          <w:lang w:val="ru-RU" w:eastAsia="ru-RU"/>
        </w:rPr>
        <w:t xml:space="preserve">образования. Степень включенности специалистов в </w:t>
      </w:r>
      <w:r>
        <w:rPr>
          <w:rFonts w:ascii="Times New Roman" w:hAnsi="Times New Roman"/>
          <w:sz w:val="24"/>
          <w:szCs w:val="24"/>
          <w:lang w:val="ru-RU" w:eastAsia="ru-RU"/>
        </w:rPr>
        <w:t xml:space="preserve">программу коррекционной работы </w:t>
      </w:r>
      <w:r w:rsidR="000D572F" w:rsidRPr="000D572F">
        <w:rPr>
          <w:rFonts w:ascii="Times New Roman" w:hAnsi="Times New Roman"/>
          <w:sz w:val="24"/>
          <w:szCs w:val="24"/>
          <w:lang w:val="ru-RU" w:eastAsia="ru-RU"/>
        </w:rPr>
        <w:t>устанавливается самостоятельно образовательн</w:t>
      </w:r>
      <w:r>
        <w:rPr>
          <w:rFonts w:ascii="Times New Roman" w:hAnsi="Times New Roman"/>
          <w:sz w:val="24"/>
          <w:szCs w:val="24"/>
          <w:lang w:val="ru-RU" w:eastAsia="ru-RU"/>
        </w:rPr>
        <w:t xml:space="preserve">ой организацией. Объем помощи, </w:t>
      </w:r>
      <w:r w:rsidR="000D572F" w:rsidRPr="000D572F">
        <w:rPr>
          <w:rFonts w:ascii="Times New Roman" w:hAnsi="Times New Roman"/>
          <w:sz w:val="24"/>
          <w:szCs w:val="24"/>
          <w:lang w:val="ru-RU" w:eastAsia="ru-RU"/>
        </w:rPr>
        <w:t>направления и содержание коррекционно-ра</w:t>
      </w:r>
      <w:r>
        <w:rPr>
          <w:rFonts w:ascii="Times New Roman" w:hAnsi="Times New Roman"/>
          <w:sz w:val="24"/>
          <w:szCs w:val="24"/>
          <w:lang w:val="ru-RU" w:eastAsia="ru-RU"/>
        </w:rPr>
        <w:t xml:space="preserve">звивающей работы с обучающимся </w:t>
      </w:r>
      <w:r w:rsidR="000D572F" w:rsidRPr="000D572F">
        <w:rPr>
          <w:rFonts w:ascii="Times New Roman" w:hAnsi="Times New Roman"/>
          <w:sz w:val="24"/>
          <w:szCs w:val="24"/>
          <w:lang w:val="ru-RU" w:eastAsia="ru-RU"/>
        </w:rPr>
        <w:t>определяются на основании заключения психол</w:t>
      </w:r>
      <w:r>
        <w:rPr>
          <w:rFonts w:ascii="Times New Roman" w:hAnsi="Times New Roman"/>
          <w:sz w:val="24"/>
          <w:szCs w:val="24"/>
          <w:lang w:val="ru-RU" w:eastAsia="ru-RU"/>
        </w:rPr>
        <w:t xml:space="preserve">ого-педагогического консилиума </w:t>
      </w:r>
      <w:r w:rsidR="000D572F" w:rsidRPr="000D572F">
        <w:rPr>
          <w:rFonts w:ascii="Times New Roman" w:hAnsi="Times New Roman"/>
          <w:sz w:val="24"/>
          <w:szCs w:val="24"/>
          <w:lang w:val="ru-RU" w:eastAsia="ru-RU"/>
        </w:rPr>
        <w:t>образовательной организации (ППк) и психолого-медико-</w:t>
      </w:r>
      <w:r>
        <w:rPr>
          <w:rFonts w:ascii="Times New Roman" w:hAnsi="Times New Roman"/>
          <w:sz w:val="24"/>
          <w:szCs w:val="24"/>
          <w:lang w:val="ru-RU" w:eastAsia="ru-RU"/>
        </w:rPr>
        <w:t xml:space="preserve">педагогической комиссии (ПМПК) </w:t>
      </w:r>
      <w:r w:rsidR="000D572F" w:rsidRPr="000D572F">
        <w:rPr>
          <w:rFonts w:ascii="Times New Roman" w:hAnsi="Times New Roman"/>
          <w:sz w:val="24"/>
          <w:szCs w:val="24"/>
          <w:lang w:val="ru-RU" w:eastAsia="ru-RU"/>
        </w:rPr>
        <w:t>при наличии.</w:t>
      </w:r>
    </w:p>
    <w:p w:rsidR="000D572F" w:rsidRPr="000D572F" w:rsidRDefault="00CB32C5"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Реализация программы коррекционной работы пр</w:t>
      </w:r>
      <w:r>
        <w:rPr>
          <w:rFonts w:ascii="Times New Roman" w:hAnsi="Times New Roman"/>
          <w:sz w:val="24"/>
          <w:szCs w:val="24"/>
          <w:lang w:val="ru-RU" w:eastAsia="ru-RU"/>
        </w:rPr>
        <w:t xml:space="preserve">едусматривает создание системы </w:t>
      </w:r>
      <w:r w:rsidR="000D572F" w:rsidRPr="000D572F">
        <w:rPr>
          <w:rFonts w:ascii="Times New Roman" w:hAnsi="Times New Roman"/>
          <w:sz w:val="24"/>
          <w:szCs w:val="24"/>
          <w:lang w:val="ru-RU" w:eastAsia="ru-RU"/>
        </w:rPr>
        <w:t>комплексной помощи на основе взаимодействи</w:t>
      </w:r>
      <w:r>
        <w:rPr>
          <w:rFonts w:ascii="Times New Roman" w:hAnsi="Times New Roman"/>
          <w:sz w:val="24"/>
          <w:szCs w:val="24"/>
          <w:lang w:val="ru-RU" w:eastAsia="ru-RU"/>
        </w:rPr>
        <w:t xml:space="preserve">я специалистов сопровождения и </w:t>
      </w:r>
      <w:r w:rsidR="000D572F" w:rsidRPr="000D572F">
        <w:rPr>
          <w:rFonts w:ascii="Times New Roman" w:hAnsi="Times New Roman"/>
          <w:sz w:val="24"/>
          <w:szCs w:val="24"/>
          <w:lang w:val="ru-RU" w:eastAsia="ru-RU"/>
        </w:rPr>
        <w:t>комплексного подхода к организации сопрово</w:t>
      </w:r>
      <w:r>
        <w:rPr>
          <w:rFonts w:ascii="Times New Roman" w:hAnsi="Times New Roman"/>
          <w:sz w:val="24"/>
          <w:szCs w:val="24"/>
          <w:lang w:val="ru-RU" w:eastAsia="ru-RU"/>
        </w:rPr>
        <w:t xml:space="preserve">ждающей деятельности. Основным </w:t>
      </w:r>
      <w:r w:rsidR="000D572F" w:rsidRPr="000D572F">
        <w:rPr>
          <w:rFonts w:ascii="Times New Roman" w:hAnsi="Times New Roman"/>
          <w:sz w:val="24"/>
          <w:szCs w:val="24"/>
          <w:lang w:val="ru-RU" w:eastAsia="ru-RU"/>
        </w:rPr>
        <w:t>механизмом, обеспечивающим системность помощи, явл</w:t>
      </w:r>
      <w:r>
        <w:rPr>
          <w:rFonts w:ascii="Times New Roman" w:hAnsi="Times New Roman"/>
          <w:sz w:val="24"/>
          <w:szCs w:val="24"/>
          <w:lang w:val="ru-RU" w:eastAsia="ru-RU"/>
        </w:rPr>
        <w:t xml:space="preserve">яется психолого-педагогический </w:t>
      </w:r>
      <w:r w:rsidR="000D572F" w:rsidRPr="000D572F">
        <w:rPr>
          <w:rFonts w:ascii="Times New Roman" w:hAnsi="Times New Roman"/>
          <w:sz w:val="24"/>
          <w:szCs w:val="24"/>
          <w:lang w:val="ru-RU" w:eastAsia="ru-RU"/>
        </w:rPr>
        <w:t>консилиум образовательной организации.</w:t>
      </w:r>
    </w:p>
    <w:p w:rsidR="000D572F" w:rsidRPr="000D572F" w:rsidRDefault="00CB32C5"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 xml:space="preserve">ПКР разрабатывается на период получения основного общего образования и включает </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 xml:space="preserve">следующие </w:t>
      </w:r>
      <w:r w:rsidRPr="00CB32C5">
        <w:rPr>
          <w:rFonts w:ascii="Times New Roman" w:hAnsi="Times New Roman"/>
          <w:b/>
          <w:sz w:val="24"/>
          <w:szCs w:val="24"/>
          <w:lang w:val="ru-RU" w:eastAsia="ru-RU"/>
        </w:rPr>
        <w:t>разделы</w:t>
      </w:r>
      <w:r w:rsidRPr="000D572F">
        <w:rPr>
          <w:rFonts w:ascii="Times New Roman" w:hAnsi="Times New Roman"/>
          <w:sz w:val="24"/>
          <w:szCs w:val="24"/>
          <w:lang w:val="ru-RU" w:eastAsia="ru-RU"/>
        </w:rPr>
        <w:t>:</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w:t>
      </w:r>
      <w:r w:rsidR="00F178A8">
        <w:rPr>
          <w:rFonts w:ascii="Times New Roman" w:hAnsi="Times New Roman"/>
          <w:sz w:val="24"/>
          <w:szCs w:val="24"/>
          <w:lang w:val="ru-RU" w:eastAsia="ru-RU"/>
        </w:rPr>
        <w:t xml:space="preserve"> </w:t>
      </w:r>
      <w:r w:rsidRPr="000D572F">
        <w:rPr>
          <w:rFonts w:ascii="Times New Roman" w:hAnsi="Times New Roman"/>
          <w:sz w:val="24"/>
          <w:szCs w:val="24"/>
          <w:lang w:val="ru-RU" w:eastAsia="ru-RU"/>
        </w:rPr>
        <w:t>Цели, задачи и принципы построения программы коррекционной работы.</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w:t>
      </w:r>
      <w:r w:rsidR="00F178A8">
        <w:rPr>
          <w:rFonts w:ascii="Times New Roman" w:hAnsi="Times New Roman"/>
          <w:sz w:val="24"/>
          <w:szCs w:val="24"/>
          <w:lang w:val="ru-RU" w:eastAsia="ru-RU"/>
        </w:rPr>
        <w:t xml:space="preserve"> </w:t>
      </w:r>
      <w:r w:rsidRPr="000D572F">
        <w:rPr>
          <w:rFonts w:ascii="Times New Roman" w:hAnsi="Times New Roman"/>
          <w:sz w:val="24"/>
          <w:szCs w:val="24"/>
          <w:lang w:val="ru-RU" w:eastAsia="ru-RU"/>
        </w:rPr>
        <w:t>Перечень и содержание направлений работы.</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w:t>
      </w:r>
      <w:r w:rsidR="00F178A8">
        <w:rPr>
          <w:rFonts w:ascii="Times New Roman" w:hAnsi="Times New Roman"/>
          <w:sz w:val="24"/>
          <w:szCs w:val="24"/>
          <w:lang w:val="ru-RU" w:eastAsia="ru-RU"/>
        </w:rPr>
        <w:t xml:space="preserve"> </w:t>
      </w:r>
      <w:r w:rsidRPr="000D572F">
        <w:rPr>
          <w:rFonts w:ascii="Times New Roman" w:hAnsi="Times New Roman"/>
          <w:sz w:val="24"/>
          <w:szCs w:val="24"/>
          <w:lang w:val="ru-RU" w:eastAsia="ru-RU"/>
        </w:rPr>
        <w:t>Механизмы реализации программы.</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w:t>
      </w:r>
      <w:r w:rsidR="00F178A8">
        <w:rPr>
          <w:rFonts w:ascii="Times New Roman" w:hAnsi="Times New Roman"/>
          <w:sz w:val="24"/>
          <w:szCs w:val="24"/>
          <w:lang w:val="ru-RU" w:eastAsia="ru-RU"/>
        </w:rPr>
        <w:t xml:space="preserve"> </w:t>
      </w:r>
      <w:r w:rsidRPr="000D572F">
        <w:rPr>
          <w:rFonts w:ascii="Times New Roman" w:hAnsi="Times New Roman"/>
          <w:sz w:val="24"/>
          <w:szCs w:val="24"/>
          <w:lang w:val="ru-RU" w:eastAsia="ru-RU"/>
        </w:rPr>
        <w:t>Условия реализации программы.</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w:t>
      </w:r>
      <w:r w:rsidR="00F178A8">
        <w:rPr>
          <w:rFonts w:ascii="Times New Roman" w:hAnsi="Times New Roman"/>
          <w:sz w:val="24"/>
          <w:szCs w:val="24"/>
          <w:lang w:val="ru-RU" w:eastAsia="ru-RU"/>
        </w:rPr>
        <w:t xml:space="preserve"> </w:t>
      </w:r>
      <w:r w:rsidRPr="000D572F">
        <w:rPr>
          <w:rFonts w:ascii="Times New Roman" w:hAnsi="Times New Roman"/>
          <w:sz w:val="24"/>
          <w:szCs w:val="24"/>
          <w:lang w:val="ru-RU" w:eastAsia="ru-RU"/>
        </w:rPr>
        <w:t>Планируемые результаты реализации программы.</w:t>
      </w:r>
    </w:p>
    <w:p w:rsidR="000D572F" w:rsidRPr="003D2CCF" w:rsidRDefault="000D572F" w:rsidP="00737198">
      <w:pPr>
        <w:pStyle w:val="afffff9"/>
        <w:numPr>
          <w:ilvl w:val="2"/>
          <w:numId w:val="241"/>
        </w:numPr>
      </w:pPr>
      <w:bookmarkStart w:id="143" w:name="_Toc173083197"/>
      <w:r w:rsidRPr="003D2CCF">
        <w:t>Цели, задачи и принципы построения программы коррекционной работы</w:t>
      </w:r>
      <w:r w:rsidR="00F178A8" w:rsidRPr="003D2CCF">
        <w:t>.</w:t>
      </w:r>
      <w:bookmarkEnd w:id="143"/>
    </w:p>
    <w:p w:rsidR="000D572F" w:rsidRPr="000D572F" w:rsidRDefault="00F178A8"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Цель программы коррекционной работы заключа</w:t>
      </w:r>
      <w:r>
        <w:rPr>
          <w:rFonts w:ascii="Times New Roman" w:hAnsi="Times New Roman"/>
          <w:sz w:val="24"/>
          <w:szCs w:val="24"/>
          <w:lang w:val="ru-RU" w:eastAsia="ru-RU"/>
        </w:rPr>
        <w:t xml:space="preserve">ется в определении комплексной </w:t>
      </w:r>
      <w:r w:rsidR="000D572F" w:rsidRPr="000D572F">
        <w:rPr>
          <w:rFonts w:ascii="Times New Roman" w:hAnsi="Times New Roman"/>
          <w:sz w:val="24"/>
          <w:szCs w:val="24"/>
          <w:lang w:val="ru-RU" w:eastAsia="ru-RU"/>
        </w:rPr>
        <w:t>системы психолого-педагогической и социальной помо</w:t>
      </w:r>
      <w:r>
        <w:rPr>
          <w:rFonts w:ascii="Times New Roman" w:hAnsi="Times New Roman"/>
          <w:sz w:val="24"/>
          <w:szCs w:val="24"/>
          <w:lang w:val="ru-RU" w:eastAsia="ru-RU"/>
        </w:rPr>
        <w:t xml:space="preserve">щи обучающимся с трудностями в </w:t>
      </w:r>
      <w:r w:rsidR="000D572F" w:rsidRPr="000D572F">
        <w:rPr>
          <w:rFonts w:ascii="Times New Roman" w:hAnsi="Times New Roman"/>
          <w:sz w:val="24"/>
          <w:szCs w:val="24"/>
          <w:lang w:val="ru-RU" w:eastAsia="ru-RU"/>
        </w:rPr>
        <w:t>обучении и социализации для успешного освоения основно</w:t>
      </w:r>
      <w:r>
        <w:rPr>
          <w:rFonts w:ascii="Times New Roman" w:hAnsi="Times New Roman"/>
          <w:sz w:val="24"/>
          <w:szCs w:val="24"/>
          <w:lang w:val="ru-RU" w:eastAsia="ru-RU"/>
        </w:rPr>
        <w:t xml:space="preserve">й образовательной программы на </w:t>
      </w:r>
      <w:r w:rsidR="000D572F" w:rsidRPr="000D572F">
        <w:rPr>
          <w:rFonts w:ascii="Times New Roman" w:hAnsi="Times New Roman"/>
          <w:sz w:val="24"/>
          <w:szCs w:val="24"/>
          <w:lang w:val="ru-RU" w:eastAsia="ru-RU"/>
        </w:rPr>
        <w:t>основе компенсации имеющихся нарушений и пропед</w:t>
      </w:r>
      <w:r>
        <w:rPr>
          <w:rFonts w:ascii="Times New Roman" w:hAnsi="Times New Roman"/>
          <w:sz w:val="24"/>
          <w:szCs w:val="24"/>
          <w:lang w:val="ru-RU" w:eastAsia="ru-RU"/>
        </w:rPr>
        <w:t xml:space="preserve">евтики производных трудностей; </w:t>
      </w:r>
      <w:r w:rsidR="000D572F" w:rsidRPr="000D572F">
        <w:rPr>
          <w:rFonts w:ascii="Times New Roman" w:hAnsi="Times New Roman"/>
          <w:sz w:val="24"/>
          <w:szCs w:val="24"/>
          <w:lang w:val="ru-RU" w:eastAsia="ru-RU"/>
        </w:rPr>
        <w:t>формирования социальной компетентности, развития ад</w:t>
      </w:r>
      <w:r>
        <w:rPr>
          <w:rFonts w:ascii="Times New Roman" w:hAnsi="Times New Roman"/>
          <w:sz w:val="24"/>
          <w:szCs w:val="24"/>
          <w:lang w:val="ru-RU" w:eastAsia="ru-RU"/>
        </w:rPr>
        <w:t xml:space="preserve">аптивных способностей личности </w:t>
      </w:r>
      <w:r w:rsidR="000D572F" w:rsidRPr="000D572F">
        <w:rPr>
          <w:rFonts w:ascii="Times New Roman" w:hAnsi="Times New Roman"/>
          <w:sz w:val="24"/>
          <w:szCs w:val="24"/>
          <w:lang w:val="ru-RU" w:eastAsia="ru-RU"/>
        </w:rPr>
        <w:t>для самореализации в обществе.</w:t>
      </w:r>
    </w:p>
    <w:p w:rsidR="000D572F" w:rsidRPr="000D572F" w:rsidRDefault="00F178A8"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Задачи ПКР отражают разработку и реализацию с</w:t>
      </w:r>
      <w:r>
        <w:rPr>
          <w:rFonts w:ascii="Times New Roman" w:hAnsi="Times New Roman"/>
          <w:sz w:val="24"/>
          <w:szCs w:val="24"/>
          <w:lang w:val="ru-RU" w:eastAsia="ru-RU"/>
        </w:rPr>
        <w:t xml:space="preserve">одержания основных направлений </w:t>
      </w:r>
      <w:r w:rsidR="000D572F" w:rsidRPr="000D572F">
        <w:rPr>
          <w:rFonts w:ascii="Times New Roman" w:hAnsi="Times New Roman"/>
          <w:sz w:val="24"/>
          <w:szCs w:val="24"/>
          <w:lang w:val="ru-RU" w:eastAsia="ru-RU"/>
        </w:rPr>
        <w:t>работы (диагностическое, коррекционно-развив</w:t>
      </w:r>
      <w:r>
        <w:rPr>
          <w:rFonts w:ascii="Times New Roman" w:hAnsi="Times New Roman"/>
          <w:sz w:val="24"/>
          <w:szCs w:val="24"/>
          <w:lang w:val="ru-RU" w:eastAsia="ru-RU"/>
        </w:rPr>
        <w:t xml:space="preserve">ающее и психопрофилактическое, </w:t>
      </w:r>
      <w:r w:rsidR="000D572F" w:rsidRPr="000D572F">
        <w:rPr>
          <w:rFonts w:ascii="Times New Roman" w:hAnsi="Times New Roman"/>
          <w:sz w:val="24"/>
          <w:szCs w:val="24"/>
          <w:lang w:val="ru-RU" w:eastAsia="ru-RU"/>
        </w:rPr>
        <w:t>консультативное, информационно-просветительское).</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Задачи программы:</w:t>
      </w:r>
    </w:p>
    <w:p w:rsidR="000D572F" w:rsidRPr="00F178A8" w:rsidRDefault="000D572F" w:rsidP="00737198">
      <w:pPr>
        <w:pStyle w:val="a9"/>
        <w:numPr>
          <w:ilvl w:val="0"/>
          <w:numId w:val="294"/>
        </w:numPr>
        <w:spacing w:after="0" w:line="240" w:lineRule="auto"/>
        <w:jc w:val="both"/>
        <w:rPr>
          <w:rFonts w:ascii="Times New Roman" w:hAnsi="Times New Roman"/>
          <w:sz w:val="24"/>
          <w:szCs w:val="24"/>
          <w:lang w:val="ru-RU" w:eastAsia="ru-RU"/>
        </w:rPr>
      </w:pPr>
      <w:r w:rsidRPr="00F178A8">
        <w:rPr>
          <w:rFonts w:ascii="Times New Roman" w:hAnsi="Times New Roman"/>
          <w:sz w:val="24"/>
          <w:szCs w:val="24"/>
          <w:lang w:val="ru-RU" w:eastAsia="ru-RU"/>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0D572F" w:rsidRPr="00F178A8" w:rsidRDefault="000D572F" w:rsidP="00737198">
      <w:pPr>
        <w:pStyle w:val="a9"/>
        <w:numPr>
          <w:ilvl w:val="0"/>
          <w:numId w:val="294"/>
        </w:numPr>
        <w:spacing w:after="0" w:line="240" w:lineRule="auto"/>
        <w:jc w:val="both"/>
        <w:rPr>
          <w:rFonts w:ascii="Times New Roman" w:hAnsi="Times New Roman"/>
          <w:sz w:val="24"/>
          <w:szCs w:val="24"/>
          <w:lang w:val="ru-RU" w:eastAsia="ru-RU"/>
        </w:rPr>
      </w:pPr>
      <w:r w:rsidRPr="00F178A8">
        <w:rPr>
          <w:rFonts w:ascii="Times New Roman" w:hAnsi="Times New Roman"/>
          <w:sz w:val="24"/>
          <w:szCs w:val="24"/>
          <w:lang w:val="ru-RU" w:eastAsia="ru-RU"/>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w:t>
      </w:r>
      <w:r w:rsidR="00F178A8">
        <w:rPr>
          <w:rFonts w:ascii="Times New Roman" w:hAnsi="Times New Roman"/>
          <w:sz w:val="24"/>
          <w:szCs w:val="24"/>
          <w:lang w:val="ru-RU" w:eastAsia="ru-RU"/>
        </w:rPr>
        <w:t xml:space="preserve">ознавательных и коммуникативных </w:t>
      </w:r>
      <w:r w:rsidRPr="00F178A8">
        <w:rPr>
          <w:rFonts w:ascii="Times New Roman" w:hAnsi="Times New Roman"/>
          <w:sz w:val="24"/>
          <w:szCs w:val="24"/>
          <w:lang w:val="ru-RU" w:eastAsia="ru-RU"/>
        </w:rPr>
        <w:t>способностей;</w:t>
      </w:r>
    </w:p>
    <w:p w:rsidR="000D572F" w:rsidRPr="00F178A8" w:rsidRDefault="000D572F" w:rsidP="00737198">
      <w:pPr>
        <w:pStyle w:val="a9"/>
        <w:numPr>
          <w:ilvl w:val="0"/>
          <w:numId w:val="294"/>
        </w:numPr>
        <w:spacing w:after="0" w:line="240" w:lineRule="auto"/>
        <w:jc w:val="both"/>
        <w:rPr>
          <w:rFonts w:ascii="Times New Roman" w:hAnsi="Times New Roman"/>
          <w:sz w:val="24"/>
          <w:szCs w:val="24"/>
          <w:lang w:val="ru-RU" w:eastAsia="ru-RU"/>
        </w:rPr>
      </w:pPr>
      <w:r w:rsidRPr="00F178A8">
        <w:rPr>
          <w:rFonts w:ascii="Times New Roman" w:hAnsi="Times New Roman"/>
          <w:sz w:val="24"/>
          <w:szCs w:val="24"/>
          <w:lang w:val="ru-RU" w:eastAsia="ru-RU"/>
        </w:rPr>
        <w:t>разработка и использование индивидуаль</w:t>
      </w:r>
      <w:r w:rsidR="00F178A8">
        <w:rPr>
          <w:rFonts w:ascii="Times New Roman" w:hAnsi="Times New Roman"/>
          <w:sz w:val="24"/>
          <w:szCs w:val="24"/>
          <w:lang w:val="ru-RU" w:eastAsia="ru-RU"/>
        </w:rPr>
        <w:t>но-ориентированных коррекционно-</w:t>
      </w:r>
      <w:r w:rsidRPr="00F178A8">
        <w:rPr>
          <w:rFonts w:ascii="Times New Roman" w:hAnsi="Times New Roman"/>
          <w:sz w:val="24"/>
          <w:szCs w:val="24"/>
          <w:lang w:val="ru-RU" w:eastAsia="ru-RU"/>
        </w:rPr>
        <w:t>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0D572F" w:rsidRPr="00F178A8" w:rsidRDefault="000D572F" w:rsidP="00737198">
      <w:pPr>
        <w:pStyle w:val="a9"/>
        <w:numPr>
          <w:ilvl w:val="0"/>
          <w:numId w:val="294"/>
        </w:numPr>
        <w:spacing w:after="0" w:line="240" w:lineRule="auto"/>
        <w:jc w:val="both"/>
        <w:rPr>
          <w:rFonts w:ascii="Times New Roman" w:hAnsi="Times New Roman"/>
          <w:sz w:val="24"/>
          <w:szCs w:val="24"/>
          <w:lang w:val="ru-RU" w:eastAsia="ru-RU"/>
        </w:rPr>
      </w:pPr>
      <w:r w:rsidRPr="00F178A8">
        <w:rPr>
          <w:rFonts w:ascii="Times New Roman" w:hAnsi="Times New Roman"/>
          <w:sz w:val="24"/>
          <w:szCs w:val="24"/>
          <w:lang w:val="ru-RU" w:eastAsia="ru-RU"/>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0D572F" w:rsidRPr="00F178A8" w:rsidRDefault="000D572F" w:rsidP="00737198">
      <w:pPr>
        <w:pStyle w:val="a9"/>
        <w:numPr>
          <w:ilvl w:val="0"/>
          <w:numId w:val="294"/>
        </w:numPr>
        <w:spacing w:after="0" w:line="240" w:lineRule="auto"/>
        <w:jc w:val="both"/>
        <w:rPr>
          <w:rFonts w:ascii="Times New Roman" w:hAnsi="Times New Roman"/>
          <w:sz w:val="24"/>
          <w:szCs w:val="24"/>
          <w:lang w:val="ru-RU" w:eastAsia="ru-RU"/>
        </w:rPr>
      </w:pPr>
      <w:r w:rsidRPr="00F178A8">
        <w:rPr>
          <w:rFonts w:ascii="Times New Roman" w:hAnsi="Times New Roman"/>
          <w:sz w:val="24"/>
          <w:szCs w:val="24"/>
          <w:lang w:val="ru-RU" w:eastAsia="ru-RU"/>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0D572F" w:rsidRPr="00F178A8" w:rsidRDefault="000D572F" w:rsidP="00737198">
      <w:pPr>
        <w:pStyle w:val="a9"/>
        <w:numPr>
          <w:ilvl w:val="0"/>
          <w:numId w:val="294"/>
        </w:numPr>
        <w:spacing w:after="0" w:line="240" w:lineRule="auto"/>
        <w:jc w:val="both"/>
        <w:rPr>
          <w:rFonts w:ascii="Times New Roman" w:hAnsi="Times New Roman"/>
          <w:sz w:val="24"/>
          <w:szCs w:val="24"/>
          <w:lang w:val="ru-RU" w:eastAsia="ru-RU"/>
        </w:rPr>
      </w:pPr>
      <w:r w:rsidRPr="00F178A8">
        <w:rPr>
          <w:rFonts w:ascii="Times New Roman" w:hAnsi="Times New Roman"/>
          <w:sz w:val="24"/>
          <w:szCs w:val="24"/>
          <w:lang w:val="ru-RU" w:eastAsia="ru-RU"/>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0D572F" w:rsidRPr="00F178A8" w:rsidRDefault="000D572F" w:rsidP="00737198">
      <w:pPr>
        <w:pStyle w:val="a9"/>
        <w:numPr>
          <w:ilvl w:val="0"/>
          <w:numId w:val="294"/>
        </w:numPr>
        <w:spacing w:after="0" w:line="240" w:lineRule="auto"/>
        <w:jc w:val="both"/>
        <w:rPr>
          <w:rFonts w:ascii="Times New Roman" w:hAnsi="Times New Roman"/>
          <w:sz w:val="24"/>
          <w:szCs w:val="24"/>
          <w:lang w:val="ru-RU" w:eastAsia="ru-RU"/>
        </w:rPr>
      </w:pPr>
      <w:r w:rsidRPr="00F178A8">
        <w:rPr>
          <w:rFonts w:ascii="Times New Roman" w:hAnsi="Times New Roman"/>
          <w:sz w:val="24"/>
          <w:szCs w:val="24"/>
          <w:lang w:val="ru-RU" w:eastAsia="ru-RU"/>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F178A8" w:rsidRDefault="00F178A8" w:rsidP="00E62AEF">
      <w:pPr>
        <w:spacing w:after="0" w:line="240" w:lineRule="auto"/>
        <w:ind w:left="720"/>
        <w:jc w:val="both"/>
        <w:rPr>
          <w:rFonts w:ascii="Times New Roman" w:hAnsi="Times New Roman"/>
          <w:sz w:val="24"/>
          <w:szCs w:val="24"/>
          <w:lang w:val="ru-RU" w:eastAsia="ru-RU"/>
        </w:rPr>
      </w:pPr>
    </w:p>
    <w:p w:rsidR="000D572F" w:rsidRPr="000D572F" w:rsidRDefault="00F178A8"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 xml:space="preserve">Содержание программы </w:t>
      </w:r>
      <w:r>
        <w:rPr>
          <w:rFonts w:ascii="Times New Roman" w:hAnsi="Times New Roman"/>
          <w:sz w:val="24"/>
          <w:szCs w:val="24"/>
          <w:lang w:val="ru-RU" w:eastAsia="ru-RU"/>
        </w:rPr>
        <w:t xml:space="preserve">коррекционной работы определяют </w:t>
      </w:r>
      <w:r w:rsidR="000D572F" w:rsidRPr="000D572F">
        <w:rPr>
          <w:rFonts w:ascii="Times New Roman" w:hAnsi="Times New Roman"/>
          <w:sz w:val="24"/>
          <w:szCs w:val="24"/>
          <w:lang w:val="ru-RU" w:eastAsia="ru-RU"/>
        </w:rPr>
        <w:t xml:space="preserve">следующие </w:t>
      </w:r>
      <w:r w:rsidR="000D572F" w:rsidRPr="00F178A8">
        <w:rPr>
          <w:rFonts w:ascii="Times New Roman" w:hAnsi="Times New Roman"/>
          <w:b/>
          <w:sz w:val="24"/>
          <w:szCs w:val="24"/>
          <w:lang w:val="ru-RU" w:eastAsia="ru-RU"/>
        </w:rPr>
        <w:t>принципы</w:t>
      </w:r>
      <w:r w:rsidR="000D572F" w:rsidRPr="000D572F">
        <w:rPr>
          <w:rFonts w:ascii="Times New Roman" w:hAnsi="Times New Roman"/>
          <w:sz w:val="24"/>
          <w:szCs w:val="24"/>
          <w:lang w:val="ru-RU" w:eastAsia="ru-RU"/>
        </w:rPr>
        <w:t>:</w:t>
      </w:r>
    </w:p>
    <w:p w:rsidR="000D572F" w:rsidRPr="00F178A8" w:rsidRDefault="000D572F" w:rsidP="00737198">
      <w:pPr>
        <w:pStyle w:val="a9"/>
        <w:numPr>
          <w:ilvl w:val="0"/>
          <w:numId w:val="295"/>
        </w:numPr>
        <w:spacing w:after="0" w:line="240" w:lineRule="auto"/>
        <w:ind w:left="0" w:firstLine="426"/>
        <w:jc w:val="both"/>
        <w:rPr>
          <w:rFonts w:ascii="Times New Roman" w:hAnsi="Times New Roman"/>
          <w:sz w:val="24"/>
          <w:szCs w:val="24"/>
          <w:lang w:val="ru-RU" w:eastAsia="ru-RU"/>
        </w:rPr>
      </w:pPr>
      <w:r w:rsidRPr="00F178A8">
        <w:rPr>
          <w:rFonts w:ascii="Times New Roman" w:hAnsi="Times New Roman"/>
          <w:b/>
          <w:sz w:val="24"/>
          <w:szCs w:val="24"/>
          <w:lang w:val="ru-RU" w:eastAsia="ru-RU"/>
        </w:rPr>
        <w:t>Преемственность.</w:t>
      </w:r>
      <w:r w:rsidRPr="00F178A8">
        <w:rPr>
          <w:rFonts w:ascii="Times New Roman" w:hAnsi="Times New Roman"/>
          <w:sz w:val="24"/>
          <w:szCs w:val="24"/>
          <w:lang w:val="ru-RU" w:eastAsia="ru-RU"/>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w:t>
      </w:r>
      <w:r w:rsidR="00F178A8" w:rsidRPr="00F178A8">
        <w:rPr>
          <w:rFonts w:ascii="Times New Roman" w:hAnsi="Times New Roman"/>
          <w:sz w:val="24"/>
          <w:szCs w:val="24"/>
          <w:lang w:val="ru-RU" w:eastAsia="ru-RU"/>
        </w:rPr>
        <w:t xml:space="preserve">ых, метапредметных, предметных </w:t>
      </w:r>
      <w:r w:rsidRPr="00F178A8">
        <w:rPr>
          <w:rFonts w:ascii="Times New Roman" w:hAnsi="Times New Roman"/>
          <w:sz w:val="24"/>
          <w:szCs w:val="24"/>
          <w:lang w:val="ru-RU" w:eastAsia="ru-RU"/>
        </w:rPr>
        <w:t>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0D572F" w:rsidRPr="00F178A8" w:rsidRDefault="000D572F" w:rsidP="00737198">
      <w:pPr>
        <w:pStyle w:val="a9"/>
        <w:numPr>
          <w:ilvl w:val="0"/>
          <w:numId w:val="295"/>
        </w:numPr>
        <w:spacing w:after="0" w:line="240" w:lineRule="auto"/>
        <w:ind w:left="0" w:firstLine="426"/>
        <w:jc w:val="both"/>
        <w:rPr>
          <w:rFonts w:ascii="Times New Roman" w:hAnsi="Times New Roman"/>
          <w:sz w:val="24"/>
          <w:szCs w:val="24"/>
          <w:lang w:val="ru-RU" w:eastAsia="ru-RU"/>
        </w:rPr>
      </w:pPr>
      <w:r w:rsidRPr="00F178A8">
        <w:rPr>
          <w:rFonts w:ascii="Times New Roman" w:hAnsi="Times New Roman"/>
          <w:b/>
          <w:sz w:val="24"/>
          <w:szCs w:val="24"/>
          <w:lang w:val="ru-RU" w:eastAsia="ru-RU"/>
        </w:rPr>
        <w:t>Соблюдение интересов обучающихся</w:t>
      </w:r>
      <w:r w:rsidRPr="00F178A8">
        <w:rPr>
          <w:rFonts w:ascii="Times New Roman" w:hAnsi="Times New Roman"/>
          <w:sz w:val="24"/>
          <w:szCs w:val="24"/>
          <w:lang w:val="ru-RU" w:eastAsia="ru-RU"/>
        </w:rPr>
        <w:t>. Принцип определяет позицию специалиста, который призван решать проблему обучающихся с максимальной пользой и в интересах обучающихся.</w:t>
      </w:r>
    </w:p>
    <w:p w:rsidR="000D572F" w:rsidRPr="00F178A8" w:rsidRDefault="000D572F" w:rsidP="00737198">
      <w:pPr>
        <w:pStyle w:val="a9"/>
        <w:numPr>
          <w:ilvl w:val="0"/>
          <w:numId w:val="295"/>
        </w:numPr>
        <w:spacing w:after="0" w:line="240" w:lineRule="auto"/>
        <w:ind w:left="0" w:firstLine="426"/>
        <w:jc w:val="both"/>
        <w:rPr>
          <w:rFonts w:ascii="Times New Roman" w:hAnsi="Times New Roman"/>
          <w:sz w:val="24"/>
          <w:szCs w:val="24"/>
          <w:lang w:val="ru-RU" w:eastAsia="ru-RU"/>
        </w:rPr>
      </w:pPr>
      <w:r w:rsidRPr="00F178A8">
        <w:rPr>
          <w:rFonts w:ascii="Times New Roman" w:hAnsi="Times New Roman"/>
          <w:b/>
          <w:sz w:val="24"/>
          <w:szCs w:val="24"/>
          <w:lang w:val="ru-RU" w:eastAsia="ru-RU"/>
        </w:rPr>
        <w:t>Непрерывность</w:t>
      </w:r>
      <w:r w:rsidRPr="00F178A8">
        <w:rPr>
          <w:rFonts w:ascii="Times New Roman" w:hAnsi="Times New Roman"/>
          <w:sz w:val="24"/>
          <w:szCs w:val="24"/>
          <w:lang w:val="ru-RU" w:eastAsia="ru-RU"/>
        </w:rPr>
        <w:t>. Принцип гарантирует обучающемуся и его родителям непрерывность помощи до полного решения проблемы или определения подхода к ее решению.</w:t>
      </w:r>
    </w:p>
    <w:p w:rsidR="000D572F" w:rsidRPr="00F178A8" w:rsidRDefault="000D572F" w:rsidP="00737198">
      <w:pPr>
        <w:pStyle w:val="a9"/>
        <w:numPr>
          <w:ilvl w:val="0"/>
          <w:numId w:val="295"/>
        </w:numPr>
        <w:spacing w:after="0" w:line="240" w:lineRule="auto"/>
        <w:ind w:left="0" w:firstLine="426"/>
        <w:jc w:val="both"/>
        <w:rPr>
          <w:rFonts w:ascii="Times New Roman" w:hAnsi="Times New Roman"/>
          <w:sz w:val="24"/>
          <w:szCs w:val="24"/>
          <w:lang w:val="ru-RU" w:eastAsia="ru-RU"/>
        </w:rPr>
      </w:pPr>
      <w:r w:rsidRPr="00F178A8">
        <w:rPr>
          <w:rFonts w:ascii="Times New Roman" w:hAnsi="Times New Roman"/>
          <w:b/>
          <w:sz w:val="24"/>
          <w:szCs w:val="24"/>
          <w:lang w:val="ru-RU" w:eastAsia="ru-RU"/>
        </w:rPr>
        <w:t>Вариативность</w:t>
      </w:r>
      <w:r w:rsidRPr="00F178A8">
        <w:rPr>
          <w:rFonts w:ascii="Times New Roman" w:hAnsi="Times New Roman"/>
          <w:sz w:val="24"/>
          <w:szCs w:val="24"/>
          <w:lang w:val="ru-RU" w:eastAsia="ru-RU"/>
        </w:rPr>
        <w:t>.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0D572F" w:rsidRPr="00F178A8" w:rsidRDefault="000D572F" w:rsidP="00737198">
      <w:pPr>
        <w:pStyle w:val="a9"/>
        <w:numPr>
          <w:ilvl w:val="0"/>
          <w:numId w:val="295"/>
        </w:numPr>
        <w:spacing w:after="0" w:line="240" w:lineRule="auto"/>
        <w:ind w:left="0" w:firstLine="426"/>
        <w:jc w:val="both"/>
        <w:rPr>
          <w:rFonts w:ascii="Times New Roman" w:hAnsi="Times New Roman"/>
          <w:sz w:val="24"/>
          <w:szCs w:val="24"/>
          <w:lang w:val="ru-RU" w:eastAsia="ru-RU"/>
        </w:rPr>
      </w:pPr>
      <w:r w:rsidRPr="00F178A8">
        <w:rPr>
          <w:rFonts w:ascii="Times New Roman" w:hAnsi="Times New Roman"/>
          <w:b/>
          <w:sz w:val="24"/>
          <w:szCs w:val="24"/>
          <w:lang w:val="ru-RU" w:eastAsia="ru-RU"/>
        </w:rPr>
        <w:t>Комплексность и системность</w:t>
      </w:r>
      <w:r w:rsidRPr="00F178A8">
        <w:rPr>
          <w:rFonts w:ascii="Times New Roman" w:hAnsi="Times New Roman"/>
          <w:sz w:val="24"/>
          <w:szCs w:val="24"/>
          <w:lang w:val="ru-RU" w:eastAsia="ru-RU"/>
        </w:rPr>
        <w:t>.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w:t>
      </w:r>
      <w:r w:rsidR="00F178A8">
        <w:rPr>
          <w:rFonts w:ascii="Times New Roman" w:hAnsi="Times New Roman"/>
          <w:sz w:val="24"/>
          <w:szCs w:val="24"/>
          <w:lang w:val="ru-RU" w:eastAsia="ru-RU"/>
        </w:rPr>
        <w:t>стов (педагог-психолог, учитель-</w:t>
      </w:r>
      <w:r w:rsidRPr="00F178A8">
        <w:rPr>
          <w:rFonts w:ascii="Times New Roman" w:hAnsi="Times New Roman"/>
          <w:sz w:val="24"/>
          <w:szCs w:val="24"/>
          <w:lang w:val="ru-RU" w:eastAsia="ru-RU"/>
        </w:rPr>
        <w:t>логопед, социальный педагог).</w:t>
      </w:r>
    </w:p>
    <w:p w:rsidR="00F178A8" w:rsidRDefault="00F178A8" w:rsidP="00E62AEF">
      <w:pPr>
        <w:spacing w:after="0" w:line="240" w:lineRule="auto"/>
        <w:jc w:val="both"/>
        <w:rPr>
          <w:rFonts w:ascii="Times New Roman" w:hAnsi="Times New Roman"/>
          <w:sz w:val="24"/>
          <w:szCs w:val="24"/>
          <w:lang w:val="ru-RU" w:eastAsia="ru-RU"/>
        </w:rPr>
      </w:pPr>
    </w:p>
    <w:p w:rsidR="000D572F" w:rsidRPr="00243209" w:rsidRDefault="000D572F" w:rsidP="00737198">
      <w:pPr>
        <w:pStyle w:val="afffff9"/>
        <w:numPr>
          <w:ilvl w:val="2"/>
          <w:numId w:val="241"/>
        </w:numPr>
        <w:rPr>
          <w:lang w:eastAsia="ru-RU"/>
        </w:rPr>
      </w:pPr>
      <w:bookmarkStart w:id="144" w:name="_Toc173083198"/>
      <w:r w:rsidRPr="00243209">
        <w:rPr>
          <w:lang w:eastAsia="ru-RU"/>
        </w:rPr>
        <w:t>Перечень и содержание направлений работы</w:t>
      </w:r>
      <w:r w:rsidR="00F178A8" w:rsidRPr="00243209">
        <w:rPr>
          <w:lang w:eastAsia="ru-RU"/>
        </w:rPr>
        <w:t>.</w:t>
      </w:r>
      <w:bookmarkEnd w:id="144"/>
    </w:p>
    <w:p w:rsidR="000D572F" w:rsidRPr="000D572F" w:rsidRDefault="00F178A8"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Нап</w:t>
      </w:r>
      <w:r>
        <w:rPr>
          <w:rFonts w:ascii="Times New Roman" w:hAnsi="Times New Roman"/>
          <w:sz w:val="24"/>
          <w:szCs w:val="24"/>
          <w:lang w:val="ru-RU" w:eastAsia="ru-RU"/>
        </w:rPr>
        <w:t xml:space="preserve">равления коррекционной работы - </w:t>
      </w:r>
      <w:r w:rsidR="000D572F" w:rsidRPr="000D572F">
        <w:rPr>
          <w:rFonts w:ascii="Times New Roman" w:hAnsi="Times New Roman"/>
          <w:sz w:val="24"/>
          <w:szCs w:val="24"/>
          <w:lang w:val="ru-RU" w:eastAsia="ru-RU"/>
        </w:rPr>
        <w:t>диагностическ</w:t>
      </w:r>
      <w:r>
        <w:rPr>
          <w:rFonts w:ascii="Times New Roman" w:hAnsi="Times New Roman"/>
          <w:sz w:val="24"/>
          <w:szCs w:val="24"/>
          <w:lang w:val="ru-RU" w:eastAsia="ru-RU"/>
        </w:rPr>
        <w:t xml:space="preserve">ое, коррекционно-развивающее и </w:t>
      </w:r>
      <w:r w:rsidR="000D572F" w:rsidRPr="000D572F">
        <w:rPr>
          <w:rFonts w:ascii="Times New Roman" w:hAnsi="Times New Roman"/>
          <w:sz w:val="24"/>
          <w:szCs w:val="24"/>
          <w:lang w:val="ru-RU" w:eastAsia="ru-RU"/>
        </w:rPr>
        <w:t>психопрофилактическое, консультативное, и</w:t>
      </w:r>
      <w:r>
        <w:rPr>
          <w:rFonts w:ascii="Times New Roman" w:hAnsi="Times New Roman"/>
          <w:sz w:val="24"/>
          <w:szCs w:val="24"/>
          <w:lang w:val="ru-RU" w:eastAsia="ru-RU"/>
        </w:rPr>
        <w:t xml:space="preserve">нформационно-просветительское - </w:t>
      </w:r>
      <w:r w:rsidR="000D572F" w:rsidRPr="000D572F">
        <w:rPr>
          <w:rFonts w:ascii="Times New Roman" w:hAnsi="Times New Roman"/>
          <w:sz w:val="24"/>
          <w:szCs w:val="24"/>
          <w:lang w:val="ru-RU" w:eastAsia="ru-RU"/>
        </w:rPr>
        <w:t>раскрываются содержательно в разных орган</w:t>
      </w:r>
      <w:r>
        <w:rPr>
          <w:rFonts w:ascii="Times New Roman" w:hAnsi="Times New Roman"/>
          <w:sz w:val="24"/>
          <w:szCs w:val="24"/>
          <w:lang w:val="ru-RU" w:eastAsia="ru-RU"/>
        </w:rPr>
        <w:t xml:space="preserve">изационных формах деятельности </w:t>
      </w:r>
      <w:r w:rsidR="000D572F" w:rsidRPr="000D572F">
        <w:rPr>
          <w:rFonts w:ascii="Times New Roman" w:hAnsi="Times New Roman"/>
          <w:sz w:val="24"/>
          <w:szCs w:val="24"/>
          <w:lang w:val="ru-RU" w:eastAsia="ru-RU"/>
        </w:rPr>
        <w:t>образовательной организации.</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Данные направления отражают содержание</w:t>
      </w:r>
      <w:r w:rsidR="00F178A8">
        <w:rPr>
          <w:rFonts w:ascii="Times New Roman" w:hAnsi="Times New Roman"/>
          <w:sz w:val="24"/>
          <w:szCs w:val="24"/>
          <w:lang w:val="ru-RU" w:eastAsia="ru-RU"/>
        </w:rPr>
        <w:t xml:space="preserve"> системы комплексного психолого-педагогического </w:t>
      </w:r>
      <w:r w:rsidRPr="000D572F">
        <w:rPr>
          <w:rFonts w:ascii="Times New Roman" w:hAnsi="Times New Roman"/>
          <w:sz w:val="24"/>
          <w:szCs w:val="24"/>
          <w:lang w:val="ru-RU" w:eastAsia="ru-RU"/>
        </w:rPr>
        <w:t>сопровождения детей с трудностями в обучении и социализации.</w:t>
      </w:r>
    </w:p>
    <w:p w:rsidR="000D572F" w:rsidRPr="00F178A8" w:rsidRDefault="00F178A8" w:rsidP="00E62AEF">
      <w:pPr>
        <w:spacing w:after="0" w:line="240" w:lineRule="auto"/>
        <w:jc w:val="both"/>
        <w:rPr>
          <w:rFonts w:ascii="Times New Roman" w:hAnsi="Times New Roman"/>
          <w:b/>
          <w:sz w:val="24"/>
          <w:szCs w:val="24"/>
          <w:lang w:val="ru-RU" w:eastAsia="ru-RU"/>
        </w:rPr>
      </w:pPr>
      <w:r>
        <w:rPr>
          <w:rFonts w:ascii="Times New Roman" w:hAnsi="Times New Roman"/>
          <w:b/>
          <w:sz w:val="24"/>
          <w:szCs w:val="24"/>
          <w:lang w:val="ru-RU" w:eastAsia="ru-RU"/>
        </w:rPr>
        <w:t xml:space="preserve">             </w:t>
      </w:r>
      <w:r w:rsidR="000D572F" w:rsidRPr="00F178A8">
        <w:rPr>
          <w:rFonts w:ascii="Times New Roman" w:hAnsi="Times New Roman"/>
          <w:b/>
          <w:sz w:val="24"/>
          <w:szCs w:val="24"/>
          <w:lang w:val="ru-RU" w:eastAsia="ru-RU"/>
        </w:rPr>
        <w:t>Характеристика содержания направлений коррекционной работы</w:t>
      </w:r>
      <w:r>
        <w:rPr>
          <w:rFonts w:ascii="Times New Roman" w:hAnsi="Times New Roman"/>
          <w:b/>
          <w:sz w:val="24"/>
          <w:szCs w:val="24"/>
          <w:lang w:val="ru-RU" w:eastAsia="ru-RU"/>
        </w:rPr>
        <w:t>.</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Диагностическая работа включает:</w:t>
      </w:r>
    </w:p>
    <w:p w:rsidR="000D572F" w:rsidRPr="00F178A8" w:rsidRDefault="000D572F" w:rsidP="00737198">
      <w:pPr>
        <w:pStyle w:val="a9"/>
        <w:numPr>
          <w:ilvl w:val="0"/>
          <w:numId w:val="296"/>
        </w:numPr>
        <w:spacing w:after="0" w:line="240" w:lineRule="auto"/>
        <w:jc w:val="both"/>
        <w:rPr>
          <w:rFonts w:ascii="Times New Roman" w:hAnsi="Times New Roman"/>
          <w:sz w:val="24"/>
          <w:szCs w:val="24"/>
          <w:lang w:val="ru-RU" w:eastAsia="ru-RU"/>
        </w:rPr>
      </w:pPr>
      <w:r w:rsidRPr="00F178A8">
        <w:rPr>
          <w:rFonts w:ascii="Times New Roman" w:hAnsi="Times New Roman"/>
          <w:sz w:val="24"/>
          <w:szCs w:val="24"/>
          <w:lang w:val="ru-RU" w:eastAsia="ru-RU"/>
        </w:rPr>
        <w:t xml:space="preserve">выявление индивидуальных образовательных потребностей обучающихся с трудностями в обучении и социализации при освоении основной образовательной </w:t>
      </w:r>
      <w:r w:rsidR="00F178A8">
        <w:rPr>
          <w:rFonts w:ascii="Times New Roman" w:hAnsi="Times New Roman"/>
          <w:sz w:val="24"/>
          <w:szCs w:val="24"/>
          <w:lang w:val="ru-RU" w:eastAsia="ru-RU"/>
        </w:rPr>
        <w:t xml:space="preserve">программы основного </w:t>
      </w:r>
      <w:r w:rsidRPr="00F178A8">
        <w:rPr>
          <w:rFonts w:ascii="Times New Roman" w:hAnsi="Times New Roman"/>
          <w:sz w:val="24"/>
          <w:szCs w:val="24"/>
          <w:lang w:val="ru-RU" w:eastAsia="ru-RU"/>
        </w:rPr>
        <w:t>общего образования;</w:t>
      </w:r>
    </w:p>
    <w:p w:rsidR="000D572F" w:rsidRPr="00F178A8" w:rsidRDefault="000D572F" w:rsidP="00737198">
      <w:pPr>
        <w:pStyle w:val="a9"/>
        <w:numPr>
          <w:ilvl w:val="0"/>
          <w:numId w:val="296"/>
        </w:numPr>
        <w:spacing w:after="0" w:line="240" w:lineRule="auto"/>
        <w:jc w:val="both"/>
        <w:rPr>
          <w:rFonts w:ascii="Times New Roman" w:hAnsi="Times New Roman"/>
          <w:sz w:val="24"/>
          <w:szCs w:val="24"/>
          <w:lang w:val="ru-RU" w:eastAsia="ru-RU"/>
        </w:rPr>
      </w:pPr>
      <w:r w:rsidRPr="00F178A8">
        <w:rPr>
          <w:rFonts w:ascii="Times New Roman" w:hAnsi="Times New Roman"/>
          <w:sz w:val="24"/>
          <w:szCs w:val="24"/>
          <w:lang w:val="ru-RU" w:eastAsia="ru-RU"/>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0D572F" w:rsidRPr="00F178A8" w:rsidRDefault="000D572F" w:rsidP="00737198">
      <w:pPr>
        <w:pStyle w:val="a9"/>
        <w:numPr>
          <w:ilvl w:val="0"/>
          <w:numId w:val="296"/>
        </w:numPr>
        <w:spacing w:after="0" w:line="240" w:lineRule="auto"/>
        <w:jc w:val="both"/>
        <w:rPr>
          <w:rFonts w:ascii="Times New Roman" w:hAnsi="Times New Roman"/>
          <w:sz w:val="24"/>
          <w:szCs w:val="24"/>
          <w:lang w:val="ru-RU" w:eastAsia="ru-RU"/>
        </w:rPr>
      </w:pPr>
      <w:r w:rsidRPr="00F178A8">
        <w:rPr>
          <w:rFonts w:ascii="Times New Roman" w:hAnsi="Times New Roman"/>
          <w:sz w:val="24"/>
          <w:szCs w:val="24"/>
          <w:lang w:val="ru-RU" w:eastAsia="ru-RU"/>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0D572F" w:rsidRPr="00F178A8" w:rsidRDefault="000D572F" w:rsidP="00737198">
      <w:pPr>
        <w:pStyle w:val="a9"/>
        <w:numPr>
          <w:ilvl w:val="0"/>
          <w:numId w:val="296"/>
        </w:numPr>
        <w:spacing w:after="0" w:line="240" w:lineRule="auto"/>
        <w:jc w:val="both"/>
        <w:rPr>
          <w:rFonts w:ascii="Times New Roman" w:hAnsi="Times New Roman"/>
          <w:sz w:val="24"/>
          <w:szCs w:val="24"/>
          <w:lang w:val="ru-RU" w:eastAsia="ru-RU"/>
        </w:rPr>
      </w:pPr>
      <w:r w:rsidRPr="00F178A8">
        <w:rPr>
          <w:rFonts w:ascii="Times New Roman" w:hAnsi="Times New Roman"/>
          <w:sz w:val="24"/>
          <w:szCs w:val="24"/>
          <w:lang w:val="ru-RU" w:eastAsia="ru-RU"/>
        </w:rPr>
        <w:t>изучение развития эмоционально-волевой, познавательной, речевой сфер и личностных особенностей обучающихся;</w:t>
      </w:r>
    </w:p>
    <w:p w:rsidR="000D572F" w:rsidRPr="00F178A8" w:rsidRDefault="000D572F" w:rsidP="00737198">
      <w:pPr>
        <w:pStyle w:val="a9"/>
        <w:numPr>
          <w:ilvl w:val="0"/>
          <w:numId w:val="296"/>
        </w:numPr>
        <w:spacing w:after="0" w:line="240" w:lineRule="auto"/>
        <w:jc w:val="both"/>
        <w:rPr>
          <w:rFonts w:ascii="Times New Roman" w:hAnsi="Times New Roman"/>
          <w:sz w:val="24"/>
          <w:szCs w:val="24"/>
          <w:lang w:val="ru-RU" w:eastAsia="ru-RU"/>
        </w:rPr>
      </w:pPr>
      <w:r w:rsidRPr="00F178A8">
        <w:rPr>
          <w:rFonts w:ascii="Times New Roman" w:hAnsi="Times New Roman"/>
          <w:sz w:val="24"/>
          <w:szCs w:val="24"/>
          <w:lang w:val="ru-RU" w:eastAsia="ru-RU"/>
        </w:rPr>
        <w:t>изучение социальной ситуации развития и условий семейного воспитания обучающихся;</w:t>
      </w:r>
    </w:p>
    <w:p w:rsidR="000D572F" w:rsidRPr="000B219F" w:rsidRDefault="000D572F" w:rsidP="00737198">
      <w:pPr>
        <w:pStyle w:val="a9"/>
        <w:numPr>
          <w:ilvl w:val="0"/>
          <w:numId w:val="296"/>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изучение адаптивных возможностей и уровня социализации обучающихся;</w:t>
      </w:r>
    </w:p>
    <w:p w:rsidR="000D572F" w:rsidRPr="000B219F" w:rsidRDefault="000D572F" w:rsidP="00737198">
      <w:pPr>
        <w:pStyle w:val="a9"/>
        <w:numPr>
          <w:ilvl w:val="0"/>
          <w:numId w:val="296"/>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изучение индивидуальных образовательных и социальнокоммуникативных потребностей обучающихся;</w:t>
      </w:r>
    </w:p>
    <w:p w:rsidR="000D572F" w:rsidRPr="000B219F" w:rsidRDefault="000D572F" w:rsidP="00737198">
      <w:pPr>
        <w:pStyle w:val="a9"/>
        <w:numPr>
          <w:ilvl w:val="0"/>
          <w:numId w:val="296"/>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0D572F" w:rsidRPr="000B219F" w:rsidRDefault="000D572F" w:rsidP="00737198">
      <w:pPr>
        <w:pStyle w:val="a9"/>
        <w:numPr>
          <w:ilvl w:val="0"/>
          <w:numId w:val="296"/>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мониторинг динамики успешности освоения образовательных программ основного общего образования, включая программу коррекционной работы.</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Коррекционно-развивающая и психопрофилактическая работа включа</w:t>
      </w:r>
      <w:r w:rsidR="000B219F">
        <w:rPr>
          <w:rFonts w:ascii="Times New Roman" w:hAnsi="Times New Roman"/>
          <w:sz w:val="24"/>
          <w:szCs w:val="24"/>
          <w:lang w:val="ru-RU" w:eastAsia="ru-RU"/>
        </w:rPr>
        <w:t>ет:</w:t>
      </w:r>
    </w:p>
    <w:p w:rsidR="000D572F" w:rsidRPr="000B219F" w:rsidRDefault="000D572F" w:rsidP="00737198">
      <w:pPr>
        <w:pStyle w:val="a9"/>
        <w:numPr>
          <w:ilvl w:val="0"/>
          <w:numId w:val="297"/>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реализацию комплексного индивидуа</w:t>
      </w:r>
      <w:r w:rsidR="000B219F">
        <w:rPr>
          <w:rFonts w:ascii="Times New Roman" w:hAnsi="Times New Roman"/>
          <w:sz w:val="24"/>
          <w:szCs w:val="24"/>
          <w:lang w:val="ru-RU" w:eastAsia="ru-RU"/>
        </w:rPr>
        <w:t>льно-ориентированного психолого-</w:t>
      </w:r>
      <w:r w:rsidRPr="000B219F">
        <w:rPr>
          <w:rFonts w:ascii="Times New Roman" w:hAnsi="Times New Roman"/>
          <w:sz w:val="24"/>
          <w:szCs w:val="24"/>
          <w:lang w:val="ru-RU" w:eastAsia="ru-RU"/>
        </w:rPr>
        <w:t>педагогического и социального сопровождения обучающихся с трудностями в обучении и социализации в условиях образовательного процесса;</w:t>
      </w:r>
    </w:p>
    <w:p w:rsidR="000B219F" w:rsidRDefault="000D572F" w:rsidP="00737198">
      <w:pPr>
        <w:pStyle w:val="a9"/>
        <w:numPr>
          <w:ilvl w:val="0"/>
          <w:numId w:val="297"/>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разработку и реализацию индивидуально-ориент</w:t>
      </w:r>
      <w:r w:rsidR="000B219F">
        <w:rPr>
          <w:rFonts w:ascii="Times New Roman" w:hAnsi="Times New Roman"/>
          <w:sz w:val="24"/>
          <w:szCs w:val="24"/>
          <w:lang w:val="ru-RU" w:eastAsia="ru-RU"/>
        </w:rPr>
        <w:t>ированных коррекционно-</w:t>
      </w:r>
      <w:r w:rsidRPr="000B219F">
        <w:rPr>
          <w:rFonts w:ascii="Times New Roman" w:hAnsi="Times New Roman"/>
          <w:sz w:val="24"/>
          <w:szCs w:val="24"/>
          <w:lang w:val="ru-RU" w:eastAsia="ru-RU"/>
        </w:rPr>
        <w:t>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0B219F" w:rsidRDefault="000D572F" w:rsidP="00737198">
      <w:pPr>
        <w:pStyle w:val="a9"/>
        <w:numPr>
          <w:ilvl w:val="0"/>
          <w:numId w:val="297"/>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0B219F" w:rsidRDefault="000D572F" w:rsidP="00737198">
      <w:pPr>
        <w:pStyle w:val="a9"/>
        <w:numPr>
          <w:ilvl w:val="0"/>
          <w:numId w:val="297"/>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коррекцию и развитие высших психических функций, эмоционально-волевой, познавательной и коммуникативной сфер;</w:t>
      </w:r>
    </w:p>
    <w:p w:rsidR="000B219F" w:rsidRDefault="000D572F" w:rsidP="00737198">
      <w:pPr>
        <w:pStyle w:val="a9"/>
        <w:numPr>
          <w:ilvl w:val="0"/>
          <w:numId w:val="297"/>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развитие и укрепление зрелых личностных установок, формирование адекватных форм утверждения самостоятельности;</w:t>
      </w:r>
    </w:p>
    <w:p w:rsidR="000B219F" w:rsidRDefault="000D572F" w:rsidP="00737198">
      <w:pPr>
        <w:pStyle w:val="a9"/>
        <w:numPr>
          <w:ilvl w:val="0"/>
          <w:numId w:val="297"/>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формирование способов регуляции поведения и эмоциональных состояний;</w:t>
      </w:r>
    </w:p>
    <w:p w:rsidR="000B219F" w:rsidRDefault="000D572F" w:rsidP="00737198">
      <w:pPr>
        <w:pStyle w:val="a9"/>
        <w:numPr>
          <w:ilvl w:val="0"/>
          <w:numId w:val="297"/>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0B219F" w:rsidRDefault="000D572F" w:rsidP="00737198">
      <w:pPr>
        <w:pStyle w:val="a9"/>
        <w:numPr>
          <w:ilvl w:val="0"/>
          <w:numId w:val="297"/>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0B219F" w:rsidRDefault="000D572F" w:rsidP="00737198">
      <w:pPr>
        <w:pStyle w:val="a9"/>
        <w:numPr>
          <w:ilvl w:val="0"/>
          <w:numId w:val="297"/>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психологическую профилактику, направленную на сохранение, укрепление и развитие психологического здоровья обучающихся;</w:t>
      </w:r>
    </w:p>
    <w:p w:rsidR="000B219F" w:rsidRDefault="000D572F" w:rsidP="00737198">
      <w:pPr>
        <w:pStyle w:val="a9"/>
        <w:numPr>
          <w:ilvl w:val="0"/>
          <w:numId w:val="297"/>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психопрофилактическую работу по сопровождению периода адаптации при переходе на уровень основного общего образования;</w:t>
      </w:r>
    </w:p>
    <w:p w:rsidR="000B219F" w:rsidRDefault="000D572F" w:rsidP="00737198">
      <w:pPr>
        <w:pStyle w:val="a9"/>
        <w:numPr>
          <w:ilvl w:val="0"/>
          <w:numId w:val="297"/>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психопрофилактическую работу при подготовке к прохождению государственной итоговой аттестации;</w:t>
      </w:r>
    </w:p>
    <w:p w:rsidR="000B219F" w:rsidRDefault="000D572F" w:rsidP="00737198">
      <w:pPr>
        <w:pStyle w:val="a9"/>
        <w:numPr>
          <w:ilvl w:val="0"/>
          <w:numId w:val="297"/>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развитие компетенций, необходимых для продолжения образования и профессионального самоопределения;</w:t>
      </w:r>
    </w:p>
    <w:p w:rsidR="000B219F" w:rsidRDefault="000D572F" w:rsidP="00737198">
      <w:pPr>
        <w:pStyle w:val="a9"/>
        <w:numPr>
          <w:ilvl w:val="0"/>
          <w:numId w:val="297"/>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0D572F" w:rsidRPr="000B219F" w:rsidRDefault="000D572F" w:rsidP="00737198">
      <w:pPr>
        <w:pStyle w:val="a9"/>
        <w:numPr>
          <w:ilvl w:val="0"/>
          <w:numId w:val="297"/>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социальную защиту ребенка в случаях неблагоприятных условий жизни при психотравмирующих обстоятельствах, в трудной жизненной ситуации.</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Консультативная работа включает:</w:t>
      </w:r>
    </w:p>
    <w:p w:rsidR="000B219F" w:rsidRDefault="000D572F" w:rsidP="00737198">
      <w:pPr>
        <w:pStyle w:val="a9"/>
        <w:numPr>
          <w:ilvl w:val="0"/>
          <w:numId w:val="298"/>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0B219F" w:rsidRDefault="000D572F" w:rsidP="00737198">
      <w:pPr>
        <w:pStyle w:val="a9"/>
        <w:numPr>
          <w:ilvl w:val="0"/>
          <w:numId w:val="298"/>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консультирование специалистами педагогов по выбору индивидуальноориентированных методов и приемов работы;</w:t>
      </w:r>
    </w:p>
    <w:p w:rsidR="000B219F" w:rsidRDefault="000D572F" w:rsidP="00737198">
      <w:pPr>
        <w:pStyle w:val="a9"/>
        <w:numPr>
          <w:ilvl w:val="0"/>
          <w:numId w:val="298"/>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0D572F" w:rsidRPr="000B219F" w:rsidRDefault="000D572F" w:rsidP="00737198">
      <w:pPr>
        <w:pStyle w:val="a9"/>
        <w:numPr>
          <w:ilvl w:val="0"/>
          <w:numId w:val="298"/>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Информационно-просветительская работа включает:</w:t>
      </w:r>
    </w:p>
    <w:p w:rsidR="000B219F" w:rsidRDefault="000D572F" w:rsidP="00737198">
      <w:pPr>
        <w:pStyle w:val="a9"/>
        <w:numPr>
          <w:ilvl w:val="0"/>
          <w:numId w:val="299"/>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информационную поддержку образовательной деятельности обучающихся, их родителей (законных представителей), педагогических работников;</w:t>
      </w:r>
    </w:p>
    <w:p w:rsidR="000B219F" w:rsidRDefault="000D572F" w:rsidP="00737198">
      <w:pPr>
        <w:pStyle w:val="a9"/>
        <w:numPr>
          <w:ilvl w:val="0"/>
          <w:numId w:val="299"/>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w:t>
      </w:r>
      <w:r w:rsidR="000B219F">
        <w:rPr>
          <w:rFonts w:ascii="Times New Roman" w:hAnsi="Times New Roman"/>
          <w:sz w:val="24"/>
          <w:szCs w:val="24"/>
          <w:lang w:val="ru-RU" w:eastAsia="ru-RU"/>
        </w:rPr>
        <w:t xml:space="preserve"> </w:t>
      </w:r>
      <w:r w:rsidRPr="000B219F">
        <w:rPr>
          <w:rFonts w:ascii="Times New Roman" w:hAnsi="Times New Roman"/>
          <w:sz w:val="24"/>
          <w:szCs w:val="24"/>
          <w:lang w:val="ru-RU" w:eastAsia="ru-RU"/>
        </w:rPr>
        <w:t>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0D572F" w:rsidRPr="000B219F" w:rsidRDefault="000D572F" w:rsidP="00737198">
      <w:pPr>
        <w:pStyle w:val="a9"/>
        <w:numPr>
          <w:ilvl w:val="0"/>
          <w:numId w:val="299"/>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0B219F" w:rsidRDefault="000B219F" w:rsidP="00E62AEF">
      <w:pPr>
        <w:spacing w:after="0" w:line="240" w:lineRule="auto"/>
        <w:jc w:val="both"/>
        <w:rPr>
          <w:rFonts w:ascii="Times New Roman" w:hAnsi="Times New Roman"/>
          <w:sz w:val="24"/>
          <w:szCs w:val="24"/>
          <w:lang w:val="ru-RU" w:eastAsia="ru-RU"/>
        </w:rPr>
      </w:pPr>
    </w:p>
    <w:p w:rsidR="000D572F" w:rsidRPr="000B219F" w:rsidRDefault="000D572F" w:rsidP="00E62AEF">
      <w:p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Перечень, содержание и план реализации коррек</w:t>
      </w:r>
      <w:r w:rsidR="000B219F">
        <w:rPr>
          <w:rFonts w:ascii="Times New Roman" w:hAnsi="Times New Roman"/>
          <w:sz w:val="24"/>
          <w:szCs w:val="24"/>
          <w:lang w:val="ru-RU" w:eastAsia="ru-RU"/>
        </w:rPr>
        <w:t xml:space="preserve">ционно-развивающих мероприятий </w:t>
      </w:r>
      <w:r w:rsidRPr="000B219F">
        <w:rPr>
          <w:rFonts w:ascii="Times New Roman" w:hAnsi="Times New Roman"/>
          <w:sz w:val="24"/>
          <w:szCs w:val="24"/>
          <w:lang w:val="ru-RU" w:eastAsia="ru-RU"/>
        </w:rPr>
        <w:t>определяются в соответствии со следующими тематическими разделами:</w:t>
      </w:r>
    </w:p>
    <w:p w:rsidR="000B219F" w:rsidRDefault="000D572F" w:rsidP="00737198">
      <w:pPr>
        <w:pStyle w:val="a9"/>
        <w:numPr>
          <w:ilvl w:val="0"/>
          <w:numId w:val="300"/>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мероприятия, направленные на развитие и коррекцию эмоциональной регуляции поведения и деятельности;</w:t>
      </w:r>
    </w:p>
    <w:p w:rsidR="000B219F" w:rsidRDefault="000D572F" w:rsidP="00737198">
      <w:pPr>
        <w:pStyle w:val="a9"/>
        <w:numPr>
          <w:ilvl w:val="0"/>
          <w:numId w:val="300"/>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0B219F" w:rsidRDefault="000D572F" w:rsidP="00737198">
      <w:pPr>
        <w:pStyle w:val="a9"/>
        <w:numPr>
          <w:ilvl w:val="0"/>
          <w:numId w:val="300"/>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0B219F" w:rsidRDefault="000D572F" w:rsidP="00737198">
      <w:pPr>
        <w:pStyle w:val="a9"/>
        <w:numPr>
          <w:ilvl w:val="0"/>
          <w:numId w:val="300"/>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0B219F" w:rsidRDefault="000D572F" w:rsidP="00737198">
      <w:pPr>
        <w:pStyle w:val="a9"/>
        <w:numPr>
          <w:ilvl w:val="0"/>
          <w:numId w:val="300"/>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мероприятия, направленные на развитие отдельных сторон познавательной сферы;</w:t>
      </w:r>
    </w:p>
    <w:p w:rsidR="000B219F" w:rsidRDefault="000D572F" w:rsidP="00737198">
      <w:pPr>
        <w:pStyle w:val="a9"/>
        <w:numPr>
          <w:ilvl w:val="0"/>
          <w:numId w:val="300"/>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мероприятия, направленные на преодоление трудностей речевого развития;</w:t>
      </w:r>
    </w:p>
    <w:p w:rsidR="000D572F" w:rsidRPr="000B219F" w:rsidRDefault="000D572F" w:rsidP="00737198">
      <w:pPr>
        <w:pStyle w:val="a9"/>
        <w:numPr>
          <w:ilvl w:val="0"/>
          <w:numId w:val="300"/>
        </w:numPr>
        <w:spacing w:after="0" w:line="240" w:lineRule="auto"/>
        <w:jc w:val="both"/>
        <w:rPr>
          <w:rFonts w:ascii="Times New Roman" w:hAnsi="Times New Roman"/>
          <w:sz w:val="24"/>
          <w:szCs w:val="24"/>
          <w:lang w:val="ru-RU" w:eastAsia="ru-RU"/>
        </w:rPr>
      </w:pPr>
      <w:r w:rsidRPr="000B219F">
        <w:rPr>
          <w:rFonts w:ascii="Times New Roman" w:hAnsi="Times New Roman"/>
          <w:sz w:val="24"/>
          <w:szCs w:val="24"/>
          <w:lang w:val="ru-RU" w:eastAsia="ru-RU"/>
        </w:rPr>
        <w:t>мероприятия, направленные на психологическую поддержку обучающихся с инвалидностью.</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В учебной внеурочной деятельности корре</w:t>
      </w:r>
      <w:r w:rsidR="000B219F">
        <w:rPr>
          <w:rFonts w:ascii="Times New Roman" w:hAnsi="Times New Roman"/>
          <w:sz w:val="24"/>
          <w:szCs w:val="24"/>
          <w:lang w:val="ru-RU" w:eastAsia="ru-RU"/>
        </w:rPr>
        <w:t xml:space="preserve">кционно-развивающие занятия со </w:t>
      </w:r>
      <w:r w:rsidRPr="000D572F">
        <w:rPr>
          <w:rFonts w:ascii="Times New Roman" w:hAnsi="Times New Roman"/>
          <w:sz w:val="24"/>
          <w:szCs w:val="24"/>
          <w:lang w:val="ru-RU" w:eastAsia="ru-RU"/>
        </w:rPr>
        <w:t>специалистами (учитель-логопед, педагог-психолог и др</w:t>
      </w:r>
      <w:r w:rsidR="000B219F">
        <w:rPr>
          <w:rFonts w:ascii="Times New Roman" w:hAnsi="Times New Roman"/>
          <w:sz w:val="24"/>
          <w:szCs w:val="24"/>
          <w:lang w:val="ru-RU" w:eastAsia="ru-RU"/>
        </w:rPr>
        <w:t>.) планируются по индивидуально-</w:t>
      </w:r>
      <w:r w:rsidRPr="000D572F">
        <w:rPr>
          <w:rFonts w:ascii="Times New Roman" w:hAnsi="Times New Roman"/>
          <w:sz w:val="24"/>
          <w:szCs w:val="24"/>
          <w:lang w:val="ru-RU" w:eastAsia="ru-RU"/>
        </w:rPr>
        <w:t>ориентированным коррекционно-развивающим программам.</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Во внеучебной внеурочной деятельности коррекц</w:t>
      </w:r>
      <w:r w:rsidR="000B219F">
        <w:rPr>
          <w:rFonts w:ascii="Times New Roman" w:hAnsi="Times New Roman"/>
          <w:sz w:val="24"/>
          <w:szCs w:val="24"/>
          <w:lang w:val="ru-RU" w:eastAsia="ru-RU"/>
        </w:rPr>
        <w:t xml:space="preserve">ионно-развивающая работа может </w:t>
      </w:r>
      <w:r w:rsidRPr="000D572F">
        <w:rPr>
          <w:rFonts w:ascii="Times New Roman" w:hAnsi="Times New Roman"/>
          <w:sz w:val="24"/>
          <w:szCs w:val="24"/>
          <w:lang w:val="ru-RU" w:eastAsia="ru-RU"/>
        </w:rPr>
        <w:t>осуществляться по программам дополнительного обр</w:t>
      </w:r>
      <w:r w:rsidR="000B219F">
        <w:rPr>
          <w:rFonts w:ascii="Times New Roman" w:hAnsi="Times New Roman"/>
          <w:sz w:val="24"/>
          <w:szCs w:val="24"/>
          <w:lang w:val="ru-RU" w:eastAsia="ru-RU"/>
        </w:rPr>
        <w:t xml:space="preserve">азования разной направленности </w:t>
      </w:r>
      <w:r w:rsidRPr="000D572F">
        <w:rPr>
          <w:rFonts w:ascii="Times New Roman" w:hAnsi="Times New Roman"/>
          <w:sz w:val="24"/>
          <w:szCs w:val="24"/>
          <w:lang w:val="ru-RU" w:eastAsia="ru-RU"/>
        </w:rPr>
        <w:t>(художественно-эстетическая, оздоровительная и др.</w:t>
      </w:r>
      <w:r w:rsidR="000B219F">
        <w:rPr>
          <w:rFonts w:ascii="Times New Roman" w:hAnsi="Times New Roman"/>
          <w:sz w:val="24"/>
          <w:szCs w:val="24"/>
          <w:lang w:val="ru-RU" w:eastAsia="ru-RU"/>
        </w:rPr>
        <w:t xml:space="preserve">), опосредованно стимулирующих </w:t>
      </w:r>
      <w:r w:rsidRPr="000D572F">
        <w:rPr>
          <w:rFonts w:ascii="Times New Roman" w:hAnsi="Times New Roman"/>
          <w:sz w:val="24"/>
          <w:szCs w:val="24"/>
          <w:lang w:val="ru-RU" w:eastAsia="ru-RU"/>
        </w:rPr>
        <w:t>преодоление трудностей в обучении, развитии и социальной адаптации.</w:t>
      </w:r>
    </w:p>
    <w:p w:rsidR="000B219F" w:rsidRDefault="000B219F" w:rsidP="00E62AEF">
      <w:pPr>
        <w:spacing w:after="0" w:line="240" w:lineRule="auto"/>
        <w:jc w:val="both"/>
        <w:rPr>
          <w:rFonts w:ascii="Times New Roman" w:hAnsi="Times New Roman"/>
          <w:sz w:val="24"/>
          <w:szCs w:val="24"/>
          <w:lang w:val="ru-RU" w:eastAsia="ru-RU"/>
        </w:rPr>
      </w:pPr>
    </w:p>
    <w:p w:rsidR="000D572F" w:rsidRPr="00243209" w:rsidRDefault="000D572F" w:rsidP="00737198">
      <w:pPr>
        <w:pStyle w:val="afffff9"/>
        <w:numPr>
          <w:ilvl w:val="2"/>
          <w:numId w:val="241"/>
        </w:numPr>
        <w:rPr>
          <w:lang w:eastAsia="ru-RU"/>
        </w:rPr>
      </w:pPr>
      <w:bookmarkStart w:id="145" w:name="_Toc173083199"/>
      <w:r w:rsidRPr="00243209">
        <w:rPr>
          <w:lang w:eastAsia="ru-RU"/>
        </w:rPr>
        <w:t>Механизмы реализации программы</w:t>
      </w:r>
      <w:r w:rsidR="000B219F" w:rsidRPr="00243209">
        <w:rPr>
          <w:lang w:eastAsia="ru-RU"/>
        </w:rPr>
        <w:t>.</w:t>
      </w:r>
      <w:bookmarkEnd w:id="145"/>
    </w:p>
    <w:p w:rsidR="000D572F" w:rsidRPr="000D572F" w:rsidRDefault="000B219F"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 xml:space="preserve">Для реализации требований к ПКР, обозначенных во ФГОС ООО, может быть создана </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рабочая группа, в которую наряду с основными уч</w:t>
      </w:r>
      <w:r w:rsidR="000B219F">
        <w:rPr>
          <w:rFonts w:ascii="Times New Roman" w:hAnsi="Times New Roman"/>
          <w:sz w:val="24"/>
          <w:szCs w:val="24"/>
          <w:lang w:val="ru-RU" w:eastAsia="ru-RU"/>
        </w:rPr>
        <w:t xml:space="preserve">ителями целесообразно включить </w:t>
      </w:r>
      <w:r w:rsidRPr="000D572F">
        <w:rPr>
          <w:rFonts w:ascii="Times New Roman" w:hAnsi="Times New Roman"/>
          <w:sz w:val="24"/>
          <w:szCs w:val="24"/>
          <w:lang w:val="ru-RU" w:eastAsia="ru-RU"/>
        </w:rPr>
        <w:t>следующих специалистов: педагога-психолога, учителя-логопеда, социального педагога.</w:t>
      </w:r>
    </w:p>
    <w:p w:rsidR="000D572F" w:rsidRPr="000D572F" w:rsidRDefault="000B219F"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ПКР может быть подготовлена рабочей группой образов</w:t>
      </w:r>
      <w:r>
        <w:rPr>
          <w:rFonts w:ascii="Times New Roman" w:hAnsi="Times New Roman"/>
          <w:sz w:val="24"/>
          <w:szCs w:val="24"/>
          <w:lang w:val="ru-RU" w:eastAsia="ru-RU"/>
        </w:rPr>
        <w:t xml:space="preserve">ательной организации поэтапно. </w:t>
      </w:r>
      <w:r w:rsidR="000D572F" w:rsidRPr="000D572F">
        <w:rPr>
          <w:rFonts w:ascii="Times New Roman" w:hAnsi="Times New Roman"/>
          <w:sz w:val="24"/>
          <w:szCs w:val="24"/>
          <w:lang w:val="ru-RU" w:eastAsia="ru-RU"/>
        </w:rPr>
        <w:t>На подготовительном этапе определяется нормативно-пр</w:t>
      </w:r>
      <w:r w:rsidR="00BB6FFF">
        <w:rPr>
          <w:rFonts w:ascii="Times New Roman" w:hAnsi="Times New Roman"/>
          <w:sz w:val="24"/>
          <w:szCs w:val="24"/>
          <w:lang w:val="ru-RU" w:eastAsia="ru-RU"/>
        </w:rPr>
        <w:t>авовое обеспечение коррекционно-</w:t>
      </w:r>
      <w:r w:rsidR="000D572F" w:rsidRPr="000D572F">
        <w:rPr>
          <w:rFonts w:ascii="Times New Roman" w:hAnsi="Times New Roman"/>
          <w:sz w:val="24"/>
          <w:szCs w:val="24"/>
          <w:lang w:val="ru-RU" w:eastAsia="ru-RU"/>
        </w:rPr>
        <w:t>развивающей работы, анализируется состав обучающи</w:t>
      </w:r>
      <w:r w:rsidR="00BB6FFF">
        <w:rPr>
          <w:rFonts w:ascii="Times New Roman" w:hAnsi="Times New Roman"/>
          <w:sz w:val="24"/>
          <w:szCs w:val="24"/>
          <w:lang w:val="ru-RU" w:eastAsia="ru-RU"/>
        </w:rPr>
        <w:t xml:space="preserve">хся с трудностями в обучении и </w:t>
      </w:r>
      <w:r w:rsidR="000D572F" w:rsidRPr="000D572F">
        <w:rPr>
          <w:rFonts w:ascii="Times New Roman" w:hAnsi="Times New Roman"/>
          <w:sz w:val="24"/>
          <w:szCs w:val="24"/>
          <w:lang w:val="ru-RU" w:eastAsia="ru-RU"/>
        </w:rPr>
        <w:t>социализации в образовательной организации, индивид</w:t>
      </w:r>
      <w:r w:rsidR="00BB6FFF">
        <w:rPr>
          <w:rFonts w:ascii="Times New Roman" w:hAnsi="Times New Roman"/>
          <w:sz w:val="24"/>
          <w:szCs w:val="24"/>
          <w:lang w:val="ru-RU" w:eastAsia="ru-RU"/>
        </w:rPr>
        <w:t xml:space="preserve">уальные образовательные </w:t>
      </w:r>
      <w:r w:rsidR="000D572F" w:rsidRPr="000D572F">
        <w:rPr>
          <w:rFonts w:ascii="Times New Roman" w:hAnsi="Times New Roman"/>
          <w:sz w:val="24"/>
          <w:szCs w:val="24"/>
          <w:lang w:val="ru-RU" w:eastAsia="ru-RU"/>
        </w:rPr>
        <w:t>потребности обучающихся; сопоставляются результаты</w:t>
      </w:r>
      <w:r w:rsidR="00BB6FFF">
        <w:rPr>
          <w:rFonts w:ascii="Times New Roman" w:hAnsi="Times New Roman"/>
          <w:sz w:val="24"/>
          <w:szCs w:val="24"/>
          <w:lang w:val="ru-RU" w:eastAsia="ru-RU"/>
        </w:rPr>
        <w:t xml:space="preserve"> обучения на предыдущем уровне </w:t>
      </w:r>
      <w:r w:rsidR="000D572F" w:rsidRPr="000D572F">
        <w:rPr>
          <w:rFonts w:ascii="Times New Roman" w:hAnsi="Times New Roman"/>
          <w:sz w:val="24"/>
          <w:szCs w:val="24"/>
          <w:lang w:val="ru-RU" w:eastAsia="ru-RU"/>
        </w:rPr>
        <w:t xml:space="preserve">образования; создается (систематизируется, </w:t>
      </w:r>
      <w:r w:rsidR="00BB6FFF">
        <w:rPr>
          <w:rFonts w:ascii="Times New Roman" w:hAnsi="Times New Roman"/>
          <w:sz w:val="24"/>
          <w:szCs w:val="24"/>
          <w:lang w:val="ru-RU" w:eastAsia="ru-RU"/>
        </w:rPr>
        <w:t xml:space="preserve">дополняется) фонд методических </w:t>
      </w:r>
      <w:r w:rsidR="000D572F" w:rsidRPr="000D572F">
        <w:rPr>
          <w:rFonts w:ascii="Times New Roman" w:hAnsi="Times New Roman"/>
          <w:sz w:val="24"/>
          <w:szCs w:val="24"/>
          <w:lang w:val="ru-RU" w:eastAsia="ru-RU"/>
        </w:rPr>
        <w:t>рекомендаций.</w:t>
      </w:r>
    </w:p>
    <w:p w:rsidR="000D572F" w:rsidRPr="000D572F" w:rsidRDefault="00BB6FFF"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На основном этапе разрабатываются общая стратегия обучения и</w:t>
      </w:r>
      <w:r>
        <w:rPr>
          <w:rFonts w:ascii="Times New Roman" w:hAnsi="Times New Roman"/>
          <w:sz w:val="24"/>
          <w:szCs w:val="24"/>
          <w:lang w:val="ru-RU" w:eastAsia="ru-RU"/>
        </w:rPr>
        <w:t xml:space="preserve"> воспитания </w:t>
      </w:r>
      <w:r w:rsidR="000D572F" w:rsidRPr="000D572F">
        <w:rPr>
          <w:rFonts w:ascii="Times New Roman" w:hAnsi="Times New Roman"/>
          <w:sz w:val="24"/>
          <w:szCs w:val="24"/>
          <w:lang w:val="ru-RU" w:eastAsia="ru-RU"/>
        </w:rPr>
        <w:t>обучающихся, организация и механизм реализации ко</w:t>
      </w:r>
      <w:r>
        <w:rPr>
          <w:rFonts w:ascii="Times New Roman" w:hAnsi="Times New Roman"/>
          <w:sz w:val="24"/>
          <w:szCs w:val="24"/>
          <w:lang w:val="ru-RU" w:eastAsia="ru-RU"/>
        </w:rPr>
        <w:t xml:space="preserve">ррекционно-развивающей работы; </w:t>
      </w:r>
      <w:r w:rsidR="000D572F" w:rsidRPr="000D572F">
        <w:rPr>
          <w:rFonts w:ascii="Times New Roman" w:hAnsi="Times New Roman"/>
          <w:sz w:val="24"/>
          <w:szCs w:val="24"/>
          <w:lang w:val="ru-RU" w:eastAsia="ru-RU"/>
        </w:rPr>
        <w:t>раскрываются направления и ожидаемые результаты ко</w:t>
      </w:r>
      <w:r>
        <w:rPr>
          <w:rFonts w:ascii="Times New Roman" w:hAnsi="Times New Roman"/>
          <w:sz w:val="24"/>
          <w:szCs w:val="24"/>
          <w:lang w:val="ru-RU" w:eastAsia="ru-RU"/>
        </w:rPr>
        <w:t xml:space="preserve">ррекционно-развивающей работы, </w:t>
      </w:r>
      <w:r w:rsidR="000D572F" w:rsidRPr="000D572F">
        <w:rPr>
          <w:rFonts w:ascii="Times New Roman" w:hAnsi="Times New Roman"/>
          <w:sz w:val="24"/>
          <w:szCs w:val="24"/>
          <w:lang w:val="ru-RU" w:eastAsia="ru-RU"/>
        </w:rPr>
        <w:t>описываются специальные требования к услови</w:t>
      </w:r>
      <w:r>
        <w:rPr>
          <w:rFonts w:ascii="Times New Roman" w:hAnsi="Times New Roman"/>
          <w:sz w:val="24"/>
          <w:szCs w:val="24"/>
          <w:lang w:val="ru-RU" w:eastAsia="ru-RU"/>
        </w:rPr>
        <w:t xml:space="preserve">ям реализации ПКР. Особенности </w:t>
      </w:r>
      <w:r w:rsidR="000D572F" w:rsidRPr="000D572F">
        <w:rPr>
          <w:rFonts w:ascii="Times New Roman" w:hAnsi="Times New Roman"/>
          <w:sz w:val="24"/>
          <w:szCs w:val="24"/>
          <w:lang w:val="ru-RU" w:eastAsia="ru-RU"/>
        </w:rPr>
        <w:t>содержания индивидуально-ориентированной работы мог</w:t>
      </w:r>
      <w:r>
        <w:rPr>
          <w:rFonts w:ascii="Times New Roman" w:hAnsi="Times New Roman"/>
          <w:sz w:val="24"/>
          <w:szCs w:val="24"/>
          <w:lang w:val="ru-RU" w:eastAsia="ru-RU"/>
        </w:rPr>
        <w:t xml:space="preserve">ут быть представлены в рабочих </w:t>
      </w:r>
      <w:r w:rsidR="000D572F" w:rsidRPr="000D572F">
        <w:rPr>
          <w:rFonts w:ascii="Times New Roman" w:hAnsi="Times New Roman"/>
          <w:sz w:val="24"/>
          <w:szCs w:val="24"/>
          <w:lang w:val="ru-RU" w:eastAsia="ru-RU"/>
        </w:rPr>
        <w:t>коррекционно-развивающих программах, которые прилагаются к ПКР.</w:t>
      </w:r>
    </w:p>
    <w:p w:rsidR="000D572F" w:rsidRPr="000D572F" w:rsidRDefault="00BB6FFF"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 xml:space="preserve">На заключительном этапе осуществляется внутренняя </w:t>
      </w:r>
      <w:r>
        <w:rPr>
          <w:rFonts w:ascii="Times New Roman" w:hAnsi="Times New Roman"/>
          <w:sz w:val="24"/>
          <w:szCs w:val="24"/>
          <w:lang w:val="ru-RU" w:eastAsia="ru-RU"/>
        </w:rPr>
        <w:t xml:space="preserve">экспертиза программы, возможна </w:t>
      </w:r>
      <w:r w:rsidR="000D572F" w:rsidRPr="000D572F">
        <w:rPr>
          <w:rFonts w:ascii="Times New Roman" w:hAnsi="Times New Roman"/>
          <w:sz w:val="24"/>
          <w:szCs w:val="24"/>
          <w:lang w:val="ru-RU" w:eastAsia="ru-RU"/>
        </w:rPr>
        <w:t>ее доработка; проводится обсуждение хода ре</w:t>
      </w:r>
      <w:r>
        <w:rPr>
          <w:rFonts w:ascii="Times New Roman" w:hAnsi="Times New Roman"/>
          <w:sz w:val="24"/>
          <w:szCs w:val="24"/>
          <w:lang w:val="ru-RU" w:eastAsia="ru-RU"/>
        </w:rPr>
        <w:t xml:space="preserve">ализации программы на школьных консилиумах, </w:t>
      </w:r>
      <w:r w:rsidR="000D572F" w:rsidRPr="000D572F">
        <w:rPr>
          <w:rFonts w:ascii="Times New Roman" w:hAnsi="Times New Roman"/>
          <w:sz w:val="24"/>
          <w:szCs w:val="24"/>
          <w:lang w:val="ru-RU" w:eastAsia="ru-RU"/>
        </w:rPr>
        <w:t>методических объединениях групп педагого</w:t>
      </w:r>
      <w:r>
        <w:rPr>
          <w:rFonts w:ascii="Times New Roman" w:hAnsi="Times New Roman"/>
          <w:sz w:val="24"/>
          <w:szCs w:val="24"/>
          <w:lang w:val="ru-RU" w:eastAsia="ru-RU"/>
        </w:rPr>
        <w:t xml:space="preserve">в и специалистов, работающих с </w:t>
      </w:r>
      <w:r w:rsidR="000D572F" w:rsidRPr="000D572F">
        <w:rPr>
          <w:rFonts w:ascii="Times New Roman" w:hAnsi="Times New Roman"/>
          <w:sz w:val="24"/>
          <w:szCs w:val="24"/>
          <w:lang w:val="ru-RU" w:eastAsia="ru-RU"/>
        </w:rPr>
        <w:t>обучающимися; принимается итоговое решение.</w:t>
      </w:r>
    </w:p>
    <w:p w:rsidR="000D572F" w:rsidRPr="000D572F" w:rsidRDefault="00BB6FFF"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Для реализации ПКР в образовательной организ</w:t>
      </w:r>
      <w:r>
        <w:rPr>
          <w:rFonts w:ascii="Times New Roman" w:hAnsi="Times New Roman"/>
          <w:sz w:val="24"/>
          <w:szCs w:val="24"/>
          <w:lang w:val="ru-RU" w:eastAsia="ru-RU"/>
        </w:rPr>
        <w:t xml:space="preserve">ации может быть создана служба </w:t>
      </w:r>
      <w:r w:rsidR="000D572F" w:rsidRPr="000D572F">
        <w:rPr>
          <w:rFonts w:ascii="Times New Roman" w:hAnsi="Times New Roman"/>
          <w:sz w:val="24"/>
          <w:szCs w:val="24"/>
          <w:lang w:val="ru-RU" w:eastAsia="ru-RU"/>
        </w:rPr>
        <w:t>комплексного психолого-педагогического и социаль</w:t>
      </w:r>
      <w:r>
        <w:rPr>
          <w:rFonts w:ascii="Times New Roman" w:hAnsi="Times New Roman"/>
          <w:sz w:val="24"/>
          <w:szCs w:val="24"/>
          <w:lang w:val="ru-RU" w:eastAsia="ru-RU"/>
        </w:rPr>
        <w:t xml:space="preserve">ного сопровождения и поддержки  </w:t>
      </w:r>
      <w:r w:rsidR="000D572F" w:rsidRPr="000D572F">
        <w:rPr>
          <w:rFonts w:ascii="Times New Roman" w:hAnsi="Times New Roman"/>
          <w:sz w:val="24"/>
          <w:szCs w:val="24"/>
          <w:lang w:val="ru-RU" w:eastAsia="ru-RU"/>
        </w:rPr>
        <w:t>обучающихся.</w:t>
      </w:r>
    </w:p>
    <w:p w:rsidR="000D572F" w:rsidRPr="000D572F" w:rsidRDefault="00BB6FFF"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Комплексное психолого-педагогическое и социал</w:t>
      </w:r>
      <w:r>
        <w:rPr>
          <w:rFonts w:ascii="Times New Roman" w:hAnsi="Times New Roman"/>
          <w:sz w:val="24"/>
          <w:szCs w:val="24"/>
          <w:lang w:val="ru-RU" w:eastAsia="ru-RU"/>
        </w:rPr>
        <w:t xml:space="preserve">ьное сопровождение и поддержка </w:t>
      </w:r>
      <w:r w:rsidR="000D572F" w:rsidRPr="000D572F">
        <w:rPr>
          <w:rFonts w:ascii="Times New Roman" w:hAnsi="Times New Roman"/>
          <w:sz w:val="24"/>
          <w:szCs w:val="24"/>
          <w:lang w:val="ru-RU" w:eastAsia="ru-RU"/>
        </w:rPr>
        <w:t>обучающихся с трудностями в обучении и социализаци</w:t>
      </w:r>
      <w:r>
        <w:rPr>
          <w:rFonts w:ascii="Times New Roman" w:hAnsi="Times New Roman"/>
          <w:sz w:val="24"/>
          <w:szCs w:val="24"/>
          <w:lang w:val="ru-RU" w:eastAsia="ru-RU"/>
        </w:rPr>
        <w:t xml:space="preserve">и обеспечиваются специалистами </w:t>
      </w:r>
      <w:r w:rsidR="000D572F" w:rsidRPr="000D572F">
        <w:rPr>
          <w:rFonts w:ascii="Times New Roman" w:hAnsi="Times New Roman"/>
          <w:sz w:val="24"/>
          <w:szCs w:val="24"/>
          <w:lang w:val="ru-RU" w:eastAsia="ru-RU"/>
        </w:rPr>
        <w:t>образовательной организации (педагогом-психологом,</w:t>
      </w:r>
      <w:r>
        <w:rPr>
          <w:rFonts w:ascii="Times New Roman" w:hAnsi="Times New Roman"/>
          <w:sz w:val="24"/>
          <w:szCs w:val="24"/>
          <w:lang w:val="ru-RU" w:eastAsia="ru-RU"/>
        </w:rPr>
        <w:t xml:space="preserve"> социальным педагогом, учителем-</w:t>
      </w:r>
      <w:r w:rsidR="000D572F" w:rsidRPr="000D572F">
        <w:rPr>
          <w:rFonts w:ascii="Times New Roman" w:hAnsi="Times New Roman"/>
          <w:sz w:val="24"/>
          <w:szCs w:val="24"/>
          <w:lang w:val="ru-RU" w:eastAsia="ru-RU"/>
        </w:rPr>
        <w:t xml:space="preserve">логопедом), регламентируются локальными </w:t>
      </w:r>
      <w:r>
        <w:rPr>
          <w:rFonts w:ascii="Times New Roman" w:hAnsi="Times New Roman"/>
          <w:sz w:val="24"/>
          <w:szCs w:val="24"/>
          <w:lang w:val="ru-RU" w:eastAsia="ru-RU"/>
        </w:rPr>
        <w:t xml:space="preserve">нормативными актами конкретной </w:t>
      </w:r>
      <w:r w:rsidR="000D572F" w:rsidRPr="000D572F">
        <w:rPr>
          <w:rFonts w:ascii="Times New Roman" w:hAnsi="Times New Roman"/>
          <w:sz w:val="24"/>
          <w:szCs w:val="24"/>
          <w:lang w:val="ru-RU" w:eastAsia="ru-RU"/>
        </w:rPr>
        <w:t xml:space="preserve">образовательной организации, а также ее уставом, </w:t>
      </w:r>
      <w:r>
        <w:rPr>
          <w:rFonts w:ascii="Times New Roman" w:hAnsi="Times New Roman"/>
          <w:sz w:val="24"/>
          <w:szCs w:val="24"/>
          <w:lang w:val="ru-RU" w:eastAsia="ru-RU"/>
        </w:rPr>
        <w:t xml:space="preserve">реализуется преимущественно во внеурочной деятельности. </w:t>
      </w:r>
      <w:r w:rsidR="000D572F" w:rsidRPr="000D572F">
        <w:rPr>
          <w:rFonts w:ascii="Times New Roman" w:hAnsi="Times New Roman"/>
          <w:sz w:val="24"/>
          <w:szCs w:val="24"/>
          <w:lang w:val="ru-RU" w:eastAsia="ru-RU"/>
        </w:rPr>
        <w:t xml:space="preserve">Одним из условий комплексного сопровождения и </w:t>
      </w:r>
      <w:r>
        <w:rPr>
          <w:rFonts w:ascii="Times New Roman" w:hAnsi="Times New Roman"/>
          <w:sz w:val="24"/>
          <w:szCs w:val="24"/>
          <w:lang w:val="ru-RU" w:eastAsia="ru-RU"/>
        </w:rPr>
        <w:t xml:space="preserve">поддержки обучающихся является </w:t>
      </w:r>
      <w:r w:rsidR="000D572F" w:rsidRPr="000D572F">
        <w:rPr>
          <w:rFonts w:ascii="Times New Roman" w:hAnsi="Times New Roman"/>
          <w:sz w:val="24"/>
          <w:szCs w:val="24"/>
          <w:lang w:val="ru-RU" w:eastAsia="ru-RU"/>
        </w:rPr>
        <w:t>тесное взаимодействие специалистов при участии педагого</w:t>
      </w:r>
      <w:r>
        <w:rPr>
          <w:rFonts w:ascii="Times New Roman" w:hAnsi="Times New Roman"/>
          <w:sz w:val="24"/>
          <w:szCs w:val="24"/>
          <w:lang w:val="ru-RU" w:eastAsia="ru-RU"/>
        </w:rPr>
        <w:t xml:space="preserve">в образовательной организации, </w:t>
      </w:r>
      <w:r w:rsidR="000D572F" w:rsidRPr="000D572F">
        <w:rPr>
          <w:rFonts w:ascii="Times New Roman" w:hAnsi="Times New Roman"/>
          <w:sz w:val="24"/>
          <w:szCs w:val="24"/>
          <w:lang w:val="ru-RU" w:eastAsia="ru-RU"/>
        </w:rPr>
        <w:t>представителей администрации и родителей (законных представителей).</w:t>
      </w:r>
    </w:p>
    <w:p w:rsidR="000D572F" w:rsidRPr="000D572F" w:rsidRDefault="00BB6FFF"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Взаимодействие специалистов общеобразовате</w:t>
      </w:r>
      <w:r>
        <w:rPr>
          <w:rFonts w:ascii="Times New Roman" w:hAnsi="Times New Roman"/>
          <w:sz w:val="24"/>
          <w:szCs w:val="24"/>
          <w:lang w:val="ru-RU" w:eastAsia="ru-RU"/>
        </w:rPr>
        <w:t xml:space="preserve">льной организации обеспечивает </w:t>
      </w:r>
      <w:r w:rsidR="000D572F" w:rsidRPr="000D572F">
        <w:rPr>
          <w:rFonts w:ascii="Times New Roman" w:hAnsi="Times New Roman"/>
          <w:sz w:val="24"/>
          <w:szCs w:val="24"/>
          <w:lang w:val="ru-RU" w:eastAsia="ru-RU"/>
        </w:rPr>
        <w:t>системное сопровождение обучающихся спец</w:t>
      </w:r>
      <w:r>
        <w:rPr>
          <w:rFonts w:ascii="Times New Roman" w:hAnsi="Times New Roman"/>
          <w:sz w:val="24"/>
          <w:szCs w:val="24"/>
          <w:lang w:val="ru-RU" w:eastAsia="ru-RU"/>
        </w:rPr>
        <w:t xml:space="preserve">иалистами различного профиля в </w:t>
      </w:r>
      <w:r w:rsidR="000D572F" w:rsidRPr="000D572F">
        <w:rPr>
          <w:rFonts w:ascii="Times New Roman" w:hAnsi="Times New Roman"/>
          <w:sz w:val="24"/>
          <w:szCs w:val="24"/>
          <w:lang w:val="ru-RU" w:eastAsia="ru-RU"/>
        </w:rPr>
        <w:t>образовательном процессе.</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 xml:space="preserve">Наиболее распространенные и действенные формы </w:t>
      </w:r>
      <w:r w:rsidR="00BB6FFF">
        <w:rPr>
          <w:rFonts w:ascii="Times New Roman" w:hAnsi="Times New Roman"/>
          <w:sz w:val="24"/>
          <w:szCs w:val="24"/>
          <w:lang w:val="ru-RU" w:eastAsia="ru-RU"/>
        </w:rPr>
        <w:t xml:space="preserve">организованного взаимодействия </w:t>
      </w:r>
      <w:r w:rsidRPr="000D572F">
        <w:rPr>
          <w:rFonts w:ascii="Times New Roman" w:hAnsi="Times New Roman"/>
          <w:sz w:val="24"/>
          <w:szCs w:val="24"/>
          <w:lang w:val="ru-RU" w:eastAsia="ru-RU"/>
        </w:rPr>
        <w:t>специалистов — это консилиумы и службы соп</w:t>
      </w:r>
      <w:r w:rsidR="00BB6FFF">
        <w:rPr>
          <w:rFonts w:ascii="Times New Roman" w:hAnsi="Times New Roman"/>
          <w:sz w:val="24"/>
          <w:szCs w:val="24"/>
          <w:lang w:val="ru-RU" w:eastAsia="ru-RU"/>
        </w:rPr>
        <w:t xml:space="preserve">ровождения общеобразовательной </w:t>
      </w:r>
      <w:r w:rsidRPr="000D572F">
        <w:rPr>
          <w:rFonts w:ascii="Times New Roman" w:hAnsi="Times New Roman"/>
          <w:sz w:val="24"/>
          <w:szCs w:val="24"/>
          <w:lang w:val="ru-RU" w:eastAsia="ru-RU"/>
        </w:rPr>
        <w:t>организации, которые предоставляют многопроф</w:t>
      </w:r>
      <w:r w:rsidR="00BB6FFF">
        <w:rPr>
          <w:rFonts w:ascii="Times New Roman" w:hAnsi="Times New Roman"/>
          <w:sz w:val="24"/>
          <w:szCs w:val="24"/>
          <w:lang w:val="ru-RU" w:eastAsia="ru-RU"/>
        </w:rPr>
        <w:t xml:space="preserve">ильную помощь обучающимся и их </w:t>
      </w:r>
      <w:r w:rsidRPr="000D572F">
        <w:rPr>
          <w:rFonts w:ascii="Times New Roman" w:hAnsi="Times New Roman"/>
          <w:sz w:val="24"/>
          <w:szCs w:val="24"/>
          <w:lang w:val="ru-RU" w:eastAsia="ru-RU"/>
        </w:rPr>
        <w:t>родителям (законным представителям) в решении воп</w:t>
      </w:r>
      <w:r w:rsidR="00BB6FFF">
        <w:rPr>
          <w:rFonts w:ascii="Times New Roman" w:hAnsi="Times New Roman"/>
          <w:sz w:val="24"/>
          <w:szCs w:val="24"/>
          <w:lang w:val="ru-RU" w:eastAsia="ru-RU"/>
        </w:rPr>
        <w:t xml:space="preserve">росов, связанных с адаптацией, </w:t>
      </w:r>
      <w:r w:rsidRPr="000D572F">
        <w:rPr>
          <w:rFonts w:ascii="Times New Roman" w:hAnsi="Times New Roman"/>
          <w:sz w:val="24"/>
          <w:szCs w:val="24"/>
          <w:lang w:val="ru-RU" w:eastAsia="ru-RU"/>
        </w:rPr>
        <w:t>обучением, воспитанием, развитием, социализацией обучаю</w:t>
      </w:r>
      <w:r w:rsidR="00BB6FFF">
        <w:rPr>
          <w:rFonts w:ascii="Times New Roman" w:hAnsi="Times New Roman"/>
          <w:sz w:val="24"/>
          <w:szCs w:val="24"/>
          <w:lang w:val="ru-RU" w:eastAsia="ru-RU"/>
        </w:rPr>
        <w:t xml:space="preserve">щихся с трудностями в обучении </w:t>
      </w:r>
      <w:r w:rsidRPr="000D572F">
        <w:rPr>
          <w:rFonts w:ascii="Times New Roman" w:hAnsi="Times New Roman"/>
          <w:sz w:val="24"/>
          <w:szCs w:val="24"/>
          <w:lang w:val="ru-RU" w:eastAsia="ru-RU"/>
        </w:rPr>
        <w:t>и социализации.</w:t>
      </w:r>
    </w:p>
    <w:p w:rsidR="000D572F" w:rsidRPr="000D572F" w:rsidRDefault="00BB6FFF"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BB6FFF">
        <w:rPr>
          <w:rFonts w:ascii="Times New Roman" w:hAnsi="Times New Roman"/>
          <w:b/>
          <w:sz w:val="24"/>
          <w:szCs w:val="24"/>
          <w:lang w:val="ru-RU" w:eastAsia="ru-RU"/>
        </w:rPr>
        <w:t>Психолого-педагогически</w:t>
      </w:r>
      <w:r w:rsidRPr="00BB6FFF">
        <w:rPr>
          <w:rFonts w:ascii="Times New Roman" w:hAnsi="Times New Roman"/>
          <w:b/>
          <w:sz w:val="24"/>
          <w:szCs w:val="24"/>
          <w:lang w:val="ru-RU" w:eastAsia="ru-RU"/>
        </w:rPr>
        <w:t>й консилиум</w:t>
      </w:r>
      <w:r>
        <w:rPr>
          <w:rFonts w:ascii="Times New Roman" w:hAnsi="Times New Roman"/>
          <w:sz w:val="24"/>
          <w:szCs w:val="24"/>
          <w:lang w:val="ru-RU" w:eastAsia="ru-RU"/>
        </w:rPr>
        <w:t xml:space="preserve"> (ППк) является внутришкольной формой </w:t>
      </w:r>
      <w:r w:rsidR="000D572F" w:rsidRPr="000D572F">
        <w:rPr>
          <w:rFonts w:ascii="Times New Roman" w:hAnsi="Times New Roman"/>
          <w:sz w:val="24"/>
          <w:szCs w:val="24"/>
          <w:lang w:val="ru-RU" w:eastAsia="ru-RU"/>
        </w:rPr>
        <w:t>организации сопровождения школьников с трудност</w:t>
      </w:r>
      <w:r>
        <w:rPr>
          <w:rFonts w:ascii="Times New Roman" w:hAnsi="Times New Roman"/>
          <w:sz w:val="24"/>
          <w:szCs w:val="24"/>
          <w:lang w:val="ru-RU" w:eastAsia="ru-RU"/>
        </w:rPr>
        <w:t xml:space="preserve">ями в обучении и социализации, </w:t>
      </w:r>
      <w:r w:rsidR="000D572F" w:rsidRPr="000D572F">
        <w:rPr>
          <w:rFonts w:ascii="Times New Roman" w:hAnsi="Times New Roman"/>
          <w:sz w:val="24"/>
          <w:szCs w:val="24"/>
          <w:lang w:val="ru-RU" w:eastAsia="ru-RU"/>
        </w:rPr>
        <w:t xml:space="preserve">положение и регламент работы которой разрабатывается </w:t>
      </w:r>
      <w:r>
        <w:rPr>
          <w:rFonts w:ascii="Times New Roman" w:hAnsi="Times New Roman"/>
          <w:sz w:val="24"/>
          <w:szCs w:val="24"/>
          <w:lang w:val="ru-RU" w:eastAsia="ru-RU"/>
        </w:rPr>
        <w:t xml:space="preserve">образовательной организацией </w:t>
      </w:r>
      <w:r w:rsidR="000D572F" w:rsidRPr="000D572F">
        <w:rPr>
          <w:rFonts w:ascii="Times New Roman" w:hAnsi="Times New Roman"/>
          <w:sz w:val="24"/>
          <w:szCs w:val="24"/>
          <w:lang w:val="ru-RU" w:eastAsia="ru-RU"/>
        </w:rPr>
        <w:t>самостоятельно и утверждается локальным актом.</w:t>
      </w:r>
    </w:p>
    <w:p w:rsidR="000D572F" w:rsidRPr="000D572F" w:rsidRDefault="00BB6FFF"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Цель работы ППк: выявление индивидуальны</w:t>
      </w:r>
      <w:r>
        <w:rPr>
          <w:rFonts w:ascii="Times New Roman" w:hAnsi="Times New Roman"/>
          <w:sz w:val="24"/>
          <w:szCs w:val="24"/>
          <w:lang w:val="ru-RU" w:eastAsia="ru-RU"/>
        </w:rPr>
        <w:t xml:space="preserve">х образовательных потребностей </w:t>
      </w:r>
      <w:r w:rsidR="000D572F" w:rsidRPr="000D572F">
        <w:rPr>
          <w:rFonts w:ascii="Times New Roman" w:hAnsi="Times New Roman"/>
          <w:sz w:val="24"/>
          <w:szCs w:val="24"/>
          <w:lang w:val="ru-RU" w:eastAsia="ru-RU"/>
        </w:rPr>
        <w:t>обучающихся и оказание им помощи (выработка рекоменд</w:t>
      </w:r>
      <w:r>
        <w:rPr>
          <w:rFonts w:ascii="Times New Roman" w:hAnsi="Times New Roman"/>
          <w:sz w:val="24"/>
          <w:szCs w:val="24"/>
          <w:lang w:val="ru-RU" w:eastAsia="ru-RU"/>
        </w:rPr>
        <w:t xml:space="preserve">аций по обучению и воспитанию; </w:t>
      </w:r>
      <w:r w:rsidR="000D572F" w:rsidRPr="000D572F">
        <w:rPr>
          <w:rFonts w:ascii="Times New Roman" w:hAnsi="Times New Roman"/>
          <w:sz w:val="24"/>
          <w:szCs w:val="24"/>
          <w:lang w:val="ru-RU" w:eastAsia="ru-RU"/>
        </w:rPr>
        <w:t xml:space="preserve">выбор и отбор специальных методов, приемов и </w:t>
      </w:r>
      <w:r>
        <w:rPr>
          <w:rFonts w:ascii="Times New Roman" w:hAnsi="Times New Roman"/>
          <w:sz w:val="24"/>
          <w:szCs w:val="24"/>
          <w:lang w:val="ru-RU" w:eastAsia="ru-RU"/>
        </w:rPr>
        <w:t xml:space="preserve">средств обучения). Специалисты </w:t>
      </w:r>
      <w:r w:rsidR="000D572F" w:rsidRPr="000D572F">
        <w:rPr>
          <w:rFonts w:ascii="Times New Roman" w:hAnsi="Times New Roman"/>
          <w:sz w:val="24"/>
          <w:szCs w:val="24"/>
          <w:lang w:val="ru-RU" w:eastAsia="ru-RU"/>
        </w:rPr>
        <w:t>консилиума проводят мониторинг и следят за дин</w:t>
      </w:r>
      <w:r>
        <w:rPr>
          <w:rFonts w:ascii="Times New Roman" w:hAnsi="Times New Roman"/>
          <w:sz w:val="24"/>
          <w:szCs w:val="24"/>
          <w:lang w:val="ru-RU" w:eastAsia="ru-RU"/>
        </w:rPr>
        <w:t xml:space="preserve">амикой развития и успеваемости </w:t>
      </w:r>
      <w:r w:rsidR="000D572F" w:rsidRPr="000D572F">
        <w:rPr>
          <w:rFonts w:ascii="Times New Roman" w:hAnsi="Times New Roman"/>
          <w:sz w:val="24"/>
          <w:szCs w:val="24"/>
          <w:lang w:val="ru-RU" w:eastAsia="ru-RU"/>
        </w:rPr>
        <w:t xml:space="preserve">обучающихся, своевременно вносят коррективы в </w:t>
      </w:r>
      <w:r>
        <w:rPr>
          <w:rFonts w:ascii="Times New Roman" w:hAnsi="Times New Roman"/>
          <w:sz w:val="24"/>
          <w:szCs w:val="24"/>
          <w:lang w:val="ru-RU" w:eastAsia="ru-RU"/>
        </w:rPr>
        <w:t xml:space="preserve">программу обучения и в рабочие </w:t>
      </w:r>
      <w:r w:rsidR="000D572F" w:rsidRPr="000D572F">
        <w:rPr>
          <w:rFonts w:ascii="Times New Roman" w:hAnsi="Times New Roman"/>
          <w:sz w:val="24"/>
          <w:szCs w:val="24"/>
          <w:lang w:val="ru-RU" w:eastAsia="ru-RU"/>
        </w:rPr>
        <w:t>коррекционно-развивающие программы; рассматривают</w:t>
      </w:r>
      <w:r>
        <w:rPr>
          <w:rFonts w:ascii="Times New Roman" w:hAnsi="Times New Roman"/>
          <w:sz w:val="24"/>
          <w:szCs w:val="24"/>
          <w:lang w:val="ru-RU" w:eastAsia="ru-RU"/>
        </w:rPr>
        <w:t xml:space="preserve"> спорные и конфликтные случаи, </w:t>
      </w:r>
      <w:r w:rsidR="000D572F" w:rsidRPr="000D572F">
        <w:rPr>
          <w:rFonts w:ascii="Times New Roman" w:hAnsi="Times New Roman"/>
          <w:sz w:val="24"/>
          <w:szCs w:val="24"/>
          <w:lang w:val="ru-RU" w:eastAsia="ru-RU"/>
        </w:rPr>
        <w:t>предлагают и осуществляют отбор необходимых д</w:t>
      </w:r>
      <w:r>
        <w:rPr>
          <w:rFonts w:ascii="Times New Roman" w:hAnsi="Times New Roman"/>
          <w:sz w:val="24"/>
          <w:szCs w:val="24"/>
          <w:lang w:val="ru-RU" w:eastAsia="ru-RU"/>
        </w:rPr>
        <w:t xml:space="preserve">ля обучающегося дополнительных </w:t>
      </w:r>
      <w:r w:rsidR="000D572F" w:rsidRPr="000D572F">
        <w:rPr>
          <w:rFonts w:ascii="Times New Roman" w:hAnsi="Times New Roman"/>
          <w:sz w:val="24"/>
          <w:szCs w:val="24"/>
          <w:lang w:val="ru-RU" w:eastAsia="ru-RU"/>
        </w:rPr>
        <w:t>дидактических материалов и учебных пособий.</w:t>
      </w:r>
    </w:p>
    <w:p w:rsidR="000D572F" w:rsidRPr="000D572F" w:rsidRDefault="00BB6FFF"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Программа коррекционной работы на этапе основного обще</w:t>
      </w:r>
      <w:r>
        <w:rPr>
          <w:rFonts w:ascii="Times New Roman" w:hAnsi="Times New Roman"/>
          <w:sz w:val="24"/>
          <w:szCs w:val="24"/>
          <w:lang w:val="ru-RU" w:eastAsia="ru-RU"/>
        </w:rPr>
        <w:t xml:space="preserve">го образования может </w:t>
      </w:r>
      <w:r w:rsidR="000D572F" w:rsidRPr="000D572F">
        <w:rPr>
          <w:rFonts w:ascii="Times New Roman" w:hAnsi="Times New Roman"/>
          <w:sz w:val="24"/>
          <w:szCs w:val="24"/>
          <w:lang w:val="ru-RU" w:eastAsia="ru-RU"/>
        </w:rPr>
        <w:t>реализовываться общеобразовательным учреж</w:t>
      </w:r>
      <w:r>
        <w:rPr>
          <w:rFonts w:ascii="Times New Roman" w:hAnsi="Times New Roman"/>
          <w:sz w:val="24"/>
          <w:szCs w:val="24"/>
          <w:lang w:val="ru-RU" w:eastAsia="ru-RU"/>
        </w:rPr>
        <w:t xml:space="preserve">дением как совместно с другими </w:t>
      </w:r>
      <w:r w:rsidR="000D572F" w:rsidRPr="000D572F">
        <w:rPr>
          <w:rFonts w:ascii="Times New Roman" w:hAnsi="Times New Roman"/>
          <w:sz w:val="24"/>
          <w:szCs w:val="24"/>
          <w:lang w:val="ru-RU" w:eastAsia="ru-RU"/>
        </w:rPr>
        <w:t>образовательными и иными организациями, так</w:t>
      </w:r>
      <w:r>
        <w:rPr>
          <w:rFonts w:ascii="Times New Roman" w:hAnsi="Times New Roman"/>
          <w:sz w:val="24"/>
          <w:szCs w:val="24"/>
          <w:lang w:val="ru-RU" w:eastAsia="ru-RU"/>
        </w:rPr>
        <w:t xml:space="preserve"> и самостоятельно (при наличии </w:t>
      </w:r>
      <w:r w:rsidR="000D572F" w:rsidRPr="000D572F">
        <w:rPr>
          <w:rFonts w:ascii="Times New Roman" w:hAnsi="Times New Roman"/>
          <w:sz w:val="24"/>
          <w:szCs w:val="24"/>
          <w:lang w:val="ru-RU" w:eastAsia="ru-RU"/>
        </w:rPr>
        <w:t>соответствующих ресурсов).</w:t>
      </w:r>
    </w:p>
    <w:p w:rsidR="000D572F" w:rsidRPr="000D572F" w:rsidRDefault="00BB6FFF"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 xml:space="preserve">Организация сетевого взаимодействия образовательных и иных организаций является одним из основных механизмов реализации программы </w:t>
      </w:r>
      <w:r>
        <w:rPr>
          <w:rFonts w:ascii="Times New Roman" w:hAnsi="Times New Roman"/>
          <w:sz w:val="24"/>
          <w:szCs w:val="24"/>
          <w:lang w:val="ru-RU" w:eastAsia="ru-RU"/>
        </w:rPr>
        <w:t xml:space="preserve">коррекционной работы на уровне </w:t>
      </w:r>
      <w:r w:rsidR="000D572F" w:rsidRPr="000D572F">
        <w:rPr>
          <w:rFonts w:ascii="Times New Roman" w:hAnsi="Times New Roman"/>
          <w:sz w:val="24"/>
          <w:szCs w:val="24"/>
          <w:lang w:val="ru-RU" w:eastAsia="ru-RU"/>
        </w:rPr>
        <w:t>основного общего образования. Сетевая форма реал</w:t>
      </w:r>
      <w:r>
        <w:rPr>
          <w:rFonts w:ascii="Times New Roman" w:hAnsi="Times New Roman"/>
          <w:sz w:val="24"/>
          <w:szCs w:val="24"/>
          <w:lang w:val="ru-RU" w:eastAsia="ru-RU"/>
        </w:rPr>
        <w:t xml:space="preserve">изации программы коррекционной </w:t>
      </w:r>
      <w:r w:rsidR="000D572F" w:rsidRPr="000D572F">
        <w:rPr>
          <w:rFonts w:ascii="Times New Roman" w:hAnsi="Times New Roman"/>
          <w:sz w:val="24"/>
          <w:szCs w:val="24"/>
          <w:lang w:val="ru-RU" w:eastAsia="ru-RU"/>
        </w:rPr>
        <w:t>работы предполагает использование ресурсов нескольких образовательных ор</w:t>
      </w:r>
      <w:r>
        <w:rPr>
          <w:rFonts w:ascii="Times New Roman" w:hAnsi="Times New Roman"/>
          <w:sz w:val="24"/>
          <w:szCs w:val="24"/>
          <w:lang w:val="ru-RU" w:eastAsia="ru-RU"/>
        </w:rPr>
        <w:t xml:space="preserve">ганизаций </w:t>
      </w:r>
      <w:r w:rsidR="000D572F" w:rsidRPr="000D572F">
        <w:rPr>
          <w:rFonts w:ascii="Times New Roman" w:hAnsi="Times New Roman"/>
          <w:sz w:val="24"/>
          <w:szCs w:val="24"/>
          <w:lang w:val="ru-RU" w:eastAsia="ru-RU"/>
        </w:rPr>
        <w:t xml:space="preserve">(общеобразовательная школа, государственные </w:t>
      </w:r>
      <w:r>
        <w:rPr>
          <w:rFonts w:ascii="Times New Roman" w:hAnsi="Times New Roman"/>
          <w:sz w:val="24"/>
          <w:szCs w:val="24"/>
          <w:lang w:val="ru-RU" w:eastAsia="ru-RU"/>
        </w:rPr>
        <w:t xml:space="preserve">образовательные учреждения для </w:t>
      </w:r>
      <w:r w:rsidR="000D572F" w:rsidRPr="000D572F">
        <w:rPr>
          <w:rFonts w:ascii="Times New Roman" w:hAnsi="Times New Roman"/>
          <w:sz w:val="24"/>
          <w:szCs w:val="24"/>
          <w:lang w:val="ru-RU" w:eastAsia="ru-RU"/>
        </w:rPr>
        <w:t>обучающихся, нуждающихся в психолого-педагогическо</w:t>
      </w:r>
      <w:r>
        <w:rPr>
          <w:rFonts w:ascii="Times New Roman" w:hAnsi="Times New Roman"/>
          <w:sz w:val="24"/>
          <w:szCs w:val="24"/>
          <w:lang w:val="ru-RU" w:eastAsia="ru-RU"/>
        </w:rPr>
        <w:t xml:space="preserve">й и медико-социальной помощи и </w:t>
      </w:r>
      <w:r w:rsidR="000D572F" w:rsidRPr="000D572F">
        <w:rPr>
          <w:rFonts w:ascii="Times New Roman" w:hAnsi="Times New Roman"/>
          <w:sz w:val="24"/>
          <w:szCs w:val="24"/>
          <w:lang w:val="ru-RU" w:eastAsia="ru-RU"/>
        </w:rPr>
        <w:t xml:space="preserve">др.), а также при необходимости ресурсов организаций </w:t>
      </w:r>
      <w:r>
        <w:rPr>
          <w:rFonts w:ascii="Times New Roman" w:hAnsi="Times New Roman"/>
          <w:sz w:val="24"/>
          <w:szCs w:val="24"/>
          <w:lang w:val="ru-RU" w:eastAsia="ru-RU"/>
        </w:rPr>
        <w:t xml:space="preserve">науки, культуры, спорта и иных </w:t>
      </w:r>
      <w:r w:rsidR="000D572F" w:rsidRPr="000D572F">
        <w:rPr>
          <w:rFonts w:ascii="Times New Roman" w:hAnsi="Times New Roman"/>
          <w:sz w:val="24"/>
          <w:szCs w:val="24"/>
          <w:lang w:val="ru-RU" w:eastAsia="ru-RU"/>
        </w:rPr>
        <w:t>организаций.</w:t>
      </w:r>
    </w:p>
    <w:p w:rsidR="000D572F" w:rsidRPr="000D572F" w:rsidRDefault="00BB6FFF"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Сетевое взаимодействие осуществляется в</w:t>
      </w:r>
      <w:r>
        <w:rPr>
          <w:rFonts w:ascii="Times New Roman" w:hAnsi="Times New Roman"/>
          <w:sz w:val="24"/>
          <w:szCs w:val="24"/>
          <w:lang w:val="ru-RU" w:eastAsia="ru-RU"/>
        </w:rPr>
        <w:t xml:space="preserve"> форме совместной деятельности </w:t>
      </w:r>
      <w:r w:rsidR="000D572F" w:rsidRPr="000D572F">
        <w:rPr>
          <w:rFonts w:ascii="Times New Roman" w:hAnsi="Times New Roman"/>
          <w:sz w:val="24"/>
          <w:szCs w:val="24"/>
          <w:lang w:val="ru-RU" w:eastAsia="ru-RU"/>
        </w:rPr>
        <w:t>образовательных организаций, направленной на об</w:t>
      </w:r>
      <w:r>
        <w:rPr>
          <w:rFonts w:ascii="Times New Roman" w:hAnsi="Times New Roman"/>
          <w:sz w:val="24"/>
          <w:szCs w:val="24"/>
          <w:lang w:val="ru-RU" w:eastAsia="ru-RU"/>
        </w:rPr>
        <w:t xml:space="preserve">еспечение условий для освоения </w:t>
      </w:r>
      <w:r w:rsidR="000D572F" w:rsidRPr="000D572F">
        <w:rPr>
          <w:rFonts w:ascii="Times New Roman" w:hAnsi="Times New Roman"/>
          <w:sz w:val="24"/>
          <w:szCs w:val="24"/>
          <w:lang w:val="ru-RU" w:eastAsia="ru-RU"/>
        </w:rPr>
        <w:t>обучающимися основной программ</w:t>
      </w:r>
      <w:r>
        <w:rPr>
          <w:rFonts w:ascii="Times New Roman" w:hAnsi="Times New Roman"/>
          <w:sz w:val="24"/>
          <w:szCs w:val="24"/>
          <w:lang w:val="ru-RU" w:eastAsia="ru-RU"/>
        </w:rPr>
        <w:t xml:space="preserve">ы основного общего образования. </w:t>
      </w:r>
      <w:r w:rsidR="000D572F" w:rsidRPr="000D572F">
        <w:rPr>
          <w:rFonts w:ascii="Times New Roman" w:hAnsi="Times New Roman"/>
          <w:sz w:val="24"/>
          <w:szCs w:val="24"/>
          <w:lang w:val="ru-RU" w:eastAsia="ru-RU"/>
        </w:rPr>
        <w:t>Образовательные организации, участвующие в реал</w:t>
      </w:r>
      <w:r>
        <w:rPr>
          <w:rFonts w:ascii="Times New Roman" w:hAnsi="Times New Roman"/>
          <w:sz w:val="24"/>
          <w:szCs w:val="24"/>
          <w:lang w:val="ru-RU" w:eastAsia="ru-RU"/>
        </w:rPr>
        <w:t xml:space="preserve">изации программы коррекционной </w:t>
      </w:r>
      <w:r w:rsidR="000D572F" w:rsidRPr="000D572F">
        <w:rPr>
          <w:rFonts w:ascii="Times New Roman" w:hAnsi="Times New Roman"/>
          <w:sz w:val="24"/>
          <w:szCs w:val="24"/>
          <w:lang w:val="ru-RU" w:eastAsia="ru-RU"/>
        </w:rPr>
        <w:t>работы в рамках сетевого взаимодействия, должны име</w:t>
      </w:r>
      <w:r>
        <w:rPr>
          <w:rFonts w:ascii="Times New Roman" w:hAnsi="Times New Roman"/>
          <w:sz w:val="24"/>
          <w:szCs w:val="24"/>
          <w:lang w:val="ru-RU" w:eastAsia="ru-RU"/>
        </w:rPr>
        <w:t xml:space="preserve">ть соответствующие лицензии на </w:t>
      </w:r>
      <w:r w:rsidR="000D572F" w:rsidRPr="000D572F">
        <w:rPr>
          <w:rFonts w:ascii="Times New Roman" w:hAnsi="Times New Roman"/>
          <w:sz w:val="24"/>
          <w:szCs w:val="24"/>
          <w:lang w:val="ru-RU" w:eastAsia="ru-RU"/>
        </w:rPr>
        <w:t>право осуществления образовательной деятельности. По</w:t>
      </w:r>
      <w:r>
        <w:rPr>
          <w:rFonts w:ascii="Times New Roman" w:hAnsi="Times New Roman"/>
          <w:sz w:val="24"/>
          <w:szCs w:val="24"/>
          <w:lang w:val="ru-RU" w:eastAsia="ru-RU"/>
        </w:rPr>
        <w:t xml:space="preserve">рядок и условия взаимодействия </w:t>
      </w:r>
      <w:r w:rsidR="000D572F" w:rsidRPr="000D572F">
        <w:rPr>
          <w:rFonts w:ascii="Times New Roman" w:hAnsi="Times New Roman"/>
          <w:sz w:val="24"/>
          <w:szCs w:val="24"/>
          <w:lang w:val="ru-RU" w:eastAsia="ru-RU"/>
        </w:rPr>
        <w:t>образовательных организаций при совместной реал</w:t>
      </w:r>
      <w:r>
        <w:rPr>
          <w:rFonts w:ascii="Times New Roman" w:hAnsi="Times New Roman"/>
          <w:sz w:val="24"/>
          <w:szCs w:val="24"/>
          <w:lang w:val="ru-RU" w:eastAsia="ru-RU"/>
        </w:rPr>
        <w:t xml:space="preserve">изации программы коррекционной </w:t>
      </w:r>
      <w:r w:rsidR="000D572F" w:rsidRPr="000D572F">
        <w:rPr>
          <w:rFonts w:ascii="Times New Roman" w:hAnsi="Times New Roman"/>
          <w:sz w:val="24"/>
          <w:szCs w:val="24"/>
          <w:lang w:val="ru-RU" w:eastAsia="ru-RU"/>
        </w:rPr>
        <w:t>работы определяется договором между ними.</w:t>
      </w:r>
    </w:p>
    <w:p w:rsidR="000D572F" w:rsidRPr="000D572F" w:rsidRDefault="00BB6FFF"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При реализации содержания коррекционно-ра</w:t>
      </w:r>
      <w:r>
        <w:rPr>
          <w:rFonts w:ascii="Times New Roman" w:hAnsi="Times New Roman"/>
          <w:sz w:val="24"/>
          <w:szCs w:val="24"/>
          <w:lang w:val="ru-RU" w:eastAsia="ru-RU"/>
        </w:rPr>
        <w:t xml:space="preserve">звивающей работы рекомендуется </w:t>
      </w:r>
      <w:r w:rsidR="000D572F" w:rsidRPr="000D572F">
        <w:rPr>
          <w:rFonts w:ascii="Times New Roman" w:hAnsi="Times New Roman"/>
          <w:sz w:val="24"/>
          <w:szCs w:val="24"/>
          <w:lang w:val="ru-RU" w:eastAsia="ru-RU"/>
        </w:rPr>
        <w:t xml:space="preserve">распределить зоны ответственности между учителями и </w:t>
      </w:r>
      <w:r>
        <w:rPr>
          <w:rFonts w:ascii="Times New Roman" w:hAnsi="Times New Roman"/>
          <w:sz w:val="24"/>
          <w:szCs w:val="24"/>
          <w:lang w:val="ru-RU" w:eastAsia="ru-RU"/>
        </w:rPr>
        <w:t xml:space="preserve">разными специалистами, описать </w:t>
      </w:r>
      <w:r w:rsidR="000D572F" w:rsidRPr="000D572F">
        <w:rPr>
          <w:rFonts w:ascii="Times New Roman" w:hAnsi="Times New Roman"/>
          <w:sz w:val="24"/>
          <w:szCs w:val="24"/>
          <w:lang w:val="ru-RU" w:eastAsia="ru-RU"/>
        </w:rPr>
        <w:t xml:space="preserve">условия для их координации (план обследования </w:t>
      </w:r>
      <w:r>
        <w:rPr>
          <w:rFonts w:ascii="Times New Roman" w:hAnsi="Times New Roman"/>
          <w:sz w:val="24"/>
          <w:szCs w:val="24"/>
          <w:lang w:val="ru-RU" w:eastAsia="ru-RU"/>
        </w:rPr>
        <w:t xml:space="preserve">обучающихся, их индивидуальные </w:t>
      </w:r>
      <w:r w:rsidR="000D572F" w:rsidRPr="000D572F">
        <w:rPr>
          <w:rFonts w:ascii="Times New Roman" w:hAnsi="Times New Roman"/>
          <w:sz w:val="24"/>
          <w:szCs w:val="24"/>
          <w:lang w:val="ru-RU" w:eastAsia="ru-RU"/>
        </w:rPr>
        <w:t>образовательные потребности, индивидуальные корре</w:t>
      </w:r>
      <w:r>
        <w:rPr>
          <w:rFonts w:ascii="Times New Roman" w:hAnsi="Times New Roman"/>
          <w:sz w:val="24"/>
          <w:szCs w:val="24"/>
          <w:lang w:val="ru-RU" w:eastAsia="ru-RU"/>
        </w:rPr>
        <w:t xml:space="preserve">кционно-развивающие программы, </w:t>
      </w:r>
      <w:r w:rsidR="000D572F" w:rsidRPr="000D572F">
        <w:rPr>
          <w:rFonts w:ascii="Times New Roman" w:hAnsi="Times New Roman"/>
          <w:sz w:val="24"/>
          <w:szCs w:val="24"/>
          <w:lang w:val="ru-RU" w:eastAsia="ru-RU"/>
        </w:rPr>
        <w:t>мониторинг динамики развития и т. д.). Обсуждения про</w:t>
      </w:r>
      <w:r>
        <w:rPr>
          <w:rFonts w:ascii="Times New Roman" w:hAnsi="Times New Roman"/>
          <w:sz w:val="24"/>
          <w:szCs w:val="24"/>
          <w:lang w:val="ru-RU" w:eastAsia="ru-RU"/>
        </w:rPr>
        <w:t xml:space="preserve">водятся на ППк образовательной </w:t>
      </w:r>
      <w:r w:rsidR="000D572F" w:rsidRPr="000D572F">
        <w:rPr>
          <w:rFonts w:ascii="Times New Roman" w:hAnsi="Times New Roman"/>
          <w:sz w:val="24"/>
          <w:szCs w:val="24"/>
          <w:lang w:val="ru-RU" w:eastAsia="ru-RU"/>
        </w:rPr>
        <w:t>организации, методических объединениях рабочих групп и др.</w:t>
      </w:r>
    </w:p>
    <w:p w:rsidR="00BB6FFF" w:rsidRDefault="00BB6FFF" w:rsidP="00E62AEF">
      <w:pPr>
        <w:spacing w:after="0" w:line="240" w:lineRule="auto"/>
        <w:jc w:val="both"/>
        <w:rPr>
          <w:rFonts w:ascii="Times New Roman" w:hAnsi="Times New Roman"/>
          <w:sz w:val="24"/>
          <w:szCs w:val="24"/>
          <w:lang w:val="ru-RU" w:eastAsia="ru-RU"/>
        </w:rPr>
      </w:pPr>
    </w:p>
    <w:p w:rsidR="000D572F" w:rsidRPr="00243209" w:rsidRDefault="00BF32FA" w:rsidP="00737198">
      <w:pPr>
        <w:pStyle w:val="afffff9"/>
        <w:numPr>
          <w:ilvl w:val="2"/>
          <w:numId w:val="241"/>
        </w:numPr>
        <w:rPr>
          <w:lang w:eastAsia="ru-RU"/>
        </w:rPr>
      </w:pPr>
      <w:r w:rsidRPr="00243209">
        <w:rPr>
          <w:lang w:eastAsia="ru-RU"/>
        </w:rPr>
        <w:t xml:space="preserve"> </w:t>
      </w:r>
      <w:bookmarkStart w:id="146" w:name="_Toc173083200"/>
      <w:r w:rsidR="000D572F" w:rsidRPr="00243209">
        <w:rPr>
          <w:lang w:eastAsia="ru-RU"/>
        </w:rPr>
        <w:t>Требования к условиям реализации программы</w:t>
      </w:r>
      <w:r w:rsidR="00BB6FFF" w:rsidRPr="00243209">
        <w:rPr>
          <w:lang w:eastAsia="ru-RU"/>
        </w:rPr>
        <w:t>.</w:t>
      </w:r>
      <w:bookmarkEnd w:id="146"/>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Психолого-педагогическое обеспечение:</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w:t>
      </w:r>
      <w:r w:rsidR="00BB6FFF">
        <w:rPr>
          <w:rFonts w:ascii="Times New Roman" w:hAnsi="Times New Roman"/>
          <w:sz w:val="24"/>
          <w:szCs w:val="24"/>
          <w:lang w:val="ru-RU" w:eastAsia="ru-RU"/>
        </w:rPr>
        <w:t xml:space="preserve"> </w:t>
      </w:r>
      <w:r w:rsidRPr="000D572F">
        <w:rPr>
          <w:rFonts w:ascii="Times New Roman" w:hAnsi="Times New Roman"/>
          <w:sz w:val="24"/>
          <w:szCs w:val="24"/>
          <w:lang w:val="ru-RU" w:eastAsia="ru-RU"/>
        </w:rPr>
        <w:t>обеспечение дифференцированных условий (оптимальный режим учебных нагрузок);</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w:t>
      </w:r>
      <w:r w:rsidR="00BB6FFF">
        <w:rPr>
          <w:rFonts w:ascii="Times New Roman" w:hAnsi="Times New Roman"/>
          <w:sz w:val="24"/>
          <w:szCs w:val="24"/>
          <w:lang w:val="ru-RU" w:eastAsia="ru-RU"/>
        </w:rPr>
        <w:t xml:space="preserve"> </w:t>
      </w:r>
      <w:r w:rsidRPr="000D572F">
        <w:rPr>
          <w:rFonts w:ascii="Times New Roman" w:hAnsi="Times New Roman"/>
          <w:sz w:val="24"/>
          <w:szCs w:val="24"/>
          <w:lang w:val="ru-RU" w:eastAsia="ru-RU"/>
        </w:rPr>
        <w:t>обеспечение психолого-педагогических усл</w:t>
      </w:r>
      <w:r w:rsidR="00BB6FFF">
        <w:rPr>
          <w:rFonts w:ascii="Times New Roman" w:hAnsi="Times New Roman"/>
          <w:sz w:val="24"/>
          <w:szCs w:val="24"/>
          <w:lang w:val="ru-RU" w:eastAsia="ru-RU"/>
        </w:rPr>
        <w:t xml:space="preserve">овий (коррекционно-развивающая </w:t>
      </w:r>
      <w:r w:rsidRPr="000D572F">
        <w:rPr>
          <w:rFonts w:ascii="Times New Roman" w:hAnsi="Times New Roman"/>
          <w:sz w:val="24"/>
          <w:szCs w:val="24"/>
          <w:lang w:val="ru-RU" w:eastAsia="ru-RU"/>
        </w:rPr>
        <w:t>направленность учебно-воспитательного процесса;</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w:t>
      </w:r>
      <w:r w:rsidR="00BB6FFF">
        <w:rPr>
          <w:rFonts w:ascii="Times New Roman" w:hAnsi="Times New Roman"/>
          <w:sz w:val="24"/>
          <w:szCs w:val="24"/>
          <w:lang w:val="ru-RU" w:eastAsia="ru-RU"/>
        </w:rPr>
        <w:t xml:space="preserve"> </w:t>
      </w:r>
      <w:r w:rsidRPr="000D572F">
        <w:rPr>
          <w:rFonts w:ascii="Times New Roman" w:hAnsi="Times New Roman"/>
          <w:sz w:val="24"/>
          <w:szCs w:val="24"/>
          <w:lang w:val="ru-RU" w:eastAsia="ru-RU"/>
        </w:rPr>
        <w:t>учет индивидуальных особенностей и ос</w:t>
      </w:r>
      <w:r w:rsidR="00BB6FFF">
        <w:rPr>
          <w:rFonts w:ascii="Times New Roman" w:hAnsi="Times New Roman"/>
          <w:sz w:val="24"/>
          <w:szCs w:val="24"/>
          <w:lang w:val="ru-RU" w:eastAsia="ru-RU"/>
        </w:rPr>
        <w:t>обых образовательных, социально-</w:t>
      </w:r>
      <w:r w:rsidRPr="000D572F">
        <w:rPr>
          <w:rFonts w:ascii="Times New Roman" w:hAnsi="Times New Roman"/>
          <w:sz w:val="24"/>
          <w:szCs w:val="24"/>
          <w:lang w:val="ru-RU" w:eastAsia="ru-RU"/>
        </w:rPr>
        <w:t>коммуникативных потребностей обучающихся;</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w:t>
      </w:r>
      <w:r w:rsidR="00BB6FFF">
        <w:rPr>
          <w:rFonts w:ascii="Times New Roman" w:hAnsi="Times New Roman"/>
          <w:sz w:val="24"/>
          <w:szCs w:val="24"/>
          <w:lang w:val="ru-RU" w:eastAsia="ru-RU"/>
        </w:rPr>
        <w:t xml:space="preserve"> </w:t>
      </w:r>
      <w:r w:rsidRPr="000D572F">
        <w:rPr>
          <w:rFonts w:ascii="Times New Roman" w:hAnsi="Times New Roman"/>
          <w:sz w:val="24"/>
          <w:szCs w:val="24"/>
          <w:lang w:val="ru-RU" w:eastAsia="ru-RU"/>
        </w:rPr>
        <w:t>соблюдение комфортного психоэмоционального режима;</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w:t>
      </w:r>
      <w:r w:rsidR="00BB6FFF">
        <w:rPr>
          <w:rFonts w:ascii="Times New Roman" w:hAnsi="Times New Roman"/>
          <w:sz w:val="24"/>
          <w:szCs w:val="24"/>
          <w:lang w:val="ru-RU" w:eastAsia="ru-RU"/>
        </w:rPr>
        <w:t xml:space="preserve"> </w:t>
      </w:r>
      <w:r w:rsidRPr="000D572F">
        <w:rPr>
          <w:rFonts w:ascii="Times New Roman" w:hAnsi="Times New Roman"/>
          <w:sz w:val="24"/>
          <w:szCs w:val="24"/>
          <w:lang w:val="ru-RU" w:eastAsia="ru-RU"/>
        </w:rPr>
        <w:t>использование современных педагоги</w:t>
      </w:r>
      <w:r w:rsidR="00BB6FFF">
        <w:rPr>
          <w:rFonts w:ascii="Times New Roman" w:hAnsi="Times New Roman"/>
          <w:sz w:val="24"/>
          <w:szCs w:val="24"/>
          <w:lang w:val="ru-RU" w:eastAsia="ru-RU"/>
        </w:rPr>
        <w:t xml:space="preserve">ческих технологий, в том числе </w:t>
      </w:r>
      <w:r w:rsidRPr="000D572F">
        <w:rPr>
          <w:rFonts w:ascii="Times New Roman" w:hAnsi="Times New Roman"/>
          <w:sz w:val="24"/>
          <w:szCs w:val="24"/>
          <w:lang w:val="ru-RU" w:eastAsia="ru-RU"/>
        </w:rPr>
        <w:t>информационных, для оптимизации образовате</w:t>
      </w:r>
      <w:r w:rsidR="00BB6FFF">
        <w:rPr>
          <w:rFonts w:ascii="Times New Roman" w:hAnsi="Times New Roman"/>
          <w:sz w:val="24"/>
          <w:szCs w:val="24"/>
          <w:lang w:val="ru-RU" w:eastAsia="ru-RU"/>
        </w:rPr>
        <w:t xml:space="preserve">льного процесса, повышения его </w:t>
      </w:r>
      <w:r w:rsidRPr="000D572F">
        <w:rPr>
          <w:rFonts w:ascii="Times New Roman" w:hAnsi="Times New Roman"/>
          <w:sz w:val="24"/>
          <w:szCs w:val="24"/>
          <w:lang w:val="ru-RU" w:eastAsia="ru-RU"/>
        </w:rPr>
        <w:t>эффективности, доступности);</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w:t>
      </w:r>
      <w:r w:rsidR="00BB6FFF">
        <w:rPr>
          <w:rFonts w:ascii="Times New Roman" w:hAnsi="Times New Roman"/>
          <w:sz w:val="24"/>
          <w:szCs w:val="24"/>
          <w:lang w:val="ru-RU" w:eastAsia="ru-RU"/>
        </w:rPr>
        <w:t xml:space="preserve"> </w:t>
      </w:r>
      <w:r w:rsidRPr="000D572F">
        <w:rPr>
          <w:rFonts w:ascii="Times New Roman" w:hAnsi="Times New Roman"/>
          <w:sz w:val="24"/>
          <w:szCs w:val="24"/>
          <w:lang w:val="ru-RU" w:eastAsia="ru-RU"/>
        </w:rPr>
        <w:t>развитие коммуникативных компетенций, не</w:t>
      </w:r>
      <w:r w:rsidR="00BB6FFF">
        <w:rPr>
          <w:rFonts w:ascii="Times New Roman" w:hAnsi="Times New Roman"/>
          <w:sz w:val="24"/>
          <w:szCs w:val="24"/>
          <w:lang w:val="ru-RU" w:eastAsia="ru-RU"/>
        </w:rPr>
        <w:t xml:space="preserve">обходимых для жизни человека в </w:t>
      </w:r>
      <w:r w:rsidRPr="000D572F">
        <w:rPr>
          <w:rFonts w:ascii="Times New Roman" w:hAnsi="Times New Roman"/>
          <w:sz w:val="24"/>
          <w:szCs w:val="24"/>
          <w:lang w:val="ru-RU" w:eastAsia="ru-RU"/>
        </w:rPr>
        <w:t>обществе, на основе планомерного введения в б</w:t>
      </w:r>
      <w:r w:rsidR="00BB6FFF">
        <w:rPr>
          <w:rFonts w:ascii="Times New Roman" w:hAnsi="Times New Roman"/>
          <w:sz w:val="24"/>
          <w:szCs w:val="24"/>
          <w:lang w:val="ru-RU" w:eastAsia="ru-RU"/>
        </w:rPr>
        <w:t xml:space="preserve">олее сложную социальную среду, расширения повседневного </w:t>
      </w:r>
      <w:r w:rsidRPr="000D572F">
        <w:rPr>
          <w:rFonts w:ascii="Times New Roman" w:hAnsi="Times New Roman"/>
          <w:sz w:val="24"/>
          <w:szCs w:val="24"/>
          <w:lang w:val="ru-RU" w:eastAsia="ru-RU"/>
        </w:rPr>
        <w:t>жизненного опыта, социальных контактов с другими людьми;</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w:t>
      </w:r>
      <w:r w:rsidR="00BB6FFF">
        <w:rPr>
          <w:rFonts w:ascii="Times New Roman" w:hAnsi="Times New Roman"/>
          <w:sz w:val="24"/>
          <w:szCs w:val="24"/>
          <w:lang w:val="ru-RU" w:eastAsia="ru-RU"/>
        </w:rPr>
        <w:t xml:space="preserve"> </w:t>
      </w:r>
      <w:r w:rsidRPr="000D572F">
        <w:rPr>
          <w:rFonts w:ascii="Times New Roman" w:hAnsi="Times New Roman"/>
          <w:sz w:val="24"/>
          <w:szCs w:val="24"/>
          <w:lang w:val="ru-RU" w:eastAsia="ru-RU"/>
        </w:rPr>
        <w:t>обеспечение активного сотрудничества обучающихс</w:t>
      </w:r>
      <w:r w:rsidR="00BB6FFF">
        <w:rPr>
          <w:rFonts w:ascii="Times New Roman" w:hAnsi="Times New Roman"/>
          <w:sz w:val="24"/>
          <w:szCs w:val="24"/>
          <w:lang w:val="ru-RU" w:eastAsia="ru-RU"/>
        </w:rPr>
        <w:t xml:space="preserve">я в разных видах деятельности, </w:t>
      </w:r>
      <w:r w:rsidRPr="000D572F">
        <w:rPr>
          <w:rFonts w:ascii="Times New Roman" w:hAnsi="Times New Roman"/>
          <w:sz w:val="24"/>
          <w:szCs w:val="24"/>
          <w:lang w:val="ru-RU" w:eastAsia="ru-RU"/>
        </w:rPr>
        <w:t>обогащение их социального опыта, активизация взаимоде</w:t>
      </w:r>
      <w:r w:rsidR="00BB6FFF">
        <w:rPr>
          <w:rFonts w:ascii="Times New Roman" w:hAnsi="Times New Roman"/>
          <w:sz w:val="24"/>
          <w:szCs w:val="24"/>
          <w:lang w:val="ru-RU" w:eastAsia="ru-RU"/>
        </w:rPr>
        <w:t xml:space="preserve">йствия с разными партнерами по </w:t>
      </w:r>
      <w:r w:rsidRPr="000D572F">
        <w:rPr>
          <w:rFonts w:ascii="Times New Roman" w:hAnsi="Times New Roman"/>
          <w:sz w:val="24"/>
          <w:szCs w:val="24"/>
          <w:lang w:val="ru-RU" w:eastAsia="ru-RU"/>
        </w:rPr>
        <w:t>коммуникации за счет расширения образовательного,</w:t>
      </w:r>
      <w:r w:rsidR="00BB6FFF">
        <w:rPr>
          <w:rFonts w:ascii="Times New Roman" w:hAnsi="Times New Roman"/>
          <w:sz w:val="24"/>
          <w:szCs w:val="24"/>
          <w:lang w:val="ru-RU" w:eastAsia="ru-RU"/>
        </w:rPr>
        <w:t xml:space="preserve"> социального, коммуникативного </w:t>
      </w:r>
      <w:r w:rsidRPr="000D572F">
        <w:rPr>
          <w:rFonts w:ascii="Times New Roman" w:hAnsi="Times New Roman"/>
          <w:sz w:val="24"/>
          <w:szCs w:val="24"/>
          <w:lang w:val="ru-RU" w:eastAsia="ru-RU"/>
        </w:rPr>
        <w:t>пространства;</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w:t>
      </w:r>
      <w:r w:rsidR="00BB6FFF">
        <w:rPr>
          <w:rFonts w:ascii="Times New Roman" w:hAnsi="Times New Roman"/>
          <w:sz w:val="24"/>
          <w:szCs w:val="24"/>
          <w:lang w:val="ru-RU" w:eastAsia="ru-RU"/>
        </w:rPr>
        <w:t xml:space="preserve"> </w:t>
      </w:r>
      <w:r w:rsidRPr="000D572F">
        <w:rPr>
          <w:rFonts w:ascii="Times New Roman" w:hAnsi="Times New Roman"/>
          <w:sz w:val="24"/>
          <w:szCs w:val="24"/>
          <w:lang w:val="ru-RU" w:eastAsia="ru-RU"/>
        </w:rPr>
        <w:t>обеспечение специализированных условий (опр</w:t>
      </w:r>
      <w:r w:rsidR="00BB6FFF">
        <w:rPr>
          <w:rFonts w:ascii="Times New Roman" w:hAnsi="Times New Roman"/>
          <w:sz w:val="24"/>
          <w:szCs w:val="24"/>
          <w:lang w:val="ru-RU" w:eastAsia="ru-RU"/>
        </w:rPr>
        <w:t xml:space="preserve">еделение комплекса специальных </w:t>
      </w:r>
      <w:r w:rsidRPr="000D572F">
        <w:rPr>
          <w:rFonts w:ascii="Times New Roman" w:hAnsi="Times New Roman"/>
          <w:sz w:val="24"/>
          <w:szCs w:val="24"/>
          <w:lang w:val="ru-RU" w:eastAsia="ru-RU"/>
        </w:rPr>
        <w:t>задач обучения, ориентированных на индивидуальн</w:t>
      </w:r>
      <w:r w:rsidR="00BB6FFF">
        <w:rPr>
          <w:rFonts w:ascii="Times New Roman" w:hAnsi="Times New Roman"/>
          <w:sz w:val="24"/>
          <w:szCs w:val="24"/>
          <w:lang w:val="ru-RU" w:eastAsia="ru-RU"/>
        </w:rPr>
        <w:t xml:space="preserve">ые образовательные потребности </w:t>
      </w:r>
      <w:r w:rsidRPr="000D572F">
        <w:rPr>
          <w:rFonts w:ascii="Times New Roman" w:hAnsi="Times New Roman"/>
          <w:sz w:val="24"/>
          <w:szCs w:val="24"/>
          <w:lang w:val="ru-RU" w:eastAsia="ru-RU"/>
        </w:rPr>
        <w:t>обучающихся;</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w:t>
      </w:r>
      <w:r w:rsidR="00BB6FFF">
        <w:rPr>
          <w:rFonts w:ascii="Times New Roman" w:hAnsi="Times New Roman"/>
          <w:sz w:val="24"/>
          <w:szCs w:val="24"/>
          <w:lang w:val="ru-RU" w:eastAsia="ru-RU"/>
        </w:rPr>
        <w:t xml:space="preserve"> </w:t>
      </w:r>
      <w:r w:rsidRPr="000D572F">
        <w:rPr>
          <w:rFonts w:ascii="Times New Roman" w:hAnsi="Times New Roman"/>
          <w:sz w:val="24"/>
          <w:szCs w:val="24"/>
          <w:lang w:val="ru-RU" w:eastAsia="ru-RU"/>
        </w:rPr>
        <w:t>использование специальных методов, приемов, средств обучения;</w:t>
      </w:r>
    </w:p>
    <w:p w:rsidR="00BB6FF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—обеспечение участия всех обучающихся образовате</w:t>
      </w:r>
      <w:r w:rsidR="00BB6FFF">
        <w:rPr>
          <w:rFonts w:ascii="Times New Roman" w:hAnsi="Times New Roman"/>
          <w:sz w:val="24"/>
          <w:szCs w:val="24"/>
          <w:lang w:val="ru-RU" w:eastAsia="ru-RU"/>
        </w:rPr>
        <w:t xml:space="preserve">льной организации в проведении </w:t>
      </w:r>
      <w:r w:rsidRPr="000D572F">
        <w:rPr>
          <w:rFonts w:ascii="Times New Roman" w:hAnsi="Times New Roman"/>
          <w:sz w:val="24"/>
          <w:szCs w:val="24"/>
          <w:lang w:val="ru-RU" w:eastAsia="ru-RU"/>
        </w:rPr>
        <w:t>воспитательных, культурно-развлекательных, спортивно-</w:t>
      </w:r>
      <w:r w:rsidR="00BB6FFF">
        <w:rPr>
          <w:rFonts w:ascii="Times New Roman" w:hAnsi="Times New Roman"/>
          <w:sz w:val="24"/>
          <w:szCs w:val="24"/>
          <w:lang w:val="ru-RU" w:eastAsia="ru-RU"/>
        </w:rPr>
        <w:t>оздоровительных и иных досуговых мероприятий;</w:t>
      </w:r>
    </w:p>
    <w:p w:rsidR="00BB6FFF" w:rsidRPr="00EB4D2A" w:rsidRDefault="00BB6FF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w:t>
      </w: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обеспечение здоровьесберегающих условий (оздорови</w:t>
      </w:r>
      <w:r>
        <w:rPr>
          <w:rFonts w:ascii="Times New Roman" w:hAnsi="Times New Roman"/>
          <w:sz w:val="24"/>
          <w:szCs w:val="24"/>
          <w:lang w:val="ru-RU" w:eastAsia="ru-RU"/>
        </w:rPr>
        <w:t xml:space="preserve">тельный и охранительный режим, </w:t>
      </w:r>
      <w:r w:rsidR="000D572F" w:rsidRPr="000D572F">
        <w:rPr>
          <w:rFonts w:ascii="Times New Roman" w:hAnsi="Times New Roman"/>
          <w:sz w:val="24"/>
          <w:szCs w:val="24"/>
          <w:lang w:val="ru-RU" w:eastAsia="ru-RU"/>
        </w:rPr>
        <w:t>укрепление физического и психического здоровья, профила</w:t>
      </w:r>
      <w:r>
        <w:rPr>
          <w:rFonts w:ascii="Times New Roman" w:hAnsi="Times New Roman"/>
          <w:sz w:val="24"/>
          <w:szCs w:val="24"/>
          <w:lang w:val="ru-RU" w:eastAsia="ru-RU"/>
        </w:rPr>
        <w:t xml:space="preserve">ктика физических, умственных и </w:t>
      </w:r>
      <w:r w:rsidR="000D572F" w:rsidRPr="000D572F">
        <w:rPr>
          <w:rFonts w:ascii="Times New Roman" w:hAnsi="Times New Roman"/>
          <w:sz w:val="24"/>
          <w:szCs w:val="24"/>
          <w:lang w:val="ru-RU" w:eastAsia="ru-RU"/>
        </w:rPr>
        <w:t>психологических перегрузок обучающихся, соблюдение са</w:t>
      </w:r>
      <w:r>
        <w:rPr>
          <w:rFonts w:ascii="Times New Roman" w:hAnsi="Times New Roman"/>
          <w:sz w:val="24"/>
          <w:szCs w:val="24"/>
          <w:lang w:val="ru-RU" w:eastAsia="ru-RU"/>
        </w:rPr>
        <w:t xml:space="preserve">нитарно-гигиенических правил и </w:t>
      </w:r>
      <w:r w:rsidR="00EB4D2A">
        <w:rPr>
          <w:rFonts w:ascii="Times New Roman" w:hAnsi="Times New Roman"/>
          <w:sz w:val="24"/>
          <w:szCs w:val="24"/>
          <w:lang w:val="ru-RU" w:eastAsia="ru-RU"/>
        </w:rPr>
        <w:t>норм).</w:t>
      </w:r>
    </w:p>
    <w:p w:rsidR="000D572F" w:rsidRPr="00BB6FFF" w:rsidRDefault="00BF32FA" w:rsidP="00E62AEF">
      <w:pPr>
        <w:spacing w:after="0" w:line="240" w:lineRule="auto"/>
        <w:jc w:val="both"/>
        <w:rPr>
          <w:rFonts w:ascii="Times New Roman" w:hAnsi="Times New Roman"/>
          <w:b/>
          <w:sz w:val="24"/>
          <w:szCs w:val="24"/>
          <w:lang w:val="ru-RU" w:eastAsia="ru-RU"/>
        </w:rPr>
      </w:pPr>
      <w:r>
        <w:rPr>
          <w:rFonts w:ascii="Times New Roman" w:hAnsi="Times New Roman"/>
          <w:b/>
          <w:sz w:val="24"/>
          <w:szCs w:val="24"/>
          <w:lang w:val="ru-RU" w:eastAsia="ru-RU"/>
        </w:rPr>
        <w:t xml:space="preserve">          </w:t>
      </w:r>
      <w:r w:rsidR="000D572F" w:rsidRPr="00BB6FFF">
        <w:rPr>
          <w:rFonts w:ascii="Times New Roman" w:hAnsi="Times New Roman"/>
          <w:b/>
          <w:sz w:val="24"/>
          <w:szCs w:val="24"/>
          <w:lang w:val="ru-RU" w:eastAsia="ru-RU"/>
        </w:rPr>
        <w:t>Программно-методическое обеспечение</w:t>
      </w:r>
      <w:r w:rsidR="00BB6FFF">
        <w:rPr>
          <w:rFonts w:ascii="Times New Roman" w:hAnsi="Times New Roman"/>
          <w:b/>
          <w:sz w:val="24"/>
          <w:szCs w:val="24"/>
          <w:lang w:val="ru-RU" w:eastAsia="ru-RU"/>
        </w:rPr>
        <w:t>.</w:t>
      </w:r>
    </w:p>
    <w:p w:rsidR="0060321D" w:rsidRPr="00EB4D2A" w:rsidRDefault="00BF32FA"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 xml:space="preserve">В процессе реализации программы коррекционной </w:t>
      </w:r>
      <w:r w:rsidR="00BB6FFF">
        <w:rPr>
          <w:rFonts w:ascii="Times New Roman" w:hAnsi="Times New Roman"/>
          <w:sz w:val="24"/>
          <w:szCs w:val="24"/>
          <w:lang w:val="ru-RU" w:eastAsia="ru-RU"/>
        </w:rPr>
        <w:t xml:space="preserve">работы могут быть использованы </w:t>
      </w:r>
      <w:r w:rsidR="000D572F" w:rsidRPr="000D572F">
        <w:rPr>
          <w:rFonts w:ascii="Times New Roman" w:hAnsi="Times New Roman"/>
          <w:sz w:val="24"/>
          <w:szCs w:val="24"/>
          <w:lang w:val="ru-RU" w:eastAsia="ru-RU"/>
        </w:rPr>
        <w:t>рабочие коррекционно-развивающие прог</w:t>
      </w:r>
      <w:r w:rsidR="00BB6FFF">
        <w:rPr>
          <w:rFonts w:ascii="Times New Roman" w:hAnsi="Times New Roman"/>
          <w:sz w:val="24"/>
          <w:szCs w:val="24"/>
          <w:lang w:val="ru-RU" w:eastAsia="ru-RU"/>
        </w:rPr>
        <w:t xml:space="preserve">раммы социально-педагогической </w:t>
      </w:r>
      <w:r w:rsidR="000D572F" w:rsidRPr="000D572F">
        <w:rPr>
          <w:rFonts w:ascii="Times New Roman" w:hAnsi="Times New Roman"/>
          <w:sz w:val="24"/>
          <w:szCs w:val="24"/>
          <w:lang w:val="ru-RU" w:eastAsia="ru-RU"/>
        </w:rPr>
        <w:t>направленности, диагностический и коррекцион</w:t>
      </w:r>
      <w:r w:rsidR="00BB6FFF">
        <w:rPr>
          <w:rFonts w:ascii="Times New Roman" w:hAnsi="Times New Roman"/>
          <w:sz w:val="24"/>
          <w:szCs w:val="24"/>
          <w:lang w:val="ru-RU" w:eastAsia="ru-RU"/>
        </w:rPr>
        <w:t xml:space="preserve">но-развивающий инструментарий, </w:t>
      </w:r>
      <w:r w:rsidR="000D572F" w:rsidRPr="000D572F">
        <w:rPr>
          <w:rFonts w:ascii="Times New Roman" w:hAnsi="Times New Roman"/>
          <w:sz w:val="24"/>
          <w:szCs w:val="24"/>
          <w:lang w:val="ru-RU" w:eastAsia="ru-RU"/>
        </w:rPr>
        <w:t>необходимый для осуществления профессиональной</w:t>
      </w:r>
      <w:r w:rsidR="00BB6FFF">
        <w:rPr>
          <w:rFonts w:ascii="Times New Roman" w:hAnsi="Times New Roman"/>
          <w:sz w:val="24"/>
          <w:szCs w:val="24"/>
          <w:lang w:val="ru-RU" w:eastAsia="ru-RU"/>
        </w:rPr>
        <w:t xml:space="preserve"> деятельности учителя, педагога-</w:t>
      </w:r>
      <w:r w:rsidR="000D572F" w:rsidRPr="000D572F">
        <w:rPr>
          <w:rFonts w:ascii="Times New Roman" w:hAnsi="Times New Roman"/>
          <w:sz w:val="24"/>
          <w:szCs w:val="24"/>
          <w:lang w:val="ru-RU" w:eastAsia="ru-RU"/>
        </w:rPr>
        <w:t>психолога, социального педагога, учителя-логопеда и др. При необходимости могут быть использованы программы коррекционных курсов, п</w:t>
      </w:r>
      <w:r w:rsidR="00BB6FFF">
        <w:rPr>
          <w:rFonts w:ascii="Times New Roman" w:hAnsi="Times New Roman"/>
          <w:sz w:val="24"/>
          <w:szCs w:val="24"/>
          <w:lang w:val="ru-RU" w:eastAsia="ru-RU"/>
        </w:rPr>
        <w:t xml:space="preserve">редусмотренных адаптированными </w:t>
      </w:r>
      <w:r w:rsidR="000D572F" w:rsidRPr="000D572F">
        <w:rPr>
          <w:rFonts w:ascii="Times New Roman" w:hAnsi="Times New Roman"/>
          <w:sz w:val="24"/>
          <w:szCs w:val="24"/>
          <w:lang w:val="ru-RU" w:eastAsia="ru-RU"/>
        </w:rPr>
        <w:t>основными образовательными программами основного об</w:t>
      </w:r>
      <w:r w:rsidR="00BB6FFF">
        <w:rPr>
          <w:rFonts w:ascii="Times New Roman" w:hAnsi="Times New Roman"/>
          <w:sz w:val="24"/>
          <w:szCs w:val="24"/>
          <w:lang w:val="ru-RU" w:eastAsia="ru-RU"/>
        </w:rPr>
        <w:t xml:space="preserve">щего образования обучающихся с </w:t>
      </w:r>
      <w:r w:rsidR="000D572F" w:rsidRPr="000D572F">
        <w:rPr>
          <w:rFonts w:ascii="Times New Roman" w:hAnsi="Times New Roman"/>
          <w:sz w:val="24"/>
          <w:szCs w:val="24"/>
          <w:lang w:val="ru-RU" w:eastAsia="ru-RU"/>
        </w:rPr>
        <w:t>ограни</w:t>
      </w:r>
      <w:r w:rsidR="00EB4D2A">
        <w:rPr>
          <w:rFonts w:ascii="Times New Roman" w:hAnsi="Times New Roman"/>
          <w:sz w:val="24"/>
          <w:szCs w:val="24"/>
          <w:lang w:val="ru-RU" w:eastAsia="ru-RU"/>
        </w:rPr>
        <w:t>ченными возможностями здоровья.</w:t>
      </w:r>
    </w:p>
    <w:p w:rsidR="000D572F" w:rsidRPr="00BB6FFF" w:rsidRDefault="00BF32FA" w:rsidP="00E62AEF">
      <w:pPr>
        <w:spacing w:after="0" w:line="240" w:lineRule="auto"/>
        <w:jc w:val="both"/>
        <w:rPr>
          <w:rFonts w:ascii="Times New Roman" w:hAnsi="Times New Roman"/>
          <w:b/>
          <w:sz w:val="24"/>
          <w:szCs w:val="24"/>
          <w:lang w:val="ru-RU" w:eastAsia="ru-RU"/>
        </w:rPr>
      </w:pPr>
      <w:r>
        <w:rPr>
          <w:rFonts w:ascii="Times New Roman" w:hAnsi="Times New Roman"/>
          <w:b/>
          <w:sz w:val="24"/>
          <w:szCs w:val="24"/>
          <w:lang w:val="ru-RU" w:eastAsia="ru-RU"/>
        </w:rPr>
        <w:t xml:space="preserve">          </w:t>
      </w:r>
      <w:r w:rsidR="000D572F" w:rsidRPr="00BB6FFF">
        <w:rPr>
          <w:rFonts w:ascii="Times New Roman" w:hAnsi="Times New Roman"/>
          <w:b/>
          <w:sz w:val="24"/>
          <w:szCs w:val="24"/>
          <w:lang w:val="ru-RU" w:eastAsia="ru-RU"/>
        </w:rPr>
        <w:t>Кадровое обеспечение</w:t>
      </w:r>
      <w:r w:rsidR="00BB6FFF">
        <w:rPr>
          <w:rFonts w:ascii="Times New Roman" w:hAnsi="Times New Roman"/>
          <w:b/>
          <w:sz w:val="24"/>
          <w:szCs w:val="24"/>
          <w:lang w:val="ru-RU" w:eastAsia="ru-RU"/>
        </w:rPr>
        <w:t>.</w:t>
      </w:r>
    </w:p>
    <w:p w:rsidR="000D572F" w:rsidRPr="000D572F" w:rsidRDefault="00BF32FA"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Важным моментом реализации программы коррекционной р</w:t>
      </w:r>
      <w:r w:rsidR="0060321D">
        <w:rPr>
          <w:rFonts w:ascii="Times New Roman" w:hAnsi="Times New Roman"/>
          <w:sz w:val="24"/>
          <w:szCs w:val="24"/>
          <w:lang w:val="ru-RU" w:eastAsia="ru-RU"/>
        </w:rPr>
        <w:t xml:space="preserve">аботы является кадровое </w:t>
      </w:r>
      <w:r w:rsidR="000D572F" w:rsidRPr="000D572F">
        <w:rPr>
          <w:rFonts w:ascii="Times New Roman" w:hAnsi="Times New Roman"/>
          <w:sz w:val="24"/>
          <w:szCs w:val="24"/>
          <w:lang w:val="ru-RU" w:eastAsia="ru-RU"/>
        </w:rPr>
        <w:t>обеспечение. Коррекционно-развивающая работа должн</w:t>
      </w:r>
      <w:r w:rsidR="0060321D">
        <w:rPr>
          <w:rFonts w:ascii="Times New Roman" w:hAnsi="Times New Roman"/>
          <w:sz w:val="24"/>
          <w:szCs w:val="24"/>
          <w:lang w:val="ru-RU" w:eastAsia="ru-RU"/>
        </w:rPr>
        <w:t xml:space="preserve">а осуществляться специалистами </w:t>
      </w:r>
      <w:r w:rsidR="000D572F" w:rsidRPr="000D572F">
        <w:rPr>
          <w:rFonts w:ascii="Times New Roman" w:hAnsi="Times New Roman"/>
          <w:sz w:val="24"/>
          <w:szCs w:val="24"/>
          <w:lang w:val="ru-RU" w:eastAsia="ru-RU"/>
        </w:rPr>
        <w:t>соответствующей квалификации, имеющими спе</w:t>
      </w:r>
      <w:r w:rsidR="0060321D">
        <w:rPr>
          <w:rFonts w:ascii="Times New Roman" w:hAnsi="Times New Roman"/>
          <w:sz w:val="24"/>
          <w:szCs w:val="24"/>
          <w:lang w:val="ru-RU" w:eastAsia="ru-RU"/>
        </w:rPr>
        <w:t xml:space="preserve">циализированное образование, и </w:t>
      </w:r>
      <w:r w:rsidR="000D572F" w:rsidRPr="000D572F">
        <w:rPr>
          <w:rFonts w:ascii="Times New Roman" w:hAnsi="Times New Roman"/>
          <w:sz w:val="24"/>
          <w:szCs w:val="24"/>
          <w:lang w:val="ru-RU" w:eastAsia="ru-RU"/>
        </w:rPr>
        <w:t>педагогами, прошедшими обязательную курсовую или другие виды профессион</w:t>
      </w:r>
      <w:r w:rsidR="0060321D">
        <w:rPr>
          <w:rFonts w:ascii="Times New Roman" w:hAnsi="Times New Roman"/>
          <w:sz w:val="24"/>
          <w:szCs w:val="24"/>
          <w:lang w:val="ru-RU" w:eastAsia="ru-RU"/>
        </w:rPr>
        <w:t xml:space="preserve">альной </w:t>
      </w:r>
      <w:r w:rsidR="000D572F" w:rsidRPr="000D572F">
        <w:rPr>
          <w:rFonts w:ascii="Times New Roman" w:hAnsi="Times New Roman"/>
          <w:sz w:val="24"/>
          <w:szCs w:val="24"/>
          <w:lang w:val="ru-RU" w:eastAsia="ru-RU"/>
        </w:rPr>
        <w:t>подготовки.</w:t>
      </w:r>
    </w:p>
    <w:p w:rsidR="000D572F" w:rsidRPr="000D572F" w:rsidRDefault="00BF32FA"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Уровень квалификации работников образова</w:t>
      </w:r>
      <w:r w:rsidR="0060321D">
        <w:rPr>
          <w:rFonts w:ascii="Times New Roman" w:hAnsi="Times New Roman"/>
          <w:sz w:val="24"/>
          <w:szCs w:val="24"/>
          <w:lang w:val="ru-RU" w:eastAsia="ru-RU"/>
        </w:rPr>
        <w:t xml:space="preserve">тельного учреждения для каждой </w:t>
      </w:r>
      <w:r w:rsidR="000D572F" w:rsidRPr="000D572F">
        <w:rPr>
          <w:rFonts w:ascii="Times New Roman" w:hAnsi="Times New Roman"/>
          <w:sz w:val="24"/>
          <w:szCs w:val="24"/>
          <w:lang w:val="ru-RU" w:eastAsia="ru-RU"/>
        </w:rPr>
        <w:t>занимаемой должности должен соответствовать квали</w:t>
      </w:r>
      <w:r w:rsidR="0060321D">
        <w:rPr>
          <w:rFonts w:ascii="Times New Roman" w:hAnsi="Times New Roman"/>
          <w:sz w:val="24"/>
          <w:szCs w:val="24"/>
          <w:lang w:val="ru-RU" w:eastAsia="ru-RU"/>
        </w:rPr>
        <w:t xml:space="preserve">фикационным характеристикам по </w:t>
      </w:r>
      <w:r w:rsidR="000D572F" w:rsidRPr="000D572F">
        <w:rPr>
          <w:rFonts w:ascii="Times New Roman" w:hAnsi="Times New Roman"/>
          <w:sz w:val="24"/>
          <w:szCs w:val="24"/>
          <w:lang w:val="ru-RU" w:eastAsia="ru-RU"/>
        </w:rPr>
        <w:t>соответствующей должности.</w:t>
      </w:r>
    </w:p>
    <w:p w:rsidR="000D572F" w:rsidRPr="000D572F" w:rsidRDefault="00BF32FA"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Необходимо обеспечить на постоянной основе подготовку, п</w:t>
      </w:r>
      <w:r w:rsidR="0060321D">
        <w:rPr>
          <w:rFonts w:ascii="Times New Roman" w:hAnsi="Times New Roman"/>
          <w:sz w:val="24"/>
          <w:szCs w:val="24"/>
          <w:lang w:val="ru-RU" w:eastAsia="ru-RU"/>
        </w:rPr>
        <w:t xml:space="preserve">ереподготовку и </w:t>
      </w:r>
      <w:r w:rsidR="000D572F" w:rsidRPr="000D572F">
        <w:rPr>
          <w:rFonts w:ascii="Times New Roman" w:hAnsi="Times New Roman"/>
          <w:sz w:val="24"/>
          <w:szCs w:val="24"/>
          <w:lang w:val="ru-RU" w:eastAsia="ru-RU"/>
        </w:rPr>
        <w:t>повышение квалификации работников образовател</w:t>
      </w:r>
      <w:r w:rsidR="0060321D">
        <w:rPr>
          <w:rFonts w:ascii="Times New Roman" w:hAnsi="Times New Roman"/>
          <w:sz w:val="24"/>
          <w:szCs w:val="24"/>
          <w:lang w:val="ru-RU" w:eastAsia="ru-RU"/>
        </w:rPr>
        <w:t xml:space="preserve">ьных организаций, занимающихся </w:t>
      </w:r>
      <w:r w:rsidR="000D572F" w:rsidRPr="000D572F">
        <w:rPr>
          <w:rFonts w:ascii="Times New Roman" w:hAnsi="Times New Roman"/>
          <w:sz w:val="24"/>
          <w:szCs w:val="24"/>
          <w:lang w:val="ru-RU" w:eastAsia="ru-RU"/>
        </w:rPr>
        <w:t xml:space="preserve">решением вопросов образования школьников с трудностями в обучении и социализации. </w:t>
      </w:r>
    </w:p>
    <w:p w:rsidR="0060321D" w:rsidRPr="00EB4D2A" w:rsidRDefault="00BF32FA"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Педагогические работники образовательной о</w:t>
      </w:r>
      <w:r w:rsidR="0060321D">
        <w:rPr>
          <w:rFonts w:ascii="Times New Roman" w:hAnsi="Times New Roman"/>
          <w:sz w:val="24"/>
          <w:szCs w:val="24"/>
          <w:lang w:val="ru-RU" w:eastAsia="ru-RU"/>
        </w:rPr>
        <w:t xml:space="preserve">рганизации должны иметь четкое </w:t>
      </w:r>
      <w:r w:rsidR="000D572F" w:rsidRPr="000D572F">
        <w:rPr>
          <w:rFonts w:ascii="Times New Roman" w:hAnsi="Times New Roman"/>
          <w:sz w:val="24"/>
          <w:szCs w:val="24"/>
          <w:lang w:val="ru-RU" w:eastAsia="ru-RU"/>
        </w:rPr>
        <w:t>представление об особенностях психического и (или) физ</w:t>
      </w:r>
      <w:r w:rsidR="0060321D">
        <w:rPr>
          <w:rFonts w:ascii="Times New Roman" w:hAnsi="Times New Roman"/>
          <w:sz w:val="24"/>
          <w:szCs w:val="24"/>
          <w:lang w:val="ru-RU" w:eastAsia="ru-RU"/>
        </w:rPr>
        <w:t xml:space="preserve">ического развития школьников с </w:t>
      </w:r>
      <w:r w:rsidR="000D572F" w:rsidRPr="000D572F">
        <w:rPr>
          <w:rFonts w:ascii="Times New Roman" w:hAnsi="Times New Roman"/>
          <w:sz w:val="24"/>
          <w:szCs w:val="24"/>
          <w:lang w:val="ru-RU" w:eastAsia="ru-RU"/>
        </w:rPr>
        <w:t>трудностями в обучении и социализации, об их ин</w:t>
      </w:r>
      <w:r w:rsidR="0060321D">
        <w:rPr>
          <w:rFonts w:ascii="Times New Roman" w:hAnsi="Times New Roman"/>
          <w:sz w:val="24"/>
          <w:szCs w:val="24"/>
          <w:lang w:val="ru-RU" w:eastAsia="ru-RU"/>
        </w:rPr>
        <w:t xml:space="preserve">дивидуальных образовательных и </w:t>
      </w:r>
      <w:r w:rsidR="000D572F" w:rsidRPr="000D572F">
        <w:rPr>
          <w:rFonts w:ascii="Times New Roman" w:hAnsi="Times New Roman"/>
          <w:sz w:val="24"/>
          <w:szCs w:val="24"/>
          <w:lang w:val="ru-RU" w:eastAsia="ru-RU"/>
        </w:rPr>
        <w:t>социально-коммуникативных потребностях, о метод</w:t>
      </w:r>
      <w:r w:rsidR="0060321D">
        <w:rPr>
          <w:rFonts w:ascii="Times New Roman" w:hAnsi="Times New Roman"/>
          <w:sz w:val="24"/>
          <w:szCs w:val="24"/>
          <w:lang w:val="ru-RU" w:eastAsia="ru-RU"/>
        </w:rPr>
        <w:t xml:space="preserve">иках и технологиях организации </w:t>
      </w:r>
      <w:r w:rsidR="000D572F" w:rsidRPr="000D572F">
        <w:rPr>
          <w:rFonts w:ascii="Times New Roman" w:hAnsi="Times New Roman"/>
          <w:sz w:val="24"/>
          <w:szCs w:val="24"/>
          <w:lang w:val="ru-RU" w:eastAsia="ru-RU"/>
        </w:rPr>
        <w:t>образовательн</w:t>
      </w:r>
      <w:r w:rsidR="00EB4D2A">
        <w:rPr>
          <w:rFonts w:ascii="Times New Roman" w:hAnsi="Times New Roman"/>
          <w:sz w:val="24"/>
          <w:szCs w:val="24"/>
          <w:lang w:val="ru-RU" w:eastAsia="ru-RU"/>
        </w:rPr>
        <w:t>ого и воспитательного процесса.</w:t>
      </w:r>
    </w:p>
    <w:p w:rsidR="000D572F" w:rsidRPr="0060321D" w:rsidRDefault="00BF32FA" w:rsidP="00E62AEF">
      <w:pPr>
        <w:spacing w:after="0" w:line="240" w:lineRule="auto"/>
        <w:jc w:val="both"/>
        <w:rPr>
          <w:rFonts w:ascii="Times New Roman" w:hAnsi="Times New Roman"/>
          <w:b/>
          <w:sz w:val="24"/>
          <w:szCs w:val="24"/>
          <w:lang w:val="ru-RU" w:eastAsia="ru-RU"/>
        </w:rPr>
      </w:pPr>
      <w:r>
        <w:rPr>
          <w:rFonts w:ascii="Times New Roman" w:hAnsi="Times New Roman"/>
          <w:b/>
          <w:sz w:val="24"/>
          <w:szCs w:val="24"/>
          <w:lang w:val="ru-RU" w:eastAsia="ru-RU"/>
        </w:rPr>
        <w:t xml:space="preserve">         </w:t>
      </w:r>
      <w:r w:rsidR="000D572F" w:rsidRPr="0060321D">
        <w:rPr>
          <w:rFonts w:ascii="Times New Roman" w:hAnsi="Times New Roman"/>
          <w:b/>
          <w:sz w:val="24"/>
          <w:szCs w:val="24"/>
          <w:lang w:val="ru-RU" w:eastAsia="ru-RU"/>
        </w:rPr>
        <w:t>Материально-техническое обеспечение</w:t>
      </w:r>
      <w:r w:rsidR="0060321D">
        <w:rPr>
          <w:rFonts w:ascii="Times New Roman" w:hAnsi="Times New Roman"/>
          <w:b/>
          <w:sz w:val="24"/>
          <w:szCs w:val="24"/>
          <w:lang w:val="ru-RU" w:eastAsia="ru-RU"/>
        </w:rPr>
        <w:t>.</w:t>
      </w:r>
    </w:p>
    <w:p w:rsidR="0060321D" w:rsidRPr="00EB4D2A" w:rsidRDefault="00BF32FA"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Материально-техническое обеспечение зак</w:t>
      </w:r>
      <w:r w:rsidR="0060321D">
        <w:rPr>
          <w:rFonts w:ascii="Times New Roman" w:hAnsi="Times New Roman"/>
          <w:sz w:val="24"/>
          <w:szCs w:val="24"/>
          <w:lang w:val="ru-RU" w:eastAsia="ru-RU"/>
        </w:rPr>
        <w:t xml:space="preserve">лючается в создании надлежащей </w:t>
      </w:r>
      <w:r w:rsidR="000D572F" w:rsidRPr="000D572F">
        <w:rPr>
          <w:rFonts w:ascii="Times New Roman" w:hAnsi="Times New Roman"/>
          <w:sz w:val="24"/>
          <w:szCs w:val="24"/>
          <w:lang w:val="ru-RU" w:eastAsia="ru-RU"/>
        </w:rPr>
        <w:t>материально-технической базы, позволяющей обесп</w:t>
      </w:r>
      <w:r w:rsidR="0060321D">
        <w:rPr>
          <w:rFonts w:ascii="Times New Roman" w:hAnsi="Times New Roman"/>
          <w:sz w:val="24"/>
          <w:szCs w:val="24"/>
          <w:lang w:val="ru-RU" w:eastAsia="ru-RU"/>
        </w:rPr>
        <w:t>ечить адаптивную и коррекционно-</w:t>
      </w:r>
      <w:r w:rsidR="000D572F" w:rsidRPr="000D572F">
        <w:rPr>
          <w:rFonts w:ascii="Times New Roman" w:hAnsi="Times New Roman"/>
          <w:sz w:val="24"/>
          <w:szCs w:val="24"/>
          <w:lang w:val="ru-RU" w:eastAsia="ru-RU"/>
        </w:rPr>
        <w:t>развивающую среду образовательной организации, в т</w:t>
      </w:r>
      <w:r w:rsidR="0060321D">
        <w:rPr>
          <w:rFonts w:ascii="Times New Roman" w:hAnsi="Times New Roman"/>
          <w:sz w:val="24"/>
          <w:szCs w:val="24"/>
          <w:lang w:val="ru-RU" w:eastAsia="ru-RU"/>
        </w:rPr>
        <w:t>ом числе надлежащие материально-</w:t>
      </w:r>
      <w:r w:rsidR="000D572F" w:rsidRPr="000D572F">
        <w:rPr>
          <w:rFonts w:ascii="Times New Roman" w:hAnsi="Times New Roman"/>
          <w:sz w:val="24"/>
          <w:szCs w:val="24"/>
          <w:lang w:val="ru-RU" w:eastAsia="ru-RU"/>
        </w:rPr>
        <w:t xml:space="preserve">технические условия, обеспечивающие возможность </w:t>
      </w:r>
      <w:r w:rsidR="0060321D">
        <w:rPr>
          <w:rFonts w:ascii="Times New Roman" w:hAnsi="Times New Roman"/>
          <w:sz w:val="24"/>
          <w:szCs w:val="24"/>
          <w:lang w:val="ru-RU" w:eastAsia="ru-RU"/>
        </w:rPr>
        <w:t xml:space="preserve">для беспрепятственного доступа </w:t>
      </w:r>
      <w:r w:rsidR="000D572F" w:rsidRPr="000D572F">
        <w:rPr>
          <w:rFonts w:ascii="Times New Roman" w:hAnsi="Times New Roman"/>
          <w:sz w:val="24"/>
          <w:szCs w:val="24"/>
          <w:lang w:val="ru-RU" w:eastAsia="ru-RU"/>
        </w:rPr>
        <w:t>обучающихся с недостатками физического и (или) пс</w:t>
      </w:r>
      <w:r w:rsidR="0060321D">
        <w:rPr>
          <w:rFonts w:ascii="Times New Roman" w:hAnsi="Times New Roman"/>
          <w:sz w:val="24"/>
          <w:szCs w:val="24"/>
          <w:lang w:val="ru-RU" w:eastAsia="ru-RU"/>
        </w:rPr>
        <w:t xml:space="preserve">ихического развития в здания и </w:t>
      </w:r>
      <w:r w:rsidR="000D572F" w:rsidRPr="000D572F">
        <w:rPr>
          <w:rFonts w:ascii="Times New Roman" w:hAnsi="Times New Roman"/>
          <w:sz w:val="24"/>
          <w:szCs w:val="24"/>
          <w:lang w:val="ru-RU" w:eastAsia="ru-RU"/>
        </w:rPr>
        <w:t>помещения образовательной организации и органи</w:t>
      </w:r>
      <w:r w:rsidR="00EB4D2A">
        <w:rPr>
          <w:rFonts w:ascii="Times New Roman" w:hAnsi="Times New Roman"/>
          <w:sz w:val="24"/>
          <w:szCs w:val="24"/>
          <w:lang w:val="ru-RU" w:eastAsia="ru-RU"/>
        </w:rPr>
        <w:t>зацию их пребывания и обучения.</w:t>
      </w:r>
    </w:p>
    <w:p w:rsidR="000D572F" w:rsidRPr="0060321D" w:rsidRDefault="00BF32FA" w:rsidP="00E62AEF">
      <w:pPr>
        <w:spacing w:after="0" w:line="240" w:lineRule="auto"/>
        <w:jc w:val="both"/>
        <w:rPr>
          <w:rFonts w:ascii="Times New Roman" w:hAnsi="Times New Roman"/>
          <w:b/>
          <w:sz w:val="24"/>
          <w:szCs w:val="24"/>
          <w:lang w:val="ru-RU" w:eastAsia="ru-RU"/>
        </w:rPr>
      </w:pPr>
      <w:r>
        <w:rPr>
          <w:rFonts w:ascii="Times New Roman" w:hAnsi="Times New Roman"/>
          <w:b/>
          <w:sz w:val="24"/>
          <w:szCs w:val="24"/>
          <w:lang w:val="ru-RU" w:eastAsia="ru-RU"/>
        </w:rPr>
        <w:t xml:space="preserve">         </w:t>
      </w:r>
      <w:r w:rsidR="000D572F" w:rsidRPr="0060321D">
        <w:rPr>
          <w:rFonts w:ascii="Times New Roman" w:hAnsi="Times New Roman"/>
          <w:b/>
          <w:sz w:val="24"/>
          <w:szCs w:val="24"/>
          <w:lang w:val="ru-RU" w:eastAsia="ru-RU"/>
        </w:rPr>
        <w:t>Информационное обеспечение</w:t>
      </w:r>
      <w:r w:rsidR="0060321D">
        <w:rPr>
          <w:rFonts w:ascii="Times New Roman" w:hAnsi="Times New Roman"/>
          <w:b/>
          <w:sz w:val="24"/>
          <w:szCs w:val="24"/>
          <w:lang w:val="ru-RU" w:eastAsia="ru-RU"/>
        </w:rPr>
        <w:t>.</w:t>
      </w:r>
    </w:p>
    <w:p w:rsidR="000D572F" w:rsidRPr="000D572F" w:rsidRDefault="00BF32FA"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Необходимым условием реализации ПКР яв</w:t>
      </w:r>
      <w:r w:rsidR="0060321D">
        <w:rPr>
          <w:rFonts w:ascii="Times New Roman" w:hAnsi="Times New Roman"/>
          <w:sz w:val="24"/>
          <w:szCs w:val="24"/>
          <w:lang w:val="ru-RU" w:eastAsia="ru-RU"/>
        </w:rPr>
        <w:t xml:space="preserve">ляется создание информационной </w:t>
      </w:r>
      <w:r w:rsidR="000D572F" w:rsidRPr="000D572F">
        <w:rPr>
          <w:rFonts w:ascii="Times New Roman" w:hAnsi="Times New Roman"/>
          <w:sz w:val="24"/>
          <w:szCs w:val="24"/>
          <w:lang w:val="ru-RU" w:eastAsia="ru-RU"/>
        </w:rPr>
        <w:t xml:space="preserve">образовательной среды и на этой основе развитие </w:t>
      </w:r>
      <w:r w:rsidR="0060321D">
        <w:rPr>
          <w:rFonts w:ascii="Times New Roman" w:hAnsi="Times New Roman"/>
          <w:sz w:val="24"/>
          <w:szCs w:val="24"/>
          <w:lang w:val="ru-RU" w:eastAsia="ru-RU"/>
        </w:rPr>
        <w:t xml:space="preserve">дистанционной формы обучения с </w:t>
      </w:r>
      <w:r w:rsidR="000D572F" w:rsidRPr="000D572F">
        <w:rPr>
          <w:rFonts w:ascii="Times New Roman" w:hAnsi="Times New Roman"/>
          <w:sz w:val="24"/>
          <w:szCs w:val="24"/>
          <w:lang w:val="ru-RU" w:eastAsia="ru-RU"/>
        </w:rPr>
        <w:t>использованием современных информационно-коммуникационных технологий.</w:t>
      </w:r>
    </w:p>
    <w:p w:rsidR="000D572F" w:rsidRPr="000D572F" w:rsidRDefault="00BF32FA"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 xml:space="preserve">Обязательным является создание системы широкого </w:t>
      </w:r>
      <w:r w:rsidR="0060321D">
        <w:rPr>
          <w:rFonts w:ascii="Times New Roman" w:hAnsi="Times New Roman"/>
          <w:sz w:val="24"/>
          <w:szCs w:val="24"/>
          <w:lang w:val="ru-RU" w:eastAsia="ru-RU"/>
        </w:rPr>
        <w:t xml:space="preserve">доступа обучающихся, родителей </w:t>
      </w:r>
      <w:r w:rsidR="000D572F" w:rsidRPr="000D572F">
        <w:rPr>
          <w:rFonts w:ascii="Times New Roman" w:hAnsi="Times New Roman"/>
          <w:sz w:val="24"/>
          <w:szCs w:val="24"/>
          <w:lang w:val="ru-RU" w:eastAsia="ru-RU"/>
        </w:rPr>
        <w:t>(законных представителей), педагогов к се</w:t>
      </w:r>
      <w:r w:rsidR="0060321D">
        <w:rPr>
          <w:rFonts w:ascii="Times New Roman" w:hAnsi="Times New Roman"/>
          <w:sz w:val="24"/>
          <w:szCs w:val="24"/>
          <w:lang w:val="ru-RU" w:eastAsia="ru-RU"/>
        </w:rPr>
        <w:t xml:space="preserve">тевым источникам информации, к </w:t>
      </w:r>
      <w:r w:rsidR="000D572F" w:rsidRPr="000D572F">
        <w:rPr>
          <w:rFonts w:ascii="Times New Roman" w:hAnsi="Times New Roman"/>
          <w:sz w:val="24"/>
          <w:szCs w:val="24"/>
          <w:lang w:val="ru-RU" w:eastAsia="ru-RU"/>
        </w:rPr>
        <w:t xml:space="preserve">информационно-методическим фондам, предполагающим </w:t>
      </w:r>
      <w:r w:rsidR="0060321D">
        <w:rPr>
          <w:rFonts w:ascii="Times New Roman" w:hAnsi="Times New Roman"/>
          <w:sz w:val="24"/>
          <w:szCs w:val="24"/>
          <w:lang w:val="ru-RU" w:eastAsia="ru-RU"/>
        </w:rPr>
        <w:t xml:space="preserve">наличие методических пособий и </w:t>
      </w:r>
      <w:r w:rsidR="000D572F" w:rsidRPr="000D572F">
        <w:rPr>
          <w:rFonts w:ascii="Times New Roman" w:hAnsi="Times New Roman"/>
          <w:sz w:val="24"/>
          <w:szCs w:val="24"/>
          <w:lang w:val="ru-RU" w:eastAsia="ru-RU"/>
        </w:rPr>
        <w:t>рекомендаций по всем направлениям и видам де</w:t>
      </w:r>
      <w:r w:rsidR="0060321D">
        <w:rPr>
          <w:rFonts w:ascii="Times New Roman" w:hAnsi="Times New Roman"/>
          <w:sz w:val="24"/>
          <w:szCs w:val="24"/>
          <w:lang w:val="ru-RU" w:eastAsia="ru-RU"/>
        </w:rPr>
        <w:t xml:space="preserve">ятельности, наглядных пособий, </w:t>
      </w:r>
      <w:r w:rsidR="000D572F" w:rsidRPr="000D572F">
        <w:rPr>
          <w:rFonts w:ascii="Times New Roman" w:hAnsi="Times New Roman"/>
          <w:sz w:val="24"/>
          <w:szCs w:val="24"/>
          <w:lang w:val="ru-RU" w:eastAsia="ru-RU"/>
        </w:rPr>
        <w:t>мультимедийных, аудио- и видеоматериалов.</w:t>
      </w:r>
    </w:p>
    <w:p w:rsidR="000D572F" w:rsidRPr="000D572F" w:rsidRDefault="00BF32FA"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Результатом реализации указанных требований д</w:t>
      </w:r>
      <w:r w:rsidR="0060321D">
        <w:rPr>
          <w:rFonts w:ascii="Times New Roman" w:hAnsi="Times New Roman"/>
          <w:sz w:val="24"/>
          <w:szCs w:val="24"/>
          <w:lang w:val="ru-RU" w:eastAsia="ru-RU"/>
        </w:rPr>
        <w:t xml:space="preserve">олжно быть создание комфортной развивающей </w:t>
      </w:r>
      <w:r w:rsidR="000D572F" w:rsidRPr="000D572F">
        <w:rPr>
          <w:rFonts w:ascii="Times New Roman" w:hAnsi="Times New Roman"/>
          <w:sz w:val="24"/>
          <w:szCs w:val="24"/>
          <w:lang w:val="ru-RU" w:eastAsia="ru-RU"/>
        </w:rPr>
        <w:t>образовательной среды: —преемстве</w:t>
      </w:r>
      <w:r w:rsidR="0060321D">
        <w:rPr>
          <w:rFonts w:ascii="Times New Roman" w:hAnsi="Times New Roman"/>
          <w:sz w:val="24"/>
          <w:szCs w:val="24"/>
          <w:lang w:val="ru-RU" w:eastAsia="ru-RU"/>
        </w:rPr>
        <w:t xml:space="preserve">нной по отношению к начальному </w:t>
      </w:r>
      <w:r w:rsidR="000D572F" w:rsidRPr="000D572F">
        <w:rPr>
          <w:rFonts w:ascii="Times New Roman" w:hAnsi="Times New Roman"/>
          <w:sz w:val="24"/>
          <w:szCs w:val="24"/>
          <w:lang w:val="ru-RU" w:eastAsia="ru-RU"/>
        </w:rPr>
        <w:t>общему образованию и учитывающей особенност</w:t>
      </w:r>
      <w:r w:rsidR="0060321D">
        <w:rPr>
          <w:rFonts w:ascii="Times New Roman" w:hAnsi="Times New Roman"/>
          <w:sz w:val="24"/>
          <w:szCs w:val="24"/>
          <w:lang w:val="ru-RU" w:eastAsia="ru-RU"/>
        </w:rPr>
        <w:t xml:space="preserve">и организации основного общего </w:t>
      </w:r>
      <w:r w:rsidR="000D572F" w:rsidRPr="000D572F">
        <w:rPr>
          <w:rFonts w:ascii="Times New Roman" w:hAnsi="Times New Roman"/>
          <w:sz w:val="24"/>
          <w:szCs w:val="24"/>
          <w:lang w:val="ru-RU" w:eastAsia="ru-RU"/>
        </w:rPr>
        <w:t>образования, а также специфику психофизического раз</w:t>
      </w:r>
      <w:r w:rsidR="0060321D">
        <w:rPr>
          <w:rFonts w:ascii="Times New Roman" w:hAnsi="Times New Roman"/>
          <w:sz w:val="24"/>
          <w:szCs w:val="24"/>
          <w:lang w:val="ru-RU" w:eastAsia="ru-RU"/>
        </w:rPr>
        <w:t xml:space="preserve">вития школьников с трудностями </w:t>
      </w:r>
      <w:r w:rsidR="000D572F" w:rsidRPr="000D572F">
        <w:rPr>
          <w:rFonts w:ascii="Times New Roman" w:hAnsi="Times New Roman"/>
          <w:sz w:val="24"/>
          <w:szCs w:val="24"/>
          <w:lang w:val="ru-RU" w:eastAsia="ru-RU"/>
        </w:rPr>
        <w:t>обучения и социализации на данном уровне общего образования;</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w:t>
      </w:r>
      <w:r w:rsidR="0060321D">
        <w:rPr>
          <w:rFonts w:ascii="Times New Roman" w:hAnsi="Times New Roman"/>
          <w:sz w:val="24"/>
          <w:szCs w:val="24"/>
          <w:lang w:val="ru-RU" w:eastAsia="ru-RU"/>
        </w:rPr>
        <w:t xml:space="preserve"> </w:t>
      </w:r>
      <w:r w:rsidRPr="000D572F">
        <w:rPr>
          <w:rFonts w:ascii="Times New Roman" w:hAnsi="Times New Roman"/>
          <w:sz w:val="24"/>
          <w:szCs w:val="24"/>
          <w:lang w:val="ru-RU" w:eastAsia="ru-RU"/>
        </w:rPr>
        <w:t>обеспечивающей воспитание, обучение, социальную адаптацию и интеграцию;</w:t>
      </w:r>
    </w:p>
    <w:p w:rsidR="000D572F" w:rsidRPr="000D572F"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w:t>
      </w:r>
      <w:r w:rsidR="0060321D">
        <w:rPr>
          <w:rFonts w:ascii="Times New Roman" w:hAnsi="Times New Roman"/>
          <w:sz w:val="24"/>
          <w:szCs w:val="24"/>
          <w:lang w:val="ru-RU" w:eastAsia="ru-RU"/>
        </w:rPr>
        <w:t xml:space="preserve"> </w:t>
      </w:r>
      <w:r w:rsidRPr="000D572F">
        <w:rPr>
          <w:rFonts w:ascii="Times New Roman" w:hAnsi="Times New Roman"/>
          <w:sz w:val="24"/>
          <w:szCs w:val="24"/>
          <w:lang w:val="ru-RU" w:eastAsia="ru-RU"/>
        </w:rPr>
        <w:t>способствующей достижению целей основного обще</w:t>
      </w:r>
      <w:r w:rsidR="0060321D">
        <w:rPr>
          <w:rFonts w:ascii="Times New Roman" w:hAnsi="Times New Roman"/>
          <w:sz w:val="24"/>
          <w:szCs w:val="24"/>
          <w:lang w:val="ru-RU" w:eastAsia="ru-RU"/>
        </w:rPr>
        <w:t xml:space="preserve">го образования, обеспечивающей </w:t>
      </w:r>
      <w:r w:rsidRPr="000D572F">
        <w:rPr>
          <w:rFonts w:ascii="Times New Roman" w:hAnsi="Times New Roman"/>
          <w:sz w:val="24"/>
          <w:szCs w:val="24"/>
          <w:lang w:val="ru-RU" w:eastAsia="ru-RU"/>
        </w:rPr>
        <w:t>его качество, доступность и открытость для обучающихся, их родителей (законны</w:t>
      </w:r>
      <w:r w:rsidR="0060321D">
        <w:rPr>
          <w:rFonts w:ascii="Times New Roman" w:hAnsi="Times New Roman"/>
          <w:sz w:val="24"/>
          <w:szCs w:val="24"/>
          <w:lang w:val="ru-RU" w:eastAsia="ru-RU"/>
        </w:rPr>
        <w:t xml:space="preserve">х </w:t>
      </w:r>
      <w:r w:rsidRPr="000D572F">
        <w:rPr>
          <w:rFonts w:ascii="Times New Roman" w:hAnsi="Times New Roman"/>
          <w:sz w:val="24"/>
          <w:szCs w:val="24"/>
          <w:lang w:val="ru-RU" w:eastAsia="ru-RU"/>
        </w:rPr>
        <w:t>представителей);</w:t>
      </w:r>
    </w:p>
    <w:p w:rsidR="0060321D" w:rsidRDefault="000D572F" w:rsidP="00E62AEF">
      <w:pPr>
        <w:spacing w:after="0" w:line="240" w:lineRule="auto"/>
        <w:jc w:val="both"/>
        <w:rPr>
          <w:rFonts w:ascii="Times New Roman" w:hAnsi="Times New Roman"/>
          <w:sz w:val="24"/>
          <w:szCs w:val="24"/>
          <w:lang w:val="ru-RU" w:eastAsia="ru-RU"/>
        </w:rPr>
      </w:pPr>
      <w:r w:rsidRPr="000D572F">
        <w:rPr>
          <w:rFonts w:ascii="Times New Roman" w:hAnsi="Times New Roman"/>
          <w:sz w:val="24"/>
          <w:szCs w:val="24"/>
          <w:lang w:val="ru-RU" w:eastAsia="ru-RU"/>
        </w:rPr>
        <w:t>—</w:t>
      </w:r>
      <w:r w:rsidR="0060321D">
        <w:rPr>
          <w:rFonts w:ascii="Times New Roman" w:hAnsi="Times New Roman"/>
          <w:sz w:val="24"/>
          <w:szCs w:val="24"/>
          <w:lang w:val="ru-RU" w:eastAsia="ru-RU"/>
        </w:rPr>
        <w:t xml:space="preserve"> </w:t>
      </w:r>
      <w:r w:rsidRPr="000D572F">
        <w:rPr>
          <w:rFonts w:ascii="Times New Roman" w:hAnsi="Times New Roman"/>
          <w:sz w:val="24"/>
          <w:szCs w:val="24"/>
          <w:lang w:val="ru-RU" w:eastAsia="ru-RU"/>
        </w:rPr>
        <w:t>способствующей достижению результатов осв</w:t>
      </w:r>
      <w:r w:rsidR="0060321D">
        <w:rPr>
          <w:rFonts w:ascii="Times New Roman" w:hAnsi="Times New Roman"/>
          <w:sz w:val="24"/>
          <w:szCs w:val="24"/>
          <w:lang w:val="ru-RU" w:eastAsia="ru-RU"/>
        </w:rPr>
        <w:t xml:space="preserve">оения основной образовательной </w:t>
      </w:r>
      <w:r w:rsidRPr="000D572F">
        <w:rPr>
          <w:rFonts w:ascii="Times New Roman" w:hAnsi="Times New Roman"/>
          <w:sz w:val="24"/>
          <w:szCs w:val="24"/>
          <w:lang w:val="ru-RU" w:eastAsia="ru-RU"/>
        </w:rPr>
        <w:t xml:space="preserve">программы основного общего образования обучающимися </w:t>
      </w:r>
      <w:r w:rsidR="0060321D">
        <w:rPr>
          <w:rFonts w:ascii="Times New Roman" w:hAnsi="Times New Roman"/>
          <w:sz w:val="24"/>
          <w:szCs w:val="24"/>
          <w:lang w:val="ru-RU" w:eastAsia="ru-RU"/>
        </w:rPr>
        <w:t xml:space="preserve">в соответствии с требованиями, </w:t>
      </w:r>
      <w:r w:rsidR="00EB4D2A">
        <w:rPr>
          <w:rFonts w:ascii="Times New Roman" w:hAnsi="Times New Roman"/>
          <w:sz w:val="24"/>
          <w:szCs w:val="24"/>
          <w:lang w:val="ru-RU" w:eastAsia="ru-RU"/>
        </w:rPr>
        <w:t>установленными Стандартом.</w:t>
      </w:r>
    </w:p>
    <w:p w:rsidR="000D572F" w:rsidRPr="00243209" w:rsidRDefault="000D572F" w:rsidP="00737198">
      <w:pPr>
        <w:pStyle w:val="afffff9"/>
        <w:numPr>
          <w:ilvl w:val="2"/>
          <w:numId w:val="241"/>
        </w:numPr>
        <w:rPr>
          <w:lang w:eastAsia="ru-RU"/>
        </w:rPr>
      </w:pPr>
      <w:bookmarkStart w:id="147" w:name="_Toc173083201"/>
      <w:r w:rsidRPr="00243209">
        <w:rPr>
          <w:lang w:eastAsia="ru-RU"/>
        </w:rPr>
        <w:t>Планируемые результаты коррекционной работы</w:t>
      </w:r>
      <w:r w:rsidR="0060321D" w:rsidRPr="00243209">
        <w:rPr>
          <w:lang w:eastAsia="ru-RU"/>
        </w:rPr>
        <w:t>.</w:t>
      </w:r>
      <w:bookmarkEnd w:id="147"/>
    </w:p>
    <w:p w:rsidR="000D572F" w:rsidRPr="000D572F" w:rsidRDefault="00BF32FA"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Программа коррекционной работы предусмат</w:t>
      </w:r>
      <w:r w:rsidR="0060321D">
        <w:rPr>
          <w:rFonts w:ascii="Times New Roman" w:hAnsi="Times New Roman"/>
          <w:sz w:val="24"/>
          <w:szCs w:val="24"/>
          <w:lang w:val="ru-RU" w:eastAsia="ru-RU"/>
        </w:rPr>
        <w:t xml:space="preserve">ривает выполнение требований к </w:t>
      </w:r>
      <w:r w:rsidR="000D572F" w:rsidRPr="000D572F">
        <w:rPr>
          <w:rFonts w:ascii="Times New Roman" w:hAnsi="Times New Roman"/>
          <w:sz w:val="24"/>
          <w:szCs w:val="24"/>
          <w:lang w:val="ru-RU" w:eastAsia="ru-RU"/>
        </w:rPr>
        <w:t>результатам, определенным ФГОС ООО.</w:t>
      </w:r>
    </w:p>
    <w:p w:rsidR="000D572F" w:rsidRPr="000D572F" w:rsidRDefault="00BF32FA"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Планируемые результаты ПКР имеют дифференцированный характер и могут определяться индивидуальными программами развития обучающихся.</w:t>
      </w:r>
    </w:p>
    <w:p w:rsidR="000D572F" w:rsidRPr="000D572F" w:rsidRDefault="00BF32FA"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В зависимости от формы организации коррекционно-</w:t>
      </w:r>
      <w:r w:rsidR="0060321D">
        <w:rPr>
          <w:rFonts w:ascii="Times New Roman" w:hAnsi="Times New Roman"/>
          <w:sz w:val="24"/>
          <w:szCs w:val="24"/>
          <w:lang w:val="ru-RU" w:eastAsia="ru-RU"/>
        </w:rPr>
        <w:t xml:space="preserve">развивающей работы планируются </w:t>
      </w:r>
      <w:r w:rsidR="000D572F" w:rsidRPr="000D572F">
        <w:rPr>
          <w:rFonts w:ascii="Times New Roman" w:hAnsi="Times New Roman"/>
          <w:sz w:val="24"/>
          <w:szCs w:val="24"/>
          <w:lang w:val="ru-RU" w:eastAsia="ru-RU"/>
        </w:rPr>
        <w:t>разные группы результатов (личностные, метапред</w:t>
      </w:r>
      <w:r w:rsidR="0060321D">
        <w:rPr>
          <w:rFonts w:ascii="Times New Roman" w:hAnsi="Times New Roman"/>
          <w:sz w:val="24"/>
          <w:szCs w:val="24"/>
          <w:lang w:val="ru-RU" w:eastAsia="ru-RU"/>
        </w:rPr>
        <w:t xml:space="preserve">метные, предметные). В урочной деятельности </w:t>
      </w:r>
      <w:r w:rsidR="000D572F" w:rsidRPr="000D572F">
        <w:rPr>
          <w:rFonts w:ascii="Times New Roman" w:hAnsi="Times New Roman"/>
          <w:sz w:val="24"/>
          <w:szCs w:val="24"/>
          <w:lang w:val="ru-RU" w:eastAsia="ru-RU"/>
        </w:rPr>
        <w:t>отражаются предметные, метапредметн</w:t>
      </w:r>
      <w:r w:rsidR="0060321D">
        <w:rPr>
          <w:rFonts w:ascii="Times New Roman" w:hAnsi="Times New Roman"/>
          <w:sz w:val="24"/>
          <w:szCs w:val="24"/>
          <w:lang w:val="ru-RU" w:eastAsia="ru-RU"/>
        </w:rPr>
        <w:t xml:space="preserve">ые и личностные результаты. Во </w:t>
      </w:r>
      <w:r w:rsidR="000D572F" w:rsidRPr="000D572F">
        <w:rPr>
          <w:rFonts w:ascii="Times New Roman" w:hAnsi="Times New Roman"/>
          <w:sz w:val="24"/>
          <w:szCs w:val="24"/>
          <w:lang w:val="ru-RU" w:eastAsia="ru-RU"/>
        </w:rPr>
        <w:t>внеурочной — личностные и метапредметные результаты.</w:t>
      </w:r>
    </w:p>
    <w:p w:rsidR="000D572F" w:rsidRPr="000D572F" w:rsidRDefault="00BF32FA"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Личностные результаты — индивидуальное продвиж</w:t>
      </w:r>
      <w:r w:rsidR="0060321D">
        <w:rPr>
          <w:rFonts w:ascii="Times New Roman" w:hAnsi="Times New Roman"/>
          <w:sz w:val="24"/>
          <w:szCs w:val="24"/>
          <w:lang w:val="ru-RU" w:eastAsia="ru-RU"/>
        </w:rPr>
        <w:t xml:space="preserve">ение обучающегося в личностном </w:t>
      </w:r>
      <w:r w:rsidR="000D572F" w:rsidRPr="000D572F">
        <w:rPr>
          <w:rFonts w:ascii="Times New Roman" w:hAnsi="Times New Roman"/>
          <w:sz w:val="24"/>
          <w:szCs w:val="24"/>
          <w:lang w:val="ru-RU" w:eastAsia="ru-RU"/>
        </w:rPr>
        <w:t>развитии (расширение круга социальных конта</w:t>
      </w:r>
      <w:r w:rsidR="0060321D">
        <w:rPr>
          <w:rFonts w:ascii="Times New Roman" w:hAnsi="Times New Roman"/>
          <w:sz w:val="24"/>
          <w:szCs w:val="24"/>
          <w:lang w:val="ru-RU" w:eastAsia="ru-RU"/>
        </w:rPr>
        <w:t xml:space="preserve">ктов, стремление к собственной </w:t>
      </w:r>
      <w:r w:rsidR="000D572F" w:rsidRPr="000D572F">
        <w:rPr>
          <w:rFonts w:ascii="Times New Roman" w:hAnsi="Times New Roman"/>
          <w:sz w:val="24"/>
          <w:szCs w:val="24"/>
          <w:lang w:val="ru-RU" w:eastAsia="ru-RU"/>
        </w:rPr>
        <w:t>результативности и др.).</w:t>
      </w:r>
    </w:p>
    <w:p w:rsidR="000D572F" w:rsidRPr="000D572F" w:rsidRDefault="00BF32FA"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Метапредметные результаты — овладение обще</w:t>
      </w:r>
      <w:r w:rsidR="0060321D">
        <w:rPr>
          <w:rFonts w:ascii="Times New Roman" w:hAnsi="Times New Roman"/>
          <w:sz w:val="24"/>
          <w:szCs w:val="24"/>
          <w:lang w:val="ru-RU" w:eastAsia="ru-RU"/>
        </w:rPr>
        <w:t xml:space="preserve">учебными умениями с учетом </w:t>
      </w:r>
      <w:r w:rsidR="000D572F" w:rsidRPr="000D572F">
        <w:rPr>
          <w:rFonts w:ascii="Times New Roman" w:hAnsi="Times New Roman"/>
          <w:sz w:val="24"/>
          <w:szCs w:val="24"/>
          <w:lang w:val="ru-RU" w:eastAsia="ru-RU"/>
        </w:rPr>
        <w:t>индивидуальных особенностей; совершенствование умстве</w:t>
      </w:r>
      <w:r w:rsidR="0060321D">
        <w:rPr>
          <w:rFonts w:ascii="Times New Roman" w:hAnsi="Times New Roman"/>
          <w:sz w:val="24"/>
          <w:szCs w:val="24"/>
          <w:lang w:val="ru-RU" w:eastAsia="ru-RU"/>
        </w:rPr>
        <w:t xml:space="preserve">нных действий, направленных на </w:t>
      </w:r>
      <w:r w:rsidR="000D572F" w:rsidRPr="000D572F">
        <w:rPr>
          <w:rFonts w:ascii="Times New Roman" w:hAnsi="Times New Roman"/>
          <w:sz w:val="24"/>
          <w:szCs w:val="24"/>
          <w:lang w:val="ru-RU" w:eastAsia="ru-RU"/>
        </w:rPr>
        <w:t>анализ и управление своей деятельностью; сформированн</w:t>
      </w:r>
      <w:r w:rsidR="0060321D">
        <w:rPr>
          <w:rFonts w:ascii="Times New Roman" w:hAnsi="Times New Roman"/>
          <w:sz w:val="24"/>
          <w:szCs w:val="24"/>
          <w:lang w:val="ru-RU" w:eastAsia="ru-RU"/>
        </w:rPr>
        <w:t xml:space="preserve">ость коммуникативных действий, </w:t>
      </w:r>
      <w:r w:rsidR="000D572F" w:rsidRPr="000D572F">
        <w:rPr>
          <w:rFonts w:ascii="Times New Roman" w:hAnsi="Times New Roman"/>
          <w:sz w:val="24"/>
          <w:szCs w:val="24"/>
          <w:lang w:val="ru-RU" w:eastAsia="ru-RU"/>
        </w:rPr>
        <w:t>направленных на сотрудничество и конструктивное общение.</w:t>
      </w:r>
    </w:p>
    <w:p w:rsidR="000D572F" w:rsidRPr="000D572F" w:rsidRDefault="00BF32FA"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 xml:space="preserve">Предметные результаты (овладение содержанием </w:t>
      </w:r>
      <w:r w:rsidR="0060321D">
        <w:rPr>
          <w:rFonts w:ascii="Times New Roman" w:hAnsi="Times New Roman"/>
          <w:sz w:val="24"/>
          <w:szCs w:val="24"/>
          <w:lang w:val="ru-RU" w:eastAsia="ru-RU"/>
        </w:rPr>
        <w:t xml:space="preserve">ООП ООО, конкретных предметных </w:t>
      </w:r>
      <w:r w:rsidR="000D572F" w:rsidRPr="000D572F">
        <w:rPr>
          <w:rFonts w:ascii="Times New Roman" w:hAnsi="Times New Roman"/>
          <w:sz w:val="24"/>
          <w:szCs w:val="24"/>
          <w:lang w:val="ru-RU" w:eastAsia="ru-RU"/>
        </w:rPr>
        <w:t>областей; подпрограмм) определяются совместно с уч</w:t>
      </w:r>
      <w:r w:rsidR="0060321D">
        <w:rPr>
          <w:rFonts w:ascii="Times New Roman" w:hAnsi="Times New Roman"/>
          <w:sz w:val="24"/>
          <w:szCs w:val="24"/>
          <w:lang w:val="ru-RU" w:eastAsia="ru-RU"/>
        </w:rPr>
        <w:t xml:space="preserve">ителем с учетом индивидуальных </w:t>
      </w:r>
      <w:r w:rsidR="000D572F" w:rsidRPr="000D572F">
        <w:rPr>
          <w:rFonts w:ascii="Times New Roman" w:hAnsi="Times New Roman"/>
          <w:sz w:val="24"/>
          <w:szCs w:val="24"/>
          <w:lang w:val="ru-RU" w:eastAsia="ru-RU"/>
        </w:rPr>
        <w:t>особенностей разных категорий школьников с трудностями в обучении и социализации.</w:t>
      </w:r>
    </w:p>
    <w:p w:rsidR="000D572F" w:rsidRPr="000D572F" w:rsidRDefault="00BF32FA"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Достижения обучающихся рассматриваются с учето</w:t>
      </w:r>
      <w:r w:rsidR="0060321D">
        <w:rPr>
          <w:rFonts w:ascii="Times New Roman" w:hAnsi="Times New Roman"/>
          <w:sz w:val="24"/>
          <w:szCs w:val="24"/>
          <w:lang w:val="ru-RU" w:eastAsia="ru-RU"/>
        </w:rPr>
        <w:t xml:space="preserve">м их предыдущих индивидуальных </w:t>
      </w:r>
      <w:r w:rsidR="000D572F" w:rsidRPr="000D572F">
        <w:rPr>
          <w:rFonts w:ascii="Times New Roman" w:hAnsi="Times New Roman"/>
          <w:sz w:val="24"/>
          <w:szCs w:val="24"/>
          <w:lang w:val="ru-RU" w:eastAsia="ru-RU"/>
        </w:rPr>
        <w:t>достижений. Это может быть учет собственных дос</w:t>
      </w:r>
      <w:r w:rsidR="0060321D">
        <w:rPr>
          <w:rFonts w:ascii="Times New Roman" w:hAnsi="Times New Roman"/>
          <w:sz w:val="24"/>
          <w:szCs w:val="24"/>
          <w:lang w:val="ru-RU" w:eastAsia="ru-RU"/>
        </w:rPr>
        <w:t xml:space="preserve">тижений обучащегося (на основе </w:t>
      </w:r>
      <w:r w:rsidR="000D572F" w:rsidRPr="000D572F">
        <w:rPr>
          <w:rFonts w:ascii="Times New Roman" w:hAnsi="Times New Roman"/>
          <w:sz w:val="24"/>
          <w:szCs w:val="24"/>
          <w:lang w:val="ru-RU" w:eastAsia="ru-RU"/>
        </w:rPr>
        <w:t>портфеля его достижений).</w:t>
      </w:r>
    </w:p>
    <w:p w:rsidR="00A50243" w:rsidRPr="000D572F" w:rsidRDefault="00BF32FA" w:rsidP="00E62AEF">
      <w:pPr>
        <w:spacing w:after="0" w:line="240" w:lineRule="auto"/>
        <w:jc w:val="both"/>
        <w:rPr>
          <w:rFonts w:ascii="Times New Roman" w:hAnsi="Times New Roman"/>
          <w:sz w:val="24"/>
          <w:szCs w:val="24"/>
          <w:lang w:val="ru-RU" w:eastAsia="ru-RU"/>
        </w:rPr>
      </w:pPr>
      <w:r>
        <w:rPr>
          <w:rFonts w:ascii="Times New Roman" w:hAnsi="Times New Roman"/>
          <w:sz w:val="24"/>
          <w:szCs w:val="24"/>
          <w:lang w:val="ru-RU" w:eastAsia="ru-RU"/>
        </w:rPr>
        <w:t xml:space="preserve">         </w:t>
      </w:r>
      <w:r w:rsidR="000D572F" w:rsidRPr="000D572F">
        <w:rPr>
          <w:rFonts w:ascii="Times New Roman" w:hAnsi="Times New Roman"/>
          <w:sz w:val="24"/>
          <w:szCs w:val="24"/>
          <w:lang w:val="ru-RU" w:eastAsia="ru-RU"/>
        </w:rPr>
        <w:t xml:space="preserve">Мониторинг освоения ПКР проводится на </w:t>
      </w:r>
      <w:r w:rsidR="0060321D">
        <w:rPr>
          <w:rFonts w:ascii="Times New Roman" w:hAnsi="Times New Roman"/>
          <w:sz w:val="24"/>
          <w:szCs w:val="24"/>
          <w:lang w:val="ru-RU" w:eastAsia="ru-RU"/>
        </w:rPr>
        <w:t xml:space="preserve">ППк в ходе анализа результатов </w:t>
      </w:r>
      <w:r w:rsidR="000D572F" w:rsidRPr="000D572F">
        <w:rPr>
          <w:rFonts w:ascii="Times New Roman" w:hAnsi="Times New Roman"/>
          <w:sz w:val="24"/>
          <w:szCs w:val="24"/>
          <w:lang w:val="ru-RU" w:eastAsia="ru-RU"/>
        </w:rPr>
        <w:t>диагностической работы специалистов. Оценка образоват</w:t>
      </w:r>
      <w:r w:rsidR="0060321D">
        <w:rPr>
          <w:rFonts w:ascii="Times New Roman" w:hAnsi="Times New Roman"/>
          <w:sz w:val="24"/>
          <w:szCs w:val="24"/>
          <w:lang w:val="ru-RU" w:eastAsia="ru-RU"/>
        </w:rPr>
        <w:t xml:space="preserve">ельных достижений освоения ПКР </w:t>
      </w:r>
      <w:r w:rsidR="000D572F" w:rsidRPr="000D572F">
        <w:rPr>
          <w:rFonts w:ascii="Times New Roman" w:hAnsi="Times New Roman"/>
          <w:sz w:val="24"/>
          <w:szCs w:val="24"/>
          <w:lang w:val="ru-RU" w:eastAsia="ru-RU"/>
        </w:rPr>
        <w:t>осуществляется экспертной группой и может выражатьс</w:t>
      </w:r>
      <w:r w:rsidR="0060321D">
        <w:rPr>
          <w:rFonts w:ascii="Times New Roman" w:hAnsi="Times New Roman"/>
          <w:sz w:val="24"/>
          <w:szCs w:val="24"/>
          <w:lang w:val="ru-RU" w:eastAsia="ru-RU"/>
        </w:rPr>
        <w:t>я в уровневой шкале — 3 балла —</w:t>
      </w:r>
      <w:r w:rsidR="000D572F" w:rsidRPr="000D572F">
        <w:rPr>
          <w:rFonts w:ascii="Times New Roman" w:hAnsi="Times New Roman"/>
          <w:sz w:val="24"/>
          <w:szCs w:val="24"/>
          <w:lang w:val="ru-RU" w:eastAsia="ru-RU"/>
        </w:rPr>
        <w:t>значительная динамика, 2 балла — удовлетворительная дин</w:t>
      </w:r>
      <w:r w:rsidR="0060321D">
        <w:rPr>
          <w:rFonts w:ascii="Times New Roman" w:hAnsi="Times New Roman"/>
          <w:sz w:val="24"/>
          <w:szCs w:val="24"/>
          <w:lang w:val="ru-RU" w:eastAsia="ru-RU"/>
        </w:rPr>
        <w:t xml:space="preserve">амика, 1 балл — незначительная </w:t>
      </w:r>
      <w:r w:rsidR="000D572F" w:rsidRPr="000D572F">
        <w:rPr>
          <w:rFonts w:ascii="Times New Roman" w:hAnsi="Times New Roman"/>
          <w:sz w:val="24"/>
          <w:szCs w:val="24"/>
          <w:lang w:val="ru-RU" w:eastAsia="ru-RU"/>
        </w:rPr>
        <w:t>динамика, 0 баллов — отсутствие динамики.</w:t>
      </w:r>
    </w:p>
    <w:p w:rsidR="00DA5376" w:rsidRDefault="00DA5376" w:rsidP="00E62AEF">
      <w:pPr>
        <w:spacing w:after="0" w:line="240" w:lineRule="auto"/>
        <w:ind w:firstLine="709"/>
        <w:jc w:val="both"/>
        <w:rPr>
          <w:rFonts w:ascii="Times New Roman" w:eastAsia="SchoolBookSanPin" w:hAnsi="Times New Roman"/>
          <w:sz w:val="24"/>
          <w:szCs w:val="24"/>
          <w:lang w:val="ru-RU"/>
        </w:rPr>
      </w:pPr>
    </w:p>
    <w:p w:rsidR="003F051D" w:rsidRDefault="003F051D" w:rsidP="003F051D">
      <w:pPr>
        <w:pStyle w:val="1"/>
        <w:pBdr>
          <w:bottom w:val="none" w:sz="0" w:space="0" w:color="000000"/>
        </w:pBdr>
        <w:tabs>
          <w:tab w:val="left" w:pos="1276"/>
        </w:tabs>
        <w:spacing w:before="0" w:line="240" w:lineRule="auto"/>
        <w:jc w:val="center"/>
        <w:rPr>
          <w:rFonts w:eastAsia="OfficinaSansBoldITC"/>
          <w:caps/>
          <w:szCs w:val="24"/>
          <w:lang w:val="ru-RU"/>
        </w:rPr>
      </w:pPr>
      <w:bookmarkStart w:id="148" w:name="_Toc173083202"/>
      <w:r w:rsidRPr="003F051D">
        <w:rPr>
          <w:rFonts w:eastAsia="OfficinaSansBoldITC"/>
          <w:caps/>
          <w:szCs w:val="24"/>
        </w:rPr>
        <w:t>I</w:t>
      </w:r>
      <w:r>
        <w:rPr>
          <w:rFonts w:eastAsia="OfficinaSansBoldITC"/>
          <w:caps/>
          <w:szCs w:val="24"/>
        </w:rPr>
        <w:t>V</w:t>
      </w:r>
      <w:r w:rsidRPr="003F051D">
        <w:rPr>
          <w:rFonts w:eastAsia="OfficinaSansBoldITC"/>
          <w:caps/>
          <w:szCs w:val="24"/>
          <w:lang w:val="ru-RU"/>
        </w:rPr>
        <w:t xml:space="preserve">. </w:t>
      </w:r>
      <w:r>
        <w:rPr>
          <w:rFonts w:eastAsia="OfficinaSansBoldITC"/>
          <w:caps/>
          <w:szCs w:val="24"/>
          <w:lang w:val="ru-RU"/>
        </w:rPr>
        <w:t>Организационный раздел</w:t>
      </w:r>
      <w:r w:rsidRPr="003F051D">
        <w:rPr>
          <w:rFonts w:eastAsia="OfficinaSansBoldITC"/>
          <w:caps/>
          <w:szCs w:val="24"/>
          <w:lang w:val="ru-RU"/>
        </w:rPr>
        <w:t xml:space="preserve"> ООП ООО</w:t>
      </w:r>
      <w:bookmarkEnd w:id="148"/>
    </w:p>
    <w:p w:rsidR="003F051D" w:rsidRPr="003F051D" w:rsidRDefault="003F051D" w:rsidP="003F051D">
      <w:pPr>
        <w:rPr>
          <w:lang w:val="ru-RU"/>
        </w:rPr>
      </w:pPr>
    </w:p>
    <w:p w:rsidR="00A838BA" w:rsidRPr="007249DB" w:rsidRDefault="00EB4D2A" w:rsidP="00EB4D2A">
      <w:pPr>
        <w:pStyle w:val="afffff9"/>
        <w:rPr>
          <w:rFonts w:eastAsia="SchoolBookSanPin"/>
          <w:sz w:val="28"/>
          <w:szCs w:val="28"/>
        </w:rPr>
      </w:pPr>
      <w:bookmarkStart w:id="149" w:name="_Toc173083203"/>
      <w:r w:rsidRPr="007249DB">
        <w:rPr>
          <w:rFonts w:eastAsia="SchoolBookSanPin"/>
          <w:sz w:val="28"/>
          <w:szCs w:val="28"/>
        </w:rPr>
        <w:t xml:space="preserve">4.1. </w:t>
      </w:r>
      <w:r w:rsidR="00A838BA" w:rsidRPr="007249DB">
        <w:rPr>
          <w:rFonts w:eastAsia="SchoolBookSanPin"/>
          <w:sz w:val="28"/>
          <w:szCs w:val="28"/>
        </w:rPr>
        <w:t>Учебный план</w:t>
      </w:r>
      <w:bookmarkEnd w:id="149"/>
    </w:p>
    <w:p w:rsidR="00020DA1" w:rsidRPr="00020DA1" w:rsidRDefault="00020DA1" w:rsidP="00020DA1">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У</w:t>
      </w:r>
      <w:r w:rsidRPr="00020DA1">
        <w:rPr>
          <w:rFonts w:ascii="Times New Roman" w:eastAsia="SchoolBookSanPin" w:hAnsi="Times New Roman"/>
          <w:sz w:val="24"/>
          <w:szCs w:val="24"/>
          <w:lang w:val="ru-RU"/>
        </w:rPr>
        <w:t xml:space="preserve">чебный план </w:t>
      </w:r>
      <w:r>
        <w:rPr>
          <w:rFonts w:ascii="Times New Roman" w:eastAsia="SchoolBookSanPin" w:hAnsi="Times New Roman"/>
          <w:sz w:val="24"/>
          <w:szCs w:val="24"/>
          <w:lang w:val="ru-RU"/>
        </w:rPr>
        <w:t>МОУ «Средняя школа №36»</w:t>
      </w:r>
      <w:r w:rsidRPr="00020DA1">
        <w:rPr>
          <w:rFonts w:ascii="Times New Roman" w:eastAsia="SchoolBookSanPin" w:hAnsi="Times New Roman"/>
          <w:sz w:val="24"/>
          <w:szCs w:val="24"/>
          <w:lang w:val="ru-RU"/>
        </w:rPr>
        <w:t xml:space="preserve"> обес</w:t>
      </w:r>
      <w:r>
        <w:rPr>
          <w:rFonts w:ascii="Times New Roman" w:eastAsia="SchoolBookSanPin" w:hAnsi="Times New Roman"/>
          <w:sz w:val="24"/>
          <w:szCs w:val="24"/>
          <w:lang w:val="ru-RU"/>
        </w:rPr>
        <w:t xml:space="preserve">печивает реализацию требований </w:t>
      </w:r>
      <w:r w:rsidRPr="00020DA1">
        <w:rPr>
          <w:rFonts w:ascii="Times New Roman" w:eastAsia="SchoolBookSanPin" w:hAnsi="Times New Roman"/>
          <w:sz w:val="24"/>
          <w:szCs w:val="24"/>
          <w:lang w:val="ru-RU"/>
        </w:rPr>
        <w:t>ФГОС ООО, определяет общие ра</w:t>
      </w:r>
      <w:r>
        <w:rPr>
          <w:rFonts w:ascii="Times New Roman" w:eastAsia="SchoolBookSanPin" w:hAnsi="Times New Roman"/>
          <w:sz w:val="24"/>
          <w:szCs w:val="24"/>
          <w:lang w:val="ru-RU"/>
        </w:rPr>
        <w:t xml:space="preserve">мки отбора учебного материала, </w:t>
      </w:r>
      <w:r w:rsidRPr="00020DA1">
        <w:rPr>
          <w:rFonts w:ascii="Times New Roman" w:eastAsia="SchoolBookSanPin" w:hAnsi="Times New Roman"/>
          <w:sz w:val="24"/>
          <w:szCs w:val="24"/>
          <w:lang w:val="ru-RU"/>
        </w:rPr>
        <w:t xml:space="preserve">формирования перечня результатов образования и </w:t>
      </w:r>
      <w:r>
        <w:rPr>
          <w:rFonts w:ascii="Times New Roman" w:eastAsia="SchoolBookSanPin" w:hAnsi="Times New Roman"/>
          <w:sz w:val="24"/>
          <w:szCs w:val="24"/>
          <w:lang w:val="ru-RU"/>
        </w:rPr>
        <w:t xml:space="preserve">организации </w:t>
      </w:r>
      <w:r w:rsidRPr="00020DA1">
        <w:rPr>
          <w:rFonts w:ascii="Times New Roman" w:eastAsia="SchoolBookSanPin" w:hAnsi="Times New Roman"/>
          <w:sz w:val="24"/>
          <w:szCs w:val="24"/>
          <w:lang w:val="ru-RU"/>
        </w:rPr>
        <w:t>образовательной деятельности.</w:t>
      </w:r>
    </w:p>
    <w:p w:rsidR="00020DA1" w:rsidRPr="00020DA1" w:rsidRDefault="00020DA1" w:rsidP="00020DA1">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У</w:t>
      </w:r>
      <w:r w:rsidRPr="00020DA1">
        <w:rPr>
          <w:rFonts w:ascii="Times New Roman" w:eastAsia="SchoolBookSanPin" w:hAnsi="Times New Roman"/>
          <w:sz w:val="24"/>
          <w:szCs w:val="24"/>
          <w:lang w:val="ru-RU"/>
        </w:rPr>
        <w:t>чебный план:</w:t>
      </w:r>
    </w:p>
    <w:p w:rsidR="00020DA1" w:rsidRPr="00020DA1" w:rsidRDefault="00020DA1" w:rsidP="00737198">
      <w:pPr>
        <w:pStyle w:val="a9"/>
        <w:numPr>
          <w:ilvl w:val="0"/>
          <w:numId w:val="313"/>
        </w:numPr>
        <w:spacing w:after="0" w:line="240" w:lineRule="auto"/>
        <w:ind w:left="426"/>
        <w:jc w:val="both"/>
        <w:rPr>
          <w:rFonts w:ascii="Times New Roman" w:eastAsia="SchoolBookSanPin" w:hAnsi="Times New Roman"/>
          <w:sz w:val="24"/>
          <w:szCs w:val="24"/>
          <w:lang w:val="ru-RU"/>
        </w:rPr>
      </w:pPr>
      <w:r w:rsidRPr="00020DA1">
        <w:rPr>
          <w:rFonts w:ascii="Times New Roman" w:eastAsia="SchoolBookSanPin" w:hAnsi="Times New Roman"/>
          <w:sz w:val="24"/>
          <w:szCs w:val="24"/>
          <w:lang w:val="ru-RU"/>
        </w:rPr>
        <w:t>фиксирует максимальный объём учебной нагрузки обучающихся;</w:t>
      </w:r>
    </w:p>
    <w:p w:rsidR="00020DA1" w:rsidRPr="00020DA1" w:rsidRDefault="00020DA1" w:rsidP="00737198">
      <w:pPr>
        <w:pStyle w:val="a9"/>
        <w:numPr>
          <w:ilvl w:val="0"/>
          <w:numId w:val="313"/>
        </w:numPr>
        <w:spacing w:after="0" w:line="240" w:lineRule="auto"/>
        <w:ind w:left="426"/>
        <w:jc w:val="both"/>
        <w:rPr>
          <w:rFonts w:ascii="Times New Roman" w:eastAsia="SchoolBookSanPin" w:hAnsi="Times New Roman"/>
          <w:sz w:val="24"/>
          <w:szCs w:val="24"/>
          <w:lang w:val="ru-RU"/>
        </w:rPr>
      </w:pPr>
      <w:r w:rsidRPr="00020DA1">
        <w:rPr>
          <w:rFonts w:ascii="Times New Roman" w:eastAsia="SchoolBookSanPin" w:hAnsi="Times New Roman"/>
          <w:sz w:val="24"/>
          <w:szCs w:val="24"/>
          <w:lang w:val="ru-RU"/>
        </w:rPr>
        <w:t>определяет (регламентирует) перечень учебных предметов, курсов и время, отводимое на их освоение и организацию;</w:t>
      </w:r>
    </w:p>
    <w:p w:rsidR="00020DA1" w:rsidRPr="00020DA1" w:rsidRDefault="00020DA1" w:rsidP="00737198">
      <w:pPr>
        <w:pStyle w:val="a9"/>
        <w:numPr>
          <w:ilvl w:val="0"/>
          <w:numId w:val="313"/>
        </w:numPr>
        <w:spacing w:after="0" w:line="240" w:lineRule="auto"/>
        <w:ind w:left="426"/>
        <w:jc w:val="both"/>
        <w:rPr>
          <w:rFonts w:ascii="Times New Roman" w:eastAsia="SchoolBookSanPin" w:hAnsi="Times New Roman"/>
          <w:sz w:val="24"/>
          <w:szCs w:val="24"/>
          <w:lang w:val="ru-RU"/>
        </w:rPr>
      </w:pPr>
      <w:r w:rsidRPr="00020DA1">
        <w:rPr>
          <w:rFonts w:ascii="Times New Roman" w:eastAsia="SchoolBookSanPin" w:hAnsi="Times New Roman"/>
          <w:sz w:val="24"/>
          <w:szCs w:val="24"/>
          <w:lang w:val="ru-RU"/>
        </w:rPr>
        <w:t>распределяет учебные предметы, курсы, модули по классам и учебным годам.</w:t>
      </w:r>
    </w:p>
    <w:p w:rsidR="00020DA1" w:rsidRPr="00020DA1" w:rsidRDefault="00020DA1" w:rsidP="00020DA1">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У</w:t>
      </w:r>
      <w:r w:rsidRPr="00020DA1">
        <w:rPr>
          <w:rFonts w:ascii="Times New Roman" w:eastAsia="SchoolBookSanPin" w:hAnsi="Times New Roman"/>
          <w:sz w:val="24"/>
          <w:szCs w:val="24"/>
          <w:lang w:val="ru-RU"/>
        </w:rPr>
        <w:t>чебный пл</w:t>
      </w:r>
      <w:r>
        <w:rPr>
          <w:rFonts w:ascii="Times New Roman" w:eastAsia="SchoolBookSanPin" w:hAnsi="Times New Roman"/>
          <w:sz w:val="24"/>
          <w:szCs w:val="24"/>
          <w:lang w:val="ru-RU"/>
        </w:rPr>
        <w:t xml:space="preserve">ан обеспечивает преподавание и </w:t>
      </w:r>
      <w:r w:rsidRPr="00020DA1">
        <w:rPr>
          <w:rFonts w:ascii="Times New Roman" w:eastAsia="SchoolBookSanPin" w:hAnsi="Times New Roman"/>
          <w:sz w:val="24"/>
          <w:szCs w:val="24"/>
          <w:lang w:val="ru-RU"/>
        </w:rPr>
        <w:t>изучение государственного языка</w:t>
      </w:r>
      <w:r>
        <w:rPr>
          <w:rFonts w:ascii="Times New Roman" w:eastAsia="SchoolBookSanPin" w:hAnsi="Times New Roman"/>
          <w:sz w:val="24"/>
          <w:szCs w:val="24"/>
          <w:lang w:val="ru-RU"/>
        </w:rPr>
        <w:t xml:space="preserve"> Российской Федерации, а также </w:t>
      </w:r>
      <w:r w:rsidRPr="00020DA1">
        <w:rPr>
          <w:rFonts w:ascii="Times New Roman" w:eastAsia="SchoolBookSanPin" w:hAnsi="Times New Roman"/>
          <w:sz w:val="24"/>
          <w:szCs w:val="24"/>
          <w:lang w:val="ru-RU"/>
        </w:rPr>
        <w:t>возможность преподавания и изучения родного</w:t>
      </w:r>
      <w:r>
        <w:rPr>
          <w:rFonts w:ascii="Times New Roman" w:eastAsia="SchoolBookSanPin" w:hAnsi="Times New Roman"/>
          <w:sz w:val="24"/>
          <w:szCs w:val="24"/>
          <w:lang w:val="ru-RU"/>
        </w:rPr>
        <w:t xml:space="preserve"> языка из числа языков народов </w:t>
      </w:r>
      <w:r w:rsidRPr="00020DA1">
        <w:rPr>
          <w:rFonts w:ascii="Times New Roman" w:eastAsia="SchoolBookSanPin" w:hAnsi="Times New Roman"/>
          <w:sz w:val="24"/>
          <w:szCs w:val="24"/>
          <w:lang w:val="ru-RU"/>
        </w:rPr>
        <w:t>Российской Федерации, в том числе рус</w:t>
      </w:r>
      <w:r>
        <w:rPr>
          <w:rFonts w:ascii="Times New Roman" w:eastAsia="SchoolBookSanPin" w:hAnsi="Times New Roman"/>
          <w:sz w:val="24"/>
          <w:szCs w:val="24"/>
          <w:lang w:val="ru-RU"/>
        </w:rPr>
        <w:t xml:space="preserve">ского языка как родного языка, </w:t>
      </w:r>
      <w:r w:rsidRPr="00020DA1">
        <w:rPr>
          <w:rFonts w:ascii="Times New Roman" w:eastAsia="SchoolBookSanPin" w:hAnsi="Times New Roman"/>
          <w:sz w:val="24"/>
          <w:szCs w:val="24"/>
          <w:lang w:val="ru-RU"/>
        </w:rPr>
        <w:t>государственных языков республик Ро</w:t>
      </w:r>
      <w:r>
        <w:rPr>
          <w:rFonts w:ascii="Times New Roman" w:eastAsia="SchoolBookSanPin" w:hAnsi="Times New Roman"/>
          <w:sz w:val="24"/>
          <w:szCs w:val="24"/>
          <w:lang w:val="ru-RU"/>
        </w:rPr>
        <w:t xml:space="preserve">ссийской Федерации. В случаях, </w:t>
      </w:r>
      <w:r w:rsidRPr="00020DA1">
        <w:rPr>
          <w:rFonts w:ascii="Times New Roman" w:eastAsia="SchoolBookSanPin" w:hAnsi="Times New Roman"/>
          <w:sz w:val="24"/>
          <w:szCs w:val="24"/>
          <w:lang w:val="ru-RU"/>
        </w:rPr>
        <w:t xml:space="preserve">предусмотренных законодательством Российской </w:t>
      </w:r>
      <w:r>
        <w:rPr>
          <w:rFonts w:ascii="Times New Roman" w:eastAsia="SchoolBookSanPin" w:hAnsi="Times New Roman"/>
          <w:sz w:val="24"/>
          <w:szCs w:val="24"/>
          <w:lang w:val="ru-RU"/>
        </w:rPr>
        <w:t xml:space="preserve">Федерации в сфере </w:t>
      </w:r>
      <w:r w:rsidRPr="00020DA1">
        <w:rPr>
          <w:rFonts w:ascii="Times New Roman" w:eastAsia="SchoolBookSanPin" w:hAnsi="Times New Roman"/>
          <w:sz w:val="24"/>
          <w:szCs w:val="24"/>
          <w:lang w:val="ru-RU"/>
        </w:rPr>
        <w:t>образования, предоставляет возможнос</w:t>
      </w:r>
      <w:r>
        <w:rPr>
          <w:rFonts w:ascii="Times New Roman" w:eastAsia="SchoolBookSanPin" w:hAnsi="Times New Roman"/>
          <w:sz w:val="24"/>
          <w:szCs w:val="24"/>
          <w:lang w:val="ru-RU"/>
        </w:rPr>
        <w:t xml:space="preserve">ть обучения на государственных </w:t>
      </w:r>
      <w:r w:rsidRPr="00020DA1">
        <w:rPr>
          <w:rFonts w:ascii="Times New Roman" w:eastAsia="SchoolBookSanPin" w:hAnsi="Times New Roman"/>
          <w:sz w:val="24"/>
          <w:szCs w:val="24"/>
          <w:lang w:val="ru-RU"/>
        </w:rPr>
        <w:t xml:space="preserve">языках республик Российской Федерации </w:t>
      </w:r>
      <w:r>
        <w:rPr>
          <w:rFonts w:ascii="Times New Roman" w:eastAsia="SchoolBookSanPin" w:hAnsi="Times New Roman"/>
          <w:sz w:val="24"/>
          <w:szCs w:val="24"/>
          <w:lang w:val="ru-RU"/>
        </w:rPr>
        <w:t xml:space="preserve">и родном языке из числа языков </w:t>
      </w:r>
      <w:r w:rsidRPr="00020DA1">
        <w:rPr>
          <w:rFonts w:ascii="Times New Roman" w:eastAsia="SchoolBookSanPin" w:hAnsi="Times New Roman"/>
          <w:sz w:val="24"/>
          <w:szCs w:val="24"/>
          <w:lang w:val="ru-RU"/>
        </w:rPr>
        <w:t xml:space="preserve">народов Российской Федерации, возможность их изучения, а также </w:t>
      </w:r>
    </w:p>
    <w:p w:rsidR="00020DA1" w:rsidRDefault="00020DA1" w:rsidP="00020DA1">
      <w:pPr>
        <w:spacing w:after="0" w:line="240" w:lineRule="auto"/>
        <w:jc w:val="both"/>
        <w:rPr>
          <w:rFonts w:ascii="Times New Roman" w:eastAsia="SchoolBookSanPin" w:hAnsi="Times New Roman"/>
          <w:sz w:val="24"/>
          <w:szCs w:val="24"/>
          <w:lang w:val="ru-RU"/>
        </w:rPr>
      </w:pPr>
      <w:r w:rsidRPr="00020DA1">
        <w:rPr>
          <w:rFonts w:ascii="Times New Roman" w:eastAsia="SchoolBookSanPin" w:hAnsi="Times New Roman"/>
          <w:sz w:val="24"/>
          <w:szCs w:val="24"/>
          <w:lang w:val="ru-RU"/>
        </w:rPr>
        <w:t>устанавливает количество занятий.</w:t>
      </w:r>
    </w:p>
    <w:p w:rsidR="00020DA1" w:rsidRPr="00020DA1" w:rsidRDefault="00020DA1" w:rsidP="00020DA1">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020DA1">
        <w:rPr>
          <w:rFonts w:ascii="Times New Roman" w:eastAsia="SchoolBookSanPin" w:hAnsi="Times New Roman"/>
          <w:sz w:val="24"/>
          <w:szCs w:val="24"/>
          <w:lang w:val="ru-RU"/>
        </w:rPr>
        <w:t>Вариативность содержания обра</w:t>
      </w:r>
      <w:r>
        <w:rPr>
          <w:rFonts w:ascii="Times New Roman" w:eastAsia="SchoolBookSanPin" w:hAnsi="Times New Roman"/>
          <w:sz w:val="24"/>
          <w:szCs w:val="24"/>
          <w:lang w:val="ru-RU"/>
        </w:rPr>
        <w:t xml:space="preserve">зовательных программ основного </w:t>
      </w:r>
      <w:r w:rsidRPr="00020DA1">
        <w:rPr>
          <w:rFonts w:ascii="Times New Roman" w:eastAsia="SchoolBookSanPin" w:hAnsi="Times New Roman"/>
          <w:sz w:val="24"/>
          <w:szCs w:val="24"/>
          <w:lang w:val="ru-RU"/>
        </w:rPr>
        <w:t>общего образования реализуется через воз</w:t>
      </w:r>
      <w:r>
        <w:rPr>
          <w:rFonts w:ascii="Times New Roman" w:eastAsia="SchoolBookSanPin" w:hAnsi="Times New Roman"/>
          <w:sz w:val="24"/>
          <w:szCs w:val="24"/>
          <w:lang w:val="ru-RU"/>
        </w:rPr>
        <w:t xml:space="preserve">можность формирования программ </w:t>
      </w:r>
      <w:r w:rsidRPr="00020DA1">
        <w:rPr>
          <w:rFonts w:ascii="Times New Roman" w:eastAsia="SchoolBookSanPin" w:hAnsi="Times New Roman"/>
          <w:sz w:val="24"/>
          <w:szCs w:val="24"/>
          <w:lang w:val="ru-RU"/>
        </w:rPr>
        <w:t>основного общего образования</w:t>
      </w:r>
      <w:r>
        <w:rPr>
          <w:rFonts w:ascii="Times New Roman" w:eastAsia="SchoolBookSanPin" w:hAnsi="Times New Roman"/>
          <w:sz w:val="24"/>
          <w:szCs w:val="24"/>
          <w:lang w:val="ru-RU"/>
        </w:rPr>
        <w:t xml:space="preserve"> различного уровня сложности и </w:t>
      </w:r>
      <w:r w:rsidRPr="00020DA1">
        <w:rPr>
          <w:rFonts w:ascii="Times New Roman" w:eastAsia="SchoolBookSanPin" w:hAnsi="Times New Roman"/>
          <w:sz w:val="24"/>
          <w:szCs w:val="24"/>
          <w:lang w:val="ru-RU"/>
        </w:rPr>
        <w:t>направленности с учетом образовательных потребностей и сп</w:t>
      </w:r>
      <w:r>
        <w:rPr>
          <w:rFonts w:ascii="Times New Roman" w:eastAsia="SchoolBookSanPin" w:hAnsi="Times New Roman"/>
          <w:sz w:val="24"/>
          <w:szCs w:val="24"/>
          <w:lang w:val="ru-RU"/>
        </w:rPr>
        <w:t xml:space="preserve">особностей </w:t>
      </w:r>
      <w:r w:rsidRPr="00020DA1">
        <w:rPr>
          <w:rFonts w:ascii="Times New Roman" w:eastAsia="SchoolBookSanPin" w:hAnsi="Times New Roman"/>
          <w:sz w:val="24"/>
          <w:szCs w:val="24"/>
          <w:lang w:val="ru-RU"/>
        </w:rPr>
        <w:t>обучающихся, включая одаренных детей и детей с ОВЗ.</w:t>
      </w:r>
    </w:p>
    <w:p w:rsidR="00020DA1" w:rsidRPr="00020DA1" w:rsidRDefault="00020DA1" w:rsidP="00020DA1">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У</w:t>
      </w:r>
      <w:r w:rsidRPr="00020DA1">
        <w:rPr>
          <w:rFonts w:ascii="Times New Roman" w:eastAsia="SchoolBookSanPin" w:hAnsi="Times New Roman"/>
          <w:sz w:val="24"/>
          <w:szCs w:val="24"/>
          <w:lang w:val="ru-RU"/>
        </w:rPr>
        <w:t>чебный план состои</w:t>
      </w:r>
      <w:r>
        <w:rPr>
          <w:rFonts w:ascii="Times New Roman" w:eastAsia="SchoolBookSanPin" w:hAnsi="Times New Roman"/>
          <w:sz w:val="24"/>
          <w:szCs w:val="24"/>
          <w:lang w:val="ru-RU"/>
        </w:rPr>
        <w:t xml:space="preserve">т из двух частей: обязательной </w:t>
      </w:r>
      <w:r w:rsidRPr="00020DA1">
        <w:rPr>
          <w:rFonts w:ascii="Times New Roman" w:eastAsia="SchoolBookSanPin" w:hAnsi="Times New Roman"/>
          <w:sz w:val="24"/>
          <w:szCs w:val="24"/>
          <w:lang w:val="ru-RU"/>
        </w:rPr>
        <w:t>части и части, формируемой участниками образовательных отношений.</w:t>
      </w:r>
    </w:p>
    <w:p w:rsidR="00020DA1" w:rsidRPr="00020DA1" w:rsidRDefault="00020DA1" w:rsidP="00020DA1">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020DA1">
        <w:rPr>
          <w:rFonts w:ascii="Times New Roman" w:eastAsia="SchoolBookSanPin" w:hAnsi="Times New Roman"/>
          <w:sz w:val="24"/>
          <w:szCs w:val="24"/>
          <w:lang w:val="ru-RU"/>
        </w:rPr>
        <w:t xml:space="preserve">Обязательная часть учебного плана </w:t>
      </w:r>
      <w:r>
        <w:rPr>
          <w:rFonts w:ascii="Times New Roman" w:eastAsia="SchoolBookSanPin" w:hAnsi="Times New Roman"/>
          <w:sz w:val="24"/>
          <w:szCs w:val="24"/>
          <w:lang w:val="ru-RU"/>
        </w:rPr>
        <w:t xml:space="preserve">определяет </w:t>
      </w:r>
      <w:r w:rsidRPr="00020DA1">
        <w:rPr>
          <w:rFonts w:ascii="Times New Roman" w:eastAsia="SchoolBookSanPin" w:hAnsi="Times New Roman"/>
          <w:sz w:val="24"/>
          <w:szCs w:val="24"/>
          <w:lang w:val="ru-RU"/>
        </w:rPr>
        <w:t>состав учебных предметов обязатель</w:t>
      </w:r>
      <w:r>
        <w:rPr>
          <w:rFonts w:ascii="Times New Roman" w:eastAsia="SchoolBookSanPin" w:hAnsi="Times New Roman"/>
          <w:sz w:val="24"/>
          <w:szCs w:val="24"/>
          <w:lang w:val="ru-RU"/>
        </w:rPr>
        <w:t xml:space="preserve">ных для всех имеющих по данной </w:t>
      </w:r>
      <w:r w:rsidRPr="00020DA1">
        <w:rPr>
          <w:rFonts w:ascii="Times New Roman" w:eastAsia="SchoolBookSanPin" w:hAnsi="Times New Roman"/>
          <w:sz w:val="24"/>
          <w:szCs w:val="24"/>
          <w:lang w:val="ru-RU"/>
        </w:rPr>
        <w:t>программе государственную аккредитаци</w:t>
      </w:r>
      <w:r>
        <w:rPr>
          <w:rFonts w:ascii="Times New Roman" w:eastAsia="SchoolBookSanPin" w:hAnsi="Times New Roman"/>
          <w:sz w:val="24"/>
          <w:szCs w:val="24"/>
          <w:lang w:val="ru-RU"/>
        </w:rPr>
        <w:t xml:space="preserve">ю образовательных организаций, </w:t>
      </w:r>
      <w:r w:rsidRPr="00020DA1">
        <w:rPr>
          <w:rFonts w:ascii="Times New Roman" w:eastAsia="SchoolBookSanPin" w:hAnsi="Times New Roman"/>
          <w:sz w:val="24"/>
          <w:szCs w:val="24"/>
          <w:lang w:val="ru-RU"/>
        </w:rPr>
        <w:t xml:space="preserve">реализующих образовательную программу основного общего образования, и </w:t>
      </w:r>
    </w:p>
    <w:p w:rsidR="00020DA1" w:rsidRPr="00020DA1" w:rsidRDefault="00020DA1" w:rsidP="00020DA1">
      <w:pPr>
        <w:spacing w:after="0" w:line="240" w:lineRule="auto"/>
        <w:jc w:val="both"/>
        <w:rPr>
          <w:rFonts w:ascii="Times New Roman" w:eastAsia="SchoolBookSanPin" w:hAnsi="Times New Roman"/>
          <w:sz w:val="24"/>
          <w:szCs w:val="24"/>
          <w:lang w:val="ru-RU"/>
        </w:rPr>
      </w:pPr>
      <w:r w:rsidRPr="00020DA1">
        <w:rPr>
          <w:rFonts w:ascii="Times New Roman" w:eastAsia="SchoolBookSanPin" w:hAnsi="Times New Roman"/>
          <w:sz w:val="24"/>
          <w:szCs w:val="24"/>
          <w:lang w:val="ru-RU"/>
        </w:rPr>
        <w:t>учебное время, отводимое на их изучение по классам (годам) обучения.</w:t>
      </w:r>
    </w:p>
    <w:p w:rsidR="00020DA1" w:rsidRPr="00020DA1" w:rsidRDefault="00020DA1" w:rsidP="00020DA1">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020DA1">
        <w:rPr>
          <w:rFonts w:ascii="Times New Roman" w:eastAsia="SchoolBookSanPin" w:hAnsi="Times New Roman"/>
          <w:sz w:val="24"/>
          <w:szCs w:val="24"/>
          <w:lang w:val="ru-RU"/>
        </w:rPr>
        <w:t xml:space="preserve">Часть учебного </w:t>
      </w:r>
      <w:r>
        <w:rPr>
          <w:rFonts w:ascii="Times New Roman" w:eastAsia="SchoolBookSanPin" w:hAnsi="Times New Roman"/>
          <w:sz w:val="24"/>
          <w:szCs w:val="24"/>
          <w:lang w:val="ru-RU"/>
        </w:rPr>
        <w:t xml:space="preserve">плана, формируемая участниками </w:t>
      </w:r>
      <w:r w:rsidRPr="00020DA1">
        <w:rPr>
          <w:rFonts w:ascii="Times New Roman" w:eastAsia="SchoolBookSanPin" w:hAnsi="Times New Roman"/>
          <w:sz w:val="24"/>
          <w:szCs w:val="24"/>
          <w:lang w:val="ru-RU"/>
        </w:rPr>
        <w:t>образовательных отношений, определяе</w:t>
      </w:r>
      <w:r>
        <w:rPr>
          <w:rFonts w:ascii="Times New Roman" w:eastAsia="SchoolBookSanPin" w:hAnsi="Times New Roman"/>
          <w:sz w:val="24"/>
          <w:szCs w:val="24"/>
          <w:lang w:val="ru-RU"/>
        </w:rPr>
        <w:t xml:space="preserve">т время, отводимое на изучение </w:t>
      </w:r>
      <w:r w:rsidRPr="00020DA1">
        <w:rPr>
          <w:rFonts w:ascii="Times New Roman" w:eastAsia="SchoolBookSanPin" w:hAnsi="Times New Roman"/>
          <w:sz w:val="24"/>
          <w:szCs w:val="24"/>
          <w:lang w:val="ru-RU"/>
        </w:rPr>
        <w:t>учебных предметов, учебных кур</w:t>
      </w:r>
      <w:r>
        <w:rPr>
          <w:rFonts w:ascii="Times New Roman" w:eastAsia="SchoolBookSanPin" w:hAnsi="Times New Roman"/>
          <w:sz w:val="24"/>
          <w:szCs w:val="24"/>
          <w:lang w:val="ru-RU"/>
        </w:rPr>
        <w:t xml:space="preserve">сов, учебных модулей по выбору </w:t>
      </w:r>
      <w:r w:rsidRPr="00020DA1">
        <w:rPr>
          <w:rFonts w:ascii="Times New Roman" w:eastAsia="SchoolBookSanPin" w:hAnsi="Times New Roman"/>
          <w:sz w:val="24"/>
          <w:szCs w:val="24"/>
          <w:lang w:val="ru-RU"/>
        </w:rPr>
        <w:t>обучающихся, родителей (законных пред</w:t>
      </w:r>
      <w:r>
        <w:rPr>
          <w:rFonts w:ascii="Times New Roman" w:eastAsia="SchoolBookSanPin" w:hAnsi="Times New Roman"/>
          <w:sz w:val="24"/>
          <w:szCs w:val="24"/>
          <w:lang w:val="ru-RU"/>
        </w:rPr>
        <w:t xml:space="preserve">ставителей) несовершеннолетних </w:t>
      </w:r>
      <w:r w:rsidRPr="00020DA1">
        <w:rPr>
          <w:rFonts w:ascii="Times New Roman" w:eastAsia="SchoolBookSanPin" w:hAnsi="Times New Roman"/>
          <w:sz w:val="24"/>
          <w:szCs w:val="24"/>
          <w:lang w:val="ru-RU"/>
        </w:rPr>
        <w:t xml:space="preserve">обучающихся, в том числе предусматривающие углубленное изучение </w:t>
      </w:r>
    </w:p>
    <w:p w:rsidR="00020DA1" w:rsidRPr="00020DA1" w:rsidRDefault="00020DA1" w:rsidP="00020DA1">
      <w:pPr>
        <w:spacing w:after="0" w:line="240" w:lineRule="auto"/>
        <w:jc w:val="both"/>
        <w:rPr>
          <w:rFonts w:ascii="Times New Roman" w:eastAsia="SchoolBookSanPin" w:hAnsi="Times New Roman"/>
          <w:sz w:val="24"/>
          <w:szCs w:val="24"/>
          <w:lang w:val="ru-RU"/>
        </w:rPr>
      </w:pPr>
      <w:r w:rsidRPr="00020DA1">
        <w:rPr>
          <w:rFonts w:ascii="Times New Roman" w:eastAsia="SchoolBookSanPin" w:hAnsi="Times New Roman"/>
          <w:sz w:val="24"/>
          <w:szCs w:val="24"/>
          <w:lang w:val="ru-RU"/>
        </w:rPr>
        <w:t>учебных предметов, с целью удов</w:t>
      </w:r>
      <w:r>
        <w:rPr>
          <w:rFonts w:ascii="Times New Roman" w:eastAsia="SchoolBookSanPin" w:hAnsi="Times New Roman"/>
          <w:sz w:val="24"/>
          <w:szCs w:val="24"/>
          <w:lang w:val="ru-RU"/>
        </w:rPr>
        <w:t xml:space="preserve">летворения различных интересов </w:t>
      </w:r>
      <w:r w:rsidRPr="00020DA1">
        <w:rPr>
          <w:rFonts w:ascii="Times New Roman" w:eastAsia="SchoolBookSanPin" w:hAnsi="Times New Roman"/>
          <w:sz w:val="24"/>
          <w:szCs w:val="24"/>
          <w:lang w:val="ru-RU"/>
        </w:rPr>
        <w:t>обучающихся, потребностей в физическом р</w:t>
      </w:r>
      <w:r>
        <w:rPr>
          <w:rFonts w:ascii="Times New Roman" w:eastAsia="SchoolBookSanPin" w:hAnsi="Times New Roman"/>
          <w:sz w:val="24"/>
          <w:szCs w:val="24"/>
          <w:lang w:val="ru-RU"/>
        </w:rPr>
        <w:t xml:space="preserve">азвитии и совершенствовании, а </w:t>
      </w:r>
      <w:r w:rsidRPr="00020DA1">
        <w:rPr>
          <w:rFonts w:ascii="Times New Roman" w:eastAsia="SchoolBookSanPin" w:hAnsi="Times New Roman"/>
          <w:sz w:val="24"/>
          <w:szCs w:val="24"/>
          <w:lang w:val="ru-RU"/>
        </w:rPr>
        <w:t>также учитывающие этнокультурные ин</w:t>
      </w:r>
      <w:r>
        <w:rPr>
          <w:rFonts w:ascii="Times New Roman" w:eastAsia="SchoolBookSanPin" w:hAnsi="Times New Roman"/>
          <w:sz w:val="24"/>
          <w:szCs w:val="24"/>
          <w:lang w:val="ru-RU"/>
        </w:rPr>
        <w:t xml:space="preserve">тересы, особые образовательные </w:t>
      </w:r>
      <w:r w:rsidRPr="00020DA1">
        <w:rPr>
          <w:rFonts w:ascii="Times New Roman" w:eastAsia="SchoolBookSanPin" w:hAnsi="Times New Roman"/>
          <w:sz w:val="24"/>
          <w:szCs w:val="24"/>
          <w:lang w:val="ru-RU"/>
        </w:rPr>
        <w:t>потребности обучающихся с ОВЗ.</w:t>
      </w:r>
    </w:p>
    <w:p w:rsidR="00020DA1" w:rsidRPr="00020DA1" w:rsidRDefault="00020DA1" w:rsidP="00020DA1">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020DA1">
        <w:rPr>
          <w:rFonts w:ascii="Times New Roman" w:eastAsia="SchoolBookSanPin" w:hAnsi="Times New Roman"/>
          <w:sz w:val="24"/>
          <w:szCs w:val="24"/>
          <w:lang w:val="ru-RU"/>
        </w:rPr>
        <w:t>Время, отводимое на данную часть феде</w:t>
      </w:r>
      <w:r>
        <w:rPr>
          <w:rFonts w:ascii="Times New Roman" w:eastAsia="SchoolBookSanPin" w:hAnsi="Times New Roman"/>
          <w:sz w:val="24"/>
          <w:szCs w:val="24"/>
          <w:lang w:val="ru-RU"/>
        </w:rPr>
        <w:t xml:space="preserve">рального учебного плана, может </w:t>
      </w:r>
      <w:r w:rsidRPr="00020DA1">
        <w:rPr>
          <w:rFonts w:ascii="Times New Roman" w:eastAsia="SchoolBookSanPin" w:hAnsi="Times New Roman"/>
          <w:sz w:val="24"/>
          <w:szCs w:val="24"/>
          <w:lang w:val="ru-RU"/>
        </w:rPr>
        <w:t>быть использовано на:</w:t>
      </w:r>
    </w:p>
    <w:p w:rsidR="00020DA1" w:rsidRPr="00020DA1" w:rsidRDefault="00020DA1" w:rsidP="00737198">
      <w:pPr>
        <w:pStyle w:val="a9"/>
        <w:numPr>
          <w:ilvl w:val="0"/>
          <w:numId w:val="314"/>
        </w:numPr>
        <w:spacing w:after="0" w:line="240" w:lineRule="auto"/>
        <w:ind w:left="426"/>
        <w:jc w:val="both"/>
        <w:rPr>
          <w:rFonts w:ascii="Times New Roman" w:eastAsia="SchoolBookSanPin" w:hAnsi="Times New Roman"/>
          <w:sz w:val="24"/>
          <w:szCs w:val="24"/>
          <w:lang w:val="ru-RU"/>
        </w:rPr>
      </w:pPr>
      <w:r w:rsidRPr="00020DA1">
        <w:rPr>
          <w:rFonts w:ascii="Times New Roman" w:eastAsia="SchoolBookSanPin" w:hAnsi="Times New Roman"/>
          <w:sz w:val="24"/>
          <w:szCs w:val="24"/>
          <w:lang w:val="ru-RU"/>
        </w:rPr>
        <w:t>увеличение учебных часов, предусмотренных на изучение отдельных учебных предметов обязательной части, в том числе на углубленном уровне;</w:t>
      </w:r>
    </w:p>
    <w:p w:rsidR="00020DA1" w:rsidRPr="00020DA1" w:rsidRDefault="00020DA1" w:rsidP="00737198">
      <w:pPr>
        <w:pStyle w:val="a9"/>
        <w:numPr>
          <w:ilvl w:val="0"/>
          <w:numId w:val="314"/>
        </w:numPr>
        <w:spacing w:after="0" w:line="240" w:lineRule="auto"/>
        <w:ind w:left="426"/>
        <w:jc w:val="both"/>
        <w:rPr>
          <w:rFonts w:ascii="Times New Roman" w:eastAsia="SchoolBookSanPin" w:hAnsi="Times New Roman"/>
          <w:sz w:val="24"/>
          <w:szCs w:val="24"/>
          <w:lang w:val="ru-RU"/>
        </w:rPr>
      </w:pPr>
      <w:r w:rsidRPr="00020DA1">
        <w:rPr>
          <w:rFonts w:ascii="Times New Roman" w:eastAsia="SchoolBookSanPin" w:hAnsi="Times New Roman"/>
          <w:sz w:val="24"/>
          <w:szCs w:val="24"/>
          <w:lang w:val="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020DA1" w:rsidRPr="00020DA1" w:rsidRDefault="00020DA1" w:rsidP="00737198">
      <w:pPr>
        <w:pStyle w:val="a9"/>
        <w:numPr>
          <w:ilvl w:val="0"/>
          <w:numId w:val="314"/>
        </w:numPr>
        <w:spacing w:after="0" w:line="240" w:lineRule="auto"/>
        <w:ind w:left="426"/>
        <w:jc w:val="both"/>
        <w:rPr>
          <w:rFonts w:ascii="Times New Roman" w:eastAsia="SchoolBookSanPin" w:hAnsi="Times New Roman"/>
          <w:sz w:val="24"/>
          <w:szCs w:val="24"/>
          <w:lang w:val="ru-RU"/>
        </w:rPr>
      </w:pPr>
      <w:r w:rsidRPr="00020DA1">
        <w:rPr>
          <w:rFonts w:ascii="Times New Roman" w:eastAsia="SchoolBookSanPin" w:hAnsi="Times New Roman"/>
          <w:sz w:val="24"/>
          <w:szCs w:val="24"/>
          <w:lang w:val="ru-RU"/>
        </w:rPr>
        <w:t>другие виды учебной, воспитательной, спортивной и иной деятельности обучающихся.</w:t>
      </w:r>
    </w:p>
    <w:p w:rsidR="00020DA1" w:rsidRPr="00020DA1" w:rsidRDefault="00020DA1" w:rsidP="00020DA1">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020DA1">
        <w:rPr>
          <w:rFonts w:ascii="Times New Roman" w:eastAsia="SchoolBookSanPin" w:hAnsi="Times New Roman"/>
          <w:sz w:val="24"/>
          <w:szCs w:val="24"/>
          <w:lang w:val="ru-RU"/>
        </w:rPr>
        <w:t xml:space="preserve"> В интересах обучающихся с у</w:t>
      </w:r>
      <w:r>
        <w:rPr>
          <w:rFonts w:ascii="Times New Roman" w:eastAsia="SchoolBookSanPin" w:hAnsi="Times New Roman"/>
          <w:sz w:val="24"/>
          <w:szCs w:val="24"/>
          <w:lang w:val="ru-RU"/>
        </w:rPr>
        <w:t xml:space="preserve">частием обучающихся и их семей </w:t>
      </w:r>
      <w:r w:rsidRPr="00020DA1">
        <w:rPr>
          <w:rFonts w:ascii="Times New Roman" w:eastAsia="SchoolBookSanPin" w:hAnsi="Times New Roman"/>
          <w:sz w:val="24"/>
          <w:szCs w:val="24"/>
          <w:lang w:val="ru-RU"/>
        </w:rPr>
        <w:t>могут разрабатываться индивидуальные у</w:t>
      </w:r>
      <w:r>
        <w:rPr>
          <w:rFonts w:ascii="Times New Roman" w:eastAsia="SchoolBookSanPin" w:hAnsi="Times New Roman"/>
          <w:sz w:val="24"/>
          <w:szCs w:val="24"/>
          <w:lang w:val="ru-RU"/>
        </w:rPr>
        <w:t xml:space="preserve">чебные планы, в рамках которых </w:t>
      </w:r>
      <w:r w:rsidRPr="00020DA1">
        <w:rPr>
          <w:rFonts w:ascii="Times New Roman" w:eastAsia="SchoolBookSanPin" w:hAnsi="Times New Roman"/>
          <w:sz w:val="24"/>
          <w:szCs w:val="24"/>
          <w:lang w:val="ru-RU"/>
        </w:rPr>
        <w:t>формируется индивидуальная тр</w:t>
      </w:r>
      <w:r>
        <w:rPr>
          <w:rFonts w:ascii="Times New Roman" w:eastAsia="SchoolBookSanPin" w:hAnsi="Times New Roman"/>
          <w:sz w:val="24"/>
          <w:szCs w:val="24"/>
          <w:lang w:val="ru-RU"/>
        </w:rPr>
        <w:t xml:space="preserve">аектория развития обучающегося </w:t>
      </w:r>
      <w:r w:rsidRPr="00020DA1">
        <w:rPr>
          <w:rFonts w:ascii="Times New Roman" w:eastAsia="SchoolBookSanPin" w:hAnsi="Times New Roman"/>
          <w:sz w:val="24"/>
          <w:szCs w:val="24"/>
          <w:lang w:val="ru-RU"/>
        </w:rPr>
        <w:t xml:space="preserve">(содержание учебных предметов, курсов, модулей, темп и формы </w:t>
      </w:r>
    </w:p>
    <w:p w:rsidR="00020DA1" w:rsidRPr="00020DA1" w:rsidRDefault="00020DA1" w:rsidP="00020DA1">
      <w:pPr>
        <w:spacing w:after="0" w:line="240" w:lineRule="auto"/>
        <w:jc w:val="both"/>
        <w:rPr>
          <w:rFonts w:ascii="Times New Roman" w:eastAsia="SchoolBookSanPin" w:hAnsi="Times New Roman"/>
          <w:sz w:val="24"/>
          <w:szCs w:val="24"/>
          <w:lang w:val="ru-RU"/>
        </w:rPr>
      </w:pPr>
      <w:r w:rsidRPr="00020DA1">
        <w:rPr>
          <w:rFonts w:ascii="Times New Roman" w:eastAsia="SchoolBookSanPin" w:hAnsi="Times New Roman"/>
          <w:sz w:val="24"/>
          <w:szCs w:val="24"/>
          <w:lang w:val="ru-RU"/>
        </w:rPr>
        <w:t>образования). Реализация индивидуа</w:t>
      </w:r>
      <w:r>
        <w:rPr>
          <w:rFonts w:ascii="Times New Roman" w:eastAsia="SchoolBookSanPin" w:hAnsi="Times New Roman"/>
          <w:sz w:val="24"/>
          <w:szCs w:val="24"/>
          <w:lang w:val="ru-RU"/>
        </w:rPr>
        <w:t xml:space="preserve">льных учебных планов, программ </w:t>
      </w:r>
      <w:r w:rsidRPr="00020DA1">
        <w:rPr>
          <w:rFonts w:ascii="Times New Roman" w:eastAsia="SchoolBookSanPin" w:hAnsi="Times New Roman"/>
          <w:sz w:val="24"/>
          <w:szCs w:val="24"/>
          <w:lang w:val="ru-RU"/>
        </w:rPr>
        <w:t>сопров</w:t>
      </w:r>
      <w:r>
        <w:rPr>
          <w:rFonts w:ascii="Times New Roman" w:eastAsia="SchoolBookSanPin" w:hAnsi="Times New Roman"/>
          <w:sz w:val="24"/>
          <w:szCs w:val="24"/>
          <w:lang w:val="ru-RU"/>
        </w:rPr>
        <w:t>ождается тьюторской поддержкой.</w:t>
      </w:r>
    </w:p>
    <w:p w:rsidR="00020DA1" w:rsidRPr="00020DA1" w:rsidRDefault="00020DA1" w:rsidP="00020DA1">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020DA1">
        <w:rPr>
          <w:rFonts w:ascii="Times New Roman" w:eastAsia="SchoolBookSanPin" w:hAnsi="Times New Roman"/>
          <w:sz w:val="24"/>
          <w:szCs w:val="24"/>
          <w:lang w:val="ru-RU"/>
        </w:rPr>
        <w:t xml:space="preserve"> Продолжительность </w:t>
      </w:r>
      <w:r>
        <w:rPr>
          <w:rFonts w:ascii="Times New Roman" w:eastAsia="SchoolBookSanPin" w:hAnsi="Times New Roman"/>
          <w:sz w:val="24"/>
          <w:szCs w:val="24"/>
          <w:lang w:val="ru-RU"/>
        </w:rPr>
        <w:t xml:space="preserve">учебного года основного общего </w:t>
      </w:r>
      <w:r w:rsidRPr="00020DA1">
        <w:rPr>
          <w:rFonts w:ascii="Times New Roman" w:eastAsia="SchoolBookSanPin" w:hAnsi="Times New Roman"/>
          <w:sz w:val="24"/>
          <w:szCs w:val="24"/>
          <w:lang w:val="ru-RU"/>
        </w:rPr>
        <w:t>образования составляет 34 недели. Количест</w:t>
      </w:r>
      <w:r>
        <w:rPr>
          <w:rFonts w:ascii="Times New Roman" w:eastAsia="SchoolBookSanPin" w:hAnsi="Times New Roman"/>
          <w:sz w:val="24"/>
          <w:szCs w:val="24"/>
          <w:lang w:val="ru-RU"/>
        </w:rPr>
        <w:t xml:space="preserve">во учебных занятий за 5 лет не </w:t>
      </w:r>
      <w:r w:rsidRPr="00020DA1">
        <w:rPr>
          <w:rFonts w:ascii="Times New Roman" w:eastAsia="SchoolBookSanPin" w:hAnsi="Times New Roman"/>
          <w:sz w:val="24"/>
          <w:szCs w:val="24"/>
          <w:lang w:val="ru-RU"/>
        </w:rPr>
        <w:t>может составлять менее 5058 академических часов и</w:t>
      </w:r>
      <w:r>
        <w:rPr>
          <w:rFonts w:ascii="Times New Roman" w:eastAsia="SchoolBookSanPin" w:hAnsi="Times New Roman"/>
          <w:sz w:val="24"/>
          <w:szCs w:val="24"/>
          <w:lang w:val="ru-RU"/>
        </w:rPr>
        <w:t xml:space="preserve"> более 5848 </w:t>
      </w:r>
      <w:r w:rsidRPr="00020DA1">
        <w:rPr>
          <w:rFonts w:ascii="Times New Roman" w:eastAsia="SchoolBookSanPin" w:hAnsi="Times New Roman"/>
          <w:sz w:val="24"/>
          <w:szCs w:val="24"/>
          <w:lang w:val="ru-RU"/>
        </w:rPr>
        <w:t>академических часов. Максимальное число час</w:t>
      </w:r>
      <w:r>
        <w:rPr>
          <w:rFonts w:ascii="Times New Roman" w:eastAsia="SchoolBookSanPin" w:hAnsi="Times New Roman"/>
          <w:sz w:val="24"/>
          <w:szCs w:val="24"/>
          <w:lang w:val="ru-RU"/>
        </w:rPr>
        <w:t xml:space="preserve">ов в неделю в 5, 6 и 7 классах </w:t>
      </w:r>
      <w:r w:rsidRPr="00020DA1">
        <w:rPr>
          <w:rFonts w:ascii="Times New Roman" w:eastAsia="SchoolBookSanPin" w:hAnsi="Times New Roman"/>
          <w:sz w:val="24"/>
          <w:szCs w:val="24"/>
          <w:lang w:val="ru-RU"/>
        </w:rPr>
        <w:t xml:space="preserve">при 5-дневной учебной неделе и 34 учебных </w:t>
      </w:r>
      <w:r>
        <w:rPr>
          <w:rFonts w:ascii="Times New Roman" w:eastAsia="SchoolBookSanPin" w:hAnsi="Times New Roman"/>
          <w:sz w:val="24"/>
          <w:szCs w:val="24"/>
          <w:lang w:val="ru-RU"/>
        </w:rPr>
        <w:t xml:space="preserve">неделях составляет 29, 30 и 32 </w:t>
      </w:r>
      <w:r w:rsidRPr="00020DA1">
        <w:rPr>
          <w:rFonts w:ascii="Times New Roman" w:eastAsia="SchoolBookSanPin" w:hAnsi="Times New Roman"/>
          <w:sz w:val="24"/>
          <w:szCs w:val="24"/>
          <w:lang w:val="ru-RU"/>
        </w:rPr>
        <w:t xml:space="preserve">часа соответственно. Максимальное число </w:t>
      </w:r>
      <w:r>
        <w:rPr>
          <w:rFonts w:ascii="Times New Roman" w:eastAsia="SchoolBookSanPin" w:hAnsi="Times New Roman"/>
          <w:sz w:val="24"/>
          <w:szCs w:val="24"/>
          <w:lang w:val="ru-RU"/>
        </w:rPr>
        <w:t xml:space="preserve">часов в неделю в 8 и 9 классах </w:t>
      </w:r>
      <w:r w:rsidRPr="00020DA1">
        <w:rPr>
          <w:rFonts w:ascii="Times New Roman" w:eastAsia="SchoolBookSanPin" w:hAnsi="Times New Roman"/>
          <w:sz w:val="24"/>
          <w:szCs w:val="24"/>
          <w:lang w:val="ru-RU"/>
        </w:rPr>
        <w:t xml:space="preserve">составляет 33 часа. При 6-дневной учебной неделе </w:t>
      </w:r>
      <w:r>
        <w:rPr>
          <w:rFonts w:ascii="Times New Roman" w:eastAsia="SchoolBookSanPin" w:hAnsi="Times New Roman"/>
          <w:sz w:val="24"/>
          <w:szCs w:val="24"/>
          <w:lang w:val="ru-RU"/>
        </w:rPr>
        <w:t xml:space="preserve">в 5, 6, 7 классах – 32, 33, 35 </w:t>
      </w:r>
      <w:r w:rsidRPr="00020DA1">
        <w:rPr>
          <w:rFonts w:ascii="Times New Roman" w:eastAsia="SchoolBookSanPin" w:hAnsi="Times New Roman"/>
          <w:sz w:val="24"/>
          <w:szCs w:val="24"/>
          <w:lang w:val="ru-RU"/>
        </w:rPr>
        <w:t>часов соответственно, в 8 и 9 классах – 36 часов.</w:t>
      </w:r>
    </w:p>
    <w:p w:rsidR="00020DA1" w:rsidRPr="00020DA1" w:rsidRDefault="00020DA1" w:rsidP="00020DA1">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020DA1">
        <w:rPr>
          <w:rFonts w:ascii="Times New Roman" w:eastAsia="SchoolBookSanPin" w:hAnsi="Times New Roman"/>
          <w:sz w:val="24"/>
          <w:szCs w:val="24"/>
          <w:lang w:val="ru-RU"/>
        </w:rPr>
        <w:t xml:space="preserve"> Продолжительность учебны</w:t>
      </w:r>
      <w:r>
        <w:rPr>
          <w:rFonts w:ascii="Times New Roman" w:eastAsia="SchoolBookSanPin" w:hAnsi="Times New Roman"/>
          <w:sz w:val="24"/>
          <w:szCs w:val="24"/>
          <w:lang w:val="ru-RU"/>
        </w:rPr>
        <w:t xml:space="preserve">х периодов составляет в первом </w:t>
      </w:r>
      <w:r w:rsidRPr="00020DA1">
        <w:rPr>
          <w:rFonts w:ascii="Times New Roman" w:eastAsia="SchoolBookSanPin" w:hAnsi="Times New Roman"/>
          <w:sz w:val="24"/>
          <w:szCs w:val="24"/>
          <w:lang w:val="ru-RU"/>
        </w:rPr>
        <w:t xml:space="preserve">полугодии не более 8 учебных недель; во </w:t>
      </w:r>
      <w:r>
        <w:rPr>
          <w:rFonts w:ascii="Times New Roman" w:eastAsia="SchoolBookSanPin" w:hAnsi="Times New Roman"/>
          <w:sz w:val="24"/>
          <w:szCs w:val="24"/>
          <w:lang w:val="ru-RU"/>
        </w:rPr>
        <w:t xml:space="preserve">втором полугодии – не более 10 </w:t>
      </w:r>
      <w:r w:rsidRPr="00020DA1">
        <w:rPr>
          <w:rFonts w:ascii="Times New Roman" w:eastAsia="SchoolBookSanPin" w:hAnsi="Times New Roman"/>
          <w:sz w:val="24"/>
          <w:szCs w:val="24"/>
          <w:lang w:val="ru-RU"/>
        </w:rPr>
        <w:t>учебных недель. Наиболее рациональным</w:t>
      </w:r>
      <w:r>
        <w:rPr>
          <w:rFonts w:ascii="Times New Roman" w:eastAsia="SchoolBookSanPin" w:hAnsi="Times New Roman"/>
          <w:sz w:val="24"/>
          <w:szCs w:val="24"/>
          <w:lang w:val="ru-RU"/>
        </w:rPr>
        <w:t xml:space="preserve"> графиком является равномерное </w:t>
      </w:r>
      <w:r w:rsidRPr="00020DA1">
        <w:rPr>
          <w:rFonts w:ascii="Times New Roman" w:eastAsia="SchoolBookSanPin" w:hAnsi="Times New Roman"/>
          <w:sz w:val="24"/>
          <w:szCs w:val="24"/>
          <w:lang w:val="ru-RU"/>
        </w:rPr>
        <w:t>чередование периода учебного времен</w:t>
      </w:r>
      <w:r>
        <w:rPr>
          <w:rFonts w:ascii="Times New Roman" w:eastAsia="SchoolBookSanPin" w:hAnsi="Times New Roman"/>
          <w:sz w:val="24"/>
          <w:szCs w:val="24"/>
          <w:lang w:val="ru-RU"/>
        </w:rPr>
        <w:t xml:space="preserve">и и каникул. Продолжительность </w:t>
      </w:r>
      <w:r w:rsidRPr="00020DA1">
        <w:rPr>
          <w:rFonts w:ascii="Times New Roman" w:eastAsia="SchoolBookSanPin" w:hAnsi="Times New Roman"/>
          <w:sz w:val="24"/>
          <w:szCs w:val="24"/>
          <w:lang w:val="ru-RU"/>
        </w:rPr>
        <w:t>каникул должна составлять не менее 7 календарных дней.</w:t>
      </w:r>
    </w:p>
    <w:p w:rsidR="00020DA1" w:rsidRDefault="00020DA1" w:rsidP="00020DA1">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020DA1">
        <w:rPr>
          <w:rFonts w:ascii="Times New Roman" w:eastAsia="SchoolBookSanPin" w:hAnsi="Times New Roman"/>
          <w:sz w:val="24"/>
          <w:szCs w:val="24"/>
          <w:lang w:val="ru-RU"/>
        </w:rPr>
        <w:t xml:space="preserve"> Продолжительность ур</w:t>
      </w:r>
      <w:r>
        <w:rPr>
          <w:rFonts w:ascii="Times New Roman" w:eastAsia="SchoolBookSanPin" w:hAnsi="Times New Roman"/>
          <w:sz w:val="24"/>
          <w:szCs w:val="24"/>
          <w:lang w:val="ru-RU"/>
        </w:rPr>
        <w:t xml:space="preserve">ока на уровне основного общего </w:t>
      </w:r>
      <w:r w:rsidRPr="00020DA1">
        <w:rPr>
          <w:rFonts w:ascii="Times New Roman" w:eastAsia="SchoolBookSanPin" w:hAnsi="Times New Roman"/>
          <w:sz w:val="24"/>
          <w:szCs w:val="24"/>
          <w:lang w:val="ru-RU"/>
        </w:rPr>
        <w:t>образования составляет 40-45 минут. Для кла</w:t>
      </w:r>
      <w:r>
        <w:rPr>
          <w:rFonts w:ascii="Times New Roman" w:eastAsia="SchoolBookSanPin" w:hAnsi="Times New Roman"/>
          <w:sz w:val="24"/>
          <w:szCs w:val="24"/>
          <w:lang w:val="ru-RU"/>
        </w:rPr>
        <w:t xml:space="preserve">ссов, в которых обучаются дети </w:t>
      </w:r>
      <w:r w:rsidRPr="00020DA1">
        <w:rPr>
          <w:rFonts w:ascii="Times New Roman" w:eastAsia="SchoolBookSanPin" w:hAnsi="Times New Roman"/>
          <w:sz w:val="24"/>
          <w:szCs w:val="24"/>
          <w:lang w:val="ru-RU"/>
        </w:rPr>
        <w:t>с ОВЗ, – 40 минут. Во время занятий необх</w:t>
      </w:r>
      <w:r>
        <w:rPr>
          <w:rFonts w:ascii="Times New Roman" w:eastAsia="SchoolBookSanPin" w:hAnsi="Times New Roman"/>
          <w:sz w:val="24"/>
          <w:szCs w:val="24"/>
          <w:lang w:val="ru-RU"/>
        </w:rPr>
        <w:t xml:space="preserve">одим перерыв для гимнастики не </w:t>
      </w:r>
      <w:r w:rsidRPr="00020DA1">
        <w:rPr>
          <w:rFonts w:ascii="Times New Roman" w:eastAsia="SchoolBookSanPin" w:hAnsi="Times New Roman"/>
          <w:sz w:val="24"/>
          <w:szCs w:val="24"/>
          <w:lang w:val="ru-RU"/>
        </w:rPr>
        <w:t>менее 2 минут</w:t>
      </w:r>
      <w:r>
        <w:rPr>
          <w:rFonts w:ascii="Times New Roman" w:eastAsia="SchoolBookSanPin" w:hAnsi="Times New Roman"/>
          <w:sz w:val="24"/>
          <w:szCs w:val="24"/>
          <w:lang w:val="ru-RU"/>
        </w:rPr>
        <w:t>.</w:t>
      </w:r>
    </w:p>
    <w:p w:rsidR="0014671E" w:rsidRPr="0014671E" w:rsidRDefault="0014671E" w:rsidP="0014671E">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14671E">
        <w:rPr>
          <w:rFonts w:ascii="Times New Roman" w:eastAsia="SchoolBookSanPin" w:hAnsi="Times New Roman"/>
          <w:sz w:val="24"/>
          <w:szCs w:val="24"/>
          <w:lang w:val="ru-RU"/>
        </w:rPr>
        <w:t>Суммарный объём домашнего</w:t>
      </w:r>
      <w:r>
        <w:rPr>
          <w:rFonts w:ascii="Times New Roman" w:eastAsia="SchoolBookSanPin" w:hAnsi="Times New Roman"/>
          <w:sz w:val="24"/>
          <w:szCs w:val="24"/>
          <w:lang w:val="ru-RU"/>
        </w:rPr>
        <w:t xml:space="preserve"> задания по всем предметам для </w:t>
      </w:r>
      <w:r w:rsidRPr="0014671E">
        <w:rPr>
          <w:rFonts w:ascii="Times New Roman" w:eastAsia="SchoolBookSanPin" w:hAnsi="Times New Roman"/>
          <w:sz w:val="24"/>
          <w:szCs w:val="24"/>
          <w:lang w:val="ru-RU"/>
        </w:rPr>
        <w:t>каждого класса не должен превышать продо</w:t>
      </w:r>
      <w:r>
        <w:rPr>
          <w:rFonts w:ascii="Times New Roman" w:eastAsia="SchoolBookSanPin" w:hAnsi="Times New Roman"/>
          <w:sz w:val="24"/>
          <w:szCs w:val="24"/>
          <w:lang w:val="ru-RU"/>
        </w:rPr>
        <w:t xml:space="preserve">лжительности выполнения 2 часа </w:t>
      </w:r>
      <w:r w:rsidRPr="0014671E">
        <w:rPr>
          <w:rFonts w:ascii="Times New Roman" w:eastAsia="SchoolBookSanPin" w:hAnsi="Times New Roman"/>
          <w:sz w:val="24"/>
          <w:szCs w:val="24"/>
          <w:lang w:val="ru-RU"/>
        </w:rPr>
        <w:t>– для 5 класса, 2,5 часа – для 6-8 классов</w:t>
      </w:r>
      <w:r>
        <w:rPr>
          <w:rFonts w:ascii="Times New Roman" w:eastAsia="SchoolBookSanPin" w:hAnsi="Times New Roman"/>
          <w:sz w:val="24"/>
          <w:szCs w:val="24"/>
          <w:lang w:val="ru-RU"/>
        </w:rPr>
        <w:t xml:space="preserve">, 3,5 часа – для 9-11 классов. </w:t>
      </w:r>
      <w:r w:rsidRPr="0014671E">
        <w:rPr>
          <w:rFonts w:ascii="Times New Roman" w:eastAsia="SchoolBookSanPin" w:hAnsi="Times New Roman"/>
          <w:sz w:val="24"/>
          <w:szCs w:val="24"/>
          <w:lang w:val="ru-RU"/>
        </w:rPr>
        <w:t>Образовательной организацией осущест</w:t>
      </w:r>
      <w:r>
        <w:rPr>
          <w:rFonts w:ascii="Times New Roman" w:eastAsia="SchoolBookSanPin" w:hAnsi="Times New Roman"/>
          <w:sz w:val="24"/>
          <w:szCs w:val="24"/>
          <w:lang w:val="ru-RU"/>
        </w:rPr>
        <w:t xml:space="preserve">вляется координация и контроль </w:t>
      </w:r>
      <w:r w:rsidRPr="0014671E">
        <w:rPr>
          <w:rFonts w:ascii="Times New Roman" w:eastAsia="SchoolBookSanPin" w:hAnsi="Times New Roman"/>
          <w:sz w:val="24"/>
          <w:szCs w:val="24"/>
          <w:lang w:val="ru-RU"/>
        </w:rPr>
        <w:t xml:space="preserve">объёма домашнего задания обучающихся каждого класса по всем предметам в </w:t>
      </w:r>
    </w:p>
    <w:p w:rsidR="0014671E" w:rsidRDefault="0014671E" w:rsidP="0014671E">
      <w:pPr>
        <w:spacing w:after="0" w:line="240" w:lineRule="auto"/>
        <w:jc w:val="both"/>
        <w:rPr>
          <w:rFonts w:ascii="Times New Roman" w:eastAsia="SchoolBookSanPin" w:hAnsi="Times New Roman"/>
          <w:sz w:val="24"/>
          <w:szCs w:val="24"/>
          <w:lang w:val="ru-RU"/>
        </w:rPr>
      </w:pPr>
      <w:r w:rsidRPr="0014671E">
        <w:rPr>
          <w:rFonts w:ascii="Times New Roman" w:eastAsia="SchoolBookSanPin" w:hAnsi="Times New Roman"/>
          <w:sz w:val="24"/>
          <w:szCs w:val="24"/>
          <w:lang w:val="ru-RU"/>
        </w:rPr>
        <w:t>соответствии с санитарными нормами</w:t>
      </w:r>
      <w:r>
        <w:rPr>
          <w:rFonts w:ascii="Times New Roman" w:eastAsia="SchoolBookSanPin" w:hAnsi="Times New Roman"/>
          <w:sz w:val="24"/>
          <w:szCs w:val="24"/>
          <w:lang w:val="ru-RU"/>
        </w:rPr>
        <w:t>.</w:t>
      </w:r>
    </w:p>
    <w:p w:rsidR="007D0C51" w:rsidRPr="0014671E" w:rsidRDefault="007D0C51" w:rsidP="0014671E">
      <w:pPr>
        <w:spacing w:after="0" w:line="240" w:lineRule="auto"/>
        <w:jc w:val="both"/>
        <w:rPr>
          <w:rFonts w:ascii="Times New Roman" w:eastAsia="SchoolBookSanPin" w:hAnsi="Times New Roman"/>
          <w:sz w:val="24"/>
          <w:szCs w:val="24"/>
          <w:lang w:val="ru-RU"/>
        </w:rPr>
      </w:pPr>
    </w:p>
    <w:p w:rsidR="007D0C51" w:rsidRPr="007D0C51" w:rsidRDefault="007D0C51" w:rsidP="007D0C51">
      <w:pPr>
        <w:autoSpaceDE w:val="0"/>
        <w:autoSpaceDN w:val="0"/>
        <w:adjustRightInd w:val="0"/>
        <w:spacing w:after="0" w:line="240" w:lineRule="auto"/>
        <w:jc w:val="center"/>
        <w:rPr>
          <w:rFonts w:ascii="Times New Roman" w:eastAsia="Times New Roman" w:hAnsi="Times New Roman"/>
          <w:b/>
          <w:bCs/>
          <w:color w:val="000000"/>
          <w:sz w:val="24"/>
          <w:szCs w:val="24"/>
          <w:lang w:val="ru-RU" w:eastAsia="ru-RU"/>
        </w:rPr>
      </w:pPr>
      <w:r w:rsidRPr="007D0C51">
        <w:rPr>
          <w:rFonts w:ascii="Times New Roman" w:eastAsia="Times New Roman" w:hAnsi="Times New Roman"/>
          <w:b/>
          <w:bCs/>
          <w:color w:val="000000"/>
          <w:sz w:val="24"/>
          <w:szCs w:val="24"/>
          <w:lang w:val="ru-RU" w:eastAsia="ru-RU"/>
        </w:rPr>
        <w:t xml:space="preserve">Учебный план </w:t>
      </w:r>
    </w:p>
    <w:p w:rsidR="007D0C51" w:rsidRPr="007D0C51" w:rsidRDefault="007D0C51" w:rsidP="007D0C51">
      <w:pPr>
        <w:autoSpaceDE w:val="0"/>
        <w:autoSpaceDN w:val="0"/>
        <w:adjustRightInd w:val="0"/>
        <w:spacing w:after="0" w:line="240" w:lineRule="auto"/>
        <w:jc w:val="center"/>
        <w:rPr>
          <w:rFonts w:ascii="Times New Roman" w:eastAsia="Times New Roman" w:hAnsi="Times New Roman"/>
          <w:b/>
          <w:bCs/>
          <w:color w:val="000000"/>
          <w:sz w:val="24"/>
          <w:szCs w:val="24"/>
          <w:lang w:val="ru-RU" w:eastAsia="ru-RU"/>
        </w:rPr>
      </w:pPr>
      <w:r>
        <w:rPr>
          <w:rFonts w:ascii="Times New Roman" w:eastAsia="Times New Roman" w:hAnsi="Times New Roman"/>
          <w:b/>
          <w:bCs/>
          <w:color w:val="000000"/>
          <w:sz w:val="24"/>
          <w:szCs w:val="24"/>
          <w:lang w:val="ru-RU" w:eastAsia="ru-RU"/>
        </w:rPr>
        <w:t xml:space="preserve">основной </w:t>
      </w:r>
      <w:r w:rsidRPr="007D0C51">
        <w:rPr>
          <w:rFonts w:ascii="Times New Roman" w:eastAsia="Times New Roman" w:hAnsi="Times New Roman"/>
          <w:b/>
          <w:bCs/>
          <w:color w:val="000000"/>
          <w:sz w:val="24"/>
          <w:szCs w:val="24"/>
          <w:lang w:val="ru-RU" w:eastAsia="ru-RU"/>
        </w:rPr>
        <w:t>образовательной программы основного общего образования</w:t>
      </w:r>
    </w:p>
    <w:p w:rsidR="007D0C51" w:rsidRPr="007D0C51" w:rsidRDefault="007D0C51" w:rsidP="007D0C51">
      <w:pPr>
        <w:autoSpaceDE w:val="0"/>
        <w:autoSpaceDN w:val="0"/>
        <w:adjustRightInd w:val="0"/>
        <w:spacing w:after="0" w:line="240" w:lineRule="auto"/>
        <w:jc w:val="center"/>
        <w:rPr>
          <w:rFonts w:ascii="Times New Roman" w:eastAsia="Times New Roman" w:hAnsi="Times New Roman"/>
          <w:b/>
          <w:bCs/>
          <w:color w:val="000000"/>
          <w:sz w:val="24"/>
          <w:szCs w:val="24"/>
          <w:lang w:val="ru-RU" w:eastAsia="ru-RU"/>
        </w:rPr>
      </w:pPr>
      <w:r w:rsidRPr="007D0C51">
        <w:rPr>
          <w:rFonts w:ascii="Times New Roman" w:eastAsia="Times New Roman" w:hAnsi="Times New Roman"/>
          <w:b/>
          <w:bCs/>
          <w:color w:val="000000"/>
          <w:sz w:val="24"/>
          <w:szCs w:val="24"/>
          <w:lang w:val="ru-RU" w:eastAsia="ru-RU"/>
        </w:rPr>
        <w:t>(5 -9 общеобразовательные классы)</w:t>
      </w:r>
    </w:p>
    <w:p w:rsidR="007D0C51" w:rsidRPr="007D0C51" w:rsidRDefault="007D0C51" w:rsidP="007D0C51">
      <w:pPr>
        <w:autoSpaceDE w:val="0"/>
        <w:autoSpaceDN w:val="0"/>
        <w:adjustRightInd w:val="0"/>
        <w:spacing w:after="0" w:line="360" w:lineRule="auto"/>
        <w:jc w:val="center"/>
        <w:rPr>
          <w:rFonts w:ascii="Times New Roman" w:eastAsia="Times New Roman" w:hAnsi="Times New Roman"/>
          <w:b/>
          <w:bCs/>
          <w:color w:val="000000"/>
          <w:sz w:val="24"/>
          <w:szCs w:val="24"/>
          <w:lang w:val="ru-RU" w:eastAsia="ru-RU"/>
        </w:rPr>
      </w:pPr>
      <w:r w:rsidRPr="007D0C51">
        <w:rPr>
          <w:rFonts w:ascii="Times New Roman" w:eastAsia="Times New Roman" w:hAnsi="Times New Roman"/>
          <w:b/>
          <w:bCs/>
          <w:color w:val="000000"/>
          <w:sz w:val="24"/>
          <w:szCs w:val="24"/>
          <w:lang w:val="ru-RU" w:eastAsia="ru-RU"/>
        </w:rPr>
        <w:t>2024-2025 учебный год</w:t>
      </w:r>
    </w:p>
    <w:p w:rsidR="007D0C51" w:rsidRPr="007D0C51" w:rsidRDefault="007D0C51" w:rsidP="007D0C51">
      <w:pPr>
        <w:autoSpaceDE w:val="0"/>
        <w:autoSpaceDN w:val="0"/>
        <w:adjustRightInd w:val="0"/>
        <w:spacing w:after="0" w:line="240" w:lineRule="auto"/>
        <w:rPr>
          <w:rFonts w:ascii="Times New Roman" w:eastAsia="Times New Roman" w:hAnsi="Times New Roman"/>
          <w:bCs/>
          <w:sz w:val="24"/>
          <w:szCs w:val="24"/>
          <w:lang w:val="ru-RU" w:eastAsia="ru-RU"/>
        </w:rPr>
      </w:pPr>
      <w:r w:rsidRPr="007D0C51">
        <w:rPr>
          <w:rFonts w:ascii="Times New Roman" w:eastAsia="Times New Roman" w:hAnsi="Times New Roman"/>
          <w:b/>
          <w:bCs/>
          <w:color w:val="000000"/>
          <w:sz w:val="24"/>
          <w:szCs w:val="24"/>
          <w:lang w:val="ru-RU" w:eastAsia="ru-RU"/>
        </w:rPr>
        <w:t>5-дневная учебная неделя с 5 по 9 класс, 34 учебных недели в год</w:t>
      </w:r>
      <w:r w:rsidRPr="007D0C51">
        <w:rPr>
          <w:rFonts w:ascii="Times New Roman" w:eastAsia="@Arial Unicode MS" w:hAnsi="Times New Roman"/>
          <w:sz w:val="24"/>
          <w:szCs w:val="24"/>
          <w:lang w:val="ru-RU" w:eastAsia="ru-RU"/>
        </w:rPr>
        <w:br/>
      </w:r>
      <w:r w:rsidRPr="007D0C51">
        <w:rPr>
          <w:rFonts w:ascii="Times New Roman" w:eastAsia="Times New Roman" w:hAnsi="Times New Roman"/>
          <w:bCs/>
          <w:sz w:val="24"/>
          <w:szCs w:val="24"/>
          <w:lang w:val="ru-RU" w:eastAsia="ru-RU"/>
        </w:rPr>
        <w:t>(на внеурочную деятельность выделяются дополнительно часы к максимальной нагрузке)</w:t>
      </w:r>
    </w:p>
    <w:p w:rsidR="007D0C51" w:rsidRPr="007D0C51" w:rsidRDefault="007D0C51" w:rsidP="007D0C51">
      <w:pPr>
        <w:autoSpaceDE w:val="0"/>
        <w:autoSpaceDN w:val="0"/>
        <w:adjustRightInd w:val="0"/>
        <w:spacing w:after="0" w:line="240" w:lineRule="auto"/>
        <w:rPr>
          <w:rFonts w:ascii="Times New Roman" w:eastAsia="Times New Roman" w:hAnsi="Times New Roman"/>
          <w:bCs/>
          <w:lang w:val="ru-RU" w:eastAsia="ru-RU"/>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52"/>
        <w:gridCol w:w="29"/>
        <w:gridCol w:w="90"/>
        <w:gridCol w:w="3141"/>
        <w:gridCol w:w="850"/>
        <w:gridCol w:w="567"/>
        <w:gridCol w:w="709"/>
        <w:gridCol w:w="709"/>
        <w:gridCol w:w="567"/>
        <w:gridCol w:w="709"/>
      </w:tblGrid>
      <w:tr w:rsidR="007D0C51" w:rsidRPr="002F136C" w:rsidTr="00E1265A">
        <w:trPr>
          <w:trHeight w:hRule="exact" w:val="346"/>
        </w:trPr>
        <w:tc>
          <w:tcPr>
            <w:tcW w:w="2552" w:type="dxa"/>
            <w:vMerge w:val="restart"/>
            <w:tcBorders>
              <w:top w:val="single" w:sz="4" w:space="0" w:color="auto"/>
              <w:left w:val="single" w:sz="4" w:space="0" w:color="auto"/>
              <w:bottom w:val="single" w:sz="4" w:space="0" w:color="auto"/>
              <w:right w:val="single" w:sz="4" w:space="0" w:color="auto"/>
            </w:tcBorders>
            <w:vAlign w:val="center"/>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bCs/>
                <w:sz w:val="24"/>
                <w:szCs w:val="24"/>
              </w:rPr>
              <w:t>Предметные области</w:t>
            </w:r>
          </w:p>
        </w:tc>
        <w:tc>
          <w:tcPr>
            <w:tcW w:w="3260" w:type="dxa"/>
            <w:gridSpan w:val="3"/>
            <w:vMerge w:val="restart"/>
            <w:tcBorders>
              <w:top w:val="single" w:sz="4" w:space="0" w:color="auto"/>
              <w:left w:val="single" w:sz="4" w:space="0" w:color="auto"/>
              <w:bottom w:val="single" w:sz="4" w:space="0" w:color="auto"/>
              <w:right w:val="single" w:sz="4" w:space="0" w:color="auto"/>
            </w:tcBorders>
            <w:vAlign w:val="center"/>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bCs/>
                <w:sz w:val="24"/>
                <w:szCs w:val="24"/>
              </w:rPr>
              <w:t>Учебные предметы классы</w:t>
            </w:r>
          </w:p>
        </w:tc>
        <w:tc>
          <w:tcPr>
            <w:tcW w:w="4111" w:type="dxa"/>
            <w:gridSpan w:val="6"/>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r w:rsidRPr="002F136C">
              <w:rPr>
                <w:rFonts w:ascii="Times New Roman" w:eastAsia="SchoolBookSanPin" w:hAnsi="Times New Roman"/>
                <w:bCs/>
                <w:sz w:val="24"/>
                <w:szCs w:val="24"/>
              </w:rPr>
              <w:t>Количество часов в неделю</w:t>
            </w:r>
          </w:p>
        </w:tc>
      </w:tr>
      <w:tr w:rsidR="007D0C51" w:rsidRPr="002F136C" w:rsidTr="00E1265A">
        <w:trPr>
          <w:trHeight w:hRule="exact" w:val="346"/>
        </w:trPr>
        <w:tc>
          <w:tcPr>
            <w:tcW w:w="2552" w:type="dxa"/>
            <w:vMerge/>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rPr>
            </w:pPr>
          </w:p>
        </w:tc>
        <w:tc>
          <w:tcPr>
            <w:tcW w:w="3260" w:type="dxa"/>
            <w:gridSpan w:val="3"/>
            <w:vMerge/>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eastAsia="SchoolBookSanPi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bCs/>
                <w:sz w:val="24"/>
                <w:szCs w:val="24"/>
              </w:rPr>
              <w:t>V</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bCs/>
                <w:sz w:val="24"/>
                <w:szCs w:val="24"/>
              </w:rPr>
              <w:t>VI</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bCs/>
                <w:sz w:val="24"/>
                <w:szCs w:val="24"/>
              </w:rPr>
              <w:t>VII</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bCs/>
                <w:sz w:val="24"/>
                <w:szCs w:val="24"/>
              </w:rPr>
              <w:t>VIII</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bCs/>
                <w:sz w:val="24"/>
                <w:szCs w:val="24"/>
              </w:rPr>
              <w:t>IX</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bCs/>
                <w:sz w:val="24"/>
                <w:szCs w:val="24"/>
              </w:rPr>
              <w:t>Всего</w:t>
            </w:r>
          </w:p>
        </w:tc>
      </w:tr>
      <w:tr w:rsidR="007D0C51" w:rsidRPr="002F136C" w:rsidTr="00E1265A">
        <w:trPr>
          <w:trHeight w:hRule="exact" w:val="346"/>
        </w:trPr>
        <w:tc>
          <w:tcPr>
            <w:tcW w:w="5812" w:type="dxa"/>
            <w:gridSpan w:val="4"/>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b/>
                <w:sz w:val="24"/>
                <w:szCs w:val="24"/>
                <w:lang w:eastAsia="x-none"/>
              </w:rPr>
            </w:pPr>
            <w:r w:rsidRPr="002F136C">
              <w:rPr>
                <w:rFonts w:ascii="Times New Roman" w:hAnsi="Times New Roman"/>
                <w:b/>
                <w:sz w:val="24"/>
                <w:szCs w:val="24"/>
                <w:lang w:eastAsia="x-none"/>
              </w:rPr>
              <w:t>Обязательная часть</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r>
      <w:tr w:rsidR="007D0C51" w:rsidRPr="002F136C" w:rsidTr="00E1265A">
        <w:trPr>
          <w:trHeight w:hRule="exact" w:val="346"/>
        </w:trPr>
        <w:tc>
          <w:tcPr>
            <w:tcW w:w="2552" w:type="dxa"/>
            <w:vMerge w:val="restart"/>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Русский язык и литература</w:t>
            </w:r>
          </w:p>
        </w:tc>
        <w:tc>
          <w:tcPr>
            <w:tcW w:w="3260" w:type="dxa"/>
            <w:gridSpan w:val="3"/>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Русский язык</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21</w:t>
            </w:r>
          </w:p>
        </w:tc>
      </w:tr>
      <w:tr w:rsidR="007D0C51" w:rsidRPr="002F136C" w:rsidTr="00E1265A">
        <w:trPr>
          <w:trHeight w:hRule="exact" w:val="346"/>
        </w:trPr>
        <w:tc>
          <w:tcPr>
            <w:tcW w:w="2552" w:type="dxa"/>
            <w:vMerge/>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p>
        </w:tc>
        <w:tc>
          <w:tcPr>
            <w:tcW w:w="3260" w:type="dxa"/>
            <w:gridSpan w:val="3"/>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Литература</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13</w:t>
            </w:r>
          </w:p>
        </w:tc>
      </w:tr>
      <w:tr w:rsidR="007D0C51" w:rsidRPr="002F136C" w:rsidTr="00E1265A">
        <w:trPr>
          <w:trHeight w:hRule="exact" w:val="346"/>
        </w:trPr>
        <w:tc>
          <w:tcPr>
            <w:tcW w:w="2552"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Иностранные языки</w:t>
            </w:r>
          </w:p>
        </w:tc>
        <w:tc>
          <w:tcPr>
            <w:tcW w:w="3260" w:type="dxa"/>
            <w:gridSpan w:val="3"/>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Иностранный язык</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15</w:t>
            </w:r>
          </w:p>
        </w:tc>
      </w:tr>
      <w:tr w:rsidR="007D0C51" w:rsidRPr="002F136C" w:rsidTr="00E1265A">
        <w:trPr>
          <w:trHeight w:hRule="exact" w:val="346"/>
        </w:trPr>
        <w:tc>
          <w:tcPr>
            <w:tcW w:w="2552" w:type="dxa"/>
            <w:vMerge w:val="restart"/>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Математика и информатика</w:t>
            </w:r>
          </w:p>
        </w:tc>
        <w:tc>
          <w:tcPr>
            <w:tcW w:w="3260" w:type="dxa"/>
            <w:gridSpan w:val="3"/>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Математика</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10</w:t>
            </w:r>
          </w:p>
        </w:tc>
      </w:tr>
      <w:tr w:rsidR="007D0C51" w:rsidRPr="002F136C" w:rsidTr="00E1265A">
        <w:trPr>
          <w:trHeight w:hRule="exact" w:val="346"/>
        </w:trPr>
        <w:tc>
          <w:tcPr>
            <w:tcW w:w="2552" w:type="dxa"/>
            <w:vMerge/>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p>
        </w:tc>
        <w:tc>
          <w:tcPr>
            <w:tcW w:w="3260" w:type="dxa"/>
            <w:gridSpan w:val="3"/>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Алгебра</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9</w:t>
            </w:r>
          </w:p>
        </w:tc>
      </w:tr>
      <w:tr w:rsidR="007D0C51" w:rsidRPr="002F136C" w:rsidTr="00E1265A">
        <w:trPr>
          <w:trHeight w:hRule="exact" w:val="346"/>
        </w:trPr>
        <w:tc>
          <w:tcPr>
            <w:tcW w:w="2552" w:type="dxa"/>
            <w:vMerge/>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p>
        </w:tc>
        <w:tc>
          <w:tcPr>
            <w:tcW w:w="3260" w:type="dxa"/>
            <w:gridSpan w:val="3"/>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Геометрия</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6</w:t>
            </w:r>
          </w:p>
        </w:tc>
      </w:tr>
      <w:tr w:rsidR="007D0C51" w:rsidRPr="002F136C" w:rsidTr="00E1265A">
        <w:trPr>
          <w:trHeight w:hRule="exact" w:val="346"/>
        </w:trPr>
        <w:tc>
          <w:tcPr>
            <w:tcW w:w="2552" w:type="dxa"/>
            <w:vMerge/>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p>
        </w:tc>
        <w:tc>
          <w:tcPr>
            <w:tcW w:w="3260" w:type="dxa"/>
            <w:gridSpan w:val="3"/>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Вероятность и статистика</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w:t>
            </w:r>
          </w:p>
        </w:tc>
      </w:tr>
      <w:tr w:rsidR="007D0C51" w:rsidRPr="002F136C" w:rsidTr="00E1265A">
        <w:trPr>
          <w:trHeight w:hRule="exact" w:val="346"/>
        </w:trPr>
        <w:tc>
          <w:tcPr>
            <w:tcW w:w="2552" w:type="dxa"/>
            <w:vMerge/>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p>
        </w:tc>
        <w:tc>
          <w:tcPr>
            <w:tcW w:w="3260" w:type="dxa"/>
            <w:gridSpan w:val="3"/>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Информатика</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w:t>
            </w:r>
          </w:p>
        </w:tc>
      </w:tr>
      <w:tr w:rsidR="007D0C51" w:rsidRPr="002F136C" w:rsidTr="00E1265A">
        <w:trPr>
          <w:trHeight w:hRule="exact" w:val="389"/>
        </w:trPr>
        <w:tc>
          <w:tcPr>
            <w:tcW w:w="2552" w:type="dxa"/>
            <w:vMerge w:val="restart"/>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Общественно-научные предметы</w:t>
            </w:r>
          </w:p>
        </w:tc>
        <w:tc>
          <w:tcPr>
            <w:tcW w:w="3260" w:type="dxa"/>
            <w:gridSpan w:val="3"/>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История</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10</w:t>
            </w:r>
          </w:p>
        </w:tc>
      </w:tr>
      <w:tr w:rsidR="007D0C51" w:rsidRPr="002F136C" w:rsidTr="00E1265A">
        <w:trPr>
          <w:trHeight w:hRule="exact" w:val="408"/>
        </w:trPr>
        <w:tc>
          <w:tcPr>
            <w:tcW w:w="2552" w:type="dxa"/>
            <w:vMerge/>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p>
        </w:tc>
        <w:tc>
          <w:tcPr>
            <w:tcW w:w="3260" w:type="dxa"/>
            <w:gridSpan w:val="3"/>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Обществознание</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4</w:t>
            </w:r>
          </w:p>
        </w:tc>
      </w:tr>
      <w:tr w:rsidR="007D0C51" w:rsidRPr="002F136C" w:rsidTr="00E1265A">
        <w:trPr>
          <w:trHeight w:hRule="exact" w:val="443"/>
        </w:trPr>
        <w:tc>
          <w:tcPr>
            <w:tcW w:w="2552" w:type="dxa"/>
            <w:vMerge/>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p>
        </w:tc>
        <w:tc>
          <w:tcPr>
            <w:tcW w:w="3260" w:type="dxa"/>
            <w:gridSpan w:val="3"/>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География</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8</w:t>
            </w:r>
          </w:p>
        </w:tc>
      </w:tr>
      <w:tr w:rsidR="007D0C51" w:rsidRPr="002F136C" w:rsidTr="00E1265A">
        <w:trPr>
          <w:trHeight w:hRule="exact" w:val="561"/>
        </w:trPr>
        <w:tc>
          <w:tcPr>
            <w:tcW w:w="2552" w:type="dxa"/>
            <w:vMerge w:val="restart"/>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Естественнонаучные предметы</w:t>
            </w:r>
          </w:p>
        </w:tc>
        <w:tc>
          <w:tcPr>
            <w:tcW w:w="3260" w:type="dxa"/>
            <w:gridSpan w:val="3"/>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Физика</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7</w:t>
            </w:r>
          </w:p>
        </w:tc>
      </w:tr>
      <w:tr w:rsidR="007D0C51" w:rsidRPr="002F136C" w:rsidTr="00E1265A">
        <w:trPr>
          <w:trHeight w:hRule="exact" w:val="413"/>
        </w:trPr>
        <w:tc>
          <w:tcPr>
            <w:tcW w:w="2552" w:type="dxa"/>
            <w:vMerge/>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p>
        </w:tc>
        <w:tc>
          <w:tcPr>
            <w:tcW w:w="3260" w:type="dxa"/>
            <w:gridSpan w:val="3"/>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Химия</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4</w:t>
            </w:r>
          </w:p>
        </w:tc>
      </w:tr>
      <w:tr w:rsidR="007D0C51" w:rsidRPr="002F136C" w:rsidTr="00E1265A">
        <w:trPr>
          <w:trHeight w:hRule="exact" w:val="369"/>
        </w:trPr>
        <w:tc>
          <w:tcPr>
            <w:tcW w:w="2552" w:type="dxa"/>
            <w:vMerge/>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p>
        </w:tc>
        <w:tc>
          <w:tcPr>
            <w:tcW w:w="3260" w:type="dxa"/>
            <w:gridSpan w:val="3"/>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Биология</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7</w:t>
            </w:r>
          </w:p>
        </w:tc>
      </w:tr>
      <w:tr w:rsidR="007D0C51" w:rsidRPr="002F136C" w:rsidTr="00E1265A">
        <w:trPr>
          <w:trHeight w:hRule="exact" w:val="842"/>
        </w:trPr>
        <w:tc>
          <w:tcPr>
            <w:tcW w:w="2552"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rPr>
                <w:rFonts w:ascii="Times New Roman" w:hAnsi="Times New Roman"/>
                <w:sz w:val="24"/>
                <w:szCs w:val="24"/>
                <w:lang w:val="ru-RU" w:eastAsia="x-none"/>
              </w:rPr>
            </w:pPr>
            <w:r w:rsidRPr="007D0C51">
              <w:rPr>
                <w:rFonts w:ascii="Times New Roman" w:hAnsi="Times New Roman"/>
                <w:sz w:val="24"/>
                <w:szCs w:val="24"/>
                <w:lang w:val="ru-RU" w:eastAsia="x-none"/>
              </w:rPr>
              <w:t>Основы духовно-нравственной культуры народов России</w:t>
            </w:r>
          </w:p>
        </w:tc>
        <w:tc>
          <w:tcPr>
            <w:tcW w:w="3260" w:type="dxa"/>
            <w:gridSpan w:val="3"/>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rPr>
                <w:rFonts w:ascii="Times New Roman" w:hAnsi="Times New Roman"/>
                <w:sz w:val="24"/>
                <w:szCs w:val="24"/>
                <w:lang w:val="ru-RU" w:eastAsia="x-none"/>
              </w:rPr>
            </w:pPr>
            <w:r w:rsidRPr="007D0C51">
              <w:rPr>
                <w:rFonts w:ascii="Times New Roman" w:hAnsi="Times New Roman"/>
                <w:sz w:val="24"/>
                <w:szCs w:val="24"/>
                <w:lang w:val="ru-RU" w:eastAsia="x-none"/>
              </w:rPr>
              <w:t>Основы духовно-нравственной культуры народов России</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r>
      <w:tr w:rsidR="007D0C51" w:rsidRPr="002F136C" w:rsidTr="00E1265A">
        <w:trPr>
          <w:trHeight w:hRule="exact" w:val="373"/>
        </w:trPr>
        <w:tc>
          <w:tcPr>
            <w:tcW w:w="2552" w:type="dxa"/>
            <w:vMerge w:val="restart"/>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Искусство</w:t>
            </w:r>
          </w:p>
        </w:tc>
        <w:tc>
          <w:tcPr>
            <w:tcW w:w="3260" w:type="dxa"/>
            <w:gridSpan w:val="3"/>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w:t>
            </w:r>
          </w:p>
        </w:tc>
      </w:tr>
      <w:tr w:rsidR="007D0C51" w:rsidRPr="002F136C" w:rsidTr="00E1265A">
        <w:trPr>
          <w:trHeight w:hRule="exact" w:val="477"/>
        </w:trPr>
        <w:tc>
          <w:tcPr>
            <w:tcW w:w="2552" w:type="dxa"/>
            <w:vMerge/>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p>
        </w:tc>
        <w:tc>
          <w:tcPr>
            <w:tcW w:w="3260" w:type="dxa"/>
            <w:gridSpan w:val="3"/>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Музыка</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4</w:t>
            </w:r>
          </w:p>
        </w:tc>
      </w:tr>
      <w:tr w:rsidR="007D0C51" w:rsidRPr="002F136C" w:rsidTr="00E1265A">
        <w:trPr>
          <w:trHeight w:hRule="exact" w:val="385"/>
        </w:trPr>
        <w:tc>
          <w:tcPr>
            <w:tcW w:w="2552"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Технология</w:t>
            </w:r>
          </w:p>
        </w:tc>
        <w:tc>
          <w:tcPr>
            <w:tcW w:w="3260" w:type="dxa"/>
            <w:gridSpan w:val="3"/>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Труд (технология)</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8</w:t>
            </w:r>
          </w:p>
        </w:tc>
      </w:tr>
      <w:tr w:rsidR="007D0C51" w:rsidRPr="002F136C" w:rsidTr="00E1265A">
        <w:trPr>
          <w:trHeight w:hRule="exact" w:val="759"/>
        </w:trPr>
        <w:tc>
          <w:tcPr>
            <w:tcW w:w="2552"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rPr>
                <w:rFonts w:ascii="Times New Roman" w:hAnsi="Times New Roman"/>
                <w:sz w:val="24"/>
                <w:szCs w:val="24"/>
                <w:lang w:val="ru-RU" w:eastAsia="x-none"/>
              </w:rPr>
            </w:pPr>
            <w:r w:rsidRPr="007D0C51">
              <w:rPr>
                <w:rFonts w:ascii="Times New Roman" w:hAnsi="Times New Roman"/>
                <w:sz w:val="24"/>
                <w:szCs w:val="24"/>
                <w:lang w:val="ru-RU" w:eastAsia="x-none"/>
              </w:rPr>
              <w:t>Основы безопасности и защиты Родины</w:t>
            </w:r>
          </w:p>
        </w:tc>
        <w:tc>
          <w:tcPr>
            <w:tcW w:w="3260" w:type="dxa"/>
            <w:gridSpan w:val="3"/>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rPr>
                <w:rFonts w:ascii="Times New Roman" w:hAnsi="Times New Roman"/>
                <w:sz w:val="24"/>
                <w:szCs w:val="24"/>
                <w:lang w:val="ru-RU" w:eastAsia="x-none"/>
              </w:rPr>
            </w:pPr>
            <w:r w:rsidRPr="007D0C51">
              <w:rPr>
                <w:rFonts w:ascii="Times New Roman" w:hAnsi="Times New Roman"/>
                <w:sz w:val="24"/>
                <w:szCs w:val="24"/>
                <w:lang w:val="ru-RU" w:eastAsia="x-none"/>
              </w:rPr>
              <w:t>Основы безопасности и защиты Родины</w:t>
            </w:r>
          </w:p>
        </w:tc>
        <w:tc>
          <w:tcPr>
            <w:tcW w:w="850"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jc w:val="center"/>
              <w:rPr>
                <w:rFonts w:ascii="Times New Roman" w:hAnsi="Times New Roman"/>
                <w:sz w:val="24"/>
                <w:szCs w:val="24"/>
                <w:lang w:val="ru-RU"/>
              </w:rPr>
            </w:pPr>
          </w:p>
        </w:tc>
        <w:tc>
          <w:tcPr>
            <w:tcW w:w="567"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jc w:val="center"/>
              <w:rPr>
                <w:rFonts w:ascii="Times New Roman" w:hAnsi="Times New Roman"/>
                <w:sz w:val="24"/>
                <w:szCs w:val="24"/>
                <w:lang w:val="ru-RU"/>
              </w:rPr>
            </w:pPr>
          </w:p>
        </w:tc>
        <w:tc>
          <w:tcPr>
            <w:tcW w:w="709"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jc w:val="center"/>
              <w:rPr>
                <w:rFonts w:ascii="Times New Roman" w:hAnsi="Times New Roman"/>
                <w:sz w:val="24"/>
                <w:szCs w:val="24"/>
                <w:lang w:val="ru-RU"/>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r>
      <w:tr w:rsidR="007D0C51" w:rsidRPr="002F136C" w:rsidTr="00E1265A">
        <w:trPr>
          <w:trHeight w:hRule="exact" w:val="429"/>
        </w:trPr>
        <w:tc>
          <w:tcPr>
            <w:tcW w:w="2552"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 xml:space="preserve">Физическая культура </w:t>
            </w:r>
          </w:p>
        </w:tc>
        <w:tc>
          <w:tcPr>
            <w:tcW w:w="3260" w:type="dxa"/>
            <w:gridSpan w:val="3"/>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Физическая культура</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10</w:t>
            </w:r>
          </w:p>
        </w:tc>
      </w:tr>
      <w:tr w:rsidR="007D0C51" w:rsidRPr="002F136C" w:rsidTr="00E1265A">
        <w:trPr>
          <w:trHeight w:hRule="exact" w:val="281"/>
        </w:trPr>
        <w:tc>
          <w:tcPr>
            <w:tcW w:w="5812" w:type="dxa"/>
            <w:gridSpan w:val="4"/>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Итого</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27</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29</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30</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32</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149</w:t>
            </w:r>
          </w:p>
        </w:tc>
      </w:tr>
      <w:tr w:rsidR="007D0C51" w:rsidRPr="002F136C" w:rsidTr="00E1265A">
        <w:trPr>
          <w:trHeight w:hRule="exact" w:val="373"/>
        </w:trPr>
        <w:tc>
          <w:tcPr>
            <w:tcW w:w="2581" w:type="dxa"/>
            <w:gridSpan w:val="2"/>
            <w:vMerge w:val="restart"/>
            <w:tcBorders>
              <w:top w:val="single" w:sz="4" w:space="0" w:color="auto"/>
              <w:left w:val="single" w:sz="4" w:space="0" w:color="auto"/>
              <w:right w:val="single" w:sz="4" w:space="0" w:color="auto"/>
            </w:tcBorders>
          </w:tcPr>
          <w:p w:rsidR="007D0C51" w:rsidRPr="007D0C51" w:rsidRDefault="007D0C51" w:rsidP="00E1265A">
            <w:pPr>
              <w:spacing w:after="0" w:line="240" w:lineRule="auto"/>
              <w:rPr>
                <w:rFonts w:ascii="Times New Roman" w:hAnsi="Times New Roman"/>
                <w:b/>
                <w:bCs/>
                <w:sz w:val="24"/>
                <w:szCs w:val="24"/>
                <w:lang w:val="ru-RU" w:eastAsia="x-none"/>
              </w:rPr>
            </w:pPr>
            <w:r w:rsidRPr="007D0C51">
              <w:rPr>
                <w:rFonts w:ascii="Times New Roman" w:hAnsi="Times New Roman"/>
                <w:b/>
                <w:bCs/>
                <w:sz w:val="24"/>
                <w:szCs w:val="24"/>
                <w:lang w:val="ru-RU" w:eastAsia="x-none"/>
              </w:rPr>
              <w:t>Часть, формируемая участниками образовательных отношений</w:t>
            </w:r>
          </w:p>
        </w:tc>
        <w:tc>
          <w:tcPr>
            <w:tcW w:w="3231" w:type="dxa"/>
            <w:gridSpan w:val="2"/>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bCs/>
                <w:sz w:val="24"/>
                <w:szCs w:val="24"/>
                <w:lang w:eastAsia="x-none"/>
              </w:rPr>
            </w:pPr>
            <w:r w:rsidRPr="002F136C">
              <w:rPr>
                <w:rFonts w:ascii="Times New Roman" w:hAnsi="Times New Roman"/>
                <w:bCs/>
                <w:sz w:val="24"/>
                <w:szCs w:val="24"/>
                <w:lang w:eastAsia="x-none"/>
              </w:rPr>
              <w:t>Математика</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r>
      <w:tr w:rsidR="007D0C51" w:rsidRPr="002F136C" w:rsidTr="00E1265A">
        <w:trPr>
          <w:trHeight w:hRule="exact" w:val="420"/>
        </w:trPr>
        <w:tc>
          <w:tcPr>
            <w:tcW w:w="2581" w:type="dxa"/>
            <w:gridSpan w:val="2"/>
            <w:vMerge/>
            <w:tcBorders>
              <w:left w:val="single" w:sz="4" w:space="0" w:color="auto"/>
              <w:right w:val="single" w:sz="4" w:space="0" w:color="auto"/>
            </w:tcBorders>
          </w:tcPr>
          <w:p w:rsidR="007D0C51" w:rsidRPr="002F136C" w:rsidRDefault="007D0C51" w:rsidP="00E1265A">
            <w:pPr>
              <w:spacing w:after="0" w:line="240" w:lineRule="auto"/>
              <w:rPr>
                <w:rFonts w:ascii="Times New Roman" w:hAnsi="Times New Roman"/>
                <w:b/>
                <w:bCs/>
                <w:sz w:val="24"/>
                <w:szCs w:val="24"/>
                <w:lang w:eastAsia="x-none"/>
              </w:rPr>
            </w:pPr>
          </w:p>
        </w:tc>
        <w:tc>
          <w:tcPr>
            <w:tcW w:w="3231" w:type="dxa"/>
            <w:gridSpan w:val="2"/>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bCs/>
                <w:sz w:val="24"/>
                <w:szCs w:val="24"/>
                <w:lang w:eastAsia="x-none"/>
              </w:rPr>
            </w:pPr>
            <w:r w:rsidRPr="002F136C">
              <w:rPr>
                <w:rFonts w:ascii="Times New Roman" w:hAnsi="Times New Roman"/>
                <w:bCs/>
                <w:sz w:val="24"/>
                <w:szCs w:val="24"/>
                <w:lang w:eastAsia="x-none"/>
              </w:rPr>
              <w:t>История</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r>
      <w:tr w:rsidR="007D0C51" w:rsidRPr="002F136C" w:rsidTr="00E1265A">
        <w:trPr>
          <w:trHeight w:hRule="exact" w:val="425"/>
        </w:trPr>
        <w:tc>
          <w:tcPr>
            <w:tcW w:w="2581" w:type="dxa"/>
            <w:gridSpan w:val="2"/>
            <w:vMerge/>
            <w:tcBorders>
              <w:left w:val="single" w:sz="4" w:space="0" w:color="auto"/>
              <w:right w:val="single" w:sz="4" w:space="0" w:color="auto"/>
            </w:tcBorders>
          </w:tcPr>
          <w:p w:rsidR="007D0C51" w:rsidRPr="002F136C" w:rsidRDefault="007D0C51" w:rsidP="00E1265A">
            <w:pPr>
              <w:spacing w:after="0" w:line="240" w:lineRule="auto"/>
              <w:rPr>
                <w:rFonts w:ascii="Times New Roman" w:hAnsi="Times New Roman"/>
                <w:b/>
                <w:bCs/>
                <w:sz w:val="24"/>
                <w:szCs w:val="24"/>
                <w:lang w:eastAsia="x-none"/>
              </w:rPr>
            </w:pPr>
          </w:p>
        </w:tc>
        <w:tc>
          <w:tcPr>
            <w:tcW w:w="3231" w:type="dxa"/>
            <w:gridSpan w:val="2"/>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bCs/>
                <w:sz w:val="24"/>
                <w:szCs w:val="24"/>
                <w:lang w:eastAsia="x-none"/>
              </w:rPr>
            </w:pPr>
            <w:r w:rsidRPr="002F136C">
              <w:rPr>
                <w:rFonts w:ascii="Times New Roman" w:hAnsi="Times New Roman"/>
                <w:bCs/>
                <w:sz w:val="24"/>
                <w:szCs w:val="24"/>
                <w:lang w:eastAsia="x-none"/>
              </w:rPr>
              <w:t>Алгебра</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r>
      <w:tr w:rsidR="007D0C51" w:rsidRPr="002F136C" w:rsidTr="00E1265A">
        <w:trPr>
          <w:trHeight w:hRule="exact" w:val="441"/>
        </w:trPr>
        <w:tc>
          <w:tcPr>
            <w:tcW w:w="2581" w:type="dxa"/>
            <w:gridSpan w:val="2"/>
            <w:vMerge/>
            <w:tcBorders>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b/>
                <w:bCs/>
                <w:sz w:val="24"/>
                <w:szCs w:val="24"/>
                <w:lang w:eastAsia="x-none"/>
              </w:rPr>
            </w:pPr>
          </w:p>
        </w:tc>
        <w:tc>
          <w:tcPr>
            <w:tcW w:w="3231" w:type="dxa"/>
            <w:gridSpan w:val="2"/>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bCs/>
                <w:sz w:val="24"/>
                <w:szCs w:val="24"/>
                <w:lang w:eastAsia="x-none"/>
              </w:rPr>
            </w:pPr>
            <w:r w:rsidRPr="002F136C">
              <w:rPr>
                <w:rFonts w:ascii="Times New Roman" w:hAnsi="Times New Roman"/>
                <w:bCs/>
                <w:sz w:val="24"/>
                <w:szCs w:val="24"/>
                <w:lang w:eastAsia="x-none"/>
              </w:rPr>
              <w:t>Моя Карелия</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5</w:t>
            </w:r>
          </w:p>
        </w:tc>
      </w:tr>
      <w:tr w:rsidR="007D0C51" w:rsidRPr="002F136C" w:rsidTr="00E1265A">
        <w:trPr>
          <w:trHeight w:hRule="exact" w:val="379"/>
        </w:trPr>
        <w:tc>
          <w:tcPr>
            <w:tcW w:w="5812" w:type="dxa"/>
            <w:gridSpan w:val="4"/>
            <w:tcBorders>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bCs/>
                <w:sz w:val="24"/>
                <w:szCs w:val="24"/>
                <w:lang w:eastAsia="x-none"/>
              </w:rPr>
            </w:pPr>
            <w:r w:rsidRPr="002F136C">
              <w:rPr>
                <w:rFonts w:ascii="Times New Roman" w:hAnsi="Times New Roman"/>
                <w:bCs/>
                <w:sz w:val="24"/>
                <w:szCs w:val="24"/>
                <w:lang w:eastAsia="x-none"/>
              </w:rPr>
              <w:t>Итого</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8</w:t>
            </w:r>
          </w:p>
        </w:tc>
      </w:tr>
      <w:tr w:rsidR="007D0C51" w:rsidRPr="002F136C" w:rsidTr="00E1265A">
        <w:trPr>
          <w:trHeight w:hRule="exact" w:val="946"/>
        </w:trPr>
        <w:tc>
          <w:tcPr>
            <w:tcW w:w="5812" w:type="dxa"/>
            <w:gridSpan w:val="4"/>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rPr>
                <w:rFonts w:ascii="Times New Roman" w:hAnsi="Times New Roman"/>
                <w:b/>
                <w:sz w:val="24"/>
                <w:szCs w:val="24"/>
                <w:lang w:val="ru-RU" w:eastAsia="x-none"/>
              </w:rPr>
            </w:pPr>
            <w:r w:rsidRPr="007D0C51">
              <w:rPr>
                <w:rFonts w:ascii="Times New Roman" w:hAnsi="Times New Roman"/>
                <w:b/>
                <w:sz w:val="24"/>
                <w:szCs w:val="24"/>
                <w:lang w:val="ru-RU" w:eastAsia="x-none"/>
              </w:rPr>
              <w:t>Максимально допустимая недельная нагрузка (при 5-дневной неделе) в соответствии с санитарными правилами и нормами</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b/>
                <w:sz w:val="24"/>
                <w:szCs w:val="24"/>
              </w:rPr>
            </w:pPr>
            <w:r w:rsidRPr="002F136C">
              <w:rPr>
                <w:rFonts w:ascii="Times New Roman" w:eastAsia="SchoolBookSanPin" w:hAnsi="Times New Roman"/>
                <w:b/>
                <w:sz w:val="24"/>
                <w:szCs w:val="24"/>
              </w:rPr>
              <w:t>29</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b/>
                <w:sz w:val="24"/>
                <w:szCs w:val="24"/>
              </w:rPr>
            </w:pPr>
            <w:r w:rsidRPr="002F136C">
              <w:rPr>
                <w:rFonts w:ascii="Times New Roman" w:eastAsia="SchoolBookSanPin" w:hAnsi="Times New Roman"/>
                <w:b/>
                <w:sz w:val="24"/>
                <w:szCs w:val="24"/>
              </w:rPr>
              <w:t>30</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b/>
                <w:sz w:val="24"/>
                <w:szCs w:val="24"/>
              </w:rPr>
            </w:pPr>
            <w:r w:rsidRPr="002F136C">
              <w:rPr>
                <w:rFonts w:ascii="Times New Roman" w:eastAsia="SchoolBookSanPin" w:hAnsi="Times New Roman"/>
                <w:b/>
                <w:sz w:val="24"/>
                <w:szCs w:val="24"/>
              </w:rPr>
              <w:t>32</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b/>
                <w:sz w:val="24"/>
                <w:szCs w:val="24"/>
              </w:rPr>
            </w:pPr>
            <w:r w:rsidRPr="002F136C">
              <w:rPr>
                <w:rFonts w:ascii="Times New Roman" w:eastAsia="SchoolBookSanPin" w:hAnsi="Times New Roman"/>
                <w:b/>
                <w:sz w:val="24"/>
                <w:szCs w:val="24"/>
              </w:rPr>
              <w:t>33</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b/>
                <w:sz w:val="24"/>
                <w:szCs w:val="24"/>
              </w:rPr>
            </w:pPr>
            <w:r w:rsidRPr="002F136C">
              <w:rPr>
                <w:rFonts w:ascii="Times New Roman" w:eastAsia="SchoolBookSanPin" w:hAnsi="Times New Roman"/>
                <w:b/>
                <w:sz w:val="24"/>
                <w:szCs w:val="24"/>
              </w:rPr>
              <w:t>33</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b/>
                <w:sz w:val="24"/>
                <w:szCs w:val="24"/>
              </w:rPr>
            </w:pPr>
            <w:r w:rsidRPr="002F136C">
              <w:rPr>
                <w:rFonts w:ascii="Times New Roman" w:eastAsia="SchoolBookSanPin" w:hAnsi="Times New Roman"/>
                <w:b/>
                <w:sz w:val="24"/>
                <w:szCs w:val="24"/>
              </w:rPr>
              <w:t>157</w:t>
            </w:r>
          </w:p>
        </w:tc>
      </w:tr>
      <w:tr w:rsidR="007D0C51" w:rsidRPr="002F136C" w:rsidTr="00E1265A">
        <w:trPr>
          <w:trHeight w:hRule="exact" w:val="438"/>
        </w:trPr>
        <w:tc>
          <w:tcPr>
            <w:tcW w:w="5812" w:type="dxa"/>
            <w:gridSpan w:val="4"/>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Учебные недели</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34</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34</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34</w:t>
            </w:r>
          </w:p>
        </w:tc>
      </w:tr>
      <w:tr w:rsidR="007D0C51" w:rsidRPr="002F136C" w:rsidTr="00E1265A">
        <w:trPr>
          <w:trHeight w:hRule="exact" w:val="414"/>
        </w:trPr>
        <w:tc>
          <w:tcPr>
            <w:tcW w:w="5812" w:type="dxa"/>
            <w:gridSpan w:val="4"/>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b/>
                <w:sz w:val="24"/>
                <w:szCs w:val="24"/>
                <w:lang w:eastAsia="x-none"/>
              </w:rPr>
            </w:pPr>
            <w:r w:rsidRPr="002F136C">
              <w:rPr>
                <w:rFonts w:ascii="Times New Roman" w:hAnsi="Times New Roman"/>
                <w:b/>
                <w:sz w:val="24"/>
                <w:szCs w:val="24"/>
                <w:lang w:eastAsia="x-none"/>
              </w:rPr>
              <w:t>Всего часов</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b/>
                <w:sz w:val="24"/>
                <w:szCs w:val="24"/>
              </w:rPr>
            </w:pPr>
            <w:r w:rsidRPr="002F136C">
              <w:rPr>
                <w:rFonts w:ascii="Times New Roman" w:eastAsia="SchoolBookSanPin" w:hAnsi="Times New Roman"/>
                <w:b/>
                <w:sz w:val="24"/>
                <w:szCs w:val="24"/>
              </w:rPr>
              <w:t>986</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b/>
                <w:sz w:val="24"/>
                <w:szCs w:val="24"/>
              </w:rPr>
            </w:pPr>
            <w:r w:rsidRPr="002F136C">
              <w:rPr>
                <w:rFonts w:ascii="Times New Roman" w:eastAsia="SchoolBookSanPin" w:hAnsi="Times New Roman"/>
                <w:b/>
                <w:sz w:val="24"/>
                <w:szCs w:val="24"/>
              </w:rPr>
              <w:t>1020</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b/>
                <w:sz w:val="24"/>
                <w:szCs w:val="24"/>
              </w:rPr>
            </w:pPr>
            <w:r w:rsidRPr="002F136C">
              <w:rPr>
                <w:rFonts w:ascii="Times New Roman" w:eastAsia="SchoolBookSanPin" w:hAnsi="Times New Roman"/>
                <w:b/>
                <w:sz w:val="24"/>
                <w:szCs w:val="24"/>
              </w:rPr>
              <w:t>1088</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b/>
                <w:sz w:val="24"/>
                <w:szCs w:val="24"/>
              </w:rPr>
            </w:pPr>
            <w:r w:rsidRPr="002F136C">
              <w:rPr>
                <w:rFonts w:ascii="Times New Roman" w:eastAsia="SchoolBookSanPin" w:hAnsi="Times New Roman"/>
                <w:b/>
                <w:sz w:val="24"/>
                <w:szCs w:val="24"/>
              </w:rPr>
              <w:t>1122</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b/>
                <w:sz w:val="24"/>
                <w:szCs w:val="24"/>
              </w:rPr>
            </w:pPr>
            <w:r w:rsidRPr="002F136C">
              <w:rPr>
                <w:rFonts w:ascii="Times New Roman" w:eastAsia="SchoolBookSanPin" w:hAnsi="Times New Roman"/>
                <w:b/>
                <w:sz w:val="24"/>
                <w:szCs w:val="24"/>
              </w:rPr>
              <w:t>1122</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b/>
                <w:sz w:val="24"/>
                <w:szCs w:val="24"/>
              </w:rPr>
            </w:pPr>
            <w:r w:rsidRPr="002F136C">
              <w:rPr>
                <w:rFonts w:ascii="Times New Roman" w:eastAsia="SchoolBookSanPin" w:hAnsi="Times New Roman"/>
                <w:b/>
                <w:sz w:val="24"/>
                <w:szCs w:val="24"/>
              </w:rPr>
              <w:t>5338</w:t>
            </w:r>
          </w:p>
        </w:tc>
      </w:tr>
      <w:tr w:rsidR="007D0C51" w:rsidRPr="002F136C" w:rsidTr="00E1265A">
        <w:trPr>
          <w:trHeight w:hRule="exact" w:val="414"/>
        </w:trPr>
        <w:tc>
          <w:tcPr>
            <w:tcW w:w="2671" w:type="dxa"/>
            <w:gridSpan w:val="3"/>
            <w:vMerge w:val="restart"/>
            <w:tcBorders>
              <w:top w:val="single" w:sz="4" w:space="0" w:color="auto"/>
              <w:left w:val="single" w:sz="4" w:space="0" w:color="auto"/>
              <w:right w:val="single" w:sz="4" w:space="0" w:color="auto"/>
            </w:tcBorders>
          </w:tcPr>
          <w:p w:rsidR="007D0C51" w:rsidRPr="002F136C" w:rsidRDefault="007D0C51" w:rsidP="00E1265A">
            <w:pPr>
              <w:spacing w:after="0" w:line="240" w:lineRule="auto"/>
              <w:rPr>
                <w:rFonts w:ascii="Times New Roman" w:hAnsi="Times New Roman"/>
                <w:b/>
                <w:sz w:val="24"/>
                <w:szCs w:val="24"/>
                <w:lang w:eastAsia="x-none"/>
              </w:rPr>
            </w:pPr>
            <w:r w:rsidRPr="002F136C">
              <w:rPr>
                <w:rFonts w:ascii="Times New Roman" w:hAnsi="Times New Roman"/>
                <w:b/>
                <w:sz w:val="24"/>
                <w:szCs w:val="24"/>
                <w:lang w:eastAsia="x-none"/>
              </w:rPr>
              <w:t>Внеурочная деятельность</w:t>
            </w:r>
          </w:p>
        </w:tc>
        <w:tc>
          <w:tcPr>
            <w:tcW w:w="3141"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eastAsia="SchoolBookSanPin" w:hAnsi="Times New Roman"/>
                <w:sz w:val="24"/>
                <w:szCs w:val="24"/>
              </w:rPr>
            </w:pPr>
            <w:r w:rsidRPr="002F136C">
              <w:rPr>
                <w:rFonts w:ascii="Times New Roman" w:eastAsia="SchoolBookSanPin" w:hAnsi="Times New Roman"/>
                <w:sz w:val="24"/>
                <w:szCs w:val="24"/>
              </w:rPr>
              <w:t xml:space="preserve">Физическая культура </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5</w:t>
            </w:r>
          </w:p>
        </w:tc>
      </w:tr>
      <w:tr w:rsidR="007D0C51" w:rsidRPr="002F136C" w:rsidTr="00E1265A">
        <w:trPr>
          <w:trHeight w:hRule="exact" w:val="414"/>
        </w:trPr>
        <w:tc>
          <w:tcPr>
            <w:tcW w:w="2671" w:type="dxa"/>
            <w:gridSpan w:val="3"/>
            <w:vMerge/>
            <w:tcBorders>
              <w:left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p>
        </w:tc>
        <w:tc>
          <w:tcPr>
            <w:tcW w:w="3141"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eastAsia="SchoolBookSanPin" w:hAnsi="Times New Roman"/>
                <w:sz w:val="24"/>
                <w:szCs w:val="24"/>
              </w:rPr>
            </w:pPr>
            <w:r w:rsidRPr="002F136C">
              <w:rPr>
                <w:rFonts w:ascii="Times New Roman" w:eastAsia="SchoolBookSanPin" w:hAnsi="Times New Roman"/>
                <w:sz w:val="24"/>
                <w:szCs w:val="24"/>
              </w:rPr>
              <w:t xml:space="preserve">Информатика </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w:t>
            </w:r>
          </w:p>
        </w:tc>
      </w:tr>
      <w:tr w:rsidR="007D0C51" w:rsidRPr="002F136C" w:rsidTr="00E1265A">
        <w:trPr>
          <w:trHeight w:hRule="exact" w:val="414"/>
        </w:trPr>
        <w:tc>
          <w:tcPr>
            <w:tcW w:w="2671" w:type="dxa"/>
            <w:gridSpan w:val="3"/>
            <w:vMerge/>
            <w:tcBorders>
              <w:left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p>
        </w:tc>
        <w:tc>
          <w:tcPr>
            <w:tcW w:w="3141"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eastAsia="SchoolBookSanPin" w:hAnsi="Times New Roman"/>
                <w:sz w:val="24"/>
                <w:szCs w:val="24"/>
              </w:rPr>
            </w:pPr>
            <w:r w:rsidRPr="002F136C">
              <w:rPr>
                <w:rFonts w:ascii="Times New Roman" w:eastAsia="SchoolBookSanPin" w:hAnsi="Times New Roman"/>
                <w:sz w:val="24"/>
                <w:szCs w:val="24"/>
              </w:rPr>
              <w:t>Моя Карелия</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r>
      <w:tr w:rsidR="007D0C51" w:rsidRPr="002F136C" w:rsidTr="00E1265A">
        <w:trPr>
          <w:trHeight w:hRule="exact" w:val="529"/>
        </w:trPr>
        <w:tc>
          <w:tcPr>
            <w:tcW w:w="2671" w:type="dxa"/>
            <w:gridSpan w:val="3"/>
            <w:vMerge/>
            <w:tcBorders>
              <w:left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p>
        </w:tc>
        <w:tc>
          <w:tcPr>
            <w:tcW w:w="3141"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eastAsia="SchoolBookSanPin" w:hAnsi="Times New Roman"/>
                <w:sz w:val="24"/>
                <w:szCs w:val="24"/>
              </w:rPr>
            </w:pPr>
            <w:r w:rsidRPr="002F136C">
              <w:rPr>
                <w:rFonts w:ascii="Times New Roman" w:eastAsia="SchoolBookSanPin" w:hAnsi="Times New Roman"/>
                <w:sz w:val="24"/>
                <w:szCs w:val="24"/>
              </w:rPr>
              <w:t>Сложные вопросы русского языка</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r>
      <w:tr w:rsidR="007D0C51" w:rsidRPr="002F136C" w:rsidTr="00E1265A">
        <w:trPr>
          <w:trHeight w:hRule="exact" w:val="549"/>
        </w:trPr>
        <w:tc>
          <w:tcPr>
            <w:tcW w:w="2671" w:type="dxa"/>
            <w:gridSpan w:val="3"/>
            <w:vMerge/>
            <w:tcBorders>
              <w:left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p>
        </w:tc>
        <w:tc>
          <w:tcPr>
            <w:tcW w:w="3141"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rPr>
                <w:rFonts w:ascii="Times New Roman" w:eastAsia="SchoolBookSanPin" w:hAnsi="Times New Roman"/>
                <w:sz w:val="24"/>
                <w:szCs w:val="24"/>
                <w:lang w:val="ru-RU"/>
              </w:rPr>
            </w:pPr>
            <w:r w:rsidRPr="007D0C51">
              <w:rPr>
                <w:rFonts w:ascii="Times New Roman" w:eastAsia="SchoolBookSanPin" w:hAnsi="Times New Roman"/>
                <w:sz w:val="24"/>
                <w:szCs w:val="24"/>
                <w:lang w:val="ru-RU"/>
              </w:rPr>
              <w:t>Практикум по решению задач по математике</w:t>
            </w:r>
          </w:p>
        </w:tc>
        <w:tc>
          <w:tcPr>
            <w:tcW w:w="850"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jc w:val="center"/>
              <w:rPr>
                <w:rFonts w:ascii="Times New Roman" w:eastAsia="SchoolBookSanPin" w:hAnsi="Times New Roman"/>
                <w:sz w:val="24"/>
                <w:szCs w:val="24"/>
                <w:lang w:val="ru-RU"/>
              </w:rPr>
            </w:pPr>
          </w:p>
        </w:tc>
        <w:tc>
          <w:tcPr>
            <w:tcW w:w="567"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jc w:val="center"/>
              <w:rPr>
                <w:rFonts w:ascii="Times New Roman" w:eastAsia="SchoolBookSanPin" w:hAnsi="Times New Roman"/>
                <w:sz w:val="24"/>
                <w:szCs w:val="24"/>
                <w:lang w:val="ru-RU"/>
              </w:rPr>
            </w:pPr>
          </w:p>
        </w:tc>
        <w:tc>
          <w:tcPr>
            <w:tcW w:w="709"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jc w:val="center"/>
              <w:rPr>
                <w:rFonts w:ascii="Times New Roman" w:eastAsia="SchoolBookSanPin" w:hAnsi="Times New Roman"/>
                <w:sz w:val="24"/>
                <w:szCs w:val="24"/>
                <w:lang w:val="ru-RU"/>
              </w:rPr>
            </w:pPr>
          </w:p>
        </w:tc>
        <w:tc>
          <w:tcPr>
            <w:tcW w:w="709"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jc w:val="center"/>
              <w:rPr>
                <w:rFonts w:ascii="Times New Roman" w:eastAsia="SchoolBookSanPin" w:hAnsi="Times New Roman"/>
                <w:sz w:val="24"/>
                <w:szCs w:val="24"/>
                <w:lang w:val="ru-RU"/>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r>
      <w:tr w:rsidR="007D0C51" w:rsidRPr="002F136C" w:rsidTr="00E1265A">
        <w:trPr>
          <w:trHeight w:hRule="exact" w:val="414"/>
        </w:trPr>
        <w:tc>
          <w:tcPr>
            <w:tcW w:w="2671" w:type="dxa"/>
            <w:gridSpan w:val="3"/>
            <w:vMerge/>
            <w:tcBorders>
              <w:left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p>
        </w:tc>
        <w:tc>
          <w:tcPr>
            <w:tcW w:w="3141"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eastAsia="SchoolBookSanPin" w:hAnsi="Times New Roman"/>
                <w:sz w:val="24"/>
                <w:szCs w:val="24"/>
              </w:rPr>
            </w:pPr>
            <w:r w:rsidRPr="002F136C">
              <w:rPr>
                <w:rFonts w:ascii="Times New Roman" w:eastAsia="SchoolBookSanPin" w:hAnsi="Times New Roman"/>
                <w:sz w:val="24"/>
                <w:szCs w:val="24"/>
              </w:rPr>
              <w:t>Разговоры о важном</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5</w:t>
            </w:r>
          </w:p>
        </w:tc>
      </w:tr>
      <w:tr w:rsidR="007D0C51" w:rsidRPr="002F136C" w:rsidTr="00E1265A">
        <w:trPr>
          <w:trHeight w:hRule="exact" w:val="561"/>
        </w:trPr>
        <w:tc>
          <w:tcPr>
            <w:tcW w:w="2671" w:type="dxa"/>
            <w:gridSpan w:val="3"/>
            <w:vMerge/>
            <w:tcBorders>
              <w:left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p>
        </w:tc>
        <w:tc>
          <w:tcPr>
            <w:tcW w:w="3141"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rPr>
                <w:rFonts w:ascii="Times New Roman" w:eastAsia="SchoolBookSanPin" w:hAnsi="Times New Roman"/>
                <w:sz w:val="24"/>
                <w:szCs w:val="24"/>
                <w:lang w:val="ru-RU"/>
              </w:rPr>
            </w:pPr>
            <w:r w:rsidRPr="007D0C51">
              <w:rPr>
                <w:rFonts w:ascii="Times New Roman" w:eastAsia="SchoolBookSanPin" w:hAnsi="Times New Roman"/>
                <w:sz w:val="24"/>
                <w:szCs w:val="24"/>
                <w:lang w:val="ru-RU"/>
              </w:rPr>
              <w:t>Функциональная грамотность-учимся для жизни</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5</w:t>
            </w:r>
          </w:p>
        </w:tc>
      </w:tr>
      <w:tr w:rsidR="007D0C51" w:rsidRPr="002F136C" w:rsidTr="00E1265A">
        <w:trPr>
          <w:trHeight w:hRule="exact" w:val="414"/>
        </w:trPr>
        <w:tc>
          <w:tcPr>
            <w:tcW w:w="2671" w:type="dxa"/>
            <w:gridSpan w:val="3"/>
            <w:vMerge/>
            <w:tcBorders>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p>
        </w:tc>
        <w:tc>
          <w:tcPr>
            <w:tcW w:w="3141"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eastAsia="SchoolBookSanPin" w:hAnsi="Times New Roman"/>
                <w:sz w:val="24"/>
                <w:szCs w:val="24"/>
              </w:rPr>
            </w:pPr>
            <w:r w:rsidRPr="002F136C">
              <w:rPr>
                <w:rFonts w:ascii="Times New Roman" w:eastAsia="SchoolBookSanPin" w:hAnsi="Times New Roman"/>
                <w:sz w:val="24"/>
                <w:szCs w:val="24"/>
              </w:rPr>
              <w:t xml:space="preserve">Россия- мои горизонты </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4</w:t>
            </w:r>
          </w:p>
        </w:tc>
      </w:tr>
      <w:tr w:rsidR="007D0C51" w:rsidRPr="002F136C" w:rsidTr="00E1265A">
        <w:trPr>
          <w:trHeight w:hRule="exact" w:val="414"/>
        </w:trPr>
        <w:tc>
          <w:tcPr>
            <w:tcW w:w="5812" w:type="dxa"/>
            <w:gridSpan w:val="4"/>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Итого</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24</w:t>
            </w:r>
          </w:p>
        </w:tc>
      </w:tr>
      <w:tr w:rsidR="007D0C51" w:rsidRPr="002F136C" w:rsidTr="00E1265A">
        <w:trPr>
          <w:trHeight w:hRule="exact" w:val="414"/>
        </w:trPr>
        <w:tc>
          <w:tcPr>
            <w:tcW w:w="5812" w:type="dxa"/>
            <w:gridSpan w:val="4"/>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rPr>
                <w:rFonts w:ascii="Times New Roman" w:hAnsi="Times New Roman"/>
                <w:sz w:val="24"/>
                <w:szCs w:val="24"/>
                <w:lang w:eastAsia="x-none"/>
              </w:rPr>
            </w:pPr>
            <w:r w:rsidRPr="002F136C">
              <w:rPr>
                <w:rFonts w:ascii="Times New Roman" w:hAnsi="Times New Roman"/>
                <w:sz w:val="24"/>
                <w:szCs w:val="24"/>
                <w:lang w:eastAsia="x-none"/>
              </w:rPr>
              <w:t>Всего внеурочной деятельности</w:t>
            </w:r>
          </w:p>
        </w:tc>
        <w:tc>
          <w:tcPr>
            <w:tcW w:w="850"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136</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170</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136</w:t>
            </w:r>
          </w:p>
        </w:tc>
        <w:tc>
          <w:tcPr>
            <w:tcW w:w="567"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238</w:t>
            </w:r>
          </w:p>
        </w:tc>
        <w:tc>
          <w:tcPr>
            <w:tcW w:w="709" w:type="dxa"/>
            <w:tcBorders>
              <w:top w:val="single" w:sz="4" w:space="0" w:color="auto"/>
              <w:left w:val="single" w:sz="4" w:space="0" w:color="auto"/>
              <w:bottom w:val="single" w:sz="4" w:space="0" w:color="auto"/>
              <w:right w:val="single" w:sz="4" w:space="0" w:color="auto"/>
            </w:tcBorders>
          </w:tcPr>
          <w:p w:rsidR="007D0C51" w:rsidRPr="002F136C" w:rsidRDefault="007D0C51" w:rsidP="00E1265A">
            <w:pPr>
              <w:spacing w:after="0" w:line="240" w:lineRule="auto"/>
              <w:jc w:val="center"/>
              <w:rPr>
                <w:rFonts w:ascii="Times New Roman" w:eastAsia="SchoolBookSanPin" w:hAnsi="Times New Roman"/>
                <w:sz w:val="24"/>
                <w:szCs w:val="24"/>
              </w:rPr>
            </w:pPr>
            <w:r w:rsidRPr="002F136C">
              <w:rPr>
                <w:rFonts w:ascii="Times New Roman" w:eastAsia="SchoolBookSanPin" w:hAnsi="Times New Roman"/>
                <w:sz w:val="24"/>
                <w:szCs w:val="24"/>
              </w:rPr>
              <w:t>816</w:t>
            </w:r>
          </w:p>
        </w:tc>
      </w:tr>
    </w:tbl>
    <w:p w:rsidR="007D0C51" w:rsidRDefault="007D0C51" w:rsidP="007D0C51">
      <w:pPr>
        <w:rPr>
          <w:rFonts w:ascii="Times New Roman" w:hAnsi="Times New Roman"/>
          <w:sz w:val="24"/>
          <w:szCs w:val="24"/>
        </w:rPr>
      </w:pPr>
    </w:p>
    <w:p w:rsidR="007D0C51" w:rsidRDefault="007D0C51" w:rsidP="007D0C51">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F146A2">
        <w:rPr>
          <w:rFonts w:ascii="Times New Roman" w:eastAsia="Times New Roman" w:hAnsi="Times New Roman"/>
          <w:b/>
          <w:bCs/>
          <w:color w:val="000000"/>
          <w:sz w:val="24"/>
          <w:szCs w:val="24"/>
          <w:lang w:eastAsia="ru-RU"/>
        </w:rPr>
        <w:t xml:space="preserve">Учебный план </w:t>
      </w:r>
    </w:p>
    <w:p w:rsidR="007D0C51" w:rsidRPr="007D0C51" w:rsidRDefault="007D0C51" w:rsidP="007D0C51">
      <w:pPr>
        <w:autoSpaceDE w:val="0"/>
        <w:autoSpaceDN w:val="0"/>
        <w:adjustRightInd w:val="0"/>
        <w:spacing w:after="0" w:line="240" w:lineRule="auto"/>
        <w:jc w:val="center"/>
        <w:rPr>
          <w:rFonts w:ascii="Times New Roman" w:eastAsia="Times New Roman" w:hAnsi="Times New Roman"/>
          <w:b/>
          <w:bCs/>
          <w:color w:val="000000"/>
          <w:sz w:val="24"/>
          <w:szCs w:val="24"/>
          <w:lang w:val="ru-RU" w:eastAsia="ru-RU"/>
        </w:rPr>
      </w:pPr>
      <w:r>
        <w:rPr>
          <w:rFonts w:ascii="Times New Roman" w:eastAsia="Times New Roman" w:hAnsi="Times New Roman"/>
          <w:b/>
          <w:bCs/>
          <w:color w:val="000000"/>
          <w:sz w:val="24"/>
          <w:szCs w:val="24"/>
          <w:lang w:val="ru-RU" w:eastAsia="ru-RU"/>
        </w:rPr>
        <w:t xml:space="preserve">основной </w:t>
      </w:r>
      <w:r w:rsidRPr="007D0C51">
        <w:rPr>
          <w:rFonts w:ascii="Times New Roman" w:eastAsia="Times New Roman" w:hAnsi="Times New Roman"/>
          <w:b/>
          <w:bCs/>
          <w:color w:val="000000"/>
          <w:sz w:val="24"/>
          <w:szCs w:val="24"/>
          <w:lang w:val="ru-RU" w:eastAsia="ru-RU"/>
        </w:rPr>
        <w:t xml:space="preserve">образовательной программы основного общего образования, </w:t>
      </w:r>
    </w:p>
    <w:p w:rsidR="007D0C51" w:rsidRPr="007D0C51" w:rsidRDefault="007D0C51" w:rsidP="007D0C51">
      <w:pPr>
        <w:autoSpaceDE w:val="0"/>
        <w:autoSpaceDN w:val="0"/>
        <w:adjustRightInd w:val="0"/>
        <w:spacing w:after="0" w:line="240" w:lineRule="auto"/>
        <w:jc w:val="center"/>
        <w:rPr>
          <w:rFonts w:ascii="Times New Roman" w:eastAsia="Times New Roman" w:hAnsi="Times New Roman"/>
          <w:b/>
          <w:bCs/>
          <w:color w:val="000000"/>
          <w:sz w:val="24"/>
          <w:szCs w:val="24"/>
          <w:lang w:val="ru-RU" w:eastAsia="ru-RU"/>
        </w:rPr>
      </w:pPr>
      <w:r w:rsidRPr="007D0C51">
        <w:rPr>
          <w:rFonts w:ascii="Times New Roman" w:eastAsia="Times New Roman" w:hAnsi="Times New Roman"/>
          <w:b/>
          <w:bCs/>
          <w:color w:val="000000"/>
          <w:sz w:val="24"/>
          <w:szCs w:val="24"/>
          <w:lang w:val="ru-RU" w:eastAsia="ru-RU"/>
        </w:rPr>
        <w:t>5-9 (с углубленным изучением иностранных языков, вторым иностранным языком)</w:t>
      </w:r>
    </w:p>
    <w:p w:rsidR="007D0C51" w:rsidRPr="007D0C51" w:rsidRDefault="007D0C51" w:rsidP="007D0C51">
      <w:pPr>
        <w:autoSpaceDE w:val="0"/>
        <w:autoSpaceDN w:val="0"/>
        <w:adjustRightInd w:val="0"/>
        <w:spacing w:after="0" w:line="360" w:lineRule="auto"/>
        <w:jc w:val="center"/>
        <w:rPr>
          <w:rFonts w:ascii="Times New Roman" w:eastAsia="Times New Roman" w:hAnsi="Times New Roman"/>
          <w:b/>
          <w:bCs/>
          <w:color w:val="000000"/>
          <w:sz w:val="24"/>
          <w:szCs w:val="24"/>
          <w:lang w:val="ru-RU" w:eastAsia="ru-RU"/>
        </w:rPr>
      </w:pPr>
      <w:r w:rsidRPr="007D0C51">
        <w:rPr>
          <w:rFonts w:ascii="Times New Roman" w:eastAsia="Times New Roman" w:hAnsi="Times New Roman"/>
          <w:b/>
          <w:bCs/>
          <w:color w:val="000000"/>
          <w:sz w:val="24"/>
          <w:szCs w:val="24"/>
          <w:lang w:val="ru-RU" w:eastAsia="ru-RU"/>
        </w:rPr>
        <w:t>2024 -2025 учебный год</w:t>
      </w:r>
    </w:p>
    <w:p w:rsidR="007D0C51" w:rsidRPr="007D0C51" w:rsidRDefault="007D0C51" w:rsidP="007D0C51">
      <w:pPr>
        <w:autoSpaceDE w:val="0"/>
        <w:autoSpaceDN w:val="0"/>
        <w:adjustRightInd w:val="0"/>
        <w:spacing w:after="0" w:line="240" w:lineRule="auto"/>
        <w:ind w:left="142"/>
        <w:rPr>
          <w:rFonts w:ascii="Times New Roman" w:eastAsia="Times New Roman" w:hAnsi="Times New Roman"/>
          <w:bCs/>
          <w:sz w:val="24"/>
          <w:szCs w:val="24"/>
          <w:lang w:val="ru-RU" w:eastAsia="ru-RU"/>
        </w:rPr>
      </w:pPr>
      <w:r w:rsidRPr="007D0C51">
        <w:rPr>
          <w:rFonts w:ascii="Times New Roman" w:eastAsia="Times New Roman" w:hAnsi="Times New Roman"/>
          <w:b/>
          <w:bCs/>
          <w:color w:val="000000"/>
          <w:sz w:val="24"/>
          <w:szCs w:val="24"/>
          <w:lang w:val="ru-RU" w:eastAsia="ru-RU"/>
        </w:rPr>
        <w:t>6-дневная учебная неделя с 5 по 9 класс, 34 учебных недели в год</w:t>
      </w:r>
      <w:r w:rsidRPr="007D0C51">
        <w:rPr>
          <w:rFonts w:ascii="Times New Roman" w:eastAsia="@Arial Unicode MS" w:hAnsi="Times New Roman"/>
          <w:sz w:val="24"/>
          <w:szCs w:val="24"/>
          <w:lang w:val="ru-RU" w:eastAsia="ru-RU"/>
        </w:rPr>
        <w:br/>
      </w:r>
      <w:r w:rsidRPr="007D0C51">
        <w:rPr>
          <w:rFonts w:ascii="Times New Roman" w:eastAsia="Times New Roman" w:hAnsi="Times New Roman"/>
          <w:bCs/>
          <w:sz w:val="24"/>
          <w:szCs w:val="24"/>
          <w:lang w:val="ru-RU" w:eastAsia="ru-RU"/>
        </w:rPr>
        <w:t>(на внеурочную деятельность выделяются дополнительно часы к максимальной нагрузке)</w:t>
      </w:r>
    </w:p>
    <w:tbl>
      <w:tblPr>
        <w:tblW w:w="9668" w:type="dxa"/>
        <w:tblInd w:w="108" w:type="dxa"/>
        <w:tblLayout w:type="fixed"/>
        <w:tblCellMar>
          <w:left w:w="0" w:type="dxa"/>
          <w:right w:w="0" w:type="dxa"/>
        </w:tblCellMar>
        <w:tblLook w:val="01E0" w:firstRow="1" w:lastRow="1" w:firstColumn="1" w:lastColumn="1" w:noHBand="0" w:noVBand="0"/>
      </w:tblPr>
      <w:tblGrid>
        <w:gridCol w:w="2429"/>
        <w:gridCol w:w="152"/>
        <w:gridCol w:w="2409"/>
        <w:gridCol w:w="851"/>
        <w:gridCol w:w="850"/>
        <w:gridCol w:w="851"/>
        <w:gridCol w:w="850"/>
        <w:gridCol w:w="709"/>
        <w:gridCol w:w="567"/>
      </w:tblGrid>
      <w:tr w:rsidR="007D0C51" w:rsidRPr="00195717" w:rsidTr="007D0C51">
        <w:trPr>
          <w:trHeight w:hRule="exact" w:val="425"/>
        </w:trPr>
        <w:tc>
          <w:tcPr>
            <w:tcW w:w="2429" w:type="dxa"/>
            <w:vMerge w:val="restart"/>
            <w:tcBorders>
              <w:top w:val="single" w:sz="4" w:space="0" w:color="auto"/>
              <w:left w:val="single" w:sz="4" w:space="0" w:color="auto"/>
              <w:bottom w:val="single" w:sz="4" w:space="0" w:color="auto"/>
              <w:right w:val="single" w:sz="4" w:space="0" w:color="auto"/>
            </w:tcBorders>
            <w:vAlign w:val="center"/>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bCs/>
              </w:rPr>
              <w:t>Предметные области</w:t>
            </w:r>
          </w:p>
        </w:tc>
        <w:tc>
          <w:tcPr>
            <w:tcW w:w="2561" w:type="dxa"/>
            <w:gridSpan w:val="2"/>
            <w:vMerge w:val="restart"/>
            <w:tcBorders>
              <w:top w:val="single" w:sz="4" w:space="0" w:color="auto"/>
              <w:left w:val="single" w:sz="4" w:space="0" w:color="auto"/>
              <w:bottom w:val="single" w:sz="4" w:space="0" w:color="auto"/>
              <w:right w:val="single" w:sz="4" w:space="0" w:color="auto"/>
            </w:tcBorders>
            <w:vAlign w:val="center"/>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bCs/>
              </w:rPr>
              <w:t>Учебные предметы классы</w:t>
            </w:r>
          </w:p>
        </w:tc>
        <w:tc>
          <w:tcPr>
            <w:tcW w:w="4678" w:type="dxa"/>
            <w:gridSpan w:val="6"/>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bCs/>
              </w:rPr>
              <w:t>Количество часов в неделю</w:t>
            </w:r>
          </w:p>
        </w:tc>
      </w:tr>
      <w:tr w:rsidR="007D0C51" w:rsidRPr="00195717" w:rsidTr="007D0C51">
        <w:trPr>
          <w:trHeight w:hRule="exact" w:val="298"/>
        </w:trPr>
        <w:tc>
          <w:tcPr>
            <w:tcW w:w="2429" w:type="dxa"/>
            <w:vMerge/>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rPr>
                <w:rFonts w:ascii="Times New Roman" w:hAnsi="Times New Roman"/>
                <w:b/>
              </w:rPr>
            </w:pPr>
          </w:p>
        </w:tc>
        <w:tc>
          <w:tcPr>
            <w:tcW w:w="2561" w:type="dxa"/>
            <w:gridSpan w:val="2"/>
            <w:vMerge/>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rPr>
                <w:rFonts w:ascii="Times New Roman" w:hAnsi="Times New Roman"/>
                <w:b/>
              </w:rPr>
            </w:pPr>
          </w:p>
        </w:tc>
        <w:tc>
          <w:tcPr>
            <w:tcW w:w="851"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bCs/>
              </w:rPr>
              <w:t>V</w:t>
            </w:r>
          </w:p>
        </w:tc>
        <w:tc>
          <w:tcPr>
            <w:tcW w:w="850"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bCs/>
              </w:rPr>
              <w:t>VI</w:t>
            </w:r>
          </w:p>
        </w:tc>
        <w:tc>
          <w:tcPr>
            <w:tcW w:w="851"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bCs/>
              </w:rPr>
              <w:t>VII</w:t>
            </w:r>
          </w:p>
        </w:tc>
        <w:tc>
          <w:tcPr>
            <w:tcW w:w="850"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bCs/>
              </w:rPr>
              <w:t>VIII</w:t>
            </w:r>
          </w:p>
        </w:tc>
        <w:tc>
          <w:tcPr>
            <w:tcW w:w="709"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bCs/>
              </w:rPr>
              <w:t>IX</w:t>
            </w:r>
          </w:p>
        </w:tc>
        <w:tc>
          <w:tcPr>
            <w:tcW w:w="567"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bCs/>
              </w:rPr>
              <w:t>Всего</w:t>
            </w:r>
          </w:p>
        </w:tc>
      </w:tr>
      <w:tr w:rsidR="007D0C51" w:rsidRPr="00195717" w:rsidTr="007D0C51">
        <w:trPr>
          <w:trHeight w:hRule="exact" w:val="338"/>
        </w:trPr>
        <w:tc>
          <w:tcPr>
            <w:tcW w:w="4990" w:type="dxa"/>
            <w:gridSpan w:val="3"/>
            <w:tcBorders>
              <w:top w:val="single" w:sz="4" w:space="0" w:color="auto"/>
              <w:left w:val="single" w:sz="4" w:space="0" w:color="auto"/>
              <w:bottom w:val="single" w:sz="4" w:space="0" w:color="auto"/>
              <w:right w:val="single" w:sz="4" w:space="0" w:color="auto"/>
            </w:tcBorders>
          </w:tcPr>
          <w:p w:rsidR="007D0C51" w:rsidRPr="008618DD" w:rsidRDefault="007D0C51" w:rsidP="00E1265A">
            <w:pPr>
              <w:spacing w:after="0" w:line="240" w:lineRule="auto"/>
              <w:rPr>
                <w:rFonts w:ascii="Times New Roman" w:eastAsia="SchoolBookSanPin" w:hAnsi="Times New Roman"/>
                <w:b/>
              </w:rPr>
            </w:pPr>
            <w:r w:rsidRPr="008618DD">
              <w:rPr>
                <w:rFonts w:ascii="Times New Roman" w:eastAsia="SchoolBookSanPin" w:hAnsi="Times New Roman"/>
                <w:b/>
              </w:rPr>
              <w:t>Обязательная часть</w:t>
            </w:r>
          </w:p>
        </w:tc>
        <w:tc>
          <w:tcPr>
            <w:tcW w:w="4678" w:type="dxa"/>
            <w:gridSpan w:val="6"/>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r>
      <w:tr w:rsidR="007D0C51" w:rsidRPr="00195717" w:rsidTr="007D0C51">
        <w:trPr>
          <w:trHeight w:hRule="exact" w:val="338"/>
        </w:trPr>
        <w:tc>
          <w:tcPr>
            <w:tcW w:w="2429" w:type="dxa"/>
            <w:vMerge w:val="restart"/>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Русский язык и литература</w:t>
            </w: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Русский язык</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5</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6</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4</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21</w:t>
            </w:r>
          </w:p>
        </w:tc>
      </w:tr>
      <w:tr w:rsidR="007D0C51" w:rsidRPr="00195717" w:rsidTr="007D0C51">
        <w:trPr>
          <w:trHeight w:hRule="exact" w:val="338"/>
        </w:trPr>
        <w:tc>
          <w:tcPr>
            <w:tcW w:w="2429" w:type="dxa"/>
            <w:vMerge/>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hAnsi="Times New Roman"/>
              </w:rPr>
            </w:pP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Литература</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13</w:t>
            </w:r>
          </w:p>
        </w:tc>
      </w:tr>
      <w:tr w:rsidR="007D0C51" w:rsidRPr="00195717" w:rsidTr="007D0C51">
        <w:trPr>
          <w:trHeight w:hRule="exact" w:val="657"/>
        </w:trPr>
        <w:tc>
          <w:tcPr>
            <w:tcW w:w="2429" w:type="dxa"/>
            <w:vMerge w:val="restart"/>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Иностранные языки</w:t>
            </w: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Иностранный язык (английский язык)</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15</w:t>
            </w:r>
          </w:p>
        </w:tc>
      </w:tr>
      <w:tr w:rsidR="007D0C51" w:rsidRPr="00195717" w:rsidTr="007D0C51">
        <w:trPr>
          <w:trHeight w:hRule="exact" w:val="567"/>
        </w:trPr>
        <w:tc>
          <w:tcPr>
            <w:tcW w:w="2429" w:type="dxa"/>
            <w:vMerge/>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hAnsi="Times New Roman"/>
              </w:rPr>
            </w:pPr>
          </w:p>
        </w:tc>
        <w:tc>
          <w:tcPr>
            <w:tcW w:w="2561" w:type="dxa"/>
            <w:gridSpan w:val="2"/>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rPr>
                <w:rFonts w:ascii="Times New Roman" w:eastAsia="SchoolBookSanPin" w:hAnsi="Times New Roman"/>
                <w:lang w:val="ru-RU"/>
              </w:rPr>
            </w:pPr>
            <w:r w:rsidRPr="007D0C51">
              <w:rPr>
                <w:rFonts w:ascii="Times New Roman" w:eastAsia="SchoolBookSanPin" w:hAnsi="Times New Roman"/>
                <w:lang w:val="ru-RU"/>
              </w:rPr>
              <w:t>Второй иностранный язык (финский язык)</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10</w:t>
            </w:r>
          </w:p>
        </w:tc>
      </w:tr>
      <w:tr w:rsidR="007D0C51" w:rsidRPr="00195717" w:rsidTr="007D0C51">
        <w:trPr>
          <w:trHeight w:hRule="exact" w:val="338"/>
        </w:trPr>
        <w:tc>
          <w:tcPr>
            <w:tcW w:w="2429" w:type="dxa"/>
            <w:vMerge w:val="restart"/>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 xml:space="preserve">Математика </w:t>
            </w:r>
            <w:r w:rsidRPr="00486FA1">
              <w:rPr>
                <w:rFonts w:ascii="Times New Roman" w:eastAsia="SchoolBookSanPin" w:hAnsi="Times New Roman"/>
                <w:position w:val="1"/>
              </w:rPr>
              <w:t>и информатика</w:t>
            </w: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Математика</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5</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5</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10</w:t>
            </w:r>
          </w:p>
        </w:tc>
      </w:tr>
      <w:tr w:rsidR="007D0C51" w:rsidRPr="00195717" w:rsidTr="007D0C51">
        <w:trPr>
          <w:trHeight w:hRule="exact" w:val="338"/>
        </w:trPr>
        <w:tc>
          <w:tcPr>
            <w:tcW w:w="2429" w:type="dxa"/>
            <w:vMerge/>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hAnsi="Times New Roman"/>
              </w:rPr>
            </w:pP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Алгебра</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9</w:t>
            </w:r>
          </w:p>
        </w:tc>
      </w:tr>
      <w:tr w:rsidR="007D0C51" w:rsidRPr="00195717" w:rsidTr="007D0C51">
        <w:trPr>
          <w:trHeight w:hRule="exact" w:val="338"/>
        </w:trPr>
        <w:tc>
          <w:tcPr>
            <w:tcW w:w="2429" w:type="dxa"/>
            <w:vMerge/>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hAnsi="Times New Roman"/>
              </w:rPr>
            </w:pP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Геометрия</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6</w:t>
            </w:r>
          </w:p>
        </w:tc>
      </w:tr>
      <w:tr w:rsidR="007D0C51" w:rsidRPr="00195717" w:rsidTr="007D0C51">
        <w:trPr>
          <w:trHeight w:hRule="exact" w:val="338"/>
        </w:trPr>
        <w:tc>
          <w:tcPr>
            <w:tcW w:w="2429" w:type="dxa"/>
            <w:vMerge/>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hAnsi="Times New Roman"/>
              </w:rPr>
            </w:pP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Вероятность и статистика</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w:t>
            </w:r>
          </w:p>
        </w:tc>
      </w:tr>
      <w:tr w:rsidR="007D0C51" w:rsidRPr="00195717" w:rsidTr="007D0C51">
        <w:trPr>
          <w:trHeight w:hRule="exact" w:val="338"/>
        </w:trPr>
        <w:tc>
          <w:tcPr>
            <w:tcW w:w="2429" w:type="dxa"/>
            <w:vMerge/>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hAnsi="Times New Roman"/>
              </w:rPr>
            </w:pP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Информатика</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w:t>
            </w:r>
          </w:p>
        </w:tc>
      </w:tr>
      <w:tr w:rsidR="007D0C51" w:rsidRPr="00195717" w:rsidTr="007D0C51">
        <w:trPr>
          <w:trHeight w:hRule="exact" w:val="338"/>
        </w:trPr>
        <w:tc>
          <w:tcPr>
            <w:tcW w:w="2429" w:type="dxa"/>
            <w:vMerge w:val="restart"/>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Общественно-научные предметы</w:t>
            </w: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История</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11</w:t>
            </w:r>
          </w:p>
        </w:tc>
      </w:tr>
      <w:tr w:rsidR="007D0C51" w:rsidRPr="00195717" w:rsidTr="007D0C51">
        <w:trPr>
          <w:trHeight w:hRule="exact" w:val="338"/>
        </w:trPr>
        <w:tc>
          <w:tcPr>
            <w:tcW w:w="2429" w:type="dxa"/>
            <w:vMerge/>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hAnsi="Times New Roman"/>
              </w:rPr>
            </w:pP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Обществознание</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4</w:t>
            </w:r>
          </w:p>
        </w:tc>
      </w:tr>
      <w:tr w:rsidR="007D0C51" w:rsidRPr="00195717" w:rsidTr="007D0C51">
        <w:trPr>
          <w:trHeight w:hRule="exact" w:val="338"/>
        </w:trPr>
        <w:tc>
          <w:tcPr>
            <w:tcW w:w="2429" w:type="dxa"/>
            <w:vMerge/>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hAnsi="Times New Roman"/>
              </w:rPr>
            </w:pP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География</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8</w:t>
            </w:r>
          </w:p>
        </w:tc>
      </w:tr>
      <w:tr w:rsidR="007D0C51" w:rsidRPr="00195717" w:rsidTr="007D0C51">
        <w:trPr>
          <w:trHeight w:hRule="exact" w:val="309"/>
        </w:trPr>
        <w:tc>
          <w:tcPr>
            <w:tcW w:w="2429" w:type="dxa"/>
            <w:vMerge w:val="restart"/>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Естественнонаучные предметы</w:t>
            </w: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Физика</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6</w:t>
            </w:r>
          </w:p>
        </w:tc>
      </w:tr>
      <w:tr w:rsidR="007D0C51" w:rsidRPr="00195717" w:rsidTr="007D0C51">
        <w:trPr>
          <w:trHeight w:hRule="exact" w:val="309"/>
        </w:trPr>
        <w:tc>
          <w:tcPr>
            <w:tcW w:w="2429" w:type="dxa"/>
            <w:vMerge/>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hAnsi="Times New Roman"/>
              </w:rPr>
            </w:pP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Химия</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4</w:t>
            </w:r>
          </w:p>
        </w:tc>
      </w:tr>
      <w:tr w:rsidR="007D0C51" w:rsidRPr="00195717" w:rsidTr="007D0C51">
        <w:trPr>
          <w:trHeight w:hRule="exact" w:val="309"/>
        </w:trPr>
        <w:tc>
          <w:tcPr>
            <w:tcW w:w="2429" w:type="dxa"/>
            <w:vMerge/>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hAnsi="Times New Roman"/>
              </w:rPr>
            </w:pP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Биология</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7</w:t>
            </w:r>
          </w:p>
        </w:tc>
      </w:tr>
      <w:tr w:rsidR="007D0C51" w:rsidRPr="00195717" w:rsidTr="007D0C51">
        <w:trPr>
          <w:trHeight w:hRule="exact" w:val="896"/>
        </w:trPr>
        <w:tc>
          <w:tcPr>
            <w:tcW w:w="2429"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rPr>
                <w:rFonts w:ascii="Times New Roman" w:eastAsia="SchoolBookSanPin" w:hAnsi="Times New Roman"/>
                <w:lang w:val="ru-RU"/>
              </w:rPr>
            </w:pPr>
            <w:r w:rsidRPr="007D0C51">
              <w:rPr>
                <w:rFonts w:ascii="Times New Roman" w:eastAsia="SchoolBookSanPin" w:hAnsi="Times New Roman"/>
                <w:lang w:val="ru-RU"/>
              </w:rPr>
              <w:t>Основы духовно-нравственной культуры народов России</w:t>
            </w:r>
          </w:p>
        </w:tc>
        <w:tc>
          <w:tcPr>
            <w:tcW w:w="2561" w:type="dxa"/>
            <w:gridSpan w:val="2"/>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rPr>
                <w:rFonts w:ascii="Times New Roman" w:eastAsia="SchoolBookSanPin" w:hAnsi="Times New Roman"/>
                <w:lang w:val="ru-RU"/>
              </w:rPr>
            </w:pPr>
            <w:r w:rsidRPr="007D0C51">
              <w:rPr>
                <w:rFonts w:ascii="Times New Roman" w:eastAsia="SchoolBookSanPin" w:hAnsi="Times New Roman"/>
                <w:lang w:val="ru-RU"/>
              </w:rPr>
              <w:t>Основы духовно-нравственной культуры народов России</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r>
      <w:tr w:rsidR="007D0C51" w:rsidRPr="00195717" w:rsidTr="007D0C51">
        <w:trPr>
          <w:trHeight w:hRule="exact" w:val="309"/>
        </w:trPr>
        <w:tc>
          <w:tcPr>
            <w:tcW w:w="2429" w:type="dxa"/>
            <w:vMerge w:val="restart"/>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Искусство</w:t>
            </w: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Изобразительное искусство</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w:t>
            </w:r>
          </w:p>
        </w:tc>
      </w:tr>
      <w:tr w:rsidR="007D0C51" w:rsidRPr="00195717" w:rsidTr="007D0C51">
        <w:trPr>
          <w:trHeight w:hRule="exact" w:val="309"/>
        </w:trPr>
        <w:tc>
          <w:tcPr>
            <w:tcW w:w="2429" w:type="dxa"/>
            <w:vMerge/>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hAnsi="Times New Roman"/>
              </w:rPr>
            </w:pP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Музыка</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4</w:t>
            </w:r>
          </w:p>
        </w:tc>
      </w:tr>
      <w:tr w:rsidR="007D0C51" w:rsidRPr="00195717" w:rsidTr="007D0C51">
        <w:trPr>
          <w:trHeight w:hRule="exact" w:val="309"/>
        </w:trPr>
        <w:tc>
          <w:tcPr>
            <w:tcW w:w="242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Технология</w:t>
            </w: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Труд (технология)</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8</w:t>
            </w:r>
          </w:p>
        </w:tc>
      </w:tr>
      <w:tr w:rsidR="007D0C51" w:rsidRPr="00195717" w:rsidTr="007D0C51">
        <w:trPr>
          <w:trHeight w:hRule="exact" w:val="966"/>
        </w:trPr>
        <w:tc>
          <w:tcPr>
            <w:tcW w:w="2429"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rPr>
                <w:rFonts w:ascii="Times New Roman" w:eastAsia="SchoolBookSanPin" w:hAnsi="Times New Roman"/>
                <w:lang w:val="ru-RU"/>
              </w:rPr>
            </w:pPr>
            <w:r w:rsidRPr="007D0C51">
              <w:rPr>
                <w:rFonts w:ascii="Times New Roman" w:eastAsia="SchoolBookSanPin" w:hAnsi="Times New Roman"/>
                <w:lang w:val="ru-RU"/>
              </w:rPr>
              <w:t>Основы безопасности и защиты Родины</w:t>
            </w:r>
          </w:p>
        </w:tc>
        <w:tc>
          <w:tcPr>
            <w:tcW w:w="2561" w:type="dxa"/>
            <w:gridSpan w:val="2"/>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rPr>
                <w:rFonts w:ascii="Times New Roman" w:eastAsia="SchoolBookSanPin" w:hAnsi="Times New Roman"/>
                <w:lang w:val="ru-RU"/>
              </w:rPr>
            </w:pPr>
            <w:r w:rsidRPr="007D0C51">
              <w:rPr>
                <w:rFonts w:ascii="Times New Roman" w:eastAsia="SchoolBookSanPin" w:hAnsi="Times New Roman"/>
                <w:lang w:val="ru-RU"/>
              </w:rPr>
              <w:t>Основы безопасности и защиты Родины</w:t>
            </w:r>
          </w:p>
        </w:tc>
        <w:tc>
          <w:tcPr>
            <w:tcW w:w="851"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jc w:val="center"/>
              <w:rPr>
                <w:rFonts w:ascii="Times New Roman" w:hAnsi="Times New Roman"/>
                <w:lang w:val="ru-RU"/>
              </w:rPr>
            </w:pPr>
          </w:p>
        </w:tc>
        <w:tc>
          <w:tcPr>
            <w:tcW w:w="850"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jc w:val="center"/>
              <w:rPr>
                <w:rFonts w:ascii="Times New Roman" w:hAnsi="Times New Roman"/>
                <w:lang w:val="ru-RU"/>
              </w:rPr>
            </w:pPr>
          </w:p>
        </w:tc>
        <w:tc>
          <w:tcPr>
            <w:tcW w:w="851"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jc w:val="center"/>
              <w:rPr>
                <w:rFonts w:ascii="Times New Roman" w:hAnsi="Times New Roman"/>
                <w:lang w:val="ru-RU"/>
              </w:rPr>
            </w:pP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r>
      <w:tr w:rsidR="007D0C51" w:rsidRPr="00195717" w:rsidTr="007D0C51">
        <w:trPr>
          <w:trHeight w:hRule="exact" w:val="427"/>
        </w:trPr>
        <w:tc>
          <w:tcPr>
            <w:tcW w:w="242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 xml:space="preserve">Физическая культура </w:t>
            </w: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Физическая культура</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10</w:t>
            </w:r>
          </w:p>
        </w:tc>
      </w:tr>
      <w:tr w:rsidR="007D0C51" w:rsidRPr="00195717" w:rsidTr="007D0C51">
        <w:trPr>
          <w:trHeight w:hRule="exact" w:val="419"/>
        </w:trPr>
        <w:tc>
          <w:tcPr>
            <w:tcW w:w="4990" w:type="dxa"/>
            <w:gridSpan w:val="3"/>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Итого</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29</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31</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32</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33</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34</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159</w:t>
            </w:r>
          </w:p>
        </w:tc>
      </w:tr>
      <w:tr w:rsidR="007D0C51" w:rsidRPr="00195717" w:rsidTr="007D0C51">
        <w:trPr>
          <w:trHeight w:hRule="exact" w:val="635"/>
        </w:trPr>
        <w:tc>
          <w:tcPr>
            <w:tcW w:w="2429" w:type="dxa"/>
            <w:vMerge w:val="restart"/>
            <w:tcBorders>
              <w:top w:val="single" w:sz="4" w:space="0" w:color="auto"/>
              <w:left w:val="single" w:sz="4" w:space="0" w:color="auto"/>
              <w:right w:val="single" w:sz="4" w:space="0" w:color="auto"/>
            </w:tcBorders>
          </w:tcPr>
          <w:p w:rsidR="007D0C51" w:rsidRPr="007D0C51" w:rsidRDefault="007D0C51" w:rsidP="00E1265A">
            <w:pPr>
              <w:spacing w:after="0" w:line="240" w:lineRule="auto"/>
              <w:rPr>
                <w:rFonts w:ascii="Times New Roman" w:eastAsia="SchoolBookSanPin" w:hAnsi="Times New Roman"/>
                <w:b/>
                <w:lang w:val="ru-RU"/>
              </w:rPr>
            </w:pPr>
            <w:r w:rsidRPr="007D0C51">
              <w:rPr>
                <w:rFonts w:ascii="Times New Roman" w:eastAsia="SchoolBookSanPin" w:hAnsi="Times New Roman"/>
                <w:b/>
                <w:lang w:val="ru-RU"/>
              </w:rPr>
              <w:t>Часть, формируемая участниками образовательных отношений</w:t>
            </w: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Иностранный язык (английский язык)</w:t>
            </w:r>
          </w:p>
        </w:tc>
        <w:tc>
          <w:tcPr>
            <w:tcW w:w="851" w:type="dxa"/>
            <w:tcBorders>
              <w:top w:val="single" w:sz="4" w:space="0" w:color="auto"/>
              <w:left w:val="single" w:sz="4" w:space="0" w:color="auto"/>
              <w:bottom w:val="single" w:sz="4" w:space="0" w:color="auto"/>
              <w:right w:val="single" w:sz="4" w:space="0" w:color="auto"/>
            </w:tcBorders>
          </w:tcPr>
          <w:p w:rsidR="007D0C51" w:rsidRPr="008618DD"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2</w:t>
            </w:r>
          </w:p>
        </w:tc>
        <w:tc>
          <w:tcPr>
            <w:tcW w:w="850" w:type="dxa"/>
            <w:tcBorders>
              <w:top w:val="single" w:sz="4" w:space="0" w:color="auto"/>
              <w:left w:val="single" w:sz="4" w:space="0" w:color="auto"/>
              <w:bottom w:val="single" w:sz="4" w:space="0" w:color="auto"/>
              <w:right w:val="single" w:sz="4" w:space="0" w:color="auto"/>
            </w:tcBorders>
          </w:tcPr>
          <w:p w:rsidR="007D0C51" w:rsidRPr="008618DD"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2</w:t>
            </w:r>
          </w:p>
        </w:tc>
        <w:tc>
          <w:tcPr>
            <w:tcW w:w="851" w:type="dxa"/>
            <w:tcBorders>
              <w:top w:val="single" w:sz="4" w:space="0" w:color="auto"/>
              <w:left w:val="single" w:sz="4" w:space="0" w:color="auto"/>
              <w:bottom w:val="single" w:sz="4" w:space="0" w:color="auto"/>
              <w:right w:val="single" w:sz="4" w:space="0" w:color="auto"/>
            </w:tcBorders>
          </w:tcPr>
          <w:p w:rsidR="007D0C51" w:rsidRPr="008618DD"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2</w:t>
            </w:r>
          </w:p>
        </w:tc>
        <w:tc>
          <w:tcPr>
            <w:tcW w:w="850" w:type="dxa"/>
            <w:tcBorders>
              <w:top w:val="single" w:sz="4" w:space="0" w:color="auto"/>
              <w:left w:val="single" w:sz="4" w:space="0" w:color="auto"/>
              <w:bottom w:val="single" w:sz="4" w:space="0" w:color="auto"/>
              <w:right w:val="single" w:sz="4" w:space="0" w:color="auto"/>
            </w:tcBorders>
          </w:tcPr>
          <w:p w:rsidR="007D0C51" w:rsidRPr="008618DD"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2</w:t>
            </w:r>
          </w:p>
        </w:tc>
        <w:tc>
          <w:tcPr>
            <w:tcW w:w="709" w:type="dxa"/>
            <w:tcBorders>
              <w:top w:val="single" w:sz="4" w:space="0" w:color="auto"/>
              <w:left w:val="single" w:sz="4" w:space="0" w:color="auto"/>
              <w:bottom w:val="single" w:sz="4" w:space="0" w:color="auto"/>
              <w:right w:val="single" w:sz="4" w:space="0" w:color="auto"/>
            </w:tcBorders>
          </w:tcPr>
          <w:p w:rsidR="007D0C51" w:rsidRPr="008618DD"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7D0C51" w:rsidRPr="008618DD"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10</w:t>
            </w:r>
          </w:p>
        </w:tc>
      </w:tr>
      <w:tr w:rsidR="007D0C51" w:rsidRPr="00195717" w:rsidTr="007D0C51">
        <w:trPr>
          <w:trHeight w:hRule="exact" w:val="617"/>
        </w:trPr>
        <w:tc>
          <w:tcPr>
            <w:tcW w:w="2429" w:type="dxa"/>
            <w:vMerge/>
            <w:tcBorders>
              <w:left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Pr>
                <w:rFonts w:ascii="Times New Roman" w:eastAsia="SchoolBookSanPin" w:hAnsi="Times New Roman"/>
              </w:rPr>
              <w:t>Математика</w:t>
            </w:r>
          </w:p>
        </w:tc>
        <w:tc>
          <w:tcPr>
            <w:tcW w:w="851" w:type="dxa"/>
            <w:tcBorders>
              <w:top w:val="single" w:sz="4" w:space="0" w:color="auto"/>
              <w:left w:val="single" w:sz="4" w:space="0" w:color="auto"/>
              <w:bottom w:val="single" w:sz="4" w:space="0" w:color="auto"/>
              <w:right w:val="single" w:sz="4" w:space="0" w:color="auto"/>
            </w:tcBorders>
          </w:tcPr>
          <w:p w:rsidR="007D0C51" w:rsidRPr="008618DD"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p>
        </w:tc>
        <w:tc>
          <w:tcPr>
            <w:tcW w:w="567" w:type="dxa"/>
            <w:tcBorders>
              <w:top w:val="single" w:sz="4" w:space="0" w:color="auto"/>
              <w:left w:val="single" w:sz="4" w:space="0" w:color="auto"/>
              <w:bottom w:val="single" w:sz="4" w:space="0" w:color="auto"/>
              <w:right w:val="single" w:sz="4" w:space="0" w:color="auto"/>
            </w:tcBorders>
          </w:tcPr>
          <w:p w:rsidR="007D0C51" w:rsidRPr="008618DD"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r>
      <w:tr w:rsidR="007D0C51" w:rsidRPr="00195717" w:rsidTr="007D0C51">
        <w:trPr>
          <w:trHeight w:hRule="exact" w:val="385"/>
        </w:trPr>
        <w:tc>
          <w:tcPr>
            <w:tcW w:w="2429" w:type="dxa"/>
            <w:vMerge/>
            <w:tcBorders>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p>
        </w:tc>
        <w:tc>
          <w:tcPr>
            <w:tcW w:w="2561" w:type="dxa"/>
            <w:gridSpan w:val="2"/>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Pr>
                <w:rFonts w:ascii="Times New Roman" w:eastAsia="SchoolBookSanPin" w:hAnsi="Times New Roman"/>
              </w:rPr>
              <w:t>Алгебра</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p>
        </w:tc>
        <w:tc>
          <w:tcPr>
            <w:tcW w:w="851" w:type="dxa"/>
            <w:tcBorders>
              <w:top w:val="single" w:sz="4" w:space="0" w:color="auto"/>
              <w:left w:val="single" w:sz="4" w:space="0" w:color="auto"/>
              <w:bottom w:val="single" w:sz="4" w:space="0" w:color="auto"/>
              <w:right w:val="single" w:sz="4" w:space="0" w:color="auto"/>
            </w:tcBorders>
          </w:tcPr>
          <w:p w:rsidR="007D0C51" w:rsidRPr="008618DD"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8618DD"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p>
        </w:tc>
        <w:tc>
          <w:tcPr>
            <w:tcW w:w="567" w:type="dxa"/>
            <w:tcBorders>
              <w:top w:val="single" w:sz="4" w:space="0" w:color="auto"/>
              <w:left w:val="single" w:sz="4" w:space="0" w:color="auto"/>
              <w:bottom w:val="single" w:sz="4" w:space="0" w:color="auto"/>
              <w:right w:val="single" w:sz="4" w:space="0" w:color="auto"/>
            </w:tcBorders>
          </w:tcPr>
          <w:p w:rsidR="007D0C51" w:rsidRPr="008618DD"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2</w:t>
            </w:r>
          </w:p>
        </w:tc>
      </w:tr>
      <w:tr w:rsidR="007D0C51" w:rsidRPr="00195717" w:rsidTr="007D0C51">
        <w:trPr>
          <w:trHeight w:hRule="exact" w:val="465"/>
        </w:trPr>
        <w:tc>
          <w:tcPr>
            <w:tcW w:w="4990" w:type="dxa"/>
            <w:gridSpan w:val="3"/>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Итого</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2</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13</w:t>
            </w:r>
          </w:p>
        </w:tc>
      </w:tr>
      <w:tr w:rsidR="007D0C51" w:rsidRPr="00195717" w:rsidTr="007D0C51">
        <w:trPr>
          <w:trHeight w:hRule="exact" w:val="855"/>
        </w:trPr>
        <w:tc>
          <w:tcPr>
            <w:tcW w:w="4990" w:type="dxa"/>
            <w:gridSpan w:val="3"/>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rPr>
                <w:rFonts w:ascii="Times New Roman" w:eastAsia="SchoolBookSanPin" w:hAnsi="Times New Roman"/>
                <w:b/>
                <w:lang w:val="ru-RU"/>
              </w:rPr>
            </w:pPr>
            <w:r w:rsidRPr="007D0C51">
              <w:rPr>
                <w:rFonts w:ascii="Times New Roman" w:eastAsia="SchoolBookSanPin" w:hAnsi="Times New Roman"/>
                <w:b/>
                <w:lang w:val="ru-RU"/>
              </w:rPr>
              <w:t>Максимально допустимая недельная нагрузка (</w:t>
            </w:r>
            <w:r w:rsidRPr="007D0C51">
              <w:rPr>
                <w:rFonts w:ascii="Times New Roman" w:eastAsia="SchoolBookSanPin" w:hAnsi="Times New Roman"/>
                <w:b/>
                <w:position w:val="1"/>
                <w:lang w:val="ru-RU"/>
              </w:rPr>
              <w:t>при 6-дневной неделе) в соответствии с санитарными правилами и нормами</w:t>
            </w:r>
          </w:p>
        </w:tc>
        <w:tc>
          <w:tcPr>
            <w:tcW w:w="851"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32</w:t>
            </w:r>
          </w:p>
        </w:tc>
        <w:tc>
          <w:tcPr>
            <w:tcW w:w="850"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33</w:t>
            </w:r>
          </w:p>
        </w:tc>
        <w:tc>
          <w:tcPr>
            <w:tcW w:w="851"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35</w:t>
            </w:r>
          </w:p>
        </w:tc>
        <w:tc>
          <w:tcPr>
            <w:tcW w:w="850"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36</w:t>
            </w:r>
          </w:p>
        </w:tc>
        <w:tc>
          <w:tcPr>
            <w:tcW w:w="709"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36</w:t>
            </w:r>
          </w:p>
        </w:tc>
        <w:tc>
          <w:tcPr>
            <w:tcW w:w="567"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172</w:t>
            </w:r>
          </w:p>
        </w:tc>
      </w:tr>
      <w:tr w:rsidR="007D0C51" w:rsidRPr="00195717" w:rsidTr="007D0C51">
        <w:trPr>
          <w:trHeight w:hRule="exact" w:val="309"/>
        </w:trPr>
        <w:tc>
          <w:tcPr>
            <w:tcW w:w="4990" w:type="dxa"/>
            <w:gridSpan w:val="3"/>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sidRPr="00486FA1">
              <w:rPr>
                <w:rFonts w:ascii="Times New Roman" w:eastAsia="SchoolBookSanPin" w:hAnsi="Times New Roman"/>
              </w:rPr>
              <w:t>Учебные недели</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34</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34</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34</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34</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34</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sidRPr="00486FA1">
              <w:rPr>
                <w:rFonts w:ascii="Times New Roman" w:eastAsia="SchoolBookSanPin" w:hAnsi="Times New Roman"/>
              </w:rPr>
              <w:t>34</w:t>
            </w:r>
          </w:p>
        </w:tc>
      </w:tr>
      <w:tr w:rsidR="007D0C51" w:rsidRPr="00195717" w:rsidTr="007D0C51">
        <w:trPr>
          <w:trHeight w:hRule="exact" w:val="481"/>
        </w:trPr>
        <w:tc>
          <w:tcPr>
            <w:tcW w:w="4990" w:type="dxa"/>
            <w:gridSpan w:val="3"/>
            <w:tcBorders>
              <w:top w:val="single" w:sz="4" w:space="0" w:color="auto"/>
              <w:left w:val="single" w:sz="4" w:space="0" w:color="auto"/>
              <w:bottom w:val="single" w:sz="4" w:space="0" w:color="auto"/>
              <w:right w:val="single" w:sz="4" w:space="0" w:color="auto"/>
            </w:tcBorders>
          </w:tcPr>
          <w:p w:rsidR="007D0C51" w:rsidRPr="008618DD" w:rsidRDefault="007D0C51" w:rsidP="00E1265A">
            <w:pPr>
              <w:spacing w:after="0" w:line="240" w:lineRule="auto"/>
              <w:rPr>
                <w:rFonts w:ascii="Times New Roman" w:eastAsia="SchoolBookSanPin" w:hAnsi="Times New Roman"/>
                <w:b/>
              </w:rPr>
            </w:pPr>
            <w:r w:rsidRPr="008618DD">
              <w:rPr>
                <w:rFonts w:ascii="Times New Roman" w:eastAsia="SchoolBookSanPin" w:hAnsi="Times New Roman"/>
                <w:b/>
              </w:rPr>
              <w:t>Всего часов</w:t>
            </w:r>
          </w:p>
        </w:tc>
        <w:tc>
          <w:tcPr>
            <w:tcW w:w="851"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1088</w:t>
            </w:r>
          </w:p>
        </w:tc>
        <w:tc>
          <w:tcPr>
            <w:tcW w:w="850"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1122</w:t>
            </w:r>
          </w:p>
        </w:tc>
        <w:tc>
          <w:tcPr>
            <w:tcW w:w="851"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1190</w:t>
            </w:r>
          </w:p>
        </w:tc>
        <w:tc>
          <w:tcPr>
            <w:tcW w:w="850"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1224</w:t>
            </w:r>
          </w:p>
        </w:tc>
        <w:tc>
          <w:tcPr>
            <w:tcW w:w="709"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1224</w:t>
            </w:r>
          </w:p>
        </w:tc>
        <w:tc>
          <w:tcPr>
            <w:tcW w:w="567"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5848</w:t>
            </w:r>
          </w:p>
        </w:tc>
      </w:tr>
      <w:tr w:rsidR="007D0C51" w:rsidRPr="00195717" w:rsidTr="007D0C51">
        <w:trPr>
          <w:trHeight w:hRule="exact" w:val="433"/>
        </w:trPr>
        <w:tc>
          <w:tcPr>
            <w:tcW w:w="2581" w:type="dxa"/>
            <w:gridSpan w:val="2"/>
            <w:vMerge w:val="restart"/>
            <w:tcBorders>
              <w:top w:val="single" w:sz="4" w:space="0" w:color="auto"/>
              <w:left w:val="single" w:sz="4" w:space="0" w:color="auto"/>
              <w:right w:val="single" w:sz="4" w:space="0" w:color="auto"/>
            </w:tcBorders>
          </w:tcPr>
          <w:p w:rsidR="007D0C51" w:rsidRPr="00AD0B50" w:rsidRDefault="007D0C51" w:rsidP="00E1265A">
            <w:pPr>
              <w:spacing w:after="0" w:line="240" w:lineRule="auto"/>
              <w:rPr>
                <w:rFonts w:ascii="Times New Roman" w:eastAsia="SchoolBookSanPin" w:hAnsi="Times New Roman"/>
                <w:b/>
              </w:rPr>
            </w:pPr>
            <w:r w:rsidRPr="00AD0B50">
              <w:rPr>
                <w:rFonts w:ascii="Times New Roman" w:eastAsia="SchoolBookSanPin" w:hAnsi="Times New Roman"/>
                <w:b/>
              </w:rPr>
              <w:t>Внеурочная деятельность</w:t>
            </w:r>
          </w:p>
        </w:tc>
        <w:tc>
          <w:tcPr>
            <w:tcW w:w="24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Pr>
                <w:rFonts w:ascii="Times New Roman" w:eastAsia="SchoolBookSanPin" w:hAnsi="Times New Roman"/>
              </w:rPr>
              <w:t xml:space="preserve">Физическая культура </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5</w:t>
            </w:r>
          </w:p>
        </w:tc>
      </w:tr>
      <w:tr w:rsidR="007D0C51" w:rsidRPr="00195717" w:rsidTr="007D0C51">
        <w:trPr>
          <w:trHeight w:hRule="exact" w:val="426"/>
        </w:trPr>
        <w:tc>
          <w:tcPr>
            <w:tcW w:w="2581" w:type="dxa"/>
            <w:gridSpan w:val="2"/>
            <w:vMerge/>
            <w:tcBorders>
              <w:left w:val="single" w:sz="4" w:space="0" w:color="auto"/>
              <w:right w:val="single" w:sz="4" w:space="0" w:color="auto"/>
            </w:tcBorders>
          </w:tcPr>
          <w:p w:rsidR="007D0C51" w:rsidRDefault="007D0C51" w:rsidP="00E1265A">
            <w:pPr>
              <w:spacing w:after="0" w:line="240" w:lineRule="auto"/>
              <w:rPr>
                <w:rFonts w:ascii="Times New Roman" w:eastAsia="SchoolBookSanPin" w:hAnsi="Times New Roman"/>
              </w:rPr>
            </w:pPr>
          </w:p>
        </w:tc>
        <w:tc>
          <w:tcPr>
            <w:tcW w:w="24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Pr>
                <w:rFonts w:ascii="Times New Roman" w:eastAsia="SchoolBookSanPin" w:hAnsi="Times New Roman"/>
              </w:rPr>
              <w:t xml:space="preserve">Информатика </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2</w:t>
            </w:r>
          </w:p>
        </w:tc>
      </w:tr>
      <w:tr w:rsidR="007D0C51" w:rsidRPr="00195717" w:rsidTr="007D0C51">
        <w:trPr>
          <w:trHeight w:hRule="exact" w:val="345"/>
        </w:trPr>
        <w:tc>
          <w:tcPr>
            <w:tcW w:w="2581" w:type="dxa"/>
            <w:gridSpan w:val="2"/>
            <w:vMerge/>
            <w:tcBorders>
              <w:left w:val="single" w:sz="4" w:space="0" w:color="auto"/>
              <w:right w:val="single" w:sz="4" w:space="0" w:color="auto"/>
            </w:tcBorders>
          </w:tcPr>
          <w:p w:rsidR="007D0C51" w:rsidRDefault="007D0C51" w:rsidP="00E1265A">
            <w:pPr>
              <w:spacing w:after="0" w:line="240" w:lineRule="auto"/>
              <w:rPr>
                <w:rFonts w:ascii="Times New Roman" w:eastAsia="SchoolBookSanPin" w:hAnsi="Times New Roman"/>
              </w:rPr>
            </w:pPr>
          </w:p>
        </w:tc>
        <w:tc>
          <w:tcPr>
            <w:tcW w:w="24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Pr>
                <w:rFonts w:ascii="Times New Roman" w:eastAsia="SchoolBookSanPin" w:hAnsi="Times New Roman"/>
              </w:rPr>
              <w:t>Моя Карелия</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5</w:t>
            </w:r>
          </w:p>
        </w:tc>
      </w:tr>
      <w:tr w:rsidR="007D0C51" w:rsidRPr="00195717" w:rsidTr="007D0C51">
        <w:trPr>
          <w:trHeight w:hRule="exact" w:val="649"/>
        </w:trPr>
        <w:tc>
          <w:tcPr>
            <w:tcW w:w="2581" w:type="dxa"/>
            <w:gridSpan w:val="2"/>
            <w:vMerge/>
            <w:tcBorders>
              <w:left w:val="single" w:sz="4" w:space="0" w:color="auto"/>
              <w:right w:val="single" w:sz="4" w:space="0" w:color="auto"/>
            </w:tcBorders>
          </w:tcPr>
          <w:p w:rsidR="007D0C51" w:rsidRDefault="007D0C51" w:rsidP="00E1265A">
            <w:pPr>
              <w:spacing w:after="0" w:line="240" w:lineRule="auto"/>
              <w:rPr>
                <w:rFonts w:ascii="Times New Roman" w:eastAsia="SchoolBookSanPin" w:hAnsi="Times New Roman"/>
              </w:rPr>
            </w:pPr>
          </w:p>
        </w:tc>
        <w:tc>
          <w:tcPr>
            <w:tcW w:w="24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Pr>
                <w:rFonts w:ascii="Times New Roman" w:eastAsia="SchoolBookSanPin" w:hAnsi="Times New Roman"/>
              </w:rPr>
              <w:t>Сложные вопросы русского языка</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r>
      <w:tr w:rsidR="007D0C51" w:rsidRPr="00195717" w:rsidTr="007D0C51">
        <w:trPr>
          <w:trHeight w:hRule="exact" w:val="701"/>
        </w:trPr>
        <w:tc>
          <w:tcPr>
            <w:tcW w:w="2581" w:type="dxa"/>
            <w:gridSpan w:val="2"/>
            <w:vMerge/>
            <w:tcBorders>
              <w:left w:val="single" w:sz="4" w:space="0" w:color="auto"/>
              <w:right w:val="single" w:sz="4" w:space="0" w:color="auto"/>
            </w:tcBorders>
          </w:tcPr>
          <w:p w:rsidR="007D0C51" w:rsidRDefault="007D0C51" w:rsidP="00E1265A">
            <w:pPr>
              <w:spacing w:after="0" w:line="240" w:lineRule="auto"/>
              <w:rPr>
                <w:rFonts w:ascii="Times New Roman" w:eastAsia="SchoolBookSanPin" w:hAnsi="Times New Roman"/>
              </w:rPr>
            </w:pPr>
          </w:p>
        </w:tc>
        <w:tc>
          <w:tcPr>
            <w:tcW w:w="2409"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rPr>
                <w:rFonts w:ascii="Times New Roman" w:eastAsia="SchoolBookSanPin" w:hAnsi="Times New Roman"/>
                <w:lang w:val="ru-RU"/>
              </w:rPr>
            </w:pPr>
            <w:r w:rsidRPr="007D0C51">
              <w:rPr>
                <w:rFonts w:ascii="Times New Roman" w:eastAsia="SchoolBookSanPin" w:hAnsi="Times New Roman"/>
                <w:lang w:val="ru-RU"/>
              </w:rPr>
              <w:t>Практикум по решению задач по математике</w:t>
            </w:r>
          </w:p>
        </w:tc>
        <w:tc>
          <w:tcPr>
            <w:tcW w:w="851"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jc w:val="center"/>
              <w:rPr>
                <w:rFonts w:ascii="Times New Roman" w:eastAsia="SchoolBookSanPin" w:hAnsi="Times New Roman"/>
                <w:lang w:val="ru-RU"/>
              </w:rPr>
            </w:pPr>
          </w:p>
        </w:tc>
        <w:tc>
          <w:tcPr>
            <w:tcW w:w="850"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jc w:val="center"/>
              <w:rPr>
                <w:rFonts w:ascii="Times New Roman" w:eastAsia="SchoolBookSanPin" w:hAnsi="Times New Roman"/>
                <w:lang w:val="ru-RU"/>
              </w:rPr>
            </w:pPr>
          </w:p>
        </w:tc>
        <w:tc>
          <w:tcPr>
            <w:tcW w:w="851"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jc w:val="center"/>
              <w:rPr>
                <w:rFonts w:ascii="Times New Roman" w:eastAsia="SchoolBookSanPin" w:hAnsi="Times New Roman"/>
                <w:lang w:val="ru-RU"/>
              </w:rPr>
            </w:pPr>
          </w:p>
        </w:tc>
        <w:tc>
          <w:tcPr>
            <w:tcW w:w="850"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jc w:val="center"/>
              <w:rPr>
                <w:rFonts w:ascii="Times New Roman" w:eastAsia="SchoolBookSanPin" w:hAnsi="Times New Roman"/>
                <w:lang w:val="ru-RU"/>
              </w:rPr>
            </w:pP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7D0C5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r>
      <w:tr w:rsidR="007D0C51" w:rsidRPr="00195717" w:rsidTr="007D0C51">
        <w:trPr>
          <w:trHeight w:hRule="exact" w:val="305"/>
        </w:trPr>
        <w:tc>
          <w:tcPr>
            <w:tcW w:w="2581" w:type="dxa"/>
            <w:gridSpan w:val="2"/>
            <w:vMerge/>
            <w:tcBorders>
              <w:left w:val="single" w:sz="4" w:space="0" w:color="auto"/>
              <w:right w:val="single" w:sz="4" w:space="0" w:color="auto"/>
            </w:tcBorders>
          </w:tcPr>
          <w:p w:rsidR="007D0C51" w:rsidRDefault="007D0C51" w:rsidP="00E1265A">
            <w:pPr>
              <w:spacing w:after="0" w:line="240" w:lineRule="auto"/>
              <w:rPr>
                <w:rFonts w:ascii="Times New Roman" w:eastAsia="SchoolBookSanPin" w:hAnsi="Times New Roman"/>
              </w:rPr>
            </w:pPr>
          </w:p>
        </w:tc>
        <w:tc>
          <w:tcPr>
            <w:tcW w:w="24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Pr>
                <w:rFonts w:ascii="Times New Roman" w:eastAsia="SchoolBookSanPin" w:hAnsi="Times New Roman"/>
              </w:rPr>
              <w:t>Разговоры о важном</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7D0C5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5</w:t>
            </w:r>
          </w:p>
        </w:tc>
      </w:tr>
      <w:tr w:rsidR="007D0C51" w:rsidRPr="00195717" w:rsidTr="007D0C51">
        <w:trPr>
          <w:trHeight w:hRule="exact" w:val="829"/>
        </w:trPr>
        <w:tc>
          <w:tcPr>
            <w:tcW w:w="2581" w:type="dxa"/>
            <w:gridSpan w:val="2"/>
            <w:vMerge/>
            <w:tcBorders>
              <w:left w:val="single" w:sz="4" w:space="0" w:color="auto"/>
              <w:right w:val="single" w:sz="4" w:space="0" w:color="auto"/>
            </w:tcBorders>
          </w:tcPr>
          <w:p w:rsidR="007D0C51" w:rsidRDefault="007D0C51" w:rsidP="00E1265A">
            <w:pPr>
              <w:spacing w:after="0" w:line="240" w:lineRule="auto"/>
              <w:rPr>
                <w:rFonts w:ascii="Times New Roman" w:eastAsia="SchoolBookSanPin" w:hAnsi="Times New Roman"/>
              </w:rPr>
            </w:pPr>
          </w:p>
        </w:tc>
        <w:tc>
          <w:tcPr>
            <w:tcW w:w="2409" w:type="dxa"/>
            <w:tcBorders>
              <w:top w:val="single" w:sz="4" w:space="0" w:color="auto"/>
              <w:left w:val="single" w:sz="4" w:space="0" w:color="auto"/>
              <w:bottom w:val="single" w:sz="4" w:space="0" w:color="auto"/>
              <w:right w:val="single" w:sz="4" w:space="0" w:color="auto"/>
            </w:tcBorders>
          </w:tcPr>
          <w:p w:rsidR="007D0C51" w:rsidRPr="007D0C51" w:rsidRDefault="007D0C51" w:rsidP="00E1265A">
            <w:pPr>
              <w:spacing w:after="0" w:line="240" w:lineRule="auto"/>
              <w:rPr>
                <w:rFonts w:ascii="Times New Roman" w:eastAsia="SchoolBookSanPin" w:hAnsi="Times New Roman"/>
                <w:lang w:val="ru-RU"/>
              </w:rPr>
            </w:pPr>
            <w:r w:rsidRPr="007D0C51">
              <w:rPr>
                <w:rFonts w:ascii="Times New Roman" w:eastAsia="SchoolBookSanPin" w:hAnsi="Times New Roman"/>
                <w:lang w:val="ru-RU"/>
              </w:rPr>
              <w:t>Функциональная грамотность-учимся для жизни</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7D0C5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5</w:t>
            </w:r>
          </w:p>
        </w:tc>
      </w:tr>
      <w:tr w:rsidR="007D0C51" w:rsidRPr="00195717" w:rsidTr="007D0C51">
        <w:trPr>
          <w:trHeight w:hRule="exact" w:val="330"/>
        </w:trPr>
        <w:tc>
          <w:tcPr>
            <w:tcW w:w="2581" w:type="dxa"/>
            <w:gridSpan w:val="2"/>
            <w:vMerge/>
            <w:tcBorders>
              <w:left w:val="single" w:sz="4" w:space="0" w:color="auto"/>
              <w:bottom w:val="single" w:sz="4" w:space="0" w:color="auto"/>
              <w:right w:val="single" w:sz="4" w:space="0" w:color="auto"/>
            </w:tcBorders>
          </w:tcPr>
          <w:p w:rsidR="007D0C51" w:rsidRDefault="007D0C51" w:rsidP="00E1265A">
            <w:pPr>
              <w:spacing w:after="0" w:line="240" w:lineRule="auto"/>
              <w:rPr>
                <w:rFonts w:ascii="Times New Roman" w:eastAsia="SchoolBookSanPin" w:hAnsi="Times New Roman"/>
              </w:rPr>
            </w:pPr>
          </w:p>
        </w:tc>
        <w:tc>
          <w:tcPr>
            <w:tcW w:w="24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rPr>
                <w:rFonts w:ascii="Times New Roman" w:eastAsia="SchoolBookSanPin" w:hAnsi="Times New Roman"/>
              </w:rPr>
            </w:pPr>
            <w:r>
              <w:rPr>
                <w:rFonts w:ascii="Times New Roman" w:eastAsia="SchoolBookSanPin" w:hAnsi="Times New Roman"/>
              </w:rPr>
              <w:t xml:space="preserve">Россия- мои горизонты </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709"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1</w:t>
            </w:r>
          </w:p>
        </w:tc>
        <w:tc>
          <w:tcPr>
            <w:tcW w:w="567"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4</w:t>
            </w:r>
          </w:p>
        </w:tc>
      </w:tr>
      <w:tr w:rsidR="007D0C51" w:rsidRPr="00195717" w:rsidTr="007D0C51">
        <w:trPr>
          <w:trHeight w:hRule="exact" w:val="330"/>
        </w:trPr>
        <w:tc>
          <w:tcPr>
            <w:tcW w:w="4990" w:type="dxa"/>
            <w:gridSpan w:val="3"/>
            <w:tcBorders>
              <w:top w:val="single" w:sz="4" w:space="0" w:color="auto"/>
              <w:left w:val="single" w:sz="4" w:space="0" w:color="auto"/>
              <w:bottom w:val="single" w:sz="4" w:space="0" w:color="auto"/>
              <w:right w:val="single" w:sz="4" w:space="0" w:color="auto"/>
            </w:tcBorders>
          </w:tcPr>
          <w:p w:rsidR="007D0C51" w:rsidRDefault="007D0C51" w:rsidP="00E1265A">
            <w:pPr>
              <w:spacing w:after="0" w:line="240" w:lineRule="auto"/>
              <w:rPr>
                <w:rFonts w:ascii="Times New Roman" w:eastAsia="SchoolBookSanPin" w:hAnsi="Times New Roman"/>
              </w:rPr>
            </w:pPr>
            <w:r>
              <w:rPr>
                <w:rFonts w:ascii="Times New Roman" w:eastAsia="SchoolBookSanPin" w:hAnsi="Times New Roman"/>
              </w:rPr>
              <w:t>Итого</w:t>
            </w:r>
          </w:p>
        </w:tc>
        <w:tc>
          <w:tcPr>
            <w:tcW w:w="851" w:type="dxa"/>
            <w:tcBorders>
              <w:top w:val="single" w:sz="4" w:space="0" w:color="auto"/>
              <w:left w:val="single" w:sz="4" w:space="0" w:color="auto"/>
              <w:bottom w:val="single" w:sz="4" w:space="0" w:color="auto"/>
              <w:right w:val="single" w:sz="4" w:space="0" w:color="auto"/>
            </w:tcBorders>
          </w:tcPr>
          <w:p w:rsidR="007D0C51" w:rsidRPr="00486FA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5</w:t>
            </w:r>
          </w:p>
        </w:tc>
        <w:tc>
          <w:tcPr>
            <w:tcW w:w="850" w:type="dxa"/>
            <w:tcBorders>
              <w:top w:val="single" w:sz="4" w:space="0" w:color="auto"/>
              <w:left w:val="single" w:sz="4" w:space="0" w:color="auto"/>
              <w:bottom w:val="single" w:sz="4" w:space="0" w:color="auto"/>
              <w:right w:val="single" w:sz="4" w:space="0" w:color="auto"/>
            </w:tcBorders>
          </w:tcPr>
          <w:p w:rsidR="007D0C5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6</w:t>
            </w:r>
          </w:p>
        </w:tc>
        <w:tc>
          <w:tcPr>
            <w:tcW w:w="851" w:type="dxa"/>
            <w:tcBorders>
              <w:top w:val="single" w:sz="4" w:space="0" w:color="auto"/>
              <w:left w:val="single" w:sz="4" w:space="0" w:color="auto"/>
              <w:bottom w:val="single" w:sz="4" w:space="0" w:color="auto"/>
              <w:right w:val="single" w:sz="4" w:space="0" w:color="auto"/>
            </w:tcBorders>
          </w:tcPr>
          <w:p w:rsidR="007D0C5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5</w:t>
            </w:r>
          </w:p>
        </w:tc>
        <w:tc>
          <w:tcPr>
            <w:tcW w:w="850" w:type="dxa"/>
            <w:tcBorders>
              <w:top w:val="single" w:sz="4" w:space="0" w:color="auto"/>
              <w:left w:val="single" w:sz="4" w:space="0" w:color="auto"/>
              <w:bottom w:val="single" w:sz="4" w:space="0" w:color="auto"/>
              <w:right w:val="single" w:sz="4" w:space="0" w:color="auto"/>
            </w:tcBorders>
          </w:tcPr>
          <w:p w:rsidR="007D0C5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5</w:t>
            </w:r>
          </w:p>
        </w:tc>
        <w:tc>
          <w:tcPr>
            <w:tcW w:w="709" w:type="dxa"/>
            <w:tcBorders>
              <w:top w:val="single" w:sz="4" w:space="0" w:color="auto"/>
              <w:left w:val="single" w:sz="4" w:space="0" w:color="auto"/>
              <w:bottom w:val="single" w:sz="4" w:space="0" w:color="auto"/>
              <w:right w:val="single" w:sz="4" w:space="0" w:color="auto"/>
            </w:tcBorders>
          </w:tcPr>
          <w:p w:rsidR="007D0C5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7</w:t>
            </w:r>
          </w:p>
        </w:tc>
        <w:tc>
          <w:tcPr>
            <w:tcW w:w="567" w:type="dxa"/>
            <w:tcBorders>
              <w:top w:val="single" w:sz="4" w:space="0" w:color="auto"/>
              <w:left w:val="single" w:sz="4" w:space="0" w:color="auto"/>
              <w:bottom w:val="single" w:sz="4" w:space="0" w:color="auto"/>
              <w:right w:val="single" w:sz="4" w:space="0" w:color="auto"/>
            </w:tcBorders>
          </w:tcPr>
          <w:p w:rsidR="007D0C51" w:rsidRDefault="007D0C51" w:rsidP="00E1265A">
            <w:pPr>
              <w:spacing w:after="0" w:line="240" w:lineRule="auto"/>
              <w:jc w:val="center"/>
              <w:rPr>
                <w:rFonts w:ascii="Times New Roman" w:eastAsia="SchoolBookSanPin" w:hAnsi="Times New Roman"/>
              </w:rPr>
            </w:pPr>
            <w:r>
              <w:rPr>
                <w:rFonts w:ascii="Times New Roman" w:eastAsia="SchoolBookSanPin" w:hAnsi="Times New Roman"/>
              </w:rPr>
              <w:t>28</w:t>
            </w:r>
          </w:p>
        </w:tc>
      </w:tr>
      <w:tr w:rsidR="007D0C51" w:rsidRPr="00195717" w:rsidTr="007D0C51">
        <w:trPr>
          <w:trHeight w:hRule="exact" w:val="330"/>
        </w:trPr>
        <w:tc>
          <w:tcPr>
            <w:tcW w:w="4990" w:type="dxa"/>
            <w:gridSpan w:val="3"/>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rPr>
                <w:rFonts w:ascii="Times New Roman" w:eastAsia="SchoolBookSanPin" w:hAnsi="Times New Roman"/>
                <w:b/>
              </w:rPr>
            </w:pPr>
            <w:r w:rsidRPr="00AD0B50">
              <w:rPr>
                <w:rFonts w:ascii="Times New Roman" w:eastAsia="SchoolBookSanPin" w:hAnsi="Times New Roman"/>
                <w:b/>
              </w:rPr>
              <w:t>Всего часов внеурочной деятельности</w:t>
            </w:r>
          </w:p>
        </w:tc>
        <w:tc>
          <w:tcPr>
            <w:tcW w:w="851"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170</w:t>
            </w:r>
          </w:p>
        </w:tc>
        <w:tc>
          <w:tcPr>
            <w:tcW w:w="850"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204</w:t>
            </w:r>
          </w:p>
        </w:tc>
        <w:tc>
          <w:tcPr>
            <w:tcW w:w="851"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rPr>
                <w:b/>
              </w:rPr>
            </w:pPr>
            <w:r w:rsidRPr="00AD0B50">
              <w:rPr>
                <w:rFonts w:ascii="Times New Roman" w:eastAsia="SchoolBookSanPin" w:hAnsi="Times New Roman"/>
                <w:b/>
              </w:rPr>
              <w:t>170</w:t>
            </w:r>
          </w:p>
        </w:tc>
        <w:tc>
          <w:tcPr>
            <w:tcW w:w="850"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rPr>
                <w:b/>
              </w:rPr>
            </w:pPr>
            <w:r w:rsidRPr="00AD0B50">
              <w:rPr>
                <w:rFonts w:ascii="Times New Roman" w:eastAsia="SchoolBookSanPin" w:hAnsi="Times New Roman"/>
                <w:b/>
              </w:rPr>
              <w:t>170</w:t>
            </w:r>
          </w:p>
        </w:tc>
        <w:tc>
          <w:tcPr>
            <w:tcW w:w="709"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238</w:t>
            </w:r>
          </w:p>
        </w:tc>
        <w:tc>
          <w:tcPr>
            <w:tcW w:w="567"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952</w:t>
            </w:r>
          </w:p>
        </w:tc>
      </w:tr>
      <w:tr w:rsidR="007D0C51" w:rsidRPr="00195717" w:rsidTr="007D0C51">
        <w:trPr>
          <w:trHeight w:hRule="exact" w:val="330"/>
        </w:trPr>
        <w:tc>
          <w:tcPr>
            <w:tcW w:w="4990" w:type="dxa"/>
            <w:gridSpan w:val="3"/>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rPr>
                <w:rFonts w:ascii="Times New Roman" w:eastAsia="SchoolBookSanPin" w:hAnsi="Times New Roman"/>
                <w:b/>
              </w:rPr>
            </w:pPr>
            <w:r w:rsidRPr="00AD0B50">
              <w:rPr>
                <w:rFonts w:ascii="Times New Roman" w:eastAsia="SchoolBookSanPin" w:hAnsi="Times New Roman"/>
                <w:b/>
              </w:rPr>
              <w:t>Всего часов для тарификации</w:t>
            </w:r>
          </w:p>
        </w:tc>
        <w:tc>
          <w:tcPr>
            <w:tcW w:w="851"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1258</w:t>
            </w:r>
          </w:p>
        </w:tc>
        <w:tc>
          <w:tcPr>
            <w:tcW w:w="850"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1326</w:t>
            </w:r>
          </w:p>
        </w:tc>
        <w:tc>
          <w:tcPr>
            <w:tcW w:w="851"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1360</w:t>
            </w:r>
          </w:p>
        </w:tc>
        <w:tc>
          <w:tcPr>
            <w:tcW w:w="850"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1394</w:t>
            </w:r>
          </w:p>
        </w:tc>
        <w:tc>
          <w:tcPr>
            <w:tcW w:w="709"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1462</w:t>
            </w:r>
          </w:p>
        </w:tc>
        <w:tc>
          <w:tcPr>
            <w:tcW w:w="567" w:type="dxa"/>
            <w:tcBorders>
              <w:top w:val="single" w:sz="4" w:space="0" w:color="auto"/>
              <w:left w:val="single" w:sz="4" w:space="0" w:color="auto"/>
              <w:bottom w:val="single" w:sz="4" w:space="0" w:color="auto"/>
              <w:right w:val="single" w:sz="4" w:space="0" w:color="auto"/>
            </w:tcBorders>
          </w:tcPr>
          <w:p w:rsidR="007D0C51" w:rsidRPr="00AD0B50" w:rsidRDefault="007D0C51" w:rsidP="00E1265A">
            <w:pPr>
              <w:spacing w:after="0" w:line="240" w:lineRule="auto"/>
              <w:jc w:val="center"/>
              <w:rPr>
                <w:rFonts w:ascii="Times New Roman" w:eastAsia="SchoolBookSanPin" w:hAnsi="Times New Roman"/>
                <w:b/>
              </w:rPr>
            </w:pPr>
            <w:r w:rsidRPr="00AD0B50">
              <w:rPr>
                <w:rFonts w:ascii="Times New Roman" w:eastAsia="SchoolBookSanPin" w:hAnsi="Times New Roman"/>
                <w:b/>
              </w:rPr>
              <w:t>6800</w:t>
            </w:r>
          </w:p>
        </w:tc>
      </w:tr>
    </w:tbl>
    <w:p w:rsidR="00020DA1" w:rsidRPr="00020DA1" w:rsidRDefault="00020DA1" w:rsidP="00020DA1">
      <w:pPr>
        <w:spacing w:after="0" w:line="240" w:lineRule="auto"/>
        <w:jc w:val="both"/>
        <w:rPr>
          <w:rFonts w:ascii="Times New Roman" w:eastAsia="SchoolBookSanPin" w:hAnsi="Times New Roman"/>
          <w:b/>
          <w:sz w:val="24"/>
          <w:szCs w:val="24"/>
          <w:lang w:val="ru-RU"/>
        </w:rPr>
      </w:pPr>
    </w:p>
    <w:p w:rsidR="00A838BA" w:rsidRPr="007249DB" w:rsidRDefault="00A838BA" w:rsidP="00737198">
      <w:pPr>
        <w:pStyle w:val="afffff9"/>
        <w:numPr>
          <w:ilvl w:val="1"/>
          <w:numId w:val="239"/>
        </w:numPr>
        <w:ind w:left="567" w:hanging="567"/>
        <w:rPr>
          <w:rFonts w:eastAsia="SchoolBookSanPin"/>
          <w:sz w:val="28"/>
          <w:szCs w:val="28"/>
        </w:rPr>
      </w:pPr>
      <w:bookmarkStart w:id="150" w:name="_Toc173083204"/>
      <w:r w:rsidRPr="007249DB">
        <w:rPr>
          <w:rFonts w:eastAsia="SchoolBookSanPin"/>
          <w:sz w:val="28"/>
          <w:szCs w:val="28"/>
        </w:rPr>
        <w:t>Календарный учебный график</w:t>
      </w:r>
      <w:bookmarkEnd w:id="150"/>
    </w:p>
    <w:p w:rsidR="00EA582D" w:rsidRPr="00EA582D" w:rsidRDefault="00EA582D" w:rsidP="00EA582D">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EA582D">
        <w:rPr>
          <w:rFonts w:ascii="Times New Roman" w:eastAsia="SchoolBookSanPin" w:hAnsi="Times New Roman"/>
          <w:sz w:val="24"/>
          <w:szCs w:val="24"/>
          <w:lang w:val="ru-RU"/>
        </w:rPr>
        <w:t xml:space="preserve"> Организация образовательной </w:t>
      </w:r>
      <w:r>
        <w:rPr>
          <w:rFonts w:ascii="Times New Roman" w:eastAsia="SchoolBookSanPin" w:hAnsi="Times New Roman"/>
          <w:sz w:val="24"/>
          <w:szCs w:val="24"/>
          <w:lang w:val="ru-RU"/>
        </w:rPr>
        <w:t xml:space="preserve">деятельности осуществляется по </w:t>
      </w:r>
      <w:r w:rsidRPr="00EA582D">
        <w:rPr>
          <w:rFonts w:ascii="Times New Roman" w:eastAsia="SchoolBookSanPin" w:hAnsi="Times New Roman"/>
          <w:sz w:val="24"/>
          <w:szCs w:val="24"/>
          <w:lang w:val="ru-RU"/>
        </w:rPr>
        <w:t xml:space="preserve">учебным четвертям. </w:t>
      </w:r>
      <w:r>
        <w:rPr>
          <w:rFonts w:ascii="Times New Roman" w:eastAsia="SchoolBookSanPin" w:hAnsi="Times New Roman"/>
          <w:sz w:val="24"/>
          <w:szCs w:val="24"/>
          <w:lang w:val="ru-RU"/>
        </w:rPr>
        <w:t xml:space="preserve">МОУ «Средняя школа №36» самостоятельно </w:t>
      </w:r>
      <w:r w:rsidRPr="00EA582D">
        <w:rPr>
          <w:rFonts w:ascii="Times New Roman" w:eastAsia="SchoolBookSanPin" w:hAnsi="Times New Roman"/>
          <w:sz w:val="24"/>
          <w:szCs w:val="24"/>
          <w:lang w:val="ru-RU"/>
        </w:rPr>
        <w:t>определяет режим работы (5-дневная или 6-дневная учебная неделя) с учетом законодательства Российской Федерации.</w:t>
      </w:r>
    </w:p>
    <w:p w:rsidR="00EA582D" w:rsidRPr="00EA582D" w:rsidRDefault="00EA582D" w:rsidP="00EA582D">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EA582D">
        <w:rPr>
          <w:rFonts w:ascii="Times New Roman" w:eastAsia="SchoolBookSanPin" w:hAnsi="Times New Roman"/>
          <w:sz w:val="24"/>
          <w:szCs w:val="24"/>
          <w:lang w:val="ru-RU"/>
        </w:rPr>
        <w:t xml:space="preserve"> Продолжительность учебног</w:t>
      </w:r>
      <w:r>
        <w:rPr>
          <w:rFonts w:ascii="Times New Roman" w:eastAsia="SchoolBookSanPin" w:hAnsi="Times New Roman"/>
          <w:sz w:val="24"/>
          <w:szCs w:val="24"/>
          <w:lang w:val="ru-RU"/>
        </w:rPr>
        <w:t xml:space="preserve">о года при получении основного </w:t>
      </w:r>
      <w:r w:rsidRPr="00EA582D">
        <w:rPr>
          <w:rFonts w:ascii="Times New Roman" w:eastAsia="SchoolBookSanPin" w:hAnsi="Times New Roman"/>
          <w:sz w:val="24"/>
          <w:szCs w:val="24"/>
          <w:lang w:val="ru-RU"/>
        </w:rPr>
        <w:t>общего образования составляет 34 недели.</w:t>
      </w:r>
    </w:p>
    <w:p w:rsidR="00EA582D" w:rsidRPr="00EA582D" w:rsidRDefault="00EA582D" w:rsidP="00EA582D">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EA582D">
        <w:rPr>
          <w:rFonts w:ascii="Times New Roman" w:eastAsia="SchoolBookSanPin" w:hAnsi="Times New Roman"/>
          <w:sz w:val="24"/>
          <w:szCs w:val="24"/>
          <w:lang w:val="ru-RU"/>
        </w:rPr>
        <w:t xml:space="preserve"> Учебный год в образовательной органи</w:t>
      </w:r>
      <w:r>
        <w:rPr>
          <w:rFonts w:ascii="Times New Roman" w:eastAsia="SchoolBookSanPin" w:hAnsi="Times New Roman"/>
          <w:sz w:val="24"/>
          <w:szCs w:val="24"/>
          <w:lang w:val="ru-RU"/>
        </w:rPr>
        <w:t xml:space="preserve">зации начинается 1 </w:t>
      </w:r>
      <w:r w:rsidRPr="00EA582D">
        <w:rPr>
          <w:rFonts w:ascii="Times New Roman" w:eastAsia="SchoolBookSanPin" w:hAnsi="Times New Roman"/>
          <w:sz w:val="24"/>
          <w:szCs w:val="24"/>
          <w:lang w:val="ru-RU"/>
        </w:rPr>
        <w:t>сентября. Если этот день приходится на в</w:t>
      </w:r>
      <w:r>
        <w:rPr>
          <w:rFonts w:ascii="Times New Roman" w:eastAsia="SchoolBookSanPin" w:hAnsi="Times New Roman"/>
          <w:sz w:val="24"/>
          <w:szCs w:val="24"/>
          <w:lang w:val="ru-RU"/>
        </w:rPr>
        <w:t xml:space="preserve">ыходной день, то в этом случае </w:t>
      </w:r>
      <w:r w:rsidRPr="00EA582D">
        <w:rPr>
          <w:rFonts w:ascii="Times New Roman" w:eastAsia="SchoolBookSanPin" w:hAnsi="Times New Roman"/>
          <w:sz w:val="24"/>
          <w:szCs w:val="24"/>
          <w:lang w:val="ru-RU"/>
        </w:rPr>
        <w:t>учебный год начинается в первый, следующий за ним, рабочий день.</w:t>
      </w:r>
    </w:p>
    <w:p w:rsidR="00EA582D" w:rsidRPr="00EA582D" w:rsidRDefault="00EA582D" w:rsidP="00EA582D">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EA582D">
        <w:rPr>
          <w:rFonts w:ascii="Times New Roman" w:eastAsia="SchoolBookSanPin" w:hAnsi="Times New Roman"/>
          <w:sz w:val="24"/>
          <w:szCs w:val="24"/>
          <w:lang w:val="ru-RU"/>
        </w:rPr>
        <w:t xml:space="preserve"> Учебный год в образовательно</w:t>
      </w:r>
      <w:r>
        <w:rPr>
          <w:rFonts w:ascii="Times New Roman" w:eastAsia="SchoolBookSanPin" w:hAnsi="Times New Roman"/>
          <w:sz w:val="24"/>
          <w:szCs w:val="24"/>
          <w:lang w:val="ru-RU"/>
        </w:rPr>
        <w:t xml:space="preserve">й организации заканчивается 26 </w:t>
      </w:r>
      <w:r w:rsidRPr="00EA582D">
        <w:rPr>
          <w:rFonts w:ascii="Times New Roman" w:eastAsia="SchoolBookSanPin" w:hAnsi="Times New Roman"/>
          <w:sz w:val="24"/>
          <w:szCs w:val="24"/>
          <w:lang w:val="ru-RU"/>
        </w:rPr>
        <w:t xml:space="preserve">мая. Если этот день приходится на выходной </w:t>
      </w:r>
      <w:r>
        <w:rPr>
          <w:rFonts w:ascii="Times New Roman" w:eastAsia="SchoolBookSanPin" w:hAnsi="Times New Roman"/>
          <w:sz w:val="24"/>
          <w:szCs w:val="24"/>
          <w:lang w:val="ru-RU"/>
        </w:rPr>
        <w:t xml:space="preserve">день, то в этом случае учебный </w:t>
      </w:r>
      <w:r w:rsidRPr="00EA582D">
        <w:rPr>
          <w:rFonts w:ascii="Times New Roman" w:eastAsia="SchoolBookSanPin" w:hAnsi="Times New Roman"/>
          <w:sz w:val="24"/>
          <w:szCs w:val="24"/>
          <w:lang w:val="ru-RU"/>
        </w:rPr>
        <w:t>год заканчивается в предыдущий рабочий</w:t>
      </w:r>
      <w:r>
        <w:rPr>
          <w:rFonts w:ascii="Times New Roman" w:eastAsia="SchoolBookSanPin" w:hAnsi="Times New Roman"/>
          <w:sz w:val="24"/>
          <w:szCs w:val="24"/>
          <w:lang w:val="ru-RU"/>
        </w:rPr>
        <w:t xml:space="preserve"> день. Для 9 классов окончание </w:t>
      </w:r>
      <w:r w:rsidRPr="00EA582D">
        <w:rPr>
          <w:rFonts w:ascii="Times New Roman" w:eastAsia="SchoolBookSanPin" w:hAnsi="Times New Roman"/>
          <w:sz w:val="24"/>
          <w:szCs w:val="24"/>
          <w:lang w:val="ru-RU"/>
        </w:rPr>
        <w:t>учебного года определяется ежегодн</w:t>
      </w:r>
      <w:r>
        <w:rPr>
          <w:rFonts w:ascii="Times New Roman" w:eastAsia="SchoolBookSanPin" w:hAnsi="Times New Roman"/>
          <w:sz w:val="24"/>
          <w:szCs w:val="24"/>
          <w:lang w:val="ru-RU"/>
        </w:rPr>
        <w:t xml:space="preserve">о в соответствии с расписанием </w:t>
      </w:r>
      <w:r w:rsidRPr="00EA582D">
        <w:rPr>
          <w:rFonts w:ascii="Times New Roman" w:eastAsia="SchoolBookSanPin" w:hAnsi="Times New Roman"/>
          <w:sz w:val="24"/>
          <w:szCs w:val="24"/>
          <w:lang w:val="ru-RU"/>
        </w:rPr>
        <w:t>государственной итоговой аттестации.</w:t>
      </w:r>
    </w:p>
    <w:p w:rsidR="00EA582D" w:rsidRPr="00EA582D" w:rsidRDefault="00EA582D" w:rsidP="00EA582D">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EA582D">
        <w:rPr>
          <w:rFonts w:ascii="Times New Roman" w:eastAsia="SchoolBookSanPin" w:hAnsi="Times New Roman"/>
          <w:sz w:val="24"/>
          <w:szCs w:val="24"/>
          <w:lang w:val="ru-RU"/>
        </w:rPr>
        <w:t xml:space="preserve"> С целью профилактики переутомления в календарном учебном графике предусма</w:t>
      </w:r>
      <w:r>
        <w:rPr>
          <w:rFonts w:ascii="Times New Roman" w:eastAsia="SchoolBookSanPin" w:hAnsi="Times New Roman"/>
          <w:sz w:val="24"/>
          <w:szCs w:val="24"/>
          <w:lang w:val="ru-RU"/>
        </w:rPr>
        <w:t xml:space="preserve">тривается чередование периодов </w:t>
      </w:r>
      <w:r w:rsidRPr="00EA582D">
        <w:rPr>
          <w:rFonts w:ascii="Times New Roman" w:eastAsia="SchoolBookSanPin" w:hAnsi="Times New Roman"/>
          <w:sz w:val="24"/>
          <w:szCs w:val="24"/>
          <w:lang w:val="ru-RU"/>
        </w:rPr>
        <w:t>учебного времени и каникул. Продолжительн</w:t>
      </w:r>
      <w:r>
        <w:rPr>
          <w:rFonts w:ascii="Times New Roman" w:eastAsia="SchoolBookSanPin" w:hAnsi="Times New Roman"/>
          <w:sz w:val="24"/>
          <w:szCs w:val="24"/>
          <w:lang w:val="ru-RU"/>
        </w:rPr>
        <w:t xml:space="preserve">ость каникул должна составлять </w:t>
      </w:r>
      <w:r w:rsidRPr="00EA582D">
        <w:rPr>
          <w:rFonts w:ascii="Times New Roman" w:eastAsia="SchoolBookSanPin" w:hAnsi="Times New Roman"/>
          <w:sz w:val="24"/>
          <w:szCs w:val="24"/>
          <w:lang w:val="ru-RU"/>
        </w:rPr>
        <w:t>не менее 7 календарных дней.</w:t>
      </w:r>
    </w:p>
    <w:p w:rsidR="00EA582D" w:rsidRPr="00EA582D" w:rsidRDefault="00EA582D" w:rsidP="00EA582D">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EA582D">
        <w:rPr>
          <w:rFonts w:ascii="Times New Roman" w:eastAsia="SchoolBookSanPin" w:hAnsi="Times New Roman"/>
          <w:sz w:val="24"/>
          <w:szCs w:val="24"/>
          <w:lang w:val="ru-RU"/>
        </w:rPr>
        <w:t xml:space="preserve"> Продолжительность учебных четвер</w:t>
      </w:r>
      <w:r>
        <w:rPr>
          <w:rFonts w:ascii="Times New Roman" w:eastAsia="SchoolBookSanPin" w:hAnsi="Times New Roman"/>
          <w:sz w:val="24"/>
          <w:szCs w:val="24"/>
          <w:lang w:val="ru-RU"/>
        </w:rPr>
        <w:t xml:space="preserve">тей составляет: I четверть – 8 </w:t>
      </w:r>
      <w:r w:rsidRPr="00EA582D">
        <w:rPr>
          <w:rFonts w:ascii="Times New Roman" w:eastAsia="SchoolBookSanPin" w:hAnsi="Times New Roman"/>
          <w:sz w:val="24"/>
          <w:szCs w:val="24"/>
          <w:lang w:val="ru-RU"/>
        </w:rPr>
        <w:t>учебных недель (для 5–9 классов), II четвер</w:t>
      </w:r>
      <w:r>
        <w:rPr>
          <w:rFonts w:ascii="Times New Roman" w:eastAsia="SchoolBookSanPin" w:hAnsi="Times New Roman"/>
          <w:sz w:val="24"/>
          <w:szCs w:val="24"/>
          <w:lang w:val="ru-RU"/>
        </w:rPr>
        <w:t xml:space="preserve">ть – 8 учебных недель (для 5–9 </w:t>
      </w:r>
      <w:r w:rsidRPr="00EA582D">
        <w:rPr>
          <w:rFonts w:ascii="Times New Roman" w:eastAsia="SchoolBookSanPin" w:hAnsi="Times New Roman"/>
          <w:sz w:val="24"/>
          <w:szCs w:val="24"/>
          <w:lang w:val="ru-RU"/>
        </w:rPr>
        <w:t>классов), III четверть – 11 учебных недель (для</w:t>
      </w:r>
      <w:r>
        <w:rPr>
          <w:rFonts w:ascii="Times New Roman" w:eastAsia="SchoolBookSanPin" w:hAnsi="Times New Roman"/>
          <w:sz w:val="24"/>
          <w:szCs w:val="24"/>
          <w:lang w:val="ru-RU"/>
        </w:rPr>
        <w:t xml:space="preserve"> 5–9 классов), IV четверть – 7 </w:t>
      </w:r>
      <w:r w:rsidRPr="00EA582D">
        <w:rPr>
          <w:rFonts w:ascii="Times New Roman" w:eastAsia="SchoolBookSanPin" w:hAnsi="Times New Roman"/>
          <w:sz w:val="24"/>
          <w:szCs w:val="24"/>
          <w:lang w:val="ru-RU"/>
        </w:rPr>
        <w:t>учебных недель (для 5–9 классов).</w:t>
      </w:r>
    </w:p>
    <w:p w:rsidR="00EA582D" w:rsidRPr="00EA582D" w:rsidRDefault="00EA582D" w:rsidP="00EA582D">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EA582D">
        <w:rPr>
          <w:rFonts w:ascii="Times New Roman" w:eastAsia="SchoolBookSanPin" w:hAnsi="Times New Roman"/>
          <w:sz w:val="24"/>
          <w:szCs w:val="24"/>
          <w:lang w:val="ru-RU"/>
        </w:rPr>
        <w:t xml:space="preserve"> Продолжительность каникул составляет: </w:t>
      </w:r>
    </w:p>
    <w:p w:rsidR="00EA582D" w:rsidRPr="00EA582D" w:rsidRDefault="00EA582D" w:rsidP="00EA582D">
      <w:pPr>
        <w:spacing w:after="0" w:line="240" w:lineRule="auto"/>
        <w:jc w:val="both"/>
        <w:rPr>
          <w:rFonts w:ascii="Times New Roman" w:eastAsia="SchoolBookSanPin" w:hAnsi="Times New Roman"/>
          <w:sz w:val="24"/>
          <w:szCs w:val="24"/>
          <w:lang w:val="ru-RU"/>
        </w:rPr>
      </w:pPr>
      <w:r w:rsidRPr="00EA582D">
        <w:rPr>
          <w:rFonts w:ascii="Times New Roman" w:eastAsia="SchoolBookSanPin" w:hAnsi="Times New Roman"/>
          <w:sz w:val="24"/>
          <w:szCs w:val="24"/>
          <w:lang w:val="ru-RU"/>
        </w:rPr>
        <w:t>по окончании I четверти (осенние каник</w:t>
      </w:r>
      <w:r>
        <w:rPr>
          <w:rFonts w:ascii="Times New Roman" w:eastAsia="SchoolBookSanPin" w:hAnsi="Times New Roman"/>
          <w:sz w:val="24"/>
          <w:szCs w:val="24"/>
          <w:lang w:val="ru-RU"/>
        </w:rPr>
        <w:t xml:space="preserve">улы) – 9 календарных дней (для </w:t>
      </w:r>
      <w:r w:rsidRPr="00EA582D">
        <w:rPr>
          <w:rFonts w:ascii="Times New Roman" w:eastAsia="SchoolBookSanPin" w:hAnsi="Times New Roman"/>
          <w:sz w:val="24"/>
          <w:szCs w:val="24"/>
          <w:lang w:val="ru-RU"/>
        </w:rPr>
        <w:t xml:space="preserve">5–9 классов); </w:t>
      </w:r>
    </w:p>
    <w:p w:rsidR="00EA582D" w:rsidRPr="00EA582D" w:rsidRDefault="00EA582D" w:rsidP="00EA582D">
      <w:pPr>
        <w:spacing w:after="0" w:line="240" w:lineRule="auto"/>
        <w:jc w:val="both"/>
        <w:rPr>
          <w:rFonts w:ascii="Times New Roman" w:eastAsia="SchoolBookSanPin" w:hAnsi="Times New Roman"/>
          <w:sz w:val="24"/>
          <w:szCs w:val="24"/>
          <w:lang w:val="ru-RU"/>
        </w:rPr>
      </w:pPr>
      <w:r w:rsidRPr="00EA582D">
        <w:rPr>
          <w:rFonts w:ascii="Times New Roman" w:eastAsia="SchoolBookSanPin" w:hAnsi="Times New Roman"/>
          <w:sz w:val="24"/>
          <w:szCs w:val="24"/>
          <w:lang w:val="ru-RU"/>
        </w:rPr>
        <w:t>по окончании II четверти (зимние каник</w:t>
      </w:r>
      <w:r>
        <w:rPr>
          <w:rFonts w:ascii="Times New Roman" w:eastAsia="SchoolBookSanPin" w:hAnsi="Times New Roman"/>
          <w:sz w:val="24"/>
          <w:szCs w:val="24"/>
          <w:lang w:val="ru-RU"/>
        </w:rPr>
        <w:t xml:space="preserve">улы) – 9 календарных дней (для </w:t>
      </w:r>
      <w:r w:rsidRPr="00EA582D">
        <w:rPr>
          <w:rFonts w:ascii="Times New Roman" w:eastAsia="SchoolBookSanPin" w:hAnsi="Times New Roman"/>
          <w:sz w:val="24"/>
          <w:szCs w:val="24"/>
          <w:lang w:val="ru-RU"/>
        </w:rPr>
        <w:t xml:space="preserve">5–9 классов); </w:t>
      </w:r>
    </w:p>
    <w:p w:rsidR="00EA582D" w:rsidRPr="00EA582D" w:rsidRDefault="00EA582D" w:rsidP="00EA582D">
      <w:pPr>
        <w:spacing w:after="0" w:line="240" w:lineRule="auto"/>
        <w:jc w:val="both"/>
        <w:rPr>
          <w:rFonts w:ascii="Times New Roman" w:eastAsia="SchoolBookSanPin" w:hAnsi="Times New Roman"/>
          <w:sz w:val="24"/>
          <w:szCs w:val="24"/>
          <w:lang w:val="ru-RU"/>
        </w:rPr>
      </w:pPr>
      <w:r w:rsidRPr="00EA582D">
        <w:rPr>
          <w:rFonts w:ascii="Times New Roman" w:eastAsia="SchoolBookSanPin" w:hAnsi="Times New Roman"/>
          <w:sz w:val="24"/>
          <w:szCs w:val="24"/>
          <w:lang w:val="ru-RU"/>
        </w:rPr>
        <w:t xml:space="preserve">по окончании III четверти (весенние каникулы) – 9 календарных дней(для 5–9 классов); </w:t>
      </w:r>
    </w:p>
    <w:p w:rsidR="00EA582D" w:rsidRPr="00EA582D" w:rsidRDefault="00EA582D" w:rsidP="00EA582D">
      <w:pPr>
        <w:spacing w:after="0" w:line="240" w:lineRule="auto"/>
        <w:jc w:val="both"/>
        <w:rPr>
          <w:rFonts w:ascii="Times New Roman" w:eastAsia="SchoolBookSanPin" w:hAnsi="Times New Roman"/>
          <w:sz w:val="24"/>
          <w:szCs w:val="24"/>
          <w:lang w:val="ru-RU"/>
        </w:rPr>
      </w:pPr>
      <w:r w:rsidRPr="00EA582D">
        <w:rPr>
          <w:rFonts w:ascii="Times New Roman" w:eastAsia="SchoolBookSanPin" w:hAnsi="Times New Roman"/>
          <w:sz w:val="24"/>
          <w:szCs w:val="24"/>
          <w:lang w:val="ru-RU"/>
        </w:rPr>
        <w:t>по окончании учебного года (летние каникулы) – не менее 8 недель.</w:t>
      </w:r>
    </w:p>
    <w:p w:rsidR="00EA582D" w:rsidRPr="00EA582D" w:rsidRDefault="00EA582D" w:rsidP="00EA582D">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EA582D">
        <w:rPr>
          <w:rFonts w:ascii="Times New Roman" w:eastAsia="SchoolBookSanPin" w:hAnsi="Times New Roman"/>
          <w:sz w:val="24"/>
          <w:szCs w:val="24"/>
          <w:lang w:val="ru-RU"/>
        </w:rPr>
        <w:t xml:space="preserve"> Продолжительность урока не должна превышать 45 минут.</w:t>
      </w:r>
    </w:p>
    <w:p w:rsidR="00EA582D" w:rsidRPr="00EA582D" w:rsidRDefault="00EA582D" w:rsidP="00EA582D">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EA582D">
        <w:rPr>
          <w:rFonts w:ascii="Times New Roman" w:eastAsia="SchoolBookSanPin" w:hAnsi="Times New Roman"/>
          <w:sz w:val="24"/>
          <w:szCs w:val="24"/>
          <w:lang w:val="ru-RU"/>
        </w:rPr>
        <w:t xml:space="preserve"> Продолжительность перемен ме</w:t>
      </w:r>
      <w:r>
        <w:rPr>
          <w:rFonts w:ascii="Times New Roman" w:eastAsia="SchoolBookSanPin" w:hAnsi="Times New Roman"/>
          <w:sz w:val="24"/>
          <w:szCs w:val="24"/>
          <w:lang w:val="ru-RU"/>
        </w:rPr>
        <w:t>жду уроками составляет не менее</w:t>
      </w:r>
      <w:r w:rsidRPr="00EA582D">
        <w:rPr>
          <w:rFonts w:ascii="Times New Roman" w:eastAsia="SchoolBookSanPin" w:hAnsi="Times New Roman"/>
          <w:sz w:val="24"/>
          <w:szCs w:val="24"/>
          <w:lang w:val="ru-RU"/>
        </w:rPr>
        <w:t>10 минут, большой перемены (после 2 или 3</w:t>
      </w:r>
      <w:r>
        <w:rPr>
          <w:rFonts w:ascii="Times New Roman" w:eastAsia="SchoolBookSanPin" w:hAnsi="Times New Roman"/>
          <w:sz w:val="24"/>
          <w:szCs w:val="24"/>
          <w:lang w:val="ru-RU"/>
        </w:rPr>
        <w:t xml:space="preserve"> урока) – 20-30 минут. Вместо </w:t>
      </w:r>
      <w:r w:rsidRPr="00EA582D">
        <w:rPr>
          <w:rFonts w:ascii="Times New Roman" w:eastAsia="SchoolBookSanPin" w:hAnsi="Times New Roman"/>
          <w:sz w:val="24"/>
          <w:szCs w:val="24"/>
          <w:lang w:val="ru-RU"/>
        </w:rPr>
        <w:t xml:space="preserve">одной большой перемены допускается после </w:t>
      </w:r>
      <w:r>
        <w:rPr>
          <w:rFonts w:ascii="Times New Roman" w:eastAsia="SchoolBookSanPin" w:hAnsi="Times New Roman"/>
          <w:sz w:val="24"/>
          <w:szCs w:val="24"/>
          <w:lang w:val="ru-RU"/>
        </w:rPr>
        <w:t xml:space="preserve">2 и 3 уроков устанавливать две </w:t>
      </w:r>
      <w:r w:rsidRPr="00EA582D">
        <w:rPr>
          <w:rFonts w:ascii="Times New Roman" w:eastAsia="SchoolBookSanPin" w:hAnsi="Times New Roman"/>
          <w:sz w:val="24"/>
          <w:szCs w:val="24"/>
          <w:lang w:val="ru-RU"/>
        </w:rPr>
        <w:t>перемены по 20 минут каждая.</w:t>
      </w:r>
    </w:p>
    <w:p w:rsidR="00EA582D" w:rsidRPr="00EA582D" w:rsidRDefault="00EA582D" w:rsidP="00EA582D">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EA582D">
        <w:rPr>
          <w:rFonts w:ascii="Times New Roman" w:eastAsia="SchoolBookSanPin" w:hAnsi="Times New Roman"/>
          <w:sz w:val="24"/>
          <w:szCs w:val="24"/>
          <w:lang w:val="ru-RU"/>
        </w:rPr>
        <w:t>Продолжительность перем</w:t>
      </w:r>
      <w:r>
        <w:rPr>
          <w:rFonts w:ascii="Times New Roman" w:eastAsia="SchoolBookSanPin" w:hAnsi="Times New Roman"/>
          <w:sz w:val="24"/>
          <w:szCs w:val="24"/>
          <w:lang w:val="ru-RU"/>
        </w:rPr>
        <w:t xml:space="preserve">ены между урочной и внеурочной </w:t>
      </w:r>
      <w:r w:rsidRPr="00EA582D">
        <w:rPr>
          <w:rFonts w:ascii="Times New Roman" w:eastAsia="SchoolBookSanPin" w:hAnsi="Times New Roman"/>
          <w:sz w:val="24"/>
          <w:szCs w:val="24"/>
          <w:lang w:val="ru-RU"/>
        </w:rPr>
        <w:t>деятельностью должна составлять не менее 20-30 минут, за исключением</w:t>
      </w:r>
      <w:r>
        <w:rPr>
          <w:rFonts w:ascii="Times New Roman" w:eastAsia="SchoolBookSanPin" w:hAnsi="Times New Roman"/>
          <w:sz w:val="24"/>
          <w:szCs w:val="24"/>
          <w:lang w:val="ru-RU"/>
        </w:rPr>
        <w:t xml:space="preserve"> </w:t>
      </w:r>
      <w:r w:rsidRPr="00EA582D">
        <w:rPr>
          <w:rFonts w:ascii="Times New Roman" w:eastAsia="SchoolBookSanPin" w:hAnsi="Times New Roman"/>
          <w:sz w:val="24"/>
          <w:szCs w:val="24"/>
          <w:lang w:val="ru-RU"/>
        </w:rPr>
        <w:t>обучающихся с ОВЗ, обучение которых</w:t>
      </w:r>
      <w:r>
        <w:rPr>
          <w:rFonts w:ascii="Times New Roman" w:eastAsia="SchoolBookSanPin" w:hAnsi="Times New Roman"/>
          <w:sz w:val="24"/>
          <w:szCs w:val="24"/>
          <w:lang w:val="ru-RU"/>
        </w:rPr>
        <w:t xml:space="preserve"> осуществляется по специальной </w:t>
      </w:r>
      <w:r w:rsidRPr="00EA582D">
        <w:rPr>
          <w:rFonts w:ascii="Times New Roman" w:eastAsia="SchoolBookSanPin" w:hAnsi="Times New Roman"/>
          <w:sz w:val="24"/>
          <w:szCs w:val="24"/>
          <w:lang w:val="ru-RU"/>
        </w:rPr>
        <w:t>индивидуальной программе развития.</w:t>
      </w:r>
    </w:p>
    <w:p w:rsidR="00EA582D" w:rsidRPr="00EA582D" w:rsidRDefault="00EA582D" w:rsidP="00EA582D">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EA582D">
        <w:rPr>
          <w:rFonts w:ascii="Times New Roman" w:eastAsia="SchoolBookSanPin" w:hAnsi="Times New Roman"/>
          <w:sz w:val="24"/>
          <w:szCs w:val="24"/>
          <w:lang w:val="ru-RU"/>
        </w:rPr>
        <w:t xml:space="preserve"> Расписание уроков составляетс</w:t>
      </w:r>
      <w:r>
        <w:rPr>
          <w:rFonts w:ascii="Times New Roman" w:eastAsia="SchoolBookSanPin" w:hAnsi="Times New Roman"/>
          <w:sz w:val="24"/>
          <w:szCs w:val="24"/>
          <w:lang w:val="ru-RU"/>
        </w:rPr>
        <w:t xml:space="preserve">я с учетом дневной и недельной </w:t>
      </w:r>
      <w:r w:rsidRPr="00EA582D">
        <w:rPr>
          <w:rFonts w:ascii="Times New Roman" w:eastAsia="SchoolBookSanPin" w:hAnsi="Times New Roman"/>
          <w:sz w:val="24"/>
          <w:szCs w:val="24"/>
          <w:lang w:val="ru-RU"/>
        </w:rPr>
        <w:t>умственной работоспособности обучающ</w:t>
      </w:r>
      <w:r>
        <w:rPr>
          <w:rFonts w:ascii="Times New Roman" w:eastAsia="SchoolBookSanPin" w:hAnsi="Times New Roman"/>
          <w:sz w:val="24"/>
          <w:szCs w:val="24"/>
          <w:lang w:val="ru-RU"/>
        </w:rPr>
        <w:t xml:space="preserve">ихся и шкалы трудности учебных </w:t>
      </w:r>
      <w:r w:rsidRPr="00EA582D">
        <w:rPr>
          <w:rFonts w:ascii="Times New Roman" w:eastAsia="SchoolBookSanPin" w:hAnsi="Times New Roman"/>
          <w:sz w:val="24"/>
          <w:szCs w:val="24"/>
          <w:lang w:val="ru-RU"/>
        </w:rPr>
        <w:t>предметов, определенной гигиеническими нормативами.</w:t>
      </w:r>
    </w:p>
    <w:p w:rsidR="00EA582D" w:rsidRPr="00EA582D" w:rsidRDefault="00EA582D" w:rsidP="00EA582D">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EA582D">
        <w:rPr>
          <w:rFonts w:ascii="Times New Roman" w:eastAsia="SchoolBookSanPin" w:hAnsi="Times New Roman"/>
          <w:sz w:val="24"/>
          <w:szCs w:val="24"/>
          <w:lang w:val="ru-RU"/>
        </w:rPr>
        <w:t>Образовательная нед</w:t>
      </w:r>
      <w:r>
        <w:rPr>
          <w:rFonts w:ascii="Times New Roman" w:eastAsia="SchoolBookSanPin" w:hAnsi="Times New Roman"/>
          <w:sz w:val="24"/>
          <w:szCs w:val="24"/>
          <w:lang w:val="ru-RU"/>
        </w:rPr>
        <w:t xml:space="preserve">ельная нагрузка распределяется </w:t>
      </w:r>
      <w:r w:rsidRPr="00EA582D">
        <w:rPr>
          <w:rFonts w:ascii="Times New Roman" w:eastAsia="SchoolBookSanPin" w:hAnsi="Times New Roman"/>
          <w:sz w:val="24"/>
          <w:szCs w:val="24"/>
          <w:lang w:val="ru-RU"/>
        </w:rPr>
        <w:t>равномерно в течение учебной неде</w:t>
      </w:r>
      <w:r>
        <w:rPr>
          <w:rFonts w:ascii="Times New Roman" w:eastAsia="SchoolBookSanPin" w:hAnsi="Times New Roman"/>
          <w:sz w:val="24"/>
          <w:szCs w:val="24"/>
          <w:lang w:val="ru-RU"/>
        </w:rPr>
        <w:t xml:space="preserve">ли, при этом объём максимально </w:t>
      </w:r>
      <w:r w:rsidRPr="00EA582D">
        <w:rPr>
          <w:rFonts w:ascii="Times New Roman" w:eastAsia="SchoolBookSanPin" w:hAnsi="Times New Roman"/>
          <w:sz w:val="24"/>
          <w:szCs w:val="24"/>
          <w:lang w:val="ru-RU"/>
        </w:rPr>
        <w:t>допустимой наг</w:t>
      </w:r>
      <w:r>
        <w:rPr>
          <w:rFonts w:ascii="Times New Roman" w:eastAsia="SchoolBookSanPin" w:hAnsi="Times New Roman"/>
          <w:sz w:val="24"/>
          <w:szCs w:val="24"/>
          <w:lang w:val="ru-RU"/>
        </w:rPr>
        <w:t xml:space="preserve">рузки в течение дня составляет: </w:t>
      </w:r>
      <w:r w:rsidRPr="00EA582D">
        <w:rPr>
          <w:rFonts w:ascii="Times New Roman" w:eastAsia="SchoolBookSanPin" w:hAnsi="Times New Roman"/>
          <w:sz w:val="24"/>
          <w:szCs w:val="24"/>
          <w:lang w:val="ru-RU"/>
        </w:rPr>
        <w:t>для обучающихся 5 и 6 классов – не бол</w:t>
      </w:r>
      <w:r>
        <w:rPr>
          <w:rFonts w:ascii="Times New Roman" w:eastAsia="SchoolBookSanPin" w:hAnsi="Times New Roman"/>
          <w:sz w:val="24"/>
          <w:szCs w:val="24"/>
          <w:lang w:val="ru-RU"/>
        </w:rPr>
        <w:t>ее 6 уроков, для обучающихся 7-</w:t>
      </w:r>
      <w:r w:rsidRPr="00EA582D">
        <w:rPr>
          <w:rFonts w:ascii="Times New Roman" w:eastAsia="SchoolBookSanPin" w:hAnsi="Times New Roman"/>
          <w:sz w:val="24"/>
          <w:szCs w:val="24"/>
          <w:lang w:val="ru-RU"/>
        </w:rPr>
        <w:t>9 классов – не более 7 уроков.</w:t>
      </w:r>
    </w:p>
    <w:p w:rsidR="00EA582D" w:rsidRPr="00EA582D" w:rsidRDefault="00EA582D" w:rsidP="00EA582D">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EA582D">
        <w:rPr>
          <w:rFonts w:ascii="Times New Roman" w:eastAsia="SchoolBookSanPin" w:hAnsi="Times New Roman"/>
          <w:sz w:val="24"/>
          <w:szCs w:val="24"/>
          <w:lang w:val="ru-RU"/>
        </w:rPr>
        <w:t xml:space="preserve"> Занятия начинаются не ранее 8</w:t>
      </w:r>
      <w:r>
        <w:rPr>
          <w:rFonts w:ascii="Times New Roman" w:eastAsia="SchoolBookSanPin" w:hAnsi="Times New Roman"/>
          <w:sz w:val="24"/>
          <w:szCs w:val="24"/>
          <w:lang w:val="ru-RU"/>
        </w:rPr>
        <w:t xml:space="preserve"> часов утра и заканчиваются не </w:t>
      </w:r>
      <w:r w:rsidRPr="00EA582D">
        <w:rPr>
          <w:rFonts w:ascii="Times New Roman" w:eastAsia="SchoolBookSanPin" w:hAnsi="Times New Roman"/>
          <w:sz w:val="24"/>
          <w:szCs w:val="24"/>
          <w:lang w:val="ru-RU"/>
        </w:rPr>
        <w:t xml:space="preserve">позднее 19 часов. </w:t>
      </w:r>
    </w:p>
    <w:p w:rsidR="00EA582D" w:rsidRPr="00EA582D" w:rsidRDefault="00EA582D" w:rsidP="00EA582D">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EA582D">
        <w:rPr>
          <w:rFonts w:ascii="Times New Roman" w:eastAsia="SchoolBookSanPin" w:hAnsi="Times New Roman"/>
          <w:sz w:val="24"/>
          <w:szCs w:val="24"/>
          <w:lang w:val="ru-RU"/>
        </w:rPr>
        <w:t xml:space="preserve"> Факультативные з</w:t>
      </w:r>
      <w:r>
        <w:rPr>
          <w:rFonts w:ascii="Times New Roman" w:eastAsia="SchoolBookSanPin" w:hAnsi="Times New Roman"/>
          <w:sz w:val="24"/>
          <w:szCs w:val="24"/>
          <w:lang w:val="ru-RU"/>
        </w:rPr>
        <w:t xml:space="preserve">анятия и занятия по программам </w:t>
      </w:r>
      <w:r w:rsidRPr="00EA582D">
        <w:rPr>
          <w:rFonts w:ascii="Times New Roman" w:eastAsia="SchoolBookSanPin" w:hAnsi="Times New Roman"/>
          <w:sz w:val="24"/>
          <w:szCs w:val="24"/>
          <w:lang w:val="ru-RU"/>
        </w:rPr>
        <w:t xml:space="preserve">дополнительного образования планируют на дни </w:t>
      </w:r>
      <w:r>
        <w:rPr>
          <w:rFonts w:ascii="Times New Roman" w:eastAsia="SchoolBookSanPin" w:hAnsi="Times New Roman"/>
          <w:sz w:val="24"/>
          <w:szCs w:val="24"/>
          <w:lang w:val="ru-RU"/>
        </w:rPr>
        <w:t xml:space="preserve">с наименьшим количеством </w:t>
      </w:r>
      <w:r w:rsidRPr="00EA582D">
        <w:rPr>
          <w:rFonts w:ascii="Times New Roman" w:eastAsia="SchoolBookSanPin" w:hAnsi="Times New Roman"/>
          <w:sz w:val="24"/>
          <w:szCs w:val="24"/>
          <w:lang w:val="ru-RU"/>
        </w:rPr>
        <w:t>обязательных уроков. Между началом ф</w:t>
      </w:r>
      <w:r>
        <w:rPr>
          <w:rFonts w:ascii="Times New Roman" w:eastAsia="SchoolBookSanPin" w:hAnsi="Times New Roman"/>
          <w:sz w:val="24"/>
          <w:szCs w:val="24"/>
          <w:lang w:val="ru-RU"/>
        </w:rPr>
        <w:t xml:space="preserve">акультативных (дополнительных) </w:t>
      </w:r>
      <w:r w:rsidRPr="00EA582D">
        <w:rPr>
          <w:rFonts w:ascii="Times New Roman" w:eastAsia="SchoolBookSanPin" w:hAnsi="Times New Roman"/>
          <w:sz w:val="24"/>
          <w:szCs w:val="24"/>
          <w:lang w:val="ru-RU"/>
        </w:rPr>
        <w:t>занятий и последним уроком нео</w:t>
      </w:r>
      <w:r>
        <w:rPr>
          <w:rFonts w:ascii="Times New Roman" w:eastAsia="SchoolBookSanPin" w:hAnsi="Times New Roman"/>
          <w:sz w:val="24"/>
          <w:szCs w:val="24"/>
          <w:lang w:val="ru-RU"/>
        </w:rPr>
        <w:t xml:space="preserve">бходимо организовывать перерыв </w:t>
      </w:r>
      <w:r w:rsidRPr="00EA582D">
        <w:rPr>
          <w:rFonts w:ascii="Times New Roman" w:eastAsia="SchoolBookSanPin" w:hAnsi="Times New Roman"/>
          <w:sz w:val="24"/>
          <w:szCs w:val="24"/>
          <w:lang w:val="ru-RU"/>
        </w:rPr>
        <w:t>продолжительностью не менее 20 минут.</w:t>
      </w:r>
    </w:p>
    <w:p w:rsidR="00EA582D" w:rsidRPr="00EA582D" w:rsidRDefault="00EA582D" w:rsidP="00EA582D">
      <w:pPr>
        <w:spacing w:after="0" w:line="24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   </w:t>
      </w:r>
      <w:r w:rsidRPr="00EA582D">
        <w:rPr>
          <w:rFonts w:ascii="Times New Roman" w:eastAsia="SchoolBookSanPin" w:hAnsi="Times New Roman"/>
          <w:sz w:val="24"/>
          <w:szCs w:val="24"/>
          <w:lang w:val="ru-RU"/>
        </w:rPr>
        <w:t xml:space="preserve"> Календарный учебный график </w:t>
      </w:r>
      <w:r>
        <w:rPr>
          <w:rFonts w:ascii="Times New Roman" w:eastAsia="SchoolBookSanPin" w:hAnsi="Times New Roman"/>
          <w:sz w:val="24"/>
          <w:szCs w:val="24"/>
          <w:lang w:val="ru-RU"/>
        </w:rPr>
        <w:t xml:space="preserve">МОУ «Средняя школа №36» </w:t>
      </w:r>
      <w:r w:rsidRPr="00EA582D">
        <w:rPr>
          <w:rFonts w:ascii="Times New Roman" w:eastAsia="SchoolBookSanPin" w:hAnsi="Times New Roman"/>
          <w:sz w:val="24"/>
          <w:szCs w:val="24"/>
          <w:lang w:val="ru-RU"/>
        </w:rPr>
        <w:t>составляется с учётом мнений участни</w:t>
      </w:r>
      <w:r>
        <w:rPr>
          <w:rFonts w:ascii="Times New Roman" w:eastAsia="SchoolBookSanPin" w:hAnsi="Times New Roman"/>
          <w:sz w:val="24"/>
          <w:szCs w:val="24"/>
          <w:lang w:val="ru-RU"/>
        </w:rPr>
        <w:t xml:space="preserve">ков образовательных отношений, </w:t>
      </w:r>
      <w:r w:rsidRPr="00EA582D">
        <w:rPr>
          <w:rFonts w:ascii="Times New Roman" w:eastAsia="SchoolBookSanPin" w:hAnsi="Times New Roman"/>
          <w:sz w:val="24"/>
          <w:szCs w:val="24"/>
          <w:lang w:val="ru-RU"/>
        </w:rPr>
        <w:t xml:space="preserve">региональных и этнокультурных </w:t>
      </w:r>
      <w:r>
        <w:rPr>
          <w:rFonts w:ascii="Times New Roman" w:eastAsia="SchoolBookSanPin" w:hAnsi="Times New Roman"/>
          <w:sz w:val="24"/>
          <w:szCs w:val="24"/>
          <w:lang w:val="ru-RU"/>
        </w:rPr>
        <w:t xml:space="preserve">традиций, плановых мероприятий </w:t>
      </w:r>
      <w:r w:rsidRPr="00EA582D">
        <w:rPr>
          <w:rFonts w:ascii="Times New Roman" w:eastAsia="SchoolBookSanPin" w:hAnsi="Times New Roman"/>
          <w:sz w:val="24"/>
          <w:szCs w:val="24"/>
          <w:lang w:val="ru-RU"/>
        </w:rPr>
        <w:t xml:space="preserve">учреждений культуры региона и определяет чередование учебной </w:t>
      </w:r>
    </w:p>
    <w:p w:rsidR="00EA582D" w:rsidRPr="00EA582D" w:rsidRDefault="00EA582D" w:rsidP="00EA582D">
      <w:pPr>
        <w:spacing w:after="0" w:line="240" w:lineRule="auto"/>
        <w:jc w:val="both"/>
        <w:rPr>
          <w:rFonts w:ascii="Times New Roman" w:eastAsia="SchoolBookSanPin" w:hAnsi="Times New Roman"/>
          <w:sz w:val="24"/>
          <w:szCs w:val="24"/>
          <w:lang w:val="ru-RU"/>
        </w:rPr>
      </w:pPr>
      <w:r w:rsidRPr="00EA582D">
        <w:rPr>
          <w:rFonts w:ascii="Times New Roman" w:eastAsia="SchoolBookSanPin" w:hAnsi="Times New Roman"/>
          <w:sz w:val="24"/>
          <w:szCs w:val="24"/>
          <w:lang w:val="ru-RU"/>
        </w:rPr>
        <w:t>деятельности (урочной и внеурочной) и плановых перерывов при п</w:t>
      </w:r>
      <w:r>
        <w:rPr>
          <w:rFonts w:ascii="Times New Roman" w:eastAsia="SchoolBookSanPin" w:hAnsi="Times New Roman"/>
          <w:sz w:val="24"/>
          <w:szCs w:val="24"/>
          <w:lang w:val="ru-RU"/>
        </w:rPr>
        <w:t xml:space="preserve">олучении </w:t>
      </w:r>
      <w:r w:rsidRPr="00EA582D">
        <w:rPr>
          <w:rFonts w:ascii="Times New Roman" w:eastAsia="SchoolBookSanPin" w:hAnsi="Times New Roman"/>
          <w:sz w:val="24"/>
          <w:szCs w:val="24"/>
          <w:lang w:val="ru-RU"/>
        </w:rPr>
        <w:t xml:space="preserve">образования для отдыха и иных социальных </w:t>
      </w:r>
      <w:r>
        <w:rPr>
          <w:rFonts w:ascii="Times New Roman" w:eastAsia="SchoolBookSanPin" w:hAnsi="Times New Roman"/>
          <w:sz w:val="24"/>
          <w:szCs w:val="24"/>
          <w:lang w:val="ru-RU"/>
        </w:rPr>
        <w:t xml:space="preserve">целей (каникул) по календарным </w:t>
      </w:r>
      <w:r w:rsidRPr="00EA582D">
        <w:rPr>
          <w:rFonts w:ascii="Times New Roman" w:eastAsia="SchoolBookSanPin" w:hAnsi="Times New Roman"/>
          <w:sz w:val="24"/>
          <w:szCs w:val="24"/>
          <w:lang w:val="ru-RU"/>
        </w:rPr>
        <w:t>периодам учебного года.</w:t>
      </w:r>
    </w:p>
    <w:tbl>
      <w:tblPr>
        <w:tblW w:w="9923" w:type="dxa"/>
        <w:tblInd w:w="-142" w:type="dxa"/>
        <w:tblLayout w:type="fixed"/>
        <w:tblLook w:val="04A0" w:firstRow="1" w:lastRow="0" w:firstColumn="1" w:lastColumn="0" w:noHBand="0" w:noVBand="1"/>
      </w:tblPr>
      <w:tblGrid>
        <w:gridCol w:w="2552"/>
        <w:gridCol w:w="1276"/>
        <w:gridCol w:w="2551"/>
        <w:gridCol w:w="851"/>
        <w:gridCol w:w="2693"/>
      </w:tblGrid>
      <w:tr w:rsidR="00602A06" w:rsidRPr="003A3F3B" w:rsidTr="00B220D3">
        <w:trPr>
          <w:trHeight w:val="1028"/>
        </w:trPr>
        <w:tc>
          <w:tcPr>
            <w:tcW w:w="9923" w:type="dxa"/>
            <w:gridSpan w:val="5"/>
            <w:tcBorders>
              <w:top w:val="nil"/>
              <w:left w:val="nil"/>
              <w:right w:val="nil"/>
            </w:tcBorders>
            <w:shd w:val="clear" w:color="auto" w:fill="auto"/>
            <w:noWrap/>
            <w:vAlign w:val="bottom"/>
            <w:hideMark/>
          </w:tcPr>
          <w:p w:rsidR="00602A06" w:rsidRPr="007912D0" w:rsidRDefault="00602A06" w:rsidP="00602A06">
            <w:pPr>
              <w:widowControl/>
              <w:spacing w:after="0" w:line="240" w:lineRule="auto"/>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Календарный  учебный график</w:t>
            </w:r>
            <w:r>
              <w:rPr>
                <w:rFonts w:ascii="Times New Roman" w:eastAsia="Times New Roman" w:hAnsi="Times New Roman"/>
                <w:b/>
                <w:bCs/>
                <w:sz w:val="24"/>
                <w:szCs w:val="24"/>
                <w:lang w:val="ru-RU" w:eastAsia="ru-RU"/>
              </w:rPr>
              <w:t xml:space="preserve"> </w:t>
            </w:r>
            <w:r w:rsidRPr="007912D0">
              <w:rPr>
                <w:rFonts w:ascii="Times New Roman" w:eastAsia="Times New Roman" w:hAnsi="Times New Roman"/>
                <w:b/>
                <w:bCs/>
                <w:sz w:val="24"/>
                <w:szCs w:val="24"/>
                <w:lang w:val="ru-RU" w:eastAsia="ru-RU"/>
              </w:rPr>
              <w:t>МОУ "</w:t>
            </w:r>
            <w:r>
              <w:rPr>
                <w:rFonts w:ascii="Times New Roman" w:eastAsia="Times New Roman" w:hAnsi="Times New Roman"/>
                <w:b/>
                <w:bCs/>
                <w:sz w:val="24"/>
                <w:szCs w:val="24"/>
                <w:lang w:val="ru-RU" w:eastAsia="ru-RU"/>
              </w:rPr>
              <w:t xml:space="preserve">Средняя школа №36" на 2024/2025 </w:t>
            </w:r>
            <w:r w:rsidRPr="007912D0">
              <w:rPr>
                <w:rFonts w:ascii="Times New Roman" w:eastAsia="Times New Roman" w:hAnsi="Times New Roman"/>
                <w:b/>
                <w:bCs/>
                <w:sz w:val="24"/>
                <w:szCs w:val="24"/>
                <w:lang w:val="ru-RU" w:eastAsia="ru-RU"/>
              </w:rPr>
              <w:t>уч.год</w:t>
            </w:r>
          </w:p>
          <w:p w:rsidR="00602A06" w:rsidRDefault="00602A06" w:rsidP="007912D0">
            <w:pPr>
              <w:spacing w:after="0" w:line="240" w:lineRule="auto"/>
              <w:jc w:val="center"/>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Основная образовательная программа основного общего образования</w:t>
            </w:r>
          </w:p>
          <w:p w:rsidR="00602A06" w:rsidRPr="007912D0" w:rsidRDefault="00602A06" w:rsidP="007912D0">
            <w:pPr>
              <w:spacing w:after="0" w:line="240" w:lineRule="auto"/>
              <w:jc w:val="center"/>
              <w:rPr>
                <w:rFonts w:ascii="Times New Roman" w:eastAsia="Times New Roman" w:hAnsi="Times New Roman"/>
                <w:b/>
                <w:bCs/>
                <w:sz w:val="24"/>
                <w:szCs w:val="24"/>
                <w:lang w:val="ru-RU" w:eastAsia="ru-RU"/>
              </w:rPr>
            </w:pPr>
          </w:p>
        </w:tc>
      </w:tr>
      <w:tr w:rsidR="007912D0" w:rsidRPr="003A3F3B" w:rsidTr="00B220D3">
        <w:trPr>
          <w:trHeight w:val="155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Этапы образовательного процесса</w:t>
            </w:r>
          </w:p>
        </w:tc>
        <w:tc>
          <w:tcPr>
            <w:tcW w:w="3827" w:type="dxa"/>
            <w:gridSpan w:val="2"/>
            <w:tcBorders>
              <w:top w:val="single" w:sz="4" w:space="0" w:color="auto"/>
              <w:left w:val="nil"/>
              <w:bottom w:val="single" w:sz="4" w:space="0" w:color="auto"/>
              <w:right w:val="single" w:sz="4" w:space="0" w:color="000000"/>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5А, 6А, 7А, 8А, 9А классы с углублённым изучением иностранных языков</w:t>
            </w:r>
          </w:p>
        </w:tc>
        <w:tc>
          <w:tcPr>
            <w:tcW w:w="3544" w:type="dxa"/>
            <w:gridSpan w:val="2"/>
            <w:tcBorders>
              <w:top w:val="single" w:sz="4" w:space="0" w:color="auto"/>
              <w:left w:val="nil"/>
              <w:bottom w:val="single" w:sz="4" w:space="0" w:color="auto"/>
              <w:right w:val="single" w:sz="4" w:space="0" w:color="000000"/>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 xml:space="preserve">5Б, 5В, 5Г, 6Б, 6Г, 6Д, 7Б, 7Г, 8Б, 8В, 9Б, 9В - </w:t>
            </w:r>
            <w:r>
              <w:rPr>
                <w:rFonts w:ascii="Times New Roman" w:eastAsia="Times New Roman" w:hAnsi="Times New Roman"/>
                <w:b/>
                <w:bCs/>
                <w:sz w:val="24"/>
                <w:szCs w:val="24"/>
                <w:lang w:val="ru-RU" w:eastAsia="ru-RU"/>
              </w:rPr>
              <w:t>общеобразовательные классы</w:t>
            </w:r>
            <w:r w:rsidRPr="007912D0">
              <w:rPr>
                <w:rFonts w:ascii="Times New Roman" w:eastAsia="Times New Roman" w:hAnsi="Times New Roman"/>
                <w:b/>
                <w:bCs/>
                <w:sz w:val="24"/>
                <w:szCs w:val="24"/>
                <w:lang w:val="ru-RU" w:eastAsia="ru-RU"/>
              </w:rPr>
              <w:t xml:space="preserve">                             </w:t>
            </w:r>
            <w:r>
              <w:rPr>
                <w:rFonts w:ascii="Times New Roman" w:eastAsia="Times New Roman" w:hAnsi="Times New Roman"/>
                <w:b/>
                <w:bCs/>
                <w:sz w:val="24"/>
                <w:szCs w:val="24"/>
                <w:lang w:val="ru-RU" w:eastAsia="ru-RU"/>
              </w:rPr>
              <w:t xml:space="preserve">                            </w:t>
            </w:r>
            <w:r w:rsidRPr="007912D0">
              <w:rPr>
                <w:rFonts w:ascii="Times New Roman" w:eastAsia="Times New Roman" w:hAnsi="Times New Roman"/>
                <w:b/>
                <w:bCs/>
                <w:sz w:val="24"/>
                <w:szCs w:val="24"/>
                <w:lang w:val="ru-RU" w:eastAsia="ru-RU"/>
              </w:rPr>
              <w:t xml:space="preserve">                                          </w:t>
            </w:r>
          </w:p>
        </w:tc>
      </w:tr>
      <w:tr w:rsidR="007912D0" w:rsidRPr="007912D0" w:rsidTr="00B220D3">
        <w:trPr>
          <w:trHeight w:val="49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912D0" w:rsidRPr="007912D0" w:rsidRDefault="007912D0" w:rsidP="007912D0">
            <w:pPr>
              <w:widowControl/>
              <w:spacing w:after="0" w:line="240" w:lineRule="auto"/>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Начало учебного года</w:t>
            </w:r>
          </w:p>
        </w:tc>
        <w:tc>
          <w:tcPr>
            <w:tcW w:w="737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2 сентября 2024 г.</w:t>
            </w:r>
          </w:p>
        </w:tc>
      </w:tr>
      <w:tr w:rsidR="007912D0" w:rsidRPr="003A3F3B" w:rsidTr="00B220D3">
        <w:trPr>
          <w:trHeight w:val="1350"/>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912D0" w:rsidRPr="007912D0" w:rsidRDefault="007912D0" w:rsidP="007912D0">
            <w:pPr>
              <w:widowControl/>
              <w:spacing w:after="0" w:line="240" w:lineRule="auto"/>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Продолжительность учебного года</w:t>
            </w:r>
          </w:p>
        </w:tc>
        <w:tc>
          <w:tcPr>
            <w:tcW w:w="3827" w:type="dxa"/>
            <w:gridSpan w:val="2"/>
            <w:tcBorders>
              <w:top w:val="single" w:sz="4" w:space="0" w:color="auto"/>
              <w:left w:val="nil"/>
              <w:bottom w:val="single" w:sz="4" w:space="0" w:color="auto"/>
              <w:right w:val="single" w:sz="4" w:space="0" w:color="000000"/>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34 учебных недели,       204</w:t>
            </w:r>
            <w:r w:rsidRPr="007912D0">
              <w:rPr>
                <w:rFonts w:ascii="Times New Roman" w:eastAsia="Times New Roman" w:hAnsi="Times New Roman"/>
                <w:color w:val="FF0000"/>
                <w:sz w:val="24"/>
                <w:szCs w:val="24"/>
                <w:lang w:val="ru-RU" w:eastAsia="ru-RU"/>
              </w:rPr>
              <w:t xml:space="preserve"> </w:t>
            </w:r>
            <w:r w:rsidRPr="007912D0">
              <w:rPr>
                <w:rFonts w:ascii="Times New Roman" w:eastAsia="Times New Roman" w:hAnsi="Times New Roman"/>
                <w:sz w:val="24"/>
                <w:szCs w:val="24"/>
                <w:lang w:val="ru-RU" w:eastAsia="ru-RU"/>
              </w:rPr>
              <w:t>дня                 9А - без учёта экзаменационного периода</w:t>
            </w:r>
          </w:p>
        </w:tc>
        <w:tc>
          <w:tcPr>
            <w:tcW w:w="3544" w:type="dxa"/>
            <w:gridSpan w:val="2"/>
            <w:tcBorders>
              <w:top w:val="single" w:sz="4" w:space="0" w:color="auto"/>
              <w:left w:val="nil"/>
              <w:bottom w:val="single" w:sz="4" w:space="0" w:color="auto"/>
              <w:right w:val="single" w:sz="4" w:space="0" w:color="000000"/>
            </w:tcBorders>
            <w:shd w:val="clear" w:color="auto" w:fill="auto"/>
            <w:vAlign w:val="center"/>
            <w:hideMark/>
          </w:tcPr>
          <w:p w:rsidR="00DA51FE" w:rsidRDefault="00DA51FE" w:rsidP="007912D0">
            <w:pPr>
              <w:widowControl/>
              <w:spacing w:after="0" w:line="240" w:lineRule="auto"/>
              <w:jc w:val="center"/>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34 учебных недели, </w:t>
            </w:r>
            <w:r w:rsidR="007912D0" w:rsidRPr="007912D0">
              <w:rPr>
                <w:rFonts w:ascii="Times New Roman" w:eastAsia="Times New Roman" w:hAnsi="Times New Roman"/>
                <w:sz w:val="24"/>
                <w:szCs w:val="24"/>
                <w:lang w:val="ru-RU" w:eastAsia="ru-RU"/>
              </w:rPr>
              <w:t>170</w:t>
            </w:r>
            <w:r w:rsidR="007912D0" w:rsidRPr="007912D0">
              <w:rPr>
                <w:rFonts w:ascii="Times New Roman" w:eastAsia="Times New Roman" w:hAnsi="Times New Roman"/>
                <w:color w:val="FF0000"/>
                <w:sz w:val="24"/>
                <w:szCs w:val="24"/>
                <w:lang w:val="ru-RU" w:eastAsia="ru-RU"/>
              </w:rPr>
              <w:t xml:space="preserve"> </w:t>
            </w:r>
            <w:r w:rsidR="007912D0" w:rsidRPr="007912D0">
              <w:rPr>
                <w:rFonts w:ascii="Times New Roman" w:eastAsia="Times New Roman" w:hAnsi="Times New Roman"/>
                <w:sz w:val="24"/>
                <w:szCs w:val="24"/>
                <w:lang w:val="ru-RU" w:eastAsia="ru-RU"/>
              </w:rPr>
              <w:t xml:space="preserve">дней                                          </w:t>
            </w:r>
          </w:p>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 xml:space="preserve">  9-е классы - без учёта экзаменационного периода  </w:t>
            </w:r>
          </w:p>
        </w:tc>
      </w:tr>
      <w:tr w:rsidR="007912D0" w:rsidRPr="007912D0" w:rsidTr="00B220D3">
        <w:trPr>
          <w:trHeight w:val="696"/>
        </w:trPr>
        <w:tc>
          <w:tcPr>
            <w:tcW w:w="2552" w:type="dxa"/>
            <w:tcBorders>
              <w:top w:val="nil"/>
              <w:left w:val="single" w:sz="4" w:space="0" w:color="auto"/>
              <w:bottom w:val="single" w:sz="4" w:space="0" w:color="auto"/>
              <w:right w:val="single" w:sz="4" w:space="0" w:color="auto"/>
            </w:tcBorders>
            <w:shd w:val="clear" w:color="auto" w:fill="auto"/>
            <w:vAlign w:val="bottom"/>
            <w:hideMark/>
          </w:tcPr>
          <w:p w:rsidR="007912D0" w:rsidRPr="007912D0" w:rsidRDefault="007912D0" w:rsidP="007912D0">
            <w:pPr>
              <w:widowControl/>
              <w:spacing w:after="0" w:line="240" w:lineRule="auto"/>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Продолжительность учебной недели</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6-дневная учебная неделя</w:t>
            </w:r>
          </w:p>
        </w:tc>
        <w:tc>
          <w:tcPr>
            <w:tcW w:w="3544" w:type="dxa"/>
            <w:gridSpan w:val="2"/>
            <w:tcBorders>
              <w:top w:val="single" w:sz="4" w:space="0" w:color="auto"/>
              <w:left w:val="nil"/>
              <w:bottom w:val="single" w:sz="4" w:space="0" w:color="auto"/>
              <w:right w:val="single" w:sz="4" w:space="0" w:color="000000"/>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5-дневная учебная неделя</w:t>
            </w:r>
          </w:p>
        </w:tc>
      </w:tr>
      <w:tr w:rsidR="007912D0" w:rsidRPr="007912D0" w:rsidTr="00B220D3">
        <w:trPr>
          <w:trHeight w:val="435"/>
        </w:trPr>
        <w:tc>
          <w:tcPr>
            <w:tcW w:w="9923"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7912D0" w:rsidRPr="007912D0" w:rsidRDefault="007912D0" w:rsidP="007912D0">
            <w:pPr>
              <w:widowControl/>
              <w:spacing w:after="0" w:line="240" w:lineRule="auto"/>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Продолжительность учебного времени</w:t>
            </w:r>
          </w:p>
        </w:tc>
      </w:tr>
      <w:tr w:rsidR="007912D0" w:rsidRPr="007912D0" w:rsidTr="00B220D3">
        <w:trPr>
          <w:trHeight w:val="699"/>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912D0" w:rsidRPr="007912D0" w:rsidRDefault="007912D0" w:rsidP="007912D0">
            <w:pPr>
              <w:widowControl/>
              <w:spacing w:after="0" w:line="240" w:lineRule="auto"/>
              <w:rPr>
                <w:rFonts w:ascii="Times New Roman" w:eastAsia="Times New Roman" w:hAnsi="Times New Roman"/>
                <w:b/>
                <w:bCs/>
                <w:color w:val="FF0000"/>
                <w:sz w:val="24"/>
                <w:szCs w:val="24"/>
                <w:lang w:val="ru-RU" w:eastAsia="ru-RU"/>
              </w:rPr>
            </w:pPr>
            <w:r w:rsidRPr="007912D0">
              <w:rPr>
                <w:rFonts w:ascii="Times New Roman" w:eastAsia="Times New Roman" w:hAnsi="Times New Roman"/>
                <w:b/>
                <w:bCs/>
                <w:color w:val="FF0000"/>
                <w:sz w:val="24"/>
                <w:szCs w:val="24"/>
                <w:lang w:val="ru-RU" w:eastAsia="ru-RU"/>
              </w:rPr>
              <w:t>1 четверть</w:t>
            </w:r>
          </w:p>
        </w:tc>
        <w:tc>
          <w:tcPr>
            <w:tcW w:w="3827" w:type="dxa"/>
            <w:gridSpan w:val="2"/>
            <w:tcBorders>
              <w:top w:val="single" w:sz="4" w:space="0" w:color="auto"/>
              <w:left w:val="nil"/>
              <w:bottom w:val="single" w:sz="4" w:space="0" w:color="auto"/>
              <w:right w:val="single" w:sz="4" w:space="0" w:color="000000"/>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b/>
                <w:bCs/>
                <w:color w:val="FF0000"/>
                <w:sz w:val="24"/>
                <w:szCs w:val="24"/>
                <w:lang w:val="ru-RU" w:eastAsia="ru-RU"/>
              </w:rPr>
            </w:pPr>
            <w:r w:rsidRPr="007912D0">
              <w:rPr>
                <w:rFonts w:ascii="Times New Roman" w:eastAsia="Times New Roman" w:hAnsi="Times New Roman"/>
                <w:b/>
                <w:bCs/>
                <w:color w:val="FF0000"/>
                <w:sz w:val="24"/>
                <w:szCs w:val="24"/>
                <w:lang w:val="ru-RU" w:eastAsia="ru-RU"/>
              </w:rPr>
              <w:t>02.09.2024 - 26.10.2024  (8 уч. недель, 48 уч. дней)</w:t>
            </w:r>
          </w:p>
        </w:tc>
        <w:tc>
          <w:tcPr>
            <w:tcW w:w="3544" w:type="dxa"/>
            <w:gridSpan w:val="2"/>
            <w:tcBorders>
              <w:top w:val="single" w:sz="4" w:space="0" w:color="auto"/>
              <w:left w:val="nil"/>
              <w:bottom w:val="single" w:sz="4" w:space="0" w:color="auto"/>
              <w:right w:val="single" w:sz="4" w:space="0" w:color="000000"/>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b/>
                <w:bCs/>
                <w:color w:val="FF0000"/>
                <w:sz w:val="24"/>
                <w:szCs w:val="24"/>
                <w:lang w:val="ru-RU" w:eastAsia="ru-RU"/>
              </w:rPr>
            </w:pPr>
            <w:r w:rsidRPr="007912D0">
              <w:rPr>
                <w:rFonts w:ascii="Times New Roman" w:eastAsia="Times New Roman" w:hAnsi="Times New Roman"/>
                <w:b/>
                <w:bCs/>
                <w:color w:val="FF0000"/>
                <w:sz w:val="24"/>
                <w:szCs w:val="24"/>
                <w:lang w:val="ru-RU" w:eastAsia="ru-RU"/>
              </w:rPr>
              <w:t>02.09.2024 - 25.10.2024   (8 уч. недель, 40 уч. дней)</w:t>
            </w:r>
          </w:p>
        </w:tc>
      </w:tr>
      <w:tr w:rsidR="007912D0" w:rsidRPr="007912D0" w:rsidTr="00B220D3">
        <w:trPr>
          <w:trHeight w:val="91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912D0" w:rsidRPr="007912D0" w:rsidRDefault="007912D0" w:rsidP="007912D0">
            <w:pPr>
              <w:widowControl/>
              <w:spacing w:after="0" w:line="240" w:lineRule="auto"/>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Сроки проведения промежуточной аттестации</w:t>
            </w:r>
          </w:p>
        </w:tc>
        <w:tc>
          <w:tcPr>
            <w:tcW w:w="7371" w:type="dxa"/>
            <w:gridSpan w:val="4"/>
            <w:tcBorders>
              <w:top w:val="single" w:sz="4" w:space="0" w:color="auto"/>
              <w:left w:val="nil"/>
              <w:bottom w:val="single" w:sz="4" w:space="0" w:color="auto"/>
              <w:right w:val="single" w:sz="4" w:space="0" w:color="000000"/>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17.10.2023 - 24.10.2024 без прекращения образовательного процесса</w:t>
            </w:r>
          </w:p>
        </w:tc>
      </w:tr>
      <w:tr w:rsidR="007912D0" w:rsidRPr="007912D0" w:rsidTr="00B220D3">
        <w:trPr>
          <w:trHeight w:val="480"/>
        </w:trPr>
        <w:tc>
          <w:tcPr>
            <w:tcW w:w="2552" w:type="dxa"/>
            <w:tcBorders>
              <w:top w:val="nil"/>
              <w:left w:val="single" w:sz="4" w:space="0" w:color="auto"/>
              <w:bottom w:val="single" w:sz="4" w:space="0" w:color="auto"/>
              <w:right w:val="single" w:sz="4" w:space="0" w:color="auto"/>
            </w:tcBorders>
            <w:shd w:val="clear" w:color="000000" w:fill="EBF1DE"/>
            <w:vAlign w:val="center"/>
            <w:hideMark/>
          </w:tcPr>
          <w:p w:rsidR="007912D0" w:rsidRPr="007912D0" w:rsidRDefault="007912D0" w:rsidP="007912D0">
            <w:pPr>
              <w:widowControl/>
              <w:spacing w:after="0" w:line="240" w:lineRule="auto"/>
              <w:rPr>
                <w:rFonts w:ascii="Times New Roman" w:eastAsia="Times New Roman" w:hAnsi="Times New Roman"/>
                <w:b/>
                <w:bCs/>
                <w:i/>
                <w:iCs/>
                <w:sz w:val="24"/>
                <w:szCs w:val="24"/>
                <w:lang w:val="ru-RU" w:eastAsia="ru-RU"/>
              </w:rPr>
            </w:pPr>
            <w:r w:rsidRPr="007912D0">
              <w:rPr>
                <w:rFonts w:ascii="Times New Roman" w:eastAsia="Times New Roman" w:hAnsi="Times New Roman"/>
                <w:b/>
                <w:bCs/>
                <w:i/>
                <w:iCs/>
                <w:sz w:val="24"/>
                <w:szCs w:val="24"/>
                <w:lang w:val="ru-RU" w:eastAsia="ru-RU"/>
              </w:rPr>
              <w:t>Каникулы осенние</w:t>
            </w:r>
          </w:p>
        </w:tc>
        <w:tc>
          <w:tcPr>
            <w:tcW w:w="3827" w:type="dxa"/>
            <w:gridSpan w:val="2"/>
            <w:tcBorders>
              <w:top w:val="single" w:sz="4" w:space="0" w:color="auto"/>
              <w:left w:val="nil"/>
              <w:bottom w:val="single" w:sz="4" w:space="0" w:color="auto"/>
              <w:right w:val="single" w:sz="4" w:space="0" w:color="auto"/>
            </w:tcBorders>
            <w:shd w:val="clear" w:color="000000" w:fill="EBF1DE"/>
            <w:vAlign w:val="center"/>
            <w:hideMark/>
          </w:tcPr>
          <w:p w:rsidR="007912D0" w:rsidRPr="007912D0" w:rsidRDefault="007912D0" w:rsidP="007912D0">
            <w:pPr>
              <w:widowControl/>
              <w:spacing w:after="0" w:line="240" w:lineRule="auto"/>
              <w:jc w:val="center"/>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27.10.2024 - 04.11.2024  (9 дней)</w:t>
            </w:r>
          </w:p>
        </w:tc>
        <w:tc>
          <w:tcPr>
            <w:tcW w:w="3544" w:type="dxa"/>
            <w:gridSpan w:val="2"/>
            <w:tcBorders>
              <w:top w:val="single" w:sz="4" w:space="0" w:color="auto"/>
              <w:left w:val="nil"/>
              <w:bottom w:val="single" w:sz="4" w:space="0" w:color="auto"/>
              <w:right w:val="single" w:sz="4" w:space="0" w:color="auto"/>
            </w:tcBorders>
            <w:shd w:val="clear" w:color="000000" w:fill="EBF1DE"/>
            <w:noWrap/>
            <w:vAlign w:val="center"/>
            <w:hideMark/>
          </w:tcPr>
          <w:p w:rsidR="007912D0" w:rsidRPr="007912D0" w:rsidRDefault="007912D0" w:rsidP="007912D0">
            <w:pPr>
              <w:widowControl/>
              <w:spacing w:after="0" w:line="240" w:lineRule="auto"/>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 xml:space="preserve">         26.10.2024 - 04.11.2024  (10 дней)</w:t>
            </w:r>
          </w:p>
        </w:tc>
      </w:tr>
      <w:tr w:rsidR="007912D0" w:rsidRPr="007912D0" w:rsidTr="00B220D3">
        <w:trPr>
          <w:trHeight w:val="70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912D0" w:rsidRPr="007912D0" w:rsidRDefault="007912D0" w:rsidP="007912D0">
            <w:pPr>
              <w:widowControl/>
              <w:spacing w:after="0" w:line="240" w:lineRule="auto"/>
              <w:rPr>
                <w:rFonts w:ascii="Times New Roman" w:eastAsia="Times New Roman" w:hAnsi="Times New Roman"/>
                <w:b/>
                <w:bCs/>
                <w:color w:val="FF0000"/>
                <w:sz w:val="24"/>
                <w:szCs w:val="24"/>
                <w:lang w:val="ru-RU" w:eastAsia="ru-RU"/>
              </w:rPr>
            </w:pPr>
            <w:r w:rsidRPr="007912D0">
              <w:rPr>
                <w:rFonts w:ascii="Times New Roman" w:eastAsia="Times New Roman" w:hAnsi="Times New Roman"/>
                <w:b/>
                <w:bCs/>
                <w:color w:val="FF0000"/>
                <w:sz w:val="24"/>
                <w:szCs w:val="24"/>
                <w:lang w:val="ru-RU" w:eastAsia="ru-RU"/>
              </w:rPr>
              <w:t>2 четверть</w:t>
            </w:r>
          </w:p>
        </w:tc>
        <w:tc>
          <w:tcPr>
            <w:tcW w:w="3827" w:type="dxa"/>
            <w:gridSpan w:val="2"/>
            <w:tcBorders>
              <w:top w:val="single" w:sz="4" w:space="0" w:color="auto"/>
              <w:left w:val="nil"/>
              <w:bottom w:val="single" w:sz="4" w:space="0" w:color="auto"/>
              <w:right w:val="single" w:sz="4" w:space="0" w:color="000000"/>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b/>
                <w:bCs/>
                <w:color w:val="FF0000"/>
                <w:sz w:val="24"/>
                <w:szCs w:val="24"/>
                <w:lang w:val="ru-RU" w:eastAsia="ru-RU"/>
              </w:rPr>
            </w:pPr>
            <w:r w:rsidRPr="007912D0">
              <w:rPr>
                <w:rFonts w:ascii="Times New Roman" w:eastAsia="Times New Roman" w:hAnsi="Times New Roman"/>
                <w:b/>
                <w:bCs/>
                <w:color w:val="FF0000"/>
                <w:sz w:val="24"/>
                <w:szCs w:val="24"/>
                <w:lang w:val="ru-RU" w:eastAsia="ru-RU"/>
              </w:rPr>
              <w:t>05.11.2024 - 28.12.2024  (8 уч. недель, 48 уч. дней)</w:t>
            </w:r>
          </w:p>
        </w:tc>
        <w:tc>
          <w:tcPr>
            <w:tcW w:w="3544" w:type="dxa"/>
            <w:gridSpan w:val="2"/>
            <w:tcBorders>
              <w:top w:val="single" w:sz="4" w:space="0" w:color="auto"/>
              <w:left w:val="nil"/>
              <w:bottom w:val="single" w:sz="4" w:space="0" w:color="auto"/>
              <w:right w:val="single" w:sz="4" w:space="0" w:color="000000"/>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b/>
                <w:bCs/>
                <w:color w:val="FF0000"/>
                <w:sz w:val="24"/>
                <w:szCs w:val="24"/>
                <w:lang w:val="ru-RU" w:eastAsia="ru-RU"/>
              </w:rPr>
            </w:pPr>
            <w:r w:rsidRPr="007912D0">
              <w:rPr>
                <w:rFonts w:ascii="Times New Roman" w:eastAsia="Times New Roman" w:hAnsi="Times New Roman"/>
                <w:b/>
                <w:bCs/>
                <w:color w:val="FF0000"/>
                <w:sz w:val="24"/>
                <w:szCs w:val="24"/>
                <w:lang w:val="ru-RU" w:eastAsia="ru-RU"/>
              </w:rPr>
              <w:t>07.11.2024 - 27.12.2024   (8 уч. недель, 39 уч. дней)</w:t>
            </w:r>
          </w:p>
        </w:tc>
      </w:tr>
      <w:tr w:rsidR="007912D0" w:rsidRPr="007912D0" w:rsidTr="00B220D3">
        <w:trPr>
          <w:trHeight w:val="8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912D0" w:rsidRPr="007912D0" w:rsidRDefault="007912D0" w:rsidP="007912D0">
            <w:pPr>
              <w:widowControl/>
              <w:spacing w:after="0" w:line="240" w:lineRule="auto"/>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Сроки проведения промежуточной аттестации</w:t>
            </w:r>
          </w:p>
        </w:tc>
        <w:tc>
          <w:tcPr>
            <w:tcW w:w="7371" w:type="dxa"/>
            <w:gridSpan w:val="4"/>
            <w:tcBorders>
              <w:top w:val="single" w:sz="4" w:space="0" w:color="auto"/>
              <w:left w:val="nil"/>
              <w:bottom w:val="single" w:sz="4" w:space="0" w:color="auto"/>
              <w:right w:val="single" w:sz="4" w:space="0" w:color="000000"/>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18.12.2023 - 26.12.2024 без прекращения образовательного процесса</w:t>
            </w:r>
          </w:p>
        </w:tc>
      </w:tr>
      <w:tr w:rsidR="007912D0" w:rsidRPr="007912D0" w:rsidTr="00B220D3">
        <w:trPr>
          <w:trHeight w:val="555"/>
        </w:trPr>
        <w:tc>
          <w:tcPr>
            <w:tcW w:w="2552" w:type="dxa"/>
            <w:tcBorders>
              <w:top w:val="nil"/>
              <w:left w:val="single" w:sz="4" w:space="0" w:color="auto"/>
              <w:bottom w:val="single" w:sz="4" w:space="0" w:color="auto"/>
              <w:right w:val="single" w:sz="4" w:space="0" w:color="auto"/>
            </w:tcBorders>
            <w:shd w:val="clear" w:color="000000" w:fill="EBF1DE"/>
            <w:vAlign w:val="center"/>
            <w:hideMark/>
          </w:tcPr>
          <w:p w:rsidR="007912D0" w:rsidRPr="007912D0" w:rsidRDefault="007912D0" w:rsidP="007912D0">
            <w:pPr>
              <w:widowControl/>
              <w:spacing w:after="0" w:line="240" w:lineRule="auto"/>
              <w:rPr>
                <w:rFonts w:ascii="Times New Roman" w:eastAsia="Times New Roman" w:hAnsi="Times New Roman"/>
                <w:b/>
                <w:bCs/>
                <w:i/>
                <w:iCs/>
                <w:sz w:val="24"/>
                <w:szCs w:val="24"/>
                <w:lang w:val="ru-RU" w:eastAsia="ru-RU"/>
              </w:rPr>
            </w:pPr>
            <w:r w:rsidRPr="007912D0">
              <w:rPr>
                <w:rFonts w:ascii="Times New Roman" w:eastAsia="Times New Roman" w:hAnsi="Times New Roman"/>
                <w:b/>
                <w:bCs/>
                <w:i/>
                <w:iCs/>
                <w:sz w:val="24"/>
                <w:szCs w:val="24"/>
                <w:lang w:val="ru-RU" w:eastAsia="ru-RU"/>
              </w:rPr>
              <w:t>Каникулы зимние</w:t>
            </w:r>
          </w:p>
        </w:tc>
        <w:tc>
          <w:tcPr>
            <w:tcW w:w="3827" w:type="dxa"/>
            <w:gridSpan w:val="2"/>
            <w:tcBorders>
              <w:top w:val="single" w:sz="4" w:space="0" w:color="auto"/>
              <w:left w:val="nil"/>
              <w:bottom w:val="single" w:sz="4" w:space="0" w:color="auto"/>
              <w:right w:val="single" w:sz="4" w:space="0" w:color="000000"/>
            </w:tcBorders>
            <w:shd w:val="clear" w:color="000000" w:fill="EBF1DE"/>
            <w:vAlign w:val="center"/>
            <w:hideMark/>
          </w:tcPr>
          <w:p w:rsidR="007912D0" w:rsidRPr="007912D0" w:rsidRDefault="007912D0" w:rsidP="007912D0">
            <w:pPr>
              <w:widowControl/>
              <w:spacing w:after="0" w:line="240" w:lineRule="auto"/>
              <w:jc w:val="center"/>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30.12.2024 - 08.01.2025   (9 дней)</w:t>
            </w:r>
          </w:p>
        </w:tc>
        <w:tc>
          <w:tcPr>
            <w:tcW w:w="3544" w:type="dxa"/>
            <w:gridSpan w:val="2"/>
            <w:tcBorders>
              <w:top w:val="single" w:sz="4" w:space="0" w:color="auto"/>
              <w:left w:val="nil"/>
              <w:bottom w:val="single" w:sz="4" w:space="0" w:color="auto"/>
              <w:right w:val="single" w:sz="4" w:space="0" w:color="000000"/>
            </w:tcBorders>
            <w:shd w:val="clear" w:color="000000" w:fill="EBF1DE"/>
            <w:noWrap/>
            <w:vAlign w:val="center"/>
            <w:hideMark/>
          </w:tcPr>
          <w:p w:rsidR="007912D0" w:rsidRPr="007912D0" w:rsidRDefault="007912D0" w:rsidP="007912D0">
            <w:pPr>
              <w:widowControl/>
              <w:spacing w:after="0" w:line="240" w:lineRule="auto"/>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 xml:space="preserve">     30.12.2024 - 08.01.2025   (9 дней)</w:t>
            </w:r>
          </w:p>
        </w:tc>
      </w:tr>
      <w:tr w:rsidR="007912D0" w:rsidRPr="007912D0" w:rsidTr="00B220D3">
        <w:trPr>
          <w:trHeight w:val="750"/>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912D0" w:rsidRPr="007912D0" w:rsidRDefault="007912D0" w:rsidP="007912D0">
            <w:pPr>
              <w:widowControl/>
              <w:spacing w:after="0" w:line="240" w:lineRule="auto"/>
              <w:rPr>
                <w:rFonts w:ascii="Times New Roman" w:eastAsia="Times New Roman" w:hAnsi="Times New Roman"/>
                <w:b/>
                <w:bCs/>
                <w:color w:val="FF0000"/>
                <w:sz w:val="24"/>
                <w:szCs w:val="24"/>
                <w:lang w:val="ru-RU" w:eastAsia="ru-RU"/>
              </w:rPr>
            </w:pPr>
            <w:r w:rsidRPr="007912D0">
              <w:rPr>
                <w:rFonts w:ascii="Times New Roman" w:eastAsia="Times New Roman" w:hAnsi="Times New Roman"/>
                <w:b/>
                <w:bCs/>
                <w:color w:val="FF0000"/>
                <w:sz w:val="24"/>
                <w:szCs w:val="24"/>
                <w:lang w:val="ru-RU" w:eastAsia="ru-RU"/>
              </w:rPr>
              <w:t>3 четверть</w:t>
            </w:r>
          </w:p>
        </w:tc>
        <w:tc>
          <w:tcPr>
            <w:tcW w:w="3827" w:type="dxa"/>
            <w:gridSpan w:val="2"/>
            <w:tcBorders>
              <w:top w:val="single" w:sz="4" w:space="0" w:color="auto"/>
              <w:left w:val="nil"/>
              <w:bottom w:val="single" w:sz="4" w:space="0" w:color="auto"/>
              <w:right w:val="single" w:sz="4" w:space="0" w:color="000000"/>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b/>
                <w:bCs/>
                <w:color w:val="FF0000"/>
                <w:sz w:val="24"/>
                <w:szCs w:val="24"/>
                <w:lang w:val="ru-RU" w:eastAsia="ru-RU"/>
              </w:rPr>
            </w:pPr>
            <w:r w:rsidRPr="007912D0">
              <w:rPr>
                <w:rFonts w:ascii="Times New Roman" w:eastAsia="Times New Roman" w:hAnsi="Times New Roman"/>
                <w:b/>
                <w:bCs/>
                <w:color w:val="FF0000"/>
                <w:sz w:val="24"/>
                <w:szCs w:val="24"/>
                <w:lang w:val="ru-RU" w:eastAsia="ru-RU"/>
              </w:rPr>
              <w:t>09.01.2025 - 22.03.2025   (10 недель, 62 уч. дня)</w:t>
            </w:r>
          </w:p>
        </w:tc>
        <w:tc>
          <w:tcPr>
            <w:tcW w:w="3544" w:type="dxa"/>
            <w:gridSpan w:val="2"/>
            <w:tcBorders>
              <w:top w:val="single" w:sz="4" w:space="0" w:color="auto"/>
              <w:left w:val="nil"/>
              <w:bottom w:val="single" w:sz="4" w:space="0" w:color="auto"/>
              <w:right w:val="single" w:sz="4" w:space="0" w:color="000000"/>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b/>
                <w:bCs/>
                <w:color w:val="FF0000"/>
                <w:sz w:val="24"/>
                <w:szCs w:val="24"/>
                <w:lang w:val="ru-RU" w:eastAsia="ru-RU"/>
              </w:rPr>
            </w:pPr>
            <w:r w:rsidRPr="007912D0">
              <w:rPr>
                <w:rFonts w:ascii="Times New Roman" w:eastAsia="Times New Roman" w:hAnsi="Times New Roman"/>
                <w:b/>
                <w:bCs/>
                <w:color w:val="FF0000"/>
                <w:sz w:val="24"/>
                <w:szCs w:val="24"/>
                <w:lang w:val="ru-RU" w:eastAsia="ru-RU"/>
              </w:rPr>
              <w:t>09.01.2025 - 21.03.2025    (10 недель, 52 уч. дня)</w:t>
            </w:r>
          </w:p>
        </w:tc>
      </w:tr>
      <w:tr w:rsidR="007912D0" w:rsidRPr="007912D0" w:rsidTr="00B220D3">
        <w:trPr>
          <w:trHeight w:val="1020"/>
        </w:trPr>
        <w:tc>
          <w:tcPr>
            <w:tcW w:w="2552" w:type="dxa"/>
            <w:tcBorders>
              <w:top w:val="nil"/>
              <w:left w:val="single" w:sz="4" w:space="0" w:color="auto"/>
              <w:bottom w:val="single" w:sz="4" w:space="0" w:color="auto"/>
              <w:right w:val="single" w:sz="4" w:space="0" w:color="auto"/>
            </w:tcBorders>
            <w:shd w:val="clear" w:color="auto" w:fill="auto"/>
            <w:vAlign w:val="bottom"/>
            <w:hideMark/>
          </w:tcPr>
          <w:p w:rsidR="007912D0" w:rsidRPr="007912D0" w:rsidRDefault="007912D0" w:rsidP="007912D0">
            <w:pPr>
              <w:widowControl/>
              <w:spacing w:after="0" w:line="240" w:lineRule="auto"/>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Сроки проведения промежуточной аттестации</w:t>
            </w:r>
          </w:p>
        </w:tc>
        <w:tc>
          <w:tcPr>
            <w:tcW w:w="7371" w:type="dxa"/>
            <w:gridSpan w:val="4"/>
            <w:tcBorders>
              <w:top w:val="single" w:sz="4" w:space="0" w:color="auto"/>
              <w:left w:val="nil"/>
              <w:bottom w:val="single" w:sz="4" w:space="0" w:color="auto"/>
              <w:right w:val="single" w:sz="4" w:space="0" w:color="000000"/>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12.03.2025 - 20.03.2025 без прекращения образовательного процесса</w:t>
            </w:r>
          </w:p>
        </w:tc>
      </w:tr>
      <w:tr w:rsidR="007912D0" w:rsidRPr="007912D0" w:rsidTr="00B220D3">
        <w:trPr>
          <w:trHeight w:val="510"/>
        </w:trPr>
        <w:tc>
          <w:tcPr>
            <w:tcW w:w="2552" w:type="dxa"/>
            <w:tcBorders>
              <w:top w:val="nil"/>
              <w:left w:val="single" w:sz="4" w:space="0" w:color="auto"/>
              <w:bottom w:val="single" w:sz="4" w:space="0" w:color="auto"/>
              <w:right w:val="single" w:sz="4" w:space="0" w:color="auto"/>
            </w:tcBorders>
            <w:shd w:val="clear" w:color="000000" w:fill="EBF1DE"/>
            <w:vAlign w:val="center"/>
            <w:hideMark/>
          </w:tcPr>
          <w:p w:rsidR="007912D0" w:rsidRPr="007912D0" w:rsidRDefault="007912D0" w:rsidP="007912D0">
            <w:pPr>
              <w:widowControl/>
              <w:spacing w:after="0" w:line="240" w:lineRule="auto"/>
              <w:rPr>
                <w:rFonts w:ascii="Times New Roman" w:eastAsia="Times New Roman" w:hAnsi="Times New Roman"/>
                <w:b/>
                <w:bCs/>
                <w:i/>
                <w:iCs/>
                <w:sz w:val="24"/>
                <w:szCs w:val="24"/>
                <w:lang w:val="ru-RU" w:eastAsia="ru-RU"/>
              </w:rPr>
            </w:pPr>
            <w:r w:rsidRPr="007912D0">
              <w:rPr>
                <w:rFonts w:ascii="Times New Roman" w:eastAsia="Times New Roman" w:hAnsi="Times New Roman"/>
                <w:b/>
                <w:bCs/>
                <w:i/>
                <w:iCs/>
                <w:sz w:val="24"/>
                <w:szCs w:val="24"/>
                <w:lang w:val="ru-RU" w:eastAsia="ru-RU"/>
              </w:rPr>
              <w:t>Каникулы весенние</w:t>
            </w:r>
          </w:p>
        </w:tc>
        <w:tc>
          <w:tcPr>
            <w:tcW w:w="3827" w:type="dxa"/>
            <w:gridSpan w:val="2"/>
            <w:tcBorders>
              <w:top w:val="single" w:sz="4" w:space="0" w:color="auto"/>
              <w:left w:val="nil"/>
              <w:bottom w:val="single" w:sz="4" w:space="0" w:color="auto"/>
              <w:right w:val="single" w:sz="4" w:space="0" w:color="auto"/>
            </w:tcBorders>
            <w:shd w:val="clear" w:color="000000" w:fill="EBF1DE"/>
            <w:vAlign w:val="center"/>
            <w:hideMark/>
          </w:tcPr>
          <w:p w:rsidR="007912D0" w:rsidRPr="007912D0" w:rsidRDefault="007912D0" w:rsidP="007912D0">
            <w:pPr>
              <w:widowControl/>
              <w:spacing w:after="0" w:line="240" w:lineRule="auto"/>
              <w:jc w:val="center"/>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 xml:space="preserve"> 23.03.2025 - 30.03.2024  (9 дней)</w:t>
            </w:r>
          </w:p>
        </w:tc>
        <w:tc>
          <w:tcPr>
            <w:tcW w:w="3544" w:type="dxa"/>
            <w:gridSpan w:val="2"/>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7912D0" w:rsidRPr="007912D0" w:rsidRDefault="007912D0" w:rsidP="007912D0">
            <w:pPr>
              <w:widowControl/>
              <w:spacing w:after="0" w:line="240" w:lineRule="auto"/>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 xml:space="preserve">     22.03.2025 - 30.03.2024  (9 дней)</w:t>
            </w:r>
          </w:p>
        </w:tc>
      </w:tr>
      <w:tr w:rsidR="007912D0" w:rsidRPr="007912D0" w:rsidTr="00B220D3">
        <w:trPr>
          <w:trHeight w:val="916"/>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912D0" w:rsidRPr="007912D0" w:rsidRDefault="007912D0" w:rsidP="007912D0">
            <w:pPr>
              <w:widowControl/>
              <w:spacing w:after="0" w:line="240" w:lineRule="auto"/>
              <w:rPr>
                <w:rFonts w:ascii="Times New Roman" w:eastAsia="Times New Roman" w:hAnsi="Times New Roman"/>
                <w:b/>
                <w:bCs/>
                <w:color w:val="FF0000"/>
                <w:sz w:val="24"/>
                <w:szCs w:val="24"/>
                <w:lang w:val="ru-RU" w:eastAsia="ru-RU"/>
              </w:rPr>
            </w:pPr>
            <w:r w:rsidRPr="007912D0">
              <w:rPr>
                <w:rFonts w:ascii="Times New Roman" w:eastAsia="Times New Roman" w:hAnsi="Times New Roman"/>
                <w:b/>
                <w:bCs/>
                <w:color w:val="FF0000"/>
                <w:sz w:val="24"/>
                <w:szCs w:val="24"/>
                <w:lang w:val="ru-RU" w:eastAsia="ru-RU"/>
              </w:rPr>
              <w:t>4 четверть</w:t>
            </w:r>
          </w:p>
        </w:tc>
        <w:tc>
          <w:tcPr>
            <w:tcW w:w="3827" w:type="dxa"/>
            <w:gridSpan w:val="2"/>
            <w:tcBorders>
              <w:top w:val="single" w:sz="4" w:space="0" w:color="auto"/>
              <w:left w:val="nil"/>
              <w:bottom w:val="single" w:sz="4" w:space="0" w:color="auto"/>
              <w:right w:val="single" w:sz="4" w:space="0" w:color="000000"/>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b/>
                <w:bCs/>
                <w:color w:val="FF0000"/>
                <w:sz w:val="24"/>
                <w:szCs w:val="24"/>
                <w:lang w:val="ru-RU" w:eastAsia="ru-RU"/>
              </w:rPr>
            </w:pPr>
            <w:r w:rsidRPr="007912D0">
              <w:rPr>
                <w:rFonts w:ascii="Times New Roman" w:eastAsia="Times New Roman" w:hAnsi="Times New Roman"/>
                <w:b/>
                <w:bCs/>
                <w:color w:val="FF0000"/>
                <w:sz w:val="24"/>
                <w:szCs w:val="24"/>
                <w:lang w:val="ru-RU" w:eastAsia="ru-RU"/>
              </w:rPr>
              <w:t>31.03.2025 - 26.05.2025   (8 уч. недель, 46 уч. дней)</w:t>
            </w:r>
          </w:p>
        </w:tc>
        <w:tc>
          <w:tcPr>
            <w:tcW w:w="3544" w:type="dxa"/>
            <w:gridSpan w:val="2"/>
            <w:tcBorders>
              <w:top w:val="single" w:sz="4" w:space="0" w:color="auto"/>
              <w:left w:val="nil"/>
              <w:bottom w:val="single" w:sz="4" w:space="0" w:color="auto"/>
              <w:right w:val="single" w:sz="4" w:space="0" w:color="000000"/>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b/>
                <w:bCs/>
                <w:color w:val="FF0000"/>
                <w:sz w:val="24"/>
                <w:szCs w:val="24"/>
                <w:lang w:val="ru-RU" w:eastAsia="ru-RU"/>
              </w:rPr>
            </w:pPr>
            <w:r w:rsidRPr="007912D0">
              <w:rPr>
                <w:rFonts w:ascii="Times New Roman" w:eastAsia="Times New Roman" w:hAnsi="Times New Roman"/>
                <w:b/>
                <w:bCs/>
                <w:color w:val="FF0000"/>
                <w:sz w:val="24"/>
                <w:szCs w:val="24"/>
                <w:lang w:val="ru-RU" w:eastAsia="ru-RU"/>
              </w:rPr>
              <w:t>31.03.2024 - 26.05.2025   (8 уч. недель, 38 уч. дней)</w:t>
            </w:r>
          </w:p>
        </w:tc>
      </w:tr>
      <w:tr w:rsidR="007912D0" w:rsidRPr="007912D0" w:rsidTr="00B220D3">
        <w:trPr>
          <w:trHeight w:val="1608"/>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912D0" w:rsidRPr="007912D0" w:rsidRDefault="007912D0" w:rsidP="007912D0">
            <w:pPr>
              <w:widowControl/>
              <w:spacing w:after="0" w:line="240" w:lineRule="auto"/>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Сроки проведения промежуточной аттестации, итогового контроля</w:t>
            </w:r>
          </w:p>
        </w:tc>
        <w:tc>
          <w:tcPr>
            <w:tcW w:w="3827" w:type="dxa"/>
            <w:gridSpan w:val="2"/>
            <w:tcBorders>
              <w:top w:val="single" w:sz="4" w:space="0" w:color="auto"/>
              <w:left w:val="nil"/>
              <w:bottom w:val="single" w:sz="4" w:space="0" w:color="auto"/>
              <w:right w:val="single" w:sz="4" w:space="0" w:color="000000"/>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13.05.2025 - 24.05.2025 без прекращения образовательного процесса</w:t>
            </w:r>
          </w:p>
        </w:tc>
        <w:tc>
          <w:tcPr>
            <w:tcW w:w="3544" w:type="dxa"/>
            <w:gridSpan w:val="2"/>
            <w:tcBorders>
              <w:top w:val="single" w:sz="4" w:space="0" w:color="auto"/>
              <w:left w:val="nil"/>
              <w:bottom w:val="single" w:sz="4" w:space="0" w:color="auto"/>
              <w:right w:val="single" w:sz="4" w:space="0" w:color="000000"/>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13.05.2025 - 23.05.2025 без прекращения образовательного процесса</w:t>
            </w:r>
          </w:p>
        </w:tc>
      </w:tr>
      <w:tr w:rsidR="007912D0" w:rsidRPr="007912D0" w:rsidTr="00DA51FE">
        <w:trPr>
          <w:trHeight w:val="76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912D0" w:rsidRPr="007912D0" w:rsidRDefault="007912D0" w:rsidP="007912D0">
            <w:pPr>
              <w:widowControl/>
              <w:spacing w:after="0" w:line="240" w:lineRule="auto"/>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Окончание учебных занятий</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26 мая 2025</w:t>
            </w:r>
          </w:p>
        </w:tc>
        <w:tc>
          <w:tcPr>
            <w:tcW w:w="354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26 мая 2025</w:t>
            </w:r>
          </w:p>
        </w:tc>
      </w:tr>
      <w:tr w:rsidR="007912D0" w:rsidRPr="007912D0" w:rsidTr="00B220D3">
        <w:trPr>
          <w:trHeight w:val="76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912D0" w:rsidRPr="007912D0" w:rsidRDefault="007912D0" w:rsidP="007912D0">
            <w:pPr>
              <w:widowControl/>
              <w:spacing w:after="0" w:line="240" w:lineRule="auto"/>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Государственная итоговая аттестация</w:t>
            </w:r>
          </w:p>
        </w:tc>
        <w:tc>
          <w:tcPr>
            <w:tcW w:w="7371" w:type="dxa"/>
            <w:gridSpan w:val="4"/>
            <w:tcBorders>
              <w:top w:val="nil"/>
              <w:left w:val="nil"/>
              <w:bottom w:val="single" w:sz="4" w:space="0" w:color="auto"/>
              <w:right w:val="single" w:sz="4" w:space="0" w:color="auto"/>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 </w:t>
            </w:r>
          </w:p>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с 23 мая 2025 года</w:t>
            </w:r>
          </w:p>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 </w:t>
            </w:r>
          </w:p>
        </w:tc>
      </w:tr>
      <w:tr w:rsidR="007912D0" w:rsidRPr="007912D0" w:rsidTr="00B220D3">
        <w:trPr>
          <w:trHeight w:val="696"/>
        </w:trPr>
        <w:tc>
          <w:tcPr>
            <w:tcW w:w="2552" w:type="dxa"/>
            <w:tcBorders>
              <w:top w:val="nil"/>
              <w:left w:val="single" w:sz="4" w:space="0" w:color="auto"/>
              <w:bottom w:val="single" w:sz="4" w:space="0" w:color="auto"/>
              <w:right w:val="single" w:sz="4" w:space="0" w:color="auto"/>
            </w:tcBorders>
            <w:shd w:val="clear" w:color="auto" w:fill="auto"/>
            <w:vAlign w:val="bottom"/>
            <w:hideMark/>
          </w:tcPr>
          <w:p w:rsidR="007912D0" w:rsidRPr="007912D0" w:rsidRDefault="007912D0" w:rsidP="007912D0">
            <w:pPr>
              <w:widowControl/>
              <w:spacing w:after="0" w:line="240" w:lineRule="auto"/>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Окончание учебного года</w:t>
            </w:r>
          </w:p>
        </w:tc>
        <w:tc>
          <w:tcPr>
            <w:tcW w:w="7371" w:type="dxa"/>
            <w:gridSpan w:val="4"/>
            <w:tcBorders>
              <w:top w:val="single" w:sz="4" w:space="0" w:color="auto"/>
              <w:left w:val="nil"/>
              <w:bottom w:val="single" w:sz="4" w:space="0" w:color="auto"/>
              <w:right w:val="single" w:sz="4" w:space="0" w:color="000000"/>
            </w:tcBorders>
            <w:shd w:val="clear" w:color="auto" w:fill="auto"/>
            <w:noWrap/>
            <w:vAlign w:val="center"/>
            <w:hideMark/>
          </w:tcPr>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31 августа 2025</w:t>
            </w:r>
          </w:p>
        </w:tc>
      </w:tr>
      <w:tr w:rsidR="007912D0" w:rsidRPr="003A3F3B" w:rsidTr="00B220D3">
        <w:trPr>
          <w:trHeight w:val="61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912D0" w:rsidRPr="007912D0" w:rsidRDefault="007912D0" w:rsidP="007912D0">
            <w:pPr>
              <w:widowControl/>
              <w:spacing w:after="0" w:line="240" w:lineRule="auto"/>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Праздничные дни</w:t>
            </w:r>
          </w:p>
        </w:tc>
        <w:tc>
          <w:tcPr>
            <w:tcW w:w="7371" w:type="dxa"/>
            <w:gridSpan w:val="4"/>
            <w:tcBorders>
              <w:top w:val="single" w:sz="4" w:space="0" w:color="auto"/>
              <w:left w:val="nil"/>
              <w:bottom w:val="single" w:sz="4" w:space="0" w:color="auto"/>
              <w:right w:val="single" w:sz="4" w:space="0" w:color="000000"/>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4 ноября 2024 г., 1,2 мая 2025 г., 8, 9 мая 2025</w:t>
            </w:r>
          </w:p>
        </w:tc>
      </w:tr>
      <w:tr w:rsidR="007912D0" w:rsidRPr="003A3F3B" w:rsidTr="00B220D3">
        <w:trPr>
          <w:trHeight w:val="1908"/>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912D0" w:rsidRPr="007912D0" w:rsidRDefault="007912D0" w:rsidP="007912D0">
            <w:pPr>
              <w:widowControl/>
              <w:spacing w:after="0" w:line="240" w:lineRule="auto"/>
              <w:rPr>
                <w:rFonts w:ascii="Times New Roman" w:eastAsia="Times New Roman" w:hAnsi="Times New Roman"/>
                <w:b/>
                <w:bCs/>
                <w:sz w:val="24"/>
                <w:szCs w:val="24"/>
                <w:lang w:val="ru-RU" w:eastAsia="ru-RU"/>
              </w:rPr>
            </w:pPr>
            <w:r w:rsidRPr="007912D0">
              <w:rPr>
                <w:rFonts w:ascii="Times New Roman" w:eastAsia="Times New Roman" w:hAnsi="Times New Roman"/>
                <w:b/>
                <w:bCs/>
                <w:sz w:val="24"/>
                <w:szCs w:val="24"/>
                <w:lang w:val="ru-RU" w:eastAsia="ru-RU"/>
              </w:rPr>
              <w:t>Каникулы летние</w:t>
            </w:r>
          </w:p>
        </w:tc>
        <w:tc>
          <w:tcPr>
            <w:tcW w:w="1276" w:type="dxa"/>
            <w:tcBorders>
              <w:top w:val="nil"/>
              <w:left w:val="nil"/>
              <w:bottom w:val="single" w:sz="4" w:space="0" w:color="auto"/>
              <w:right w:val="single" w:sz="4" w:space="0" w:color="auto"/>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 xml:space="preserve">27.05.2025 - 31.08.2025                </w:t>
            </w:r>
          </w:p>
        </w:tc>
        <w:tc>
          <w:tcPr>
            <w:tcW w:w="2551" w:type="dxa"/>
            <w:tcBorders>
              <w:top w:val="nil"/>
              <w:left w:val="nil"/>
              <w:bottom w:val="single" w:sz="4" w:space="0" w:color="auto"/>
              <w:right w:val="single" w:sz="4" w:space="0" w:color="auto"/>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 xml:space="preserve">начало - с учётом сроков экзаменационного периода  по 31.08.2025 </w:t>
            </w:r>
          </w:p>
        </w:tc>
        <w:tc>
          <w:tcPr>
            <w:tcW w:w="851" w:type="dxa"/>
            <w:tcBorders>
              <w:top w:val="single" w:sz="4" w:space="0" w:color="auto"/>
              <w:left w:val="nil"/>
              <w:bottom w:val="single" w:sz="4" w:space="0" w:color="auto"/>
              <w:right w:val="single" w:sz="4" w:space="0" w:color="000000"/>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 xml:space="preserve">27.05.2025 - 31.08.2025   </w:t>
            </w:r>
          </w:p>
        </w:tc>
        <w:tc>
          <w:tcPr>
            <w:tcW w:w="2693" w:type="dxa"/>
            <w:tcBorders>
              <w:top w:val="single" w:sz="4" w:space="0" w:color="auto"/>
              <w:left w:val="nil"/>
              <w:bottom w:val="single" w:sz="4" w:space="0" w:color="auto"/>
              <w:right w:val="single" w:sz="4" w:space="0" w:color="000000"/>
            </w:tcBorders>
            <w:shd w:val="clear" w:color="auto" w:fill="auto"/>
            <w:vAlign w:val="center"/>
            <w:hideMark/>
          </w:tcPr>
          <w:p w:rsidR="007912D0" w:rsidRPr="007912D0" w:rsidRDefault="007912D0" w:rsidP="007912D0">
            <w:pPr>
              <w:widowControl/>
              <w:spacing w:after="0" w:line="240" w:lineRule="auto"/>
              <w:jc w:val="center"/>
              <w:rPr>
                <w:rFonts w:ascii="Times New Roman" w:eastAsia="Times New Roman" w:hAnsi="Times New Roman"/>
                <w:sz w:val="24"/>
                <w:szCs w:val="24"/>
                <w:lang w:val="ru-RU" w:eastAsia="ru-RU"/>
              </w:rPr>
            </w:pPr>
            <w:r w:rsidRPr="007912D0">
              <w:rPr>
                <w:rFonts w:ascii="Times New Roman" w:eastAsia="Times New Roman" w:hAnsi="Times New Roman"/>
                <w:sz w:val="24"/>
                <w:szCs w:val="24"/>
                <w:lang w:val="ru-RU" w:eastAsia="ru-RU"/>
              </w:rPr>
              <w:t xml:space="preserve">начало - с учётом сроков экзаменационного периода  по 31.08.2025 </w:t>
            </w:r>
          </w:p>
        </w:tc>
      </w:tr>
    </w:tbl>
    <w:p w:rsidR="00EA582D" w:rsidRPr="00EA582D" w:rsidRDefault="00EA582D" w:rsidP="00EA582D">
      <w:pPr>
        <w:spacing w:after="0" w:line="240" w:lineRule="auto"/>
        <w:jc w:val="both"/>
        <w:rPr>
          <w:rFonts w:ascii="Times New Roman" w:eastAsia="SchoolBookSanPin" w:hAnsi="Times New Roman"/>
          <w:sz w:val="24"/>
          <w:szCs w:val="24"/>
          <w:lang w:val="ru-RU"/>
        </w:rPr>
      </w:pPr>
    </w:p>
    <w:p w:rsidR="00A838BA" w:rsidRPr="007249DB" w:rsidRDefault="00BD7134" w:rsidP="00BD7134">
      <w:pPr>
        <w:pStyle w:val="afffff9"/>
        <w:rPr>
          <w:rFonts w:eastAsia="SchoolBookSanPin"/>
          <w:sz w:val="28"/>
          <w:szCs w:val="28"/>
        </w:rPr>
      </w:pPr>
      <w:bookmarkStart w:id="151" w:name="_Toc173083205"/>
      <w:r w:rsidRPr="007249DB">
        <w:rPr>
          <w:rFonts w:eastAsia="SchoolBookSanPin"/>
          <w:sz w:val="28"/>
          <w:szCs w:val="28"/>
        </w:rPr>
        <w:t>4.3.</w:t>
      </w:r>
      <w:r w:rsidR="00A838BA" w:rsidRPr="007249DB">
        <w:rPr>
          <w:rFonts w:eastAsia="SchoolBookSanPin"/>
          <w:sz w:val="28"/>
          <w:szCs w:val="28"/>
        </w:rPr>
        <w:t xml:space="preserve"> План внеурочной деятельности</w:t>
      </w:r>
      <w:bookmarkEnd w:id="151"/>
    </w:p>
    <w:p w:rsidR="00885318" w:rsidRDefault="00885318" w:rsidP="000873FC">
      <w:pPr>
        <w:spacing w:after="0" w:line="240" w:lineRule="auto"/>
        <w:jc w:val="both"/>
        <w:rPr>
          <w:rFonts w:ascii="Times New Roman" w:hAnsi="Times New Roman"/>
          <w:b/>
          <w:sz w:val="24"/>
          <w:szCs w:val="24"/>
          <w:lang w:val="ru-RU"/>
        </w:rPr>
      </w:pPr>
    </w:p>
    <w:p w:rsidR="000873FC" w:rsidRPr="00885318" w:rsidRDefault="00885318" w:rsidP="000873FC">
      <w:pPr>
        <w:spacing w:after="0" w:line="240" w:lineRule="auto"/>
        <w:jc w:val="both"/>
        <w:rPr>
          <w:rFonts w:ascii="Times New Roman" w:hAnsi="Times New Roman"/>
          <w:b/>
          <w:sz w:val="24"/>
          <w:szCs w:val="24"/>
          <w:lang w:val="ru-RU"/>
        </w:rPr>
      </w:pPr>
      <w:r>
        <w:rPr>
          <w:rFonts w:ascii="Times New Roman" w:hAnsi="Times New Roman"/>
          <w:b/>
          <w:sz w:val="24"/>
          <w:szCs w:val="24"/>
          <w:lang w:val="ru-RU"/>
        </w:rPr>
        <w:t xml:space="preserve">            </w:t>
      </w:r>
      <w:r w:rsidR="000873FC" w:rsidRPr="000873FC">
        <w:rPr>
          <w:rFonts w:ascii="Times New Roman" w:hAnsi="Times New Roman"/>
          <w:b/>
          <w:sz w:val="24"/>
          <w:szCs w:val="24"/>
          <w:lang w:val="ru-RU"/>
        </w:rPr>
        <w:t>Пояснительная записка</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Настоящий план внеурочной деятельности в рамках образовательной программы основного общего образования составлен в соответствии с Федеральным законом «Об образовании Российской Федерации» от 29.12.2012г. № 273, Федеральным законом от 19.12.2023 № 618 «О внесении изменений в Федеральный закон «Об образовании в Российской Федерации»», Федеральными Государственными образовательными стандартами основного общего образования, утверждёнными приказом Министерства просвещения Российской Федерации от 31 мая 2021 года № 287, Приказом Министерства просвещения Российской Федерации № 568 от 18.07.2022 «О внесении изменений в федеральный государственный образовательный стандарт основного общего образования»,</w:t>
      </w:r>
      <w:r w:rsidRPr="000873FC">
        <w:rPr>
          <w:rFonts w:ascii="Times New Roman" w:eastAsia="SchoolBookSanPin" w:hAnsi="Times New Roman"/>
          <w:bCs/>
          <w:sz w:val="24"/>
          <w:szCs w:val="24"/>
          <w:lang w:val="ru-RU"/>
        </w:rPr>
        <w:t xml:space="preserve"> приказом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приказом Министерства просвещения Российской Федерации № 110 от 19.02.2024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w:t>
      </w:r>
      <w:r w:rsidRPr="000873FC">
        <w:rPr>
          <w:rFonts w:ascii="Times New Roman" w:eastAsia="SchoolBookSanPin" w:hAnsi="Times New Roman"/>
          <w:b/>
          <w:bCs/>
          <w:sz w:val="24"/>
          <w:szCs w:val="24"/>
          <w:lang w:val="ru-RU"/>
        </w:rPr>
        <w:t> </w:t>
      </w:r>
      <w:r w:rsidRPr="000873FC">
        <w:rPr>
          <w:rFonts w:ascii="Times New Roman" w:eastAsia="SchoolBookSanPin" w:hAnsi="Times New Roman"/>
          <w:sz w:val="24"/>
          <w:szCs w:val="24"/>
          <w:lang w:val="ru-RU"/>
        </w:rPr>
        <w:t xml:space="preserve"> Федеральной образовательной программой основного общего образования, утверждённой приказом Министерства просвещения Российской Федерации от 18.05.2023 № 370. </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 xml:space="preserve">В соответствии с федеральным государственным образовательным стандартом основного общего образования организация внеурочной деятельности является неотъемлемой и обязательной частью образовательного процесса в МОУ «Средняя школа № 36». </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Внеурочная деятельность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 детей, и является одной из форм организации свободного времени обучающихся. Обязательным условием организации внеурочной деятельности является ее воспитательная направленность с учетом рабочей программы воспитания.</w:t>
      </w:r>
    </w:p>
    <w:p w:rsidR="000873FC" w:rsidRPr="000873FC" w:rsidRDefault="000873FC" w:rsidP="00885318">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Цель внеурочной деятельности: создание условий для самоопределения,</w:t>
      </w:r>
      <w:r w:rsidR="00885318">
        <w:rPr>
          <w:rFonts w:ascii="Times New Roman" w:eastAsia="SchoolBookSanPin" w:hAnsi="Times New Roman"/>
          <w:sz w:val="24"/>
          <w:szCs w:val="24"/>
          <w:lang w:val="ru-RU"/>
        </w:rPr>
        <w:t xml:space="preserve"> </w:t>
      </w:r>
      <w:r w:rsidRPr="000873FC">
        <w:rPr>
          <w:rFonts w:ascii="Times New Roman" w:eastAsia="SchoolBookSanPin" w:hAnsi="Times New Roman"/>
          <w:sz w:val="24"/>
          <w:szCs w:val="24"/>
          <w:lang w:val="ru-RU"/>
        </w:rPr>
        <w:t>самовыражения обучающихся, проявления и развития их творческих особенностей, воспитание гражданственности, трудолюбия, уважение к правам и свободам человека, любви к окружающей природе, Родине, семье, формирование здорового образа жизни.</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Основные задачи организации внеурочной деятельности при получении основного общего образования:</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 создать условия для достижения обучающимися уровня образованности, соответствующего их личностному потенциалу;</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 включить учащихся в разностороннюю деятельность;</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 продолжить формирование навыков позитивного коммуникативного общения;</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 продолжить развитие навыков организации и осуществления сотрудничества с педагогами, сверстниками, родителями, старшими детьми в решении общих проблем;</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 xml:space="preserve">• продолжить воспитание трудолюбия, способности к преодолению трудностей, целеустремленности и настойчивости в достижении результата; </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 продолжить развитие позитивного отношение к базовым общественным ценностям (человек, семья, Отечество, природа, мир, знания, труд, культура);</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 продолжить формирование навыков здорового образа жизни;</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 способствовать подготовке учащихся к активной и полноценной жизнедеятельности в современном мире, социальной зрелости.</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План внеурочной деятельности состоит из двух частей: части, рекомендуемой для всех обучающихся, и вариативной части.</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Внеурочная деятельность в части, рекомендуемой для всех обучающихся, представлена следующими направлениями:</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1 час в неделю – информационно-просветительские занятия патриотической, нравственной и экологической направленности «Разговоры о важном» (понедельник, первый урок) с целью развития ценностного отношения обучающихся к своей Родине – России, населяющим ее людям, ее уникальной истории, богатой природе и великой культуре и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Реализация программы занятий «Разговоры о важном» возложена на классных руководителей;</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1 час в неделю – занятия по формированию функциональной грамотности обучающихся (читательской, математической, естественнонаучной, финансовой) с целью развития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1 час в неделю – занятия, направленные на удовлетворение профориентационных интересов и потребностей обучающихся (в том числе основы предпринимательства),  включая общественно-полезную деятельность, профессиональные пробы, развитие глобальных компетенций, формирование предпринимательских навыков, использование возможностей организаций дополнительного образования, профессиональных образовательных организаций и социальных партнеров профессионально-производственном окружении с целью развития ценностного отношения обучающихся к труду, как основному способу достижения жизненного благополучия и ощущения уверенности в жизни. Курс занятий «Россия – мои горизонты» проводятся еженедельно (рекомендуемый день - четверг) по рабочей программе «Билет в будущее». Реализация программы занятий «Россия – мои горизонты» возложена на классных руководителей.</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В эту же часть включена внеурочная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В вариативную часть плана внеурочной деятельности включены:</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 xml:space="preserve">- внеурочная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 xml:space="preserve">- внеурочную деятельность по организации деятельности ученических сообществ, объединений по интересам, клубов; детских, подростковых и юношеских общественных объединений, организаций и других; </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 </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rsidR="000873FC" w:rsidRPr="000873FC" w:rsidRDefault="000873FC" w:rsidP="000873FC">
      <w:pPr>
        <w:spacing w:after="0" w:line="240" w:lineRule="auto"/>
        <w:ind w:firstLine="709"/>
        <w:jc w:val="both"/>
        <w:rPr>
          <w:rFonts w:ascii="Times New Roman" w:eastAsia="SchoolBookSanPin" w:hAnsi="Times New Roman"/>
          <w:sz w:val="24"/>
          <w:szCs w:val="24"/>
          <w:lang w:val="ru-RU"/>
        </w:rPr>
      </w:pPr>
      <w:r w:rsidRPr="000873FC">
        <w:rPr>
          <w:rFonts w:ascii="Times New Roman" w:eastAsia="SchoolBookSanPin" w:hAnsi="Times New Roman"/>
          <w:sz w:val="24"/>
          <w:szCs w:val="24"/>
          <w:lang w:val="ru-RU"/>
        </w:rPr>
        <w:t xml:space="preserve">- 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 </w:t>
      </w:r>
    </w:p>
    <w:p w:rsidR="000873FC" w:rsidRPr="000873FC" w:rsidRDefault="000873FC" w:rsidP="000873FC">
      <w:pPr>
        <w:spacing w:after="0" w:line="240" w:lineRule="auto"/>
        <w:ind w:firstLine="709"/>
        <w:jc w:val="both"/>
        <w:rPr>
          <w:rFonts w:ascii="Times New Roman" w:hAnsi="Times New Roman"/>
          <w:sz w:val="24"/>
          <w:szCs w:val="24"/>
          <w:lang w:val="ru-RU"/>
        </w:rPr>
      </w:pPr>
      <w:r w:rsidRPr="000873FC">
        <w:rPr>
          <w:rFonts w:ascii="Times New Roman" w:eastAsia="SchoolBookSanPin" w:hAnsi="Times New Roman"/>
          <w:sz w:val="24"/>
          <w:szCs w:val="24"/>
          <w:lang w:val="ru-RU"/>
        </w:rPr>
        <w:t xml:space="preserve">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 </w:t>
      </w:r>
      <w:r w:rsidRPr="000873FC">
        <w:rPr>
          <w:rFonts w:ascii="Times New Roman" w:hAnsi="Times New Roman"/>
          <w:sz w:val="24"/>
          <w:szCs w:val="24"/>
          <w:lang w:val="ru-RU"/>
        </w:rPr>
        <w:t>Общий объём внеурочной деятельности не должен превышать 10 часов в неделю.</w:t>
      </w:r>
    </w:p>
    <w:p w:rsidR="000873FC" w:rsidRPr="000873FC" w:rsidRDefault="000873FC" w:rsidP="000873FC">
      <w:pPr>
        <w:spacing w:after="0" w:line="240" w:lineRule="auto"/>
        <w:ind w:firstLine="709"/>
        <w:jc w:val="both"/>
        <w:rPr>
          <w:rFonts w:ascii="Times New Roman" w:hAnsi="Times New Roman"/>
          <w:sz w:val="24"/>
          <w:szCs w:val="24"/>
          <w:lang w:val="ru-RU"/>
        </w:rPr>
      </w:pPr>
      <w:r w:rsidRPr="000873FC">
        <w:rPr>
          <w:rFonts w:ascii="Times New Roman" w:hAnsi="Times New Roman"/>
          <w:sz w:val="24"/>
          <w:szCs w:val="24"/>
          <w:lang w:val="ru-RU"/>
        </w:rPr>
        <w:t xml:space="preserve">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 </w:t>
      </w:r>
    </w:p>
    <w:p w:rsidR="000873FC" w:rsidRPr="000873FC" w:rsidRDefault="000873FC" w:rsidP="000873FC">
      <w:pPr>
        <w:spacing w:after="0" w:line="240" w:lineRule="auto"/>
        <w:ind w:firstLine="709"/>
        <w:jc w:val="both"/>
        <w:rPr>
          <w:rFonts w:ascii="Times New Roman" w:hAnsi="Times New Roman"/>
          <w:sz w:val="24"/>
          <w:szCs w:val="24"/>
          <w:lang w:val="ru-RU"/>
        </w:rPr>
      </w:pPr>
      <w:r w:rsidRPr="000873FC">
        <w:rPr>
          <w:rFonts w:ascii="Times New Roman" w:hAnsi="Times New Roman"/>
          <w:sz w:val="24"/>
          <w:szCs w:val="24"/>
          <w:lang w:val="ru-RU"/>
        </w:rPr>
        <w:t xml:space="preserve">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0873FC" w:rsidRPr="00885318" w:rsidRDefault="000873FC" w:rsidP="00885318">
      <w:pPr>
        <w:spacing w:after="0" w:line="240" w:lineRule="auto"/>
        <w:ind w:firstLine="709"/>
        <w:jc w:val="both"/>
        <w:rPr>
          <w:rFonts w:ascii="Times New Roman" w:hAnsi="Times New Roman"/>
          <w:sz w:val="24"/>
          <w:szCs w:val="24"/>
          <w:lang w:val="ru-RU"/>
        </w:rPr>
      </w:pPr>
      <w:r w:rsidRPr="000873FC">
        <w:rPr>
          <w:rFonts w:ascii="Times New Roman" w:hAnsi="Times New Roman"/>
          <w:sz w:val="24"/>
          <w:szCs w:val="24"/>
          <w:lang w:val="ru-RU"/>
        </w:rPr>
        <w:t>В целях реализации плана внеурочной деятельности предусматривается использование ресурсов других организаций,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0873FC" w:rsidRPr="000873FC" w:rsidRDefault="000873FC" w:rsidP="000873FC">
      <w:pPr>
        <w:spacing w:after="0" w:line="240" w:lineRule="auto"/>
        <w:jc w:val="both"/>
        <w:rPr>
          <w:rFonts w:ascii="Times New Roman" w:hAnsi="Times New Roman"/>
          <w:b/>
          <w:bCs/>
          <w:color w:val="000000"/>
          <w:sz w:val="24"/>
          <w:szCs w:val="24"/>
          <w:lang w:val="ru-RU"/>
        </w:rPr>
      </w:pPr>
    </w:p>
    <w:p w:rsidR="000873FC" w:rsidRPr="000873FC" w:rsidRDefault="000873FC" w:rsidP="00885318">
      <w:pPr>
        <w:spacing w:after="0" w:line="240" w:lineRule="auto"/>
        <w:jc w:val="center"/>
        <w:rPr>
          <w:rFonts w:ascii="Times New Roman" w:hAnsi="Times New Roman"/>
          <w:b/>
          <w:bCs/>
          <w:color w:val="000000"/>
          <w:sz w:val="24"/>
          <w:szCs w:val="24"/>
          <w:lang w:val="ru-RU"/>
        </w:rPr>
      </w:pPr>
      <w:r w:rsidRPr="000873FC">
        <w:rPr>
          <w:rFonts w:ascii="Times New Roman" w:hAnsi="Times New Roman"/>
          <w:b/>
          <w:bCs/>
          <w:color w:val="000000"/>
          <w:sz w:val="24"/>
          <w:szCs w:val="24"/>
          <w:lang w:val="ru-RU"/>
        </w:rPr>
        <w:t>План внеурочной деятельности ООО</w:t>
      </w:r>
      <w:r w:rsidR="00885318">
        <w:rPr>
          <w:rFonts w:ascii="Times New Roman" w:hAnsi="Times New Roman"/>
          <w:b/>
          <w:bCs/>
          <w:color w:val="000000"/>
          <w:sz w:val="24"/>
          <w:szCs w:val="24"/>
          <w:lang w:val="ru-RU"/>
        </w:rPr>
        <w:t xml:space="preserve"> </w:t>
      </w:r>
      <w:r w:rsidRPr="000873FC">
        <w:rPr>
          <w:rFonts w:ascii="Times New Roman" w:hAnsi="Times New Roman"/>
          <w:b/>
          <w:bCs/>
          <w:color w:val="000000"/>
          <w:sz w:val="24"/>
          <w:szCs w:val="24"/>
          <w:lang w:val="ru-RU"/>
        </w:rPr>
        <w:t>МОУ «Средняя школа № 36»</w:t>
      </w:r>
    </w:p>
    <w:p w:rsidR="000873FC" w:rsidRPr="000873FC" w:rsidRDefault="000873FC" w:rsidP="00885318">
      <w:pPr>
        <w:spacing w:after="0" w:line="240" w:lineRule="auto"/>
        <w:jc w:val="center"/>
        <w:rPr>
          <w:rFonts w:ascii="Times New Roman" w:hAnsi="Times New Roman"/>
          <w:b/>
          <w:bCs/>
          <w:color w:val="000000"/>
          <w:sz w:val="24"/>
          <w:szCs w:val="24"/>
          <w:lang w:val="ru-RU"/>
        </w:rPr>
      </w:pPr>
      <w:r w:rsidRPr="000873FC">
        <w:rPr>
          <w:rFonts w:ascii="Times New Roman" w:hAnsi="Times New Roman"/>
          <w:b/>
          <w:bCs/>
          <w:color w:val="000000"/>
          <w:sz w:val="24"/>
          <w:szCs w:val="24"/>
          <w:lang w:val="ru-RU"/>
        </w:rPr>
        <w:t>на 2024/25</w:t>
      </w:r>
      <w:r w:rsidRPr="000873FC">
        <w:rPr>
          <w:rFonts w:ascii="Times New Roman" w:hAnsi="Times New Roman"/>
          <w:b/>
          <w:bCs/>
          <w:color w:val="000000"/>
          <w:sz w:val="24"/>
          <w:szCs w:val="24"/>
        </w:rPr>
        <w:t> </w:t>
      </w:r>
      <w:r w:rsidRPr="000873FC">
        <w:rPr>
          <w:rFonts w:ascii="Times New Roman" w:hAnsi="Times New Roman"/>
          <w:b/>
          <w:bCs/>
          <w:color w:val="000000"/>
          <w:sz w:val="24"/>
          <w:szCs w:val="24"/>
          <w:lang w:val="ru-RU"/>
        </w:rPr>
        <w:t>учебный год</w:t>
      </w:r>
    </w:p>
    <w:p w:rsidR="000873FC" w:rsidRPr="000873FC" w:rsidRDefault="000873FC" w:rsidP="000873FC">
      <w:pPr>
        <w:spacing w:after="0" w:line="240" w:lineRule="auto"/>
        <w:jc w:val="both"/>
        <w:rPr>
          <w:rFonts w:ascii="Times New Roman" w:hAnsi="Times New Roman"/>
          <w:color w:val="000000"/>
          <w:sz w:val="24"/>
          <w:szCs w:val="24"/>
          <w:lang w:val="ru-RU"/>
        </w:rPr>
      </w:pPr>
    </w:p>
    <w:tbl>
      <w:tblPr>
        <w:tblW w:w="10057" w:type="dxa"/>
        <w:tblLayout w:type="fixed"/>
        <w:tblCellMar>
          <w:top w:w="15" w:type="dxa"/>
          <w:left w:w="15" w:type="dxa"/>
          <w:bottom w:w="15" w:type="dxa"/>
          <w:right w:w="15" w:type="dxa"/>
        </w:tblCellMar>
        <w:tblLook w:val="0600" w:firstRow="0" w:lastRow="0" w:firstColumn="0" w:lastColumn="0" w:noHBand="1" w:noVBand="1"/>
      </w:tblPr>
      <w:tblGrid>
        <w:gridCol w:w="2850"/>
        <w:gridCol w:w="2470"/>
        <w:gridCol w:w="1902"/>
        <w:gridCol w:w="567"/>
        <w:gridCol w:w="567"/>
        <w:gridCol w:w="567"/>
        <w:gridCol w:w="567"/>
        <w:gridCol w:w="567"/>
      </w:tblGrid>
      <w:tr w:rsidR="000873FC" w:rsidRPr="000873FC" w:rsidTr="00885318">
        <w:tc>
          <w:tcPr>
            <w:tcW w:w="285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rPr>
            </w:pPr>
            <w:r w:rsidRPr="000873FC">
              <w:rPr>
                <w:rFonts w:ascii="Times New Roman" w:hAnsi="Times New Roman"/>
                <w:b/>
                <w:bCs/>
                <w:color w:val="000000"/>
                <w:sz w:val="24"/>
                <w:szCs w:val="24"/>
              </w:rPr>
              <w:t>Направление внеурочной деятельности</w:t>
            </w:r>
          </w:p>
        </w:tc>
        <w:tc>
          <w:tcPr>
            <w:tcW w:w="247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rPr>
            </w:pPr>
            <w:r w:rsidRPr="000873FC">
              <w:rPr>
                <w:rFonts w:ascii="Times New Roman" w:hAnsi="Times New Roman"/>
                <w:b/>
                <w:bCs/>
                <w:color w:val="000000"/>
                <w:sz w:val="24"/>
                <w:szCs w:val="24"/>
              </w:rPr>
              <w:t>Программа</w:t>
            </w:r>
          </w:p>
        </w:tc>
        <w:tc>
          <w:tcPr>
            <w:tcW w:w="19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rPr>
            </w:pPr>
            <w:r w:rsidRPr="000873FC">
              <w:rPr>
                <w:rFonts w:ascii="Times New Roman" w:hAnsi="Times New Roman"/>
                <w:b/>
                <w:bCs/>
                <w:color w:val="000000"/>
                <w:sz w:val="24"/>
                <w:szCs w:val="24"/>
              </w:rPr>
              <w:t>Форма организации внеурочной деятельности</w:t>
            </w:r>
          </w:p>
        </w:tc>
        <w:tc>
          <w:tcPr>
            <w:tcW w:w="2835"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rPr>
            </w:pPr>
            <w:r w:rsidRPr="000873FC">
              <w:rPr>
                <w:rFonts w:ascii="Times New Roman" w:hAnsi="Times New Roman"/>
                <w:b/>
                <w:bCs/>
                <w:color w:val="000000"/>
                <w:sz w:val="24"/>
                <w:szCs w:val="24"/>
              </w:rPr>
              <w:t>Классы/часы</w:t>
            </w:r>
          </w:p>
        </w:tc>
      </w:tr>
      <w:tr w:rsidR="00885318" w:rsidRPr="000873FC" w:rsidTr="00885318">
        <w:tc>
          <w:tcPr>
            <w:tcW w:w="28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ind w:left="75" w:right="75"/>
              <w:jc w:val="both"/>
              <w:rPr>
                <w:rFonts w:ascii="Times New Roman" w:hAnsi="Times New Roman"/>
                <w:color w:val="000000"/>
                <w:sz w:val="24"/>
                <w:szCs w:val="24"/>
              </w:rPr>
            </w:pPr>
          </w:p>
        </w:tc>
        <w:tc>
          <w:tcPr>
            <w:tcW w:w="247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ind w:left="75" w:right="75"/>
              <w:jc w:val="both"/>
              <w:rPr>
                <w:rFonts w:ascii="Times New Roman" w:hAnsi="Times New Roman"/>
                <w:color w:val="000000"/>
                <w:sz w:val="24"/>
                <w:szCs w:val="24"/>
              </w:rPr>
            </w:pPr>
          </w:p>
        </w:tc>
        <w:tc>
          <w:tcPr>
            <w:tcW w:w="19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ind w:left="75" w:right="75"/>
              <w:jc w:val="both"/>
              <w:rPr>
                <w:rFonts w:ascii="Times New Roman" w:hAnsi="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rPr>
            </w:pPr>
            <w:r w:rsidRPr="000873FC">
              <w:rPr>
                <w:rFonts w:ascii="Times New Roman" w:hAnsi="Times New Roman"/>
                <w:b/>
                <w:bCs/>
                <w:color w:val="000000"/>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rPr>
            </w:pPr>
            <w:r w:rsidRPr="000873FC">
              <w:rPr>
                <w:rFonts w:ascii="Times New Roman" w:hAnsi="Times New Roman"/>
                <w:b/>
                <w:bCs/>
                <w:color w:val="000000"/>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rPr>
            </w:pPr>
            <w:r w:rsidRPr="000873FC">
              <w:rPr>
                <w:rFonts w:ascii="Times New Roman" w:hAnsi="Times New Roman"/>
                <w:b/>
                <w:bCs/>
                <w:color w:val="000000"/>
                <w:sz w:val="24"/>
                <w:szCs w:val="24"/>
              </w:rPr>
              <w:t>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rPr>
            </w:pPr>
            <w:r w:rsidRPr="000873FC">
              <w:rPr>
                <w:rFonts w:ascii="Times New Roman" w:hAnsi="Times New Roman"/>
                <w:b/>
                <w:bCs/>
                <w:color w:val="000000"/>
                <w:sz w:val="24"/>
                <w:szCs w:val="24"/>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b/>
                <w:bCs/>
                <w:color w:val="000000"/>
                <w:sz w:val="24"/>
                <w:szCs w:val="24"/>
              </w:rPr>
              <w:t>9</w:t>
            </w:r>
          </w:p>
        </w:tc>
      </w:tr>
      <w:tr w:rsidR="00885318" w:rsidRPr="000873FC" w:rsidTr="00885318">
        <w:tc>
          <w:tcPr>
            <w:tcW w:w="2850"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Внеурочные занятия патриотической, нравственной и экологической тематики</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rPr>
            </w:pPr>
            <w:r w:rsidRPr="000873FC">
              <w:rPr>
                <w:rFonts w:ascii="Times New Roman" w:hAnsi="Times New Roman"/>
                <w:color w:val="000000"/>
                <w:sz w:val="24"/>
                <w:szCs w:val="24"/>
              </w:rPr>
              <w:t>«Разговоры о важном»</w:t>
            </w:r>
          </w:p>
        </w:tc>
        <w:tc>
          <w:tcPr>
            <w:tcW w:w="1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Разговор или беседа с обучающимися</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rPr>
            </w:pPr>
            <w:r w:rsidRPr="000873FC">
              <w:rPr>
                <w:rFonts w:ascii="Times New Roman" w:hAnsi="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rPr>
            </w:pPr>
            <w:r w:rsidRPr="000873FC">
              <w:rPr>
                <w:rFonts w:ascii="Times New Roman" w:hAnsi="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rPr>
            </w:pPr>
            <w:r w:rsidRPr="000873FC">
              <w:rPr>
                <w:rFonts w:ascii="Times New Roman" w:hAnsi="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rPr>
            </w:pPr>
            <w:r w:rsidRPr="000873FC">
              <w:rPr>
                <w:rFonts w:ascii="Times New Roman" w:hAnsi="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1</w:t>
            </w:r>
          </w:p>
        </w:tc>
      </w:tr>
      <w:tr w:rsidR="00885318" w:rsidRPr="000873FC" w:rsidTr="00885318">
        <w:tc>
          <w:tcPr>
            <w:tcW w:w="2850"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«Моя Карелия»</w:t>
            </w:r>
          </w:p>
        </w:tc>
        <w:tc>
          <w:tcPr>
            <w:tcW w:w="1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Учебный курс</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1</w:t>
            </w:r>
          </w:p>
        </w:tc>
      </w:tr>
      <w:tr w:rsidR="00885318" w:rsidRPr="000873FC" w:rsidTr="00885318">
        <w:tc>
          <w:tcPr>
            <w:tcW w:w="285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Внеурочная деятельность по учебным предметам образовательной программы</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w:t>
            </w:r>
            <w:r w:rsidRPr="000873FC">
              <w:rPr>
                <w:rFonts w:ascii="Times New Roman" w:hAnsi="Times New Roman"/>
                <w:color w:val="000000"/>
                <w:sz w:val="24"/>
                <w:szCs w:val="24"/>
                <w:lang w:val="ru-RU"/>
              </w:rPr>
              <w:t>Информатика</w:t>
            </w:r>
            <w:r w:rsidRPr="000873FC">
              <w:rPr>
                <w:rFonts w:ascii="Times New Roman" w:hAnsi="Times New Roman"/>
                <w:color w:val="000000"/>
                <w:sz w:val="24"/>
                <w:szCs w:val="24"/>
              </w:rPr>
              <w:t>»</w:t>
            </w:r>
          </w:p>
        </w:tc>
        <w:tc>
          <w:tcPr>
            <w:tcW w:w="1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Практикум</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w:t>
            </w:r>
          </w:p>
        </w:tc>
      </w:tr>
      <w:tr w:rsidR="00885318" w:rsidRPr="000873FC" w:rsidTr="00885318">
        <w:tc>
          <w:tcPr>
            <w:tcW w:w="28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ind w:left="75" w:right="75"/>
              <w:jc w:val="both"/>
              <w:rPr>
                <w:rFonts w:ascii="Times New Roman" w:hAnsi="Times New Roman"/>
                <w:color w:val="000000"/>
                <w:sz w:val="24"/>
                <w:szCs w:val="24"/>
              </w:rPr>
            </w:pP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w:t>
            </w:r>
            <w:r w:rsidRPr="000873FC">
              <w:rPr>
                <w:rFonts w:ascii="Times New Roman" w:hAnsi="Times New Roman"/>
                <w:color w:val="000000"/>
                <w:sz w:val="24"/>
                <w:szCs w:val="24"/>
                <w:lang w:val="ru-RU"/>
              </w:rPr>
              <w:t>Сложные вопросы русского языка</w:t>
            </w:r>
            <w:r w:rsidRPr="000873FC">
              <w:rPr>
                <w:rFonts w:ascii="Times New Roman" w:hAnsi="Times New Roman"/>
                <w:color w:val="000000"/>
                <w:sz w:val="24"/>
                <w:szCs w:val="24"/>
              </w:rPr>
              <w:t>»</w:t>
            </w:r>
          </w:p>
        </w:tc>
        <w:tc>
          <w:tcPr>
            <w:tcW w:w="1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lang w:val="ru-RU"/>
              </w:rPr>
              <w:t>К</w:t>
            </w:r>
            <w:r w:rsidRPr="000873FC">
              <w:rPr>
                <w:rFonts w:ascii="Times New Roman" w:hAnsi="Times New Roman"/>
                <w:color w:val="000000"/>
                <w:sz w:val="24"/>
                <w:szCs w:val="24"/>
              </w:rPr>
              <w:t>урс</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color w:val="000000"/>
                <w:sz w:val="24"/>
                <w:szCs w:val="24"/>
                <w:lang w:val="ru-RU"/>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1</w:t>
            </w:r>
          </w:p>
        </w:tc>
      </w:tr>
      <w:tr w:rsidR="00885318" w:rsidRPr="000873FC" w:rsidTr="00885318">
        <w:tc>
          <w:tcPr>
            <w:tcW w:w="28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ind w:left="75" w:right="75"/>
              <w:jc w:val="both"/>
              <w:rPr>
                <w:rFonts w:ascii="Times New Roman" w:hAnsi="Times New Roman"/>
                <w:color w:val="000000"/>
                <w:sz w:val="24"/>
                <w:szCs w:val="24"/>
              </w:rPr>
            </w:pP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color w:val="000000"/>
                <w:sz w:val="24"/>
                <w:szCs w:val="24"/>
                <w:lang w:val="ru-RU"/>
              </w:rPr>
              <w:t>«Практикум по решению задач по математике»</w:t>
            </w:r>
          </w:p>
        </w:tc>
        <w:tc>
          <w:tcPr>
            <w:tcW w:w="1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color w:val="000000"/>
                <w:sz w:val="24"/>
                <w:szCs w:val="24"/>
                <w:lang w:val="ru-RU"/>
              </w:rPr>
              <w:t>Курс</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color w:val="000000"/>
                <w:sz w:val="24"/>
                <w:szCs w:val="24"/>
                <w:lang w:val="ru-RU"/>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color w:val="000000"/>
                <w:sz w:val="24"/>
                <w:szCs w:val="24"/>
                <w:lang w:val="ru-RU"/>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color w:val="000000"/>
                <w:sz w:val="24"/>
                <w:szCs w:val="24"/>
                <w:lang w:val="ru-RU"/>
              </w:rPr>
              <w:t>1</w:t>
            </w:r>
          </w:p>
        </w:tc>
      </w:tr>
      <w:tr w:rsidR="00885318" w:rsidRPr="000873FC" w:rsidTr="00885318">
        <w:tc>
          <w:tcPr>
            <w:tcW w:w="2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Внеурочная деятельность по формированию функциональной грамотности (читательской, математической, естественно-научной, финансовой)</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color w:val="000000"/>
                <w:sz w:val="24"/>
                <w:szCs w:val="24"/>
                <w:lang w:val="ru-RU"/>
              </w:rPr>
              <w:t>«Функциональная грамотность – учимся для жизни»</w:t>
            </w:r>
          </w:p>
        </w:tc>
        <w:tc>
          <w:tcPr>
            <w:tcW w:w="1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color w:val="000000"/>
                <w:sz w:val="24"/>
                <w:szCs w:val="24"/>
              </w:rPr>
              <w:t xml:space="preserve">Метапредметный </w:t>
            </w:r>
            <w:r w:rsidRPr="000873FC">
              <w:rPr>
                <w:rFonts w:ascii="Times New Roman" w:hAnsi="Times New Roman"/>
                <w:color w:val="000000"/>
                <w:sz w:val="24"/>
                <w:szCs w:val="24"/>
                <w:lang w:val="ru-RU"/>
              </w:rPr>
              <w:t>курс</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1</w:t>
            </w:r>
          </w:p>
        </w:tc>
      </w:tr>
      <w:tr w:rsidR="00885318" w:rsidRPr="000873FC" w:rsidTr="00885318">
        <w:tc>
          <w:tcPr>
            <w:tcW w:w="2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Внеурочная деятельность по развитию личности, ее способностей, удовлетворению образовательных потребностей и интересов, самореализации обучающихся, в том числе одаренных</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«Россия – мои горизонты»</w:t>
            </w:r>
          </w:p>
        </w:tc>
        <w:tc>
          <w:tcPr>
            <w:tcW w:w="1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Курс</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 – </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 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1 </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1</w:t>
            </w:r>
          </w:p>
        </w:tc>
      </w:tr>
      <w:tr w:rsidR="00885318" w:rsidRPr="000873FC" w:rsidTr="00885318">
        <w:tc>
          <w:tcPr>
            <w:tcW w:w="2850"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Внеурочная деятельность, направленная на реализацию комплекса воспитательных мероприятий на уровне образовательной организации, класса, занятия</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rPr>
            </w:pPr>
            <w:r w:rsidRPr="000873FC">
              <w:rPr>
                <w:rFonts w:ascii="Times New Roman" w:hAnsi="Times New Roman"/>
                <w:color w:val="000000"/>
                <w:sz w:val="24"/>
                <w:szCs w:val="24"/>
              </w:rPr>
              <w:t>«</w:t>
            </w:r>
            <w:r w:rsidRPr="000873FC">
              <w:rPr>
                <w:rFonts w:ascii="Times New Roman" w:hAnsi="Times New Roman"/>
                <w:color w:val="000000"/>
                <w:sz w:val="24"/>
                <w:szCs w:val="24"/>
                <w:lang w:val="ru-RU"/>
              </w:rPr>
              <w:t>Перформанс</w:t>
            </w:r>
            <w:r w:rsidRPr="000873FC">
              <w:rPr>
                <w:rFonts w:ascii="Times New Roman" w:hAnsi="Times New Roman"/>
                <w:color w:val="000000"/>
                <w:sz w:val="24"/>
                <w:szCs w:val="24"/>
              </w:rPr>
              <w:t>»</w:t>
            </w:r>
          </w:p>
        </w:tc>
        <w:tc>
          <w:tcPr>
            <w:tcW w:w="1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Школьная театральная студия</w:t>
            </w:r>
          </w:p>
        </w:tc>
        <w:tc>
          <w:tcPr>
            <w:tcW w:w="567"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2</w:t>
            </w:r>
          </w:p>
          <w:p w:rsidR="000873FC" w:rsidRPr="000873FC" w:rsidRDefault="000873FC" w:rsidP="000873FC">
            <w:pPr>
              <w:spacing w:after="0" w:line="240" w:lineRule="auto"/>
              <w:jc w:val="both"/>
              <w:rPr>
                <w:rFonts w:ascii="Times New Roman" w:hAnsi="Times New Roman"/>
                <w:sz w:val="24"/>
                <w:szCs w:val="24"/>
                <w:lang w:val="ru-RU"/>
              </w:rPr>
            </w:pPr>
          </w:p>
          <w:p w:rsidR="000873FC" w:rsidRPr="000873FC" w:rsidRDefault="000873FC" w:rsidP="000873FC">
            <w:pPr>
              <w:spacing w:after="0" w:line="240" w:lineRule="auto"/>
              <w:jc w:val="both"/>
              <w:rPr>
                <w:rFonts w:ascii="Times New Roman" w:hAnsi="Times New Roman"/>
                <w:sz w:val="24"/>
                <w:szCs w:val="24"/>
                <w:lang w:val="ru-RU"/>
              </w:rPr>
            </w:pPr>
          </w:p>
        </w:tc>
        <w:tc>
          <w:tcPr>
            <w:tcW w:w="567"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1</w:t>
            </w:r>
          </w:p>
        </w:tc>
        <w:tc>
          <w:tcPr>
            <w:tcW w:w="567"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2</w:t>
            </w:r>
          </w:p>
        </w:tc>
        <w:tc>
          <w:tcPr>
            <w:tcW w:w="567"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2</w:t>
            </w:r>
          </w:p>
        </w:tc>
        <w:tc>
          <w:tcPr>
            <w:tcW w:w="567"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1</w:t>
            </w:r>
          </w:p>
        </w:tc>
      </w:tr>
      <w:tr w:rsidR="00885318" w:rsidRPr="000873FC" w:rsidTr="00885318">
        <w:tc>
          <w:tcPr>
            <w:tcW w:w="2850" w:type="dxa"/>
            <w:vMerge/>
            <w:tcBorders>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ind w:left="75" w:right="75"/>
              <w:jc w:val="both"/>
              <w:rPr>
                <w:rFonts w:ascii="Times New Roman" w:hAnsi="Times New Roman"/>
                <w:color w:val="000000"/>
                <w:sz w:val="24"/>
                <w:szCs w:val="24"/>
              </w:rPr>
            </w:pP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w:t>
            </w:r>
            <w:r w:rsidRPr="000873FC">
              <w:rPr>
                <w:rFonts w:ascii="Times New Roman" w:hAnsi="Times New Roman"/>
                <w:color w:val="000000"/>
                <w:sz w:val="24"/>
                <w:szCs w:val="24"/>
                <w:lang w:val="ru-RU"/>
              </w:rPr>
              <w:t>Хоровое и вокальное пение</w:t>
            </w:r>
            <w:r w:rsidRPr="000873FC">
              <w:rPr>
                <w:rFonts w:ascii="Times New Roman" w:hAnsi="Times New Roman"/>
                <w:color w:val="000000"/>
                <w:sz w:val="24"/>
                <w:szCs w:val="24"/>
              </w:rPr>
              <w:t>»</w:t>
            </w:r>
          </w:p>
        </w:tc>
        <w:tc>
          <w:tcPr>
            <w:tcW w:w="1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highlight w:val="yellow"/>
                <w:lang w:val="ru-RU"/>
              </w:rPr>
            </w:pPr>
            <w:r w:rsidRPr="000873FC">
              <w:rPr>
                <w:rFonts w:ascii="Times New Roman" w:hAnsi="Times New Roman"/>
                <w:sz w:val="24"/>
                <w:szCs w:val="24"/>
                <w:lang w:val="ru-RU"/>
              </w:rPr>
              <w:t>Хоровая студия</w:t>
            </w:r>
          </w:p>
        </w:tc>
        <w:tc>
          <w:tcPr>
            <w:tcW w:w="567" w:type="dxa"/>
            <w:vMerge/>
            <w:tcBorders>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highlight w:val="yellow"/>
              </w:rPr>
            </w:pPr>
          </w:p>
        </w:tc>
        <w:tc>
          <w:tcPr>
            <w:tcW w:w="567" w:type="dxa"/>
            <w:vMerge/>
            <w:tcBorders>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highlight w:val="yellow"/>
              </w:rPr>
            </w:pPr>
          </w:p>
        </w:tc>
        <w:tc>
          <w:tcPr>
            <w:tcW w:w="567" w:type="dxa"/>
            <w:vMerge/>
            <w:tcBorders>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highlight w:val="yellow"/>
              </w:rPr>
            </w:pPr>
          </w:p>
        </w:tc>
        <w:tc>
          <w:tcPr>
            <w:tcW w:w="567" w:type="dxa"/>
            <w:vMerge/>
            <w:tcBorders>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highlight w:val="yellow"/>
              </w:rPr>
            </w:pPr>
          </w:p>
        </w:tc>
        <w:tc>
          <w:tcPr>
            <w:tcW w:w="567" w:type="dxa"/>
            <w:vMerge/>
            <w:tcBorders>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highlight w:val="yellow"/>
              </w:rPr>
            </w:pPr>
          </w:p>
        </w:tc>
      </w:tr>
      <w:tr w:rsidR="00885318" w:rsidRPr="000873FC" w:rsidTr="00885318">
        <w:tc>
          <w:tcPr>
            <w:tcW w:w="2850" w:type="dxa"/>
            <w:vMerge/>
            <w:tcBorders>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ind w:left="75" w:right="75"/>
              <w:jc w:val="both"/>
              <w:rPr>
                <w:rFonts w:ascii="Times New Roman" w:hAnsi="Times New Roman"/>
                <w:color w:val="000000"/>
                <w:sz w:val="24"/>
                <w:szCs w:val="24"/>
              </w:rPr>
            </w:pP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«Старт»</w:t>
            </w:r>
          </w:p>
        </w:tc>
        <w:tc>
          <w:tcPr>
            <w:tcW w:w="1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Школьный спортивный клуб</w:t>
            </w:r>
          </w:p>
        </w:tc>
        <w:tc>
          <w:tcPr>
            <w:tcW w:w="567"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p>
        </w:tc>
        <w:tc>
          <w:tcPr>
            <w:tcW w:w="567"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p>
        </w:tc>
        <w:tc>
          <w:tcPr>
            <w:tcW w:w="567"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p>
        </w:tc>
        <w:tc>
          <w:tcPr>
            <w:tcW w:w="567"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p>
        </w:tc>
        <w:tc>
          <w:tcPr>
            <w:tcW w:w="567"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p>
        </w:tc>
      </w:tr>
      <w:tr w:rsidR="00885318" w:rsidRPr="000873FC" w:rsidTr="00885318">
        <w:tc>
          <w:tcPr>
            <w:tcW w:w="2850" w:type="dxa"/>
            <w:vMerge/>
            <w:tcBorders>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«Физическая культура»</w:t>
            </w:r>
          </w:p>
        </w:tc>
        <w:tc>
          <w:tcPr>
            <w:tcW w:w="1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Курс</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1</w:t>
            </w:r>
          </w:p>
        </w:tc>
      </w:tr>
      <w:tr w:rsidR="00885318" w:rsidRPr="000873FC" w:rsidTr="00885318">
        <w:tc>
          <w:tcPr>
            <w:tcW w:w="2850"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Внеурочная деятельность по организации деятельности ученических сообществ (подростковых коллективов)</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w:t>
            </w:r>
            <w:r w:rsidRPr="000873FC">
              <w:rPr>
                <w:rFonts w:ascii="Times New Roman" w:hAnsi="Times New Roman"/>
                <w:color w:val="000000"/>
                <w:sz w:val="24"/>
                <w:szCs w:val="24"/>
                <w:lang w:val="ru-RU"/>
              </w:rPr>
              <w:t>Совет обучающихся</w:t>
            </w:r>
            <w:r w:rsidRPr="000873FC">
              <w:rPr>
                <w:rFonts w:ascii="Times New Roman" w:hAnsi="Times New Roman"/>
                <w:color w:val="000000"/>
                <w:sz w:val="24"/>
                <w:szCs w:val="24"/>
              </w:rPr>
              <w:t>»</w:t>
            </w:r>
          </w:p>
        </w:tc>
        <w:tc>
          <w:tcPr>
            <w:tcW w:w="1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Объединение</w:t>
            </w:r>
          </w:p>
        </w:tc>
        <w:tc>
          <w:tcPr>
            <w:tcW w:w="56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1</w:t>
            </w:r>
          </w:p>
        </w:tc>
        <w:tc>
          <w:tcPr>
            <w:tcW w:w="56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1</w:t>
            </w:r>
          </w:p>
        </w:tc>
        <w:tc>
          <w:tcPr>
            <w:tcW w:w="56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1</w:t>
            </w:r>
          </w:p>
        </w:tc>
        <w:tc>
          <w:tcPr>
            <w:tcW w:w="56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1</w:t>
            </w:r>
          </w:p>
        </w:tc>
        <w:tc>
          <w:tcPr>
            <w:tcW w:w="56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1</w:t>
            </w:r>
          </w:p>
        </w:tc>
      </w:tr>
      <w:tr w:rsidR="00885318" w:rsidRPr="000873FC" w:rsidTr="00885318">
        <w:tc>
          <w:tcPr>
            <w:tcW w:w="2850" w:type="dxa"/>
            <w:vMerge/>
            <w:tcBorders>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ind w:left="75" w:right="75"/>
              <w:jc w:val="both"/>
              <w:rPr>
                <w:rFonts w:ascii="Times New Roman" w:hAnsi="Times New Roman"/>
                <w:color w:val="000000"/>
                <w:sz w:val="24"/>
                <w:szCs w:val="24"/>
              </w:rPr>
            </w:pP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«Движение первых»</w:t>
            </w:r>
          </w:p>
        </w:tc>
        <w:tc>
          <w:tcPr>
            <w:tcW w:w="1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Объединение</w:t>
            </w:r>
          </w:p>
        </w:tc>
        <w:tc>
          <w:tcPr>
            <w:tcW w:w="567" w:type="dxa"/>
            <w:vMerge/>
            <w:tcBorders>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p>
        </w:tc>
        <w:tc>
          <w:tcPr>
            <w:tcW w:w="567" w:type="dxa"/>
            <w:vMerge/>
            <w:tcBorders>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p>
        </w:tc>
        <w:tc>
          <w:tcPr>
            <w:tcW w:w="567" w:type="dxa"/>
            <w:vMerge/>
            <w:tcBorders>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p>
        </w:tc>
        <w:tc>
          <w:tcPr>
            <w:tcW w:w="567" w:type="dxa"/>
            <w:vMerge/>
            <w:tcBorders>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p>
        </w:tc>
        <w:tc>
          <w:tcPr>
            <w:tcW w:w="567" w:type="dxa"/>
            <w:vMerge/>
            <w:tcBorders>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p>
        </w:tc>
      </w:tr>
      <w:tr w:rsidR="00885318" w:rsidRPr="000873FC" w:rsidTr="00885318">
        <w:tc>
          <w:tcPr>
            <w:tcW w:w="2850"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ind w:left="75" w:right="75"/>
              <w:jc w:val="both"/>
              <w:rPr>
                <w:rFonts w:ascii="Times New Roman" w:hAnsi="Times New Roman"/>
                <w:color w:val="000000"/>
                <w:sz w:val="24"/>
                <w:szCs w:val="24"/>
              </w:rPr>
            </w:pP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«Волонтерский отряд»</w:t>
            </w:r>
          </w:p>
        </w:tc>
        <w:tc>
          <w:tcPr>
            <w:tcW w:w="1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Объединение</w:t>
            </w:r>
          </w:p>
        </w:tc>
        <w:tc>
          <w:tcPr>
            <w:tcW w:w="567"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p>
        </w:tc>
        <w:tc>
          <w:tcPr>
            <w:tcW w:w="567"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p>
        </w:tc>
        <w:tc>
          <w:tcPr>
            <w:tcW w:w="567"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p>
        </w:tc>
        <w:tc>
          <w:tcPr>
            <w:tcW w:w="567"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p>
        </w:tc>
        <w:tc>
          <w:tcPr>
            <w:tcW w:w="567"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p>
        </w:tc>
      </w:tr>
      <w:tr w:rsidR="00885318" w:rsidRPr="000873FC" w:rsidTr="00885318">
        <w:tc>
          <w:tcPr>
            <w:tcW w:w="2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color w:val="000000"/>
                <w:sz w:val="24"/>
                <w:szCs w:val="24"/>
                <w:lang w:val="ru-RU"/>
              </w:rPr>
              <w:t>Внеурочная деятельность, направленная</w:t>
            </w:r>
            <w:r w:rsidRPr="000873FC">
              <w:rPr>
                <w:rFonts w:ascii="Times New Roman" w:hAnsi="Times New Roman"/>
                <w:color w:val="000000"/>
                <w:sz w:val="24"/>
                <w:szCs w:val="24"/>
              </w:rPr>
              <w:t> </w:t>
            </w:r>
            <w:r w:rsidRPr="000873FC">
              <w:rPr>
                <w:rFonts w:ascii="Times New Roman" w:hAnsi="Times New Roman"/>
                <w:color w:val="000000"/>
                <w:sz w:val="24"/>
                <w:szCs w:val="24"/>
                <w:lang w:val="ru-RU"/>
              </w:rPr>
              <w:t>на организационное обеспечение учебной деятельности</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Еженедельная организационная линейка</w:t>
            </w:r>
          </w:p>
        </w:tc>
        <w:tc>
          <w:tcPr>
            <w:tcW w:w="1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Общешкольное собрание</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color w:val="000000"/>
                <w:sz w:val="24"/>
                <w:szCs w:val="24"/>
              </w:rPr>
              <w:t>0,5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color w:val="000000"/>
                <w:sz w:val="24"/>
                <w:szCs w:val="24"/>
              </w:rPr>
              <w:t>0,</w:t>
            </w:r>
            <w:r w:rsidRPr="000873FC">
              <w:rPr>
                <w:rFonts w:ascii="Times New Roman" w:hAnsi="Times New Roman"/>
                <w:color w:val="000000"/>
                <w:sz w:val="24"/>
                <w:szCs w:val="24"/>
                <w:lang w:val="ru-RU"/>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0,5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0,5 </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color w:val="000000"/>
                <w:sz w:val="24"/>
                <w:szCs w:val="24"/>
              </w:rPr>
              <w:t>0,</w:t>
            </w:r>
            <w:r w:rsidRPr="000873FC">
              <w:rPr>
                <w:rFonts w:ascii="Times New Roman" w:hAnsi="Times New Roman"/>
                <w:color w:val="000000"/>
                <w:sz w:val="24"/>
                <w:szCs w:val="24"/>
                <w:lang w:val="ru-RU"/>
              </w:rPr>
              <w:t>3</w:t>
            </w:r>
          </w:p>
        </w:tc>
      </w:tr>
      <w:tr w:rsidR="00885318" w:rsidRPr="000873FC" w:rsidTr="00885318">
        <w:tc>
          <w:tcPr>
            <w:tcW w:w="2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ind w:left="74" w:right="74"/>
              <w:jc w:val="both"/>
              <w:rPr>
                <w:rFonts w:ascii="Times New Roman" w:hAnsi="Times New Roman"/>
                <w:color w:val="000000"/>
                <w:sz w:val="24"/>
                <w:szCs w:val="24"/>
                <w:lang w:val="ru-RU"/>
              </w:rPr>
            </w:pPr>
            <w:r w:rsidRPr="000873FC">
              <w:rPr>
                <w:rFonts w:ascii="Times New Roman" w:hAnsi="Times New Roman"/>
                <w:color w:val="000000"/>
                <w:sz w:val="24"/>
                <w:szCs w:val="24"/>
                <w:lang w:val="ru-RU"/>
              </w:rPr>
              <w:t>Внеурочная деятельность,</w:t>
            </w:r>
            <w:r w:rsidRPr="000873FC">
              <w:rPr>
                <w:rFonts w:ascii="Times New Roman" w:hAnsi="Times New Roman"/>
                <w:color w:val="000000"/>
                <w:sz w:val="24"/>
                <w:szCs w:val="24"/>
              </w:rPr>
              <w:t> </w:t>
            </w:r>
          </w:p>
          <w:p w:rsidR="000873FC" w:rsidRPr="000873FC" w:rsidRDefault="000873FC" w:rsidP="000873FC">
            <w:pPr>
              <w:spacing w:after="0" w:line="240" w:lineRule="auto"/>
              <w:ind w:left="74" w:right="74"/>
              <w:jc w:val="both"/>
              <w:rPr>
                <w:rFonts w:ascii="Times New Roman" w:hAnsi="Times New Roman"/>
                <w:color w:val="000000"/>
                <w:sz w:val="24"/>
                <w:szCs w:val="24"/>
                <w:lang w:val="ru-RU"/>
              </w:rPr>
            </w:pPr>
            <w:r w:rsidRPr="000873FC">
              <w:rPr>
                <w:rFonts w:ascii="Times New Roman" w:hAnsi="Times New Roman"/>
                <w:color w:val="000000"/>
                <w:sz w:val="24"/>
                <w:szCs w:val="24"/>
                <w:lang w:val="ru-RU"/>
              </w:rPr>
              <w:t>направленная на организацию педагогической поддержки обучающихся</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highlight w:val="yellow"/>
                <w:lang w:val="ru-RU"/>
              </w:rPr>
            </w:pPr>
          </w:p>
        </w:tc>
        <w:tc>
          <w:tcPr>
            <w:tcW w:w="190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 xml:space="preserve">Классные часы, беседы, индивидуальная работа </w:t>
            </w:r>
          </w:p>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Работа педагога-психолога</w:t>
            </w:r>
          </w:p>
          <w:p w:rsidR="000873FC" w:rsidRPr="000873FC" w:rsidRDefault="000873FC" w:rsidP="000873FC">
            <w:pPr>
              <w:spacing w:after="0" w:line="240" w:lineRule="auto"/>
              <w:jc w:val="both"/>
              <w:rPr>
                <w:rFonts w:ascii="Times New Roman" w:hAnsi="Times New Roman"/>
                <w:sz w:val="24"/>
                <w:szCs w:val="24"/>
                <w:highlight w:val="yellow"/>
                <w:lang w:val="ru-RU"/>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0,5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color w:val="000000"/>
                <w:sz w:val="24"/>
                <w:szCs w:val="24"/>
              </w:rPr>
              <w:t>0,</w:t>
            </w:r>
            <w:r w:rsidRPr="000873FC">
              <w:rPr>
                <w:rFonts w:ascii="Times New Roman" w:hAnsi="Times New Roman"/>
                <w:color w:val="000000"/>
                <w:sz w:val="24"/>
                <w:szCs w:val="24"/>
                <w:lang w:val="ru-RU"/>
              </w:rPr>
              <w:t>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0,5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color w:val="000000"/>
                <w:sz w:val="24"/>
                <w:szCs w:val="24"/>
              </w:rPr>
              <w:t>0,5 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color w:val="000000"/>
                <w:sz w:val="24"/>
                <w:szCs w:val="24"/>
                <w:lang w:val="ru-RU"/>
              </w:rPr>
              <w:t>0,2</w:t>
            </w:r>
          </w:p>
        </w:tc>
      </w:tr>
      <w:tr w:rsidR="00885318" w:rsidRPr="000873FC" w:rsidTr="00885318">
        <w:tc>
          <w:tcPr>
            <w:tcW w:w="2850"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ind w:left="74" w:right="74"/>
              <w:jc w:val="both"/>
              <w:rPr>
                <w:rFonts w:ascii="Times New Roman" w:hAnsi="Times New Roman"/>
                <w:color w:val="000000"/>
                <w:sz w:val="24"/>
                <w:szCs w:val="24"/>
                <w:lang w:val="ru-RU"/>
              </w:rPr>
            </w:pPr>
            <w:r w:rsidRPr="000873FC">
              <w:rPr>
                <w:rFonts w:ascii="Times New Roman" w:hAnsi="Times New Roman"/>
                <w:color w:val="000000"/>
                <w:sz w:val="24"/>
                <w:szCs w:val="24"/>
                <w:lang w:val="ru-RU"/>
              </w:rPr>
              <w:t>Внеурочная деятельность,</w:t>
            </w:r>
            <w:r w:rsidRPr="000873FC">
              <w:rPr>
                <w:rFonts w:ascii="Times New Roman" w:hAnsi="Times New Roman"/>
                <w:color w:val="000000"/>
                <w:sz w:val="24"/>
                <w:szCs w:val="24"/>
              </w:rPr>
              <w:t> </w:t>
            </w:r>
          </w:p>
          <w:p w:rsidR="000873FC" w:rsidRPr="000873FC" w:rsidRDefault="000873FC" w:rsidP="000873FC">
            <w:pPr>
              <w:spacing w:after="0" w:line="240" w:lineRule="auto"/>
              <w:ind w:left="74" w:right="74"/>
              <w:jc w:val="both"/>
              <w:rPr>
                <w:rFonts w:ascii="Times New Roman" w:hAnsi="Times New Roman"/>
                <w:color w:val="000000"/>
                <w:sz w:val="24"/>
                <w:szCs w:val="24"/>
                <w:lang w:val="ru-RU"/>
              </w:rPr>
            </w:pPr>
            <w:r w:rsidRPr="000873FC">
              <w:rPr>
                <w:rFonts w:ascii="Times New Roman" w:hAnsi="Times New Roman"/>
                <w:color w:val="000000"/>
                <w:sz w:val="24"/>
                <w:szCs w:val="24"/>
                <w:lang w:val="ru-RU"/>
              </w:rPr>
              <w:t>направленная</w:t>
            </w:r>
            <w:r w:rsidRPr="000873FC">
              <w:rPr>
                <w:rFonts w:ascii="Times New Roman" w:hAnsi="Times New Roman"/>
                <w:color w:val="000000"/>
                <w:sz w:val="24"/>
                <w:szCs w:val="24"/>
              </w:rPr>
              <w:t> </w:t>
            </w:r>
            <w:r w:rsidRPr="000873FC">
              <w:rPr>
                <w:rFonts w:ascii="Times New Roman" w:hAnsi="Times New Roman"/>
                <w:color w:val="000000"/>
                <w:sz w:val="24"/>
                <w:szCs w:val="24"/>
                <w:lang w:val="ru-RU"/>
              </w:rPr>
              <w:t>на обеспечение благополучия обучающихся в пространстве общеобразовательной школы</w:t>
            </w: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Служба медиации</w:t>
            </w:r>
          </w:p>
        </w:tc>
        <w:tc>
          <w:tcPr>
            <w:tcW w:w="1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sz w:val="24"/>
                <w:szCs w:val="24"/>
                <w:lang w:val="ru-RU"/>
              </w:rPr>
              <w:t>Объединение</w:t>
            </w:r>
          </w:p>
        </w:tc>
        <w:tc>
          <w:tcPr>
            <w:tcW w:w="567"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color w:val="000000"/>
                <w:sz w:val="24"/>
                <w:szCs w:val="24"/>
                <w:lang w:val="ru-RU"/>
              </w:rPr>
              <w:t>1</w:t>
            </w:r>
          </w:p>
        </w:tc>
        <w:tc>
          <w:tcPr>
            <w:tcW w:w="567"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color w:val="000000"/>
                <w:sz w:val="24"/>
                <w:szCs w:val="24"/>
                <w:lang w:val="ru-RU"/>
              </w:rPr>
              <w:t>1</w:t>
            </w:r>
          </w:p>
        </w:tc>
        <w:tc>
          <w:tcPr>
            <w:tcW w:w="567"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color w:val="000000"/>
                <w:sz w:val="24"/>
                <w:szCs w:val="24"/>
                <w:lang w:val="ru-RU"/>
              </w:rPr>
              <w:t>1</w:t>
            </w:r>
          </w:p>
        </w:tc>
        <w:tc>
          <w:tcPr>
            <w:tcW w:w="567"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color w:val="000000"/>
                <w:sz w:val="24"/>
                <w:szCs w:val="24"/>
                <w:lang w:val="ru-RU"/>
              </w:rPr>
              <w:t>1</w:t>
            </w:r>
          </w:p>
        </w:tc>
        <w:tc>
          <w:tcPr>
            <w:tcW w:w="567"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color w:val="000000"/>
                <w:sz w:val="24"/>
                <w:szCs w:val="24"/>
              </w:rPr>
              <w:t>0,</w:t>
            </w:r>
            <w:r w:rsidRPr="000873FC">
              <w:rPr>
                <w:rFonts w:ascii="Times New Roman" w:hAnsi="Times New Roman"/>
                <w:color w:val="000000"/>
                <w:sz w:val="24"/>
                <w:szCs w:val="24"/>
                <w:lang w:val="ru-RU"/>
              </w:rPr>
              <w:t>5</w:t>
            </w:r>
          </w:p>
          <w:p w:rsidR="000873FC" w:rsidRPr="000873FC" w:rsidRDefault="000873FC" w:rsidP="000873FC">
            <w:pPr>
              <w:spacing w:after="0" w:line="240" w:lineRule="auto"/>
              <w:jc w:val="both"/>
              <w:rPr>
                <w:rFonts w:ascii="Times New Roman" w:hAnsi="Times New Roman"/>
                <w:sz w:val="24"/>
                <w:szCs w:val="24"/>
                <w:lang w:val="ru-RU"/>
              </w:rPr>
            </w:pPr>
          </w:p>
        </w:tc>
      </w:tr>
      <w:tr w:rsidR="00885318" w:rsidRPr="000873FC" w:rsidTr="00885318">
        <w:tc>
          <w:tcPr>
            <w:tcW w:w="2850" w:type="dxa"/>
            <w:vMerge/>
            <w:tcBorders>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ind w:left="74" w:right="74"/>
              <w:jc w:val="both"/>
              <w:rPr>
                <w:rFonts w:ascii="Times New Roman" w:hAnsi="Times New Roman"/>
                <w:color w:val="000000"/>
                <w:sz w:val="24"/>
                <w:szCs w:val="24"/>
                <w:lang w:val="ru-RU"/>
              </w:rPr>
            </w:pP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«Школа безопасности»</w:t>
            </w:r>
          </w:p>
        </w:tc>
        <w:tc>
          <w:tcPr>
            <w:tcW w:w="1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Беседы с обучающимися, мероприятия</w:t>
            </w:r>
          </w:p>
        </w:tc>
        <w:tc>
          <w:tcPr>
            <w:tcW w:w="567" w:type="dxa"/>
            <w:vMerge/>
            <w:tcBorders>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p>
        </w:tc>
        <w:tc>
          <w:tcPr>
            <w:tcW w:w="567" w:type="dxa"/>
            <w:vMerge/>
            <w:tcBorders>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p>
        </w:tc>
        <w:tc>
          <w:tcPr>
            <w:tcW w:w="567" w:type="dxa"/>
            <w:vMerge/>
            <w:tcBorders>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p>
        </w:tc>
        <w:tc>
          <w:tcPr>
            <w:tcW w:w="567" w:type="dxa"/>
            <w:vMerge/>
            <w:tcBorders>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p>
        </w:tc>
        <w:tc>
          <w:tcPr>
            <w:tcW w:w="567" w:type="dxa"/>
            <w:vMerge/>
            <w:tcBorders>
              <w:left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p>
        </w:tc>
      </w:tr>
      <w:tr w:rsidR="00885318" w:rsidRPr="000873FC" w:rsidTr="00885318">
        <w:tc>
          <w:tcPr>
            <w:tcW w:w="2850"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ind w:left="74" w:right="74"/>
              <w:jc w:val="both"/>
              <w:rPr>
                <w:rFonts w:ascii="Times New Roman" w:hAnsi="Times New Roman"/>
                <w:color w:val="000000"/>
                <w:sz w:val="24"/>
                <w:szCs w:val="24"/>
                <w:lang w:val="ru-RU"/>
              </w:rPr>
            </w:pPr>
          </w:p>
        </w:tc>
        <w:tc>
          <w:tcPr>
            <w:tcW w:w="24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ДООП «ЮИД»</w:t>
            </w:r>
          </w:p>
        </w:tc>
        <w:tc>
          <w:tcPr>
            <w:tcW w:w="1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r w:rsidRPr="000873FC">
              <w:rPr>
                <w:rFonts w:ascii="Times New Roman" w:hAnsi="Times New Roman"/>
                <w:color w:val="000000"/>
                <w:sz w:val="24"/>
                <w:szCs w:val="24"/>
                <w:lang w:val="ru-RU"/>
              </w:rPr>
              <w:t>Объединение</w:t>
            </w:r>
          </w:p>
        </w:tc>
        <w:tc>
          <w:tcPr>
            <w:tcW w:w="567"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p>
        </w:tc>
        <w:tc>
          <w:tcPr>
            <w:tcW w:w="567"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p>
        </w:tc>
        <w:tc>
          <w:tcPr>
            <w:tcW w:w="567"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p>
        </w:tc>
        <w:tc>
          <w:tcPr>
            <w:tcW w:w="567"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p>
        </w:tc>
        <w:tc>
          <w:tcPr>
            <w:tcW w:w="567"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color w:val="000000"/>
                <w:sz w:val="24"/>
                <w:szCs w:val="24"/>
                <w:lang w:val="ru-RU"/>
              </w:rPr>
            </w:pPr>
          </w:p>
        </w:tc>
      </w:tr>
      <w:tr w:rsidR="00885318" w:rsidRPr="000873FC" w:rsidTr="00885318">
        <w:tc>
          <w:tcPr>
            <w:tcW w:w="72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b/>
                <w:bCs/>
                <w:color w:val="000000"/>
                <w:sz w:val="24"/>
                <w:szCs w:val="24"/>
              </w:rPr>
              <w:t>Недельный объем внеурочной деятельности</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b/>
                <w:bCs/>
                <w:color w:val="000000"/>
                <w:sz w:val="24"/>
                <w:szCs w:val="24"/>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b/>
                <w:bCs/>
                <w:color w:val="000000"/>
                <w:sz w:val="24"/>
                <w:szCs w:val="24"/>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b/>
                <w:bCs/>
                <w:color w:val="000000"/>
                <w:sz w:val="24"/>
                <w:szCs w:val="24"/>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b/>
                <w:bCs/>
                <w:color w:val="000000"/>
                <w:sz w:val="24"/>
                <w:szCs w:val="24"/>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b/>
                <w:bCs/>
                <w:color w:val="000000"/>
                <w:sz w:val="24"/>
                <w:szCs w:val="24"/>
              </w:rPr>
              <w:t>10</w:t>
            </w:r>
          </w:p>
        </w:tc>
      </w:tr>
      <w:tr w:rsidR="00885318" w:rsidRPr="000873FC" w:rsidTr="00885318">
        <w:tc>
          <w:tcPr>
            <w:tcW w:w="72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lang w:val="ru-RU"/>
              </w:rPr>
            </w:pPr>
            <w:r w:rsidRPr="000873FC">
              <w:rPr>
                <w:rFonts w:ascii="Times New Roman" w:hAnsi="Times New Roman"/>
                <w:b/>
                <w:bCs/>
                <w:color w:val="000000"/>
                <w:sz w:val="24"/>
                <w:szCs w:val="24"/>
                <w:lang w:val="ru-RU"/>
              </w:rPr>
              <w:t>Объем внеурочной деятельности за год</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b/>
                <w:bCs/>
                <w:color w:val="000000"/>
                <w:sz w:val="24"/>
                <w:szCs w:val="24"/>
              </w:rPr>
              <w:t>340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b/>
                <w:bCs/>
                <w:color w:val="000000"/>
                <w:sz w:val="24"/>
                <w:szCs w:val="24"/>
              </w:rPr>
              <w:t>340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b/>
                <w:bCs/>
                <w:color w:val="000000"/>
                <w:sz w:val="24"/>
                <w:szCs w:val="24"/>
              </w:rPr>
              <w:t>340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b/>
                <w:bCs/>
                <w:color w:val="000000"/>
                <w:sz w:val="24"/>
                <w:szCs w:val="24"/>
              </w:rPr>
              <w:t>340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b/>
                <w:bCs/>
                <w:color w:val="000000"/>
                <w:sz w:val="24"/>
                <w:szCs w:val="24"/>
              </w:rPr>
              <w:t>340</w:t>
            </w:r>
          </w:p>
        </w:tc>
      </w:tr>
      <w:tr w:rsidR="000873FC" w:rsidRPr="000873FC" w:rsidTr="00885318">
        <w:tc>
          <w:tcPr>
            <w:tcW w:w="72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b/>
                <w:bCs/>
                <w:color w:val="000000"/>
                <w:sz w:val="24"/>
                <w:szCs w:val="24"/>
              </w:rPr>
              <w:t>Общий объем внеурочной деятельности</w:t>
            </w:r>
          </w:p>
        </w:tc>
        <w:tc>
          <w:tcPr>
            <w:tcW w:w="2835"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3FC" w:rsidRPr="000873FC" w:rsidRDefault="000873FC" w:rsidP="000873FC">
            <w:pPr>
              <w:spacing w:after="0" w:line="240" w:lineRule="auto"/>
              <w:jc w:val="both"/>
              <w:rPr>
                <w:rFonts w:ascii="Times New Roman" w:hAnsi="Times New Roman"/>
                <w:sz w:val="24"/>
                <w:szCs w:val="24"/>
              </w:rPr>
            </w:pPr>
            <w:r w:rsidRPr="000873FC">
              <w:rPr>
                <w:rFonts w:ascii="Times New Roman" w:hAnsi="Times New Roman"/>
                <w:b/>
                <w:bCs/>
                <w:color w:val="000000"/>
                <w:sz w:val="24"/>
                <w:szCs w:val="24"/>
              </w:rPr>
              <w:t>1700</w:t>
            </w:r>
          </w:p>
        </w:tc>
      </w:tr>
    </w:tbl>
    <w:p w:rsidR="00685450" w:rsidRPr="00685450" w:rsidRDefault="00685450" w:rsidP="00685450">
      <w:pPr>
        <w:spacing w:after="0" w:line="240" w:lineRule="auto"/>
        <w:jc w:val="both"/>
        <w:rPr>
          <w:rFonts w:ascii="Times New Roman" w:eastAsia="SchoolBookSanPin" w:hAnsi="Times New Roman"/>
          <w:sz w:val="24"/>
          <w:szCs w:val="24"/>
          <w:lang w:val="ru-RU"/>
        </w:rPr>
      </w:pPr>
    </w:p>
    <w:p w:rsidR="008C56D7" w:rsidRPr="007249DB" w:rsidRDefault="00BD7134" w:rsidP="00BD7134">
      <w:pPr>
        <w:pStyle w:val="afffff9"/>
        <w:rPr>
          <w:rFonts w:eastAsia="SchoolBookSanPin"/>
          <w:sz w:val="28"/>
          <w:szCs w:val="28"/>
        </w:rPr>
      </w:pPr>
      <w:bookmarkStart w:id="152" w:name="_Toc173083206"/>
      <w:r w:rsidRPr="007249DB">
        <w:rPr>
          <w:rFonts w:eastAsia="SchoolBookSanPin"/>
          <w:sz w:val="28"/>
          <w:szCs w:val="28"/>
        </w:rPr>
        <w:t>4.4.</w:t>
      </w:r>
      <w:r w:rsidR="00A838BA" w:rsidRPr="007249DB">
        <w:rPr>
          <w:rFonts w:eastAsia="SchoolBookSanPin"/>
          <w:sz w:val="28"/>
          <w:szCs w:val="28"/>
        </w:rPr>
        <w:t xml:space="preserve"> К</w:t>
      </w:r>
      <w:r w:rsidR="008C56D7" w:rsidRPr="007249DB">
        <w:rPr>
          <w:rFonts w:eastAsia="SchoolBookSanPin"/>
          <w:sz w:val="28"/>
          <w:szCs w:val="28"/>
        </w:rPr>
        <w:t>алендарный план воспитательной работы</w:t>
      </w:r>
      <w:bookmarkEnd w:id="152"/>
    </w:p>
    <w:p w:rsidR="008C56D7" w:rsidRDefault="008C56D7" w:rsidP="00647857">
      <w:pPr>
        <w:spacing w:after="0" w:line="240" w:lineRule="auto"/>
        <w:jc w:val="both"/>
        <w:rPr>
          <w:rFonts w:ascii="Times New Roman" w:eastAsia="SchoolBookSanPin" w:hAnsi="Times New Roman"/>
          <w:sz w:val="24"/>
          <w:szCs w:val="24"/>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0"/>
        <w:gridCol w:w="61"/>
        <w:gridCol w:w="2311"/>
        <w:gridCol w:w="1548"/>
        <w:gridCol w:w="211"/>
        <w:gridCol w:w="2059"/>
        <w:gridCol w:w="209"/>
        <w:gridCol w:w="2490"/>
      </w:tblGrid>
      <w:tr w:rsidR="00885318" w:rsidRPr="00885318" w:rsidTr="002D45D1">
        <w:tc>
          <w:tcPr>
            <w:tcW w:w="10137" w:type="dxa"/>
            <w:gridSpan w:val="8"/>
          </w:tcPr>
          <w:p w:rsidR="00885318" w:rsidRPr="00885318" w:rsidRDefault="00885318" w:rsidP="002D45D1">
            <w:pPr>
              <w:pStyle w:val="affffff0"/>
              <w:outlineLvl w:val="0"/>
              <w:rPr>
                <w:sz w:val="24"/>
                <w:szCs w:val="24"/>
              </w:rPr>
            </w:pPr>
            <w:r w:rsidRPr="00885318">
              <w:rPr>
                <w:sz w:val="24"/>
                <w:szCs w:val="24"/>
              </w:rPr>
              <w:t>КАЛЕНДАРНЫЙ ПЛАН ВОСПИТАТЕЛЬНОЙ РАБОТЫ</w:t>
            </w:r>
          </w:p>
          <w:p w:rsidR="00885318" w:rsidRPr="00885318" w:rsidRDefault="00885318" w:rsidP="002D45D1">
            <w:pPr>
              <w:pStyle w:val="affffff0"/>
              <w:outlineLvl w:val="0"/>
              <w:rPr>
                <w:sz w:val="24"/>
                <w:szCs w:val="24"/>
              </w:rPr>
            </w:pPr>
            <w:r w:rsidRPr="00885318">
              <w:rPr>
                <w:sz w:val="24"/>
                <w:szCs w:val="24"/>
              </w:rPr>
              <w:t xml:space="preserve">МОУ "СРЕДНЯЯ ШКОЛА № 36" </w:t>
            </w:r>
          </w:p>
          <w:p w:rsidR="00885318" w:rsidRPr="00885318" w:rsidRDefault="00885318" w:rsidP="002D45D1">
            <w:pPr>
              <w:pStyle w:val="affffff0"/>
              <w:outlineLvl w:val="0"/>
              <w:rPr>
                <w:sz w:val="24"/>
                <w:szCs w:val="24"/>
              </w:rPr>
            </w:pPr>
            <w:r w:rsidRPr="00885318">
              <w:rPr>
                <w:sz w:val="24"/>
                <w:szCs w:val="24"/>
              </w:rPr>
              <w:t>НА 2024-2025 УЧЕБНЫЙ ГОД</w:t>
            </w:r>
          </w:p>
          <w:p w:rsidR="00885318" w:rsidRPr="00885318" w:rsidRDefault="00885318" w:rsidP="002D45D1">
            <w:pPr>
              <w:pStyle w:val="affffff0"/>
              <w:outlineLvl w:val="0"/>
              <w:rPr>
                <w:b w:val="0"/>
                <w:sz w:val="24"/>
                <w:szCs w:val="24"/>
              </w:rPr>
            </w:pPr>
            <w:r w:rsidRPr="00885318">
              <w:rPr>
                <w:b w:val="0"/>
                <w:sz w:val="24"/>
                <w:szCs w:val="24"/>
              </w:rPr>
              <w:t>ОСНОВНОЕ ОБЩЕЕ ОБРАЗОВАНИЕ</w:t>
            </w:r>
          </w:p>
          <w:p w:rsidR="00885318" w:rsidRPr="00885318" w:rsidRDefault="00885318" w:rsidP="002D45D1">
            <w:pPr>
              <w:pStyle w:val="afffffe"/>
              <w:shd w:val="clear" w:color="auto" w:fill="FFFFFF"/>
              <w:spacing w:before="0" w:beforeAutospacing="0" w:after="0" w:afterAutospacing="0"/>
              <w:rPr>
                <w:rStyle w:val="affff8"/>
                <w:rFonts w:eastAsia="Arial"/>
                <w:b w:val="0"/>
                <w:color w:val="000000"/>
              </w:rPr>
            </w:pPr>
          </w:p>
          <w:p w:rsidR="00885318" w:rsidRPr="00DF3D44" w:rsidRDefault="00885318" w:rsidP="002D45D1">
            <w:pPr>
              <w:pStyle w:val="afffffe"/>
              <w:shd w:val="clear" w:color="auto" w:fill="FFFFFF"/>
              <w:spacing w:before="0" w:beforeAutospacing="0" w:after="0" w:afterAutospacing="0"/>
              <w:rPr>
                <w:rStyle w:val="affff8"/>
                <w:rFonts w:eastAsia="Arial"/>
                <w:color w:val="000000"/>
              </w:rPr>
            </w:pPr>
            <w:r w:rsidRPr="00DF3D44">
              <w:rPr>
                <w:rStyle w:val="affff8"/>
                <w:rFonts w:eastAsia="Arial"/>
                <w:color w:val="000000"/>
              </w:rPr>
              <w:t>2024 год - Год семьи</w:t>
            </w:r>
          </w:p>
          <w:p w:rsidR="00885318" w:rsidRPr="00DF3D44" w:rsidRDefault="00885318" w:rsidP="002D45D1">
            <w:pPr>
              <w:pStyle w:val="afffffe"/>
              <w:shd w:val="clear" w:color="auto" w:fill="FFFFFF"/>
              <w:spacing w:before="0" w:beforeAutospacing="0" w:after="0" w:afterAutospacing="0"/>
              <w:rPr>
                <w:b/>
              </w:rPr>
            </w:pPr>
            <w:r w:rsidRPr="00DF3D44">
              <w:rPr>
                <w:b/>
              </w:rPr>
              <w:t>2017-2027 гг. - Десятилетие детства в Российской Федерации</w:t>
            </w:r>
          </w:p>
          <w:p w:rsidR="00885318" w:rsidRPr="00DF3D44" w:rsidRDefault="00885318" w:rsidP="002D45D1">
            <w:pPr>
              <w:pStyle w:val="affffff0"/>
              <w:jc w:val="left"/>
              <w:outlineLvl w:val="0"/>
              <w:rPr>
                <w:sz w:val="24"/>
                <w:szCs w:val="24"/>
              </w:rPr>
            </w:pPr>
            <w:r w:rsidRPr="00DF3D44">
              <w:rPr>
                <w:sz w:val="24"/>
                <w:szCs w:val="24"/>
              </w:rPr>
              <w:t>2022-2031 гг. - Десятилетие науки и технологий</w:t>
            </w:r>
          </w:p>
          <w:p w:rsidR="00885318" w:rsidRPr="00885318" w:rsidRDefault="00885318" w:rsidP="002D45D1">
            <w:pPr>
              <w:pStyle w:val="affffff0"/>
              <w:jc w:val="left"/>
              <w:outlineLvl w:val="0"/>
              <w:rPr>
                <w:sz w:val="24"/>
                <w:szCs w:val="24"/>
              </w:rPr>
            </w:pPr>
          </w:p>
        </w:tc>
      </w:tr>
      <w:tr w:rsidR="00885318" w:rsidRPr="00885318" w:rsidTr="002D45D1">
        <w:tc>
          <w:tcPr>
            <w:tcW w:w="10137" w:type="dxa"/>
            <w:gridSpan w:val="8"/>
          </w:tcPr>
          <w:p w:rsidR="00885318" w:rsidRPr="00885318" w:rsidRDefault="00885318" w:rsidP="002D45D1">
            <w:pPr>
              <w:pStyle w:val="affffff0"/>
              <w:outlineLvl w:val="0"/>
              <w:rPr>
                <w:sz w:val="24"/>
                <w:szCs w:val="24"/>
              </w:rPr>
            </w:pPr>
            <w:r w:rsidRPr="00885318">
              <w:rPr>
                <w:bCs/>
                <w:sz w:val="24"/>
                <w:szCs w:val="24"/>
              </w:rPr>
              <w:t>Модуль «Урочная деятельность»</w:t>
            </w:r>
          </w:p>
        </w:tc>
      </w:tr>
      <w:tr w:rsidR="00885318" w:rsidRPr="00885318" w:rsidTr="002D45D1">
        <w:trPr>
          <w:trHeight w:val="3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spacing w:line="256" w:lineRule="auto"/>
              <w:ind w:firstLine="0"/>
              <w:jc w:val="left"/>
              <w:rPr>
                <w:rFonts w:ascii="Times New Roman" w:hAnsi="Times New Roman"/>
                <w:b/>
                <w:sz w:val="24"/>
                <w:szCs w:val="24"/>
              </w:rPr>
            </w:pPr>
            <w:r w:rsidRPr="00885318">
              <w:rPr>
                <w:rFonts w:ascii="Times New Roman" w:hAnsi="Times New Roman"/>
                <w:b/>
                <w:sz w:val="24"/>
                <w:szCs w:val="24"/>
              </w:rPr>
              <w:t>№</w:t>
            </w: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spacing w:line="256" w:lineRule="auto"/>
              <w:ind w:firstLine="0"/>
              <w:jc w:val="both"/>
              <w:rPr>
                <w:rFonts w:ascii="Times New Roman" w:hAnsi="Times New Roman"/>
                <w:b/>
                <w:sz w:val="24"/>
                <w:szCs w:val="24"/>
                <w:lang w:eastAsia="en-US"/>
              </w:rPr>
            </w:pPr>
            <w:r w:rsidRPr="00885318">
              <w:rPr>
                <w:rFonts w:ascii="Times New Roman" w:hAnsi="Times New Roman"/>
                <w:b/>
                <w:sz w:val="24"/>
                <w:szCs w:val="24"/>
                <w:lang w:val="en-US" w:eastAsia="en-US"/>
              </w:rPr>
              <w:t>Дела, события, мероприятия</w:t>
            </w:r>
          </w:p>
        </w:tc>
        <w:tc>
          <w:tcPr>
            <w:tcW w:w="1839" w:type="dxa"/>
            <w:gridSpan w:val="2"/>
          </w:tcPr>
          <w:p w:rsidR="00885318" w:rsidRPr="00885318" w:rsidRDefault="00885318" w:rsidP="002D45D1">
            <w:pPr>
              <w:jc w:val="both"/>
              <w:rPr>
                <w:rFonts w:ascii="Times New Roman" w:hAnsi="Times New Roman"/>
                <w:b/>
                <w:sz w:val="24"/>
                <w:szCs w:val="24"/>
              </w:rPr>
            </w:pPr>
            <w:r w:rsidRPr="00885318">
              <w:rPr>
                <w:rFonts w:ascii="Times New Roman" w:hAnsi="Times New Roman"/>
                <w:b/>
                <w:sz w:val="24"/>
                <w:szCs w:val="24"/>
              </w:rPr>
              <w:t>Классы</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jc w:val="both"/>
              <w:rPr>
                <w:rFonts w:ascii="Times New Roman" w:hAnsi="Times New Roman"/>
                <w:b/>
                <w:sz w:val="24"/>
                <w:szCs w:val="24"/>
              </w:rPr>
            </w:pPr>
            <w:r w:rsidRPr="00885318">
              <w:rPr>
                <w:rFonts w:ascii="Times New Roman" w:hAnsi="Times New Roman"/>
                <w:b/>
                <w:sz w:val="24"/>
                <w:szCs w:val="24"/>
              </w:rPr>
              <w:t>Сроки</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jc w:val="both"/>
              <w:rPr>
                <w:rFonts w:ascii="Times New Roman" w:hAnsi="Times New Roman"/>
                <w:b/>
                <w:sz w:val="24"/>
                <w:szCs w:val="24"/>
              </w:rPr>
            </w:pPr>
            <w:r w:rsidRPr="00885318">
              <w:rPr>
                <w:rFonts w:ascii="Times New Roman" w:hAnsi="Times New Roman"/>
                <w:b/>
                <w:sz w:val="24"/>
                <w:szCs w:val="24"/>
              </w:rPr>
              <w:t>Ответственные</w:t>
            </w:r>
          </w:p>
        </w:tc>
      </w:tr>
      <w:tr w:rsidR="00885318" w:rsidRPr="00885318" w:rsidTr="002D45D1">
        <w:trPr>
          <w:trHeight w:val="3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Включение в рабочие программы учебных предметов, курсов, модулей тематики в соответствии с календарным планом воспитательной работы</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2"/>
              <w:wordWrap/>
              <w:jc w:val="left"/>
              <w:rPr>
                <w:rFonts w:ascii="Times New Roman" w:hAnsi="Times New Roman"/>
                <w:color w:val="000000"/>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sz w:val="24"/>
                <w:szCs w:val="24"/>
              </w:rPr>
              <w:t>Август</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Учителя-предметники</w:t>
            </w:r>
            <w:r w:rsidRPr="00885318">
              <w:rPr>
                <w:rStyle w:val="CharAttribute6"/>
                <w:rFonts w:hAnsi="Times New Roman"/>
                <w:color w:val="000000"/>
                <w:sz w:val="24"/>
                <w:szCs w:val="24"/>
              </w:rPr>
              <w:t xml:space="preserve"> </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Побуждение обучающихся соблюдать нормы поведения, правила общения со сверстниками и педагогическими работниками</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sz w:val="24"/>
                <w:szCs w:val="24"/>
              </w:rPr>
              <w:t>В течение учебного года</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Учителя-предметники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Организация наставничества успевающих обучающихся над неуспевающими</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sz w:val="24"/>
                <w:szCs w:val="24"/>
              </w:rPr>
              <w:t>В течение учебного года</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Учителя-предметники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sz w:val="24"/>
                <w:szCs w:val="24"/>
              </w:rPr>
              <w:t>В течение учебного года</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Учителя-предметники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Подбор соответствующего содержания уроков, заданий, вспомогательных материалов, проблемных ситуаций для обсуждений</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sz w:val="24"/>
                <w:szCs w:val="24"/>
              </w:rPr>
              <w:t>В течение учебного года</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Учителя-предметники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Сопровождение подготовки групповых и индивидуальных проектов</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sz w:val="24"/>
                <w:szCs w:val="24"/>
              </w:rPr>
              <w:t>В течение учебного года</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Учителя-предметники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Организация участия обучающихся в дистанционных интеллектуальных играх</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sz w:val="24"/>
                <w:szCs w:val="24"/>
              </w:rPr>
              <w:t>В течение учебного года</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Учителя-предметники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spacing w:line="256" w:lineRule="auto"/>
              <w:ind w:firstLine="0"/>
              <w:jc w:val="both"/>
              <w:rPr>
                <w:rFonts w:ascii="Times New Roman" w:hAnsi="Times New Roman"/>
                <w:sz w:val="24"/>
                <w:szCs w:val="24"/>
                <w:highlight w:val="yellow"/>
                <w:lang w:eastAsia="en-US"/>
              </w:rPr>
            </w:pPr>
            <w:r w:rsidRPr="00885318">
              <w:rPr>
                <w:rFonts w:ascii="Times New Roman" w:hAnsi="Times New Roman"/>
                <w:sz w:val="24"/>
                <w:szCs w:val="24"/>
                <w:lang w:eastAsia="en-US"/>
              </w:rPr>
              <w:t>Всероссийский открытый урок по ОБЖ</w:t>
            </w:r>
          </w:p>
        </w:tc>
        <w:tc>
          <w:tcPr>
            <w:tcW w:w="1839" w:type="dxa"/>
            <w:gridSpan w:val="2"/>
          </w:tcPr>
          <w:p w:rsidR="00885318" w:rsidRPr="00885318" w:rsidRDefault="00885318" w:rsidP="002D45D1">
            <w:pPr>
              <w:jc w:val="both"/>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spacing w:line="256" w:lineRule="auto"/>
              <w:ind w:firstLine="0"/>
              <w:rPr>
                <w:rFonts w:ascii="Times New Roman" w:hAnsi="Times New Roman"/>
                <w:color w:val="000000"/>
                <w:sz w:val="24"/>
                <w:szCs w:val="24"/>
                <w:lang w:eastAsia="en-US"/>
              </w:rPr>
            </w:pPr>
            <w:r w:rsidRPr="00885318">
              <w:rPr>
                <w:rFonts w:ascii="Times New Roman" w:hAnsi="Times New Roman"/>
                <w:sz w:val="24"/>
                <w:szCs w:val="24"/>
                <w:lang w:eastAsia="en-US"/>
              </w:rPr>
              <w:t>В течение учебного года</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spacing w:line="256" w:lineRule="auto"/>
              <w:ind w:firstLine="0"/>
              <w:rPr>
                <w:rStyle w:val="CharAttribute6"/>
                <w:rFonts w:hAnsi="Times New Roman"/>
                <w:color w:val="000000"/>
                <w:sz w:val="24"/>
                <w:szCs w:val="24"/>
                <w:lang w:eastAsia="en-US"/>
              </w:rPr>
            </w:pPr>
            <w:r w:rsidRPr="00885318">
              <w:rPr>
                <w:rFonts w:ascii="Times New Roman" w:hAnsi="Times New Roman"/>
                <w:sz w:val="24"/>
                <w:szCs w:val="24"/>
                <w:lang w:eastAsia="en-US"/>
              </w:rPr>
              <w:t>Учитель ОБЖ</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spacing w:line="256" w:lineRule="auto"/>
              <w:ind w:firstLine="0"/>
              <w:jc w:val="both"/>
              <w:rPr>
                <w:rFonts w:ascii="Times New Roman" w:hAnsi="Times New Roman"/>
                <w:sz w:val="24"/>
                <w:szCs w:val="24"/>
                <w:lang w:eastAsia="en-US"/>
              </w:rPr>
            </w:pPr>
            <w:r w:rsidRPr="00885318">
              <w:rPr>
                <w:rFonts w:ascii="Times New Roman" w:hAnsi="Times New Roman"/>
                <w:sz w:val="24"/>
                <w:szCs w:val="24"/>
                <w:lang w:eastAsia="en-US"/>
              </w:rPr>
              <w:t>Бородинское сражение</w:t>
            </w:r>
          </w:p>
        </w:tc>
        <w:tc>
          <w:tcPr>
            <w:tcW w:w="1839" w:type="dxa"/>
            <w:gridSpan w:val="2"/>
          </w:tcPr>
          <w:p w:rsidR="00885318" w:rsidRPr="00885318" w:rsidRDefault="00885318" w:rsidP="002D45D1">
            <w:pPr>
              <w:jc w:val="both"/>
              <w:rPr>
                <w:rFonts w:ascii="Times New Roman" w:hAnsi="Times New Roman"/>
                <w:color w:val="000000"/>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spacing w:line="256" w:lineRule="auto"/>
              <w:ind w:firstLine="0"/>
              <w:rPr>
                <w:rFonts w:ascii="Times New Roman" w:hAnsi="Times New Roman"/>
                <w:sz w:val="24"/>
                <w:szCs w:val="24"/>
                <w:lang w:eastAsia="en-US"/>
              </w:rPr>
            </w:pPr>
            <w:r w:rsidRPr="00885318">
              <w:rPr>
                <w:rFonts w:ascii="Times New Roman" w:hAnsi="Times New Roman"/>
                <w:sz w:val="24"/>
                <w:szCs w:val="24"/>
                <w:lang w:eastAsia="en-US"/>
              </w:rPr>
              <w:t>08.09</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spacing w:line="256" w:lineRule="auto"/>
              <w:ind w:firstLine="0"/>
              <w:rPr>
                <w:rFonts w:ascii="Times New Roman" w:hAnsi="Times New Roman"/>
                <w:sz w:val="24"/>
                <w:szCs w:val="24"/>
                <w:lang w:eastAsia="en-US"/>
              </w:rPr>
            </w:pPr>
            <w:r w:rsidRPr="00885318">
              <w:rPr>
                <w:rFonts w:ascii="Times New Roman" w:hAnsi="Times New Roman"/>
                <w:sz w:val="24"/>
                <w:szCs w:val="24"/>
                <w:lang w:eastAsia="en-US"/>
              </w:rPr>
              <w:t>Учитель истории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spacing w:line="256" w:lineRule="auto"/>
              <w:ind w:firstLine="0"/>
              <w:jc w:val="both"/>
              <w:rPr>
                <w:rFonts w:ascii="Times New Roman" w:hAnsi="Times New Roman"/>
                <w:sz w:val="24"/>
                <w:szCs w:val="24"/>
                <w:lang w:eastAsia="en-US"/>
              </w:rPr>
            </w:pPr>
            <w:r w:rsidRPr="00885318">
              <w:rPr>
                <w:rFonts w:ascii="Times New Roman" w:hAnsi="Times New Roman"/>
                <w:sz w:val="24"/>
                <w:szCs w:val="24"/>
                <w:lang w:eastAsia="en-US"/>
              </w:rPr>
              <w:t>День победы в Куликовской битве</w:t>
            </w:r>
          </w:p>
        </w:tc>
        <w:tc>
          <w:tcPr>
            <w:tcW w:w="1839" w:type="dxa"/>
            <w:gridSpan w:val="2"/>
          </w:tcPr>
          <w:p w:rsidR="00885318" w:rsidRPr="00885318" w:rsidRDefault="00885318" w:rsidP="002D45D1">
            <w:pPr>
              <w:jc w:val="both"/>
              <w:rPr>
                <w:rFonts w:ascii="Times New Roman" w:hAnsi="Times New Roman"/>
                <w:color w:val="000000"/>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spacing w:line="256" w:lineRule="auto"/>
              <w:ind w:firstLine="0"/>
              <w:rPr>
                <w:rFonts w:ascii="Times New Roman" w:hAnsi="Times New Roman"/>
                <w:sz w:val="24"/>
                <w:szCs w:val="24"/>
                <w:lang w:eastAsia="en-US"/>
              </w:rPr>
            </w:pPr>
            <w:r w:rsidRPr="00885318">
              <w:rPr>
                <w:rFonts w:ascii="Times New Roman" w:hAnsi="Times New Roman"/>
                <w:sz w:val="24"/>
                <w:szCs w:val="24"/>
                <w:lang w:eastAsia="en-US"/>
              </w:rPr>
              <w:t>21.09</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spacing w:line="256" w:lineRule="auto"/>
              <w:ind w:firstLine="0"/>
              <w:rPr>
                <w:rFonts w:ascii="Times New Roman" w:hAnsi="Times New Roman"/>
                <w:sz w:val="24"/>
                <w:szCs w:val="24"/>
                <w:lang w:eastAsia="en-US"/>
              </w:rPr>
            </w:pPr>
            <w:r w:rsidRPr="00885318">
              <w:rPr>
                <w:rFonts w:ascii="Times New Roman" w:hAnsi="Times New Roman"/>
                <w:sz w:val="24"/>
                <w:szCs w:val="24"/>
                <w:lang w:eastAsia="en-US"/>
              </w:rPr>
              <w:t>Учитель истории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spacing w:line="256" w:lineRule="auto"/>
              <w:ind w:firstLine="0"/>
              <w:jc w:val="both"/>
              <w:rPr>
                <w:rFonts w:ascii="Times New Roman" w:hAnsi="Times New Roman"/>
                <w:sz w:val="24"/>
                <w:szCs w:val="24"/>
                <w:lang w:eastAsia="en-US"/>
              </w:rPr>
            </w:pPr>
            <w:r w:rsidRPr="00885318">
              <w:rPr>
                <w:rFonts w:ascii="Times New Roman" w:hAnsi="Times New Roman"/>
                <w:sz w:val="24"/>
                <w:szCs w:val="24"/>
                <w:lang w:eastAsia="en-US"/>
              </w:rPr>
              <w:t>175 лет со дня рождения российского ученого-физиолога И.П.Павлова</w:t>
            </w:r>
          </w:p>
        </w:tc>
        <w:tc>
          <w:tcPr>
            <w:tcW w:w="1839" w:type="dxa"/>
            <w:gridSpan w:val="2"/>
          </w:tcPr>
          <w:p w:rsidR="00885318" w:rsidRPr="00885318" w:rsidRDefault="00885318" w:rsidP="002D45D1">
            <w:pPr>
              <w:jc w:val="both"/>
              <w:rPr>
                <w:rFonts w:ascii="Times New Roman" w:hAnsi="Times New Roman"/>
                <w:color w:val="000000"/>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spacing w:line="256" w:lineRule="auto"/>
              <w:ind w:firstLine="0"/>
              <w:rPr>
                <w:rFonts w:ascii="Times New Roman" w:hAnsi="Times New Roman"/>
                <w:sz w:val="24"/>
                <w:szCs w:val="24"/>
                <w:lang w:eastAsia="en-US"/>
              </w:rPr>
            </w:pPr>
            <w:r w:rsidRPr="00885318">
              <w:rPr>
                <w:rFonts w:ascii="Times New Roman" w:hAnsi="Times New Roman"/>
                <w:sz w:val="24"/>
                <w:szCs w:val="24"/>
                <w:lang w:eastAsia="en-US"/>
              </w:rPr>
              <w:t>26.09</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spacing w:line="256" w:lineRule="auto"/>
              <w:ind w:firstLine="0"/>
              <w:rPr>
                <w:rFonts w:ascii="Times New Roman" w:hAnsi="Times New Roman"/>
                <w:sz w:val="24"/>
                <w:szCs w:val="24"/>
                <w:lang w:eastAsia="en-US"/>
              </w:rPr>
            </w:pPr>
            <w:r w:rsidRPr="00885318">
              <w:rPr>
                <w:rFonts w:ascii="Times New Roman" w:hAnsi="Times New Roman"/>
                <w:sz w:val="24"/>
                <w:szCs w:val="24"/>
                <w:lang w:eastAsia="en-US"/>
              </w:rPr>
              <w:t>Учитель биологии</w:t>
            </w:r>
          </w:p>
        </w:tc>
      </w:tr>
      <w:tr w:rsidR="00885318" w:rsidRPr="003A3F3B"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spacing w:line="256" w:lineRule="auto"/>
              <w:ind w:firstLine="0"/>
              <w:jc w:val="both"/>
              <w:rPr>
                <w:rFonts w:ascii="Times New Roman" w:hAnsi="Times New Roman"/>
                <w:sz w:val="24"/>
                <w:szCs w:val="24"/>
                <w:lang w:eastAsia="en-US"/>
              </w:rPr>
            </w:pPr>
            <w:r w:rsidRPr="00885318">
              <w:rPr>
                <w:rFonts w:ascii="Times New Roman" w:hAnsi="Times New Roman"/>
                <w:sz w:val="24"/>
                <w:szCs w:val="24"/>
                <w:lang w:eastAsia="en-US"/>
              </w:rPr>
              <w:t>120 лет со дня рождения российского писателя Н.А.Островского</w:t>
            </w:r>
          </w:p>
        </w:tc>
        <w:tc>
          <w:tcPr>
            <w:tcW w:w="1839" w:type="dxa"/>
            <w:gridSpan w:val="2"/>
          </w:tcPr>
          <w:p w:rsidR="00885318" w:rsidRPr="00885318" w:rsidRDefault="00885318" w:rsidP="002D45D1">
            <w:pPr>
              <w:jc w:val="both"/>
              <w:rPr>
                <w:rFonts w:ascii="Times New Roman" w:hAnsi="Times New Roman"/>
                <w:color w:val="000000"/>
                <w:sz w:val="24"/>
                <w:szCs w:val="24"/>
              </w:rPr>
            </w:pPr>
            <w:r w:rsidRPr="00885318">
              <w:rPr>
                <w:rFonts w:ascii="Times New Roman" w:hAnsi="Times New Roman"/>
                <w:color w:val="000000"/>
                <w:sz w:val="24"/>
                <w:szCs w:val="24"/>
              </w:rPr>
              <w:t>5- 9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spacing w:line="256" w:lineRule="auto"/>
              <w:ind w:firstLine="0"/>
              <w:rPr>
                <w:rFonts w:ascii="Times New Roman" w:hAnsi="Times New Roman"/>
                <w:sz w:val="24"/>
                <w:szCs w:val="24"/>
                <w:lang w:eastAsia="en-US"/>
              </w:rPr>
            </w:pPr>
            <w:r w:rsidRPr="00885318">
              <w:rPr>
                <w:rFonts w:ascii="Times New Roman" w:hAnsi="Times New Roman"/>
                <w:sz w:val="24"/>
                <w:szCs w:val="24"/>
                <w:lang w:eastAsia="en-US"/>
              </w:rPr>
              <w:t>29.09</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 xml:space="preserve">Учителя русского языка и литературы </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Международный день музыки</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01.10</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Style w:val="CharAttribute6"/>
                <w:rFonts w:hAnsi="Times New Roman"/>
                <w:color w:val="000000"/>
                <w:sz w:val="24"/>
                <w:szCs w:val="24"/>
              </w:rPr>
              <w:t>Учитель музыки</w:t>
            </w:r>
          </w:p>
        </w:tc>
      </w:tr>
      <w:tr w:rsidR="00885318" w:rsidRPr="003A3F3B"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rPr>
            </w:pPr>
            <w:r w:rsidRPr="00885318">
              <w:rPr>
                <w:rFonts w:ascii="Times New Roman" w:hAnsi="Times New Roman"/>
                <w:sz w:val="24"/>
                <w:szCs w:val="24"/>
              </w:rPr>
              <w:t>200 лет со дня рождения русского поэта И.С.Никитина</w:t>
            </w:r>
          </w:p>
        </w:tc>
        <w:tc>
          <w:tcPr>
            <w:tcW w:w="1839" w:type="dxa"/>
            <w:gridSpan w:val="2"/>
          </w:tcPr>
          <w:p w:rsidR="00885318" w:rsidRPr="00885318" w:rsidRDefault="00885318" w:rsidP="002D45D1">
            <w:pPr>
              <w:jc w:val="both"/>
              <w:rPr>
                <w:rFonts w:ascii="Times New Roman" w:hAnsi="Times New Roman"/>
                <w:color w:val="000000"/>
                <w:sz w:val="24"/>
                <w:szCs w:val="24"/>
              </w:rPr>
            </w:pPr>
            <w:r w:rsidRPr="00885318">
              <w:rPr>
                <w:rFonts w:ascii="Times New Roman" w:hAnsi="Times New Roman"/>
                <w:color w:val="000000"/>
                <w:sz w:val="24"/>
                <w:szCs w:val="24"/>
              </w:rPr>
              <w:t>5- 9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spacing w:line="256" w:lineRule="auto"/>
              <w:ind w:firstLine="0"/>
              <w:rPr>
                <w:rFonts w:ascii="Times New Roman" w:hAnsi="Times New Roman"/>
                <w:sz w:val="24"/>
                <w:szCs w:val="24"/>
                <w:lang w:eastAsia="en-US"/>
              </w:rPr>
            </w:pPr>
            <w:r w:rsidRPr="00885318">
              <w:rPr>
                <w:rFonts w:ascii="Times New Roman" w:hAnsi="Times New Roman"/>
                <w:sz w:val="24"/>
                <w:szCs w:val="24"/>
                <w:lang w:eastAsia="en-US"/>
              </w:rPr>
              <w:t>03.10</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 xml:space="preserve">Учителя русского языка и литературы </w:t>
            </w:r>
          </w:p>
        </w:tc>
      </w:tr>
      <w:tr w:rsidR="00885318" w:rsidRPr="003A3F3B"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Всероссийский день чтения</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sz w:val="24"/>
                <w:szCs w:val="24"/>
              </w:rPr>
              <w:t>09.10</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 xml:space="preserve">Учителя русского языка и литературы </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rPr>
            </w:pPr>
            <w:r w:rsidRPr="00885318">
              <w:rPr>
                <w:rFonts w:ascii="Times New Roman" w:hAnsi="Times New Roman"/>
                <w:sz w:val="24"/>
                <w:szCs w:val="24"/>
              </w:rPr>
              <w:t>150 лет со дня рождения русского художника Н.К.Рериха</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5 - 7</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sz w:val="24"/>
                <w:szCs w:val="24"/>
              </w:rPr>
              <w:t>09.10</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sz w:val="24"/>
                <w:szCs w:val="24"/>
              </w:rPr>
            </w:pPr>
            <w:r w:rsidRPr="00885318">
              <w:rPr>
                <w:rFonts w:ascii="Times New Roman" w:hAnsi="Times New Roman"/>
                <w:sz w:val="24"/>
                <w:szCs w:val="24"/>
              </w:rPr>
              <w:t>Учитель изо</w:t>
            </w:r>
          </w:p>
        </w:tc>
      </w:tr>
      <w:tr w:rsidR="00885318" w:rsidRPr="003A3F3B"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 xml:space="preserve">210 лет со дня рождения великого русского поэта и прозаика М. Ю. Лермонтова </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15.10</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 xml:space="preserve">Учителя русского языка и литературы </w:t>
            </w:r>
          </w:p>
        </w:tc>
      </w:tr>
      <w:tr w:rsidR="00885318" w:rsidRPr="003A3F3B"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rPr>
            </w:pPr>
            <w:r w:rsidRPr="00885318">
              <w:rPr>
                <w:rFonts w:ascii="Times New Roman" w:hAnsi="Times New Roman"/>
                <w:sz w:val="24"/>
                <w:szCs w:val="24"/>
              </w:rPr>
              <w:t xml:space="preserve">195 лет со дня рождения русского писателя Л. Н. Толстого </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09.11</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 xml:space="preserve">Учителя русского языка и литературы </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rPr>
            </w:pPr>
            <w:r w:rsidRPr="00885318">
              <w:rPr>
                <w:rFonts w:ascii="Times New Roman" w:hAnsi="Times New Roman"/>
                <w:sz w:val="24"/>
                <w:szCs w:val="24"/>
              </w:rPr>
              <w:t>Международный день против фашизма</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09.11</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sz w:val="24"/>
                <w:szCs w:val="24"/>
              </w:rPr>
            </w:pPr>
            <w:r w:rsidRPr="00885318">
              <w:rPr>
                <w:rFonts w:ascii="Times New Roman" w:hAnsi="Times New Roman"/>
                <w:sz w:val="24"/>
                <w:szCs w:val="24"/>
              </w:rPr>
              <w:t>Учителя истории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rPr>
            </w:pPr>
            <w:r w:rsidRPr="00885318">
              <w:rPr>
                <w:rFonts w:ascii="Times New Roman" w:hAnsi="Times New Roman"/>
                <w:sz w:val="24"/>
                <w:szCs w:val="24"/>
              </w:rPr>
              <w:t>95 лет со дня рождения российского композитора А.Н.Пахмутовой</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5-7</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09.11</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sz w:val="24"/>
                <w:szCs w:val="24"/>
              </w:rPr>
            </w:pPr>
            <w:r w:rsidRPr="00885318">
              <w:rPr>
                <w:rFonts w:ascii="Times New Roman" w:hAnsi="Times New Roman"/>
                <w:sz w:val="24"/>
                <w:szCs w:val="24"/>
              </w:rPr>
              <w:t>Учитель музыки</w:t>
            </w:r>
          </w:p>
        </w:tc>
      </w:tr>
      <w:tr w:rsidR="00885318" w:rsidRPr="003A3F3B"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shd w:val="clear" w:color="auto" w:fill="FFFFFF"/>
          </w:tcPr>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День словарей и энциклопедий</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22.11</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Учителя русского языка и литературы, учителя иностранных языков</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День Государственного герба Российской Федерации</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30.11</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Учителя истории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День Героев Отечества</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09.12</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Учителя истории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rPr>
            </w:pPr>
            <w:r w:rsidRPr="00885318">
              <w:rPr>
                <w:rFonts w:ascii="Times New Roman" w:hAnsi="Times New Roman"/>
                <w:sz w:val="24"/>
                <w:szCs w:val="24"/>
              </w:rPr>
              <w:t>225 лет со дня рождения русского художника К.П.Брюллова</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5 - 7</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23.12</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sz w:val="24"/>
                <w:szCs w:val="24"/>
              </w:rPr>
            </w:pPr>
            <w:r w:rsidRPr="00885318">
              <w:rPr>
                <w:rFonts w:ascii="Times New Roman" w:hAnsi="Times New Roman"/>
                <w:sz w:val="24"/>
                <w:szCs w:val="24"/>
              </w:rPr>
              <w:t>Учитель изо</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rPr>
            </w:pPr>
            <w:r w:rsidRPr="00885318">
              <w:rPr>
                <w:rFonts w:ascii="Times New Roman" w:hAnsi="Times New Roman"/>
                <w:sz w:val="24"/>
                <w:szCs w:val="24"/>
              </w:rPr>
              <w:t>День заповедников и национальных парков России</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11.01</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sz w:val="24"/>
                <w:szCs w:val="24"/>
              </w:rPr>
            </w:pPr>
            <w:r w:rsidRPr="00885318">
              <w:rPr>
                <w:rFonts w:ascii="Times New Roman" w:hAnsi="Times New Roman"/>
                <w:sz w:val="24"/>
                <w:szCs w:val="24"/>
              </w:rPr>
              <w:t>Учителя географии и биологии</w:t>
            </w:r>
          </w:p>
        </w:tc>
      </w:tr>
      <w:tr w:rsidR="00885318" w:rsidRPr="003A3F3B"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rPr>
            </w:pPr>
            <w:r w:rsidRPr="00885318">
              <w:rPr>
                <w:rFonts w:ascii="Times New Roman" w:hAnsi="Times New Roman"/>
                <w:sz w:val="24"/>
                <w:szCs w:val="24"/>
              </w:rPr>
              <w:t xml:space="preserve">230 лет со дня рождения русского писателя А.С.Грибоедова </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15.01</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sz w:val="24"/>
                <w:szCs w:val="24"/>
              </w:rPr>
            </w:pPr>
            <w:r w:rsidRPr="00885318">
              <w:rPr>
                <w:rFonts w:ascii="Times New Roman" w:hAnsi="Times New Roman"/>
                <w:sz w:val="24"/>
                <w:szCs w:val="24"/>
              </w:rPr>
              <w:t>Учителя русского языка и литературы</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 xml:space="preserve">160 лет со дня рождения русского художника В. А. Серова </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5 - 7</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19.01</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Учителя изо</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rPr>
            </w:pPr>
            <w:r w:rsidRPr="00885318">
              <w:rPr>
                <w:rFonts w:ascii="Times New Roman" w:hAnsi="Times New Roman"/>
                <w:sz w:val="24"/>
                <w:szCs w:val="24"/>
              </w:rPr>
              <w:t>День воинской славы России. День полного освобождения г. Ленинграда</w:t>
            </w:r>
          </w:p>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 xml:space="preserve">от фашистской блокады </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27.01</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 xml:space="preserve">Учителя истории </w:t>
            </w:r>
          </w:p>
        </w:tc>
      </w:tr>
      <w:tr w:rsidR="00885318" w:rsidRPr="003A3F3B"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 xml:space="preserve">165 лет со дня рождения русского писателя А. П. Чехова </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29.01</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 xml:space="preserve">Учителя русского языка и литературы </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rPr>
            </w:pPr>
            <w:r w:rsidRPr="00885318">
              <w:rPr>
                <w:rFonts w:ascii="Times New Roman" w:hAnsi="Times New Roman"/>
                <w:sz w:val="24"/>
                <w:szCs w:val="24"/>
              </w:rPr>
              <w:t>125 лет со дня рождения российского композитора И.О.Дунаевского</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5-7</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30.01</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sz w:val="24"/>
                <w:szCs w:val="24"/>
              </w:rPr>
            </w:pPr>
            <w:r w:rsidRPr="00885318">
              <w:rPr>
                <w:rFonts w:ascii="Times New Roman" w:hAnsi="Times New Roman"/>
                <w:sz w:val="24"/>
                <w:szCs w:val="24"/>
              </w:rPr>
              <w:t>Учитель музыки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rPr>
            </w:pPr>
            <w:r w:rsidRPr="00885318">
              <w:rPr>
                <w:rFonts w:ascii="Times New Roman" w:hAnsi="Times New Roman"/>
                <w:sz w:val="24"/>
                <w:szCs w:val="24"/>
              </w:rPr>
              <w:t>День разгрома фашистских войск в Сталинградской битве</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02.02</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sz w:val="24"/>
                <w:szCs w:val="24"/>
              </w:rPr>
            </w:pPr>
            <w:r w:rsidRPr="00885318">
              <w:rPr>
                <w:rFonts w:ascii="Times New Roman" w:hAnsi="Times New Roman"/>
                <w:sz w:val="24"/>
                <w:szCs w:val="24"/>
              </w:rPr>
              <w:t>Учителя истории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shd w:val="clear" w:color="auto" w:fill="FFFFFF"/>
          </w:tcPr>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День зимних видов спорта в России</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07.02</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Учителя физкультуры</w:t>
            </w:r>
          </w:p>
        </w:tc>
      </w:tr>
      <w:tr w:rsidR="00885318" w:rsidRPr="003A3F3B"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rPr>
            </w:pPr>
            <w:r w:rsidRPr="00885318">
              <w:rPr>
                <w:rFonts w:ascii="Times New Roman" w:hAnsi="Times New Roman"/>
                <w:sz w:val="24"/>
                <w:szCs w:val="24"/>
              </w:rPr>
              <w:t>День памяти А.С. Пушкина</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10.02</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Учителя русского языка и литературы</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rPr>
            </w:pPr>
            <w:r w:rsidRPr="00885318">
              <w:rPr>
                <w:rFonts w:ascii="Times New Roman" w:hAnsi="Times New Roman"/>
                <w:sz w:val="24"/>
                <w:szCs w:val="24"/>
              </w:rPr>
              <w:t>10 лет со Дня воссоединения Крыма с Россией</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18.03</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sz w:val="24"/>
                <w:szCs w:val="24"/>
              </w:rPr>
            </w:pPr>
            <w:r w:rsidRPr="00885318">
              <w:rPr>
                <w:rFonts w:ascii="Times New Roman" w:hAnsi="Times New Roman"/>
                <w:sz w:val="24"/>
                <w:szCs w:val="24"/>
              </w:rPr>
              <w:t>Учителя истории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rPr>
            </w:pPr>
            <w:r w:rsidRPr="00885318">
              <w:rPr>
                <w:rFonts w:ascii="Times New Roman" w:hAnsi="Times New Roman"/>
                <w:sz w:val="24"/>
                <w:szCs w:val="24"/>
              </w:rPr>
              <w:t>Международный День Земли</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20.03</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sz w:val="24"/>
                <w:szCs w:val="24"/>
              </w:rPr>
            </w:pPr>
            <w:r w:rsidRPr="00885318">
              <w:rPr>
                <w:rFonts w:ascii="Times New Roman" w:hAnsi="Times New Roman"/>
                <w:sz w:val="24"/>
                <w:szCs w:val="24"/>
              </w:rPr>
              <w:t>Учителя географии и биологии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rPr>
            </w:pPr>
            <w:r w:rsidRPr="00885318">
              <w:rPr>
                <w:rFonts w:ascii="Times New Roman" w:hAnsi="Times New Roman"/>
                <w:sz w:val="24"/>
                <w:szCs w:val="24"/>
              </w:rPr>
              <w:t>День победы русских воинов на Чудском озере</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18.04</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sz w:val="24"/>
                <w:szCs w:val="24"/>
              </w:rPr>
            </w:pPr>
            <w:r w:rsidRPr="00885318">
              <w:rPr>
                <w:rFonts w:ascii="Times New Roman" w:hAnsi="Times New Roman"/>
                <w:sz w:val="24"/>
                <w:szCs w:val="24"/>
              </w:rPr>
              <w:t>Учителя истории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Международный день памятников и исторических мест</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18.04</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Учителя истории, географии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Всемирный день Земли</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22.04</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Учителя географии, биологии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rPr>
            </w:pPr>
            <w:r w:rsidRPr="00885318">
              <w:rPr>
                <w:rFonts w:ascii="Times New Roman" w:hAnsi="Times New Roman"/>
                <w:sz w:val="24"/>
                <w:szCs w:val="24"/>
              </w:rPr>
              <w:t>130 лет основанию Русского музея в СПб</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 xml:space="preserve">5 -  9 </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25.04</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sz w:val="24"/>
                <w:szCs w:val="24"/>
              </w:rPr>
            </w:pPr>
            <w:r w:rsidRPr="00885318">
              <w:rPr>
                <w:rFonts w:ascii="Times New Roman" w:hAnsi="Times New Roman"/>
                <w:sz w:val="24"/>
                <w:szCs w:val="24"/>
              </w:rPr>
              <w:t>Учителя-предметники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 xml:space="preserve">185 лет со дня рождения русского композитора П. И. Чайковского </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5 - 8</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07.05</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Style w:val="CharAttribute6"/>
                <w:rFonts w:hAnsi="Times New Roman"/>
                <w:color w:val="000000"/>
                <w:sz w:val="24"/>
                <w:szCs w:val="24"/>
              </w:rPr>
              <w:t>Учитель музыки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highlight w:val="yellow"/>
              </w:rPr>
            </w:pPr>
            <w:r w:rsidRPr="00885318">
              <w:rPr>
                <w:rFonts w:ascii="Times New Roman" w:hAnsi="Times New Roman"/>
                <w:sz w:val="24"/>
                <w:szCs w:val="24"/>
              </w:rPr>
              <w:t>День славянской письменности и культуры</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24.05</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Style w:val="CharAttribute6"/>
                <w:rFonts w:hAnsi="Times New Roman"/>
                <w:color w:val="000000"/>
                <w:sz w:val="24"/>
                <w:szCs w:val="24"/>
              </w:rPr>
            </w:pPr>
            <w:r w:rsidRPr="00885318">
              <w:rPr>
                <w:rFonts w:ascii="Times New Roman" w:hAnsi="Times New Roman"/>
                <w:sz w:val="24"/>
                <w:szCs w:val="24"/>
              </w:rPr>
              <w:t>Учителя- предметники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ParaAttribute7"/>
              <w:numPr>
                <w:ilvl w:val="0"/>
                <w:numId w:val="317"/>
              </w:numPr>
              <w:jc w:val="left"/>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left"/>
              <w:rPr>
                <w:rFonts w:ascii="Times New Roman" w:hAnsi="Times New Roman"/>
                <w:sz w:val="24"/>
                <w:szCs w:val="24"/>
              </w:rPr>
            </w:pPr>
            <w:r w:rsidRPr="00885318">
              <w:rPr>
                <w:rFonts w:ascii="Times New Roman" w:hAnsi="Times New Roman"/>
                <w:sz w:val="24"/>
                <w:szCs w:val="24"/>
              </w:rPr>
              <w:t>195 лет со дня рождения русского художника А.К.Саврасова</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color w:val="000000"/>
                <w:sz w:val="24"/>
                <w:szCs w:val="24"/>
              </w:rPr>
            </w:pPr>
            <w:r w:rsidRPr="00885318">
              <w:rPr>
                <w:rFonts w:ascii="Times New Roman" w:hAnsi="Times New Roman"/>
                <w:color w:val="000000"/>
                <w:sz w:val="24"/>
                <w:szCs w:val="24"/>
              </w:rPr>
              <w:t>24.05</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left"/>
              <w:rPr>
                <w:rFonts w:ascii="Times New Roman" w:hAnsi="Times New Roman"/>
                <w:sz w:val="24"/>
                <w:szCs w:val="24"/>
              </w:rPr>
            </w:pPr>
            <w:r w:rsidRPr="00885318">
              <w:rPr>
                <w:rFonts w:ascii="Times New Roman" w:hAnsi="Times New Roman"/>
                <w:sz w:val="24"/>
                <w:szCs w:val="24"/>
              </w:rPr>
              <w:t>Учитель изо</w:t>
            </w:r>
          </w:p>
        </w:tc>
      </w:tr>
      <w:tr w:rsidR="00885318" w:rsidRPr="00885318" w:rsidTr="002D45D1">
        <w:tc>
          <w:tcPr>
            <w:tcW w:w="10137" w:type="dxa"/>
            <w:gridSpan w:val="8"/>
          </w:tcPr>
          <w:p w:rsidR="00885318" w:rsidRPr="00885318" w:rsidRDefault="00885318" w:rsidP="002D45D1">
            <w:pPr>
              <w:pStyle w:val="affffff0"/>
              <w:outlineLvl w:val="0"/>
              <w:rPr>
                <w:sz w:val="24"/>
                <w:szCs w:val="24"/>
              </w:rPr>
            </w:pPr>
            <w:r w:rsidRPr="00885318">
              <w:rPr>
                <w:sz w:val="24"/>
                <w:szCs w:val="24"/>
              </w:rPr>
              <w:t>Модуль «Внеурочная деятельность»</w:t>
            </w:r>
          </w:p>
        </w:tc>
      </w:tr>
      <w:tr w:rsidR="00885318" w:rsidRPr="00885318" w:rsidTr="002D45D1">
        <w:tc>
          <w:tcPr>
            <w:tcW w:w="1139" w:type="dxa"/>
            <w:gridSpan w:val="2"/>
          </w:tcPr>
          <w:p w:rsidR="00885318" w:rsidRPr="00885318" w:rsidRDefault="00885318" w:rsidP="002D45D1">
            <w:pPr>
              <w:pStyle w:val="affffff0"/>
              <w:jc w:val="both"/>
              <w:outlineLvl w:val="0"/>
              <w:rPr>
                <w:sz w:val="24"/>
                <w:szCs w:val="24"/>
              </w:rPr>
            </w:pPr>
            <w:r w:rsidRPr="00885318">
              <w:rPr>
                <w:sz w:val="24"/>
                <w:szCs w:val="24"/>
              </w:rPr>
              <w:t>№</w:t>
            </w: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3"/>
              <w:wordWrap/>
              <w:jc w:val="both"/>
              <w:rPr>
                <w:rStyle w:val="CharAttribute5"/>
                <w:rFonts w:ascii="Times New Roman" w:eastAsia="№Е" w:hint="default"/>
                <w:b/>
                <w:color w:val="000000"/>
                <w:sz w:val="24"/>
                <w:szCs w:val="24"/>
                <w:lang w:eastAsia="en-US"/>
              </w:rPr>
            </w:pPr>
            <w:r w:rsidRPr="00885318">
              <w:rPr>
                <w:rStyle w:val="CharAttribute5"/>
                <w:rFonts w:ascii="Times New Roman" w:eastAsia="№Е" w:hint="default"/>
                <w:b/>
                <w:color w:val="000000"/>
                <w:sz w:val="24"/>
                <w:szCs w:val="24"/>
                <w:lang w:eastAsia="en-US"/>
              </w:rPr>
              <w:t>Название курса/программы,</w:t>
            </w:r>
          </w:p>
          <w:p w:rsidR="00885318" w:rsidRPr="00885318" w:rsidRDefault="00885318" w:rsidP="002D45D1">
            <w:pPr>
              <w:pStyle w:val="ParaAttribute7"/>
              <w:ind w:firstLine="0"/>
              <w:jc w:val="both"/>
              <w:rPr>
                <w:rFonts w:ascii="Times New Roman" w:hAnsi="Times New Roman"/>
                <w:b/>
                <w:sz w:val="24"/>
                <w:szCs w:val="24"/>
                <w:highlight w:val="yellow"/>
              </w:rPr>
            </w:pPr>
            <w:r w:rsidRPr="00885318">
              <w:rPr>
                <w:rStyle w:val="CharAttribute5"/>
                <w:rFonts w:ascii="Times New Roman" w:eastAsia="№Е" w:hint="default"/>
                <w:b/>
                <w:color w:val="000000"/>
                <w:sz w:val="24"/>
                <w:szCs w:val="24"/>
                <w:lang w:eastAsia="en-US"/>
              </w:rPr>
              <w:t>занятий</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2"/>
              <w:wordWrap/>
              <w:jc w:val="both"/>
              <w:rPr>
                <w:rFonts w:ascii="Times New Roman" w:hAnsi="Times New Roman"/>
                <w:b/>
                <w:color w:val="000000"/>
                <w:sz w:val="24"/>
                <w:szCs w:val="24"/>
                <w:lang w:eastAsia="en-US"/>
              </w:rPr>
            </w:pPr>
            <w:r w:rsidRPr="00885318">
              <w:rPr>
                <w:rStyle w:val="CharAttribute5"/>
                <w:rFonts w:ascii="Times New Roman" w:eastAsia="№Е" w:hint="default"/>
                <w:b/>
                <w:color w:val="000000"/>
                <w:sz w:val="24"/>
                <w:szCs w:val="24"/>
                <w:lang w:eastAsia="en-US"/>
              </w:rPr>
              <w:t>Классы</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3"/>
              <w:wordWrap/>
              <w:jc w:val="both"/>
              <w:rPr>
                <w:rFonts w:ascii="Times New Roman" w:hAnsi="Times New Roman"/>
                <w:b/>
                <w:color w:val="000000"/>
                <w:sz w:val="24"/>
                <w:szCs w:val="24"/>
                <w:lang w:eastAsia="en-US"/>
              </w:rPr>
            </w:pPr>
            <w:r w:rsidRPr="00885318">
              <w:rPr>
                <w:rStyle w:val="CharAttribute5"/>
                <w:rFonts w:ascii="Times New Roman" w:eastAsia="№Е" w:hint="default"/>
                <w:b/>
                <w:color w:val="000000"/>
                <w:sz w:val="24"/>
                <w:szCs w:val="24"/>
                <w:lang w:eastAsia="en-US"/>
              </w:rPr>
              <w:t>Количество</w:t>
            </w:r>
          </w:p>
          <w:p w:rsidR="00885318" w:rsidRPr="00885318" w:rsidRDefault="00885318" w:rsidP="002D45D1">
            <w:pPr>
              <w:pStyle w:val="ParaAttribute8"/>
              <w:ind w:firstLine="0"/>
              <w:rPr>
                <w:rFonts w:ascii="Times New Roman" w:hAnsi="Times New Roman"/>
                <w:b/>
                <w:color w:val="000000"/>
                <w:sz w:val="24"/>
                <w:szCs w:val="24"/>
                <w:lang w:eastAsia="en-US"/>
              </w:rPr>
            </w:pPr>
            <w:r w:rsidRPr="00885318">
              <w:rPr>
                <w:rStyle w:val="CharAttribute5"/>
                <w:rFonts w:ascii="Times New Roman" w:eastAsia="№Е" w:hint="default"/>
                <w:b/>
                <w:color w:val="000000"/>
                <w:sz w:val="24"/>
                <w:szCs w:val="24"/>
                <w:lang w:eastAsia="en-US"/>
              </w:rPr>
              <w:t>часов в неделю</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rPr>
                <w:rStyle w:val="CharAttribute6"/>
                <w:rFonts w:hAnsi="Times New Roman"/>
                <w:b/>
                <w:color w:val="000000"/>
                <w:sz w:val="24"/>
                <w:szCs w:val="24"/>
              </w:rPr>
            </w:pPr>
            <w:r w:rsidRPr="00885318">
              <w:rPr>
                <w:rStyle w:val="CharAttribute5"/>
                <w:rFonts w:ascii="Times New Roman" w:eastAsia="№Е" w:hint="default"/>
                <w:b/>
                <w:color w:val="000000"/>
                <w:sz w:val="24"/>
                <w:szCs w:val="24"/>
                <w:lang w:eastAsia="en-US"/>
              </w:rPr>
              <w:t>Педагог</w:t>
            </w:r>
          </w:p>
        </w:tc>
      </w:tr>
      <w:tr w:rsidR="00885318" w:rsidRPr="00885318" w:rsidTr="002D45D1">
        <w:tc>
          <w:tcPr>
            <w:tcW w:w="1139" w:type="dxa"/>
            <w:gridSpan w:val="2"/>
          </w:tcPr>
          <w:p w:rsidR="00885318" w:rsidRPr="00885318" w:rsidRDefault="00885318" w:rsidP="00737198">
            <w:pPr>
              <w:pStyle w:val="affffff0"/>
              <w:numPr>
                <w:ilvl w:val="0"/>
                <w:numId w:val="325"/>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 xml:space="preserve">Программа курса ВД «Разговоры о важном» </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rPr>
                <w:rFonts w:ascii="Times New Roman" w:hAnsi="Times New Roman"/>
                <w:color w:val="000000"/>
                <w:sz w:val="24"/>
                <w:szCs w:val="24"/>
                <w:lang w:eastAsia="en-US"/>
              </w:rPr>
            </w:pPr>
            <w:r w:rsidRPr="00885318">
              <w:rPr>
                <w:rFonts w:ascii="Times New Roman" w:hAnsi="Times New Roman"/>
                <w:color w:val="000000"/>
                <w:sz w:val="24"/>
                <w:szCs w:val="24"/>
                <w:lang w:eastAsia="en-US"/>
              </w:rPr>
              <w:t>1</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eastAsia="ko-KR"/>
              </w:rPr>
            </w:pPr>
            <w:r w:rsidRPr="00885318">
              <w:rPr>
                <w:rFonts w:ascii="Times New Roman" w:hAnsi="Times New Roman"/>
                <w:sz w:val="24"/>
                <w:szCs w:val="24"/>
              </w:rPr>
              <w:t>Классные</w:t>
            </w:r>
          </w:p>
          <w:p w:rsidR="00885318" w:rsidRPr="00885318" w:rsidRDefault="00885318" w:rsidP="002D45D1">
            <w:pPr>
              <w:pStyle w:val="ParaAttribute8"/>
              <w:ind w:firstLine="0"/>
              <w:rPr>
                <w:rStyle w:val="CharAttribute6"/>
                <w:rFonts w:hAnsi="Times New Roman"/>
                <w:color w:val="000000"/>
                <w:sz w:val="24"/>
                <w:szCs w:val="24"/>
                <w:lang w:eastAsia="en-US"/>
              </w:rPr>
            </w:pPr>
            <w:r w:rsidRPr="00885318">
              <w:rPr>
                <w:rFonts w:ascii="Times New Roman" w:hAnsi="Times New Roman"/>
                <w:sz w:val="24"/>
                <w:szCs w:val="24"/>
                <w:lang w:eastAsia="en-US"/>
              </w:rPr>
              <w:t>руководители</w:t>
            </w:r>
          </w:p>
        </w:tc>
      </w:tr>
      <w:tr w:rsidR="00885318" w:rsidRPr="00885318" w:rsidTr="002D45D1">
        <w:tc>
          <w:tcPr>
            <w:tcW w:w="1139" w:type="dxa"/>
            <w:gridSpan w:val="2"/>
          </w:tcPr>
          <w:p w:rsidR="00885318" w:rsidRPr="00885318" w:rsidRDefault="00885318" w:rsidP="00737198">
            <w:pPr>
              <w:pStyle w:val="affffff0"/>
              <w:numPr>
                <w:ilvl w:val="0"/>
                <w:numId w:val="325"/>
              </w:numPr>
              <w:jc w:val="both"/>
              <w:outlineLvl w:val="0"/>
              <w:rPr>
                <w:b w:val="0"/>
                <w:sz w:val="24"/>
                <w:szCs w:val="24"/>
              </w:rPr>
            </w:pPr>
          </w:p>
        </w:tc>
        <w:tc>
          <w:tcPr>
            <w:tcW w:w="2306" w:type="dxa"/>
          </w:tcPr>
          <w:p w:rsidR="00885318" w:rsidRPr="00885318" w:rsidRDefault="00885318" w:rsidP="002D45D1">
            <w:pPr>
              <w:tabs>
                <w:tab w:val="left" w:pos="0"/>
              </w:tabs>
              <w:spacing w:after="0" w:line="240" w:lineRule="auto"/>
              <w:rPr>
                <w:rFonts w:ascii="Times New Roman" w:hAnsi="Times New Roman"/>
                <w:sz w:val="24"/>
                <w:szCs w:val="24"/>
                <w:lang w:val="ru-RU"/>
              </w:rPr>
            </w:pPr>
            <w:r w:rsidRPr="00885318">
              <w:rPr>
                <w:rFonts w:ascii="Times New Roman" w:hAnsi="Times New Roman"/>
                <w:sz w:val="24"/>
                <w:szCs w:val="24"/>
                <w:lang w:val="ru-RU"/>
              </w:rPr>
              <w:t>Программа курса ВД «Россия – мои горизонты»</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6 - 9</w:t>
            </w:r>
          </w:p>
        </w:tc>
        <w:tc>
          <w:tcPr>
            <w:tcW w:w="2319" w:type="dxa"/>
            <w:gridSpan w:val="2"/>
          </w:tcPr>
          <w:p w:rsidR="00885318" w:rsidRPr="00885318" w:rsidRDefault="00885318" w:rsidP="002D45D1">
            <w:pPr>
              <w:pStyle w:val="affffff0"/>
              <w:jc w:val="left"/>
              <w:outlineLvl w:val="0"/>
              <w:rPr>
                <w:b w:val="0"/>
                <w:sz w:val="24"/>
                <w:szCs w:val="24"/>
              </w:rPr>
            </w:pPr>
            <w:r w:rsidRPr="00885318">
              <w:rPr>
                <w:b w:val="0"/>
                <w:sz w:val="24"/>
                <w:szCs w:val="24"/>
              </w:rPr>
              <w:t>1</w:t>
            </w:r>
          </w:p>
        </w:tc>
        <w:tc>
          <w:tcPr>
            <w:tcW w:w="2534" w:type="dxa"/>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Классные</w:t>
            </w:r>
          </w:p>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руководители</w:t>
            </w:r>
          </w:p>
        </w:tc>
      </w:tr>
      <w:tr w:rsidR="00885318" w:rsidRPr="00885318" w:rsidTr="002D45D1">
        <w:tc>
          <w:tcPr>
            <w:tcW w:w="1139" w:type="dxa"/>
            <w:gridSpan w:val="2"/>
          </w:tcPr>
          <w:p w:rsidR="00885318" w:rsidRPr="00885318" w:rsidRDefault="00885318" w:rsidP="00737198">
            <w:pPr>
              <w:pStyle w:val="affffff0"/>
              <w:numPr>
                <w:ilvl w:val="0"/>
                <w:numId w:val="325"/>
              </w:numPr>
              <w:jc w:val="both"/>
              <w:outlineLvl w:val="0"/>
              <w:rPr>
                <w:b w:val="0"/>
                <w:sz w:val="24"/>
                <w:szCs w:val="24"/>
              </w:rPr>
            </w:pPr>
          </w:p>
        </w:tc>
        <w:tc>
          <w:tcPr>
            <w:tcW w:w="2306" w:type="dxa"/>
          </w:tcPr>
          <w:p w:rsidR="00885318" w:rsidRPr="00885318" w:rsidRDefault="00885318" w:rsidP="002D45D1">
            <w:pPr>
              <w:tabs>
                <w:tab w:val="left" w:pos="0"/>
              </w:tabs>
              <w:spacing w:after="0" w:line="240" w:lineRule="auto"/>
              <w:rPr>
                <w:rFonts w:ascii="Times New Roman" w:hAnsi="Times New Roman"/>
                <w:sz w:val="24"/>
                <w:szCs w:val="24"/>
                <w:lang w:val="ru-RU"/>
              </w:rPr>
            </w:pPr>
            <w:r w:rsidRPr="00885318">
              <w:rPr>
                <w:rFonts w:ascii="Times New Roman" w:hAnsi="Times New Roman"/>
                <w:sz w:val="24"/>
                <w:szCs w:val="24"/>
                <w:lang w:val="ru-RU"/>
              </w:rPr>
              <w:t>Программа курса ВД «Моя Карелия»</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5 - 9</w:t>
            </w:r>
          </w:p>
        </w:tc>
        <w:tc>
          <w:tcPr>
            <w:tcW w:w="2319" w:type="dxa"/>
            <w:gridSpan w:val="2"/>
          </w:tcPr>
          <w:p w:rsidR="00885318" w:rsidRPr="00885318" w:rsidRDefault="00885318" w:rsidP="002D45D1">
            <w:pPr>
              <w:pStyle w:val="affffff0"/>
              <w:jc w:val="left"/>
              <w:outlineLvl w:val="0"/>
              <w:rPr>
                <w:b w:val="0"/>
                <w:sz w:val="24"/>
                <w:szCs w:val="24"/>
              </w:rPr>
            </w:pPr>
            <w:r w:rsidRPr="00885318">
              <w:rPr>
                <w:b w:val="0"/>
                <w:sz w:val="24"/>
                <w:szCs w:val="24"/>
              </w:rPr>
              <w:t>1</w:t>
            </w:r>
          </w:p>
        </w:tc>
        <w:tc>
          <w:tcPr>
            <w:tcW w:w="2534" w:type="dxa"/>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Учитель</w:t>
            </w:r>
          </w:p>
        </w:tc>
      </w:tr>
      <w:tr w:rsidR="00885318" w:rsidRPr="00885318" w:rsidTr="002D45D1">
        <w:tc>
          <w:tcPr>
            <w:tcW w:w="1139" w:type="dxa"/>
            <w:gridSpan w:val="2"/>
          </w:tcPr>
          <w:p w:rsidR="00885318" w:rsidRPr="00885318" w:rsidRDefault="00885318" w:rsidP="00737198">
            <w:pPr>
              <w:pStyle w:val="affffff0"/>
              <w:numPr>
                <w:ilvl w:val="0"/>
                <w:numId w:val="325"/>
              </w:numPr>
              <w:jc w:val="both"/>
              <w:outlineLvl w:val="0"/>
              <w:rPr>
                <w:b w:val="0"/>
                <w:sz w:val="24"/>
                <w:szCs w:val="24"/>
              </w:rPr>
            </w:pPr>
          </w:p>
        </w:tc>
        <w:tc>
          <w:tcPr>
            <w:tcW w:w="2306" w:type="dxa"/>
          </w:tcPr>
          <w:p w:rsidR="00885318" w:rsidRPr="00885318" w:rsidRDefault="00885318" w:rsidP="002D45D1">
            <w:pPr>
              <w:tabs>
                <w:tab w:val="left" w:pos="0"/>
              </w:tabs>
              <w:spacing w:after="0" w:line="240" w:lineRule="auto"/>
              <w:rPr>
                <w:rFonts w:ascii="Times New Roman" w:hAnsi="Times New Roman"/>
                <w:sz w:val="24"/>
                <w:szCs w:val="24"/>
              </w:rPr>
            </w:pPr>
            <w:r w:rsidRPr="00885318">
              <w:rPr>
                <w:rFonts w:ascii="Times New Roman" w:hAnsi="Times New Roman"/>
                <w:sz w:val="24"/>
                <w:szCs w:val="24"/>
              </w:rPr>
              <w:t>Программа курса ВД «Информатика»</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5 - 6</w:t>
            </w:r>
          </w:p>
        </w:tc>
        <w:tc>
          <w:tcPr>
            <w:tcW w:w="2319" w:type="dxa"/>
            <w:gridSpan w:val="2"/>
          </w:tcPr>
          <w:p w:rsidR="00885318" w:rsidRPr="00885318" w:rsidRDefault="00885318" w:rsidP="002D45D1">
            <w:pPr>
              <w:pStyle w:val="affffff0"/>
              <w:jc w:val="left"/>
              <w:outlineLvl w:val="0"/>
              <w:rPr>
                <w:b w:val="0"/>
                <w:sz w:val="24"/>
                <w:szCs w:val="24"/>
              </w:rPr>
            </w:pPr>
            <w:r w:rsidRPr="00885318">
              <w:rPr>
                <w:b w:val="0"/>
                <w:sz w:val="24"/>
                <w:szCs w:val="24"/>
              </w:rPr>
              <w:t>1</w:t>
            </w:r>
          </w:p>
        </w:tc>
        <w:tc>
          <w:tcPr>
            <w:tcW w:w="2534" w:type="dxa"/>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Учитель информатики</w:t>
            </w:r>
          </w:p>
        </w:tc>
      </w:tr>
      <w:tr w:rsidR="00885318" w:rsidRPr="00885318" w:rsidTr="002D45D1">
        <w:tc>
          <w:tcPr>
            <w:tcW w:w="1139" w:type="dxa"/>
            <w:gridSpan w:val="2"/>
          </w:tcPr>
          <w:p w:rsidR="00885318" w:rsidRPr="00885318" w:rsidRDefault="00885318" w:rsidP="00737198">
            <w:pPr>
              <w:pStyle w:val="affffff0"/>
              <w:numPr>
                <w:ilvl w:val="0"/>
                <w:numId w:val="325"/>
              </w:numPr>
              <w:jc w:val="both"/>
              <w:outlineLvl w:val="0"/>
              <w:rPr>
                <w:b w:val="0"/>
                <w:sz w:val="24"/>
                <w:szCs w:val="24"/>
              </w:rPr>
            </w:pPr>
          </w:p>
        </w:tc>
        <w:tc>
          <w:tcPr>
            <w:tcW w:w="2306" w:type="dxa"/>
          </w:tcPr>
          <w:p w:rsidR="00885318" w:rsidRPr="00885318" w:rsidRDefault="00885318" w:rsidP="002D45D1">
            <w:pPr>
              <w:tabs>
                <w:tab w:val="left" w:pos="0"/>
              </w:tabs>
              <w:spacing w:after="0" w:line="240" w:lineRule="auto"/>
              <w:rPr>
                <w:rFonts w:ascii="Times New Roman" w:hAnsi="Times New Roman"/>
                <w:sz w:val="24"/>
                <w:szCs w:val="24"/>
                <w:lang w:val="ru-RU"/>
              </w:rPr>
            </w:pPr>
            <w:r w:rsidRPr="00885318">
              <w:rPr>
                <w:rFonts w:ascii="Times New Roman" w:hAnsi="Times New Roman"/>
                <w:sz w:val="24"/>
                <w:szCs w:val="24"/>
                <w:lang w:val="ru-RU"/>
              </w:rPr>
              <w:t>Программа курса ВД «Функциональная грамотность – учимся для жизни»</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5 - 9</w:t>
            </w:r>
          </w:p>
        </w:tc>
        <w:tc>
          <w:tcPr>
            <w:tcW w:w="2319" w:type="dxa"/>
            <w:gridSpan w:val="2"/>
          </w:tcPr>
          <w:p w:rsidR="00885318" w:rsidRPr="00885318" w:rsidRDefault="00885318" w:rsidP="002D45D1">
            <w:pPr>
              <w:pStyle w:val="affffff0"/>
              <w:jc w:val="left"/>
              <w:outlineLvl w:val="0"/>
              <w:rPr>
                <w:b w:val="0"/>
                <w:sz w:val="24"/>
                <w:szCs w:val="24"/>
              </w:rPr>
            </w:pPr>
            <w:r w:rsidRPr="00885318">
              <w:rPr>
                <w:b w:val="0"/>
                <w:sz w:val="24"/>
                <w:szCs w:val="24"/>
              </w:rPr>
              <w:t>1</w:t>
            </w:r>
          </w:p>
        </w:tc>
        <w:tc>
          <w:tcPr>
            <w:tcW w:w="2534" w:type="dxa"/>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Учитель</w:t>
            </w:r>
          </w:p>
        </w:tc>
      </w:tr>
      <w:tr w:rsidR="00885318" w:rsidRPr="00885318" w:rsidTr="002D45D1">
        <w:tc>
          <w:tcPr>
            <w:tcW w:w="1139" w:type="dxa"/>
            <w:gridSpan w:val="2"/>
          </w:tcPr>
          <w:p w:rsidR="00885318" w:rsidRPr="00885318" w:rsidRDefault="00885318" w:rsidP="00737198">
            <w:pPr>
              <w:pStyle w:val="affffff0"/>
              <w:numPr>
                <w:ilvl w:val="0"/>
                <w:numId w:val="325"/>
              </w:numPr>
              <w:jc w:val="both"/>
              <w:outlineLvl w:val="0"/>
              <w:rPr>
                <w:b w:val="0"/>
                <w:sz w:val="24"/>
                <w:szCs w:val="24"/>
              </w:rPr>
            </w:pPr>
          </w:p>
        </w:tc>
        <w:tc>
          <w:tcPr>
            <w:tcW w:w="2306" w:type="dxa"/>
          </w:tcPr>
          <w:p w:rsidR="00885318" w:rsidRPr="00885318" w:rsidRDefault="00885318" w:rsidP="002D45D1">
            <w:pPr>
              <w:tabs>
                <w:tab w:val="left" w:pos="0"/>
              </w:tabs>
              <w:spacing w:after="0" w:line="240" w:lineRule="auto"/>
              <w:rPr>
                <w:rFonts w:ascii="Times New Roman" w:hAnsi="Times New Roman"/>
                <w:sz w:val="24"/>
                <w:szCs w:val="24"/>
              </w:rPr>
            </w:pPr>
            <w:r w:rsidRPr="00885318">
              <w:rPr>
                <w:rFonts w:ascii="Times New Roman" w:hAnsi="Times New Roman"/>
                <w:sz w:val="24"/>
                <w:szCs w:val="24"/>
              </w:rPr>
              <w:t>ДООП «ЮИД»</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sz w:val="24"/>
                <w:szCs w:val="24"/>
              </w:rPr>
              <w:t>5 -9</w:t>
            </w:r>
          </w:p>
        </w:tc>
        <w:tc>
          <w:tcPr>
            <w:tcW w:w="2319" w:type="dxa"/>
            <w:gridSpan w:val="2"/>
          </w:tcPr>
          <w:p w:rsidR="00885318" w:rsidRPr="00885318" w:rsidRDefault="00885318" w:rsidP="002D45D1">
            <w:pPr>
              <w:pStyle w:val="affffff0"/>
              <w:jc w:val="left"/>
              <w:outlineLvl w:val="0"/>
              <w:rPr>
                <w:b w:val="0"/>
                <w:sz w:val="24"/>
                <w:szCs w:val="24"/>
              </w:rPr>
            </w:pPr>
            <w:r w:rsidRPr="00885318">
              <w:rPr>
                <w:b w:val="0"/>
                <w:sz w:val="24"/>
                <w:szCs w:val="24"/>
              </w:rPr>
              <w:t>1</w:t>
            </w:r>
          </w:p>
        </w:tc>
        <w:tc>
          <w:tcPr>
            <w:tcW w:w="2534" w:type="dxa"/>
          </w:tcPr>
          <w:p w:rsidR="00885318" w:rsidRPr="00885318" w:rsidRDefault="00885318" w:rsidP="002D45D1">
            <w:pPr>
              <w:tabs>
                <w:tab w:val="left" w:pos="0"/>
              </w:tabs>
              <w:spacing w:after="0" w:line="240" w:lineRule="auto"/>
              <w:rPr>
                <w:rFonts w:ascii="Times New Roman" w:hAnsi="Times New Roman"/>
                <w:sz w:val="24"/>
                <w:szCs w:val="24"/>
              </w:rPr>
            </w:pPr>
            <w:r w:rsidRPr="00885318">
              <w:rPr>
                <w:rFonts w:ascii="Times New Roman" w:hAnsi="Times New Roman"/>
                <w:sz w:val="24"/>
                <w:szCs w:val="24"/>
              </w:rPr>
              <w:t>Учитель ОБЖ</w:t>
            </w:r>
          </w:p>
        </w:tc>
      </w:tr>
      <w:tr w:rsidR="00885318" w:rsidRPr="00885318" w:rsidTr="002D45D1">
        <w:tc>
          <w:tcPr>
            <w:tcW w:w="1139" w:type="dxa"/>
            <w:gridSpan w:val="2"/>
          </w:tcPr>
          <w:p w:rsidR="00885318" w:rsidRPr="00885318" w:rsidRDefault="00885318" w:rsidP="00737198">
            <w:pPr>
              <w:widowControl/>
              <w:numPr>
                <w:ilvl w:val="0"/>
                <w:numId w:val="325"/>
              </w:numPr>
              <w:spacing w:after="0" w:line="240" w:lineRule="auto"/>
              <w:jc w:val="both"/>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7"/>
              <w:ind w:firstLine="0"/>
              <w:jc w:val="both"/>
              <w:rPr>
                <w:rFonts w:ascii="Times New Roman" w:hAnsi="Times New Roman"/>
                <w:sz w:val="24"/>
                <w:szCs w:val="24"/>
                <w:highlight w:val="yellow"/>
                <w:lang w:eastAsia="en-US"/>
              </w:rPr>
            </w:pPr>
            <w:r w:rsidRPr="00885318">
              <w:rPr>
                <w:rFonts w:ascii="Times New Roman" w:hAnsi="Times New Roman"/>
                <w:sz w:val="24"/>
                <w:szCs w:val="24"/>
                <w:lang w:eastAsia="en-US"/>
              </w:rPr>
              <w:t>Классные мероприятия, согласно плану воспитательной работы классного руководителя, основные школьные дела</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rPr>
                <w:rFonts w:ascii="Times New Roman" w:hAnsi="Times New Roman"/>
                <w:color w:val="000000"/>
                <w:sz w:val="24"/>
                <w:szCs w:val="24"/>
                <w:lang w:eastAsia="en-US"/>
              </w:rPr>
            </w:pPr>
            <w:r w:rsidRPr="00885318">
              <w:rPr>
                <w:rFonts w:ascii="Times New Roman" w:hAnsi="Times New Roman"/>
                <w:color w:val="000000"/>
                <w:sz w:val="24"/>
                <w:szCs w:val="24"/>
                <w:lang w:eastAsia="en-US"/>
              </w:rPr>
              <w:t>1</w:t>
            </w:r>
          </w:p>
        </w:tc>
        <w:tc>
          <w:tcPr>
            <w:tcW w:w="2534"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rPr>
                <w:rStyle w:val="CharAttribute6"/>
                <w:rFonts w:hAnsi="Times New Roman"/>
                <w:color w:val="000000"/>
                <w:sz w:val="24"/>
                <w:szCs w:val="24"/>
              </w:rPr>
            </w:pPr>
            <w:r w:rsidRPr="00885318">
              <w:rPr>
                <w:rStyle w:val="CharAttribute6"/>
                <w:rFonts w:hAnsi="Times New Roman"/>
                <w:color w:val="000000"/>
                <w:sz w:val="24"/>
                <w:szCs w:val="24"/>
                <w:lang w:eastAsia="en-US"/>
              </w:rPr>
              <w:t>Классные руководители</w:t>
            </w:r>
          </w:p>
        </w:tc>
      </w:tr>
      <w:tr w:rsidR="00885318" w:rsidRPr="00885318" w:rsidTr="002D45D1">
        <w:tc>
          <w:tcPr>
            <w:tcW w:w="10137" w:type="dxa"/>
            <w:gridSpan w:val="8"/>
          </w:tcPr>
          <w:p w:rsidR="00885318" w:rsidRPr="00885318" w:rsidRDefault="00885318" w:rsidP="002D45D1">
            <w:pPr>
              <w:pStyle w:val="affffff0"/>
              <w:outlineLvl w:val="0"/>
              <w:rPr>
                <w:sz w:val="24"/>
                <w:szCs w:val="24"/>
              </w:rPr>
            </w:pPr>
            <w:r w:rsidRPr="00885318">
              <w:rPr>
                <w:sz w:val="24"/>
                <w:szCs w:val="24"/>
              </w:rPr>
              <w:t>Модуль «Классное руководство»</w:t>
            </w:r>
          </w:p>
        </w:tc>
      </w:tr>
      <w:tr w:rsidR="00885318" w:rsidRPr="00885318" w:rsidTr="002D45D1">
        <w:trPr>
          <w:trHeight w:val="3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3"/>
              <w:wordWrap/>
              <w:spacing w:line="256" w:lineRule="auto"/>
              <w:jc w:val="both"/>
              <w:rPr>
                <w:rStyle w:val="CharAttribute5"/>
                <w:rFonts w:ascii="Times New Roman" w:eastAsia="№Е" w:hint="default"/>
                <w:b/>
                <w:sz w:val="24"/>
                <w:szCs w:val="24"/>
                <w:lang w:eastAsia="en-US"/>
              </w:rPr>
            </w:pPr>
            <w:r w:rsidRPr="00885318">
              <w:rPr>
                <w:rStyle w:val="CharAttribute5"/>
                <w:rFonts w:ascii="Times New Roman" w:eastAsia="№Е" w:hint="default"/>
                <w:b/>
                <w:sz w:val="24"/>
                <w:szCs w:val="24"/>
                <w:lang w:eastAsia="en-US"/>
              </w:rPr>
              <w:t>№</w:t>
            </w: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3"/>
              <w:wordWrap/>
              <w:spacing w:line="256" w:lineRule="auto"/>
              <w:jc w:val="both"/>
              <w:rPr>
                <w:rStyle w:val="CharAttribute5"/>
                <w:rFonts w:ascii="Times New Roman" w:eastAsia="№Е" w:hint="default"/>
                <w:b/>
                <w:iCs/>
                <w:sz w:val="24"/>
                <w:szCs w:val="24"/>
                <w:lang w:eastAsia="en-US"/>
              </w:rPr>
            </w:pPr>
            <w:r w:rsidRPr="00885318">
              <w:rPr>
                <w:rStyle w:val="CharAttribute5"/>
                <w:rFonts w:ascii="Times New Roman" w:eastAsia="№Е" w:hint="default"/>
                <w:b/>
                <w:iCs/>
                <w:sz w:val="24"/>
                <w:szCs w:val="24"/>
                <w:lang w:eastAsia="en-US"/>
              </w:rPr>
              <w:t>Дела, события, мероприятия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3"/>
              <w:wordWrap/>
              <w:spacing w:line="256" w:lineRule="auto"/>
              <w:jc w:val="both"/>
              <w:rPr>
                <w:rFonts w:ascii="Times New Roman" w:hAnsi="Times New Roman"/>
                <w:b/>
                <w:color w:val="000000"/>
                <w:sz w:val="24"/>
                <w:szCs w:val="24"/>
              </w:rPr>
            </w:pPr>
            <w:r w:rsidRPr="00885318">
              <w:rPr>
                <w:rStyle w:val="CharAttribute5"/>
                <w:rFonts w:ascii="Times New Roman" w:eastAsia="№Е" w:hint="default"/>
                <w:b/>
                <w:color w:val="000000"/>
                <w:sz w:val="24"/>
                <w:szCs w:val="24"/>
                <w:lang w:eastAsia="en-US"/>
              </w:rPr>
              <w:t>Классы</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3"/>
              <w:wordWrap/>
              <w:spacing w:line="256" w:lineRule="auto"/>
              <w:jc w:val="both"/>
              <w:rPr>
                <w:rFonts w:ascii="Times New Roman" w:hAnsi="Times New Roman"/>
                <w:b/>
                <w:color w:val="000000"/>
                <w:sz w:val="24"/>
                <w:szCs w:val="24"/>
                <w:lang w:eastAsia="en-US"/>
              </w:rPr>
            </w:pPr>
            <w:r w:rsidRPr="00885318">
              <w:rPr>
                <w:rStyle w:val="CharAttribute5"/>
                <w:rFonts w:ascii="Times New Roman" w:eastAsia="№Е" w:hint="default"/>
                <w:b/>
                <w:color w:val="000000"/>
                <w:sz w:val="24"/>
                <w:szCs w:val="24"/>
                <w:lang w:eastAsia="en-US"/>
              </w:rPr>
              <w:t>Сроки</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3"/>
              <w:wordWrap/>
              <w:spacing w:line="256" w:lineRule="auto"/>
              <w:jc w:val="both"/>
              <w:rPr>
                <w:rStyle w:val="CharAttribute5"/>
                <w:rFonts w:ascii="Times New Roman" w:eastAsia="№Е" w:hint="default"/>
                <w:b/>
                <w:sz w:val="24"/>
                <w:szCs w:val="24"/>
              </w:rPr>
            </w:pPr>
            <w:r w:rsidRPr="00885318">
              <w:rPr>
                <w:rStyle w:val="CharAttribute5"/>
                <w:rFonts w:ascii="Times New Roman" w:eastAsia="№Е" w:hint="default"/>
                <w:b/>
                <w:color w:val="000000"/>
                <w:sz w:val="24"/>
                <w:szCs w:val="24"/>
                <w:lang w:eastAsia="en-US"/>
              </w:rPr>
              <w:t>Ответственные</w:t>
            </w:r>
          </w:p>
        </w:tc>
      </w:tr>
      <w:tr w:rsidR="00885318" w:rsidRPr="00885318" w:rsidTr="002D45D1">
        <w:trPr>
          <w:trHeight w:val="20"/>
        </w:trPr>
        <w:tc>
          <w:tcPr>
            <w:tcW w:w="10137" w:type="dxa"/>
            <w:gridSpan w:val="8"/>
          </w:tcPr>
          <w:p w:rsidR="00885318" w:rsidRPr="00885318" w:rsidRDefault="00885318" w:rsidP="00737198">
            <w:pPr>
              <w:pStyle w:val="affffff0"/>
              <w:numPr>
                <w:ilvl w:val="0"/>
                <w:numId w:val="316"/>
              </w:numPr>
              <w:jc w:val="both"/>
              <w:outlineLvl w:val="0"/>
              <w:rPr>
                <w:sz w:val="24"/>
                <w:szCs w:val="24"/>
              </w:rPr>
            </w:pPr>
            <w:r w:rsidRPr="00885318">
              <w:rPr>
                <w:bCs/>
                <w:sz w:val="24"/>
                <w:szCs w:val="24"/>
              </w:rPr>
              <w:t>Работа с коллективом класса</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5"/>
                <w:rFonts w:ascii="Times New Roman" w:eastAsia="Calibri" w:hint="default"/>
                <w:sz w:val="24"/>
                <w:szCs w:val="24"/>
              </w:rPr>
            </w:pPr>
            <w:r w:rsidRPr="00885318">
              <w:rPr>
                <w:rStyle w:val="CharAttribute5"/>
                <w:rFonts w:ascii="Times New Roman" w:eastAsia="Calibri" w:hint="default"/>
                <w:sz w:val="24"/>
                <w:szCs w:val="24"/>
              </w:rPr>
              <w:t>Урок знаний</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eastAsia="ko-KR"/>
              </w:rPr>
            </w:pPr>
            <w:r w:rsidRPr="00885318">
              <w:rPr>
                <w:rFonts w:ascii="Times New Roman" w:hAnsi="Times New Roman"/>
                <w:sz w:val="24"/>
                <w:szCs w:val="24"/>
              </w:rPr>
              <w:t>02.09</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 xml:space="preserve">руководители </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5"/>
                <w:rFonts w:ascii="Times New Roman" w:eastAsia="Calibri" w:hint="default"/>
                <w:sz w:val="24"/>
                <w:szCs w:val="24"/>
                <w:lang w:val="ru-RU"/>
              </w:rPr>
            </w:pPr>
            <w:r w:rsidRPr="00885318">
              <w:rPr>
                <w:rStyle w:val="CharAttribute5"/>
                <w:rFonts w:ascii="Times New Roman" w:eastAsia="Calibri" w:hint="default"/>
                <w:sz w:val="24"/>
                <w:szCs w:val="24"/>
                <w:lang w:val="ru-RU"/>
              </w:rPr>
              <w:t>Оформление и заполнение классного уголка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eastAsia="ko-KR"/>
              </w:rPr>
            </w:pPr>
            <w:r w:rsidRPr="00885318">
              <w:rPr>
                <w:rFonts w:ascii="Times New Roman" w:hAnsi="Times New Roman"/>
                <w:sz w:val="24"/>
                <w:szCs w:val="24"/>
              </w:rPr>
              <w:t>02-15.09</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5"/>
                <w:rFonts w:ascii="Times New Roman" w:eastAsia="Calibri" w:hint="default"/>
                <w:sz w:val="24"/>
                <w:szCs w:val="24"/>
                <w:lang w:val="ru-RU"/>
              </w:rPr>
            </w:pPr>
            <w:r w:rsidRPr="00885318">
              <w:rPr>
                <w:rStyle w:val="CharAttribute5"/>
                <w:rFonts w:ascii="Times New Roman" w:eastAsia="Calibri" w:hint="default"/>
                <w:sz w:val="24"/>
                <w:szCs w:val="24"/>
                <w:lang w:val="ru-RU"/>
              </w:rPr>
              <w:t>Занятия по программе курса внеурочной деятельности «Разговоры о важном»</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eastAsia="ko-KR"/>
              </w:rPr>
            </w:pPr>
            <w:r w:rsidRPr="00885318">
              <w:rPr>
                <w:rFonts w:ascii="Times New Roman" w:hAnsi="Times New Roman"/>
                <w:sz w:val="24"/>
                <w:szCs w:val="24"/>
              </w:rPr>
              <w:t xml:space="preserve">Еженедельно по </w:t>
            </w:r>
          </w:p>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понедельникам</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eastAsia="№Е"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5"/>
                <w:rFonts w:ascii="Times New Roman" w:eastAsia="Calibri" w:hint="default"/>
                <w:sz w:val="24"/>
                <w:szCs w:val="24"/>
                <w:lang w:val="ru-RU"/>
              </w:rPr>
            </w:pPr>
            <w:r w:rsidRPr="00885318">
              <w:rPr>
                <w:rStyle w:val="CharAttribute5"/>
                <w:rFonts w:ascii="Times New Roman" w:eastAsia="Calibri" w:hint="default"/>
                <w:sz w:val="24"/>
                <w:szCs w:val="24"/>
                <w:lang w:val="ru-RU"/>
              </w:rPr>
              <w:t>Классный час, посвященный Дню солидарности в борьбе с терроризмом</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eastAsia="ko-KR"/>
              </w:rPr>
            </w:pPr>
            <w:r w:rsidRPr="00885318">
              <w:rPr>
                <w:rFonts w:ascii="Times New Roman" w:hAnsi="Times New Roman"/>
                <w:sz w:val="24"/>
                <w:szCs w:val="24"/>
              </w:rPr>
              <w:t>03.09</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eastAsia="№Е"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5"/>
                <w:rFonts w:ascii="Times New Roman" w:eastAsia="Calibri" w:hint="default"/>
                <w:sz w:val="24"/>
                <w:szCs w:val="24"/>
                <w:lang w:val="ru-RU"/>
              </w:rPr>
            </w:pPr>
            <w:r w:rsidRPr="00885318">
              <w:rPr>
                <w:rStyle w:val="CharAttribute5"/>
                <w:rFonts w:ascii="Times New Roman" w:eastAsia="Calibri" w:hint="default"/>
                <w:sz w:val="24"/>
                <w:szCs w:val="24"/>
                <w:lang w:val="ru-RU"/>
              </w:rPr>
              <w:t>Беседа о важности включения в систему дополнительного образования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02.09 – 07.09</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Классный час, посвященный Дню пожилых людей «Мы рядом»</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01.10</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Международный день пожилых людей.</w:t>
            </w:r>
          </w:p>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 xml:space="preserve">Международный день музыки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01.10</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Fonts w:ascii="Times New Roman" w:eastAsia="№Е" w:hAnsi="Times New Roman"/>
                <w:color w:val="000000"/>
                <w:sz w:val="24"/>
                <w:szCs w:val="24"/>
              </w:rPr>
              <w:t>Классные 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Классный час «День защиты животных»</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04.10</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Fonts w:ascii="Times New Roman" w:eastAsia="№Е" w:hAnsi="Times New Roman"/>
                <w:color w:val="000000"/>
                <w:sz w:val="24"/>
                <w:szCs w:val="24"/>
              </w:rPr>
              <w:t>Классные 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Классный час «День отца»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20.10</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eastAsia="№Е" w:hAnsi="Times New Roman"/>
                <w:color w:val="000000"/>
                <w:sz w:val="24"/>
                <w:szCs w:val="24"/>
              </w:rPr>
            </w:pPr>
            <w:r w:rsidRPr="00885318">
              <w:rPr>
                <w:rFonts w:ascii="Times New Roman" w:eastAsia="№Е" w:hAnsi="Times New Roman"/>
                <w:color w:val="000000"/>
                <w:sz w:val="24"/>
                <w:szCs w:val="24"/>
              </w:rPr>
              <w:t>Классные 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ind w:left="24" w:right="72"/>
              <w:jc w:val="both"/>
              <w:rPr>
                <w:rFonts w:ascii="Times New Roman" w:hAnsi="Times New Roman"/>
                <w:sz w:val="24"/>
                <w:szCs w:val="24"/>
                <w:lang w:val="ru-RU"/>
              </w:rPr>
            </w:pPr>
            <w:r w:rsidRPr="00885318">
              <w:rPr>
                <w:rFonts w:ascii="Times New Roman" w:hAnsi="Times New Roman"/>
                <w:sz w:val="24"/>
                <w:szCs w:val="24"/>
                <w:lang w:val="ru-RU"/>
              </w:rPr>
              <w:t>День интернета. Всероссийский урок безопасности школьников в сети Интернет</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sz w:val="24"/>
                <w:szCs w:val="24"/>
              </w:rPr>
              <w:t xml:space="preserve">24-25.10 </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Fonts w:ascii="Times New Roman" w:eastAsia="№Е" w:hAnsi="Times New Roman"/>
                <w:color w:val="000000"/>
                <w:sz w:val="24"/>
                <w:szCs w:val="24"/>
              </w:rPr>
              <w:t>Классные 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Классный час «День народного единства»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sz w:val="24"/>
                <w:szCs w:val="24"/>
              </w:rPr>
              <w:t xml:space="preserve"> 04.11 </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Fonts w:ascii="Times New Roman" w:eastAsia="№Е" w:hAnsi="Times New Roman"/>
                <w:color w:val="000000"/>
                <w:sz w:val="24"/>
                <w:szCs w:val="24"/>
              </w:rPr>
              <w:t>Классные 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color w:val="000000"/>
                <w:sz w:val="24"/>
                <w:szCs w:val="24"/>
              </w:rPr>
              <w:t>Классное мероприятие «Синичкин день»</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5 - 7</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sz w:val="24"/>
                <w:szCs w:val="24"/>
              </w:rPr>
              <w:t xml:space="preserve"> 12.11 </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ind w:left="5"/>
              <w:jc w:val="both"/>
              <w:rPr>
                <w:rFonts w:ascii="Times New Roman" w:hAnsi="Times New Roman"/>
                <w:sz w:val="24"/>
                <w:szCs w:val="24"/>
              </w:rPr>
            </w:pPr>
            <w:r w:rsidRPr="00885318">
              <w:rPr>
                <w:rFonts w:ascii="Times New Roman" w:hAnsi="Times New Roman"/>
                <w:sz w:val="24"/>
                <w:szCs w:val="24"/>
              </w:rPr>
              <w:t>Классные 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Классный час по воспитанию толерантности у учащихся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shd w:val="clear" w:color="auto" w:fill="auto"/>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13-16.11</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Классные мероприятия, посвященные Дню матери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shd w:val="clear" w:color="auto" w:fill="auto"/>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18.11-23.11</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Классный час, посвященный Дню Государственного герба РФ</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25.11-30.11</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Fonts w:ascii="Times New Roman" w:eastAsia="№Е" w:hAnsi="Times New Roman"/>
                <w:color w:val="000000"/>
                <w:sz w:val="24"/>
                <w:szCs w:val="24"/>
              </w:rPr>
              <w:t>Классные 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r w:rsidRPr="00885318">
              <w:rPr>
                <w:rFonts w:ascii="Times New Roman" w:hAnsi="Times New Roman"/>
                <w:sz w:val="24"/>
                <w:szCs w:val="24"/>
              </w:rPr>
              <w:t xml:space="preserve"> </w:t>
            </w: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 xml:space="preserve">Классный час, посвященный Дню Неизвестного солдата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sz w:val="24"/>
                <w:szCs w:val="24"/>
              </w:rPr>
              <w:t>03.12</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Классные 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Оформление кабинетов к Новому году</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ind w:left="106"/>
              <w:rPr>
                <w:rFonts w:ascii="Times New Roman" w:hAnsi="Times New Roman"/>
                <w:sz w:val="24"/>
                <w:szCs w:val="24"/>
              </w:rPr>
            </w:pPr>
            <w:r w:rsidRPr="00885318">
              <w:rPr>
                <w:rFonts w:ascii="Times New Roman" w:hAnsi="Times New Roman"/>
                <w:sz w:val="24"/>
                <w:szCs w:val="24"/>
              </w:rPr>
              <w:t>декабрь</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Новогодние классные мероприятия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ind w:left="106"/>
              <w:rPr>
                <w:rFonts w:ascii="Times New Roman" w:hAnsi="Times New Roman"/>
                <w:sz w:val="24"/>
                <w:szCs w:val="24"/>
              </w:rPr>
            </w:pPr>
            <w:r w:rsidRPr="00885318">
              <w:rPr>
                <w:rFonts w:ascii="Times New Roman" w:hAnsi="Times New Roman"/>
                <w:sz w:val="24"/>
                <w:szCs w:val="24"/>
              </w:rPr>
              <w:t>22.12-30.12</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Классный час, посвященный снятию блокады Ленинграда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20.01-27.01</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Классный час «День разгрома советскими войсками немецко-фашистских войск в Сталинградской битве»</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01.02 -05.02</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3A3F3B"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День российской науки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06.02-08.02</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lang w:val="ru-RU"/>
              </w:rPr>
            </w:pPr>
            <w:r w:rsidRPr="00885318">
              <w:rPr>
                <w:rFonts w:ascii="Times New Roman" w:eastAsia="№Е" w:hAnsi="Times New Roman"/>
                <w:color w:val="000000"/>
                <w:sz w:val="24"/>
                <w:szCs w:val="24"/>
                <w:lang w:val="ru-RU"/>
              </w:rPr>
              <w:t>Советник по воспитанию, педагог-организатор, классные 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lang w:val="ru-RU"/>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Классные мероприятия, посвященные Дню защитника Отечества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17.02-22.02</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eastAsia="№Е"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eastAsia="№Е"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Классные мероприятия, посвященные Международному женскому дню</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03.03-07.03</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rPr>
                <w:rFonts w:ascii="Times New Roman" w:hAnsi="Times New Roman"/>
                <w:sz w:val="24"/>
                <w:szCs w:val="24"/>
                <w:lang w:eastAsia="en-US"/>
              </w:rPr>
            </w:pPr>
            <w:r w:rsidRPr="00885318">
              <w:rPr>
                <w:rFonts w:ascii="Times New Roman" w:hAnsi="Times New Roman"/>
                <w:sz w:val="24"/>
                <w:szCs w:val="24"/>
                <w:lang w:eastAsia="en-US"/>
              </w:rPr>
              <w:t xml:space="preserve">Классные </w:t>
            </w:r>
          </w:p>
          <w:p w:rsidR="00885318" w:rsidRPr="00885318" w:rsidRDefault="00885318" w:rsidP="002D45D1">
            <w:pPr>
              <w:spacing w:after="0" w:line="240" w:lineRule="auto"/>
              <w:jc w:val="both"/>
              <w:rPr>
                <w:rFonts w:ascii="Times New Roman" w:hAnsi="Times New Roman"/>
                <w:sz w:val="24"/>
                <w:szCs w:val="24"/>
                <w:lang w:eastAsia="ko-KR"/>
              </w:rPr>
            </w:pPr>
            <w:r w:rsidRPr="00885318">
              <w:rPr>
                <w:rFonts w:ascii="Times New Roman" w:hAnsi="Times New Roman"/>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eastAsia="№Е"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Классный час «День Воссоединения Крыма и России»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sz w:val="24"/>
                <w:szCs w:val="24"/>
              </w:rPr>
              <w:t>18.03</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eastAsia="№Е"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 xml:space="preserve">Классный час, посвященный Всемирному дню здоровья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sz w:val="24"/>
                <w:szCs w:val="24"/>
              </w:rPr>
              <w:t xml:space="preserve">07.04 </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ind w:left="5"/>
              <w:jc w:val="both"/>
              <w:rPr>
                <w:rFonts w:ascii="Times New Roman" w:hAnsi="Times New Roman"/>
                <w:sz w:val="24"/>
                <w:szCs w:val="24"/>
              </w:rPr>
            </w:pPr>
            <w:r w:rsidRPr="00885318">
              <w:rPr>
                <w:rFonts w:ascii="Times New Roman" w:hAnsi="Times New Roman"/>
                <w:sz w:val="24"/>
                <w:szCs w:val="24"/>
              </w:rPr>
              <w:t xml:space="preserve">Классные руководители </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Гагаринский урок «Космос – это мы!»</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08.04-12.04</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Классный час, посвященный Дню Земли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22.04</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color w:val="000000"/>
                <w:sz w:val="24"/>
                <w:szCs w:val="24"/>
                <w:lang w:val="ru-RU"/>
              </w:rPr>
              <w:t>Классный час «Праздник Весны и Труда»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23.04-30.04</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Классный час, посвященный 80-й годовщине Победы в Великой Отечественной войне</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06.05-08.05</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Классный час, посвященный Международному дню музеев</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12.05-17.05</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Классный час «День детских общественных организаций России»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color w:val="000000"/>
                <w:sz w:val="24"/>
                <w:szCs w:val="24"/>
              </w:rPr>
            </w:pPr>
            <w:r w:rsidRPr="00885318">
              <w:rPr>
                <w:rFonts w:ascii="Times New Roman" w:hAnsi="Times New Roman"/>
                <w:color w:val="000000"/>
                <w:sz w:val="24"/>
                <w:szCs w:val="24"/>
              </w:rPr>
              <w:t>19.05-22.05</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Организация и проведение классных мероприятий (экскурсии, праздники, мастер-классы и др.) с учащимися согласно плану ВР с классом</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eastAsia="№Е"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Инициирование и поддержка участия класса в общешкольных делах, мероприятиях, оказание помощи в их подготовке, проведении и анализе</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 xml:space="preserve">Согласно плану </w:t>
            </w:r>
          </w:p>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«Основные школьные дела»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Вовлечение обучающихся в муниципальные, региональные, федеральные мероприятия, помощь в подготовке</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ind w:right="48"/>
              <w:jc w:val="both"/>
              <w:rPr>
                <w:rFonts w:ascii="Times New Roman" w:hAnsi="Times New Roman"/>
                <w:sz w:val="24"/>
                <w:szCs w:val="24"/>
                <w:lang w:val="ru-RU"/>
              </w:rPr>
            </w:pPr>
            <w:r w:rsidRPr="00885318">
              <w:rPr>
                <w:rFonts w:ascii="Times New Roman" w:hAnsi="Times New Roman"/>
                <w:sz w:val="24"/>
                <w:szCs w:val="24"/>
                <w:lang w:val="ru-RU"/>
              </w:rPr>
              <w:t xml:space="preserve">Организация участия школьников в олимпиадах, в конкурсах, в том числе в </w:t>
            </w:r>
            <w:r w:rsidRPr="00885318">
              <w:rPr>
                <w:rFonts w:ascii="Times New Roman" w:hAnsi="Times New Roman"/>
                <w:b/>
                <w:sz w:val="24"/>
                <w:szCs w:val="24"/>
                <w:lang w:val="ru-RU"/>
              </w:rPr>
              <w:t>интернет-олимпиадах</w:t>
            </w:r>
            <w:r w:rsidRPr="00885318">
              <w:rPr>
                <w:rFonts w:ascii="Times New Roman" w:hAnsi="Times New Roman"/>
                <w:sz w:val="24"/>
                <w:szCs w:val="24"/>
                <w:lang w:val="ru-RU"/>
              </w:rPr>
              <w:t xml:space="preserve"> по различным направлениям науки и техники, использование сетевых интернет- ресурсов для </w:t>
            </w:r>
          </w:p>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 xml:space="preserve">самореализации учащихся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sz w:val="24"/>
                <w:szCs w:val="24"/>
              </w:rPr>
              <w:t xml:space="preserve">В течение учебного года </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Изучение классного коллектива (педагогическое наблюдение, социометрия)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Классные мероприятия (игры, занятия с элементами тренинга, практикумы), направленные на создание в классе благоприятного психологического климата, профилактику буллинга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Вовлечение обучающихся в программы дополнительного образования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Работа по повышению академической успешности и дисциплинированности обучающихся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0137" w:type="dxa"/>
            <w:gridSpan w:val="8"/>
          </w:tcPr>
          <w:p w:rsidR="00885318" w:rsidRPr="00885318" w:rsidRDefault="00885318" w:rsidP="002D45D1">
            <w:pPr>
              <w:pStyle w:val="affffff0"/>
              <w:jc w:val="left"/>
              <w:outlineLvl w:val="0"/>
              <w:rPr>
                <w:sz w:val="24"/>
                <w:szCs w:val="24"/>
              </w:rPr>
            </w:pPr>
            <w:r w:rsidRPr="00885318">
              <w:rPr>
                <w:b w:val="0"/>
                <w:sz w:val="24"/>
                <w:szCs w:val="24"/>
              </w:rPr>
              <w:tab/>
            </w:r>
            <w:r w:rsidRPr="00885318">
              <w:rPr>
                <w:sz w:val="24"/>
                <w:szCs w:val="24"/>
              </w:rPr>
              <w:t>2. Индивидуальная работа с учащимися</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Изучение особенностей личностного развития обучающихся через педагогическое наблюдение, создание ситуаций ценностного выбора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Педагогическая поддержка обучающихся в решении жизненных проблем</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По мере необходимости</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eastAsia="№Е"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Педагогическая поддержка особых категорий обучающихся (учащихся с ОВЗ, «группы риска», одаренных и т. д.)</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Мониторинг страниц обучающихся в соц. сетях, работа по профилактике подписок на деструктивные сообщества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Ежемесячно</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Индивидуальные беседы с обучающимися различной тематики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По мере необходимости</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Деятельность, направленная на успешную адаптацию пятиклассников, а также вновь прибывших обучающихся 6-9 кл.</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Мониторинг деструктивных проявлений обучающихся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Ежемесячно, 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руководители</w:t>
            </w:r>
          </w:p>
        </w:tc>
      </w:tr>
      <w:tr w:rsidR="00885318" w:rsidRPr="003A3F3B" w:rsidTr="002D45D1">
        <w:trPr>
          <w:trHeight w:val="20"/>
        </w:trPr>
        <w:tc>
          <w:tcPr>
            <w:tcW w:w="10137" w:type="dxa"/>
            <w:gridSpan w:val="8"/>
          </w:tcPr>
          <w:p w:rsidR="00885318" w:rsidRPr="00885318" w:rsidRDefault="00885318" w:rsidP="002D45D1">
            <w:pPr>
              <w:pStyle w:val="affffff0"/>
              <w:jc w:val="left"/>
              <w:outlineLvl w:val="0"/>
              <w:rPr>
                <w:sz w:val="24"/>
                <w:szCs w:val="24"/>
              </w:rPr>
            </w:pPr>
            <w:r w:rsidRPr="00885318">
              <w:rPr>
                <w:bCs/>
                <w:iCs/>
                <w:sz w:val="24"/>
                <w:szCs w:val="24"/>
              </w:rPr>
              <w:t>3. Работа с педагогами, работающими с классом</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lang w:val="ru-RU"/>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Взаимодействие с учителями-предметниками по вопросам соблюдения единых требований в воспитании, предупреждению и разрешению конфликтных ситуаций</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Малый пед. совет (психолого-педагогический консилиум) «Адаптация пятиклассников».</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line="256" w:lineRule="auto"/>
              <w:jc w:val="both"/>
              <w:rPr>
                <w:rFonts w:ascii="Times New Roman" w:hAnsi="Times New Roman"/>
                <w:color w:val="000000"/>
                <w:sz w:val="24"/>
                <w:szCs w:val="24"/>
              </w:rPr>
            </w:pPr>
            <w:r w:rsidRPr="00885318">
              <w:rPr>
                <w:rFonts w:ascii="Times New Roman" w:hAnsi="Times New Roman"/>
                <w:color w:val="000000"/>
                <w:sz w:val="24"/>
                <w:szCs w:val="24"/>
              </w:rPr>
              <w:t>5-9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line="256" w:lineRule="auto"/>
              <w:jc w:val="both"/>
              <w:rPr>
                <w:rFonts w:ascii="Times New Roman" w:hAnsi="Times New Roman"/>
                <w:sz w:val="24"/>
                <w:szCs w:val="24"/>
              </w:rPr>
            </w:pPr>
            <w:r w:rsidRPr="00885318">
              <w:rPr>
                <w:rFonts w:ascii="Times New Roman" w:hAnsi="Times New Roman"/>
                <w:sz w:val="24"/>
                <w:szCs w:val="24"/>
              </w:rPr>
              <w:t>Октябрь</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eastAsia="№Е"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 xml:space="preserve">Взаимодействие с педагогом-психологом, соц. педагогом по </w:t>
            </w:r>
            <w:r w:rsidRPr="00885318">
              <w:rPr>
                <w:rFonts w:ascii="Times New Roman" w:hAnsi="Times New Roman"/>
                <w:color w:val="000000"/>
                <w:sz w:val="24"/>
                <w:szCs w:val="24"/>
                <w:lang w:val="ru-RU"/>
              </w:rPr>
              <w:t>вопросам изучения личностных особенностей, профилактике деструктивного поведения обучающихся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Взаимодействие с педагогами ДО, педагогом-организатором по вопросу вовлечения обучающихся в дополнительные общеобразовательные общеразвивающие программы, внеурочные мероприятия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color w:val="000000"/>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Приглашение учителей-предметников на классные родительские собрания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Взаимодействие с педагогом-психологом, соц. педагогом по вопросу организации поддержки особых категорий обучающихся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Участие в заседаниях социально-психологической службы, Совета профилактики, Штаба воспитательной работы.</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По мере необходимости</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3A3F3B" w:rsidTr="002D45D1">
        <w:trPr>
          <w:trHeight w:val="20"/>
        </w:trPr>
        <w:tc>
          <w:tcPr>
            <w:tcW w:w="10137" w:type="dxa"/>
            <w:gridSpan w:val="8"/>
          </w:tcPr>
          <w:p w:rsidR="00885318" w:rsidRPr="00885318" w:rsidRDefault="00885318" w:rsidP="002D45D1">
            <w:pPr>
              <w:pStyle w:val="affffff0"/>
              <w:jc w:val="left"/>
              <w:outlineLvl w:val="0"/>
              <w:rPr>
                <w:sz w:val="24"/>
                <w:szCs w:val="24"/>
              </w:rPr>
            </w:pPr>
            <w:r w:rsidRPr="00885318">
              <w:rPr>
                <w:sz w:val="24"/>
                <w:szCs w:val="24"/>
              </w:rPr>
              <w:t>4. Работа с родителями обучающихся или их законными представителями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lang w:val="ru-RU"/>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 xml:space="preserve">Информирование родителей </w:t>
            </w:r>
            <w:r w:rsidRPr="00885318">
              <w:rPr>
                <w:rFonts w:ascii="Times New Roman" w:hAnsi="Times New Roman"/>
                <w:color w:val="000000"/>
                <w:sz w:val="24"/>
                <w:szCs w:val="24"/>
                <w:lang w:val="ru-RU"/>
              </w:rPr>
              <w:t xml:space="preserve">об особенностях осуществления образовательного процесса, основных содержательных и организационных изменениях, о внеурочных мероприятиях и событиях жизни класса, </w:t>
            </w:r>
            <w:r w:rsidRPr="00885318">
              <w:rPr>
                <w:rFonts w:ascii="Times New Roman" w:hAnsi="Times New Roman"/>
                <w:sz w:val="24"/>
                <w:szCs w:val="24"/>
                <w:lang w:val="ru-RU"/>
              </w:rPr>
              <w:t>школьных успехах и проблемах их детей</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Помощь родителям в регулировании отношений между ними и другими педагогическими работниками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 xml:space="preserve">По мере </w:t>
            </w:r>
          </w:p>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необходимости</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 xml:space="preserve">Проведение тематических классных родительских собраний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 xml:space="preserve">Не реже 1 раза </w:t>
            </w:r>
          </w:p>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в четверть</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Организация работы родительского комитета класса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 xml:space="preserve">По мере </w:t>
            </w:r>
          </w:p>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необходимости</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Консультативная помощь и поддержка родителей особых категорий обучающихся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 xml:space="preserve">По мере </w:t>
            </w:r>
          </w:p>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необходимости</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rPr>
          <w:trHeight w:val="20"/>
        </w:trPr>
        <w:tc>
          <w:tcPr>
            <w:tcW w:w="11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737198">
            <w:pPr>
              <w:pStyle w:val="a9"/>
              <w:widowControl/>
              <w:numPr>
                <w:ilvl w:val="0"/>
                <w:numId w:val="316"/>
              </w:numPr>
              <w:spacing w:after="0" w:line="240" w:lineRule="auto"/>
              <w:contextualSpacing w:val="0"/>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Привлечение</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родителей</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(законных</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представителей),</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членов</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семей</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обучающихся</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к</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организации</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и</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проведению</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воспитательных</w:t>
            </w:r>
            <w:r w:rsidRPr="00885318">
              <w:rPr>
                <w:rFonts w:ascii="Times New Roman" w:hAnsi="Times New Roman"/>
                <w:spacing w:val="71"/>
                <w:sz w:val="24"/>
                <w:szCs w:val="24"/>
                <w:lang w:val="ru-RU"/>
              </w:rPr>
              <w:t xml:space="preserve"> </w:t>
            </w:r>
            <w:r w:rsidRPr="00885318">
              <w:rPr>
                <w:rFonts w:ascii="Times New Roman" w:hAnsi="Times New Roman"/>
                <w:sz w:val="24"/>
                <w:szCs w:val="24"/>
                <w:lang w:val="ru-RU"/>
              </w:rPr>
              <w:t>дел,</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мероприятий</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в</w:t>
            </w:r>
            <w:r w:rsidRPr="00885318">
              <w:rPr>
                <w:rFonts w:ascii="Times New Roman" w:hAnsi="Times New Roman"/>
                <w:spacing w:val="-2"/>
                <w:sz w:val="24"/>
                <w:szCs w:val="24"/>
                <w:lang w:val="ru-RU"/>
              </w:rPr>
              <w:t xml:space="preserve"> </w:t>
            </w:r>
            <w:r w:rsidRPr="00885318">
              <w:rPr>
                <w:rFonts w:ascii="Times New Roman" w:hAnsi="Times New Roman"/>
                <w:sz w:val="24"/>
                <w:szCs w:val="24"/>
                <w:lang w:val="ru-RU"/>
              </w:rPr>
              <w:t>классе</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и школе</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both"/>
              <w:rPr>
                <w:rStyle w:val="CharAttribute6"/>
                <w:rFonts w:eastAsia="№Е" w:hAnsi="Times New Roman"/>
                <w:color w:val="000000"/>
                <w:sz w:val="24"/>
                <w:szCs w:val="24"/>
              </w:rPr>
            </w:pPr>
            <w:r w:rsidRPr="00885318">
              <w:rPr>
                <w:rStyle w:val="CharAttribute6"/>
                <w:rFonts w:eastAsia="№Е" w:hAnsi="Times New Roman"/>
                <w:color w:val="000000"/>
                <w:sz w:val="24"/>
                <w:szCs w:val="24"/>
              </w:rPr>
              <w:t xml:space="preserve">Классные </w:t>
            </w:r>
          </w:p>
          <w:p w:rsidR="00885318" w:rsidRPr="00885318" w:rsidRDefault="00885318" w:rsidP="002D45D1">
            <w:pPr>
              <w:spacing w:after="0" w:line="240" w:lineRule="auto"/>
              <w:jc w:val="both"/>
              <w:rPr>
                <w:rFonts w:ascii="Times New Roman" w:hAnsi="Times New Roman"/>
                <w:sz w:val="24"/>
                <w:szCs w:val="24"/>
              </w:rPr>
            </w:pPr>
            <w:r w:rsidRPr="00885318">
              <w:rPr>
                <w:rStyle w:val="CharAttribute6"/>
                <w:rFonts w:eastAsia="№Е" w:hAnsi="Times New Roman"/>
                <w:color w:val="000000"/>
                <w:sz w:val="24"/>
                <w:szCs w:val="24"/>
              </w:rPr>
              <w:t>руководители</w:t>
            </w:r>
          </w:p>
        </w:tc>
      </w:tr>
      <w:tr w:rsidR="00885318" w:rsidRPr="00885318" w:rsidTr="002D45D1">
        <w:tc>
          <w:tcPr>
            <w:tcW w:w="10137" w:type="dxa"/>
            <w:gridSpan w:val="8"/>
          </w:tcPr>
          <w:p w:rsidR="00885318" w:rsidRPr="00885318" w:rsidRDefault="00885318" w:rsidP="002D45D1">
            <w:pPr>
              <w:pStyle w:val="affffff0"/>
              <w:outlineLvl w:val="0"/>
              <w:rPr>
                <w:sz w:val="24"/>
                <w:szCs w:val="24"/>
              </w:rPr>
            </w:pPr>
            <w:r w:rsidRPr="00885318">
              <w:rPr>
                <w:sz w:val="24"/>
                <w:szCs w:val="24"/>
              </w:rPr>
              <w:t>Модуль «Основные школьные дела»</w:t>
            </w:r>
          </w:p>
        </w:tc>
      </w:tr>
      <w:tr w:rsidR="00885318" w:rsidRPr="00885318" w:rsidTr="002D45D1">
        <w:tc>
          <w:tcPr>
            <w:tcW w:w="923" w:type="dxa"/>
          </w:tcPr>
          <w:p w:rsidR="00885318" w:rsidRPr="00885318" w:rsidRDefault="00885318" w:rsidP="002D45D1">
            <w:pPr>
              <w:spacing w:after="0" w:line="240" w:lineRule="auto"/>
              <w:rPr>
                <w:rFonts w:ascii="Times New Roman" w:hAnsi="Times New Roman"/>
                <w:b/>
                <w:sz w:val="24"/>
                <w:szCs w:val="24"/>
              </w:rPr>
            </w:pPr>
            <w:r w:rsidRPr="00885318">
              <w:rPr>
                <w:rFonts w:ascii="Times New Roman" w:hAnsi="Times New Roman"/>
                <w:b/>
                <w:sz w:val="24"/>
                <w:szCs w:val="24"/>
              </w:rPr>
              <w:t>№</w:t>
            </w:r>
          </w:p>
        </w:tc>
        <w:tc>
          <w:tcPr>
            <w:tcW w:w="2522" w:type="dxa"/>
            <w:gridSpan w:val="2"/>
          </w:tcPr>
          <w:p w:rsidR="00885318" w:rsidRPr="00885318" w:rsidRDefault="00885318" w:rsidP="002D45D1">
            <w:pPr>
              <w:spacing w:after="0" w:line="240" w:lineRule="auto"/>
              <w:jc w:val="both"/>
              <w:rPr>
                <w:rFonts w:ascii="Times New Roman" w:hAnsi="Times New Roman"/>
                <w:b/>
                <w:sz w:val="24"/>
                <w:szCs w:val="24"/>
              </w:rPr>
            </w:pPr>
            <w:r w:rsidRPr="00885318">
              <w:rPr>
                <w:rFonts w:ascii="Times New Roman" w:hAnsi="Times New Roman"/>
                <w:b/>
                <w:sz w:val="24"/>
                <w:szCs w:val="24"/>
              </w:rPr>
              <w:t>Дела, события, мероприятия</w:t>
            </w:r>
          </w:p>
        </w:tc>
        <w:tc>
          <w:tcPr>
            <w:tcW w:w="1591" w:type="dxa"/>
          </w:tcPr>
          <w:p w:rsidR="00885318" w:rsidRPr="00885318" w:rsidRDefault="00885318" w:rsidP="002D45D1">
            <w:pPr>
              <w:spacing w:after="0" w:line="240" w:lineRule="auto"/>
              <w:jc w:val="both"/>
              <w:rPr>
                <w:rFonts w:ascii="Times New Roman" w:hAnsi="Times New Roman"/>
                <w:b/>
                <w:sz w:val="24"/>
                <w:szCs w:val="24"/>
              </w:rPr>
            </w:pPr>
            <w:r w:rsidRPr="00885318">
              <w:rPr>
                <w:rFonts w:ascii="Times New Roman" w:hAnsi="Times New Roman"/>
                <w:b/>
                <w:sz w:val="24"/>
                <w:szCs w:val="24"/>
              </w:rPr>
              <w:t>классы</w:t>
            </w:r>
          </w:p>
        </w:tc>
        <w:tc>
          <w:tcPr>
            <w:tcW w:w="2329" w:type="dxa"/>
            <w:gridSpan w:val="2"/>
          </w:tcPr>
          <w:p w:rsidR="00885318" w:rsidRPr="00885318" w:rsidRDefault="00885318" w:rsidP="002D45D1">
            <w:pPr>
              <w:spacing w:after="0" w:line="240" w:lineRule="auto"/>
              <w:jc w:val="both"/>
              <w:rPr>
                <w:rFonts w:ascii="Times New Roman" w:hAnsi="Times New Roman"/>
                <w:b/>
                <w:sz w:val="24"/>
                <w:szCs w:val="24"/>
              </w:rPr>
            </w:pPr>
            <w:r w:rsidRPr="00885318">
              <w:rPr>
                <w:rFonts w:ascii="Times New Roman" w:hAnsi="Times New Roman"/>
                <w:b/>
                <w:sz w:val="24"/>
                <w:szCs w:val="24"/>
              </w:rPr>
              <w:t>Ориентировочное время проведения</w:t>
            </w:r>
          </w:p>
        </w:tc>
        <w:tc>
          <w:tcPr>
            <w:tcW w:w="2772" w:type="dxa"/>
            <w:gridSpan w:val="2"/>
          </w:tcPr>
          <w:p w:rsidR="00885318" w:rsidRPr="00885318" w:rsidRDefault="00885318" w:rsidP="002D45D1">
            <w:pPr>
              <w:spacing w:after="0" w:line="240" w:lineRule="auto"/>
              <w:jc w:val="both"/>
              <w:rPr>
                <w:rFonts w:ascii="Times New Roman" w:hAnsi="Times New Roman"/>
                <w:b/>
                <w:sz w:val="24"/>
                <w:szCs w:val="24"/>
              </w:rPr>
            </w:pPr>
            <w:r w:rsidRPr="00885318">
              <w:rPr>
                <w:rFonts w:ascii="Times New Roman" w:hAnsi="Times New Roman"/>
                <w:b/>
                <w:sz w:val="24"/>
                <w:szCs w:val="24"/>
              </w:rPr>
              <w:t>Ответственные</w:t>
            </w:r>
          </w:p>
        </w:tc>
      </w:tr>
      <w:tr w:rsidR="00885318" w:rsidRPr="00885318"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 xml:space="preserve">День знаний. </w:t>
            </w:r>
          </w:p>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Комплекс мероприятий, посвященных Дню знаний.</w:t>
            </w:r>
          </w:p>
          <w:p w:rsidR="00885318" w:rsidRPr="00885318" w:rsidRDefault="00885318" w:rsidP="002D45D1">
            <w:pPr>
              <w:spacing w:after="0" w:line="240" w:lineRule="auto"/>
              <w:rPr>
                <w:rFonts w:ascii="Times New Roman" w:hAnsi="Times New Roman"/>
                <w:sz w:val="24"/>
                <w:szCs w:val="24"/>
                <w:lang w:val="ru-RU"/>
              </w:rPr>
            </w:pP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02.09</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Директор школы, заместитель директора по ВР, по безопасности,</w:t>
            </w:r>
          </w:p>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педагог-организатор по внеклассной работе, учителя,</w:t>
            </w:r>
          </w:p>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классные руководители</w:t>
            </w:r>
          </w:p>
        </w:tc>
      </w:tr>
      <w:tr w:rsidR="00885318" w:rsidRPr="00885318"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Церемония Поднятия/спуска государственного флага российской Федерации.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Еженедельно (понедельник/суббота)</w:t>
            </w:r>
          </w:p>
        </w:tc>
        <w:tc>
          <w:tcPr>
            <w:tcW w:w="277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Директор школы, педагогический коллектив</w:t>
            </w:r>
          </w:p>
          <w:p w:rsidR="00885318" w:rsidRPr="00885318" w:rsidRDefault="00885318" w:rsidP="002D45D1">
            <w:pPr>
              <w:spacing w:after="0" w:line="240" w:lineRule="auto"/>
              <w:rPr>
                <w:rFonts w:ascii="Times New Roman" w:hAnsi="Times New Roman"/>
                <w:sz w:val="24"/>
                <w:szCs w:val="24"/>
              </w:rPr>
            </w:pP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 xml:space="preserve">«3 сентября – День солидарности в борьбе с терроризмом» </w:t>
            </w:r>
          </w:p>
          <w:p w:rsidR="00885318" w:rsidRPr="00885318" w:rsidRDefault="00885318" w:rsidP="002D45D1">
            <w:pPr>
              <w:spacing w:after="0" w:line="240" w:lineRule="auto"/>
              <w:rPr>
                <w:rFonts w:ascii="Times New Roman" w:hAnsi="Times New Roman"/>
                <w:sz w:val="24"/>
                <w:szCs w:val="24"/>
                <w:shd w:val="clear" w:color="auto" w:fill="FFFFFF"/>
                <w:lang w:val="ru-RU"/>
              </w:rPr>
            </w:pPr>
            <w:r w:rsidRPr="00885318">
              <w:rPr>
                <w:rFonts w:ascii="Times New Roman" w:hAnsi="Times New Roman"/>
                <w:sz w:val="24"/>
                <w:szCs w:val="24"/>
                <w:lang w:val="ru-RU"/>
              </w:rPr>
              <w:t>Тематические уроки, классные часы.</w:t>
            </w:r>
            <w:r w:rsidRPr="00885318">
              <w:rPr>
                <w:rFonts w:ascii="Times New Roman" w:hAnsi="Times New Roman"/>
                <w:sz w:val="24"/>
                <w:szCs w:val="24"/>
                <w:shd w:val="clear" w:color="auto" w:fill="FFFFFF"/>
                <w:lang w:val="ru-RU"/>
              </w:rPr>
              <w:t xml:space="preserve"> </w:t>
            </w:r>
          </w:p>
          <w:p w:rsidR="00885318" w:rsidRPr="00885318" w:rsidRDefault="00885318" w:rsidP="002D45D1">
            <w:pPr>
              <w:spacing w:after="0" w:line="240" w:lineRule="auto"/>
              <w:rPr>
                <w:rFonts w:ascii="Times New Roman" w:hAnsi="Times New Roman"/>
                <w:sz w:val="24"/>
                <w:szCs w:val="24"/>
                <w:shd w:val="clear" w:color="auto" w:fill="FFFFFF"/>
                <w:lang w:val="ru-RU"/>
              </w:rPr>
            </w:pPr>
            <w:r w:rsidRPr="00885318">
              <w:rPr>
                <w:rFonts w:ascii="Times New Roman" w:hAnsi="Times New Roman"/>
                <w:sz w:val="24"/>
                <w:szCs w:val="24"/>
                <w:shd w:val="clear" w:color="auto" w:fill="FFFFFF"/>
                <w:lang w:val="ru-RU"/>
              </w:rPr>
              <w:t>Минута молчания в память о трагедии</w:t>
            </w:r>
            <w:r w:rsidRPr="00885318">
              <w:rPr>
                <w:rFonts w:ascii="Times New Roman" w:hAnsi="Times New Roman"/>
                <w:sz w:val="24"/>
                <w:szCs w:val="24"/>
                <w:bdr w:val="none" w:sz="0" w:space="0" w:color="auto" w:frame="1"/>
                <w:shd w:val="clear" w:color="auto" w:fill="FFFFFF"/>
              </w:rPr>
              <w:t>   </w:t>
            </w:r>
            <w:r w:rsidRPr="00885318">
              <w:rPr>
                <w:rFonts w:ascii="Times New Roman" w:hAnsi="Times New Roman"/>
                <w:sz w:val="24"/>
                <w:szCs w:val="24"/>
                <w:shd w:val="clear" w:color="auto" w:fill="FFFFFF"/>
                <w:lang w:val="ru-RU"/>
              </w:rPr>
              <w:t xml:space="preserve">в Беслане.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03.09</w:t>
            </w:r>
          </w:p>
          <w:p w:rsidR="00885318" w:rsidRPr="00885318" w:rsidRDefault="00885318" w:rsidP="002D45D1">
            <w:pPr>
              <w:spacing w:after="0" w:line="240" w:lineRule="auto"/>
              <w:rPr>
                <w:rFonts w:ascii="Times New Roman" w:hAnsi="Times New Roman"/>
                <w:sz w:val="24"/>
                <w:szCs w:val="24"/>
              </w:rPr>
            </w:pPr>
          </w:p>
          <w:p w:rsidR="00885318" w:rsidRPr="00885318" w:rsidRDefault="00885318" w:rsidP="002D45D1">
            <w:pPr>
              <w:spacing w:after="0" w:line="240" w:lineRule="auto"/>
              <w:rPr>
                <w:rFonts w:ascii="Times New Roman" w:hAnsi="Times New Roman"/>
                <w:sz w:val="24"/>
                <w:szCs w:val="24"/>
              </w:rPr>
            </w:pPr>
          </w:p>
          <w:p w:rsidR="00885318" w:rsidRPr="00885318" w:rsidRDefault="00885318" w:rsidP="002D45D1">
            <w:pPr>
              <w:spacing w:after="0" w:line="240" w:lineRule="auto"/>
              <w:rPr>
                <w:rFonts w:ascii="Times New Roman" w:hAnsi="Times New Roman"/>
                <w:sz w:val="24"/>
                <w:szCs w:val="24"/>
              </w:rPr>
            </w:pPr>
          </w:p>
          <w:p w:rsidR="00885318" w:rsidRPr="00885318" w:rsidRDefault="00885318" w:rsidP="002D45D1">
            <w:pPr>
              <w:spacing w:after="0" w:line="240" w:lineRule="auto"/>
              <w:rPr>
                <w:rFonts w:ascii="Times New Roman" w:hAnsi="Times New Roman"/>
                <w:sz w:val="24"/>
                <w:szCs w:val="24"/>
              </w:rPr>
            </w:pPr>
          </w:p>
          <w:p w:rsidR="00885318" w:rsidRPr="00885318" w:rsidRDefault="00885318" w:rsidP="002D45D1">
            <w:pPr>
              <w:spacing w:after="0" w:line="240" w:lineRule="auto"/>
              <w:rPr>
                <w:rFonts w:ascii="Times New Roman" w:hAnsi="Times New Roman"/>
                <w:sz w:val="24"/>
                <w:szCs w:val="24"/>
              </w:rPr>
            </w:pPr>
          </w:p>
          <w:p w:rsidR="00885318" w:rsidRPr="00885318" w:rsidRDefault="00885318" w:rsidP="002D45D1">
            <w:pPr>
              <w:spacing w:after="0" w:line="240" w:lineRule="auto"/>
              <w:rPr>
                <w:rFonts w:ascii="Times New Roman" w:hAnsi="Times New Roman"/>
                <w:sz w:val="24"/>
                <w:szCs w:val="24"/>
              </w:rPr>
            </w:pP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 xml:space="preserve">Заместитель директора по безопасности, заместитель директора по ВР, педагог-организатор по внеклассной работе, классные руководители, </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Международный день распространения грамотности</w:t>
            </w:r>
          </w:p>
          <w:p w:rsidR="00885318" w:rsidRPr="00885318" w:rsidRDefault="00885318" w:rsidP="002D45D1">
            <w:pPr>
              <w:spacing w:after="0" w:line="240" w:lineRule="auto"/>
              <w:rPr>
                <w:rFonts w:ascii="Times New Roman" w:hAnsi="Times New Roman"/>
                <w:sz w:val="24"/>
                <w:szCs w:val="24"/>
                <w:lang w:val="ru-RU"/>
              </w:rPr>
            </w:pPr>
            <w:r w:rsidRPr="00885318">
              <w:rPr>
                <w:rStyle w:val="affff8"/>
                <w:rFonts w:ascii="Times New Roman" w:hAnsi="Times New Roman"/>
                <w:b w:val="0"/>
                <w:sz w:val="24"/>
                <w:szCs w:val="24"/>
                <w:lang w:val="ru-RU"/>
              </w:rPr>
              <w:t>(уроки грамотности: проверка каллиграфии, грамотности обучающихся, интересные факты и т.д.)</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06.09</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МО учителей русского языка и литературы, МО учителей начальной школы, педагог-библиотекарь, советник по воспитанию</w:t>
            </w:r>
          </w:p>
        </w:tc>
      </w:tr>
      <w:tr w:rsidR="00885318" w:rsidRPr="00885318"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День Здоровья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08.09</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учителя физкультуры,</w:t>
            </w:r>
          </w:p>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классные руководители</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Международный день памяти жертв фашизма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10.09</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Советник по воспитанию, педагог-организатор по внеклассной работе</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shd w:val="clear" w:color="auto" w:fill="auto"/>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Праздник «Посвящение в пятиклассники»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shd w:val="clear" w:color="auto" w:fill="auto"/>
          </w:tcPr>
          <w:p w:rsidR="00885318" w:rsidRPr="00885318" w:rsidRDefault="00885318" w:rsidP="002D45D1">
            <w:pPr>
              <w:rPr>
                <w:rFonts w:ascii="Times New Roman" w:hAnsi="Times New Roman"/>
                <w:sz w:val="24"/>
                <w:szCs w:val="24"/>
              </w:rPr>
            </w:pPr>
            <w:r w:rsidRPr="00885318">
              <w:rPr>
                <w:rFonts w:ascii="Times New Roman" w:hAnsi="Times New Roman"/>
                <w:sz w:val="24"/>
                <w:szCs w:val="24"/>
              </w:rPr>
              <w:t>20.09</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Педагог-организатор, классные руководители 5 классов</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shd w:val="clear" w:color="auto" w:fill="auto"/>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Международный день туризма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5 - 9</w:t>
            </w:r>
          </w:p>
        </w:tc>
        <w:tc>
          <w:tcPr>
            <w:tcW w:w="2329" w:type="dxa"/>
            <w:gridSpan w:val="2"/>
            <w:shd w:val="clear" w:color="auto" w:fill="auto"/>
          </w:tcPr>
          <w:p w:rsidR="00885318" w:rsidRPr="00885318" w:rsidRDefault="00885318" w:rsidP="002D45D1">
            <w:pPr>
              <w:rPr>
                <w:rFonts w:ascii="Times New Roman" w:hAnsi="Times New Roman"/>
                <w:sz w:val="24"/>
                <w:szCs w:val="24"/>
              </w:rPr>
            </w:pPr>
            <w:r w:rsidRPr="00885318">
              <w:rPr>
                <w:rFonts w:ascii="Times New Roman" w:hAnsi="Times New Roman"/>
                <w:sz w:val="24"/>
                <w:szCs w:val="24"/>
              </w:rPr>
              <w:t>27.09</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Советник по воспитанию, педагог-организатор, классные руководители</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День освобождения Карелии от фашистских захватчиков</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30.09</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Советник по воспитанию, педагог-организатор, классные руководители</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День Интернета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30.09</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Советник по воспитанию, педагог-организатор, классные руководители</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shd w:val="clear" w:color="auto" w:fill="auto"/>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Участие в городском легкоатлетическом кроссе</w:t>
            </w:r>
          </w:p>
        </w:tc>
        <w:tc>
          <w:tcPr>
            <w:tcW w:w="1591" w:type="dxa"/>
            <w:shd w:val="clear" w:color="auto" w:fill="auto"/>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5-9</w:t>
            </w:r>
          </w:p>
        </w:tc>
        <w:tc>
          <w:tcPr>
            <w:tcW w:w="2329" w:type="dxa"/>
            <w:gridSpan w:val="2"/>
            <w:shd w:val="clear" w:color="auto" w:fill="auto"/>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сентябрь</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Педагог-организатор по спортивной работе</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shd w:val="clear" w:color="auto" w:fill="auto"/>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Участие в городском профориентационном мероприятии «Старт в профессию»</w:t>
            </w:r>
          </w:p>
        </w:tc>
        <w:tc>
          <w:tcPr>
            <w:tcW w:w="1591" w:type="dxa"/>
            <w:shd w:val="clear" w:color="auto" w:fill="auto"/>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8 - 9</w:t>
            </w:r>
          </w:p>
        </w:tc>
        <w:tc>
          <w:tcPr>
            <w:tcW w:w="2329" w:type="dxa"/>
            <w:gridSpan w:val="2"/>
            <w:shd w:val="clear" w:color="auto" w:fill="auto"/>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сентябрь</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по ВР, классные руководители</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День пожилого человека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01.10</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по ВР, педагог-организатор по внеклассной работе, классные руководители, Совет обучающихся</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Международный день музыки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01.10</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Советник по воспитанию, педагог-организатор по внеклассной работе, учитель музыки</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День защиты животных</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04.10</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Советник по воспитанию, педагог-организатор, классные руководители</w:t>
            </w:r>
          </w:p>
        </w:tc>
      </w:tr>
      <w:tr w:rsidR="00885318" w:rsidRPr="003A3F3B" w:rsidTr="002D45D1">
        <w:tc>
          <w:tcPr>
            <w:tcW w:w="923" w:type="dxa"/>
          </w:tcPr>
          <w:p w:rsidR="00885318" w:rsidRPr="00885318" w:rsidRDefault="00885318" w:rsidP="00737198">
            <w:pPr>
              <w:pStyle w:val="afffffe"/>
              <w:numPr>
                <w:ilvl w:val="0"/>
                <w:numId w:val="318"/>
              </w:numPr>
              <w:spacing w:before="0" w:beforeAutospacing="0" w:after="0" w:afterAutospacing="0"/>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lang w:val="ru-RU"/>
              </w:rPr>
              <w:t xml:space="preserve">Международный День учителя (Концерт, поздравления учителей школы и ветеранов педагогического труда). </w:t>
            </w:r>
            <w:r w:rsidRPr="00885318">
              <w:rPr>
                <w:rFonts w:ascii="Times New Roman" w:hAnsi="Times New Roman"/>
                <w:sz w:val="24"/>
                <w:szCs w:val="24"/>
              </w:rPr>
              <w:t>День самоуправления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04.10</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УВР, ВР, педагог-организатор по внеклассной работе, классные руководители, Совет обучающихся</w:t>
            </w:r>
          </w:p>
        </w:tc>
      </w:tr>
      <w:tr w:rsidR="00885318" w:rsidRPr="003A3F3B" w:rsidTr="002D45D1">
        <w:tc>
          <w:tcPr>
            <w:tcW w:w="923" w:type="dxa"/>
          </w:tcPr>
          <w:p w:rsidR="00885318" w:rsidRPr="00885318" w:rsidRDefault="00885318" w:rsidP="00737198">
            <w:pPr>
              <w:pStyle w:val="afffffe"/>
              <w:numPr>
                <w:ilvl w:val="0"/>
                <w:numId w:val="318"/>
              </w:numPr>
              <w:spacing w:before="0" w:beforeAutospacing="0" w:after="0" w:afterAutospacing="0"/>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Всероссийский день чтения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09.10</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Педагог-организатор по внеклассной работе, педагог-библиотекарь, классные руководители</w:t>
            </w:r>
          </w:p>
        </w:tc>
      </w:tr>
      <w:tr w:rsidR="00885318" w:rsidRPr="003A3F3B" w:rsidTr="002D45D1">
        <w:tc>
          <w:tcPr>
            <w:tcW w:w="923" w:type="dxa"/>
          </w:tcPr>
          <w:p w:rsidR="00885318" w:rsidRPr="00885318" w:rsidRDefault="00885318" w:rsidP="00737198">
            <w:pPr>
              <w:pStyle w:val="afffffe"/>
              <w:numPr>
                <w:ilvl w:val="0"/>
                <w:numId w:val="318"/>
              </w:numPr>
              <w:spacing w:before="0" w:beforeAutospacing="0" w:after="0" w:afterAutospacing="0"/>
            </w:pPr>
          </w:p>
        </w:tc>
        <w:tc>
          <w:tcPr>
            <w:tcW w:w="2522" w:type="dxa"/>
            <w:gridSpan w:val="2"/>
          </w:tcPr>
          <w:p w:rsidR="00885318" w:rsidRPr="00885318" w:rsidRDefault="00885318" w:rsidP="002D45D1">
            <w:pPr>
              <w:pStyle w:val="afffffe"/>
              <w:spacing w:before="0" w:beforeAutospacing="0" w:after="0" w:afterAutospacing="0"/>
            </w:pPr>
            <w:r w:rsidRPr="00885318">
              <w:t>День отца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20.10</w:t>
            </w:r>
          </w:p>
          <w:p w:rsidR="00885318" w:rsidRPr="00885318" w:rsidRDefault="00885318" w:rsidP="002D45D1">
            <w:pPr>
              <w:pStyle w:val="affffff0"/>
              <w:jc w:val="left"/>
              <w:outlineLvl w:val="0"/>
              <w:rPr>
                <w:b w:val="0"/>
                <w:sz w:val="24"/>
                <w:szCs w:val="24"/>
              </w:rPr>
            </w:pPr>
            <w:r w:rsidRPr="00885318">
              <w:rPr>
                <w:b w:val="0"/>
                <w:sz w:val="24"/>
                <w:szCs w:val="24"/>
              </w:rPr>
              <w:t>Третье воскресенье октября</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Педагог-организатор по внеклассной работе, классные руководители</w:t>
            </w:r>
          </w:p>
        </w:tc>
      </w:tr>
      <w:tr w:rsidR="00885318" w:rsidRPr="003A3F3B" w:rsidTr="002D45D1">
        <w:tc>
          <w:tcPr>
            <w:tcW w:w="923" w:type="dxa"/>
          </w:tcPr>
          <w:p w:rsidR="00885318" w:rsidRPr="00885318" w:rsidRDefault="00885318" w:rsidP="00737198">
            <w:pPr>
              <w:pStyle w:val="afffffe"/>
              <w:numPr>
                <w:ilvl w:val="0"/>
                <w:numId w:val="318"/>
              </w:numPr>
              <w:spacing w:before="0" w:beforeAutospacing="0" w:after="0" w:afterAutospacing="0"/>
            </w:pPr>
          </w:p>
        </w:tc>
        <w:tc>
          <w:tcPr>
            <w:tcW w:w="2522" w:type="dxa"/>
            <w:gridSpan w:val="2"/>
          </w:tcPr>
          <w:p w:rsidR="00885318" w:rsidRPr="00885318" w:rsidRDefault="00885318" w:rsidP="002D45D1">
            <w:pPr>
              <w:pStyle w:val="afffffe"/>
              <w:spacing w:before="0" w:beforeAutospacing="0" w:after="0" w:afterAutospacing="0"/>
            </w:pPr>
            <w:r w:rsidRPr="00885318">
              <w:t>Международный день школьных библиотек</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28.10 (по плану педагога-библиотекаря)</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советник по воспитанию, педагог-библиотекарь, классные руководители</w:t>
            </w:r>
          </w:p>
        </w:tc>
      </w:tr>
      <w:tr w:rsidR="00885318" w:rsidRPr="003A3F3B" w:rsidTr="002D45D1">
        <w:tc>
          <w:tcPr>
            <w:tcW w:w="923" w:type="dxa"/>
          </w:tcPr>
          <w:p w:rsidR="00885318" w:rsidRPr="00885318" w:rsidRDefault="00885318" w:rsidP="00737198">
            <w:pPr>
              <w:pStyle w:val="afffffe"/>
              <w:numPr>
                <w:ilvl w:val="0"/>
                <w:numId w:val="318"/>
              </w:numPr>
              <w:spacing w:before="0" w:beforeAutospacing="0" w:after="0" w:afterAutospacing="0"/>
            </w:pPr>
          </w:p>
        </w:tc>
        <w:tc>
          <w:tcPr>
            <w:tcW w:w="2522" w:type="dxa"/>
            <w:gridSpan w:val="2"/>
          </w:tcPr>
          <w:p w:rsidR="00885318" w:rsidRPr="00885318" w:rsidRDefault="00885318" w:rsidP="002D45D1">
            <w:pPr>
              <w:pStyle w:val="afffffe"/>
              <w:spacing w:before="0" w:beforeAutospacing="0" w:after="0" w:afterAutospacing="0"/>
            </w:pPr>
            <w:r w:rsidRPr="00885318">
              <w:t xml:space="preserve">Школьный турнир по футболу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5 - 6</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октябрь</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Педагог-организатор по спортивной работе</w:t>
            </w:r>
          </w:p>
        </w:tc>
      </w:tr>
      <w:tr w:rsidR="00885318" w:rsidRPr="00885318"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pStyle w:val="afffffe"/>
              <w:spacing w:before="0" w:beforeAutospacing="0" w:after="0" w:afterAutospacing="0"/>
            </w:pPr>
            <w:r w:rsidRPr="00885318">
              <w:t>День народного единства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04.11</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Педагогический коллектив</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rPr>
            </w:pPr>
          </w:p>
        </w:tc>
        <w:tc>
          <w:tcPr>
            <w:tcW w:w="2522" w:type="dxa"/>
            <w:gridSpan w:val="2"/>
            <w:shd w:val="clear" w:color="auto" w:fill="auto"/>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Экологическая акция «Птичья столовая»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ноябрь</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педагог-организатор по внеклассной работе, классные руководители</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lang w:val="ru-RU"/>
              </w:rPr>
              <w:t xml:space="preserve">Синичкин день (мастер-классы, презентация, изготовление кормушек и т.д.) </w:t>
            </w:r>
            <w:r w:rsidRPr="00885318">
              <w:rPr>
                <w:rFonts w:ascii="Times New Roman" w:hAnsi="Times New Roman"/>
                <w:sz w:val="24"/>
                <w:szCs w:val="24"/>
              </w:rPr>
              <w:t>Экологическая акция «Птичья столовая»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06.11-12.11</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МО учителей начальных классов, педагог-библиотекарь</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Методическая декада «Формирование читательской грамотности и критического мышления»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11.11-22.11</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 директора по НМР, по УВР, руководители МО и ответственные за направления</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Социальная акция, посвященная Дню толерантности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15.11</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Заместитель директора по ВР, педагог-организатор по внеклассной работе,  классные руководители</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День словарей и энциклопедий</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22.11</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Педагог-организатор по внеклассной работе, педагог-библиотекарь, классные руководители, учителя английского языка</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 xml:space="preserve">День матери </w:t>
            </w:r>
          </w:p>
          <w:p w:rsidR="00885318" w:rsidRPr="00885318" w:rsidRDefault="00885318" w:rsidP="002D45D1">
            <w:pPr>
              <w:spacing w:after="0" w:line="240" w:lineRule="auto"/>
              <w:rPr>
                <w:rFonts w:ascii="Times New Roman" w:hAnsi="Times New Roman"/>
                <w:sz w:val="24"/>
                <w:szCs w:val="24"/>
                <w:u w:val="single"/>
              </w:rPr>
            </w:pP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24.11</w:t>
            </w:r>
          </w:p>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Последнее воскресенье ноября</w:t>
            </w:r>
          </w:p>
          <w:p w:rsidR="00885318" w:rsidRPr="00885318" w:rsidRDefault="00885318" w:rsidP="002D45D1">
            <w:pPr>
              <w:spacing w:after="0" w:line="240" w:lineRule="auto"/>
              <w:rPr>
                <w:rFonts w:ascii="Times New Roman" w:hAnsi="Times New Roman"/>
                <w:sz w:val="24"/>
                <w:szCs w:val="24"/>
              </w:rPr>
            </w:pP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Советник по воспитанию, педагог-организатор по внеклассной работе, классные руководители, педагог-библиотекарь, Совет обучающихся</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Общешкольное мероприятие «Мы выбираем здоровый образ жизни» (фестиваль плакатов, буклетов, презентаций, выступление агитбригад и т.д.)</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20.11-30.11</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Педагог-организатор по спортивной работе, педагог-организатор по внеклассной работе,  классные руководители</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День Государственного герба РФ</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30.11</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Советник по воспитанию, педагог-организатор по внеклассной работе, классные руководители</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Первенство по пионерболу</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5 - 6</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ноябрь</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Педагог-организатор по спортивной работе</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Школьный турнир по игровым видам спорта (гандбол, волейбол)</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ноябрь-декабрь</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Педагог-организатор по спортивной работе</w:t>
            </w:r>
          </w:p>
        </w:tc>
      </w:tr>
      <w:tr w:rsidR="00885318" w:rsidRPr="00885318"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shd w:val="clear" w:color="auto" w:fill="auto"/>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Социальная акция, посвященная Дню борьбы со СПИДом</w:t>
            </w:r>
          </w:p>
        </w:tc>
        <w:tc>
          <w:tcPr>
            <w:tcW w:w="1591" w:type="dxa"/>
            <w:shd w:val="clear" w:color="auto" w:fill="auto"/>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7 - 9</w:t>
            </w:r>
          </w:p>
        </w:tc>
        <w:tc>
          <w:tcPr>
            <w:tcW w:w="2329" w:type="dxa"/>
            <w:gridSpan w:val="2"/>
            <w:shd w:val="clear" w:color="auto" w:fill="auto"/>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02.12</w:t>
            </w:r>
          </w:p>
        </w:tc>
        <w:tc>
          <w:tcPr>
            <w:tcW w:w="277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 xml:space="preserve">Педагог-организатор, </w:t>
            </w:r>
          </w:p>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Совет обучающихся</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День неизвестного солдата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03.12</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Педагог-организатор по внеклассной работе, советник по воспитанию, классные руководители</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День добровольца (волонтера)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05.12</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Советник по воспитанию, педагог-организатор по внеклассной работе, классные руководители</w:t>
            </w:r>
          </w:p>
        </w:tc>
      </w:tr>
      <w:tr w:rsidR="00885318" w:rsidRPr="003A3F3B" w:rsidTr="002D45D1">
        <w:tc>
          <w:tcPr>
            <w:tcW w:w="923" w:type="dxa"/>
          </w:tcPr>
          <w:p w:rsidR="00885318" w:rsidRPr="00885318" w:rsidRDefault="00885318" w:rsidP="00737198">
            <w:pPr>
              <w:pStyle w:val="affffff0"/>
              <w:numPr>
                <w:ilvl w:val="0"/>
                <w:numId w:val="318"/>
              </w:numPr>
              <w:jc w:val="left"/>
              <w:outlineLvl w:val="0"/>
              <w:rPr>
                <w:b w:val="0"/>
                <w:sz w:val="24"/>
                <w:szCs w:val="24"/>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День Героев Отечества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09.12</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Педагог-организатор по внеклассной работе</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классные руководители</w:t>
            </w:r>
          </w:p>
        </w:tc>
      </w:tr>
      <w:tr w:rsidR="00885318" w:rsidRPr="00885318"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iCs/>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День Конституции Российской Федерации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12.12</w:t>
            </w:r>
          </w:p>
        </w:tc>
        <w:tc>
          <w:tcPr>
            <w:tcW w:w="277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Педагогический коллектив</w:t>
            </w:r>
          </w:p>
        </w:tc>
      </w:tr>
      <w:tr w:rsidR="00885318" w:rsidRPr="00885318"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iCs/>
                <w:sz w:val="24"/>
                <w:szCs w:val="24"/>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 xml:space="preserve">Городской фестиваль учебных проектов на английском и финском языках «Клуб путешественников»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5 - 6</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13.12</w:t>
            </w:r>
          </w:p>
        </w:tc>
        <w:tc>
          <w:tcPr>
            <w:tcW w:w="277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МО учителей иностранного языка</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iCs/>
                <w:sz w:val="24"/>
                <w:szCs w:val="24"/>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День работника органов безопасности РФ</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20.12</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Советник по воспитанию, педагог-организатор, классные руководители</w:t>
            </w:r>
          </w:p>
        </w:tc>
      </w:tr>
      <w:tr w:rsidR="00885318" w:rsidRPr="00885318"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iCs/>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lang w:val="ru-RU"/>
              </w:rPr>
              <w:t xml:space="preserve">Подведение итогов конкурса «Лидер года». </w:t>
            </w:r>
            <w:r w:rsidRPr="00885318">
              <w:rPr>
                <w:rFonts w:ascii="Times New Roman" w:hAnsi="Times New Roman"/>
                <w:sz w:val="24"/>
                <w:szCs w:val="24"/>
              </w:rPr>
              <w:t>Награждение победителей.</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декабрь</w:t>
            </w:r>
          </w:p>
        </w:tc>
        <w:tc>
          <w:tcPr>
            <w:tcW w:w="277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Администрация,</w:t>
            </w:r>
          </w:p>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педагог-организатор</w:t>
            </w:r>
          </w:p>
          <w:p w:rsidR="00885318" w:rsidRPr="00885318" w:rsidRDefault="00885318" w:rsidP="002D45D1">
            <w:pPr>
              <w:spacing w:after="0" w:line="240" w:lineRule="auto"/>
              <w:rPr>
                <w:rFonts w:ascii="Times New Roman" w:hAnsi="Times New Roman"/>
                <w:sz w:val="24"/>
                <w:szCs w:val="24"/>
              </w:rPr>
            </w:pP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iCs/>
                <w:sz w:val="24"/>
                <w:szCs w:val="24"/>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Конкурс «Зимняя сказка»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декабрь</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Зам. директора по ВР,педагог-организатор по внеклассной работе, классные руководители</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pStyle w:val="affffff0"/>
              <w:jc w:val="left"/>
              <w:outlineLvl w:val="0"/>
              <w:rPr>
                <w:b w:val="0"/>
                <w:sz w:val="24"/>
                <w:szCs w:val="24"/>
              </w:rPr>
            </w:pPr>
            <w:r w:rsidRPr="00885318">
              <w:rPr>
                <w:b w:val="0"/>
                <w:sz w:val="24"/>
                <w:szCs w:val="24"/>
              </w:rPr>
              <w:t>Новогодние представления, спектакли, вечера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декабрь</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Педагог-организатор по внеклассной работе, классные руководители</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pStyle w:val="affffff0"/>
              <w:jc w:val="left"/>
              <w:outlineLvl w:val="0"/>
              <w:rPr>
                <w:b w:val="0"/>
                <w:sz w:val="24"/>
                <w:szCs w:val="24"/>
              </w:rPr>
            </w:pPr>
            <w:r w:rsidRPr="00885318">
              <w:rPr>
                <w:b w:val="0"/>
                <w:sz w:val="24"/>
                <w:szCs w:val="24"/>
              </w:rPr>
              <w:t>Школьный турнир по пионерболу</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 xml:space="preserve">7 </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декабрь</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Педагог-организатор по спортивной работе</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pStyle w:val="affffff0"/>
              <w:jc w:val="left"/>
              <w:outlineLvl w:val="0"/>
              <w:rPr>
                <w:b w:val="0"/>
                <w:sz w:val="24"/>
                <w:szCs w:val="24"/>
              </w:rPr>
            </w:pPr>
            <w:r w:rsidRPr="00885318">
              <w:rPr>
                <w:b w:val="0"/>
                <w:sz w:val="24"/>
                <w:szCs w:val="24"/>
              </w:rPr>
              <w:t>Первенство по волейболу</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декабрь</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Педагог-организатор по спортивной работе</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highlight w:val="yellow"/>
                <w:lang w:val="ru-RU"/>
              </w:rPr>
            </w:pPr>
            <w:r w:rsidRPr="00885318">
              <w:rPr>
                <w:rFonts w:ascii="Times New Roman" w:hAnsi="Times New Roman"/>
                <w:sz w:val="24"/>
                <w:szCs w:val="24"/>
                <w:lang w:val="ru-RU"/>
              </w:rPr>
              <w:t>Школьные соревнования по эстафетам на лыжах</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январь</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Педагог-организатор по спортивной работе, классные руководители</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 xml:space="preserve">Мероприятия ко Дню полного освобождения Ленинграда от фашистской блокады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январь</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советник по воспитанию, педагог-организатор по внеклассной работе, классные руководители, педагог-библиотекарь, Совет обучающихся</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День заповедников и национальных парков</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11.01</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Педагог-организатор по внеклассной работе, классные руководители</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День российской печати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13.01</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Педагог-организатор по внеклассной работе, классные руководители</w:t>
            </w:r>
          </w:p>
        </w:tc>
      </w:tr>
      <w:tr w:rsidR="00885318" w:rsidRPr="003A3F3B" w:rsidTr="002D45D1">
        <w:tc>
          <w:tcPr>
            <w:tcW w:w="923" w:type="dxa"/>
          </w:tcPr>
          <w:p w:rsidR="00885318" w:rsidRPr="00885318" w:rsidRDefault="00885318" w:rsidP="00737198">
            <w:pPr>
              <w:pStyle w:val="aff8"/>
              <w:widowControl/>
              <w:numPr>
                <w:ilvl w:val="0"/>
                <w:numId w:val="318"/>
              </w:numPr>
              <w:ind w:right="0"/>
              <w:jc w:val="left"/>
              <w:rPr>
                <w:rFonts w:ascii="Times New Roman" w:hAnsi="Times New Roman"/>
                <w:sz w:val="24"/>
                <w:szCs w:val="24"/>
                <w:lang w:val="ru-RU"/>
              </w:rPr>
            </w:pPr>
          </w:p>
        </w:tc>
        <w:tc>
          <w:tcPr>
            <w:tcW w:w="2522" w:type="dxa"/>
            <w:gridSpan w:val="2"/>
          </w:tcPr>
          <w:p w:rsidR="00885318" w:rsidRPr="00885318" w:rsidRDefault="00885318" w:rsidP="002D45D1">
            <w:pPr>
              <w:pStyle w:val="affffff0"/>
              <w:jc w:val="left"/>
              <w:outlineLvl w:val="0"/>
              <w:rPr>
                <w:b w:val="0"/>
                <w:sz w:val="24"/>
                <w:szCs w:val="24"/>
              </w:rPr>
            </w:pPr>
            <w:r w:rsidRPr="00885318">
              <w:rPr>
                <w:b w:val="0"/>
                <w:sz w:val="24"/>
                <w:szCs w:val="24"/>
              </w:rPr>
              <w:t>Методическая декада «Формирование математической и финансовой грамотности в урочной и внеурочной деятельности»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20.01-31.01</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 директора по НМР, по УВР, руководители МО и ответственные за направления</w:t>
            </w:r>
          </w:p>
        </w:tc>
      </w:tr>
      <w:tr w:rsidR="00885318" w:rsidRPr="003A3F3B" w:rsidTr="002D45D1">
        <w:tc>
          <w:tcPr>
            <w:tcW w:w="923" w:type="dxa"/>
          </w:tcPr>
          <w:p w:rsidR="00885318" w:rsidRPr="00885318" w:rsidRDefault="00885318" w:rsidP="00737198">
            <w:pPr>
              <w:pStyle w:val="aff8"/>
              <w:widowControl/>
              <w:numPr>
                <w:ilvl w:val="0"/>
                <w:numId w:val="318"/>
              </w:numPr>
              <w:ind w:right="0"/>
              <w:jc w:val="left"/>
              <w:rPr>
                <w:rFonts w:ascii="Times New Roman" w:hAnsi="Times New Roman"/>
                <w:sz w:val="24"/>
                <w:szCs w:val="24"/>
                <w:lang w:val="ru-RU"/>
              </w:rPr>
            </w:pPr>
          </w:p>
        </w:tc>
        <w:tc>
          <w:tcPr>
            <w:tcW w:w="2522" w:type="dxa"/>
            <w:gridSpan w:val="2"/>
          </w:tcPr>
          <w:p w:rsidR="00885318" w:rsidRPr="00885318" w:rsidRDefault="00885318" w:rsidP="002D45D1">
            <w:pPr>
              <w:pStyle w:val="affffff0"/>
              <w:jc w:val="left"/>
              <w:outlineLvl w:val="0"/>
              <w:rPr>
                <w:b w:val="0"/>
                <w:sz w:val="24"/>
                <w:szCs w:val="24"/>
              </w:rPr>
            </w:pPr>
            <w:r w:rsidRPr="00885318">
              <w:rPr>
                <w:b w:val="0"/>
                <w:sz w:val="24"/>
                <w:szCs w:val="24"/>
              </w:rPr>
              <w:t>День российского студенчества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25.01</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Советник по воспитанию, педагог-организатор, классные руководители, Совет обучающихся</w:t>
            </w:r>
          </w:p>
        </w:tc>
      </w:tr>
      <w:tr w:rsidR="00885318" w:rsidRPr="003A3F3B" w:rsidTr="002D45D1">
        <w:tc>
          <w:tcPr>
            <w:tcW w:w="923" w:type="dxa"/>
          </w:tcPr>
          <w:p w:rsidR="00885318" w:rsidRPr="00885318" w:rsidRDefault="00885318" w:rsidP="00737198">
            <w:pPr>
              <w:pStyle w:val="aff8"/>
              <w:widowControl/>
              <w:numPr>
                <w:ilvl w:val="0"/>
                <w:numId w:val="318"/>
              </w:numPr>
              <w:ind w:right="0"/>
              <w:jc w:val="left"/>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iCs/>
                <w:sz w:val="24"/>
                <w:szCs w:val="24"/>
                <w:lang w:val="ru-RU"/>
              </w:rPr>
            </w:pPr>
            <w:r w:rsidRPr="00885318">
              <w:rPr>
                <w:rFonts w:ascii="Times New Roman" w:hAnsi="Times New Roman"/>
                <w:iCs/>
                <w:sz w:val="24"/>
                <w:szCs w:val="24"/>
                <w:lang w:val="ru-RU"/>
              </w:rPr>
              <w:t>Международный день памяти жертв холокоста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27.01</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Советник по воспитанию, педагог-организатор по внеклассной работе, классные руководители</w:t>
            </w:r>
          </w:p>
        </w:tc>
      </w:tr>
      <w:tr w:rsidR="00885318" w:rsidRPr="003A3F3B" w:rsidTr="002D45D1">
        <w:tc>
          <w:tcPr>
            <w:tcW w:w="923" w:type="dxa"/>
          </w:tcPr>
          <w:p w:rsidR="00885318" w:rsidRPr="00885318" w:rsidRDefault="00885318" w:rsidP="00737198">
            <w:pPr>
              <w:pStyle w:val="aff8"/>
              <w:widowControl/>
              <w:numPr>
                <w:ilvl w:val="0"/>
                <w:numId w:val="318"/>
              </w:numPr>
              <w:ind w:right="0"/>
              <w:jc w:val="left"/>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Международный день без Интернета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28.01</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Педагог-организатор по внеклассной работе, классные руководители, Совет обучающихся</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iCs/>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Месячник патриотического воспитания: патриотический творческий фестиваль</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февраль</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 xml:space="preserve">Заместитель директора по ВР, </w:t>
            </w:r>
          </w:p>
          <w:p w:rsidR="00885318" w:rsidRPr="00885318" w:rsidRDefault="00885318" w:rsidP="002D45D1">
            <w:pPr>
              <w:pStyle w:val="affffff0"/>
              <w:jc w:val="left"/>
              <w:outlineLvl w:val="0"/>
              <w:rPr>
                <w:b w:val="0"/>
                <w:sz w:val="24"/>
                <w:szCs w:val="24"/>
              </w:rPr>
            </w:pPr>
            <w:r w:rsidRPr="00885318">
              <w:rPr>
                <w:b w:val="0"/>
                <w:sz w:val="24"/>
                <w:szCs w:val="24"/>
              </w:rPr>
              <w:t>педагог-организатор, педагог-организатор ОБЖ, классные руководители</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iCs/>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Вечер встречи выпускников</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01.02</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 xml:space="preserve">Заместитель директора по ВР, </w:t>
            </w:r>
          </w:p>
          <w:p w:rsidR="00885318" w:rsidRPr="00885318" w:rsidRDefault="00885318" w:rsidP="002D45D1">
            <w:pPr>
              <w:pStyle w:val="affffff0"/>
              <w:jc w:val="left"/>
              <w:outlineLvl w:val="0"/>
              <w:rPr>
                <w:b w:val="0"/>
                <w:sz w:val="24"/>
                <w:szCs w:val="24"/>
              </w:rPr>
            </w:pPr>
            <w:r w:rsidRPr="00885318">
              <w:rPr>
                <w:b w:val="0"/>
                <w:sz w:val="24"/>
                <w:szCs w:val="24"/>
              </w:rPr>
              <w:t>педагог-организатор</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iCs/>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День зимних видов спора в России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07.02</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Педагог-организатор по внеклассной работе, классные руководители, учителя физической культуры</w:t>
            </w:r>
          </w:p>
        </w:tc>
      </w:tr>
      <w:tr w:rsidR="00885318" w:rsidRPr="003A3F3B" w:rsidTr="002D45D1">
        <w:tc>
          <w:tcPr>
            <w:tcW w:w="923" w:type="dxa"/>
          </w:tcPr>
          <w:p w:rsidR="00885318" w:rsidRPr="00885318" w:rsidRDefault="00885318" w:rsidP="00737198">
            <w:pPr>
              <w:pStyle w:val="aff8"/>
              <w:widowControl/>
              <w:numPr>
                <w:ilvl w:val="0"/>
                <w:numId w:val="318"/>
              </w:numPr>
              <w:ind w:right="0"/>
              <w:jc w:val="left"/>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День науки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08.02</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педагог-организатор по внеклассной работе</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классные руководители, Совет обучающихся</w:t>
            </w:r>
          </w:p>
        </w:tc>
      </w:tr>
      <w:tr w:rsidR="00885318" w:rsidRPr="003A3F3B" w:rsidTr="002D45D1">
        <w:tc>
          <w:tcPr>
            <w:tcW w:w="923" w:type="dxa"/>
          </w:tcPr>
          <w:p w:rsidR="00885318" w:rsidRPr="00885318" w:rsidRDefault="00885318" w:rsidP="00737198">
            <w:pPr>
              <w:pStyle w:val="aff8"/>
              <w:widowControl/>
              <w:numPr>
                <w:ilvl w:val="0"/>
                <w:numId w:val="318"/>
              </w:numPr>
              <w:ind w:right="0"/>
              <w:jc w:val="left"/>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Участие во Всероссийских соревнованиях «Лыжня России»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03.02-15.02</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Педагог-организатор по спортивной работе</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классные руководители</w:t>
            </w:r>
          </w:p>
        </w:tc>
      </w:tr>
      <w:tr w:rsidR="00885318" w:rsidRPr="003A3F3B" w:rsidTr="002D45D1">
        <w:tc>
          <w:tcPr>
            <w:tcW w:w="923" w:type="dxa"/>
          </w:tcPr>
          <w:p w:rsidR="00885318" w:rsidRPr="00885318" w:rsidRDefault="00885318" w:rsidP="00737198">
            <w:pPr>
              <w:pStyle w:val="aff8"/>
              <w:widowControl/>
              <w:numPr>
                <w:ilvl w:val="0"/>
                <w:numId w:val="318"/>
              </w:numPr>
              <w:ind w:right="0"/>
              <w:jc w:val="left"/>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Международный день родного языка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21.02</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советник по воспитанию,</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педагог-организатор по внеклассной работе</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классные руководители, Совет обучающихся</w:t>
            </w:r>
          </w:p>
        </w:tc>
      </w:tr>
      <w:tr w:rsidR="00885318" w:rsidRPr="003A3F3B" w:rsidTr="002D45D1">
        <w:tc>
          <w:tcPr>
            <w:tcW w:w="923" w:type="dxa"/>
          </w:tcPr>
          <w:p w:rsidR="00885318" w:rsidRPr="00885318" w:rsidRDefault="00885318" w:rsidP="00737198">
            <w:pPr>
              <w:pStyle w:val="aff8"/>
              <w:widowControl/>
              <w:numPr>
                <w:ilvl w:val="0"/>
                <w:numId w:val="318"/>
              </w:numPr>
              <w:ind w:right="0"/>
              <w:jc w:val="left"/>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День Защитника Отечества</w:t>
            </w:r>
          </w:p>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(Уроки мужества, классные часы и мероприятия)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февраль</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Заместитель директора по ВР</w:t>
            </w:r>
            <w:r w:rsidRPr="00885318">
              <w:rPr>
                <w:sz w:val="24"/>
                <w:szCs w:val="24"/>
              </w:rPr>
              <w:t>, с</w:t>
            </w:r>
            <w:r w:rsidRPr="00885318">
              <w:rPr>
                <w:b w:val="0"/>
                <w:sz w:val="24"/>
                <w:szCs w:val="24"/>
              </w:rPr>
              <w:t>оветник по воспитанию, педагог-организатор по внеклассной работе, классные руководители</w:t>
            </w:r>
          </w:p>
        </w:tc>
      </w:tr>
      <w:tr w:rsidR="00885318" w:rsidRPr="003A3F3B" w:rsidTr="002D45D1">
        <w:tc>
          <w:tcPr>
            <w:tcW w:w="923" w:type="dxa"/>
          </w:tcPr>
          <w:p w:rsidR="00885318" w:rsidRPr="00885318" w:rsidRDefault="00885318" w:rsidP="00737198">
            <w:pPr>
              <w:pStyle w:val="aff8"/>
              <w:widowControl/>
              <w:numPr>
                <w:ilvl w:val="0"/>
                <w:numId w:val="318"/>
              </w:numPr>
              <w:ind w:right="0"/>
              <w:jc w:val="left"/>
              <w:rPr>
                <w:rFonts w:ascii="Times New Roman" w:hAnsi="Times New Roman"/>
                <w:sz w:val="24"/>
                <w:szCs w:val="24"/>
                <w:lang w:val="ru-RU"/>
              </w:rPr>
            </w:pPr>
          </w:p>
        </w:tc>
        <w:tc>
          <w:tcPr>
            <w:tcW w:w="2522" w:type="dxa"/>
            <w:gridSpan w:val="2"/>
            <w:shd w:val="clear" w:color="auto" w:fill="auto"/>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Методическая декада «Формирование естественно-научной грамотности и глобальных компетенций в урочной и внеурочной деятельности»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24.02 – 05.03</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 директора по НМР, по УВР, руководители МО и ответственные за направления</w:t>
            </w:r>
          </w:p>
        </w:tc>
      </w:tr>
      <w:tr w:rsidR="00885318" w:rsidRPr="003A3F3B" w:rsidTr="002D45D1">
        <w:tc>
          <w:tcPr>
            <w:tcW w:w="923" w:type="dxa"/>
          </w:tcPr>
          <w:p w:rsidR="00885318" w:rsidRPr="00885318" w:rsidRDefault="00885318" w:rsidP="00737198">
            <w:pPr>
              <w:pStyle w:val="aff8"/>
              <w:widowControl/>
              <w:numPr>
                <w:ilvl w:val="0"/>
                <w:numId w:val="318"/>
              </w:numPr>
              <w:ind w:right="0"/>
              <w:jc w:val="left"/>
              <w:rPr>
                <w:rFonts w:ascii="Times New Roman" w:hAnsi="Times New Roman"/>
                <w:sz w:val="24"/>
                <w:szCs w:val="24"/>
                <w:lang w:val="ru-RU"/>
              </w:rPr>
            </w:pPr>
          </w:p>
        </w:tc>
        <w:tc>
          <w:tcPr>
            <w:tcW w:w="2522"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10 лет со Дня воссоединения Крыма с Россией</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18.03</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советник по воспитанию,</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педагог-организатор по внеклассной работе</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классные руководители, Совет обучающихся</w:t>
            </w:r>
          </w:p>
        </w:tc>
      </w:tr>
      <w:tr w:rsidR="00885318" w:rsidRPr="003A3F3B" w:rsidTr="002D45D1">
        <w:tc>
          <w:tcPr>
            <w:tcW w:w="923" w:type="dxa"/>
          </w:tcPr>
          <w:p w:rsidR="00885318" w:rsidRPr="00885318" w:rsidRDefault="00885318" w:rsidP="00737198">
            <w:pPr>
              <w:pStyle w:val="aff8"/>
              <w:widowControl/>
              <w:numPr>
                <w:ilvl w:val="0"/>
                <w:numId w:val="318"/>
              </w:numPr>
              <w:ind w:right="0"/>
              <w:jc w:val="left"/>
              <w:rPr>
                <w:rFonts w:ascii="Times New Roman" w:hAnsi="Times New Roman"/>
                <w:sz w:val="24"/>
                <w:szCs w:val="24"/>
                <w:lang w:val="ru-RU"/>
              </w:rPr>
            </w:pPr>
          </w:p>
        </w:tc>
        <w:tc>
          <w:tcPr>
            <w:tcW w:w="2522" w:type="dxa"/>
            <w:gridSpan w:val="2"/>
          </w:tcPr>
          <w:p w:rsidR="00885318" w:rsidRPr="00885318" w:rsidRDefault="00885318" w:rsidP="002D45D1">
            <w:pPr>
              <w:pStyle w:val="aff8"/>
              <w:rPr>
                <w:rFonts w:ascii="Times New Roman" w:hAnsi="Times New Roman"/>
                <w:color w:val="000000"/>
                <w:sz w:val="24"/>
                <w:szCs w:val="24"/>
                <w:lang w:val="ru-RU"/>
              </w:rPr>
            </w:pPr>
            <w:r w:rsidRPr="00885318">
              <w:rPr>
                <w:rFonts w:ascii="Times New Roman" w:hAnsi="Times New Roman"/>
                <w:color w:val="000000"/>
                <w:sz w:val="24"/>
                <w:szCs w:val="24"/>
                <w:lang w:val="ru-RU"/>
              </w:rPr>
              <w:t>Международный день Земли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20.03</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советник по воспитанию,</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педагог-организатор по внеклассной работе</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классные руководители, Совет обучающихся</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bCs/>
                <w:sz w:val="24"/>
                <w:szCs w:val="24"/>
              </w:rPr>
            </w:pPr>
            <w:r w:rsidRPr="00885318">
              <w:rPr>
                <w:rFonts w:ascii="Times New Roman" w:hAnsi="Times New Roman"/>
                <w:iCs/>
                <w:sz w:val="24"/>
                <w:szCs w:val="24"/>
              </w:rPr>
              <w:t>Масленица</w:t>
            </w:r>
          </w:p>
          <w:p w:rsidR="00885318" w:rsidRPr="00885318" w:rsidRDefault="00885318" w:rsidP="002D45D1">
            <w:pPr>
              <w:spacing w:after="0" w:line="240" w:lineRule="auto"/>
              <w:rPr>
                <w:rFonts w:ascii="Times New Roman" w:hAnsi="Times New Roman"/>
                <w:sz w:val="24"/>
                <w:szCs w:val="24"/>
                <w:u w:val="single"/>
              </w:rPr>
            </w:pPr>
            <w:r w:rsidRPr="00885318">
              <w:rPr>
                <w:rFonts w:ascii="Times New Roman" w:hAnsi="Times New Roman"/>
                <w:sz w:val="24"/>
                <w:szCs w:val="24"/>
                <w:u w:val="single"/>
              </w:rPr>
              <w:t xml:space="preserve">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26.02 – 03.03</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Педагог-организатор по внеклассной работе, классные руководители</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Международный женский день (концерт, поздравление учителей)</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8"/>
              <w:rPr>
                <w:rFonts w:ascii="Times New Roman" w:hAnsi="Times New Roman"/>
                <w:sz w:val="24"/>
                <w:szCs w:val="24"/>
              </w:rPr>
            </w:pPr>
            <w:r w:rsidRPr="00885318">
              <w:rPr>
                <w:rFonts w:ascii="Times New Roman" w:hAnsi="Times New Roman"/>
                <w:sz w:val="24"/>
                <w:szCs w:val="24"/>
              </w:rPr>
              <w:t>март</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советник по воспитанию,</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педагог-организатор по внеклассной работе</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классные руководители, Совет обучающихся</w:t>
            </w:r>
          </w:p>
        </w:tc>
      </w:tr>
      <w:tr w:rsidR="00885318" w:rsidRPr="00885318"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shd w:val="clear" w:color="auto" w:fill="auto"/>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 xml:space="preserve">Цикл мероприятий, посвященный Неделе детской и юношеской книги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март</w:t>
            </w:r>
          </w:p>
        </w:tc>
        <w:tc>
          <w:tcPr>
            <w:tcW w:w="2772"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Педагог-библиотекарь</w:t>
            </w:r>
          </w:p>
        </w:tc>
      </w:tr>
      <w:tr w:rsidR="00885318" w:rsidRPr="003A3F3B" w:rsidTr="002D45D1">
        <w:tc>
          <w:tcPr>
            <w:tcW w:w="923" w:type="dxa"/>
          </w:tcPr>
          <w:p w:rsidR="00885318" w:rsidRPr="00885318" w:rsidRDefault="00885318" w:rsidP="00737198">
            <w:pPr>
              <w:pStyle w:val="affffff0"/>
              <w:numPr>
                <w:ilvl w:val="0"/>
                <w:numId w:val="318"/>
              </w:numPr>
              <w:jc w:val="left"/>
              <w:outlineLvl w:val="0"/>
              <w:rPr>
                <w:b w:val="0"/>
                <w:sz w:val="24"/>
                <w:szCs w:val="24"/>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b/>
                <w:sz w:val="24"/>
                <w:szCs w:val="24"/>
              </w:rPr>
              <w:t xml:space="preserve"> </w:t>
            </w:r>
            <w:r w:rsidRPr="00885318">
              <w:rPr>
                <w:rFonts w:ascii="Times New Roman" w:hAnsi="Times New Roman"/>
                <w:sz w:val="24"/>
                <w:szCs w:val="24"/>
              </w:rPr>
              <w:t>Всемирный день поэзии</w:t>
            </w:r>
          </w:p>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 xml:space="preserve">Конкурс чтецов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 xml:space="preserve">март </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Педагог-библиотекарь, МО учителей русского языка и литературы</w:t>
            </w:r>
          </w:p>
        </w:tc>
      </w:tr>
      <w:tr w:rsidR="00885318" w:rsidRPr="003A3F3B" w:rsidTr="002D45D1">
        <w:tc>
          <w:tcPr>
            <w:tcW w:w="923" w:type="dxa"/>
          </w:tcPr>
          <w:p w:rsidR="00885318" w:rsidRPr="00885318" w:rsidRDefault="00885318" w:rsidP="00737198">
            <w:pPr>
              <w:pStyle w:val="affffff0"/>
              <w:numPr>
                <w:ilvl w:val="0"/>
                <w:numId w:val="318"/>
              </w:numPr>
              <w:jc w:val="left"/>
              <w:outlineLvl w:val="0"/>
              <w:rPr>
                <w:b w:val="0"/>
                <w:sz w:val="24"/>
                <w:szCs w:val="24"/>
              </w:rPr>
            </w:pPr>
          </w:p>
        </w:tc>
        <w:tc>
          <w:tcPr>
            <w:tcW w:w="2522" w:type="dxa"/>
            <w:gridSpan w:val="2"/>
          </w:tcPr>
          <w:p w:rsidR="00885318" w:rsidRPr="00885318" w:rsidRDefault="00885318" w:rsidP="002D45D1">
            <w:pPr>
              <w:spacing w:after="0" w:line="240" w:lineRule="auto"/>
              <w:rPr>
                <w:rFonts w:ascii="Times New Roman" w:hAnsi="Times New Roman"/>
                <w:bCs/>
                <w:sz w:val="24"/>
                <w:szCs w:val="24"/>
                <w:lang w:val="ru-RU"/>
              </w:rPr>
            </w:pPr>
            <w:r w:rsidRPr="00885318">
              <w:rPr>
                <w:rFonts w:ascii="Times New Roman" w:hAnsi="Times New Roman"/>
                <w:bCs/>
                <w:sz w:val="24"/>
                <w:szCs w:val="24"/>
                <w:lang w:val="ru-RU"/>
              </w:rPr>
              <w:t xml:space="preserve">Школьная НПК «На перекрёстке наук»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14.03</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 директора по НМР, по УВР, учителя-предметники, учителя начальных классов</w:t>
            </w:r>
          </w:p>
        </w:tc>
      </w:tr>
      <w:tr w:rsidR="00885318" w:rsidRPr="003A3F3B" w:rsidTr="002D45D1">
        <w:tc>
          <w:tcPr>
            <w:tcW w:w="923" w:type="dxa"/>
          </w:tcPr>
          <w:p w:rsidR="00885318" w:rsidRPr="00885318" w:rsidRDefault="00885318" w:rsidP="00737198">
            <w:pPr>
              <w:pStyle w:val="affffff0"/>
              <w:numPr>
                <w:ilvl w:val="0"/>
                <w:numId w:val="318"/>
              </w:numPr>
              <w:jc w:val="left"/>
              <w:outlineLvl w:val="0"/>
              <w:rPr>
                <w:b w:val="0"/>
                <w:sz w:val="24"/>
                <w:szCs w:val="24"/>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Участие в комплексе мероприятий «Петрозаводск – город воинской славы»</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апрель</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 xml:space="preserve">Заместитель директора по ВР, </w:t>
            </w:r>
          </w:p>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педагог-организатор</w:t>
            </w:r>
          </w:p>
          <w:p w:rsidR="00885318" w:rsidRPr="00885318" w:rsidRDefault="00885318" w:rsidP="002D45D1">
            <w:pPr>
              <w:spacing w:after="0" w:line="240" w:lineRule="auto"/>
              <w:rPr>
                <w:rFonts w:ascii="Times New Roman" w:hAnsi="Times New Roman"/>
                <w:sz w:val="24"/>
                <w:szCs w:val="24"/>
                <w:lang w:val="ru-RU"/>
              </w:rPr>
            </w:pP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Всемирный день здоровья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07.04</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советник по воспитанию,</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педагог-организатор по внеклассной работе</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классные руководители, Совет обучающихся</w:t>
            </w:r>
          </w:p>
        </w:tc>
      </w:tr>
      <w:tr w:rsidR="00885318" w:rsidRPr="003A3F3B" w:rsidTr="002D45D1">
        <w:tc>
          <w:tcPr>
            <w:tcW w:w="923" w:type="dxa"/>
          </w:tcPr>
          <w:p w:rsidR="00885318" w:rsidRPr="00885318" w:rsidRDefault="00885318" w:rsidP="00737198">
            <w:pPr>
              <w:widowControl/>
              <w:numPr>
                <w:ilvl w:val="0"/>
                <w:numId w:val="318"/>
              </w:numPr>
              <w:spacing w:after="0" w:line="240" w:lineRule="auto"/>
              <w:rPr>
                <w:rFonts w:ascii="Times New Roman" w:hAnsi="Times New Roman"/>
                <w:sz w:val="24"/>
                <w:szCs w:val="24"/>
                <w:lang w:val="ru-RU"/>
              </w:rPr>
            </w:pPr>
          </w:p>
        </w:tc>
        <w:tc>
          <w:tcPr>
            <w:tcW w:w="2522" w:type="dxa"/>
            <w:gridSpan w:val="2"/>
          </w:tcPr>
          <w:p w:rsidR="00885318" w:rsidRPr="00885318" w:rsidRDefault="00885318" w:rsidP="002D45D1">
            <w:pPr>
              <w:pStyle w:val="aff8"/>
              <w:rPr>
                <w:rFonts w:ascii="Times New Roman" w:hAnsi="Times New Roman"/>
                <w:b/>
                <w:sz w:val="24"/>
                <w:szCs w:val="24"/>
                <w:lang w:val="ru-RU"/>
              </w:rPr>
            </w:pPr>
            <w:r w:rsidRPr="00885318">
              <w:rPr>
                <w:rFonts w:ascii="Times New Roman" w:hAnsi="Times New Roman"/>
                <w:sz w:val="24"/>
                <w:szCs w:val="24"/>
                <w:lang w:val="ru-RU"/>
              </w:rPr>
              <w:t>Гагаринский урок «Космос – это мы»</w:t>
            </w:r>
            <w:r w:rsidRPr="00885318">
              <w:rPr>
                <w:rFonts w:ascii="Times New Roman" w:hAnsi="Times New Roman"/>
                <w:sz w:val="24"/>
                <w:szCs w:val="24"/>
              </w:rPr>
              <w:t> </w:t>
            </w:r>
            <w:r w:rsidRPr="00885318">
              <w:rPr>
                <w:rFonts w:ascii="Times New Roman" w:hAnsi="Times New Roman"/>
                <w:sz w:val="24"/>
                <w:szCs w:val="24"/>
                <w:lang w:val="ru-RU"/>
              </w:rPr>
              <w:t>(</w:t>
            </w:r>
            <w:r w:rsidRPr="00885318">
              <w:rPr>
                <w:rFonts w:ascii="Times New Roman" w:hAnsi="Times New Roman"/>
                <w:iCs/>
                <w:sz w:val="24"/>
                <w:szCs w:val="24"/>
                <w:lang w:val="ru-RU"/>
              </w:rPr>
              <w:t>12 апреля)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12.04</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советник по воспитанию,</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педагог-организатор по внеклассной работе</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классные руководители, Совет обучающихся</w:t>
            </w:r>
          </w:p>
        </w:tc>
      </w:tr>
      <w:tr w:rsidR="00885318" w:rsidRPr="003A3F3B" w:rsidTr="002D45D1">
        <w:tc>
          <w:tcPr>
            <w:tcW w:w="923" w:type="dxa"/>
          </w:tcPr>
          <w:p w:rsidR="00885318" w:rsidRPr="00885318" w:rsidRDefault="00885318" w:rsidP="00737198">
            <w:pPr>
              <w:pStyle w:val="affffff0"/>
              <w:numPr>
                <w:ilvl w:val="0"/>
                <w:numId w:val="318"/>
              </w:numPr>
              <w:jc w:val="left"/>
              <w:outlineLvl w:val="0"/>
              <w:rPr>
                <w:b w:val="0"/>
                <w:sz w:val="24"/>
                <w:szCs w:val="24"/>
              </w:rPr>
            </w:pPr>
          </w:p>
        </w:tc>
        <w:tc>
          <w:tcPr>
            <w:tcW w:w="2522"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День Земли</w:t>
            </w:r>
          </w:p>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Экологические уроки</w:t>
            </w:r>
          </w:p>
          <w:p w:rsidR="00885318" w:rsidRPr="00885318" w:rsidRDefault="00885318" w:rsidP="002D45D1">
            <w:pPr>
              <w:spacing w:after="0" w:line="240" w:lineRule="auto"/>
              <w:rPr>
                <w:rFonts w:ascii="Times New Roman" w:hAnsi="Times New Roman"/>
                <w:iCs/>
                <w:sz w:val="24"/>
                <w:szCs w:val="24"/>
                <w:lang w:val="ru-RU"/>
              </w:rPr>
            </w:pPr>
            <w:r w:rsidRPr="00885318">
              <w:rPr>
                <w:rFonts w:ascii="Times New Roman" w:hAnsi="Times New Roman"/>
                <w:iCs/>
                <w:sz w:val="24"/>
                <w:szCs w:val="24"/>
                <w:lang w:val="ru-RU"/>
              </w:rPr>
              <w:t xml:space="preserve"> Выставка рисунков «Чистый мир» </w:t>
            </w:r>
          </w:p>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Классные часы</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22.04</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советник по воспитанию,</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педагог-организатор по внеклассной работе</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классные руководители, Совет обучающихся</w:t>
            </w:r>
          </w:p>
        </w:tc>
      </w:tr>
      <w:tr w:rsidR="00885318" w:rsidRPr="003A3F3B" w:rsidTr="002D45D1">
        <w:tc>
          <w:tcPr>
            <w:tcW w:w="923" w:type="dxa"/>
          </w:tcPr>
          <w:p w:rsidR="00885318" w:rsidRPr="00885318" w:rsidRDefault="00885318" w:rsidP="00737198">
            <w:pPr>
              <w:pStyle w:val="affffff0"/>
              <w:numPr>
                <w:ilvl w:val="0"/>
                <w:numId w:val="318"/>
              </w:numPr>
              <w:jc w:val="left"/>
              <w:outlineLvl w:val="0"/>
              <w:rPr>
                <w:b w:val="0"/>
                <w:sz w:val="24"/>
                <w:szCs w:val="24"/>
              </w:rPr>
            </w:pPr>
          </w:p>
        </w:tc>
        <w:tc>
          <w:tcPr>
            <w:tcW w:w="2522"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Праздник весны и труда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01.05</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советник по воспитанию,</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педагог-организатор по внеклассной работе</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классные руководители, Совет обучающихся</w:t>
            </w:r>
          </w:p>
        </w:tc>
      </w:tr>
      <w:tr w:rsidR="00885318" w:rsidRPr="003A3F3B" w:rsidTr="002D45D1">
        <w:tc>
          <w:tcPr>
            <w:tcW w:w="923" w:type="dxa"/>
          </w:tcPr>
          <w:p w:rsidR="00885318" w:rsidRPr="00885318" w:rsidRDefault="00885318" w:rsidP="00737198">
            <w:pPr>
              <w:pStyle w:val="affffff0"/>
              <w:numPr>
                <w:ilvl w:val="0"/>
                <w:numId w:val="318"/>
              </w:numPr>
              <w:jc w:val="left"/>
              <w:outlineLvl w:val="0"/>
              <w:rPr>
                <w:b w:val="0"/>
                <w:sz w:val="24"/>
                <w:szCs w:val="24"/>
              </w:rPr>
            </w:pPr>
          </w:p>
        </w:tc>
        <w:tc>
          <w:tcPr>
            <w:tcW w:w="2522"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 xml:space="preserve">День Победы </w:t>
            </w:r>
          </w:p>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Уроки мужества классы</w:t>
            </w:r>
          </w:p>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 xml:space="preserve">Фестиваль патриотической песни. </w:t>
            </w:r>
          </w:p>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Встреча с ветеранами Великой отечественной войны</w:t>
            </w:r>
          </w:p>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Мероприятия города, республики, России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5 - 7</w:t>
            </w:r>
          </w:p>
        </w:tc>
        <w:tc>
          <w:tcPr>
            <w:tcW w:w="2329"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май</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советник по воспитанию,</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педагог-организатор по внеклассной работе</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классные руководители, Совет обучающихся</w:t>
            </w:r>
          </w:p>
        </w:tc>
      </w:tr>
      <w:tr w:rsidR="00885318" w:rsidRPr="003A3F3B" w:rsidTr="002D45D1">
        <w:tc>
          <w:tcPr>
            <w:tcW w:w="923" w:type="dxa"/>
          </w:tcPr>
          <w:p w:rsidR="00885318" w:rsidRPr="00885318" w:rsidRDefault="00885318" w:rsidP="00737198">
            <w:pPr>
              <w:pStyle w:val="affffff0"/>
              <w:numPr>
                <w:ilvl w:val="0"/>
                <w:numId w:val="318"/>
              </w:numPr>
              <w:jc w:val="left"/>
              <w:outlineLvl w:val="0"/>
              <w:rPr>
                <w:b w:val="0"/>
                <w:sz w:val="24"/>
                <w:szCs w:val="24"/>
              </w:rPr>
            </w:pPr>
          </w:p>
        </w:tc>
        <w:tc>
          <w:tcPr>
            <w:tcW w:w="2522" w:type="dxa"/>
            <w:gridSpan w:val="2"/>
          </w:tcPr>
          <w:p w:rsidR="00885318" w:rsidRPr="00885318" w:rsidRDefault="00885318" w:rsidP="002D45D1">
            <w:pPr>
              <w:spacing w:after="0" w:line="240" w:lineRule="auto"/>
              <w:rPr>
                <w:rFonts w:ascii="Times New Roman" w:hAnsi="Times New Roman"/>
                <w:bCs/>
                <w:sz w:val="24"/>
                <w:szCs w:val="24"/>
              </w:rPr>
            </w:pPr>
            <w:r w:rsidRPr="00885318">
              <w:rPr>
                <w:rFonts w:ascii="Times New Roman" w:hAnsi="Times New Roman"/>
                <w:bCs/>
                <w:sz w:val="24"/>
                <w:szCs w:val="24"/>
              </w:rPr>
              <w:t>День российского телевидения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13.05</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советник по воспитанию,</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педагог-организатор по внеклассной работе</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классные руководители, Совет обучающихся</w:t>
            </w:r>
          </w:p>
        </w:tc>
      </w:tr>
      <w:tr w:rsidR="00885318" w:rsidRPr="003A3F3B" w:rsidTr="002D45D1">
        <w:tc>
          <w:tcPr>
            <w:tcW w:w="923" w:type="dxa"/>
          </w:tcPr>
          <w:p w:rsidR="00885318" w:rsidRPr="00885318" w:rsidRDefault="00885318" w:rsidP="00737198">
            <w:pPr>
              <w:pStyle w:val="affffff0"/>
              <w:numPr>
                <w:ilvl w:val="0"/>
                <w:numId w:val="318"/>
              </w:numPr>
              <w:jc w:val="left"/>
              <w:outlineLvl w:val="0"/>
              <w:rPr>
                <w:b w:val="0"/>
                <w:sz w:val="24"/>
                <w:szCs w:val="24"/>
              </w:rPr>
            </w:pPr>
          </w:p>
        </w:tc>
        <w:tc>
          <w:tcPr>
            <w:tcW w:w="2522" w:type="dxa"/>
            <w:gridSpan w:val="2"/>
          </w:tcPr>
          <w:p w:rsidR="00885318" w:rsidRPr="00885318" w:rsidRDefault="00885318" w:rsidP="002D45D1">
            <w:pPr>
              <w:spacing w:after="0" w:line="240" w:lineRule="auto"/>
              <w:rPr>
                <w:rFonts w:ascii="Times New Roman" w:hAnsi="Times New Roman"/>
                <w:sz w:val="24"/>
                <w:szCs w:val="24"/>
                <w:highlight w:val="magenta"/>
              </w:rPr>
            </w:pPr>
            <w:r w:rsidRPr="00885318">
              <w:rPr>
                <w:rFonts w:ascii="Times New Roman" w:hAnsi="Times New Roman"/>
                <w:sz w:val="24"/>
                <w:szCs w:val="24"/>
              </w:rPr>
              <w:t>Международный день семей</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15.05</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советник по воспитанию,</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педагог-организатор по внеклассной работе</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классные руководители, Совет обучающихся</w:t>
            </w:r>
          </w:p>
        </w:tc>
      </w:tr>
      <w:tr w:rsidR="00885318" w:rsidRPr="003A3F3B" w:rsidTr="002D45D1">
        <w:tc>
          <w:tcPr>
            <w:tcW w:w="923" w:type="dxa"/>
          </w:tcPr>
          <w:p w:rsidR="00885318" w:rsidRPr="00885318" w:rsidRDefault="00885318" w:rsidP="00737198">
            <w:pPr>
              <w:pStyle w:val="affffff0"/>
              <w:numPr>
                <w:ilvl w:val="0"/>
                <w:numId w:val="318"/>
              </w:numPr>
              <w:jc w:val="left"/>
              <w:outlineLvl w:val="0"/>
              <w:rPr>
                <w:b w:val="0"/>
                <w:sz w:val="24"/>
                <w:szCs w:val="24"/>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Международный день музеев</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18.05</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советник по воспитанию,</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педагог-организатор по внеклассной работе</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классные руководители, Совет обучающихся</w:t>
            </w:r>
          </w:p>
        </w:tc>
      </w:tr>
      <w:tr w:rsidR="00885318" w:rsidRPr="003A3F3B" w:rsidTr="002D45D1">
        <w:tc>
          <w:tcPr>
            <w:tcW w:w="923" w:type="dxa"/>
          </w:tcPr>
          <w:p w:rsidR="00885318" w:rsidRPr="00885318" w:rsidRDefault="00885318" w:rsidP="00737198">
            <w:pPr>
              <w:pStyle w:val="affffff0"/>
              <w:numPr>
                <w:ilvl w:val="0"/>
                <w:numId w:val="318"/>
              </w:numPr>
              <w:jc w:val="left"/>
              <w:outlineLvl w:val="0"/>
              <w:rPr>
                <w:b w:val="0"/>
                <w:sz w:val="24"/>
                <w:szCs w:val="24"/>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День славянской письменности и культуры. День Крещения Руси (28 июля 988 года)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24.05</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советник по воспитанию,</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педагог-организатор по внеклассной работе</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классные руководители, Совет обучающихся</w:t>
            </w:r>
          </w:p>
        </w:tc>
      </w:tr>
      <w:tr w:rsidR="00885318" w:rsidRPr="003A3F3B" w:rsidTr="002D45D1">
        <w:tc>
          <w:tcPr>
            <w:tcW w:w="923" w:type="dxa"/>
          </w:tcPr>
          <w:p w:rsidR="00885318" w:rsidRPr="00885318" w:rsidRDefault="00885318" w:rsidP="00737198">
            <w:pPr>
              <w:pStyle w:val="affffff0"/>
              <w:numPr>
                <w:ilvl w:val="0"/>
                <w:numId w:val="318"/>
              </w:numPr>
              <w:jc w:val="left"/>
              <w:outlineLvl w:val="0"/>
              <w:rPr>
                <w:b w:val="0"/>
                <w:sz w:val="24"/>
                <w:szCs w:val="24"/>
              </w:rPr>
            </w:pPr>
          </w:p>
        </w:tc>
        <w:tc>
          <w:tcPr>
            <w:tcW w:w="252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Общероссийский день библиотек</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27.05</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Педагог-библиотекарь, педагог-организатор по внеклассной работе, классные руководители</w:t>
            </w:r>
          </w:p>
        </w:tc>
      </w:tr>
      <w:tr w:rsidR="00885318" w:rsidRPr="003A3F3B" w:rsidTr="002D45D1">
        <w:tc>
          <w:tcPr>
            <w:tcW w:w="923" w:type="dxa"/>
          </w:tcPr>
          <w:p w:rsidR="00885318" w:rsidRPr="00885318" w:rsidRDefault="00885318" w:rsidP="00737198">
            <w:pPr>
              <w:pStyle w:val="affffff0"/>
              <w:numPr>
                <w:ilvl w:val="0"/>
                <w:numId w:val="318"/>
              </w:numPr>
              <w:jc w:val="left"/>
              <w:outlineLvl w:val="0"/>
              <w:rPr>
                <w:b w:val="0"/>
                <w:sz w:val="24"/>
                <w:szCs w:val="24"/>
              </w:rPr>
            </w:pPr>
          </w:p>
        </w:tc>
        <w:tc>
          <w:tcPr>
            <w:tcW w:w="2522" w:type="dxa"/>
            <w:gridSpan w:val="2"/>
          </w:tcPr>
          <w:p w:rsidR="00885318" w:rsidRPr="00885318" w:rsidRDefault="00885318" w:rsidP="002D45D1">
            <w:pPr>
              <w:pStyle w:val="aff8"/>
              <w:rPr>
                <w:rFonts w:ascii="Times New Roman" w:hAnsi="Times New Roman"/>
                <w:sz w:val="24"/>
                <w:szCs w:val="24"/>
              </w:rPr>
            </w:pPr>
            <w:r w:rsidRPr="00885318">
              <w:rPr>
                <w:rFonts w:ascii="Times New Roman" w:hAnsi="Times New Roman"/>
                <w:sz w:val="24"/>
                <w:szCs w:val="24"/>
                <w:lang w:val="ru-RU"/>
              </w:rPr>
              <w:t>Последний звонок</w:t>
            </w:r>
            <w:r w:rsidRPr="00885318">
              <w:rPr>
                <w:rFonts w:ascii="Times New Roman" w:hAnsi="Times New Roman"/>
                <w:sz w:val="24"/>
                <w:szCs w:val="24"/>
              </w:rPr>
              <w:t xml:space="preserve">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9</w:t>
            </w:r>
          </w:p>
        </w:tc>
        <w:tc>
          <w:tcPr>
            <w:tcW w:w="2329" w:type="dxa"/>
            <w:gridSpan w:val="2"/>
          </w:tcPr>
          <w:p w:rsidR="00885318" w:rsidRPr="00885318" w:rsidRDefault="00885318" w:rsidP="002D45D1">
            <w:pPr>
              <w:pStyle w:val="aff8"/>
              <w:rPr>
                <w:rFonts w:ascii="Times New Roman" w:hAnsi="Times New Roman"/>
                <w:sz w:val="24"/>
                <w:szCs w:val="24"/>
              </w:rPr>
            </w:pPr>
            <w:r w:rsidRPr="00885318">
              <w:rPr>
                <w:rFonts w:ascii="Times New Roman" w:hAnsi="Times New Roman"/>
                <w:sz w:val="24"/>
                <w:szCs w:val="24"/>
              </w:rPr>
              <w:t>май</w:t>
            </w:r>
          </w:p>
        </w:tc>
        <w:tc>
          <w:tcPr>
            <w:tcW w:w="277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советник по воспитанию,</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педагог-организатор по внеклассной работе</w:t>
            </w:r>
            <w:r w:rsidRPr="00885318">
              <w:rPr>
                <w:rFonts w:ascii="Times New Roman" w:hAnsi="Times New Roman"/>
                <w:b/>
                <w:sz w:val="24"/>
                <w:szCs w:val="24"/>
                <w:lang w:val="ru-RU"/>
              </w:rPr>
              <w:t xml:space="preserve">, </w:t>
            </w:r>
            <w:r w:rsidRPr="00885318">
              <w:rPr>
                <w:rFonts w:ascii="Times New Roman" w:hAnsi="Times New Roman"/>
                <w:sz w:val="24"/>
                <w:szCs w:val="24"/>
                <w:lang w:val="ru-RU"/>
              </w:rPr>
              <w:t>классные руководители</w:t>
            </w:r>
          </w:p>
        </w:tc>
      </w:tr>
      <w:tr w:rsidR="00885318" w:rsidRPr="00885318" w:rsidTr="002D45D1">
        <w:tc>
          <w:tcPr>
            <w:tcW w:w="923" w:type="dxa"/>
          </w:tcPr>
          <w:p w:rsidR="00885318" w:rsidRPr="00885318" w:rsidRDefault="00885318" w:rsidP="00737198">
            <w:pPr>
              <w:pStyle w:val="affffff0"/>
              <w:numPr>
                <w:ilvl w:val="0"/>
                <w:numId w:val="318"/>
              </w:numPr>
              <w:jc w:val="left"/>
              <w:outlineLvl w:val="0"/>
              <w:rPr>
                <w:b w:val="0"/>
                <w:sz w:val="24"/>
                <w:szCs w:val="24"/>
              </w:rPr>
            </w:pPr>
          </w:p>
        </w:tc>
        <w:tc>
          <w:tcPr>
            <w:tcW w:w="2522" w:type="dxa"/>
            <w:gridSpan w:val="2"/>
          </w:tcPr>
          <w:p w:rsidR="00885318" w:rsidRPr="00885318" w:rsidRDefault="00885318" w:rsidP="002D45D1">
            <w:pPr>
              <w:pStyle w:val="affffff0"/>
              <w:jc w:val="left"/>
              <w:outlineLvl w:val="0"/>
              <w:rPr>
                <w:b w:val="0"/>
                <w:sz w:val="24"/>
                <w:szCs w:val="24"/>
              </w:rPr>
            </w:pPr>
            <w:r w:rsidRPr="00885318">
              <w:rPr>
                <w:b w:val="0"/>
                <w:sz w:val="24"/>
                <w:szCs w:val="24"/>
              </w:rPr>
              <w:t xml:space="preserve">Цикл единых классных часов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В течение года</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Классные руководители, привлеченные специалисты</w:t>
            </w:r>
          </w:p>
        </w:tc>
      </w:tr>
      <w:tr w:rsidR="00885318" w:rsidRPr="00885318" w:rsidTr="002D45D1">
        <w:tc>
          <w:tcPr>
            <w:tcW w:w="923" w:type="dxa"/>
          </w:tcPr>
          <w:p w:rsidR="00885318" w:rsidRPr="00885318" w:rsidRDefault="00885318" w:rsidP="00737198">
            <w:pPr>
              <w:pStyle w:val="affffff0"/>
              <w:numPr>
                <w:ilvl w:val="0"/>
                <w:numId w:val="318"/>
              </w:numPr>
              <w:jc w:val="left"/>
              <w:outlineLvl w:val="0"/>
              <w:rPr>
                <w:b w:val="0"/>
                <w:sz w:val="24"/>
                <w:szCs w:val="24"/>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День защиты детей (</w:t>
            </w:r>
            <w:r w:rsidRPr="00885318">
              <w:rPr>
                <w:rFonts w:ascii="Times New Roman" w:hAnsi="Times New Roman"/>
                <w:iCs/>
                <w:sz w:val="24"/>
                <w:szCs w:val="24"/>
                <w:lang w:val="ru-RU"/>
              </w:rPr>
              <w:t xml:space="preserve">1 июня, </w:t>
            </w:r>
            <w:r w:rsidRPr="00885318">
              <w:rPr>
                <w:rFonts w:ascii="Times New Roman" w:hAnsi="Times New Roman"/>
                <w:sz w:val="24"/>
                <w:szCs w:val="24"/>
                <w:lang w:val="ru-RU"/>
              </w:rPr>
              <w:t>участие в мероприятиях города, Республики, России)</w:t>
            </w:r>
          </w:p>
          <w:p w:rsidR="00885318" w:rsidRPr="00885318" w:rsidRDefault="00885318" w:rsidP="002D45D1">
            <w:pPr>
              <w:pStyle w:val="aff8"/>
              <w:rPr>
                <w:rFonts w:ascii="Times New Roman" w:hAnsi="Times New Roman"/>
                <w:sz w:val="24"/>
                <w:szCs w:val="24"/>
                <w:lang w:val="ru-RU"/>
              </w:rPr>
            </w:pP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8"/>
              <w:rPr>
                <w:rFonts w:ascii="Times New Roman" w:hAnsi="Times New Roman"/>
                <w:sz w:val="24"/>
                <w:szCs w:val="24"/>
              </w:rPr>
            </w:pPr>
            <w:r w:rsidRPr="00885318">
              <w:rPr>
                <w:rFonts w:ascii="Times New Roman" w:hAnsi="Times New Roman"/>
                <w:sz w:val="24"/>
                <w:szCs w:val="24"/>
              </w:rPr>
              <w:t>июнь</w:t>
            </w:r>
          </w:p>
        </w:tc>
        <w:tc>
          <w:tcPr>
            <w:tcW w:w="2772"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педагог-организатор по внеклассной работе,</w:t>
            </w:r>
          </w:p>
          <w:p w:rsidR="00885318" w:rsidRPr="00885318" w:rsidRDefault="00885318" w:rsidP="002D45D1">
            <w:pPr>
              <w:pStyle w:val="aff8"/>
              <w:rPr>
                <w:rFonts w:ascii="Times New Roman" w:hAnsi="Times New Roman"/>
                <w:sz w:val="24"/>
                <w:szCs w:val="24"/>
              </w:rPr>
            </w:pPr>
            <w:r w:rsidRPr="00885318">
              <w:rPr>
                <w:rFonts w:ascii="Times New Roman" w:hAnsi="Times New Roman"/>
                <w:sz w:val="24"/>
                <w:szCs w:val="24"/>
                <w:lang w:val="ru-RU"/>
              </w:rPr>
              <w:t xml:space="preserve"> </w:t>
            </w:r>
            <w:r w:rsidRPr="00885318">
              <w:rPr>
                <w:rFonts w:ascii="Times New Roman" w:hAnsi="Times New Roman"/>
                <w:sz w:val="24"/>
                <w:szCs w:val="24"/>
              </w:rPr>
              <w:t>классные руководители</w:t>
            </w:r>
          </w:p>
        </w:tc>
      </w:tr>
      <w:tr w:rsidR="00885318" w:rsidRPr="00885318" w:rsidTr="002D45D1">
        <w:tc>
          <w:tcPr>
            <w:tcW w:w="923" w:type="dxa"/>
          </w:tcPr>
          <w:p w:rsidR="00885318" w:rsidRPr="00885318" w:rsidRDefault="00885318" w:rsidP="00737198">
            <w:pPr>
              <w:pStyle w:val="affffff0"/>
              <w:numPr>
                <w:ilvl w:val="0"/>
                <w:numId w:val="318"/>
              </w:numPr>
              <w:jc w:val="left"/>
              <w:outlineLvl w:val="0"/>
              <w:rPr>
                <w:b w:val="0"/>
                <w:sz w:val="24"/>
                <w:szCs w:val="24"/>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Всемирный день окружающей среды</w:t>
            </w:r>
            <w:r w:rsidRPr="00885318">
              <w:rPr>
                <w:rFonts w:ascii="Times New Roman" w:hAnsi="Times New Roman"/>
                <w:b/>
                <w:sz w:val="24"/>
                <w:szCs w:val="24"/>
                <w:lang w:val="ru-RU"/>
              </w:rPr>
              <w:t xml:space="preserve"> </w:t>
            </w:r>
            <w:r w:rsidRPr="00885318">
              <w:rPr>
                <w:rFonts w:ascii="Times New Roman" w:hAnsi="Times New Roman"/>
                <w:sz w:val="24"/>
                <w:szCs w:val="24"/>
                <w:lang w:val="ru-RU"/>
              </w:rPr>
              <w:t>(</w:t>
            </w:r>
            <w:r w:rsidRPr="00885318">
              <w:rPr>
                <w:rFonts w:ascii="Times New Roman" w:hAnsi="Times New Roman"/>
                <w:iCs/>
                <w:sz w:val="24"/>
                <w:szCs w:val="24"/>
                <w:lang w:val="ru-RU"/>
              </w:rPr>
              <w:t>5 июня</w:t>
            </w:r>
            <w:r w:rsidRPr="00885318">
              <w:rPr>
                <w:rFonts w:ascii="Times New Roman" w:hAnsi="Times New Roman"/>
                <w:sz w:val="24"/>
                <w:szCs w:val="24"/>
                <w:lang w:val="ru-RU"/>
              </w:rPr>
              <w:t xml:space="preserve"> участие в мероприятиях города, Республики, России)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8"/>
              <w:rPr>
                <w:rFonts w:ascii="Times New Roman" w:hAnsi="Times New Roman"/>
                <w:sz w:val="24"/>
                <w:szCs w:val="24"/>
              </w:rPr>
            </w:pPr>
            <w:r w:rsidRPr="00885318">
              <w:rPr>
                <w:rFonts w:ascii="Times New Roman" w:hAnsi="Times New Roman"/>
                <w:sz w:val="24"/>
                <w:szCs w:val="24"/>
              </w:rPr>
              <w:t>июнь</w:t>
            </w:r>
          </w:p>
        </w:tc>
        <w:tc>
          <w:tcPr>
            <w:tcW w:w="2772"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Педагог-организатор по внеклассной работе,</w:t>
            </w:r>
          </w:p>
          <w:p w:rsidR="00885318" w:rsidRPr="00885318" w:rsidRDefault="00885318" w:rsidP="002D45D1">
            <w:pPr>
              <w:pStyle w:val="aff8"/>
              <w:rPr>
                <w:rFonts w:ascii="Times New Roman" w:hAnsi="Times New Roman"/>
                <w:sz w:val="24"/>
                <w:szCs w:val="24"/>
              </w:rPr>
            </w:pPr>
            <w:r w:rsidRPr="00885318">
              <w:rPr>
                <w:rFonts w:ascii="Times New Roman" w:hAnsi="Times New Roman"/>
                <w:sz w:val="24"/>
                <w:szCs w:val="24"/>
                <w:lang w:val="ru-RU"/>
              </w:rPr>
              <w:t xml:space="preserve"> </w:t>
            </w:r>
            <w:r w:rsidRPr="00885318">
              <w:rPr>
                <w:rFonts w:ascii="Times New Roman" w:hAnsi="Times New Roman"/>
                <w:sz w:val="24"/>
                <w:szCs w:val="24"/>
              </w:rPr>
              <w:t>классные руководители</w:t>
            </w:r>
          </w:p>
        </w:tc>
      </w:tr>
      <w:tr w:rsidR="00885318" w:rsidRPr="00885318" w:rsidTr="002D45D1">
        <w:tc>
          <w:tcPr>
            <w:tcW w:w="923" w:type="dxa"/>
          </w:tcPr>
          <w:p w:rsidR="00885318" w:rsidRPr="00885318" w:rsidRDefault="00885318" w:rsidP="00737198">
            <w:pPr>
              <w:pStyle w:val="affffff0"/>
              <w:numPr>
                <w:ilvl w:val="0"/>
                <w:numId w:val="318"/>
              </w:numPr>
              <w:jc w:val="left"/>
              <w:outlineLvl w:val="0"/>
              <w:rPr>
                <w:b w:val="0"/>
                <w:sz w:val="24"/>
                <w:szCs w:val="24"/>
              </w:rPr>
            </w:pPr>
          </w:p>
        </w:tc>
        <w:tc>
          <w:tcPr>
            <w:tcW w:w="2522" w:type="dxa"/>
            <w:gridSpan w:val="2"/>
          </w:tcPr>
          <w:p w:rsidR="00885318" w:rsidRPr="00885318" w:rsidRDefault="00885318" w:rsidP="002D45D1">
            <w:pPr>
              <w:spacing w:after="0" w:line="240" w:lineRule="auto"/>
              <w:rPr>
                <w:rFonts w:ascii="Times New Roman" w:hAnsi="Times New Roman"/>
                <w:i/>
                <w:iCs/>
                <w:sz w:val="24"/>
                <w:szCs w:val="24"/>
                <w:lang w:val="ru-RU"/>
              </w:rPr>
            </w:pPr>
            <w:r w:rsidRPr="00885318">
              <w:rPr>
                <w:rFonts w:ascii="Times New Roman" w:hAnsi="Times New Roman"/>
                <w:sz w:val="24"/>
                <w:szCs w:val="24"/>
                <w:lang w:val="ru-RU"/>
              </w:rPr>
              <w:t>День России (участие в мероприятиях города, Республики, России)</w:t>
            </w:r>
          </w:p>
          <w:p w:rsidR="00885318" w:rsidRPr="00885318" w:rsidRDefault="00885318" w:rsidP="002D45D1">
            <w:pPr>
              <w:pStyle w:val="aff8"/>
              <w:rPr>
                <w:rFonts w:ascii="Times New Roman" w:hAnsi="Times New Roman"/>
                <w:sz w:val="24"/>
                <w:szCs w:val="24"/>
                <w:lang w:val="ru-RU"/>
              </w:rPr>
            </w:pP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8"/>
              <w:rPr>
                <w:rFonts w:ascii="Times New Roman" w:hAnsi="Times New Roman"/>
                <w:sz w:val="24"/>
                <w:szCs w:val="24"/>
              </w:rPr>
            </w:pPr>
            <w:r w:rsidRPr="00885318">
              <w:rPr>
                <w:rFonts w:ascii="Times New Roman" w:hAnsi="Times New Roman"/>
                <w:sz w:val="24"/>
                <w:szCs w:val="24"/>
              </w:rPr>
              <w:t>июнь</w:t>
            </w:r>
          </w:p>
        </w:tc>
        <w:tc>
          <w:tcPr>
            <w:tcW w:w="2772"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Педагог-организатор по внеклассной работе,</w:t>
            </w:r>
          </w:p>
          <w:p w:rsidR="00885318" w:rsidRPr="00885318" w:rsidRDefault="00885318" w:rsidP="002D45D1">
            <w:pPr>
              <w:pStyle w:val="aff8"/>
              <w:rPr>
                <w:rFonts w:ascii="Times New Roman" w:hAnsi="Times New Roman"/>
                <w:sz w:val="24"/>
                <w:szCs w:val="24"/>
              </w:rPr>
            </w:pPr>
            <w:r w:rsidRPr="00885318">
              <w:rPr>
                <w:rFonts w:ascii="Times New Roman" w:hAnsi="Times New Roman"/>
                <w:sz w:val="24"/>
                <w:szCs w:val="24"/>
                <w:lang w:val="ru-RU"/>
              </w:rPr>
              <w:t xml:space="preserve"> </w:t>
            </w:r>
            <w:r w:rsidRPr="00885318">
              <w:rPr>
                <w:rFonts w:ascii="Times New Roman" w:hAnsi="Times New Roman"/>
                <w:sz w:val="24"/>
                <w:szCs w:val="24"/>
              </w:rPr>
              <w:t>классные руководители</w:t>
            </w:r>
          </w:p>
        </w:tc>
      </w:tr>
      <w:tr w:rsidR="00885318" w:rsidRPr="00885318" w:rsidTr="002D45D1">
        <w:tc>
          <w:tcPr>
            <w:tcW w:w="923" w:type="dxa"/>
          </w:tcPr>
          <w:p w:rsidR="00885318" w:rsidRPr="00885318" w:rsidRDefault="00885318" w:rsidP="00737198">
            <w:pPr>
              <w:pStyle w:val="affffff0"/>
              <w:numPr>
                <w:ilvl w:val="0"/>
                <w:numId w:val="318"/>
              </w:numPr>
              <w:jc w:val="left"/>
              <w:outlineLvl w:val="0"/>
              <w:rPr>
                <w:b w:val="0"/>
                <w:sz w:val="24"/>
                <w:szCs w:val="24"/>
              </w:rPr>
            </w:pPr>
          </w:p>
        </w:tc>
        <w:tc>
          <w:tcPr>
            <w:tcW w:w="2522"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День памяти и скорби (</w:t>
            </w:r>
            <w:r w:rsidRPr="00885318">
              <w:rPr>
                <w:rFonts w:ascii="Times New Roman" w:hAnsi="Times New Roman"/>
                <w:i/>
                <w:iCs/>
                <w:sz w:val="24"/>
                <w:szCs w:val="24"/>
                <w:lang w:val="ru-RU"/>
              </w:rPr>
              <w:t>22 июня,</w:t>
            </w:r>
            <w:r w:rsidRPr="00885318">
              <w:rPr>
                <w:rFonts w:ascii="Times New Roman" w:hAnsi="Times New Roman"/>
                <w:sz w:val="24"/>
                <w:szCs w:val="24"/>
                <w:lang w:val="ru-RU"/>
              </w:rPr>
              <w:t xml:space="preserve"> участие в мероприятиях города, Республики, России)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июнь</w:t>
            </w:r>
          </w:p>
        </w:tc>
        <w:tc>
          <w:tcPr>
            <w:tcW w:w="2772"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Педагог-организатор по внеклассной работе,</w:t>
            </w:r>
          </w:p>
          <w:p w:rsidR="00885318" w:rsidRPr="00885318" w:rsidRDefault="00885318" w:rsidP="002D45D1">
            <w:pPr>
              <w:pStyle w:val="aff8"/>
              <w:rPr>
                <w:rFonts w:ascii="Times New Roman" w:hAnsi="Times New Roman"/>
                <w:sz w:val="24"/>
                <w:szCs w:val="24"/>
              </w:rPr>
            </w:pPr>
            <w:r w:rsidRPr="00885318">
              <w:rPr>
                <w:rFonts w:ascii="Times New Roman" w:hAnsi="Times New Roman"/>
                <w:sz w:val="24"/>
                <w:szCs w:val="24"/>
                <w:lang w:val="ru-RU"/>
              </w:rPr>
              <w:t xml:space="preserve"> </w:t>
            </w:r>
            <w:r w:rsidRPr="00885318">
              <w:rPr>
                <w:rFonts w:ascii="Times New Roman" w:hAnsi="Times New Roman"/>
                <w:sz w:val="24"/>
                <w:szCs w:val="24"/>
              </w:rPr>
              <w:t>классные руководители</w:t>
            </w:r>
          </w:p>
        </w:tc>
      </w:tr>
      <w:tr w:rsidR="00885318" w:rsidRPr="003A3F3B" w:rsidTr="002D45D1">
        <w:tc>
          <w:tcPr>
            <w:tcW w:w="923" w:type="dxa"/>
          </w:tcPr>
          <w:p w:rsidR="00885318" w:rsidRPr="00885318" w:rsidRDefault="00885318" w:rsidP="00737198">
            <w:pPr>
              <w:pStyle w:val="affffff0"/>
              <w:numPr>
                <w:ilvl w:val="0"/>
                <w:numId w:val="318"/>
              </w:numPr>
              <w:jc w:val="left"/>
              <w:outlineLvl w:val="0"/>
              <w:rPr>
                <w:b w:val="0"/>
                <w:sz w:val="24"/>
                <w:szCs w:val="24"/>
              </w:rPr>
            </w:pPr>
          </w:p>
        </w:tc>
        <w:tc>
          <w:tcPr>
            <w:tcW w:w="2522" w:type="dxa"/>
            <w:gridSpan w:val="2"/>
          </w:tcPr>
          <w:p w:rsidR="00885318" w:rsidRPr="00885318" w:rsidRDefault="00885318" w:rsidP="002D45D1">
            <w:pPr>
              <w:pStyle w:val="affffff0"/>
              <w:jc w:val="both"/>
              <w:outlineLvl w:val="0"/>
              <w:rPr>
                <w:b w:val="0"/>
                <w:sz w:val="24"/>
                <w:szCs w:val="24"/>
              </w:rPr>
            </w:pPr>
            <w:r w:rsidRPr="00885318">
              <w:rPr>
                <w:b w:val="0"/>
                <w:sz w:val="24"/>
                <w:szCs w:val="24"/>
              </w:rPr>
              <w:t xml:space="preserve">Проведение бесед, лекций и других мероприятий к знаменательным датам года: 3.09 – день окончания Второй мировой войны 30.09 – освобождение Карелии от фашистских захватчиков 4 ноября – День народного единства 16 ноября – День памяти и скорби, 5 декабря – Битва под Москвой, 9 декабря – День Героев 12 декабря – День конституции РФ. 27 января – День снятия блокады Ленинграда  (1944) 15 февраля – день вывода советских войск из Афганистана 23 февраля – День защитника Отечества 9 мая – День Победы советского народа в Великой Отечественной войне 1941 – 1945 гг. Совет музея </w:t>
            </w:r>
          </w:p>
          <w:p w:rsidR="00885318" w:rsidRPr="00885318" w:rsidRDefault="00885318" w:rsidP="002D45D1">
            <w:pPr>
              <w:pStyle w:val="affffff0"/>
              <w:jc w:val="both"/>
              <w:outlineLvl w:val="0"/>
              <w:rPr>
                <w:b w:val="0"/>
                <w:sz w:val="24"/>
                <w:szCs w:val="24"/>
              </w:rPr>
            </w:pPr>
          </w:p>
        </w:tc>
        <w:tc>
          <w:tcPr>
            <w:tcW w:w="1591" w:type="dxa"/>
          </w:tcPr>
          <w:p w:rsidR="00885318" w:rsidRPr="00885318" w:rsidRDefault="00885318" w:rsidP="002D45D1">
            <w:pPr>
              <w:pStyle w:val="affffff0"/>
              <w:jc w:val="both"/>
              <w:outlineLvl w:val="0"/>
              <w:rPr>
                <w:b w:val="0"/>
                <w:sz w:val="24"/>
                <w:szCs w:val="24"/>
              </w:rPr>
            </w:pPr>
            <w:r w:rsidRPr="00885318">
              <w:rPr>
                <w:b w:val="0"/>
                <w:sz w:val="24"/>
                <w:szCs w:val="24"/>
              </w:rPr>
              <w:t>5-9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В течение года</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Педагог-библиотекарь, педагог -организатор по внеклассной работе, классные руководители, учителя литературы, истории</w:t>
            </w:r>
          </w:p>
        </w:tc>
      </w:tr>
      <w:tr w:rsidR="00885318" w:rsidRPr="00885318" w:rsidTr="002D45D1">
        <w:tc>
          <w:tcPr>
            <w:tcW w:w="10137" w:type="dxa"/>
            <w:gridSpan w:val="8"/>
          </w:tcPr>
          <w:p w:rsidR="00885318" w:rsidRPr="00885318" w:rsidRDefault="00885318" w:rsidP="002D45D1">
            <w:pPr>
              <w:pStyle w:val="affffff0"/>
              <w:outlineLvl w:val="0"/>
              <w:rPr>
                <w:sz w:val="24"/>
                <w:szCs w:val="24"/>
              </w:rPr>
            </w:pPr>
            <w:r w:rsidRPr="00885318">
              <w:rPr>
                <w:sz w:val="24"/>
                <w:szCs w:val="24"/>
              </w:rPr>
              <w:t>Внешкольные мероприятия</w:t>
            </w:r>
          </w:p>
        </w:tc>
      </w:tr>
      <w:tr w:rsidR="00885318" w:rsidRPr="00885318" w:rsidTr="002D45D1">
        <w:tc>
          <w:tcPr>
            <w:tcW w:w="1139" w:type="dxa"/>
            <w:gridSpan w:val="2"/>
          </w:tcPr>
          <w:p w:rsidR="00885318" w:rsidRPr="00885318" w:rsidRDefault="00885318" w:rsidP="002D45D1">
            <w:pPr>
              <w:pStyle w:val="affffff0"/>
              <w:jc w:val="both"/>
              <w:outlineLvl w:val="0"/>
              <w:rPr>
                <w:sz w:val="24"/>
                <w:szCs w:val="24"/>
              </w:rPr>
            </w:pPr>
            <w:r w:rsidRPr="00885318">
              <w:rPr>
                <w:sz w:val="24"/>
                <w:szCs w:val="24"/>
              </w:rPr>
              <w:t>№</w:t>
            </w:r>
          </w:p>
        </w:tc>
        <w:tc>
          <w:tcPr>
            <w:tcW w:w="2306" w:type="dxa"/>
          </w:tcPr>
          <w:p w:rsidR="00885318" w:rsidRPr="00885318" w:rsidRDefault="00885318" w:rsidP="002D45D1">
            <w:pPr>
              <w:pStyle w:val="affffff0"/>
              <w:jc w:val="both"/>
              <w:outlineLvl w:val="0"/>
              <w:rPr>
                <w:sz w:val="24"/>
                <w:szCs w:val="24"/>
              </w:rPr>
            </w:pPr>
            <w:r w:rsidRPr="00885318">
              <w:rPr>
                <w:sz w:val="24"/>
                <w:szCs w:val="24"/>
              </w:rPr>
              <w:t>Дела, события, мероприятия</w:t>
            </w:r>
          </w:p>
        </w:tc>
        <w:tc>
          <w:tcPr>
            <w:tcW w:w="1591" w:type="dxa"/>
          </w:tcPr>
          <w:p w:rsidR="00885318" w:rsidRPr="00885318" w:rsidRDefault="00885318" w:rsidP="002D45D1">
            <w:pPr>
              <w:pStyle w:val="affffff0"/>
              <w:jc w:val="both"/>
              <w:outlineLvl w:val="0"/>
              <w:rPr>
                <w:sz w:val="24"/>
                <w:szCs w:val="24"/>
              </w:rPr>
            </w:pPr>
            <w:r w:rsidRPr="00885318">
              <w:rPr>
                <w:sz w:val="24"/>
                <w:szCs w:val="24"/>
              </w:rPr>
              <w:t>классы</w:t>
            </w:r>
          </w:p>
        </w:tc>
        <w:tc>
          <w:tcPr>
            <w:tcW w:w="2329" w:type="dxa"/>
            <w:gridSpan w:val="2"/>
          </w:tcPr>
          <w:p w:rsidR="00885318" w:rsidRPr="00885318" w:rsidRDefault="00885318" w:rsidP="002D45D1">
            <w:pPr>
              <w:pStyle w:val="affffff0"/>
              <w:jc w:val="both"/>
              <w:outlineLvl w:val="0"/>
              <w:rPr>
                <w:sz w:val="24"/>
                <w:szCs w:val="24"/>
              </w:rPr>
            </w:pPr>
            <w:r w:rsidRPr="00885318">
              <w:rPr>
                <w:sz w:val="24"/>
                <w:szCs w:val="24"/>
              </w:rPr>
              <w:t>Ориентировочное время проведения</w:t>
            </w:r>
          </w:p>
        </w:tc>
        <w:tc>
          <w:tcPr>
            <w:tcW w:w="2772" w:type="dxa"/>
            <w:gridSpan w:val="2"/>
          </w:tcPr>
          <w:p w:rsidR="00885318" w:rsidRPr="00885318" w:rsidRDefault="00885318" w:rsidP="002D45D1">
            <w:pPr>
              <w:pStyle w:val="affffff0"/>
              <w:jc w:val="both"/>
              <w:outlineLvl w:val="0"/>
              <w:rPr>
                <w:sz w:val="24"/>
                <w:szCs w:val="24"/>
              </w:rPr>
            </w:pPr>
            <w:r w:rsidRPr="00885318">
              <w:rPr>
                <w:sz w:val="24"/>
                <w:szCs w:val="24"/>
              </w:rPr>
              <w:t>Ответственные</w:t>
            </w:r>
          </w:p>
        </w:tc>
      </w:tr>
      <w:tr w:rsidR="00885318" w:rsidRPr="00885318" w:rsidTr="002D45D1">
        <w:tc>
          <w:tcPr>
            <w:tcW w:w="1139" w:type="dxa"/>
            <w:gridSpan w:val="2"/>
          </w:tcPr>
          <w:p w:rsidR="00885318" w:rsidRPr="00885318" w:rsidRDefault="00885318" w:rsidP="00737198">
            <w:pPr>
              <w:pStyle w:val="affffff0"/>
              <w:numPr>
                <w:ilvl w:val="0"/>
                <w:numId w:val="319"/>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Экскурсии в  музеи, посещение театров, выставочного зала.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В течение года</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Классные руководители</w:t>
            </w:r>
          </w:p>
        </w:tc>
      </w:tr>
      <w:tr w:rsidR="00885318" w:rsidRPr="00885318" w:rsidTr="002D45D1">
        <w:tc>
          <w:tcPr>
            <w:tcW w:w="1139" w:type="dxa"/>
            <w:gridSpan w:val="2"/>
          </w:tcPr>
          <w:p w:rsidR="00885318" w:rsidRPr="00885318" w:rsidRDefault="00885318" w:rsidP="00737198">
            <w:pPr>
              <w:pStyle w:val="affffff0"/>
              <w:numPr>
                <w:ilvl w:val="0"/>
                <w:numId w:val="319"/>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 xml:space="preserve">Конкурсы разной направленности и уровня </w:t>
            </w:r>
          </w:p>
          <w:p w:rsidR="00885318" w:rsidRPr="00885318" w:rsidRDefault="00885318" w:rsidP="002D45D1">
            <w:pPr>
              <w:pStyle w:val="affffff0"/>
              <w:jc w:val="both"/>
              <w:outlineLvl w:val="0"/>
              <w:rPr>
                <w:b w:val="0"/>
                <w:sz w:val="24"/>
                <w:szCs w:val="24"/>
              </w:rPr>
            </w:pP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В течение года</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Педагогический коллектив</w:t>
            </w:r>
          </w:p>
        </w:tc>
      </w:tr>
      <w:tr w:rsidR="00885318" w:rsidRPr="00885318" w:rsidTr="002D45D1">
        <w:tc>
          <w:tcPr>
            <w:tcW w:w="1139" w:type="dxa"/>
            <w:gridSpan w:val="2"/>
          </w:tcPr>
          <w:p w:rsidR="00885318" w:rsidRPr="00885318" w:rsidRDefault="00885318" w:rsidP="00737198">
            <w:pPr>
              <w:pStyle w:val="affffff0"/>
              <w:numPr>
                <w:ilvl w:val="0"/>
                <w:numId w:val="319"/>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 xml:space="preserve">Соревнования, слеты, игры разной направленности и уровней </w:t>
            </w:r>
          </w:p>
          <w:p w:rsidR="00885318" w:rsidRPr="00885318" w:rsidRDefault="00885318" w:rsidP="002D45D1">
            <w:pPr>
              <w:pStyle w:val="affffff0"/>
              <w:jc w:val="both"/>
              <w:outlineLvl w:val="0"/>
              <w:rPr>
                <w:b w:val="0"/>
                <w:sz w:val="24"/>
                <w:szCs w:val="24"/>
              </w:rPr>
            </w:pP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В течение года</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Педагогический коллектив</w:t>
            </w:r>
          </w:p>
        </w:tc>
      </w:tr>
      <w:tr w:rsidR="00885318" w:rsidRPr="00885318" w:rsidTr="002D45D1">
        <w:tc>
          <w:tcPr>
            <w:tcW w:w="1139" w:type="dxa"/>
            <w:gridSpan w:val="2"/>
          </w:tcPr>
          <w:p w:rsidR="00885318" w:rsidRPr="00885318" w:rsidRDefault="00885318" w:rsidP="00737198">
            <w:pPr>
              <w:pStyle w:val="affffff0"/>
              <w:numPr>
                <w:ilvl w:val="0"/>
                <w:numId w:val="319"/>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 xml:space="preserve">Фестивали разной направленности и уровня </w:t>
            </w:r>
          </w:p>
          <w:p w:rsidR="00885318" w:rsidRPr="00885318" w:rsidRDefault="00885318" w:rsidP="002D45D1">
            <w:pPr>
              <w:pStyle w:val="affffff0"/>
              <w:jc w:val="both"/>
              <w:outlineLvl w:val="0"/>
              <w:rPr>
                <w:b w:val="0"/>
                <w:sz w:val="24"/>
                <w:szCs w:val="24"/>
              </w:rPr>
            </w:pP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В течение года</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Педагогический коллектив</w:t>
            </w:r>
          </w:p>
        </w:tc>
      </w:tr>
      <w:tr w:rsidR="00885318" w:rsidRPr="00885318" w:rsidTr="002D45D1">
        <w:tc>
          <w:tcPr>
            <w:tcW w:w="1139" w:type="dxa"/>
            <w:gridSpan w:val="2"/>
          </w:tcPr>
          <w:p w:rsidR="00885318" w:rsidRPr="00885318" w:rsidRDefault="00885318" w:rsidP="00737198">
            <w:pPr>
              <w:pStyle w:val="affffff0"/>
              <w:numPr>
                <w:ilvl w:val="0"/>
                <w:numId w:val="319"/>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 xml:space="preserve">Благотворительные акции и добровольческие инициативы </w:t>
            </w:r>
          </w:p>
          <w:p w:rsidR="00885318" w:rsidRPr="00885318" w:rsidRDefault="00885318" w:rsidP="002D45D1">
            <w:pPr>
              <w:pStyle w:val="affffff0"/>
              <w:jc w:val="both"/>
              <w:outlineLvl w:val="0"/>
              <w:rPr>
                <w:b w:val="0"/>
                <w:sz w:val="24"/>
                <w:szCs w:val="24"/>
              </w:rPr>
            </w:pP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В течение года</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Педагогический коллектив</w:t>
            </w:r>
          </w:p>
        </w:tc>
      </w:tr>
      <w:tr w:rsidR="00885318" w:rsidRPr="00885318" w:rsidTr="002D45D1">
        <w:tc>
          <w:tcPr>
            <w:tcW w:w="1139" w:type="dxa"/>
            <w:gridSpan w:val="2"/>
          </w:tcPr>
          <w:p w:rsidR="00885318" w:rsidRPr="00885318" w:rsidRDefault="00885318" w:rsidP="00737198">
            <w:pPr>
              <w:pStyle w:val="affffff0"/>
              <w:numPr>
                <w:ilvl w:val="0"/>
                <w:numId w:val="319"/>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 xml:space="preserve">Участие в традиционных мероприятиях округа, города, республики; всероссийских мероприятиях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В течение года</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Педагогический коллектив</w:t>
            </w:r>
          </w:p>
        </w:tc>
      </w:tr>
      <w:tr w:rsidR="00885318" w:rsidRPr="00885318" w:rsidTr="002D45D1">
        <w:tc>
          <w:tcPr>
            <w:tcW w:w="10137" w:type="dxa"/>
            <w:gridSpan w:val="8"/>
          </w:tcPr>
          <w:p w:rsidR="00885318" w:rsidRPr="00885318" w:rsidRDefault="00885318" w:rsidP="002D45D1">
            <w:pPr>
              <w:pStyle w:val="affffff0"/>
              <w:outlineLvl w:val="0"/>
              <w:rPr>
                <w:sz w:val="24"/>
                <w:szCs w:val="24"/>
              </w:rPr>
            </w:pPr>
            <w:r w:rsidRPr="00885318">
              <w:rPr>
                <w:sz w:val="24"/>
                <w:szCs w:val="24"/>
              </w:rPr>
              <w:t>Самоуправление</w:t>
            </w:r>
          </w:p>
        </w:tc>
      </w:tr>
      <w:tr w:rsidR="00885318" w:rsidRPr="00885318" w:rsidTr="002D45D1">
        <w:tc>
          <w:tcPr>
            <w:tcW w:w="1139" w:type="dxa"/>
            <w:gridSpan w:val="2"/>
          </w:tcPr>
          <w:p w:rsidR="00885318" w:rsidRPr="00885318" w:rsidRDefault="00885318" w:rsidP="002D45D1">
            <w:pPr>
              <w:pStyle w:val="affffff0"/>
              <w:jc w:val="both"/>
              <w:outlineLvl w:val="0"/>
              <w:rPr>
                <w:b w:val="0"/>
                <w:sz w:val="24"/>
                <w:szCs w:val="24"/>
              </w:rPr>
            </w:pPr>
            <w:r w:rsidRPr="00885318">
              <w:rPr>
                <w:b w:val="0"/>
                <w:sz w:val="24"/>
                <w:szCs w:val="24"/>
              </w:rPr>
              <w:t>№</w:t>
            </w: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Дела, события, мероприятия</w:t>
            </w:r>
          </w:p>
        </w:tc>
        <w:tc>
          <w:tcPr>
            <w:tcW w:w="1591" w:type="dxa"/>
          </w:tcPr>
          <w:p w:rsidR="00885318" w:rsidRPr="00885318" w:rsidRDefault="00885318" w:rsidP="002D45D1">
            <w:pPr>
              <w:pStyle w:val="affffff0"/>
              <w:jc w:val="both"/>
              <w:outlineLvl w:val="0"/>
              <w:rPr>
                <w:b w:val="0"/>
                <w:sz w:val="24"/>
                <w:szCs w:val="24"/>
              </w:rPr>
            </w:pPr>
            <w:r w:rsidRPr="00885318">
              <w:rPr>
                <w:b w:val="0"/>
                <w:sz w:val="24"/>
                <w:szCs w:val="24"/>
              </w:rPr>
              <w:t>классы</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Ориентировочное время проведения</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Ответственные</w:t>
            </w:r>
          </w:p>
        </w:tc>
      </w:tr>
      <w:tr w:rsidR="00885318" w:rsidRPr="00885318" w:rsidTr="002D45D1">
        <w:tc>
          <w:tcPr>
            <w:tcW w:w="1139" w:type="dxa"/>
            <w:gridSpan w:val="2"/>
          </w:tcPr>
          <w:p w:rsidR="00885318" w:rsidRPr="00885318" w:rsidRDefault="00885318" w:rsidP="00737198">
            <w:pPr>
              <w:pStyle w:val="affffff0"/>
              <w:numPr>
                <w:ilvl w:val="0"/>
                <w:numId w:val="323"/>
              </w:numPr>
              <w:outlineLvl w:val="0"/>
              <w:rPr>
                <w:b w:val="0"/>
                <w:sz w:val="24"/>
                <w:szCs w:val="24"/>
              </w:rPr>
            </w:pPr>
          </w:p>
        </w:tc>
        <w:tc>
          <w:tcPr>
            <w:tcW w:w="2306" w:type="dxa"/>
          </w:tcPr>
          <w:p w:rsidR="00885318" w:rsidRPr="00885318" w:rsidRDefault="00885318" w:rsidP="002D45D1">
            <w:pPr>
              <w:pStyle w:val="affffff0"/>
              <w:jc w:val="left"/>
              <w:outlineLvl w:val="0"/>
              <w:rPr>
                <w:b w:val="0"/>
                <w:sz w:val="24"/>
                <w:szCs w:val="24"/>
              </w:rPr>
            </w:pPr>
            <w:r w:rsidRPr="00885318">
              <w:rPr>
                <w:b w:val="0"/>
                <w:sz w:val="24"/>
                <w:szCs w:val="24"/>
              </w:rPr>
              <w:t>Выборы в классный ученический совет, Совет обучающихся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6 - 9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сентябрь</w:t>
            </w:r>
          </w:p>
        </w:tc>
        <w:tc>
          <w:tcPr>
            <w:tcW w:w="277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Классные руководители</w:t>
            </w:r>
          </w:p>
        </w:tc>
      </w:tr>
      <w:tr w:rsidR="00885318" w:rsidRPr="003A3F3B" w:rsidTr="002D45D1">
        <w:tc>
          <w:tcPr>
            <w:tcW w:w="1139" w:type="dxa"/>
            <w:gridSpan w:val="2"/>
          </w:tcPr>
          <w:p w:rsidR="00885318" w:rsidRPr="00885318" w:rsidRDefault="00885318" w:rsidP="00737198">
            <w:pPr>
              <w:pStyle w:val="affffff0"/>
              <w:numPr>
                <w:ilvl w:val="0"/>
                <w:numId w:val="323"/>
              </w:numPr>
              <w:outlineLvl w:val="0"/>
              <w:rPr>
                <w:b w:val="0"/>
                <w:sz w:val="24"/>
                <w:szCs w:val="24"/>
              </w:rPr>
            </w:pPr>
          </w:p>
        </w:tc>
        <w:tc>
          <w:tcPr>
            <w:tcW w:w="2306" w:type="dxa"/>
          </w:tcPr>
          <w:p w:rsidR="00885318" w:rsidRPr="00885318" w:rsidRDefault="00885318" w:rsidP="002D45D1">
            <w:pPr>
              <w:spacing w:after="0" w:line="240" w:lineRule="auto"/>
              <w:jc w:val="both"/>
              <w:rPr>
                <w:rFonts w:ascii="Times New Roman" w:hAnsi="Times New Roman"/>
                <w:iCs/>
                <w:sz w:val="24"/>
                <w:szCs w:val="24"/>
              </w:rPr>
            </w:pPr>
            <w:r w:rsidRPr="00885318">
              <w:rPr>
                <w:rFonts w:ascii="Times New Roman" w:hAnsi="Times New Roman"/>
                <w:iCs/>
                <w:sz w:val="24"/>
                <w:szCs w:val="24"/>
              </w:rPr>
              <w:t>Планерки Ученического Совета</w:t>
            </w:r>
          </w:p>
          <w:p w:rsidR="00885318" w:rsidRPr="00885318" w:rsidRDefault="00885318" w:rsidP="002D45D1">
            <w:pPr>
              <w:pStyle w:val="affffff0"/>
              <w:jc w:val="both"/>
              <w:outlineLvl w:val="0"/>
              <w:rPr>
                <w:b w:val="0"/>
                <w:sz w:val="24"/>
                <w:szCs w:val="24"/>
              </w:rPr>
            </w:pPr>
            <w:r w:rsidRPr="00885318">
              <w:rPr>
                <w:b w:val="0"/>
                <w:iCs/>
                <w:sz w:val="24"/>
                <w:szCs w:val="24"/>
              </w:rPr>
              <w:t>Участие и проведение школьных мероприятий</w:t>
            </w:r>
          </w:p>
        </w:tc>
        <w:tc>
          <w:tcPr>
            <w:tcW w:w="1591" w:type="dxa"/>
          </w:tcPr>
          <w:p w:rsidR="00885318" w:rsidRPr="00885318" w:rsidRDefault="00885318" w:rsidP="002D45D1">
            <w:pPr>
              <w:jc w:val="both"/>
              <w:rPr>
                <w:rFonts w:ascii="Times New Roman" w:hAnsi="Times New Roman"/>
                <w:sz w:val="24"/>
                <w:szCs w:val="24"/>
              </w:rPr>
            </w:pPr>
            <w:r w:rsidRPr="00885318">
              <w:rPr>
                <w:rFonts w:ascii="Times New Roman" w:hAnsi="Times New Roman"/>
                <w:sz w:val="24"/>
                <w:szCs w:val="24"/>
              </w:rPr>
              <w:t xml:space="preserve">6-9 </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В течение года (еженедельно)</w:t>
            </w:r>
          </w:p>
        </w:tc>
        <w:tc>
          <w:tcPr>
            <w:tcW w:w="2772" w:type="dxa"/>
            <w:gridSpan w:val="2"/>
          </w:tcPr>
          <w:p w:rsidR="00885318" w:rsidRPr="00885318" w:rsidRDefault="00885318" w:rsidP="002D45D1">
            <w:pPr>
              <w:pStyle w:val="affffff0"/>
              <w:jc w:val="both"/>
              <w:outlineLvl w:val="0"/>
              <w:rPr>
                <w:sz w:val="24"/>
                <w:szCs w:val="24"/>
              </w:rPr>
            </w:pPr>
            <w:r w:rsidRPr="00885318">
              <w:rPr>
                <w:b w:val="0"/>
                <w:sz w:val="24"/>
                <w:szCs w:val="24"/>
              </w:rPr>
              <w:t>Советник по воспитанию,  организатор по внеклассной работе</w:t>
            </w:r>
          </w:p>
        </w:tc>
      </w:tr>
      <w:tr w:rsidR="00885318" w:rsidRPr="00885318" w:rsidTr="002D45D1">
        <w:tc>
          <w:tcPr>
            <w:tcW w:w="1139" w:type="dxa"/>
            <w:gridSpan w:val="2"/>
          </w:tcPr>
          <w:p w:rsidR="00885318" w:rsidRPr="00885318" w:rsidRDefault="00885318" w:rsidP="00737198">
            <w:pPr>
              <w:pStyle w:val="affffff0"/>
              <w:numPr>
                <w:ilvl w:val="0"/>
                <w:numId w:val="323"/>
              </w:numPr>
              <w:outlineLvl w:val="0"/>
              <w:rPr>
                <w:b w:val="0"/>
                <w:sz w:val="24"/>
                <w:szCs w:val="24"/>
              </w:rPr>
            </w:pPr>
          </w:p>
        </w:tc>
        <w:tc>
          <w:tcPr>
            <w:tcW w:w="2306" w:type="dxa"/>
          </w:tcPr>
          <w:p w:rsidR="00885318" w:rsidRPr="00885318" w:rsidRDefault="00885318" w:rsidP="002D45D1">
            <w:pPr>
              <w:pStyle w:val="affffff0"/>
              <w:jc w:val="left"/>
              <w:outlineLvl w:val="0"/>
              <w:rPr>
                <w:b w:val="0"/>
                <w:sz w:val="24"/>
                <w:szCs w:val="24"/>
              </w:rPr>
            </w:pPr>
            <w:r w:rsidRPr="00885318">
              <w:rPr>
                <w:b w:val="0"/>
                <w:sz w:val="24"/>
                <w:szCs w:val="24"/>
              </w:rPr>
              <w:t>Выборы актива библиотеки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сентябрь</w:t>
            </w:r>
          </w:p>
        </w:tc>
        <w:tc>
          <w:tcPr>
            <w:tcW w:w="277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Классные руководители</w:t>
            </w:r>
          </w:p>
        </w:tc>
      </w:tr>
      <w:tr w:rsidR="00885318" w:rsidRPr="00885318" w:rsidTr="002D45D1">
        <w:tc>
          <w:tcPr>
            <w:tcW w:w="1139" w:type="dxa"/>
            <w:gridSpan w:val="2"/>
          </w:tcPr>
          <w:p w:rsidR="00885318" w:rsidRPr="00885318" w:rsidRDefault="00885318" w:rsidP="00737198">
            <w:pPr>
              <w:widowControl/>
              <w:numPr>
                <w:ilvl w:val="0"/>
                <w:numId w:val="323"/>
              </w:numPr>
              <w:spacing w:after="0" w:line="240" w:lineRule="auto"/>
              <w:jc w:val="center"/>
              <w:rPr>
                <w:rFonts w:ascii="Times New Roman" w:hAnsi="Times New Roman"/>
                <w:iCs/>
                <w:sz w:val="24"/>
                <w:szCs w:val="24"/>
              </w:rPr>
            </w:pPr>
          </w:p>
        </w:tc>
        <w:tc>
          <w:tcPr>
            <w:tcW w:w="2306" w:type="dxa"/>
          </w:tcPr>
          <w:p w:rsidR="00885318" w:rsidRPr="00885318" w:rsidRDefault="00885318" w:rsidP="002D45D1">
            <w:pPr>
              <w:pStyle w:val="affffff0"/>
              <w:jc w:val="left"/>
              <w:outlineLvl w:val="0"/>
              <w:rPr>
                <w:b w:val="0"/>
                <w:sz w:val="24"/>
                <w:szCs w:val="24"/>
              </w:rPr>
            </w:pPr>
            <w:r w:rsidRPr="00885318">
              <w:rPr>
                <w:b w:val="0"/>
                <w:iCs/>
                <w:sz w:val="24"/>
                <w:szCs w:val="24"/>
              </w:rPr>
              <w:t>Участие и проведение классных мероприятий</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В течение года (еженедельно)</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Классные руководители</w:t>
            </w:r>
          </w:p>
        </w:tc>
      </w:tr>
      <w:tr w:rsidR="00885318" w:rsidRPr="00885318" w:rsidTr="002D45D1">
        <w:tc>
          <w:tcPr>
            <w:tcW w:w="1139" w:type="dxa"/>
            <w:gridSpan w:val="2"/>
          </w:tcPr>
          <w:p w:rsidR="00885318" w:rsidRPr="00885318" w:rsidRDefault="00885318" w:rsidP="00737198">
            <w:pPr>
              <w:widowControl/>
              <w:numPr>
                <w:ilvl w:val="0"/>
                <w:numId w:val="323"/>
              </w:numPr>
              <w:spacing w:after="0" w:line="240" w:lineRule="auto"/>
              <w:jc w:val="center"/>
              <w:rPr>
                <w:rFonts w:ascii="Times New Roman" w:hAnsi="Times New Roman"/>
                <w:iCs/>
                <w:sz w:val="24"/>
                <w:szCs w:val="24"/>
              </w:rPr>
            </w:pPr>
          </w:p>
        </w:tc>
        <w:tc>
          <w:tcPr>
            <w:tcW w:w="2306" w:type="dxa"/>
          </w:tcPr>
          <w:p w:rsidR="00885318" w:rsidRPr="00885318" w:rsidRDefault="00885318" w:rsidP="002D45D1">
            <w:pPr>
              <w:pStyle w:val="affffff0"/>
              <w:jc w:val="left"/>
              <w:outlineLvl w:val="0"/>
              <w:rPr>
                <w:b w:val="0"/>
                <w:sz w:val="24"/>
                <w:szCs w:val="24"/>
              </w:rPr>
            </w:pPr>
            <w:r w:rsidRPr="00885318">
              <w:rPr>
                <w:b w:val="0"/>
                <w:sz w:val="24"/>
                <w:szCs w:val="24"/>
              </w:rPr>
              <w:t>Подготовка к  общешкольным мероприятиям (см. План «Основные школьные дела)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В течение года</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классные руководители</w:t>
            </w:r>
          </w:p>
        </w:tc>
      </w:tr>
      <w:tr w:rsidR="00885318" w:rsidRPr="00885318" w:rsidTr="002D45D1">
        <w:tc>
          <w:tcPr>
            <w:tcW w:w="10137" w:type="dxa"/>
            <w:gridSpan w:val="8"/>
          </w:tcPr>
          <w:p w:rsidR="00885318" w:rsidRPr="00885318" w:rsidRDefault="00885318" w:rsidP="002D45D1">
            <w:pPr>
              <w:pStyle w:val="affffff0"/>
              <w:outlineLvl w:val="0"/>
              <w:rPr>
                <w:sz w:val="24"/>
                <w:szCs w:val="24"/>
              </w:rPr>
            </w:pPr>
            <w:r w:rsidRPr="00885318">
              <w:rPr>
                <w:sz w:val="24"/>
                <w:szCs w:val="24"/>
              </w:rPr>
              <w:t>Профориентация</w:t>
            </w:r>
          </w:p>
        </w:tc>
      </w:tr>
      <w:tr w:rsidR="00885318" w:rsidRPr="00885318" w:rsidTr="002D45D1">
        <w:tc>
          <w:tcPr>
            <w:tcW w:w="1139" w:type="dxa"/>
            <w:gridSpan w:val="2"/>
          </w:tcPr>
          <w:p w:rsidR="00885318" w:rsidRPr="00885318" w:rsidRDefault="00885318" w:rsidP="002D45D1">
            <w:pPr>
              <w:pStyle w:val="affffff0"/>
              <w:jc w:val="both"/>
              <w:outlineLvl w:val="0"/>
              <w:rPr>
                <w:sz w:val="24"/>
                <w:szCs w:val="24"/>
              </w:rPr>
            </w:pPr>
            <w:r w:rsidRPr="00885318">
              <w:rPr>
                <w:sz w:val="24"/>
                <w:szCs w:val="24"/>
              </w:rPr>
              <w:t>№</w:t>
            </w:r>
          </w:p>
        </w:tc>
        <w:tc>
          <w:tcPr>
            <w:tcW w:w="2306" w:type="dxa"/>
          </w:tcPr>
          <w:p w:rsidR="00885318" w:rsidRPr="00885318" w:rsidRDefault="00885318" w:rsidP="002D45D1">
            <w:pPr>
              <w:pStyle w:val="affffff0"/>
              <w:jc w:val="both"/>
              <w:outlineLvl w:val="0"/>
              <w:rPr>
                <w:sz w:val="24"/>
                <w:szCs w:val="24"/>
              </w:rPr>
            </w:pPr>
            <w:r w:rsidRPr="00885318">
              <w:rPr>
                <w:sz w:val="24"/>
                <w:szCs w:val="24"/>
              </w:rPr>
              <w:t>Дела, события, мероприятия</w:t>
            </w:r>
          </w:p>
        </w:tc>
        <w:tc>
          <w:tcPr>
            <w:tcW w:w="1591" w:type="dxa"/>
          </w:tcPr>
          <w:p w:rsidR="00885318" w:rsidRPr="00885318" w:rsidRDefault="00885318" w:rsidP="002D45D1">
            <w:pPr>
              <w:pStyle w:val="affffff0"/>
              <w:jc w:val="both"/>
              <w:outlineLvl w:val="0"/>
              <w:rPr>
                <w:sz w:val="24"/>
                <w:szCs w:val="24"/>
              </w:rPr>
            </w:pPr>
            <w:r w:rsidRPr="00885318">
              <w:rPr>
                <w:sz w:val="24"/>
                <w:szCs w:val="24"/>
              </w:rPr>
              <w:t>классы</w:t>
            </w:r>
          </w:p>
        </w:tc>
        <w:tc>
          <w:tcPr>
            <w:tcW w:w="2329" w:type="dxa"/>
            <w:gridSpan w:val="2"/>
          </w:tcPr>
          <w:p w:rsidR="00885318" w:rsidRPr="00885318" w:rsidRDefault="00885318" w:rsidP="002D45D1">
            <w:pPr>
              <w:pStyle w:val="affffff0"/>
              <w:jc w:val="both"/>
              <w:outlineLvl w:val="0"/>
              <w:rPr>
                <w:sz w:val="24"/>
                <w:szCs w:val="24"/>
              </w:rPr>
            </w:pPr>
            <w:r w:rsidRPr="00885318">
              <w:rPr>
                <w:sz w:val="24"/>
                <w:szCs w:val="24"/>
              </w:rPr>
              <w:t>Ориентировочное время проведения</w:t>
            </w:r>
          </w:p>
        </w:tc>
        <w:tc>
          <w:tcPr>
            <w:tcW w:w="2772" w:type="dxa"/>
            <w:gridSpan w:val="2"/>
          </w:tcPr>
          <w:p w:rsidR="00885318" w:rsidRPr="00885318" w:rsidRDefault="00885318" w:rsidP="002D45D1">
            <w:pPr>
              <w:pStyle w:val="affffff0"/>
              <w:jc w:val="both"/>
              <w:outlineLvl w:val="0"/>
              <w:rPr>
                <w:sz w:val="24"/>
                <w:szCs w:val="24"/>
              </w:rPr>
            </w:pPr>
            <w:r w:rsidRPr="00885318">
              <w:rPr>
                <w:sz w:val="24"/>
                <w:szCs w:val="24"/>
              </w:rPr>
              <w:t>Ответственные</w:t>
            </w:r>
          </w:p>
        </w:tc>
      </w:tr>
      <w:tr w:rsidR="00885318" w:rsidRPr="00885318" w:rsidTr="002D45D1">
        <w:tc>
          <w:tcPr>
            <w:tcW w:w="1139" w:type="dxa"/>
            <w:gridSpan w:val="2"/>
          </w:tcPr>
          <w:p w:rsidR="00885318" w:rsidRPr="00885318" w:rsidRDefault="00885318" w:rsidP="00737198">
            <w:pPr>
              <w:pStyle w:val="affffff0"/>
              <w:numPr>
                <w:ilvl w:val="0"/>
                <w:numId w:val="324"/>
              </w:numPr>
              <w:outlineLvl w:val="0"/>
              <w:rPr>
                <w:b w:val="0"/>
                <w:sz w:val="24"/>
                <w:szCs w:val="24"/>
              </w:rPr>
            </w:pPr>
          </w:p>
        </w:tc>
        <w:tc>
          <w:tcPr>
            <w:tcW w:w="2306" w:type="dxa"/>
          </w:tcPr>
          <w:p w:rsidR="00885318" w:rsidRPr="00885318" w:rsidRDefault="00885318" w:rsidP="002D45D1">
            <w:pPr>
              <w:pStyle w:val="affffff0"/>
              <w:jc w:val="left"/>
              <w:outlineLvl w:val="0"/>
              <w:rPr>
                <w:b w:val="0"/>
                <w:sz w:val="24"/>
                <w:szCs w:val="24"/>
              </w:rPr>
            </w:pPr>
            <w:r w:rsidRPr="00885318">
              <w:rPr>
                <w:b w:val="0"/>
                <w:sz w:val="24"/>
                <w:szCs w:val="24"/>
              </w:rPr>
              <w:t>Тематические классные часы по профориентации (по плану классного руководителя)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В течение года</w:t>
            </w:r>
          </w:p>
        </w:tc>
        <w:tc>
          <w:tcPr>
            <w:tcW w:w="277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Классные руководители</w:t>
            </w:r>
          </w:p>
        </w:tc>
      </w:tr>
      <w:tr w:rsidR="00885318" w:rsidRPr="00885318" w:rsidTr="002D45D1">
        <w:tc>
          <w:tcPr>
            <w:tcW w:w="1139" w:type="dxa"/>
            <w:gridSpan w:val="2"/>
          </w:tcPr>
          <w:p w:rsidR="00885318" w:rsidRPr="00885318" w:rsidRDefault="00885318" w:rsidP="00737198">
            <w:pPr>
              <w:pStyle w:val="affffff0"/>
              <w:numPr>
                <w:ilvl w:val="0"/>
                <w:numId w:val="324"/>
              </w:numPr>
              <w:outlineLvl w:val="0"/>
              <w:rPr>
                <w:b w:val="0"/>
                <w:sz w:val="24"/>
                <w:szCs w:val="24"/>
              </w:rPr>
            </w:pPr>
          </w:p>
        </w:tc>
        <w:tc>
          <w:tcPr>
            <w:tcW w:w="2306" w:type="dxa"/>
          </w:tcPr>
          <w:p w:rsidR="00885318" w:rsidRPr="00885318" w:rsidRDefault="00885318" w:rsidP="002D45D1">
            <w:pPr>
              <w:pStyle w:val="affffff0"/>
              <w:jc w:val="left"/>
              <w:outlineLvl w:val="0"/>
              <w:rPr>
                <w:b w:val="0"/>
                <w:sz w:val="24"/>
                <w:szCs w:val="24"/>
              </w:rPr>
            </w:pPr>
            <w:r w:rsidRPr="00885318">
              <w:rPr>
                <w:b w:val="0"/>
                <w:sz w:val="24"/>
                <w:szCs w:val="24"/>
              </w:rPr>
              <w:t>ВД «Россия – мои горизонты»</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6 - 9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В течение учебного года</w:t>
            </w:r>
          </w:p>
        </w:tc>
        <w:tc>
          <w:tcPr>
            <w:tcW w:w="277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Классные руководители</w:t>
            </w:r>
          </w:p>
        </w:tc>
      </w:tr>
      <w:tr w:rsidR="00885318" w:rsidRPr="00885318" w:rsidTr="002D45D1">
        <w:tc>
          <w:tcPr>
            <w:tcW w:w="1139" w:type="dxa"/>
            <w:gridSpan w:val="2"/>
          </w:tcPr>
          <w:p w:rsidR="00885318" w:rsidRPr="00885318" w:rsidRDefault="00885318" w:rsidP="00737198">
            <w:pPr>
              <w:pStyle w:val="affffff0"/>
              <w:numPr>
                <w:ilvl w:val="0"/>
                <w:numId w:val="324"/>
              </w:numPr>
              <w:outlineLvl w:val="0"/>
              <w:rPr>
                <w:b w:val="0"/>
                <w:sz w:val="24"/>
                <w:szCs w:val="24"/>
              </w:rPr>
            </w:pPr>
          </w:p>
        </w:tc>
        <w:tc>
          <w:tcPr>
            <w:tcW w:w="2306" w:type="dxa"/>
            <w:tcBorders>
              <w:top w:val="single" w:sz="4" w:space="0" w:color="auto"/>
              <w:left w:val="single" w:sz="4" w:space="0" w:color="auto"/>
              <w:bottom w:val="single" w:sz="4" w:space="0" w:color="auto"/>
              <w:right w:val="single" w:sz="4" w:space="0" w:color="auto"/>
            </w:tcBorders>
          </w:tcPr>
          <w:p w:rsidR="00885318" w:rsidRPr="00885318" w:rsidRDefault="00885318" w:rsidP="002D45D1">
            <w:pPr>
              <w:tabs>
                <w:tab w:val="left" w:pos="1920"/>
              </w:tabs>
              <w:spacing w:after="0" w:line="240" w:lineRule="auto"/>
              <w:jc w:val="both"/>
              <w:rPr>
                <w:rFonts w:ascii="Times New Roman" w:hAnsi="Times New Roman"/>
                <w:color w:val="000000"/>
                <w:sz w:val="24"/>
                <w:szCs w:val="24"/>
                <w:lang w:val="ru-RU"/>
              </w:rPr>
            </w:pPr>
            <w:r w:rsidRPr="00885318">
              <w:rPr>
                <w:rFonts w:ascii="Times New Roman" w:hAnsi="Times New Roman"/>
                <w:color w:val="000000"/>
                <w:sz w:val="24"/>
                <w:szCs w:val="24"/>
                <w:lang w:val="ru-RU"/>
              </w:rPr>
              <w:t>Уроки профориентационной направленности в рамках учебного предмета «Технология»</w:t>
            </w:r>
          </w:p>
        </w:tc>
        <w:tc>
          <w:tcPr>
            <w:tcW w:w="1591" w:type="dxa"/>
            <w:tcBorders>
              <w:top w:val="single" w:sz="4" w:space="0" w:color="auto"/>
              <w:left w:val="single" w:sz="4" w:space="0" w:color="auto"/>
              <w:bottom w:val="single" w:sz="4" w:space="0" w:color="auto"/>
              <w:right w:val="single" w:sz="4" w:space="0" w:color="auto"/>
            </w:tcBorders>
          </w:tcPr>
          <w:p w:rsidR="00885318" w:rsidRPr="00885318" w:rsidRDefault="00885318" w:rsidP="002D45D1">
            <w:pPr>
              <w:tabs>
                <w:tab w:val="left" w:pos="1920"/>
              </w:tabs>
              <w:spacing w:after="0" w:line="240" w:lineRule="auto"/>
              <w:jc w:val="both"/>
              <w:rPr>
                <w:rFonts w:ascii="Times New Roman" w:hAnsi="Times New Roman"/>
                <w:color w:val="000000"/>
                <w:sz w:val="24"/>
                <w:szCs w:val="24"/>
              </w:rPr>
            </w:pPr>
            <w:r w:rsidRPr="00885318">
              <w:rPr>
                <w:rFonts w:ascii="Times New Roman" w:hAnsi="Times New Roman"/>
                <w:color w:val="000000"/>
                <w:sz w:val="24"/>
                <w:szCs w:val="24"/>
              </w:rPr>
              <w:t>5 - 8</w:t>
            </w:r>
          </w:p>
        </w:tc>
        <w:tc>
          <w:tcPr>
            <w:tcW w:w="2329" w:type="dxa"/>
            <w:gridSpan w:val="2"/>
            <w:tcBorders>
              <w:top w:val="single" w:sz="4" w:space="0" w:color="auto"/>
              <w:left w:val="single" w:sz="4" w:space="0" w:color="auto"/>
              <w:bottom w:val="single" w:sz="4" w:space="0" w:color="auto"/>
              <w:right w:val="single" w:sz="4" w:space="0" w:color="auto"/>
            </w:tcBorders>
          </w:tcPr>
          <w:p w:rsidR="00885318" w:rsidRPr="00885318" w:rsidRDefault="00885318" w:rsidP="002D45D1">
            <w:pPr>
              <w:tabs>
                <w:tab w:val="left" w:pos="1920"/>
              </w:tabs>
              <w:spacing w:after="0" w:line="240" w:lineRule="auto"/>
              <w:jc w:val="both"/>
              <w:rPr>
                <w:rFonts w:ascii="Times New Roman" w:hAnsi="Times New Roman"/>
                <w:color w:val="000000"/>
                <w:sz w:val="24"/>
                <w:szCs w:val="24"/>
              </w:rPr>
            </w:pPr>
            <w:r w:rsidRPr="00885318">
              <w:rPr>
                <w:rFonts w:ascii="Times New Roman" w:hAnsi="Times New Roman"/>
                <w:color w:val="000000"/>
                <w:sz w:val="24"/>
                <w:szCs w:val="24"/>
              </w:rPr>
              <w:t>В течение</w:t>
            </w:r>
          </w:p>
          <w:p w:rsidR="00885318" w:rsidRPr="00885318" w:rsidRDefault="00885318" w:rsidP="002D45D1">
            <w:pPr>
              <w:tabs>
                <w:tab w:val="left" w:pos="1920"/>
              </w:tabs>
              <w:spacing w:after="0" w:line="240" w:lineRule="auto"/>
              <w:jc w:val="both"/>
              <w:rPr>
                <w:rFonts w:ascii="Times New Roman" w:hAnsi="Times New Roman"/>
                <w:color w:val="000000"/>
                <w:sz w:val="24"/>
                <w:szCs w:val="24"/>
              </w:rPr>
            </w:pPr>
            <w:r w:rsidRPr="00885318">
              <w:rPr>
                <w:rFonts w:ascii="Times New Roman" w:hAnsi="Times New Roman"/>
                <w:color w:val="000000"/>
                <w:sz w:val="24"/>
                <w:szCs w:val="24"/>
              </w:rPr>
              <w:t>учебного года</w:t>
            </w:r>
          </w:p>
        </w:tc>
        <w:tc>
          <w:tcPr>
            <w:tcW w:w="2772" w:type="dxa"/>
            <w:gridSpan w:val="2"/>
            <w:tcBorders>
              <w:top w:val="single" w:sz="4" w:space="0" w:color="auto"/>
              <w:left w:val="single" w:sz="4" w:space="0" w:color="auto"/>
              <w:bottom w:val="single" w:sz="4" w:space="0" w:color="auto"/>
              <w:right w:val="single" w:sz="4" w:space="0" w:color="auto"/>
            </w:tcBorders>
          </w:tcPr>
          <w:p w:rsidR="00885318" w:rsidRPr="00885318" w:rsidRDefault="00885318" w:rsidP="002D45D1">
            <w:pPr>
              <w:pStyle w:val="ParaAttribute8"/>
              <w:ind w:firstLine="0"/>
              <w:rPr>
                <w:rFonts w:ascii="Times New Roman" w:hAnsi="Times New Roman"/>
                <w:color w:val="000000"/>
                <w:sz w:val="24"/>
                <w:szCs w:val="24"/>
              </w:rPr>
            </w:pPr>
            <w:r w:rsidRPr="00885318">
              <w:rPr>
                <w:rFonts w:ascii="Times New Roman" w:hAnsi="Times New Roman"/>
                <w:color w:val="000000"/>
                <w:sz w:val="24"/>
                <w:szCs w:val="24"/>
              </w:rPr>
              <w:t>Учителя  технологии</w:t>
            </w:r>
          </w:p>
        </w:tc>
      </w:tr>
      <w:tr w:rsidR="00885318" w:rsidRPr="00885318" w:rsidTr="002D45D1">
        <w:tc>
          <w:tcPr>
            <w:tcW w:w="1139" w:type="dxa"/>
            <w:gridSpan w:val="2"/>
          </w:tcPr>
          <w:p w:rsidR="00885318" w:rsidRPr="00885318" w:rsidRDefault="00885318" w:rsidP="00737198">
            <w:pPr>
              <w:pStyle w:val="affffff0"/>
              <w:numPr>
                <w:ilvl w:val="0"/>
                <w:numId w:val="324"/>
              </w:numPr>
              <w:outlineLvl w:val="0"/>
              <w:rPr>
                <w:b w:val="0"/>
                <w:sz w:val="24"/>
                <w:szCs w:val="24"/>
              </w:rPr>
            </w:pPr>
          </w:p>
        </w:tc>
        <w:tc>
          <w:tcPr>
            <w:tcW w:w="2306" w:type="dxa"/>
            <w:tcBorders>
              <w:top w:val="single" w:sz="4" w:space="0" w:color="auto"/>
              <w:left w:val="single" w:sz="4" w:space="0" w:color="auto"/>
              <w:bottom w:val="single" w:sz="4" w:space="0" w:color="auto"/>
              <w:right w:val="single" w:sz="4" w:space="0" w:color="auto"/>
            </w:tcBorders>
          </w:tcPr>
          <w:p w:rsidR="00885318" w:rsidRPr="00885318" w:rsidRDefault="00885318" w:rsidP="002D45D1">
            <w:pPr>
              <w:tabs>
                <w:tab w:val="left" w:pos="1920"/>
              </w:tabs>
              <w:spacing w:after="0" w:line="240" w:lineRule="auto"/>
              <w:jc w:val="both"/>
              <w:rPr>
                <w:rFonts w:ascii="Times New Roman" w:hAnsi="Times New Roman"/>
                <w:color w:val="000000"/>
                <w:sz w:val="24"/>
                <w:szCs w:val="24"/>
                <w:lang w:val="ru-RU"/>
              </w:rPr>
            </w:pPr>
            <w:r w:rsidRPr="00885318">
              <w:rPr>
                <w:rFonts w:ascii="Times New Roman" w:hAnsi="Times New Roman"/>
                <w:color w:val="000000"/>
                <w:sz w:val="24"/>
                <w:szCs w:val="24"/>
                <w:lang w:val="ru-RU"/>
              </w:rPr>
              <w:t>Мастер-классы по проекту «Мастерская прошлого»</w:t>
            </w:r>
          </w:p>
        </w:tc>
        <w:tc>
          <w:tcPr>
            <w:tcW w:w="1591" w:type="dxa"/>
            <w:tcBorders>
              <w:top w:val="single" w:sz="4" w:space="0" w:color="auto"/>
              <w:left w:val="single" w:sz="4" w:space="0" w:color="auto"/>
              <w:bottom w:val="single" w:sz="4" w:space="0" w:color="auto"/>
              <w:right w:val="single" w:sz="4" w:space="0" w:color="auto"/>
            </w:tcBorders>
          </w:tcPr>
          <w:p w:rsidR="00885318" w:rsidRPr="00885318" w:rsidRDefault="00885318" w:rsidP="002D45D1">
            <w:pPr>
              <w:tabs>
                <w:tab w:val="left" w:pos="1920"/>
              </w:tabs>
              <w:spacing w:after="0" w:line="240" w:lineRule="auto"/>
              <w:jc w:val="both"/>
              <w:rPr>
                <w:rFonts w:ascii="Times New Roman" w:hAnsi="Times New Roman"/>
                <w:color w:val="000000"/>
                <w:sz w:val="24"/>
                <w:szCs w:val="24"/>
              </w:rPr>
            </w:pPr>
            <w:r w:rsidRPr="00885318">
              <w:rPr>
                <w:rFonts w:ascii="Times New Roman" w:hAnsi="Times New Roman"/>
                <w:color w:val="000000"/>
                <w:sz w:val="24"/>
                <w:szCs w:val="24"/>
              </w:rPr>
              <w:t>5 - 9</w:t>
            </w:r>
          </w:p>
        </w:tc>
        <w:tc>
          <w:tcPr>
            <w:tcW w:w="2329" w:type="dxa"/>
            <w:gridSpan w:val="2"/>
            <w:tcBorders>
              <w:top w:val="single" w:sz="4" w:space="0" w:color="auto"/>
              <w:left w:val="single" w:sz="4" w:space="0" w:color="auto"/>
              <w:bottom w:val="single" w:sz="4" w:space="0" w:color="auto"/>
              <w:right w:val="single" w:sz="4" w:space="0" w:color="auto"/>
            </w:tcBorders>
          </w:tcPr>
          <w:p w:rsidR="00885318" w:rsidRPr="00885318" w:rsidRDefault="00885318" w:rsidP="002D45D1">
            <w:pPr>
              <w:tabs>
                <w:tab w:val="left" w:pos="1920"/>
              </w:tabs>
              <w:spacing w:after="0" w:line="240" w:lineRule="auto"/>
              <w:jc w:val="both"/>
              <w:rPr>
                <w:rFonts w:ascii="Times New Roman" w:hAnsi="Times New Roman"/>
                <w:color w:val="000000"/>
                <w:sz w:val="24"/>
                <w:szCs w:val="24"/>
              </w:rPr>
            </w:pPr>
            <w:r w:rsidRPr="00885318">
              <w:rPr>
                <w:rFonts w:ascii="Times New Roman" w:hAnsi="Times New Roman"/>
                <w:color w:val="000000"/>
                <w:sz w:val="24"/>
                <w:szCs w:val="24"/>
              </w:rPr>
              <w:t>В течение</w:t>
            </w:r>
          </w:p>
          <w:p w:rsidR="00885318" w:rsidRPr="00885318" w:rsidRDefault="00885318" w:rsidP="002D45D1">
            <w:pPr>
              <w:tabs>
                <w:tab w:val="left" w:pos="1920"/>
              </w:tabs>
              <w:spacing w:after="0" w:line="240" w:lineRule="auto"/>
              <w:jc w:val="both"/>
              <w:rPr>
                <w:rFonts w:ascii="Times New Roman" w:hAnsi="Times New Roman"/>
                <w:color w:val="000000"/>
                <w:sz w:val="24"/>
                <w:szCs w:val="24"/>
              </w:rPr>
            </w:pPr>
            <w:r w:rsidRPr="00885318">
              <w:rPr>
                <w:rFonts w:ascii="Times New Roman" w:hAnsi="Times New Roman"/>
                <w:color w:val="000000"/>
                <w:sz w:val="24"/>
                <w:szCs w:val="24"/>
              </w:rPr>
              <w:t>учебного года</w:t>
            </w:r>
          </w:p>
        </w:tc>
        <w:tc>
          <w:tcPr>
            <w:tcW w:w="2772" w:type="dxa"/>
            <w:gridSpan w:val="2"/>
            <w:tcBorders>
              <w:top w:val="single" w:sz="4" w:space="0" w:color="auto"/>
              <w:left w:val="single" w:sz="4" w:space="0" w:color="auto"/>
              <w:bottom w:val="single" w:sz="4" w:space="0" w:color="auto"/>
              <w:right w:val="single" w:sz="4" w:space="0" w:color="auto"/>
            </w:tcBorders>
          </w:tcPr>
          <w:p w:rsidR="00885318" w:rsidRPr="00885318" w:rsidRDefault="00885318" w:rsidP="002D45D1">
            <w:pPr>
              <w:pStyle w:val="ParaAttribute8"/>
              <w:ind w:firstLine="0"/>
              <w:rPr>
                <w:rFonts w:ascii="Times New Roman" w:hAnsi="Times New Roman"/>
                <w:color w:val="000000"/>
                <w:sz w:val="24"/>
                <w:szCs w:val="24"/>
              </w:rPr>
            </w:pPr>
            <w:r w:rsidRPr="00885318">
              <w:rPr>
                <w:rFonts w:ascii="Times New Roman" w:hAnsi="Times New Roman"/>
                <w:color w:val="000000"/>
                <w:sz w:val="24"/>
                <w:szCs w:val="24"/>
              </w:rPr>
              <w:t>Учителя  технологии</w:t>
            </w:r>
          </w:p>
        </w:tc>
      </w:tr>
      <w:tr w:rsidR="00885318" w:rsidRPr="003A3F3B" w:rsidTr="002D45D1">
        <w:tc>
          <w:tcPr>
            <w:tcW w:w="1139" w:type="dxa"/>
            <w:gridSpan w:val="2"/>
          </w:tcPr>
          <w:p w:rsidR="00885318" w:rsidRPr="00885318" w:rsidRDefault="00885318" w:rsidP="00737198">
            <w:pPr>
              <w:pStyle w:val="affffff0"/>
              <w:numPr>
                <w:ilvl w:val="0"/>
                <w:numId w:val="324"/>
              </w:numPr>
              <w:outlineLvl w:val="0"/>
              <w:rPr>
                <w:b w:val="0"/>
                <w:sz w:val="24"/>
                <w:szCs w:val="24"/>
              </w:rPr>
            </w:pPr>
          </w:p>
        </w:tc>
        <w:tc>
          <w:tcPr>
            <w:tcW w:w="2306" w:type="dxa"/>
          </w:tcPr>
          <w:p w:rsidR="00885318" w:rsidRPr="00885318" w:rsidRDefault="00885318" w:rsidP="002D45D1">
            <w:pPr>
              <w:pStyle w:val="affffff0"/>
              <w:jc w:val="left"/>
              <w:outlineLvl w:val="0"/>
              <w:rPr>
                <w:b w:val="0"/>
                <w:sz w:val="24"/>
                <w:szCs w:val="24"/>
              </w:rPr>
            </w:pPr>
            <w:r w:rsidRPr="00885318">
              <w:rPr>
                <w:b w:val="0"/>
                <w:sz w:val="24"/>
                <w:szCs w:val="24"/>
              </w:rPr>
              <w:t xml:space="preserve">Всероссийская акция «НЕДЕЛЯ БЕЗ ТУРНИКЕТОВ»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Октябрь/апрель</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Заместитель директора по ВР, педагог-организатор по внеклассной работе, классные руководители</w:t>
            </w:r>
          </w:p>
        </w:tc>
      </w:tr>
      <w:tr w:rsidR="00885318" w:rsidRPr="003A3F3B" w:rsidTr="002D45D1">
        <w:tc>
          <w:tcPr>
            <w:tcW w:w="1139" w:type="dxa"/>
            <w:gridSpan w:val="2"/>
          </w:tcPr>
          <w:p w:rsidR="00885318" w:rsidRPr="00885318" w:rsidRDefault="00885318" w:rsidP="00737198">
            <w:pPr>
              <w:pStyle w:val="affffff0"/>
              <w:numPr>
                <w:ilvl w:val="0"/>
                <w:numId w:val="324"/>
              </w:numPr>
              <w:outlineLvl w:val="0"/>
              <w:rPr>
                <w:b w:val="0"/>
                <w:sz w:val="24"/>
                <w:szCs w:val="24"/>
              </w:rPr>
            </w:pPr>
          </w:p>
        </w:tc>
        <w:tc>
          <w:tcPr>
            <w:tcW w:w="2306" w:type="dxa"/>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«Старт в профессию-20.....». Выставка ученых мест профессиональных образовательных организаций</w:t>
            </w:r>
          </w:p>
        </w:tc>
        <w:tc>
          <w:tcPr>
            <w:tcW w:w="1591" w:type="dxa"/>
          </w:tcPr>
          <w:p w:rsidR="00885318" w:rsidRPr="00885318" w:rsidRDefault="00885318" w:rsidP="002D45D1">
            <w:pPr>
              <w:pStyle w:val="affffff0"/>
              <w:jc w:val="both"/>
              <w:outlineLvl w:val="0"/>
              <w:rPr>
                <w:b w:val="0"/>
                <w:sz w:val="24"/>
                <w:szCs w:val="24"/>
              </w:rPr>
            </w:pPr>
            <w:r w:rsidRPr="00885318">
              <w:rPr>
                <w:b w:val="0"/>
                <w:sz w:val="24"/>
                <w:szCs w:val="24"/>
              </w:rPr>
              <w:t>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октябрь</w:t>
            </w:r>
          </w:p>
        </w:tc>
        <w:tc>
          <w:tcPr>
            <w:tcW w:w="2772" w:type="dxa"/>
            <w:gridSpan w:val="2"/>
          </w:tcPr>
          <w:p w:rsidR="00885318" w:rsidRPr="00885318" w:rsidRDefault="00885318" w:rsidP="002D45D1">
            <w:pPr>
              <w:spacing w:line="240" w:lineRule="auto"/>
              <w:jc w:val="both"/>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организаторы, классные руководители</w:t>
            </w:r>
          </w:p>
        </w:tc>
      </w:tr>
      <w:tr w:rsidR="00885318" w:rsidRPr="00885318" w:rsidTr="002D45D1">
        <w:tc>
          <w:tcPr>
            <w:tcW w:w="1139" w:type="dxa"/>
            <w:gridSpan w:val="2"/>
          </w:tcPr>
          <w:p w:rsidR="00885318" w:rsidRPr="00885318" w:rsidRDefault="00885318" w:rsidP="00737198">
            <w:pPr>
              <w:pStyle w:val="affffff0"/>
              <w:numPr>
                <w:ilvl w:val="0"/>
                <w:numId w:val="324"/>
              </w:numPr>
              <w:outlineLvl w:val="0"/>
              <w:rPr>
                <w:b w:val="0"/>
                <w:sz w:val="24"/>
                <w:szCs w:val="24"/>
              </w:rPr>
            </w:pPr>
          </w:p>
        </w:tc>
        <w:tc>
          <w:tcPr>
            <w:tcW w:w="2306" w:type="dxa"/>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Групповое /индивидуальное</w:t>
            </w:r>
          </w:p>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профориентационное тестирование в компьютерном классе АЗН г.Петрозаводска</w:t>
            </w:r>
          </w:p>
        </w:tc>
        <w:tc>
          <w:tcPr>
            <w:tcW w:w="1591" w:type="dxa"/>
          </w:tcPr>
          <w:p w:rsidR="00885318" w:rsidRPr="00885318" w:rsidRDefault="00885318" w:rsidP="002D45D1">
            <w:pPr>
              <w:pStyle w:val="affffff0"/>
              <w:jc w:val="both"/>
              <w:outlineLvl w:val="0"/>
              <w:rPr>
                <w:b w:val="0"/>
                <w:sz w:val="24"/>
                <w:szCs w:val="24"/>
              </w:rPr>
            </w:pPr>
            <w:r w:rsidRPr="00885318">
              <w:rPr>
                <w:b w:val="0"/>
                <w:sz w:val="24"/>
                <w:szCs w:val="24"/>
              </w:rPr>
              <w:t>8-9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Октябрь, ноябрь</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Классные руководители, специалисты</w:t>
            </w:r>
          </w:p>
        </w:tc>
      </w:tr>
      <w:tr w:rsidR="00885318" w:rsidRPr="00885318" w:rsidTr="002D45D1">
        <w:tc>
          <w:tcPr>
            <w:tcW w:w="1139" w:type="dxa"/>
            <w:gridSpan w:val="2"/>
          </w:tcPr>
          <w:p w:rsidR="00885318" w:rsidRPr="00885318" w:rsidRDefault="00885318" w:rsidP="00737198">
            <w:pPr>
              <w:pStyle w:val="affffff0"/>
              <w:numPr>
                <w:ilvl w:val="0"/>
                <w:numId w:val="324"/>
              </w:numPr>
              <w:outlineLvl w:val="0"/>
              <w:rPr>
                <w:b w:val="0"/>
                <w:sz w:val="24"/>
                <w:szCs w:val="24"/>
              </w:rPr>
            </w:pPr>
          </w:p>
        </w:tc>
        <w:tc>
          <w:tcPr>
            <w:tcW w:w="2306" w:type="dxa"/>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Выход профконсультанта в школу для проведения уроков по профориентации (кл.часы, профигры и проч. формы)</w:t>
            </w:r>
          </w:p>
        </w:tc>
        <w:tc>
          <w:tcPr>
            <w:tcW w:w="1591" w:type="dxa"/>
          </w:tcPr>
          <w:p w:rsidR="00885318" w:rsidRPr="00885318" w:rsidRDefault="00885318" w:rsidP="002D45D1">
            <w:pPr>
              <w:pStyle w:val="affffff0"/>
              <w:jc w:val="both"/>
              <w:outlineLvl w:val="0"/>
              <w:rPr>
                <w:sz w:val="24"/>
                <w:szCs w:val="24"/>
              </w:rPr>
            </w:pPr>
            <w:r w:rsidRPr="00885318">
              <w:rPr>
                <w:b w:val="0"/>
                <w:sz w:val="24"/>
                <w:szCs w:val="24"/>
              </w:rPr>
              <w:t>8-9</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Апрель, октябрь, ноябрь</w:t>
            </w:r>
          </w:p>
        </w:tc>
        <w:tc>
          <w:tcPr>
            <w:tcW w:w="2772" w:type="dxa"/>
            <w:gridSpan w:val="2"/>
          </w:tcPr>
          <w:p w:rsidR="00885318" w:rsidRPr="00885318" w:rsidRDefault="00885318" w:rsidP="002D45D1">
            <w:pPr>
              <w:pStyle w:val="affffff0"/>
              <w:jc w:val="both"/>
              <w:outlineLvl w:val="0"/>
              <w:rPr>
                <w:sz w:val="24"/>
                <w:szCs w:val="24"/>
              </w:rPr>
            </w:pPr>
            <w:r w:rsidRPr="00885318">
              <w:rPr>
                <w:b w:val="0"/>
                <w:sz w:val="24"/>
                <w:szCs w:val="24"/>
              </w:rPr>
              <w:t>Классные руководители, специалисты</w:t>
            </w:r>
          </w:p>
        </w:tc>
      </w:tr>
      <w:tr w:rsidR="00885318" w:rsidRPr="00885318" w:rsidTr="002D45D1">
        <w:tc>
          <w:tcPr>
            <w:tcW w:w="1139" w:type="dxa"/>
            <w:gridSpan w:val="2"/>
          </w:tcPr>
          <w:p w:rsidR="00885318" w:rsidRPr="00885318" w:rsidRDefault="00885318" w:rsidP="00737198">
            <w:pPr>
              <w:pStyle w:val="affffff0"/>
              <w:numPr>
                <w:ilvl w:val="0"/>
                <w:numId w:val="324"/>
              </w:numPr>
              <w:outlineLvl w:val="0"/>
              <w:rPr>
                <w:b w:val="0"/>
                <w:sz w:val="24"/>
                <w:szCs w:val="24"/>
              </w:rPr>
            </w:pPr>
          </w:p>
        </w:tc>
        <w:tc>
          <w:tcPr>
            <w:tcW w:w="2306" w:type="dxa"/>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Выступление профконсультанта на родительских собраниях (рынок труда, востребованные профессии, рынок образовательных услуг) в т.ч. дистанционно</w:t>
            </w:r>
          </w:p>
        </w:tc>
        <w:tc>
          <w:tcPr>
            <w:tcW w:w="1591" w:type="dxa"/>
          </w:tcPr>
          <w:p w:rsidR="00885318" w:rsidRPr="00885318" w:rsidRDefault="00885318" w:rsidP="002D45D1">
            <w:pPr>
              <w:pStyle w:val="affffff0"/>
              <w:jc w:val="both"/>
              <w:outlineLvl w:val="0"/>
              <w:rPr>
                <w:b w:val="0"/>
                <w:sz w:val="24"/>
                <w:szCs w:val="24"/>
              </w:rPr>
            </w:pPr>
            <w:r w:rsidRPr="00885318">
              <w:rPr>
                <w:b w:val="0"/>
                <w:sz w:val="24"/>
                <w:szCs w:val="24"/>
              </w:rPr>
              <w:t xml:space="preserve">9 </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В течение года</w:t>
            </w:r>
          </w:p>
        </w:tc>
        <w:tc>
          <w:tcPr>
            <w:tcW w:w="2772" w:type="dxa"/>
            <w:gridSpan w:val="2"/>
          </w:tcPr>
          <w:p w:rsidR="00885318" w:rsidRPr="00885318" w:rsidRDefault="00885318" w:rsidP="002D45D1">
            <w:pPr>
              <w:pStyle w:val="affffff0"/>
              <w:jc w:val="both"/>
              <w:outlineLvl w:val="0"/>
              <w:rPr>
                <w:sz w:val="24"/>
                <w:szCs w:val="24"/>
              </w:rPr>
            </w:pPr>
            <w:r w:rsidRPr="00885318">
              <w:rPr>
                <w:b w:val="0"/>
                <w:sz w:val="24"/>
                <w:szCs w:val="24"/>
              </w:rPr>
              <w:t>Классные руководители, специалисты</w:t>
            </w:r>
          </w:p>
        </w:tc>
      </w:tr>
      <w:tr w:rsidR="00885318" w:rsidRPr="00885318" w:rsidTr="002D45D1">
        <w:tc>
          <w:tcPr>
            <w:tcW w:w="1139" w:type="dxa"/>
            <w:gridSpan w:val="2"/>
          </w:tcPr>
          <w:p w:rsidR="00885318" w:rsidRPr="00885318" w:rsidRDefault="00885318" w:rsidP="00737198">
            <w:pPr>
              <w:pStyle w:val="affffff0"/>
              <w:numPr>
                <w:ilvl w:val="0"/>
                <w:numId w:val="324"/>
              </w:numPr>
              <w:outlineLvl w:val="0"/>
              <w:rPr>
                <w:b w:val="0"/>
                <w:sz w:val="24"/>
                <w:szCs w:val="24"/>
              </w:rPr>
            </w:pPr>
          </w:p>
        </w:tc>
        <w:tc>
          <w:tcPr>
            <w:tcW w:w="2306" w:type="dxa"/>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Индивидуальные</w:t>
            </w:r>
          </w:p>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консультации родителей выпускников по вопросам профориентации</w:t>
            </w:r>
          </w:p>
        </w:tc>
        <w:tc>
          <w:tcPr>
            <w:tcW w:w="1591" w:type="dxa"/>
          </w:tcPr>
          <w:p w:rsidR="00885318" w:rsidRPr="00885318" w:rsidRDefault="00885318" w:rsidP="002D45D1">
            <w:pPr>
              <w:pStyle w:val="affffff0"/>
              <w:jc w:val="both"/>
              <w:outlineLvl w:val="0"/>
              <w:rPr>
                <w:sz w:val="24"/>
                <w:szCs w:val="24"/>
              </w:rPr>
            </w:pPr>
            <w:r w:rsidRPr="00885318">
              <w:rPr>
                <w:b w:val="0"/>
                <w:sz w:val="24"/>
                <w:szCs w:val="24"/>
              </w:rPr>
              <w:t xml:space="preserve">9 </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В течение года</w:t>
            </w:r>
          </w:p>
        </w:tc>
        <w:tc>
          <w:tcPr>
            <w:tcW w:w="2772" w:type="dxa"/>
            <w:gridSpan w:val="2"/>
          </w:tcPr>
          <w:p w:rsidR="00885318" w:rsidRPr="00885318" w:rsidRDefault="00885318" w:rsidP="002D45D1">
            <w:pPr>
              <w:pStyle w:val="affffff0"/>
              <w:jc w:val="both"/>
              <w:outlineLvl w:val="0"/>
              <w:rPr>
                <w:sz w:val="24"/>
                <w:szCs w:val="24"/>
              </w:rPr>
            </w:pPr>
            <w:r w:rsidRPr="00885318">
              <w:rPr>
                <w:b w:val="0"/>
                <w:sz w:val="24"/>
                <w:szCs w:val="24"/>
              </w:rPr>
              <w:t>Классные руководители, специалисты</w:t>
            </w:r>
          </w:p>
        </w:tc>
      </w:tr>
      <w:tr w:rsidR="00885318" w:rsidRPr="003A3F3B" w:rsidTr="002D45D1">
        <w:tc>
          <w:tcPr>
            <w:tcW w:w="1139" w:type="dxa"/>
            <w:gridSpan w:val="2"/>
          </w:tcPr>
          <w:p w:rsidR="00885318" w:rsidRPr="00885318" w:rsidRDefault="00885318" w:rsidP="00737198">
            <w:pPr>
              <w:pStyle w:val="affffff0"/>
              <w:numPr>
                <w:ilvl w:val="0"/>
                <w:numId w:val="324"/>
              </w:numPr>
              <w:outlineLvl w:val="0"/>
              <w:rPr>
                <w:b w:val="0"/>
                <w:sz w:val="24"/>
                <w:szCs w:val="24"/>
              </w:rPr>
            </w:pPr>
          </w:p>
        </w:tc>
        <w:tc>
          <w:tcPr>
            <w:tcW w:w="2306" w:type="dxa"/>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Методическая поддержка по профориентации (буклеты, информационные листовки, список литературы для работы со школьниками)</w:t>
            </w:r>
          </w:p>
        </w:tc>
        <w:tc>
          <w:tcPr>
            <w:tcW w:w="1591" w:type="dxa"/>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5-9</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В течение года</w:t>
            </w:r>
          </w:p>
        </w:tc>
        <w:tc>
          <w:tcPr>
            <w:tcW w:w="2772" w:type="dxa"/>
            <w:gridSpan w:val="2"/>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специалисты</w:t>
            </w:r>
          </w:p>
        </w:tc>
      </w:tr>
      <w:tr w:rsidR="00885318" w:rsidRPr="00885318" w:rsidTr="002D45D1">
        <w:tc>
          <w:tcPr>
            <w:tcW w:w="1139" w:type="dxa"/>
            <w:gridSpan w:val="2"/>
          </w:tcPr>
          <w:p w:rsidR="00885318" w:rsidRPr="00885318" w:rsidRDefault="00885318" w:rsidP="00737198">
            <w:pPr>
              <w:pStyle w:val="affffff0"/>
              <w:numPr>
                <w:ilvl w:val="0"/>
                <w:numId w:val="324"/>
              </w:numPr>
              <w:outlineLvl w:val="0"/>
              <w:rPr>
                <w:b w:val="0"/>
                <w:sz w:val="24"/>
                <w:szCs w:val="24"/>
              </w:rPr>
            </w:pPr>
          </w:p>
        </w:tc>
        <w:tc>
          <w:tcPr>
            <w:tcW w:w="2306" w:type="dxa"/>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 xml:space="preserve">«Профи-Парк» инновационный игровой профориентационный проект для школьников </w:t>
            </w:r>
          </w:p>
        </w:tc>
        <w:tc>
          <w:tcPr>
            <w:tcW w:w="1591" w:type="dxa"/>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8-9</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Сентябрь, октябрь</w:t>
            </w:r>
          </w:p>
        </w:tc>
        <w:tc>
          <w:tcPr>
            <w:tcW w:w="2772"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Классные руководители</w:t>
            </w:r>
          </w:p>
        </w:tc>
      </w:tr>
      <w:tr w:rsidR="00885318" w:rsidRPr="003A3F3B" w:rsidTr="002D45D1">
        <w:tc>
          <w:tcPr>
            <w:tcW w:w="1139" w:type="dxa"/>
            <w:gridSpan w:val="2"/>
          </w:tcPr>
          <w:p w:rsidR="00885318" w:rsidRPr="00885318" w:rsidRDefault="00885318" w:rsidP="00737198">
            <w:pPr>
              <w:pStyle w:val="affffff0"/>
              <w:numPr>
                <w:ilvl w:val="0"/>
                <w:numId w:val="324"/>
              </w:numPr>
              <w:outlineLvl w:val="0"/>
              <w:rPr>
                <w:b w:val="0"/>
                <w:sz w:val="24"/>
                <w:szCs w:val="24"/>
              </w:rPr>
            </w:pPr>
          </w:p>
        </w:tc>
        <w:tc>
          <w:tcPr>
            <w:tcW w:w="2306" w:type="dxa"/>
          </w:tcPr>
          <w:p w:rsidR="00885318" w:rsidRPr="00885318" w:rsidRDefault="00885318" w:rsidP="002D45D1">
            <w:pPr>
              <w:spacing w:after="0" w:line="240" w:lineRule="auto"/>
              <w:jc w:val="both"/>
              <w:rPr>
                <w:rFonts w:ascii="Times New Roman" w:hAnsi="Times New Roman"/>
                <w:color w:val="000000"/>
                <w:sz w:val="24"/>
                <w:szCs w:val="24"/>
                <w:lang w:val="ru-RU"/>
              </w:rPr>
            </w:pPr>
            <w:r w:rsidRPr="00885318">
              <w:rPr>
                <w:rFonts w:ascii="Times New Roman" w:hAnsi="Times New Roman"/>
                <w:color w:val="000000"/>
                <w:sz w:val="24"/>
                <w:szCs w:val="24"/>
                <w:lang w:val="ru-RU"/>
              </w:rPr>
              <w:t>Беседы – презентации студентов – практикантов о факультетах ПетрГУ</w:t>
            </w:r>
          </w:p>
          <w:p w:rsidR="00885318" w:rsidRPr="00885318" w:rsidRDefault="00885318" w:rsidP="002D45D1">
            <w:pPr>
              <w:spacing w:after="0" w:line="240" w:lineRule="auto"/>
              <w:jc w:val="both"/>
              <w:rPr>
                <w:rFonts w:ascii="Times New Roman" w:hAnsi="Times New Roman"/>
                <w:iCs/>
                <w:sz w:val="24"/>
                <w:szCs w:val="24"/>
                <w:lang w:val="ru-RU"/>
              </w:rPr>
            </w:pPr>
            <w:r w:rsidRPr="00885318">
              <w:rPr>
                <w:rFonts w:ascii="Times New Roman" w:hAnsi="Times New Roman"/>
                <w:sz w:val="24"/>
                <w:szCs w:val="24"/>
                <w:lang w:val="ru-RU"/>
              </w:rPr>
              <w:t>День профессионально-технического образования (</w:t>
            </w:r>
            <w:r w:rsidRPr="00885318">
              <w:rPr>
                <w:rFonts w:ascii="Times New Roman" w:hAnsi="Times New Roman"/>
                <w:iCs/>
                <w:sz w:val="24"/>
                <w:szCs w:val="24"/>
                <w:lang w:val="ru-RU"/>
              </w:rPr>
              <w:t>2 октября)</w:t>
            </w:r>
          </w:p>
        </w:tc>
        <w:tc>
          <w:tcPr>
            <w:tcW w:w="1591" w:type="dxa"/>
          </w:tcPr>
          <w:p w:rsidR="00885318" w:rsidRPr="00885318" w:rsidRDefault="00885318" w:rsidP="002D45D1">
            <w:pPr>
              <w:pStyle w:val="affffff0"/>
              <w:jc w:val="both"/>
              <w:outlineLvl w:val="0"/>
              <w:rPr>
                <w:b w:val="0"/>
                <w:sz w:val="24"/>
                <w:szCs w:val="24"/>
              </w:rPr>
            </w:pPr>
            <w:r w:rsidRPr="00885318">
              <w:rPr>
                <w:b w:val="0"/>
                <w:sz w:val="24"/>
                <w:szCs w:val="24"/>
              </w:rPr>
              <w:t>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В течение года</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Заместитель директора по ВР, педагог-организатор по внеклассной работе, , классные руководители</w:t>
            </w:r>
          </w:p>
        </w:tc>
      </w:tr>
      <w:tr w:rsidR="00885318" w:rsidRPr="003A3F3B" w:rsidTr="002D45D1">
        <w:tc>
          <w:tcPr>
            <w:tcW w:w="1139" w:type="dxa"/>
            <w:gridSpan w:val="2"/>
          </w:tcPr>
          <w:p w:rsidR="00885318" w:rsidRPr="00885318" w:rsidRDefault="00885318" w:rsidP="00737198">
            <w:pPr>
              <w:pStyle w:val="affffff0"/>
              <w:numPr>
                <w:ilvl w:val="0"/>
                <w:numId w:val="324"/>
              </w:numPr>
              <w:outlineLvl w:val="0"/>
              <w:rPr>
                <w:b w:val="0"/>
                <w:sz w:val="24"/>
                <w:szCs w:val="24"/>
              </w:rPr>
            </w:pPr>
          </w:p>
        </w:tc>
        <w:tc>
          <w:tcPr>
            <w:tcW w:w="2306" w:type="dxa"/>
          </w:tcPr>
          <w:p w:rsidR="00885318" w:rsidRPr="00885318" w:rsidRDefault="00885318" w:rsidP="002D45D1">
            <w:pPr>
              <w:shd w:val="clear" w:color="auto" w:fill="FFFFFF"/>
              <w:spacing w:after="0" w:line="240" w:lineRule="auto"/>
              <w:rPr>
                <w:rFonts w:ascii="Times New Roman" w:hAnsi="Times New Roman"/>
                <w:sz w:val="24"/>
                <w:szCs w:val="24"/>
              </w:rPr>
            </w:pPr>
            <w:r w:rsidRPr="00885318">
              <w:rPr>
                <w:rFonts w:ascii="Times New Roman" w:hAnsi="Times New Roman"/>
                <w:sz w:val="24"/>
                <w:szCs w:val="24"/>
              </w:rPr>
              <w:t>Урок "Цифры"</w:t>
            </w:r>
          </w:p>
          <w:p w:rsidR="00885318" w:rsidRPr="00885318" w:rsidRDefault="00885318" w:rsidP="002D45D1">
            <w:pPr>
              <w:spacing w:after="0" w:line="240" w:lineRule="auto"/>
              <w:rPr>
                <w:rFonts w:ascii="Times New Roman" w:hAnsi="Times New Roman"/>
                <w:color w:val="000000"/>
                <w:sz w:val="24"/>
                <w:szCs w:val="24"/>
              </w:rPr>
            </w:pP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В течение года</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МО учителей математики и информатики, классные руководители</w:t>
            </w:r>
          </w:p>
        </w:tc>
      </w:tr>
      <w:tr w:rsidR="00885318" w:rsidRPr="003A3F3B" w:rsidTr="002D45D1">
        <w:tc>
          <w:tcPr>
            <w:tcW w:w="1139" w:type="dxa"/>
            <w:gridSpan w:val="2"/>
          </w:tcPr>
          <w:p w:rsidR="00885318" w:rsidRPr="00885318" w:rsidRDefault="00885318" w:rsidP="002D45D1">
            <w:pPr>
              <w:pStyle w:val="affffff0"/>
              <w:outlineLvl w:val="0"/>
              <w:rPr>
                <w:b w:val="0"/>
                <w:sz w:val="24"/>
                <w:szCs w:val="24"/>
              </w:rPr>
            </w:pPr>
          </w:p>
        </w:tc>
        <w:tc>
          <w:tcPr>
            <w:tcW w:w="2306" w:type="dxa"/>
          </w:tcPr>
          <w:p w:rsidR="00885318" w:rsidRPr="00885318" w:rsidRDefault="00885318" w:rsidP="002D45D1">
            <w:pPr>
              <w:shd w:val="clear" w:color="auto" w:fill="FFFFFF"/>
              <w:spacing w:after="0" w:line="240" w:lineRule="auto"/>
              <w:rPr>
                <w:rFonts w:ascii="Times New Roman" w:hAnsi="Times New Roman"/>
                <w:sz w:val="24"/>
                <w:szCs w:val="24"/>
              </w:rPr>
            </w:pPr>
            <w:r w:rsidRPr="00885318">
              <w:rPr>
                <w:rFonts w:ascii="Times New Roman" w:hAnsi="Times New Roman"/>
                <w:sz w:val="24"/>
                <w:szCs w:val="24"/>
              </w:rPr>
              <w:t>Проектория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left"/>
              <w:outlineLvl w:val="0"/>
              <w:rPr>
                <w:b w:val="0"/>
                <w:sz w:val="24"/>
                <w:szCs w:val="24"/>
              </w:rPr>
            </w:pPr>
            <w:r w:rsidRPr="00885318">
              <w:rPr>
                <w:b w:val="0"/>
                <w:sz w:val="24"/>
                <w:szCs w:val="24"/>
              </w:rPr>
              <w:t>В течение года</w:t>
            </w: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Заместитель директора по ВР, педагог-организатор по внеклассной работе, классные руководители</w:t>
            </w:r>
          </w:p>
        </w:tc>
      </w:tr>
      <w:tr w:rsidR="00885318" w:rsidRPr="00885318" w:rsidTr="002D45D1">
        <w:tc>
          <w:tcPr>
            <w:tcW w:w="1139" w:type="dxa"/>
            <w:gridSpan w:val="2"/>
          </w:tcPr>
          <w:p w:rsidR="00885318" w:rsidRPr="00885318" w:rsidRDefault="00885318" w:rsidP="00737198">
            <w:pPr>
              <w:widowControl/>
              <w:numPr>
                <w:ilvl w:val="0"/>
                <w:numId w:val="324"/>
              </w:numPr>
              <w:spacing w:after="0" w:line="240" w:lineRule="auto"/>
              <w:jc w:val="center"/>
              <w:rPr>
                <w:rFonts w:ascii="Times New Roman" w:hAnsi="Times New Roman"/>
                <w:sz w:val="24"/>
                <w:szCs w:val="24"/>
                <w:lang w:val="ru-RU"/>
              </w:rPr>
            </w:pPr>
          </w:p>
        </w:tc>
        <w:tc>
          <w:tcPr>
            <w:tcW w:w="2306" w:type="dxa"/>
          </w:tcPr>
          <w:p w:rsidR="00885318" w:rsidRPr="00885318" w:rsidRDefault="00885318" w:rsidP="002D45D1">
            <w:pPr>
              <w:pStyle w:val="affffff0"/>
              <w:jc w:val="left"/>
              <w:outlineLvl w:val="0"/>
              <w:rPr>
                <w:b w:val="0"/>
                <w:sz w:val="24"/>
                <w:szCs w:val="24"/>
              </w:rPr>
            </w:pPr>
            <w:r w:rsidRPr="00885318">
              <w:rPr>
                <w:b w:val="0"/>
                <w:sz w:val="24"/>
                <w:szCs w:val="24"/>
              </w:rPr>
              <w:t>Встречи с представителями разных профессий</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В течение года</w:t>
            </w:r>
          </w:p>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(по плану классного руководителя)</w:t>
            </w:r>
          </w:p>
        </w:tc>
        <w:tc>
          <w:tcPr>
            <w:tcW w:w="277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Классные руководители, специалисты</w:t>
            </w:r>
          </w:p>
        </w:tc>
      </w:tr>
      <w:tr w:rsidR="00885318" w:rsidRPr="00885318" w:rsidTr="002D45D1">
        <w:tc>
          <w:tcPr>
            <w:tcW w:w="1139" w:type="dxa"/>
            <w:gridSpan w:val="2"/>
          </w:tcPr>
          <w:p w:rsidR="00885318" w:rsidRPr="00885318" w:rsidRDefault="00885318" w:rsidP="00737198">
            <w:pPr>
              <w:widowControl/>
              <w:numPr>
                <w:ilvl w:val="0"/>
                <w:numId w:val="324"/>
              </w:numPr>
              <w:spacing w:after="0" w:line="240" w:lineRule="auto"/>
              <w:jc w:val="center"/>
              <w:rPr>
                <w:rFonts w:ascii="Times New Roman" w:hAnsi="Times New Roman"/>
                <w:sz w:val="24"/>
                <w:szCs w:val="24"/>
              </w:rPr>
            </w:pPr>
          </w:p>
        </w:tc>
        <w:tc>
          <w:tcPr>
            <w:tcW w:w="2306" w:type="dxa"/>
          </w:tcPr>
          <w:p w:rsidR="00885318" w:rsidRPr="00885318" w:rsidRDefault="00885318" w:rsidP="002D45D1">
            <w:pPr>
              <w:pStyle w:val="affffff0"/>
              <w:jc w:val="left"/>
              <w:outlineLvl w:val="0"/>
              <w:rPr>
                <w:b w:val="0"/>
                <w:sz w:val="24"/>
                <w:szCs w:val="24"/>
              </w:rPr>
            </w:pPr>
            <w:r w:rsidRPr="00885318">
              <w:rPr>
                <w:b w:val="0"/>
                <w:sz w:val="24"/>
                <w:szCs w:val="24"/>
              </w:rPr>
              <w:t>Экскурсии в различные организации и учреждения города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В течение года</w:t>
            </w:r>
          </w:p>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(по плану классного руководителя)</w:t>
            </w:r>
          </w:p>
        </w:tc>
        <w:tc>
          <w:tcPr>
            <w:tcW w:w="277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Классные руководители, специалисты</w:t>
            </w:r>
          </w:p>
        </w:tc>
      </w:tr>
      <w:tr w:rsidR="00885318" w:rsidRPr="003A3F3B" w:rsidTr="002D45D1">
        <w:tc>
          <w:tcPr>
            <w:tcW w:w="1139" w:type="dxa"/>
            <w:gridSpan w:val="2"/>
          </w:tcPr>
          <w:p w:rsidR="00885318" w:rsidRPr="00885318" w:rsidRDefault="00885318" w:rsidP="00737198">
            <w:pPr>
              <w:widowControl/>
              <w:numPr>
                <w:ilvl w:val="0"/>
                <w:numId w:val="324"/>
              </w:numPr>
              <w:spacing w:after="0" w:line="240" w:lineRule="auto"/>
              <w:jc w:val="center"/>
              <w:rPr>
                <w:rFonts w:ascii="Times New Roman" w:hAnsi="Times New Roman"/>
                <w:sz w:val="24"/>
                <w:szCs w:val="24"/>
              </w:rPr>
            </w:pPr>
          </w:p>
        </w:tc>
        <w:tc>
          <w:tcPr>
            <w:tcW w:w="2306" w:type="dxa"/>
          </w:tcPr>
          <w:p w:rsidR="00885318" w:rsidRPr="00885318" w:rsidRDefault="00885318" w:rsidP="002D45D1">
            <w:pPr>
              <w:pStyle w:val="affffff0"/>
              <w:jc w:val="left"/>
              <w:outlineLvl w:val="0"/>
              <w:rPr>
                <w:b w:val="0"/>
                <w:sz w:val="24"/>
                <w:szCs w:val="24"/>
              </w:rPr>
            </w:pPr>
            <w:r w:rsidRPr="00885318">
              <w:rPr>
                <w:b w:val="0"/>
                <w:sz w:val="24"/>
                <w:szCs w:val="24"/>
              </w:rPr>
              <w:t>Оформление информационного стенда по профориентации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В течение года</w:t>
            </w:r>
          </w:p>
          <w:p w:rsidR="00885318" w:rsidRPr="00885318" w:rsidRDefault="00885318" w:rsidP="002D45D1">
            <w:pPr>
              <w:spacing w:after="0" w:line="240" w:lineRule="auto"/>
              <w:rPr>
                <w:rFonts w:ascii="Times New Roman" w:hAnsi="Times New Roman"/>
                <w:sz w:val="24"/>
                <w:szCs w:val="24"/>
              </w:rPr>
            </w:pPr>
          </w:p>
        </w:tc>
        <w:tc>
          <w:tcPr>
            <w:tcW w:w="2772" w:type="dxa"/>
            <w:gridSpan w:val="2"/>
          </w:tcPr>
          <w:p w:rsidR="00885318" w:rsidRPr="00885318" w:rsidRDefault="00885318" w:rsidP="002D45D1">
            <w:pPr>
              <w:pStyle w:val="affffff0"/>
              <w:jc w:val="left"/>
              <w:outlineLvl w:val="0"/>
              <w:rPr>
                <w:b w:val="0"/>
                <w:sz w:val="24"/>
                <w:szCs w:val="24"/>
              </w:rPr>
            </w:pPr>
            <w:r w:rsidRPr="00885318">
              <w:rPr>
                <w:b w:val="0"/>
                <w:sz w:val="24"/>
                <w:szCs w:val="24"/>
              </w:rPr>
              <w:t>Заместитель директора по ВР, педагог-организатор по внеклассной работе</w:t>
            </w:r>
          </w:p>
        </w:tc>
      </w:tr>
      <w:tr w:rsidR="00885318" w:rsidRPr="00885318" w:rsidTr="002D45D1">
        <w:tc>
          <w:tcPr>
            <w:tcW w:w="1139" w:type="dxa"/>
            <w:gridSpan w:val="2"/>
          </w:tcPr>
          <w:p w:rsidR="00885318" w:rsidRPr="00885318" w:rsidRDefault="00885318" w:rsidP="00737198">
            <w:pPr>
              <w:widowControl/>
              <w:numPr>
                <w:ilvl w:val="0"/>
                <w:numId w:val="324"/>
              </w:numPr>
              <w:spacing w:after="0" w:line="240" w:lineRule="auto"/>
              <w:jc w:val="center"/>
              <w:rPr>
                <w:rFonts w:ascii="Times New Roman" w:hAnsi="Times New Roman"/>
                <w:sz w:val="24"/>
                <w:szCs w:val="24"/>
                <w:lang w:val="ru-RU"/>
              </w:rPr>
            </w:pPr>
          </w:p>
        </w:tc>
        <w:tc>
          <w:tcPr>
            <w:tcW w:w="2306" w:type="dxa"/>
          </w:tcPr>
          <w:p w:rsidR="00885318" w:rsidRPr="00885318" w:rsidRDefault="00885318" w:rsidP="002D45D1">
            <w:pPr>
              <w:pStyle w:val="affffff0"/>
              <w:jc w:val="left"/>
              <w:outlineLvl w:val="0"/>
              <w:rPr>
                <w:b w:val="0"/>
                <w:sz w:val="24"/>
                <w:szCs w:val="24"/>
              </w:rPr>
            </w:pPr>
            <w:r w:rsidRPr="00885318">
              <w:rPr>
                <w:b w:val="0"/>
                <w:sz w:val="24"/>
                <w:szCs w:val="24"/>
              </w:rPr>
              <w:t>Индивидуальные беседы по профориентации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В течение года</w:t>
            </w:r>
          </w:p>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(по плану классного руководителя)</w:t>
            </w:r>
          </w:p>
        </w:tc>
        <w:tc>
          <w:tcPr>
            <w:tcW w:w="2772" w:type="dxa"/>
            <w:gridSpan w:val="2"/>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Классные руководители, специалисты</w:t>
            </w:r>
          </w:p>
        </w:tc>
      </w:tr>
      <w:tr w:rsidR="00885318" w:rsidRPr="00885318" w:rsidTr="002D45D1">
        <w:tc>
          <w:tcPr>
            <w:tcW w:w="1139" w:type="dxa"/>
            <w:gridSpan w:val="2"/>
          </w:tcPr>
          <w:p w:rsidR="00885318" w:rsidRPr="00885318" w:rsidRDefault="00885318" w:rsidP="00737198">
            <w:pPr>
              <w:widowControl/>
              <w:numPr>
                <w:ilvl w:val="0"/>
                <w:numId w:val="324"/>
              </w:numPr>
              <w:spacing w:after="0" w:line="240" w:lineRule="auto"/>
              <w:jc w:val="center"/>
              <w:rPr>
                <w:rFonts w:ascii="Times New Roman" w:hAnsi="Times New Roman"/>
                <w:sz w:val="24"/>
                <w:szCs w:val="24"/>
              </w:rPr>
            </w:pPr>
          </w:p>
        </w:tc>
        <w:tc>
          <w:tcPr>
            <w:tcW w:w="2306" w:type="dxa"/>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Родительские собрания по профориентации с привлечением специалистов Центра занятости</w:t>
            </w:r>
          </w:p>
        </w:tc>
        <w:tc>
          <w:tcPr>
            <w:tcW w:w="1591" w:type="dxa"/>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9</w:t>
            </w:r>
          </w:p>
        </w:tc>
        <w:tc>
          <w:tcPr>
            <w:tcW w:w="2329" w:type="dxa"/>
            <w:gridSpan w:val="2"/>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В течение года</w:t>
            </w:r>
          </w:p>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(по плану классного руководителя)</w:t>
            </w:r>
          </w:p>
        </w:tc>
        <w:tc>
          <w:tcPr>
            <w:tcW w:w="2772"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Классные руководители</w:t>
            </w:r>
          </w:p>
        </w:tc>
      </w:tr>
      <w:tr w:rsidR="00885318" w:rsidRPr="00885318" w:rsidTr="002D45D1">
        <w:tc>
          <w:tcPr>
            <w:tcW w:w="1139" w:type="dxa"/>
            <w:gridSpan w:val="2"/>
          </w:tcPr>
          <w:p w:rsidR="00885318" w:rsidRPr="00885318" w:rsidRDefault="00885318" w:rsidP="00737198">
            <w:pPr>
              <w:widowControl/>
              <w:numPr>
                <w:ilvl w:val="0"/>
                <w:numId w:val="324"/>
              </w:numPr>
              <w:spacing w:after="0" w:line="240" w:lineRule="auto"/>
              <w:jc w:val="center"/>
              <w:rPr>
                <w:rFonts w:ascii="Times New Roman" w:hAnsi="Times New Roman"/>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 xml:space="preserve">Индивидуальное профориентационное тестирование  </w:t>
            </w:r>
          </w:p>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ЦСЗН  Беседа «Рынок труда в г. Петрозаводске, Карелии, России»</w:t>
            </w:r>
          </w:p>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Тестирование «Определение склонностей и способностей к различным профессиям»</w:t>
            </w:r>
          </w:p>
        </w:tc>
        <w:tc>
          <w:tcPr>
            <w:tcW w:w="1591" w:type="dxa"/>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9</w:t>
            </w:r>
          </w:p>
        </w:tc>
        <w:tc>
          <w:tcPr>
            <w:tcW w:w="2329" w:type="dxa"/>
            <w:gridSpan w:val="2"/>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В течение года</w:t>
            </w:r>
          </w:p>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(по плану классного руководителя)</w:t>
            </w:r>
          </w:p>
        </w:tc>
        <w:tc>
          <w:tcPr>
            <w:tcW w:w="2772"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Классные руководители</w:t>
            </w:r>
          </w:p>
        </w:tc>
      </w:tr>
      <w:tr w:rsidR="00885318" w:rsidRPr="00885318" w:rsidTr="002D45D1">
        <w:tc>
          <w:tcPr>
            <w:tcW w:w="1139" w:type="dxa"/>
            <w:gridSpan w:val="2"/>
          </w:tcPr>
          <w:p w:rsidR="00885318" w:rsidRPr="00885318" w:rsidRDefault="00885318" w:rsidP="00737198">
            <w:pPr>
              <w:widowControl/>
              <w:numPr>
                <w:ilvl w:val="0"/>
                <w:numId w:val="324"/>
              </w:numPr>
              <w:spacing w:after="0" w:line="240" w:lineRule="auto"/>
              <w:jc w:val="center"/>
              <w:rPr>
                <w:rFonts w:ascii="Times New Roman" w:hAnsi="Times New Roman"/>
                <w:sz w:val="24"/>
                <w:szCs w:val="24"/>
              </w:rPr>
            </w:pPr>
          </w:p>
        </w:tc>
        <w:tc>
          <w:tcPr>
            <w:tcW w:w="2306" w:type="dxa"/>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 xml:space="preserve">Дни открытых дверей в ОУ города </w:t>
            </w:r>
          </w:p>
          <w:p w:rsidR="00885318" w:rsidRPr="00885318" w:rsidRDefault="00885318" w:rsidP="002D45D1">
            <w:pPr>
              <w:pStyle w:val="affffff0"/>
              <w:jc w:val="both"/>
              <w:outlineLvl w:val="0"/>
              <w:rPr>
                <w:b w:val="0"/>
                <w:sz w:val="24"/>
                <w:szCs w:val="24"/>
              </w:rPr>
            </w:pPr>
          </w:p>
        </w:tc>
        <w:tc>
          <w:tcPr>
            <w:tcW w:w="1591" w:type="dxa"/>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9</w:t>
            </w:r>
          </w:p>
        </w:tc>
        <w:tc>
          <w:tcPr>
            <w:tcW w:w="2329" w:type="dxa"/>
            <w:gridSpan w:val="2"/>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В течение года</w:t>
            </w:r>
          </w:p>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(по плану классного руководителя)</w:t>
            </w:r>
          </w:p>
        </w:tc>
        <w:tc>
          <w:tcPr>
            <w:tcW w:w="2772"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Классные руководители, специалисты</w:t>
            </w:r>
          </w:p>
        </w:tc>
      </w:tr>
      <w:tr w:rsidR="00885318" w:rsidRPr="003A3F3B" w:rsidTr="002D45D1">
        <w:tc>
          <w:tcPr>
            <w:tcW w:w="1139" w:type="dxa"/>
            <w:gridSpan w:val="2"/>
          </w:tcPr>
          <w:p w:rsidR="00885318" w:rsidRPr="00885318" w:rsidRDefault="00885318" w:rsidP="00737198">
            <w:pPr>
              <w:widowControl/>
              <w:numPr>
                <w:ilvl w:val="0"/>
                <w:numId w:val="324"/>
              </w:numPr>
              <w:spacing w:after="0" w:line="240" w:lineRule="auto"/>
              <w:jc w:val="center"/>
              <w:rPr>
                <w:rFonts w:ascii="Times New Roman" w:hAnsi="Times New Roman"/>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Информирование родителей о порядке поступления в различные образовательные организации.</w:t>
            </w:r>
          </w:p>
        </w:tc>
        <w:tc>
          <w:tcPr>
            <w:tcW w:w="1591" w:type="dxa"/>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9-11 классы</w:t>
            </w:r>
          </w:p>
        </w:tc>
        <w:tc>
          <w:tcPr>
            <w:tcW w:w="2329" w:type="dxa"/>
            <w:gridSpan w:val="2"/>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В течение года</w:t>
            </w:r>
          </w:p>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(по плану классного руководителя)</w:t>
            </w:r>
          </w:p>
        </w:tc>
        <w:tc>
          <w:tcPr>
            <w:tcW w:w="2772" w:type="dxa"/>
            <w:gridSpan w:val="2"/>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Заместитель директора по УВР, заместитель директора по ВР, классные руководители, специалисты</w:t>
            </w:r>
          </w:p>
        </w:tc>
      </w:tr>
      <w:tr w:rsidR="00885318" w:rsidRPr="003A3F3B" w:rsidTr="002D45D1">
        <w:tc>
          <w:tcPr>
            <w:tcW w:w="10137" w:type="dxa"/>
            <w:gridSpan w:val="8"/>
          </w:tcPr>
          <w:p w:rsidR="00885318" w:rsidRPr="00885318" w:rsidRDefault="00885318" w:rsidP="002D45D1">
            <w:pPr>
              <w:spacing w:after="0" w:line="240" w:lineRule="auto"/>
              <w:jc w:val="center"/>
              <w:rPr>
                <w:rFonts w:ascii="Times New Roman" w:hAnsi="Times New Roman"/>
                <w:b/>
                <w:sz w:val="24"/>
                <w:szCs w:val="24"/>
                <w:lang w:val="ru-RU"/>
              </w:rPr>
            </w:pPr>
            <w:r w:rsidRPr="00885318">
              <w:rPr>
                <w:rFonts w:ascii="Times New Roman" w:hAnsi="Times New Roman"/>
                <w:b/>
                <w:sz w:val="24"/>
                <w:szCs w:val="24"/>
                <w:lang w:val="ru-RU"/>
              </w:rPr>
              <w:t>Взаимодействие с родителями (законными представителями)</w:t>
            </w:r>
          </w:p>
        </w:tc>
      </w:tr>
      <w:tr w:rsidR="00885318" w:rsidRPr="00885318" w:rsidTr="002D45D1">
        <w:tc>
          <w:tcPr>
            <w:tcW w:w="1139" w:type="dxa"/>
            <w:gridSpan w:val="2"/>
          </w:tcPr>
          <w:p w:rsidR="00885318" w:rsidRPr="00885318" w:rsidRDefault="00885318" w:rsidP="002D45D1">
            <w:pPr>
              <w:pStyle w:val="affffff0"/>
              <w:jc w:val="both"/>
              <w:outlineLvl w:val="0"/>
              <w:rPr>
                <w:sz w:val="24"/>
                <w:szCs w:val="24"/>
              </w:rPr>
            </w:pPr>
            <w:r w:rsidRPr="00885318">
              <w:rPr>
                <w:sz w:val="24"/>
                <w:szCs w:val="24"/>
              </w:rPr>
              <w:t>№</w:t>
            </w:r>
          </w:p>
        </w:tc>
        <w:tc>
          <w:tcPr>
            <w:tcW w:w="2306" w:type="dxa"/>
          </w:tcPr>
          <w:p w:rsidR="00885318" w:rsidRPr="00885318" w:rsidRDefault="00885318" w:rsidP="002D45D1">
            <w:pPr>
              <w:pStyle w:val="affffff0"/>
              <w:jc w:val="both"/>
              <w:outlineLvl w:val="0"/>
              <w:rPr>
                <w:sz w:val="24"/>
                <w:szCs w:val="24"/>
              </w:rPr>
            </w:pPr>
            <w:r w:rsidRPr="00885318">
              <w:rPr>
                <w:sz w:val="24"/>
                <w:szCs w:val="24"/>
              </w:rPr>
              <w:t>Дела, события, мероприятия</w:t>
            </w:r>
          </w:p>
        </w:tc>
        <w:tc>
          <w:tcPr>
            <w:tcW w:w="1591" w:type="dxa"/>
          </w:tcPr>
          <w:p w:rsidR="00885318" w:rsidRPr="00885318" w:rsidRDefault="00885318" w:rsidP="002D45D1">
            <w:pPr>
              <w:pStyle w:val="affffff0"/>
              <w:jc w:val="both"/>
              <w:outlineLvl w:val="0"/>
              <w:rPr>
                <w:sz w:val="24"/>
                <w:szCs w:val="24"/>
              </w:rPr>
            </w:pPr>
            <w:r w:rsidRPr="00885318">
              <w:rPr>
                <w:sz w:val="24"/>
                <w:szCs w:val="24"/>
              </w:rPr>
              <w:t>классы</w:t>
            </w:r>
          </w:p>
        </w:tc>
        <w:tc>
          <w:tcPr>
            <w:tcW w:w="2329" w:type="dxa"/>
            <w:gridSpan w:val="2"/>
          </w:tcPr>
          <w:p w:rsidR="00885318" w:rsidRPr="00885318" w:rsidRDefault="00885318" w:rsidP="002D45D1">
            <w:pPr>
              <w:pStyle w:val="affffff0"/>
              <w:jc w:val="both"/>
              <w:outlineLvl w:val="0"/>
              <w:rPr>
                <w:sz w:val="24"/>
                <w:szCs w:val="24"/>
              </w:rPr>
            </w:pPr>
            <w:r w:rsidRPr="00885318">
              <w:rPr>
                <w:sz w:val="24"/>
                <w:szCs w:val="24"/>
              </w:rPr>
              <w:t>Ориентировочное время проведения</w:t>
            </w:r>
          </w:p>
        </w:tc>
        <w:tc>
          <w:tcPr>
            <w:tcW w:w="2772" w:type="dxa"/>
            <w:gridSpan w:val="2"/>
          </w:tcPr>
          <w:p w:rsidR="00885318" w:rsidRPr="00885318" w:rsidRDefault="00885318" w:rsidP="002D45D1">
            <w:pPr>
              <w:pStyle w:val="affffff0"/>
              <w:jc w:val="both"/>
              <w:outlineLvl w:val="0"/>
              <w:rPr>
                <w:sz w:val="24"/>
                <w:szCs w:val="24"/>
              </w:rPr>
            </w:pPr>
            <w:r w:rsidRPr="00885318">
              <w:rPr>
                <w:sz w:val="24"/>
                <w:szCs w:val="24"/>
              </w:rPr>
              <w:t>Ответственные</w:t>
            </w:r>
          </w:p>
        </w:tc>
      </w:tr>
      <w:tr w:rsidR="00885318" w:rsidRPr="00885318" w:rsidTr="002D45D1">
        <w:tc>
          <w:tcPr>
            <w:tcW w:w="1139" w:type="dxa"/>
            <w:gridSpan w:val="2"/>
          </w:tcPr>
          <w:p w:rsidR="00885318" w:rsidRPr="00885318" w:rsidRDefault="00885318" w:rsidP="002D45D1">
            <w:pPr>
              <w:pStyle w:val="affffff0"/>
              <w:outlineLvl w:val="0"/>
              <w:rPr>
                <w:b w:val="0"/>
                <w:sz w:val="24"/>
                <w:szCs w:val="24"/>
              </w:rPr>
            </w:pPr>
            <w:r w:rsidRPr="00885318">
              <w:rPr>
                <w:b w:val="0"/>
                <w:sz w:val="24"/>
                <w:szCs w:val="24"/>
              </w:rPr>
              <w:t>1.</w:t>
            </w: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 xml:space="preserve">Родительский всеобуч: «Безопасность на дороге» «Профориентация» «Профилактика негативных явлений» «Профилактика экстремизма» «Организационные вопросы в течение года»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 xml:space="preserve">Во время проведения родительских собраний </w:t>
            </w:r>
          </w:p>
          <w:p w:rsidR="00885318" w:rsidRPr="00885318" w:rsidRDefault="00885318" w:rsidP="002D45D1">
            <w:pPr>
              <w:pStyle w:val="affffff0"/>
              <w:jc w:val="both"/>
              <w:outlineLvl w:val="0"/>
              <w:rPr>
                <w:b w:val="0"/>
                <w:sz w:val="24"/>
                <w:szCs w:val="24"/>
              </w:rPr>
            </w:pP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 xml:space="preserve">Администрация школы, классные руководители </w:t>
            </w:r>
          </w:p>
          <w:p w:rsidR="00885318" w:rsidRPr="00885318" w:rsidRDefault="00885318" w:rsidP="002D45D1">
            <w:pPr>
              <w:pStyle w:val="affffff0"/>
              <w:jc w:val="both"/>
              <w:outlineLvl w:val="0"/>
              <w:rPr>
                <w:b w:val="0"/>
                <w:sz w:val="24"/>
                <w:szCs w:val="24"/>
              </w:rPr>
            </w:pPr>
          </w:p>
        </w:tc>
      </w:tr>
      <w:tr w:rsidR="00885318" w:rsidRPr="003A3F3B" w:rsidTr="002D45D1">
        <w:tc>
          <w:tcPr>
            <w:tcW w:w="1139" w:type="dxa"/>
            <w:gridSpan w:val="2"/>
          </w:tcPr>
          <w:p w:rsidR="00885318" w:rsidRPr="00885318" w:rsidRDefault="00885318" w:rsidP="002D45D1">
            <w:pPr>
              <w:pStyle w:val="affffff0"/>
              <w:outlineLvl w:val="0"/>
              <w:rPr>
                <w:b w:val="0"/>
                <w:sz w:val="24"/>
                <w:szCs w:val="24"/>
              </w:rPr>
            </w:pPr>
            <w:r w:rsidRPr="00885318">
              <w:rPr>
                <w:b w:val="0"/>
                <w:sz w:val="24"/>
                <w:szCs w:val="24"/>
              </w:rPr>
              <w:t>2.</w:t>
            </w: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5"/>
              <w:wordWrap/>
              <w:rPr>
                <w:rFonts w:ascii="Times New Roman" w:hAnsi="Times New Roman"/>
                <w:color w:val="000000"/>
                <w:sz w:val="24"/>
                <w:szCs w:val="24"/>
              </w:rPr>
            </w:pPr>
            <w:r w:rsidRPr="00885318">
              <w:rPr>
                <w:rFonts w:ascii="Times New Roman" w:hAnsi="Times New Roman"/>
                <w:color w:val="000000"/>
                <w:sz w:val="24"/>
                <w:szCs w:val="24"/>
              </w:rPr>
              <w:t>Работа Родительского патруля (профилактика ДДТТ)</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3"/>
              <w:wordWrap/>
              <w:rPr>
                <w:rFonts w:ascii="Times New Roman" w:hAnsi="Times New Roman"/>
                <w:color w:val="000000"/>
                <w:sz w:val="24"/>
                <w:szCs w:val="24"/>
              </w:rPr>
            </w:pPr>
            <w:r w:rsidRPr="00885318">
              <w:rPr>
                <w:rFonts w:ascii="Times New Roman" w:hAnsi="Times New Roman"/>
                <w:color w:val="000000"/>
                <w:sz w:val="24"/>
                <w:szCs w:val="24"/>
              </w:rPr>
              <w:t>В течение уч. года (неделя до и неделя после каникул)</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Заместитель директора по безопасности/руководитель отряда «ЮИД»</w:t>
            </w:r>
          </w:p>
        </w:tc>
      </w:tr>
      <w:tr w:rsidR="00885318" w:rsidRPr="00885318" w:rsidTr="002D45D1">
        <w:tc>
          <w:tcPr>
            <w:tcW w:w="1139" w:type="dxa"/>
            <w:gridSpan w:val="2"/>
          </w:tcPr>
          <w:p w:rsidR="00885318" w:rsidRPr="00885318" w:rsidRDefault="00885318" w:rsidP="002D45D1">
            <w:pPr>
              <w:pStyle w:val="affffff0"/>
              <w:outlineLvl w:val="0"/>
              <w:rPr>
                <w:b w:val="0"/>
                <w:sz w:val="24"/>
                <w:szCs w:val="24"/>
              </w:rPr>
            </w:pPr>
            <w:r w:rsidRPr="00885318">
              <w:rPr>
                <w:b w:val="0"/>
                <w:sz w:val="24"/>
                <w:szCs w:val="24"/>
              </w:rPr>
              <w:t>3.</w:t>
            </w: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5"/>
              <w:wordWrap/>
              <w:rPr>
                <w:rFonts w:ascii="Times New Roman" w:hAnsi="Times New Roman"/>
                <w:color w:val="000000"/>
                <w:sz w:val="24"/>
                <w:szCs w:val="24"/>
              </w:rPr>
            </w:pPr>
            <w:r w:rsidRPr="00885318">
              <w:rPr>
                <w:rFonts w:ascii="Times New Roman" w:hAnsi="Times New Roman"/>
                <w:color w:val="000000"/>
                <w:sz w:val="24"/>
                <w:szCs w:val="24"/>
              </w:rPr>
              <w:t>Выборы классных родительских комитетов</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3"/>
              <w:wordWrap/>
              <w:jc w:val="left"/>
              <w:rPr>
                <w:rFonts w:ascii="Times New Roman" w:hAnsi="Times New Roman"/>
                <w:color w:val="000000"/>
                <w:sz w:val="24"/>
                <w:szCs w:val="24"/>
              </w:rPr>
            </w:pPr>
            <w:r w:rsidRPr="00885318">
              <w:rPr>
                <w:rFonts w:ascii="Times New Roman" w:hAnsi="Times New Roman"/>
                <w:color w:val="000000"/>
                <w:sz w:val="24"/>
                <w:szCs w:val="24"/>
              </w:rPr>
              <w:t>Сентябрь</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Классные руководители</w:t>
            </w:r>
          </w:p>
        </w:tc>
      </w:tr>
      <w:tr w:rsidR="00885318" w:rsidRPr="00885318" w:rsidTr="002D45D1">
        <w:tc>
          <w:tcPr>
            <w:tcW w:w="1139" w:type="dxa"/>
            <w:gridSpan w:val="2"/>
          </w:tcPr>
          <w:p w:rsidR="00885318" w:rsidRPr="00885318" w:rsidRDefault="00885318" w:rsidP="002D45D1">
            <w:pPr>
              <w:pStyle w:val="affffff0"/>
              <w:outlineLvl w:val="0"/>
              <w:rPr>
                <w:b w:val="0"/>
                <w:sz w:val="24"/>
                <w:szCs w:val="24"/>
              </w:rPr>
            </w:pPr>
            <w:r w:rsidRPr="00885318">
              <w:rPr>
                <w:b w:val="0"/>
                <w:sz w:val="24"/>
                <w:szCs w:val="24"/>
              </w:rPr>
              <w:t>4.</w:t>
            </w: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Заседание общественной родительской комиссии по организации питания в школе</w:t>
            </w:r>
          </w:p>
        </w:tc>
        <w:tc>
          <w:tcPr>
            <w:tcW w:w="1591" w:type="dxa"/>
          </w:tcPr>
          <w:p w:rsidR="00885318" w:rsidRPr="00885318" w:rsidRDefault="00885318" w:rsidP="002D45D1">
            <w:pPr>
              <w:pStyle w:val="affffff0"/>
              <w:jc w:val="both"/>
              <w:outlineLvl w:val="0"/>
              <w:rPr>
                <w:b w:val="0"/>
                <w:sz w:val="24"/>
                <w:szCs w:val="24"/>
              </w:rPr>
            </w:pPr>
            <w:r w:rsidRPr="00885318">
              <w:rPr>
                <w:b w:val="0"/>
                <w:sz w:val="24"/>
                <w:szCs w:val="24"/>
              </w:rPr>
              <w:t xml:space="preserve">Представители комиссии </w:t>
            </w:r>
          </w:p>
          <w:p w:rsidR="00885318" w:rsidRPr="00885318" w:rsidRDefault="00885318" w:rsidP="002D45D1">
            <w:pPr>
              <w:pStyle w:val="affffff0"/>
              <w:jc w:val="both"/>
              <w:outlineLvl w:val="0"/>
              <w:rPr>
                <w:b w:val="0"/>
                <w:sz w:val="24"/>
                <w:szCs w:val="24"/>
              </w:rPr>
            </w:pP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Сентябрь, март</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Администрация школы</w:t>
            </w:r>
          </w:p>
          <w:p w:rsidR="00885318" w:rsidRPr="00885318" w:rsidRDefault="00885318" w:rsidP="002D45D1">
            <w:pPr>
              <w:pStyle w:val="affffff0"/>
              <w:jc w:val="both"/>
              <w:outlineLvl w:val="0"/>
              <w:rPr>
                <w:b w:val="0"/>
                <w:sz w:val="24"/>
                <w:szCs w:val="24"/>
              </w:rPr>
            </w:pPr>
          </w:p>
        </w:tc>
      </w:tr>
      <w:tr w:rsidR="00885318" w:rsidRPr="00885318" w:rsidTr="002D45D1">
        <w:tc>
          <w:tcPr>
            <w:tcW w:w="1139" w:type="dxa"/>
            <w:gridSpan w:val="2"/>
          </w:tcPr>
          <w:p w:rsidR="00885318" w:rsidRPr="00885318" w:rsidRDefault="00885318" w:rsidP="002D45D1">
            <w:pPr>
              <w:pStyle w:val="affffff0"/>
              <w:outlineLvl w:val="0"/>
              <w:rPr>
                <w:b w:val="0"/>
                <w:sz w:val="24"/>
                <w:szCs w:val="24"/>
              </w:rPr>
            </w:pPr>
            <w:r w:rsidRPr="00885318">
              <w:rPr>
                <w:b w:val="0"/>
                <w:sz w:val="24"/>
                <w:szCs w:val="24"/>
              </w:rPr>
              <w:t>5.</w:t>
            </w: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Родительские собрания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4 собрания (не менее 1 раза в четверть)</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Классные руководители</w:t>
            </w:r>
          </w:p>
        </w:tc>
      </w:tr>
      <w:tr w:rsidR="00885318" w:rsidRPr="00885318" w:rsidTr="002D45D1">
        <w:tc>
          <w:tcPr>
            <w:tcW w:w="1139" w:type="dxa"/>
            <w:gridSpan w:val="2"/>
          </w:tcPr>
          <w:p w:rsidR="00885318" w:rsidRPr="00885318" w:rsidRDefault="00885318" w:rsidP="002D45D1">
            <w:pPr>
              <w:pStyle w:val="affffff0"/>
              <w:outlineLvl w:val="0"/>
              <w:rPr>
                <w:b w:val="0"/>
                <w:sz w:val="24"/>
                <w:szCs w:val="24"/>
              </w:rPr>
            </w:pPr>
            <w:r w:rsidRPr="00885318">
              <w:rPr>
                <w:b w:val="0"/>
                <w:sz w:val="24"/>
                <w:szCs w:val="24"/>
              </w:rPr>
              <w:t>8.</w:t>
            </w: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 xml:space="preserve">Изучение мнения родителей по разным направлениям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В течение года</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Администрация школы</w:t>
            </w:r>
          </w:p>
        </w:tc>
      </w:tr>
      <w:tr w:rsidR="00885318" w:rsidRPr="00885318" w:rsidTr="002D45D1">
        <w:tc>
          <w:tcPr>
            <w:tcW w:w="1139" w:type="dxa"/>
            <w:gridSpan w:val="2"/>
          </w:tcPr>
          <w:p w:rsidR="00885318" w:rsidRPr="00885318" w:rsidRDefault="00885318" w:rsidP="002D45D1">
            <w:pPr>
              <w:pStyle w:val="affffff0"/>
              <w:outlineLvl w:val="0"/>
              <w:rPr>
                <w:b w:val="0"/>
                <w:sz w:val="24"/>
                <w:szCs w:val="24"/>
              </w:rPr>
            </w:pPr>
            <w:r w:rsidRPr="00885318">
              <w:rPr>
                <w:b w:val="0"/>
                <w:sz w:val="24"/>
                <w:szCs w:val="24"/>
              </w:rPr>
              <w:t>9.</w:t>
            </w: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Организация участия родителей в вебинарах, Всероссийских родительских собраниях, форумах на актуальные для родителей темы</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center"/>
              <w:rPr>
                <w:rFonts w:ascii="Times New Roman" w:hAnsi="Times New Roman"/>
                <w:color w:val="000000"/>
                <w:sz w:val="24"/>
                <w:szCs w:val="24"/>
              </w:rPr>
            </w:pPr>
            <w:r w:rsidRPr="00885318">
              <w:rPr>
                <w:rFonts w:ascii="Times New Roman" w:hAnsi="Times New Roman"/>
                <w:color w:val="000000"/>
                <w:sz w:val="24"/>
                <w:szCs w:val="24"/>
              </w:rPr>
              <w:t>В течение учебного года</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Заместитель директора по УВР</w:t>
            </w:r>
          </w:p>
        </w:tc>
      </w:tr>
      <w:tr w:rsidR="00885318" w:rsidRPr="00885318" w:rsidTr="002D45D1">
        <w:tc>
          <w:tcPr>
            <w:tcW w:w="1139" w:type="dxa"/>
            <w:gridSpan w:val="2"/>
          </w:tcPr>
          <w:p w:rsidR="00885318" w:rsidRPr="00885318" w:rsidRDefault="00885318" w:rsidP="002D45D1">
            <w:pPr>
              <w:pStyle w:val="affffff0"/>
              <w:outlineLvl w:val="0"/>
              <w:rPr>
                <w:b w:val="0"/>
                <w:sz w:val="24"/>
                <w:szCs w:val="24"/>
              </w:rPr>
            </w:pPr>
            <w:r w:rsidRPr="00885318">
              <w:rPr>
                <w:b w:val="0"/>
                <w:sz w:val="24"/>
                <w:szCs w:val="24"/>
              </w:rPr>
              <w:t>10.</w:t>
            </w: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 xml:space="preserve">Организация встреч по запросу родителей с педагогом-психологом, соц. педагогом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jc w:val="center"/>
              <w:rPr>
                <w:rFonts w:ascii="Times New Roman" w:hAnsi="Times New Roman"/>
                <w:color w:val="000000"/>
                <w:sz w:val="24"/>
                <w:szCs w:val="24"/>
              </w:rPr>
            </w:pPr>
            <w:r w:rsidRPr="00885318">
              <w:rPr>
                <w:rFonts w:ascii="Times New Roman" w:hAnsi="Times New Roman"/>
                <w:color w:val="000000"/>
                <w:sz w:val="24"/>
                <w:szCs w:val="24"/>
              </w:rPr>
              <w:t>В течение учебного года</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Классные руководители</w:t>
            </w:r>
          </w:p>
        </w:tc>
      </w:tr>
      <w:tr w:rsidR="00885318" w:rsidRPr="003A3F3B" w:rsidTr="002D45D1">
        <w:tc>
          <w:tcPr>
            <w:tcW w:w="1139" w:type="dxa"/>
            <w:gridSpan w:val="2"/>
          </w:tcPr>
          <w:p w:rsidR="00885318" w:rsidRPr="00885318" w:rsidRDefault="00885318" w:rsidP="002D45D1">
            <w:pPr>
              <w:pStyle w:val="affffff0"/>
              <w:outlineLvl w:val="0"/>
              <w:rPr>
                <w:b w:val="0"/>
                <w:sz w:val="24"/>
                <w:szCs w:val="24"/>
              </w:rPr>
            </w:pPr>
            <w:r w:rsidRPr="00885318">
              <w:rPr>
                <w:b w:val="0"/>
                <w:sz w:val="24"/>
                <w:szCs w:val="24"/>
              </w:rPr>
              <w:t>11.</w:t>
            </w: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Проведение индивидуальных консультаций для родителей с целью координации воспитательных усилий педагогов и родителей</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center"/>
              <w:rPr>
                <w:rFonts w:ascii="Times New Roman" w:hAnsi="Times New Roman"/>
                <w:sz w:val="24"/>
                <w:szCs w:val="24"/>
                <w:lang w:val="ru-RU"/>
              </w:rPr>
            </w:pPr>
            <w:r w:rsidRPr="00885318">
              <w:rPr>
                <w:rFonts w:ascii="Times New Roman" w:hAnsi="Times New Roman"/>
                <w:color w:val="000000"/>
                <w:sz w:val="24"/>
                <w:szCs w:val="24"/>
                <w:lang w:val="ru-RU"/>
              </w:rPr>
              <w:t>В течение учебного года, п</w:t>
            </w:r>
            <w:r w:rsidRPr="00885318">
              <w:rPr>
                <w:rFonts w:ascii="Times New Roman" w:hAnsi="Times New Roman"/>
                <w:sz w:val="24"/>
                <w:szCs w:val="24"/>
                <w:lang w:val="ru-RU"/>
              </w:rPr>
              <w:t>о мере необходимости</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Style w:val="CharAttribute6"/>
                <w:rFonts w:hAnsi="Times New Roman"/>
                <w:color w:val="000000"/>
                <w:sz w:val="24"/>
                <w:szCs w:val="24"/>
                <w:lang w:val="ru-RU"/>
              </w:rPr>
            </w:pPr>
            <w:r w:rsidRPr="00885318">
              <w:rPr>
                <w:rStyle w:val="CharAttribute6"/>
                <w:rFonts w:hAnsi="Times New Roman"/>
                <w:color w:val="000000"/>
                <w:sz w:val="24"/>
                <w:szCs w:val="24"/>
                <w:lang w:val="ru-RU"/>
              </w:rPr>
              <w:t xml:space="preserve">Классные </w:t>
            </w:r>
          </w:p>
          <w:p w:rsidR="00885318" w:rsidRPr="00885318" w:rsidRDefault="00885318" w:rsidP="002D45D1">
            <w:pPr>
              <w:spacing w:after="0" w:line="240" w:lineRule="auto"/>
              <w:rPr>
                <w:rStyle w:val="CharAttribute6"/>
                <w:rFonts w:hAnsi="Times New Roman"/>
                <w:color w:val="000000"/>
                <w:sz w:val="24"/>
                <w:szCs w:val="24"/>
                <w:lang w:val="ru-RU"/>
              </w:rPr>
            </w:pPr>
            <w:r w:rsidRPr="00885318">
              <w:rPr>
                <w:rStyle w:val="CharAttribute6"/>
                <w:rFonts w:hAnsi="Times New Roman"/>
                <w:color w:val="000000"/>
                <w:sz w:val="24"/>
                <w:szCs w:val="24"/>
                <w:lang w:val="ru-RU"/>
              </w:rPr>
              <w:t>руководители</w:t>
            </w:r>
          </w:p>
          <w:p w:rsidR="00885318" w:rsidRPr="00885318" w:rsidRDefault="00885318" w:rsidP="002D45D1">
            <w:pPr>
              <w:pStyle w:val="ParaAttribute8"/>
              <w:ind w:firstLine="0"/>
              <w:rPr>
                <w:rStyle w:val="CharAttribute6"/>
                <w:rFonts w:hAnsi="Times New Roman"/>
                <w:color w:val="000000"/>
                <w:sz w:val="24"/>
                <w:szCs w:val="24"/>
              </w:rPr>
            </w:pPr>
            <w:r w:rsidRPr="00885318">
              <w:rPr>
                <w:rStyle w:val="CharAttribute6"/>
                <w:rFonts w:hAnsi="Times New Roman"/>
                <w:color w:val="000000"/>
                <w:sz w:val="24"/>
                <w:szCs w:val="24"/>
              </w:rPr>
              <w:t>Администрация, педагог-психолог, соц.педагог</w:t>
            </w:r>
          </w:p>
        </w:tc>
      </w:tr>
      <w:tr w:rsidR="00885318" w:rsidRPr="003A3F3B" w:rsidTr="002D45D1">
        <w:tc>
          <w:tcPr>
            <w:tcW w:w="1139" w:type="dxa"/>
            <w:gridSpan w:val="2"/>
          </w:tcPr>
          <w:p w:rsidR="00885318" w:rsidRPr="00885318" w:rsidRDefault="00885318" w:rsidP="002D45D1">
            <w:pPr>
              <w:pStyle w:val="affffff0"/>
              <w:outlineLvl w:val="0"/>
              <w:rPr>
                <w:b w:val="0"/>
                <w:sz w:val="24"/>
                <w:szCs w:val="24"/>
              </w:rPr>
            </w:pPr>
            <w:r w:rsidRPr="00885318">
              <w:rPr>
                <w:b w:val="0"/>
                <w:sz w:val="24"/>
                <w:szCs w:val="24"/>
              </w:rPr>
              <w:t>12.</w:t>
            </w: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Организация целевого взаимодействия с законными представителями детей-сирот, оставшихся без попечения родителей, приемных детей (при наличии)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center"/>
              <w:rPr>
                <w:rFonts w:ascii="Times New Roman" w:hAnsi="Times New Roman"/>
                <w:color w:val="000000"/>
                <w:sz w:val="24"/>
                <w:szCs w:val="24"/>
                <w:lang w:val="ru-RU"/>
              </w:rPr>
            </w:pPr>
            <w:r w:rsidRPr="00885318">
              <w:rPr>
                <w:rFonts w:ascii="Times New Roman" w:hAnsi="Times New Roman"/>
                <w:color w:val="000000"/>
                <w:sz w:val="24"/>
                <w:szCs w:val="24"/>
                <w:lang w:val="ru-RU"/>
              </w:rPr>
              <w:t>В течение учебного года, п</w:t>
            </w:r>
            <w:r w:rsidRPr="00885318">
              <w:rPr>
                <w:rFonts w:ascii="Times New Roman" w:hAnsi="Times New Roman"/>
                <w:sz w:val="24"/>
                <w:szCs w:val="24"/>
                <w:lang w:val="ru-RU"/>
              </w:rPr>
              <w:t>о мере необходимости</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Style w:val="CharAttribute6"/>
                <w:rFonts w:hAnsi="Times New Roman"/>
                <w:color w:val="000000"/>
                <w:sz w:val="24"/>
                <w:szCs w:val="24"/>
                <w:lang w:val="ru-RU"/>
              </w:rPr>
            </w:pPr>
            <w:r w:rsidRPr="00885318">
              <w:rPr>
                <w:rStyle w:val="CharAttribute6"/>
                <w:rFonts w:hAnsi="Times New Roman"/>
                <w:color w:val="000000"/>
                <w:sz w:val="24"/>
                <w:szCs w:val="24"/>
                <w:lang w:val="ru-RU"/>
              </w:rPr>
              <w:t xml:space="preserve">Классные </w:t>
            </w:r>
          </w:p>
          <w:p w:rsidR="00885318" w:rsidRPr="00885318" w:rsidRDefault="00885318" w:rsidP="002D45D1">
            <w:pPr>
              <w:spacing w:after="0" w:line="240" w:lineRule="auto"/>
              <w:rPr>
                <w:rStyle w:val="CharAttribute6"/>
                <w:rFonts w:hAnsi="Times New Roman"/>
                <w:color w:val="000000"/>
                <w:sz w:val="24"/>
                <w:szCs w:val="24"/>
                <w:lang w:val="ru-RU"/>
              </w:rPr>
            </w:pPr>
            <w:r w:rsidRPr="00885318">
              <w:rPr>
                <w:rStyle w:val="CharAttribute6"/>
                <w:rFonts w:hAnsi="Times New Roman"/>
                <w:color w:val="000000"/>
                <w:sz w:val="24"/>
                <w:szCs w:val="24"/>
                <w:lang w:val="ru-RU"/>
              </w:rPr>
              <w:t>руководители</w:t>
            </w:r>
          </w:p>
          <w:p w:rsidR="00885318" w:rsidRPr="00885318" w:rsidRDefault="00885318" w:rsidP="002D45D1">
            <w:pPr>
              <w:spacing w:after="0" w:line="240" w:lineRule="auto"/>
              <w:rPr>
                <w:rStyle w:val="CharAttribute6"/>
                <w:rFonts w:hAnsi="Times New Roman"/>
                <w:color w:val="000000"/>
                <w:sz w:val="24"/>
                <w:szCs w:val="24"/>
                <w:lang w:val="ru-RU"/>
              </w:rPr>
            </w:pPr>
            <w:r w:rsidRPr="00885318">
              <w:rPr>
                <w:rStyle w:val="CharAttribute6"/>
                <w:rFonts w:eastAsia="№Е" w:hAnsi="Times New Roman"/>
                <w:color w:val="000000"/>
                <w:sz w:val="24"/>
                <w:szCs w:val="24"/>
                <w:lang w:val="ru-RU"/>
              </w:rPr>
              <w:t xml:space="preserve">Администрация, </w:t>
            </w:r>
            <w:r w:rsidRPr="00885318">
              <w:rPr>
                <w:rFonts w:ascii="Times New Roman" w:eastAsia="№Е" w:hAnsi="Times New Roman"/>
                <w:color w:val="000000"/>
                <w:sz w:val="24"/>
                <w:szCs w:val="24"/>
                <w:lang w:val="ru-RU"/>
              </w:rPr>
              <w:t>педагог-психолог, соц.педагог</w:t>
            </w:r>
          </w:p>
        </w:tc>
      </w:tr>
      <w:tr w:rsidR="00885318" w:rsidRPr="00885318" w:rsidTr="002D45D1">
        <w:tc>
          <w:tcPr>
            <w:tcW w:w="1139" w:type="dxa"/>
            <w:gridSpan w:val="2"/>
          </w:tcPr>
          <w:p w:rsidR="00885318" w:rsidRPr="00885318" w:rsidRDefault="00885318" w:rsidP="002D45D1">
            <w:pPr>
              <w:pStyle w:val="affffff0"/>
              <w:outlineLvl w:val="0"/>
              <w:rPr>
                <w:b w:val="0"/>
                <w:sz w:val="24"/>
                <w:szCs w:val="24"/>
              </w:rPr>
            </w:pPr>
            <w:r w:rsidRPr="00885318">
              <w:rPr>
                <w:b w:val="0"/>
                <w:sz w:val="24"/>
                <w:szCs w:val="24"/>
              </w:rPr>
              <w:t>13.</w:t>
            </w: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Организация участия родителей в занятиях по программе курса внеурочной деятельности «Разговоры о важном»</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jc w:val="center"/>
              <w:rPr>
                <w:rFonts w:ascii="Times New Roman" w:hAnsi="Times New Roman"/>
                <w:color w:val="000000"/>
                <w:sz w:val="24"/>
                <w:szCs w:val="24"/>
              </w:rPr>
            </w:pPr>
            <w:r w:rsidRPr="00885318">
              <w:rPr>
                <w:rFonts w:ascii="Times New Roman" w:hAnsi="Times New Roman"/>
                <w:color w:val="000000"/>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Style w:val="CharAttribute6"/>
                <w:rFonts w:hAnsi="Times New Roman"/>
                <w:color w:val="000000"/>
                <w:sz w:val="24"/>
                <w:szCs w:val="24"/>
              </w:rPr>
            </w:pPr>
            <w:r w:rsidRPr="00885318">
              <w:rPr>
                <w:rStyle w:val="CharAttribute6"/>
                <w:rFonts w:hAnsi="Times New Roman"/>
                <w:color w:val="000000"/>
                <w:sz w:val="24"/>
                <w:szCs w:val="24"/>
              </w:rPr>
              <w:t xml:space="preserve">Классные </w:t>
            </w:r>
          </w:p>
          <w:p w:rsidR="00885318" w:rsidRPr="00885318" w:rsidRDefault="00885318" w:rsidP="002D45D1">
            <w:pPr>
              <w:spacing w:after="0" w:line="240" w:lineRule="auto"/>
              <w:rPr>
                <w:rStyle w:val="CharAttribute6"/>
                <w:rFonts w:hAnsi="Times New Roman"/>
                <w:color w:val="000000"/>
                <w:sz w:val="24"/>
                <w:szCs w:val="24"/>
              </w:rPr>
            </w:pPr>
            <w:r w:rsidRPr="00885318">
              <w:rPr>
                <w:rStyle w:val="CharAttribute6"/>
                <w:rFonts w:hAnsi="Times New Roman"/>
                <w:color w:val="000000"/>
                <w:sz w:val="24"/>
                <w:szCs w:val="24"/>
              </w:rPr>
              <w:t>руководители</w:t>
            </w:r>
          </w:p>
          <w:p w:rsidR="00885318" w:rsidRPr="00885318" w:rsidRDefault="00885318" w:rsidP="002D45D1">
            <w:pPr>
              <w:spacing w:after="0" w:line="240" w:lineRule="auto"/>
              <w:rPr>
                <w:rStyle w:val="CharAttribute6"/>
                <w:rFonts w:hAnsi="Times New Roman"/>
                <w:color w:val="000000"/>
                <w:sz w:val="24"/>
                <w:szCs w:val="24"/>
              </w:rPr>
            </w:pPr>
          </w:p>
        </w:tc>
      </w:tr>
      <w:tr w:rsidR="00885318" w:rsidRPr="00885318" w:rsidTr="002D45D1">
        <w:tc>
          <w:tcPr>
            <w:tcW w:w="1139" w:type="dxa"/>
            <w:gridSpan w:val="2"/>
          </w:tcPr>
          <w:p w:rsidR="00885318" w:rsidRPr="00885318" w:rsidRDefault="00885318" w:rsidP="002D45D1">
            <w:pPr>
              <w:pStyle w:val="affffff0"/>
              <w:outlineLvl w:val="0"/>
              <w:rPr>
                <w:b w:val="0"/>
                <w:sz w:val="24"/>
                <w:szCs w:val="24"/>
              </w:rPr>
            </w:pPr>
            <w:r w:rsidRPr="00885318">
              <w:rPr>
                <w:b w:val="0"/>
                <w:sz w:val="24"/>
                <w:szCs w:val="24"/>
              </w:rPr>
              <w:t>14.</w:t>
            </w: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Участие членов Родительского совета в</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разработке,</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обсуждении</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и</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реализации</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рабочей</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программы</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воспитания,</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календарного плана</w:t>
            </w:r>
            <w:r w:rsidRPr="00885318">
              <w:rPr>
                <w:rFonts w:ascii="Times New Roman" w:hAnsi="Times New Roman"/>
                <w:spacing w:val="-3"/>
                <w:sz w:val="24"/>
                <w:szCs w:val="24"/>
                <w:lang w:val="ru-RU"/>
              </w:rPr>
              <w:t xml:space="preserve"> </w:t>
            </w:r>
            <w:r w:rsidRPr="00885318">
              <w:rPr>
                <w:rFonts w:ascii="Times New Roman" w:hAnsi="Times New Roman"/>
                <w:sz w:val="24"/>
                <w:szCs w:val="24"/>
                <w:lang w:val="ru-RU"/>
              </w:rPr>
              <w:t>воспитательной</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работы.</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pStyle w:val="ParaAttribute8"/>
              <w:ind w:firstLine="0"/>
              <w:rPr>
                <w:rFonts w:ascii="Times New Roman" w:hAnsi="Times New Roman"/>
                <w:color w:val="000000"/>
                <w:sz w:val="24"/>
                <w:szCs w:val="24"/>
              </w:rPr>
            </w:pPr>
            <w:r w:rsidRPr="00885318">
              <w:rPr>
                <w:rFonts w:ascii="Times New Roman" w:hAnsi="Times New Roman"/>
                <w:color w:val="000000"/>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Style w:val="CharAttribute6"/>
                <w:rFonts w:hAnsi="Times New Roman"/>
                <w:color w:val="000000"/>
                <w:sz w:val="24"/>
                <w:szCs w:val="24"/>
              </w:rPr>
            </w:pPr>
            <w:r w:rsidRPr="00885318">
              <w:rPr>
                <w:rStyle w:val="CharAttribute6"/>
                <w:rFonts w:eastAsia="№Е" w:hAnsi="Times New Roman"/>
                <w:color w:val="000000"/>
                <w:sz w:val="24"/>
                <w:szCs w:val="24"/>
              </w:rPr>
              <w:t>Администрация, классные руководители</w:t>
            </w:r>
          </w:p>
        </w:tc>
      </w:tr>
      <w:tr w:rsidR="00885318" w:rsidRPr="00885318" w:rsidTr="002D45D1">
        <w:tc>
          <w:tcPr>
            <w:tcW w:w="1139" w:type="dxa"/>
            <w:gridSpan w:val="2"/>
          </w:tcPr>
          <w:p w:rsidR="00885318" w:rsidRPr="00885318" w:rsidRDefault="00885318" w:rsidP="002D45D1">
            <w:pPr>
              <w:pStyle w:val="affffff0"/>
              <w:outlineLvl w:val="0"/>
              <w:rPr>
                <w:b w:val="0"/>
                <w:sz w:val="24"/>
                <w:szCs w:val="24"/>
              </w:rPr>
            </w:pPr>
            <w:r w:rsidRPr="00885318">
              <w:rPr>
                <w:b w:val="0"/>
                <w:sz w:val="24"/>
                <w:szCs w:val="24"/>
              </w:rPr>
              <w:t>15.</w:t>
            </w: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Участие родителей в делах класса и школы (по плану работы)</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В течение учебного года</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Администрация школы, классные руководители</w:t>
            </w:r>
          </w:p>
        </w:tc>
      </w:tr>
      <w:tr w:rsidR="00885318" w:rsidRPr="00885318" w:rsidTr="002D45D1">
        <w:tc>
          <w:tcPr>
            <w:tcW w:w="10137" w:type="dxa"/>
            <w:gridSpan w:val="8"/>
          </w:tcPr>
          <w:p w:rsidR="00885318" w:rsidRPr="00885318" w:rsidRDefault="00885318" w:rsidP="002D45D1">
            <w:pPr>
              <w:pStyle w:val="affffff0"/>
              <w:outlineLvl w:val="0"/>
              <w:rPr>
                <w:sz w:val="24"/>
                <w:szCs w:val="24"/>
              </w:rPr>
            </w:pPr>
            <w:r w:rsidRPr="00885318">
              <w:rPr>
                <w:sz w:val="24"/>
                <w:szCs w:val="24"/>
              </w:rPr>
              <w:t>Профилактика и безопасность</w:t>
            </w:r>
          </w:p>
        </w:tc>
      </w:tr>
      <w:tr w:rsidR="00885318" w:rsidRPr="00885318" w:rsidTr="002D45D1">
        <w:tc>
          <w:tcPr>
            <w:tcW w:w="1139" w:type="dxa"/>
            <w:gridSpan w:val="2"/>
          </w:tcPr>
          <w:p w:rsidR="00885318" w:rsidRPr="00885318" w:rsidRDefault="00885318" w:rsidP="002D45D1">
            <w:pPr>
              <w:pStyle w:val="affffff0"/>
              <w:jc w:val="both"/>
              <w:outlineLvl w:val="0"/>
              <w:rPr>
                <w:sz w:val="24"/>
                <w:szCs w:val="24"/>
              </w:rPr>
            </w:pPr>
            <w:r w:rsidRPr="00885318">
              <w:rPr>
                <w:sz w:val="24"/>
                <w:szCs w:val="24"/>
              </w:rPr>
              <w:t>№</w:t>
            </w:r>
          </w:p>
        </w:tc>
        <w:tc>
          <w:tcPr>
            <w:tcW w:w="2306" w:type="dxa"/>
          </w:tcPr>
          <w:p w:rsidR="00885318" w:rsidRPr="00885318" w:rsidRDefault="00885318" w:rsidP="002D45D1">
            <w:pPr>
              <w:pStyle w:val="affffff0"/>
              <w:jc w:val="both"/>
              <w:outlineLvl w:val="0"/>
              <w:rPr>
                <w:sz w:val="24"/>
                <w:szCs w:val="24"/>
              </w:rPr>
            </w:pPr>
            <w:r w:rsidRPr="00885318">
              <w:rPr>
                <w:sz w:val="24"/>
                <w:szCs w:val="24"/>
              </w:rPr>
              <w:t>Дела, события, мероприятия</w:t>
            </w:r>
          </w:p>
        </w:tc>
        <w:tc>
          <w:tcPr>
            <w:tcW w:w="1591" w:type="dxa"/>
          </w:tcPr>
          <w:p w:rsidR="00885318" w:rsidRPr="00885318" w:rsidRDefault="00885318" w:rsidP="002D45D1">
            <w:pPr>
              <w:pStyle w:val="affffff0"/>
              <w:jc w:val="both"/>
              <w:outlineLvl w:val="0"/>
              <w:rPr>
                <w:sz w:val="24"/>
                <w:szCs w:val="24"/>
              </w:rPr>
            </w:pPr>
            <w:r w:rsidRPr="00885318">
              <w:rPr>
                <w:sz w:val="24"/>
                <w:szCs w:val="24"/>
              </w:rPr>
              <w:t>классы</w:t>
            </w:r>
          </w:p>
        </w:tc>
        <w:tc>
          <w:tcPr>
            <w:tcW w:w="2329" w:type="dxa"/>
            <w:gridSpan w:val="2"/>
          </w:tcPr>
          <w:p w:rsidR="00885318" w:rsidRPr="00885318" w:rsidRDefault="00885318" w:rsidP="002D45D1">
            <w:pPr>
              <w:pStyle w:val="affffff0"/>
              <w:jc w:val="both"/>
              <w:outlineLvl w:val="0"/>
              <w:rPr>
                <w:sz w:val="24"/>
                <w:szCs w:val="24"/>
              </w:rPr>
            </w:pPr>
            <w:r w:rsidRPr="00885318">
              <w:rPr>
                <w:sz w:val="24"/>
                <w:szCs w:val="24"/>
              </w:rPr>
              <w:t>Ориентировочное время проведения</w:t>
            </w:r>
          </w:p>
        </w:tc>
        <w:tc>
          <w:tcPr>
            <w:tcW w:w="2772" w:type="dxa"/>
            <w:gridSpan w:val="2"/>
          </w:tcPr>
          <w:p w:rsidR="00885318" w:rsidRPr="00885318" w:rsidRDefault="00885318" w:rsidP="002D45D1">
            <w:pPr>
              <w:pStyle w:val="affffff0"/>
              <w:jc w:val="both"/>
              <w:outlineLvl w:val="0"/>
              <w:rPr>
                <w:sz w:val="24"/>
                <w:szCs w:val="24"/>
              </w:rPr>
            </w:pPr>
            <w:r w:rsidRPr="00885318">
              <w:rPr>
                <w:sz w:val="24"/>
                <w:szCs w:val="24"/>
              </w:rPr>
              <w:t>Ответственные</w:t>
            </w:r>
          </w:p>
        </w:tc>
      </w:tr>
      <w:tr w:rsidR="00885318" w:rsidRPr="00885318" w:rsidTr="002D45D1">
        <w:tc>
          <w:tcPr>
            <w:tcW w:w="1139" w:type="dxa"/>
            <w:gridSpan w:val="2"/>
          </w:tcPr>
          <w:p w:rsidR="00885318" w:rsidRPr="00885318" w:rsidRDefault="00885318" w:rsidP="00737198">
            <w:pPr>
              <w:pStyle w:val="affffff0"/>
              <w:numPr>
                <w:ilvl w:val="0"/>
                <w:numId w:val="320"/>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 xml:space="preserve">Составление социальных паспортов классов и школы </w:t>
            </w:r>
          </w:p>
          <w:p w:rsidR="00885318" w:rsidRPr="00885318" w:rsidRDefault="00885318" w:rsidP="002D45D1">
            <w:pPr>
              <w:pStyle w:val="affffff0"/>
              <w:jc w:val="both"/>
              <w:outlineLvl w:val="0"/>
              <w:rPr>
                <w:sz w:val="24"/>
                <w:szCs w:val="24"/>
              </w:rPr>
            </w:pP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Сентябрь, октябрь</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Классные руководители, социальный педагог</w:t>
            </w:r>
          </w:p>
        </w:tc>
      </w:tr>
      <w:tr w:rsidR="00885318" w:rsidRPr="00885318" w:rsidTr="002D45D1">
        <w:tc>
          <w:tcPr>
            <w:tcW w:w="1139" w:type="dxa"/>
            <w:gridSpan w:val="2"/>
          </w:tcPr>
          <w:p w:rsidR="00885318" w:rsidRPr="00885318" w:rsidRDefault="00885318" w:rsidP="00737198">
            <w:pPr>
              <w:pStyle w:val="affffff0"/>
              <w:numPr>
                <w:ilvl w:val="0"/>
                <w:numId w:val="320"/>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Месячник безопасности дорожного движения «Внимание, дети!»</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сентябрь</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Педагоги-организаторы, классные руководители</w:t>
            </w:r>
          </w:p>
        </w:tc>
      </w:tr>
      <w:tr w:rsidR="00885318" w:rsidRPr="003A3F3B" w:rsidTr="002D45D1">
        <w:tc>
          <w:tcPr>
            <w:tcW w:w="1139" w:type="dxa"/>
            <w:gridSpan w:val="2"/>
          </w:tcPr>
          <w:p w:rsidR="00885318" w:rsidRPr="00885318" w:rsidRDefault="00885318" w:rsidP="00737198">
            <w:pPr>
              <w:widowControl/>
              <w:numPr>
                <w:ilvl w:val="0"/>
                <w:numId w:val="320"/>
              </w:numPr>
              <w:shd w:val="clear" w:color="auto" w:fill="FFFFFF"/>
              <w:spacing w:after="0" w:line="240" w:lineRule="auto"/>
              <w:jc w:val="both"/>
              <w:rPr>
                <w:rFonts w:ascii="Times New Roman" w:hAnsi="Times New Roman"/>
                <w:sz w:val="24"/>
                <w:szCs w:val="24"/>
              </w:rPr>
            </w:pPr>
          </w:p>
        </w:tc>
        <w:tc>
          <w:tcPr>
            <w:tcW w:w="2306" w:type="dxa"/>
          </w:tcPr>
          <w:p w:rsidR="00885318" w:rsidRPr="00885318" w:rsidRDefault="00885318" w:rsidP="002D45D1">
            <w:pPr>
              <w:shd w:val="clear" w:color="auto" w:fill="FFFFFF"/>
              <w:spacing w:after="0" w:line="240" w:lineRule="auto"/>
              <w:jc w:val="both"/>
              <w:rPr>
                <w:rFonts w:ascii="Times New Roman" w:hAnsi="Times New Roman"/>
                <w:sz w:val="24"/>
                <w:szCs w:val="24"/>
              </w:rPr>
            </w:pPr>
            <w:r w:rsidRPr="00885318">
              <w:rPr>
                <w:rFonts w:ascii="Times New Roman" w:hAnsi="Times New Roman"/>
                <w:sz w:val="24"/>
                <w:szCs w:val="24"/>
              </w:rPr>
              <w:t>Акция «Внимание - пешеходный переход!»</w:t>
            </w:r>
          </w:p>
          <w:p w:rsidR="00885318" w:rsidRPr="00885318" w:rsidRDefault="00885318" w:rsidP="002D45D1">
            <w:pPr>
              <w:shd w:val="clear" w:color="auto" w:fill="FFFFFF"/>
              <w:spacing w:after="0" w:line="240" w:lineRule="auto"/>
              <w:jc w:val="both"/>
              <w:rPr>
                <w:rFonts w:ascii="Times New Roman" w:hAnsi="Times New Roman"/>
                <w:sz w:val="24"/>
                <w:szCs w:val="24"/>
              </w:rPr>
            </w:pP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сентябрь,</w:t>
            </w:r>
          </w:p>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апрель</w:t>
            </w:r>
          </w:p>
          <w:p w:rsidR="00885318" w:rsidRPr="00885318" w:rsidRDefault="00885318" w:rsidP="002D45D1">
            <w:pPr>
              <w:spacing w:after="0" w:line="240" w:lineRule="auto"/>
              <w:jc w:val="both"/>
              <w:rPr>
                <w:rFonts w:ascii="Times New Roman" w:hAnsi="Times New Roman"/>
                <w:sz w:val="24"/>
                <w:szCs w:val="24"/>
              </w:rPr>
            </w:pPr>
          </w:p>
        </w:tc>
        <w:tc>
          <w:tcPr>
            <w:tcW w:w="2772"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Заместитель директора по безопасности, руководитель отряда ЮИД</w:t>
            </w:r>
          </w:p>
        </w:tc>
      </w:tr>
      <w:tr w:rsidR="00885318" w:rsidRPr="003A3F3B" w:rsidTr="002D45D1">
        <w:tc>
          <w:tcPr>
            <w:tcW w:w="1139" w:type="dxa"/>
            <w:gridSpan w:val="2"/>
          </w:tcPr>
          <w:p w:rsidR="00885318" w:rsidRPr="00885318" w:rsidRDefault="00885318" w:rsidP="00737198">
            <w:pPr>
              <w:widowControl/>
              <w:numPr>
                <w:ilvl w:val="0"/>
                <w:numId w:val="320"/>
              </w:numPr>
              <w:shd w:val="clear" w:color="auto" w:fill="FFFFFF"/>
              <w:spacing w:after="0" w:line="240" w:lineRule="auto"/>
              <w:jc w:val="both"/>
              <w:rPr>
                <w:rFonts w:ascii="Times New Roman" w:hAnsi="Times New Roman"/>
                <w:sz w:val="24"/>
                <w:szCs w:val="24"/>
                <w:shd w:val="clear" w:color="auto" w:fill="FFFFFF"/>
                <w:lang w:val="ru-RU"/>
              </w:rPr>
            </w:pPr>
          </w:p>
        </w:tc>
        <w:tc>
          <w:tcPr>
            <w:tcW w:w="2306" w:type="dxa"/>
          </w:tcPr>
          <w:p w:rsidR="00885318" w:rsidRPr="00885318" w:rsidRDefault="00885318" w:rsidP="002D45D1">
            <w:pPr>
              <w:shd w:val="clear" w:color="auto" w:fill="FFFFFF"/>
              <w:spacing w:after="0" w:line="240" w:lineRule="auto"/>
              <w:jc w:val="both"/>
              <w:rPr>
                <w:rFonts w:ascii="Times New Roman" w:hAnsi="Times New Roman"/>
                <w:sz w:val="24"/>
                <w:szCs w:val="24"/>
                <w:shd w:val="clear" w:color="auto" w:fill="FFFFFF"/>
                <w:lang w:val="ru-RU"/>
              </w:rPr>
            </w:pPr>
            <w:r w:rsidRPr="00885318">
              <w:rPr>
                <w:rFonts w:ascii="Times New Roman" w:hAnsi="Times New Roman"/>
                <w:sz w:val="24"/>
                <w:szCs w:val="24"/>
                <w:shd w:val="clear" w:color="auto" w:fill="FFFFFF"/>
                <w:lang w:val="ru-RU"/>
              </w:rPr>
              <w:t xml:space="preserve">Оформление индивидуальных маршрутных листов безопасного пути «Школа- дом" </w:t>
            </w:r>
          </w:p>
          <w:p w:rsidR="00885318" w:rsidRPr="00885318" w:rsidRDefault="00885318" w:rsidP="002D45D1">
            <w:pPr>
              <w:pStyle w:val="afffffe"/>
              <w:spacing w:before="0" w:beforeAutospacing="0" w:after="0" w:afterAutospacing="0"/>
              <w:jc w:val="both"/>
            </w:pP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 xml:space="preserve">5 </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сентябрь</w:t>
            </w:r>
          </w:p>
        </w:tc>
        <w:tc>
          <w:tcPr>
            <w:tcW w:w="2772" w:type="dxa"/>
            <w:gridSpan w:val="2"/>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Классные руководители, педагог-организатор по внеклассной работе, заместитель директора по безопасности, руководитель отряда ЮИД</w:t>
            </w:r>
          </w:p>
        </w:tc>
      </w:tr>
      <w:tr w:rsidR="00885318" w:rsidRPr="003A3F3B" w:rsidTr="002D45D1">
        <w:tc>
          <w:tcPr>
            <w:tcW w:w="1139" w:type="dxa"/>
            <w:gridSpan w:val="2"/>
          </w:tcPr>
          <w:p w:rsidR="00885318" w:rsidRPr="00885318" w:rsidRDefault="00885318" w:rsidP="00737198">
            <w:pPr>
              <w:widowControl/>
              <w:numPr>
                <w:ilvl w:val="0"/>
                <w:numId w:val="320"/>
              </w:numPr>
              <w:shd w:val="clear" w:color="auto" w:fill="FFFFFF"/>
              <w:spacing w:after="0" w:line="240" w:lineRule="auto"/>
              <w:jc w:val="both"/>
              <w:rPr>
                <w:rFonts w:ascii="Times New Roman" w:hAnsi="Times New Roman"/>
                <w:sz w:val="24"/>
                <w:szCs w:val="24"/>
                <w:lang w:val="ru-RU"/>
              </w:rPr>
            </w:pPr>
          </w:p>
        </w:tc>
        <w:tc>
          <w:tcPr>
            <w:tcW w:w="2306" w:type="dxa"/>
          </w:tcPr>
          <w:p w:rsidR="00885318" w:rsidRPr="00885318" w:rsidRDefault="00885318" w:rsidP="002D45D1">
            <w:pPr>
              <w:shd w:val="clear" w:color="auto" w:fill="FFFFFF"/>
              <w:spacing w:after="0" w:line="240" w:lineRule="auto"/>
              <w:jc w:val="both"/>
              <w:rPr>
                <w:rFonts w:ascii="Times New Roman" w:hAnsi="Times New Roman"/>
                <w:sz w:val="24"/>
                <w:szCs w:val="24"/>
                <w:shd w:val="clear" w:color="auto" w:fill="FFFFFF"/>
                <w:lang w:val="ru-RU"/>
              </w:rPr>
            </w:pPr>
            <w:r w:rsidRPr="00885318">
              <w:rPr>
                <w:rFonts w:ascii="Times New Roman" w:hAnsi="Times New Roman"/>
                <w:sz w:val="24"/>
                <w:szCs w:val="24"/>
                <w:lang w:val="ru-RU"/>
              </w:rPr>
              <w:t xml:space="preserve">«Мастер-класс «Фликер своими руками»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октябрь</w:t>
            </w:r>
          </w:p>
        </w:tc>
        <w:tc>
          <w:tcPr>
            <w:tcW w:w="2772" w:type="dxa"/>
            <w:gridSpan w:val="2"/>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Педагог-организатор по внеклассной работе, руководитель отряда ЮИД, классные руководители</w:t>
            </w:r>
          </w:p>
        </w:tc>
      </w:tr>
      <w:tr w:rsidR="00885318" w:rsidRPr="00885318" w:rsidTr="002D45D1">
        <w:tc>
          <w:tcPr>
            <w:tcW w:w="1139" w:type="dxa"/>
            <w:gridSpan w:val="2"/>
          </w:tcPr>
          <w:p w:rsidR="00885318" w:rsidRPr="00885318" w:rsidRDefault="00885318" w:rsidP="00737198">
            <w:pPr>
              <w:widowControl/>
              <w:numPr>
                <w:ilvl w:val="0"/>
                <w:numId w:val="320"/>
              </w:numPr>
              <w:shd w:val="clear" w:color="auto" w:fill="FFFFFF"/>
              <w:spacing w:after="0" w:line="240" w:lineRule="auto"/>
              <w:jc w:val="both"/>
              <w:rPr>
                <w:rFonts w:ascii="Times New Roman" w:hAnsi="Times New Roman"/>
                <w:sz w:val="24"/>
                <w:szCs w:val="24"/>
                <w:lang w:val="ru-RU"/>
              </w:rPr>
            </w:pPr>
          </w:p>
        </w:tc>
        <w:tc>
          <w:tcPr>
            <w:tcW w:w="2306" w:type="dxa"/>
          </w:tcPr>
          <w:p w:rsidR="00885318" w:rsidRPr="00885318" w:rsidRDefault="00885318" w:rsidP="002D45D1">
            <w:pPr>
              <w:shd w:val="clear" w:color="auto" w:fill="FFFFFF"/>
              <w:spacing w:after="0" w:line="240" w:lineRule="auto"/>
              <w:jc w:val="both"/>
              <w:rPr>
                <w:rFonts w:ascii="Times New Roman" w:hAnsi="Times New Roman"/>
                <w:sz w:val="24"/>
                <w:szCs w:val="24"/>
              </w:rPr>
            </w:pPr>
            <w:r w:rsidRPr="00885318">
              <w:rPr>
                <w:rFonts w:ascii="Times New Roman" w:hAnsi="Times New Roman"/>
                <w:sz w:val="24"/>
                <w:szCs w:val="24"/>
              </w:rPr>
              <w:t>Родительский патруль</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Сентябрь, ноябрь, апрель</w:t>
            </w:r>
          </w:p>
        </w:tc>
        <w:tc>
          <w:tcPr>
            <w:tcW w:w="2772"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Заместитель директора по безопасности, руководитель отряда ЮИД,</w:t>
            </w:r>
          </w:p>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классные руководители</w:t>
            </w:r>
          </w:p>
        </w:tc>
      </w:tr>
      <w:tr w:rsidR="00885318" w:rsidRPr="003A3F3B" w:rsidTr="002D45D1">
        <w:tc>
          <w:tcPr>
            <w:tcW w:w="1139" w:type="dxa"/>
            <w:gridSpan w:val="2"/>
          </w:tcPr>
          <w:p w:rsidR="00885318" w:rsidRPr="00885318" w:rsidRDefault="00885318" w:rsidP="00737198">
            <w:pPr>
              <w:widowControl/>
              <w:numPr>
                <w:ilvl w:val="0"/>
                <w:numId w:val="320"/>
              </w:numPr>
              <w:shd w:val="clear" w:color="auto" w:fill="FFFFFF"/>
              <w:spacing w:after="0" w:line="240" w:lineRule="auto"/>
              <w:jc w:val="both"/>
              <w:rPr>
                <w:rFonts w:ascii="Times New Roman" w:hAnsi="Times New Roman"/>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Работа Совет профилактики 6-11 классы</w:t>
            </w:r>
          </w:p>
        </w:tc>
        <w:tc>
          <w:tcPr>
            <w:tcW w:w="1591" w:type="dxa"/>
          </w:tcPr>
          <w:p w:rsidR="00885318" w:rsidRPr="00885318" w:rsidRDefault="00885318" w:rsidP="002D45D1">
            <w:pPr>
              <w:pStyle w:val="affffff0"/>
              <w:jc w:val="both"/>
              <w:outlineLvl w:val="0"/>
              <w:rPr>
                <w:b w:val="0"/>
                <w:sz w:val="24"/>
                <w:szCs w:val="24"/>
              </w:rPr>
            </w:pPr>
            <w:r w:rsidRPr="00885318">
              <w:rPr>
                <w:b w:val="0"/>
                <w:sz w:val="24"/>
                <w:szCs w:val="24"/>
              </w:rPr>
              <w:t>6-9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Ежемесячно и по  необходимости</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Заместитель директора по УВР, заместитель директора по ВР, специалисты</w:t>
            </w:r>
          </w:p>
        </w:tc>
      </w:tr>
      <w:tr w:rsidR="00885318" w:rsidRPr="003A3F3B" w:rsidTr="002D45D1">
        <w:tc>
          <w:tcPr>
            <w:tcW w:w="1139" w:type="dxa"/>
            <w:gridSpan w:val="2"/>
          </w:tcPr>
          <w:p w:rsidR="00885318" w:rsidRPr="00885318" w:rsidRDefault="00885318" w:rsidP="00737198">
            <w:pPr>
              <w:widowControl/>
              <w:numPr>
                <w:ilvl w:val="0"/>
                <w:numId w:val="320"/>
              </w:numPr>
              <w:shd w:val="clear" w:color="auto" w:fill="FFFFFF"/>
              <w:spacing w:after="0" w:line="240" w:lineRule="auto"/>
              <w:jc w:val="both"/>
              <w:rPr>
                <w:rFonts w:ascii="Times New Roman" w:hAnsi="Times New Roman"/>
                <w:sz w:val="24"/>
                <w:szCs w:val="24"/>
                <w:lang w:val="ru-RU"/>
              </w:rPr>
            </w:pPr>
          </w:p>
        </w:tc>
        <w:tc>
          <w:tcPr>
            <w:tcW w:w="2306" w:type="dxa"/>
          </w:tcPr>
          <w:p w:rsidR="00885318" w:rsidRPr="00885318" w:rsidRDefault="00885318" w:rsidP="002D45D1">
            <w:pPr>
              <w:shd w:val="clear" w:color="auto" w:fill="FFFFFF"/>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Плакаты-памятки</w:t>
            </w:r>
            <w:r w:rsidRPr="00885318">
              <w:rPr>
                <w:rFonts w:ascii="Times New Roman" w:hAnsi="Times New Roman"/>
                <w:sz w:val="24"/>
                <w:szCs w:val="24"/>
              </w:rPr>
              <w:t> </w:t>
            </w:r>
            <w:r w:rsidRPr="00885318">
              <w:rPr>
                <w:rFonts w:ascii="Times New Roman" w:hAnsi="Times New Roman"/>
                <w:sz w:val="24"/>
                <w:szCs w:val="24"/>
                <w:lang w:val="ru-RU"/>
              </w:rPr>
              <w:t xml:space="preserve"> «Правила безопасного поведения</w:t>
            </w:r>
            <w:r w:rsidRPr="00885318">
              <w:rPr>
                <w:rFonts w:ascii="Times New Roman" w:hAnsi="Times New Roman"/>
                <w:sz w:val="24"/>
                <w:szCs w:val="24"/>
              </w:rPr>
              <w:t> </w:t>
            </w:r>
            <w:r w:rsidRPr="00885318">
              <w:rPr>
                <w:rFonts w:ascii="Times New Roman" w:hAnsi="Times New Roman"/>
                <w:sz w:val="24"/>
                <w:szCs w:val="24"/>
                <w:lang w:val="ru-RU"/>
              </w:rPr>
              <w:br/>
              <w:t>в</w:t>
            </w:r>
            <w:r w:rsidRPr="00885318">
              <w:rPr>
                <w:rFonts w:ascii="Times New Roman" w:hAnsi="Times New Roman"/>
                <w:sz w:val="24"/>
                <w:szCs w:val="24"/>
              </w:rPr>
              <w:t> </w:t>
            </w:r>
            <w:r w:rsidRPr="00885318">
              <w:rPr>
                <w:rFonts w:ascii="Times New Roman" w:hAnsi="Times New Roman"/>
                <w:sz w:val="24"/>
                <w:szCs w:val="24"/>
                <w:lang w:val="ru-RU"/>
              </w:rPr>
              <w:t>школе» (от</w:t>
            </w:r>
            <w:r w:rsidRPr="00885318">
              <w:rPr>
                <w:rFonts w:ascii="Times New Roman" w:hAnsi="Times New Roman"/>
                <w:sz w:val="24"/>
                <w:szCs w:val="24"/>
                <w:lang w:val="ru-RU"/>
              </w:rPr>
              <w:br/>
              <w:t>учеников 5-го класса для</w:t>
            </w:r>
            <w:r w:rsidRPr="00885318">
              <w:rPr>
                <w:rFonts w:ascii="Times New Roman" w:hAnsi="Times New Roman"/>
                <w:sz w:val="24"/>
                <w:szCs w:val="24"/>
              </w:rPr>
              <w:t> </w:t>
            </w:r>
            <w:r w:rsidRPr="00885318">
              <w:rPr>
                <w:rFonts w:ascii="Times New Roman" w:hAnsi="Times New Roman"/>
                <w:sz w:val="24"/>
                <w:szCs w:val="24"/>
                <w:lang w:val="ru-RU"/>
              </w:rPr>
              <w:br/>
              <w:t>первоклассников)</w:t>
            </w:r>
          </w:p>
        </w:tc>
        <w:tc>
          <w:tcPr>
            <w:tcW w:w="1591" w:type="dxa"/>
          </w:tcPr>
          <w:p w:rsidR="00885318" w:rsidRPr="00885318" w:rsidRDefault="00885318" w:rsidP="002D45D1">
            <w:pPr>
              <w:shd w:val="clear" w:color="auto" w:fill="FFFFFF"/>
              <w:spacing w:after="0" w:line="240" w:lineRule="auto"/>
              <w:jc w:val="both"/>
              <w:rPr>
                <w:rFonts w:ascii="Times New Roman" w:hAnsi="Times New Roman"/>
                <w:sz w:val="24"/>
                <w:szCs w:val="24"/>
                <w:shd w:val="clear" w:color="auto" w:fill="FFFFFF"/>
              </w:rPr>
            </w:pPr>
            <w:r w:rsidRPr="00885318">
              <w:rPr>
                <w:rFonts w:ascii="Times New Roman" w:hAnsi="Times New Roman"/>
                <w:sz w:val="24"/>
                <w:szCs w:val="24"/>
                <w:shd w:val="clear" w:color="auto" w:fill="FFFFFF"/>
              </w:rPr>
              <w:t>1,5 классы</w:t>
            </w:r>
          </w:p>
        </w:tc>
        <w:tc>
          <w:tcPr>
            <w:tcW w:w="2329" w:type="dxa"/>
            <w:gridSpan w:val="2"/>
          </w:tcPr>
          <w:p w:rsidR="00885318" w:rsidRPr="00885318" w:rsidRDefault="00885318" w:rsidP="002D45D1">
            <w:pPr>
              <w:pStyle w:val="aff8"/>
              <w:rPr>
                <w:rFonts w:ascii="Times New Roman" w:hAnsi="Times New Roman"/>
                <w:sz w:val="24"/>
                <w:szCs w:val="24"/>
                <w:lang w:val="ru-RU" w:eastAsia="ru-RU"/>
              </w:rPr>
            </w:pPr>
            <w:r w:rsidRPr="00885318">
              <w:rPr>
                <w:rFonts w:ascii="Times New Roman" w:hAnsi="Times New Roman"/>
                <w:sz w:val="24"/>
                <w:szCs w:val="24"/>
                <w:lang w:val="ru-RU" w:eastAsia="ru-RU"/>
              </w:rPr>
              <w:t>сентябрь</w:t>
            </w:r>
          </w:p>
        </w:tc>
        <w:tc>
          <w:tcPr>
            <w:tcW w:w="2772" w:type="dxa"/>
            <w:gridSpan w:val="2"/>
          </w:tcPr>
          <w:p w:rsidR="00885318" w:rsidRPr="00885318" w:rsidRDefault="00885318" w:rsidP="002D45D1">
            <w:pPr>
              <w:pStyle w:val="aff8"/>
              <w:rPr>
                <w:rFonts w:ascii="Times New Roman" w:hAnsi="Times New Roman"/>
                <w:sz w:val="24"/>
                <w:szCs w:val="24"/>
                <w:lang w:val="ru-RU" w:eastAsia="ru-RU"/>
              </w:rPr>
            </w:pPr>
            <w:r w:rsidRPr="00885318">
              <w:rPr>
                <w:rFonts w:ascii="Times New Roman" w:hAnsi="Times New Roman"/>
                <w:sz w:val="24"/>
                <w:szCs w:val="24"/>
                <w:lang w:val="ru-RU" w:eastAsia="ru-RU"/>
              </w:rPr>
              <w:t>Педагог-организатор по внеклассной работе, классные руководители</w:t>
            </w:r>
          </w:p>
        </w:tc>
      </w:tr>
      <w:tr w:rsidR="00885318" w:rsidRPr="003A3F3B" w:rsidTr="002D45D1">
        <w:tc>
          <w:tcPr>
            <w:tcW w:w="1139" w:type="dxa"/>
            <w:gridSpan w:val="2"/>
          </w:tcPr>
          <w:p w:rsidR="00885318" w:rsidRPr="00885318" w:rsidRDefault="00885318" w:rsidP="00737198">
            <w:pPr>
              <w:widowControl/>
              <w:numPr>
                <w:ilvl w:val="0"/>
                <w:numId w:val="320"/>
              </w:numPr>
              <w:spacing w:after="0" w:line="240" w:lineRule="auto"/>
              <w:jc w:val="both"/>
              <w:rPr>
                <w:rFonts w:ascii="Times New Roman" w:hAnsi="Times New Roman"/>
                <w:sz w:val="24"/>
                <w:szCs w:val="24"/>
                <w:lang w:val="ru-RU"/>
              </w:rPr>
            </w:pPr>
          </w:p>
        </w:tc>
        <w:tc>
          <w:tcPr>
            <w:tcW w:w="2306" w:type="dxa"/>
          </w:tcPr>
          <w:p w:rsidR="00885318" w:rsidRPr="00885318" w:rsidRDefault="00885318" w:rsidP="002D45D1">
            <w:pPr>
              <w:shd w:val="clear" w:color="auto" w:fill="FFFFFF"/>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 xml:space="preserve">Всероссийский урок безопасности школьников в сети Интернет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октябрь</w:t>
            </w:r>
          </w:p>
        </w:tc>
        <w:tc>
          <w:tcPr>
            <w:tcW w:w="2772"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МО учителей математики, информатики и физики, классные руководители</w:t>
            </w:r>
          </w:p>
        </w:tc>
      </w:tr>
      <w:tr w:rsidR="00885318" w:rsidRPr="003A3F3B" w:rsidTr="002D45D1">
        <w:tc>
          <w:tcPr>
            <w:tcW w:w="1139" w:type="dxa"/>
            <w:gridSpan w:val="2"/>
          </w:tcPr>
          <w:p w:rsidR="00885318" w:rsidRPr="00885318" w:rsidRDefault="00885318" w:rsidP="00737198">
            <w:pPr>
              <w:pStyle w:val="affffff0"/>
              <w:numPr>
                <w:ilvl w:val="0"/>
                <w:numId w:val="320"/>
              </w:numPr>
              <w:jc w:val="both"/>
              <w:outlineLvl w:val="0"/>
              <w:rPr>
                <w:b w:val="0"/>
                <w:sz w:val="24"/>
                <w:szCs w:val="24"/>
              </w:rPr>
            </w:pPr>
          </w:p>
        </w:tc>
        <w:tc>
          <w:tcPr>
            <w:tcW w:w="2306" w:type="dxa"/>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-Беседы, устные журналы, круглые столы,</w:t>
            </w:r>
            <w:r w:rsidRPr="00885318">
              <w:rPr>
                <w:rFonts w:ascii="Times New Roman" w:hAnsi="Times New Roman"/>
                <w:sz w:val="24"/>
                <w:szCs w:val="24"/>
              </w:rPr>
              <w:t> </w:t>
            </w:r>
            <w:r w:rsidRPr="00885318">
              <w:rPr>
                <w:rFonts w:ascii="Times New Roman" w:hAnsi="Times New Roman"/>
                <w:sz w:val="24"/>
                <w:szCs w:val="24"/>
                <w:lang w:val="ru-RU"/>
              </w:rPr>
              <w:t>мини-</w:t>
            </w:r>
          </w:p>
          <w:p w:rsidR="00885318" w:rsidRPr="00885318" w:rsidRDefault="00885318" w:rsidP="002D45D1">
            <w:pPr>
              <w:spacing w:after="0" w:line="240" w:lineRule="auto"/>
              <w:jc w:val="both"/>
              <w:rPr>
                <w:rFonts w:ascii="Times New Roman" w:hAnsi="Times New Roman"/>
                <w:b/>
                <w:sz w:val="24"/>
                <w:szCs w:val="24"/>
                <w:u w:val="single"/>
                <w:shd w:val="clear" w:color="auto" w:fill="FFFFFF"/>
                <w:lang w:val="ru-RU"/>
              </w:rPr>
            </w:pPr>
            <w:r w:rsidRPr="00885318">
              <w:rPr>
                <w:rFonts w:ascii="Times New Roman" w:hAnsi="Times New Roman"/>
                <w:sz w:val="24"/>
                <w:szCs w:val="24"/>
                <w:lang w:val="ru-RU"/>
              </w:rPr>
              <w:t>тренинги по теме «Что делать</w:t>
            </w:r>
            <w:r w:rsidRPr="00885318">
              <w:rPr>
                <w:rFonts w:ascii="Times New Roman" w:hAnsi="Times New Roman"/>
                <w:sz w:val="24"/>
                <w:szCs w:val="24"/>
              </w:rPr>
              <w:t> </w:t>
            </w:r>
            <w:r w:rsidRPr="00885318">
              <w:rPr>
                <w:rFonts w:ascii="Times New Roman" w:hAnsi="Times New Roman"/>
                <w:sz w:val="24"/>
                <w:szCs w:val="24"/>
                <w:lang w:val="ru-RU"/>
              </w:rPr>
              <w:br/>
              <w:t>в</w:t>
            </w:r>
            <w:r w:rsidRPr="00885318">
              <w:rPr>
                <w:rFonts w:ascii="Times New Roman" w:hAnsi="Times New Roman"/>
                <w:sz w:val="24"/>
                <w:szCs w:val="24"/>
              </w:rPr>
              <w:t> </w:t>
            </w:r>
            <w:r w:rsidRPr="00885318">
              <w:rPr>
                <w:rFonts w:ascii="Times New Roman" w:hAnsi="Times New Roman"/>
                <w:sz w:val="24"/>
                <w:szCs w:val="24"/>
                <w:lang w:val="ru-RU"/>
              </w:rPr>
              <w:t>чрезвычайных ситуациях: при терактах,</w:t>
            </w:r>
            <w:r w:rsidRPr="00885318">
              <w:rPr>
                <w:rFonts w:ascii="Times New Roman" w:hAnsi="Times New Roman"/>
                <w:sz w:val="24"/>
                <w:szCs w:val="24"/>
              </w:rPr>
              <w:t> </w:t>
            </w:r>
            <w:r w:rsidRPr="00885318">
              <w:rPr>
                <w:rFonts w:ascii="Times New Roman" w:hAnsi="Times New Roman"/>
                <w:sz w:val="24"/>
                <w:szCs w:val="24"/>
                <w:lang w:val="ru-RU"/>
              </w:rPr>
              <w:br/>
              <w:t>природных катаклизмах»</w:t>
            </w:r>
          </w:p>
          <w:p w:rsidR="00885318" w:rsidRPr="00885318" w:rsidRDefault="00885318" w:rsidP="002D45D1">
            <w:pPr>
              <w:shd w:val="clear" w:color="auto" w:fill="FFFFFF"/>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-Классные часы, мастер-классы по</w:t>
            </w:r>
            <w:r w:rsidRPr="00885318">
              <w:rPr>
                <w:rFonts w:ascii="Times New Roman" w:hAnsi="Times New Roman"/>
                <w:sz w:val="24"/>
                <w:szCs w:val="24"/>
              </w:rPr>
              <w:t> </w:t>
            </w:r>
            <w:r w:rsidRPr="00885318">
              <w:rPr>
                <w:rFonts w:ascii="Times New Roman" w:hAnsi="Times New Roman"/>
                <w:sz w:val="24"/>
                <w:szCs w:val="24"/>
                <w:lang w:val="ru-RU"/>
              </w:rPr>
              <w:br/>
              <w:t>противопожарной безопасности</w:t>
            </w:r>
          </w:p>
          <w:p w:rsidR="00885318" w:rsidRPr="00885318" w:rsidRDefault="00885318" w:rsidP="002D45D1">
            <w:pPr>
              <w:shd w:val="clear" w:color="auto" w:fill="FFFFFF"/>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 xml:space="preserve"> -Тренировочная</w:t>
            </w:r>
            <w:r w:rsidRPr="00885318">
              <w:rPr>
                <w:rFonts w:ascii="Times New Roman" w:hAnsi="Times New Roman"/>
                <w:sz w:val="24"/>
                <w:szCs w:val="24"/>
              </w:rPr>
              <w:t> </w:t>
            </w:r>
            <w:r w:rsidRPr="00885318">
              <w:rPr>
                <w:rFonts w:ascii="Times New Roman" w:hAnsi="Times New Roman"/>
                <w:sz w:val="24"/>
                <w:szCs w:val="24"/>
                <w:lang w:val="ru-RU"/>
              </w:rPr>
              <w:br/>
              <w:t xml:space="preserve">эвакуация </w:t>
            </w:r>
          </w:p>
          <w:p w:rsidR="00885318" w:rsidRPr="00885318" w:rsidRDefault="00885318" w:rsidP="002D45D1">
            <w:pPr>
              <w:shd w:val="clear" w:color="auto" w:fill="FFFFFF"/>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обучающихся и персонала при пожаре в здании школы</w:t>
            </w:r>
          </w:p>
          <w:p w:rsidR="00885318" w:rsidRPr="00885318" w:rsidRDefault="00885318" w:rsidP="002D45D1">
            <w:pPr>
              <w:shd w:val="clear" w:color="auto" w:fill="FFFFFF"/>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 Занятие с элементами тренинга «Как</w:t>
            </w:r>
            <w:r w:rsidRPr="00885318">
              <w:rPr>
                <w:rFonts w:ascii="Times New Roman" w:hAnsi="Times New Roman"/>
                <w:sz w:val="24"/>
                <w:szCs w:val="24"/>
              </w:rPr>
              <w:t> </w:t>
            </w:r>
            <w:r w:rsidRPr="00885318">
              <w:rPr>
                <w:rFonts w:ascii="Times New Roman" w:hAnsi="Times New Roman"/>
                <w:sz w:val="24"/>
                <w:szCs w:val="24"/>
                <w:lang w:val="ru-RU"/>
              </w:rPr>
              <w:br/>
              <w:t>обезопасить себя на улице. Даем отпор</w:t>
            </w:r>
            <w:r w:rsidRPr="00885318">
              <w:rPr>
                <w:rFonts w:ascii="Times New Roman" w:hAnsi="Times New Roman"/>
                <w:sz w:val="24"/>
                <w:szCs w:val="24"/>
              </w:rPr>
              <w:t> </w:t>
            </w:r>
            <w:r w:rsidRPr="00885318">
              <w:rPr>
                <w:rFonts w:ascii="Times New Roman" w:hAnsi="Times New Roman"/>
                <w:sz w:val="24"/>
                <w:szCs w:val="24"/>
                <w:lang w:val="ru-RU"/>
              </w:rPr>
              <w:br/>
              <w:t>незнакомцам и мошенникам»</w:t>
            </w:r>
          </w:p>
          <w:p w:rsidR="00885318" w:rsidRPr="00885318" w:rsidRDefault="00885318" w:rsidP="002D45D1">
            <w:pPr>
              <w:shd w:val="clear" w:color="auto" w:fill="FFFFFF"/>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 Беседы: «Куда звонить в случаях</w:t>
            </w:r>
            <w:r w:rsidRPr="00885318">
              <w:rPr>
                <w:rFonts w:ascii="Times New Roman" w:hAnsi="Times New Roman"/>
                <w:sz w:val="24"/>
                <w:szCs w:val="24"/>
              </w:rPr>
              <w:t> </w:t>
            </w:r>
            <w:r w:rsidRPr="00885318">
              <w:rPr>
                <w:rFonts w:ascii="Times New Roman" w:hAnsi="Times New Roman"/>
                <w:sz w:val="24"/>
                <w:szCs w:val="24"/>
                <w:lang w:val="ru-RU"/>
              </w:rPr>
              <w:br/>
              <w:t>чрезвычайных ситуаций»; «Как позвонить</w:t>
            </w:r>
            <w:r w:rsidRPr="00885318">
              <w:rPr>
                <w:rFonts w:ascii="Times New Roman" w:hAnsi="Times New Roman"/>
                <w:sz w:val="24"/>
                <w:szCs w:val="24"/>
              </w:rPr>
              <w:t> </w:t>
            </w:r>
            <w:r w:rsidRPr="00885318">
              <w:rPr>
                <w:rFonts w:ascii="Times New Roman" w:hAnsi="Times New Roman"/>
                <w:sz w:val="24"/>
                <w:szCs w:val="24"/>
                <w:lang w:val="ru-RU"/>
              </w:rPr>
              <w:br/>
              <w:t>в</w:t>
            </w:r>
            <w:r w:rsidRPr="00885318">
              <w:rPr>
                <w:rFonts w:ascii="Times New Roman" w:hAnsi="Times New Roman"/>
                <w:sz w:val="24"/>
                <w:szCs w:val="24"/>
              </w:rPr>
              <w:t> </w:t>
            </w:r>
            <w:r w:rsidRPr="00885318">
              <w:rPr>
                <w:rFonts w:ascii="Times New Roman" w:hAnsi="Times New Roman"/>
                <w:sz w:val="24"/>
                <w:szCs w:val="24"/>
                <w:lang w:val="ru-RU"/>
              </w:rPr>
              <w:t>службу спасения с мобильного</w:t>
            </w:r>
            <w:r w:rsidRPr="00885318">
              <w:rPr>
                <w:rFonts w:ascii="Times New Roman" w:hAnsi="Times New Roman"/>
                <w:sz w:val="24"/>
                <w:szCs w:val="24"/>
              </w:rPr>
              <w:t> </w:t>
            </w:r>
            <w:r w:rsidRPr="00885318">
              <w:rPr>
                <w:rFonts w:ascii="Times New Roman" w:hAnsi="Times New Roman"/>
                <w:sz w:val="24"/>
                <w:szCs w:val="24"/>
                <w:lang w:val="ru-RU"/>
              </w:rPr>
              <w:br/>
              <w:t>телефона»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В течение года</w:t>
            </w:r>
          </w:p>
        </w:tc>
        <w:tc>
          <w:tcPr>
            <w:tcW w:w="2772" w:type="dxa"/>
            <w:gridSpan w:val="2"/>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 xml:space="preserve">Заместитель директора по безопасности, заместитель директора по ВР, классные руководители, социальный педагог, педагог -психолог, </w:t>
            </w:r>
          </w:p>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педагог-организатор по внеклассной работе</w:t>
            </w:r>
          </w:p>
        </w:tc>
      </w:tr>
      <w:tr w:rsidR="00885318" w:rsidRPr="00885318" w:rsidTr="002D45D1">
        <w:tc>
          <w:tcPr>
            <w:tcW w:w="1139" w:type="dxa"/>
            <w:gridSpan w:val="2"/>
          </w:tcPr>
          <w:p w:rsidR="00885318" w:rsidRPr="00885318" w:rsidRDefault="00885318" w:rsidP="00737198">
            <w:pPr>
              <w:pStyle w:val="affffff0"/>
              <w:numPr>
                <w:ilvl w:val="0"/>
                <w:numId w:val="320"/>
              </w:numPr>
              <w:jc w:val="both"/>
              <w:outlineLvl w:val="0"/>
              <w:rPr>
                <w:b w:val="0"/>
                <w:sz w:val="24"/>
                <w:szCs w:val="24"/>
              </w:rPr>
            </w:pPr>
          </w:p>
        </w:tc>
        <w:tc>
          <w:tcPr>
            <w:tcW w:w="2306" w:type="dxa"/>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Библиотечные часы, книжные выставки, посвященные ПДД</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color w:val="000000"/>
                <w:sz w:val="24"/>
                <w:szCs w:val="24"/>
              </w:rPr>
            </w:pPr>
            <w:r w:rsidRPr="00885318">
              <w:rPr>
                <w:rFonts w:ascii="Times New Roman" w:hAnsi="Times New Roman"/>
                <w:color w:val="000000"/>
                <w:sz w:val="24"/>
                <w:szCs w:val="24"/>
              </w:rPr>
              <w:t>5 - 7</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октябрь</w:t>
            </w:r>
          </w:p>
        </w:tc>
        <w:tc>
          <w:tcPr>
            <w:tcW w:w="2772"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Педагог-библиотекарь</w:t>
            </w:r>
          </w:p>
        </w:tc>
      </w:tr>
      <w:tr w:rsidR="00885318" w:rsidRPr="003A3F3B" w:rsidTr="002D45D1">
        <w:tc>
          <w:tcPr>
            <w:tcW w:w="1139" w:type="dxa"/>
            <w:gridSpan w:val="2"/>
          </w:tcPr>
          <w:p w:rsidR="00885318" w:rsidRPr="00885318" w:rsidRDefault="00885318" w:rsidP="00737198">
            <w:pPr>
              <w:pStyle w:val="affffff0"/>
              <w:numPr>
                <w:ilvl w:val="0"/>
                <w:numId w:val="320"/>
              </w:numPr>
              <w:jc w:val="both"/>
              <w:outlineLvl w:val="0"/>
              <w:rPr>
                <w:b w:val="0"/>
                <w:sz w:val="24"/>
                <w:szCs w:val="24"/>
              </w:rPr>
            </w:pPr>
          </w:p>
        </w:tc>
        <w:tc>
          <w:tcPr>
            <w:tcW w:w="2306" w:type="dxa"/>
          </w:tcPr>
          <w:p w:rsidR="00885318" w:rsidRPr="00885318" w:rsidRDefault="00885318" w:rsidP="002D45D1">
            <w:pPr>
              <w:spacing w:after="0" w:line="240" w:lineRule="auto"/>
              <w:jc w:val="both"/>
              <w:rPr>
                <w:rFonts w:ascii="Times New Roman" w:hAnsi="Times New Roman"/>
                <w:bCs/>
                <w:sz w:val="24"/>
                <w:szCs w:val="24"/>
              </w:rPr>
            </w:pPr>
            <w:r w:rsidRPr="00885318">
              <w:rPr>
                <w:rFonts w:ascii="Times New Roman" w:hAnsi="Times New Roman"/>
                <w:bCs/>
                <w:sz w:val="24"/>
                <w:szCs w:val="24"/>
              </w:rPr>
              <w:t>Международный день толерантности</w:t>
            </w:r>
          </w:p>
          <w:p w:rsidR="00885318" w:rsidRPr="00885318" w:rsidRDefault="00885318" w:rsidP="002D45D1">
            <w:pPr>
              <w:pStyle w:val="affffff0"/>
              <w:jc w:val="both"/>
              <w:outlineLvl w:val="0"/>
              <w:rPr>
                <w:b w:val="0"/>
                <w:sz w:val="24"/>
                <w:szCs w:val="24"/>
              </w:rPr>
            </w:pPr>
            <w:r w:rsidRPr="00885318">
              <w:rPr>
                <w:b w:val="0"/>
                <w:bCs/>
                <w:sz w:val="24"/>
                <w:szCs w:val="24"/>
              </w:rPr>
              <w:t>(Единый классный час, беседы, фильмы, библиотечные уроки)</w:t>
            </w:r>
            <w:r w:rsidRPr="00885318">
              <w:rPr>
                <w:b w:val="0"/>
                <w:sz w:val="24"/>
                <w:szCs w:val="24"/>
              </w:rPr>
              <w:t xml:space="preserve">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ноябрь</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Педагог-организатор по внеклассной работе, МО учителей начальных классов, педагог-библиотекарь</w:t>
            </w:r>
          </w:p>
        </w:tc>
      </w:tr>
      <w:tr w:rsidR="00885318" w:rsidRPr="00885318" w:rsidTr="002D45D1">
        <w:tc>
          <w:tcPr>
            <w:tcW w:w="1139" w:type="dxa"/>
            <w:gridSpan w:val="2"/>
          </w:tcPr>
          <w:p w:rsidR="00885318" w:rsidRPr="00885318" w:rsidRDefault="00885318" w:rsidP="00737198">
            <w:pPr>
              <w:pStyle w:val="affffff0"/>
              <w:numPr>
                <w:ilvl w:val="0"/>
                <w:numId w:val="320"/>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 xml:space="preserve">Лекторий по противодействию идеологии экстремизма и терроризма </w:t>
            </w:r>
          </w:p>
          <w:p w:rsidR="00885318" w:rsidRPr="00885318" w:rsidRDefault="00885318" w:rsidP="002D45D1">
            <w:pPr>
              <w:pStyle w:val="affffff0"/>
              <w:jc w:val="both"/>
              <w:outlineLvl w:val="0"/>
              <w:rPr>
                <w:b w:val="0"/>
                <w:sz w:val="24"/>
                <w:szCs w:val="24"/>
              </w:rPr>
            </w:pPr>
          </w:p>
        </w:tc>
        <w:tc>
          <w:tcPr>
            <w:tcW w:w="1591" w:type="dxa"/>
          </w:tcPr>
          <w:p w:rsidR="00885318" w:rsidRPr="00885318" w:rsidRDefault="00885318" w:rsidP="002D45D1">
            <w:pPr>
              <w:pStyle w:val="affffff0"/>
              <w:jc w:val="both"/>
              <w:outlineLvl w:val="0"/>
              <w:rPr>
                <w:b w:val="0"/>
                <w:sz w:val="24"/>
                <w:szCs w:val="24"/>
              </w:rPr>
            </w:pPr>
            <w:r w:rsidRPr="00885318">
              <w:rPr>
                <w:b w:val="0"/>
                <w:sz w:val="24"/>
                <w:szCs w:val="24"/>
              </w:rPr>
              <w:t>7-9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Ноябрь/апрель</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специалисты</w:t>
            </w:r>
          </w:p>
        </w:tc>
      </w:tr>
      <w:tr w:rsidR="00885318" w:rsidRPr="00885318" w:rsidTr="002D45D1">
        <w:tc>
          <w:tcPr>
            <w:tcW w:w="1139" w:type="dxa"/>
            <w:gridSpan w:val="2"/>
          </w:tcPr>
          <w:p w:rsidR="00885318" w:rsidRPr="00885318" w:rsidRDefault="00885318" w:rsidP="00737198">
            <w:pPr>
              <w:widowControl/>
              <w:numPr>
                <w:ilvl w:val="0"/>
                <w:numId w:val="320"/>
              </w:numPr>
              <w:shd w:val="clear" w:color="auto" w:fill="FFFFFF"/>
              <w:spacing w:after="0" w:line="240" w:lineRule="auto"/>
              <w:jc w:val="both"/>
              <w:rPr>
                <w:rFonts w:ascii="Times New Roman" w:hAnsi="Times New Roman"/>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 xml:space="preserve">Единый классный час «День Конституции России»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Декабрь</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Классные руководители</w:t>
            </w:r>
          </w:p>
        </w:tc>
      </w:tr>
      <w:tr w:rsidR="00885318" w:rsidRPr="003A3F3B" w:rsidTr="002D45D1">
        <w:tc>
          <w:tcPr>
            <w:tcW w:w="1139" w:type="dxa"/>
            <w:gridSpan w:val="2"/>
          </w:tcPr>
          <w:p w:rsidR="00885318" w:rsidRPr="00885318" w:rsidRDefault="00885318" w:rsidP="00737198">
            <w:pPr>
              <w:pStyle w:val="affffff0"/>
              <w:numPr>
                <w:ilvl w:val="0"/>
                <w:numId w:val="320"/>
              </w:numPr>
              <w:jc w:val="both"/>
              <w:outlineLvl w:val="0"/>
              <w:rPr>
                <w:b w:val="0"/>
                <w:sz w:val="24"/>
                <w:szCs w:val="24"/>
              </w:rPr>
            </w:pPr>
          </w:p>
        </w:tc>
        <w:tc>
          <w:tcPr>
            <w:tcW w:w="2306" w:type="dxa"/>
          </w:tcPr>
          <w:p w:rsidR="00885318" w:rsidRPr="00885318" w:rsidRDefault="00885318" w:rsidP="002D45D1">
            <w:pPr>
              <w:shd w:val="clear" w:color="auto" w:fill="FFFFFF"/>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18 февраля – День</w:t>
            </w:r>
            <w:r w:rsidRPr="00885318">
              <w:rPr>
                <w:rFonts w:ascii="Times New Roman" w:hAnsi="Times New Roman"/>
                <w:sz w:val="24"/>
                <w:szCs w:val="24"/>
              </w:rPr>
              <w:t> </w:t>
            </w:r>
            <w:r w:rsidRPr="00885318">
              <w:rPr>
                <w:rFonts w:ascii="Times New Roman" w:hAnsi="Times New Roman"/>
                <w:sz w:val="24"/>
                <w:szCs w:val="24"/>
                <w:lang w:val="ru-RU"/>
              </w:rPr>
              <w:br/>
              <w:t>работников</w:t>
            </w:r>
            <w:r w:rsidRPr="00885318">
              <w:rPr>
                <w:rFonts w:ascii="Times New Roman" w:hAnsi="Times New Roman"/>
                <w:sz w:val="24"/>
                <w:szCs w:val="24"/>
              </w:rPr>
              <w:t> </w:t>
            </w:r>
            <w:r w:rsidRPr="00885318">
              <w:rPr>
                <w:rFonts w:ascii="Times New Roman" w:hAnsi="Times New Roman"/>
                <w:sz w:val="24"/>
                <w:szCs w:val="24"/>
                <w:lang w:val="ru-RU"/>
              </w:rPr>
              <w:br/>
              <w:t>транспортной полиции</w:t>
            </w:r>
            <w:r w:rsidRPr="00885318">
              <w:rPr>
                <w:rFonts w:ascii="Times New Roman" w:hAnsi="Times New Roman"/>
                <w:sz w:val="24"/>
                <w:szCs w:val="24"/>
              </w:rPr>
              <w:t> </w:t>
            </w:r>
            <w:r w:rsidRPr="00885318">
              <w:rPr>
                <w:rFonts w:ascii="Times New Roman" w:hAnsi="Times New Roman"/>
                <w:sz w:val="24"/>
                <w:szCs w:val="24"/>
                <w:lang w:val="ru-RU"/>
              </w:rPr>
              <w:br/>
              <w:t>России.</w:t>
            </w:r>
          </w:p>
          <w:p w:rsidR="00885318" w:rsidRPr="00885318" w:rsidRDefault="00885318" w:rsidP="002D45D1">
            <w:pPr>
              <w:shd w:val="clear" w:color="auto" w:fill="FFFFFF"/>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 xml:space="preserve"> «Урок дает дорога: день</w:t>
            </w:r>
            <w:r w:rsidRPr="00885318">
              <w:rPr>
                <w:rFonts w:ascii="Times New Roman" w:hAnsi="Times New Roman"/>
                <w:sz w:val="24"/>
                <w:szCs w:val="24"/>
              </w:rPr>
              <w:t> </w:t>
            </w:r>
            <w:r w:rsidRPr="00885318">
              <w:rPr>
                <w:rFonts w:ascii="Times New Roman" w:hAnsi="Times New Roman"/>
                <w:sz w:val="24"/>
                <w:szCs w:val="24"/>
                <w:lang w:val="ru-RU"/>
              </w:rPr>
              <w:br/>
              <w:t>транспортной безопасности»:</w:t>
            </w:r>
            <w:r w:rsidRPr="00885318">
              <w:rPr>
                <w:rFonts w:ascii="Times New Roman" w:hAnsi="Times New Roman"/>
                <w:sz w:val="24"/>
                <w:szCs w:val="24"/>
              </w:rPr>
              <w:t> </w:t>
            </w:r>
            <w:r w:rsidRPr="00885318">
              <w:rPr>
                <w:rFonts w:ascii="Times New Roman" w:hAnsi="Times New Roman"/>
                <w:sz w:val="24"/>
                <w:szCs w:val="24"/>
                <w:lang w:val="ru-RU"/>
              </w:rPr>
              <w:br/>
              <w:t>познавательные игры, встречи</w:t>
            </w:r>
            <w:r w:rsidRPr="00885318">
              <w:rPr>
                <w:rFonts w:ascii="Times New Roman" w:hAnsi="Times New Roman"/>
                <w:sz w:val="24"/>
                <w:szCs w:val="24"/>
              </w:rPr>
              <w:t> </w:t>
            </w:r>
            <w:r w:rsidRPr="00885318">
              <w:rPr>
                <w:rFonts w:ascii="Times New Roman" w:hAnsi="Times New Roman"/>
                <w:sz w:val="24"/>
                <w:szCs w:val="24"/>
                <w:lang w:val="ru-RU"/>
              </w:rPr>
              <w:br/>
              <w:t>с сотрудниками транспортной</w:t>
            </w:r>
            <w:r w:rsidRPr="00885318">
              <w:rPr>
                <w:rFonts w:ascii="Times New Roman" w:hAnsi="Times New Roman"/>
                <w:sz w:val="24"/>
                <w:szCs w:val="24"/>
              </w:rPr>
              <w:t> </w:t>
            </w:r>
            <w:r w:rsidRPr="00885318">
              <w:rPr>
                <w:rFonts w:ascii="Times New Roman" w:hAnsi="Times New Roman"/>
                <w:sz w:val="24"/>
                <w:szCs w:val="24"/>
                <w:lang w:val="ru-RU"/>
              </w:rPr>
              <w:br/>
              <w:t>полиции, памятки / Безопасность на инфраструктуре ж/д транспорта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февраль</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Заместитель директора по безопасности, педагог-организатор по внеклассной работе, руководитель отряда ЮИД, классные руководители</w:t>
            </w:r>
          </w:p>
        </w:tc>
      </w:tr>
      <w:tr w:rsidR="00885318" w:rsidRPr="003A3F3B" w:rsidTr="002D45D1">
        <w:tc>
          <w:tcPr>
            <w:tcW w:w="1139" w:type="dxa"/>
            <w:gridSpan w:val="2"/>
          </w:tcPr>
          <w:p w:rsidR="00885318" w:rsidRPr="00885318" w:rsidRDefault="00885318" w:rsidP="00737198">
            <w:pPr>
              <w:pStyle w:val="affffff0"/>
              <w:numPr>
                <w:ilvl w:val="0"/>
                <w:numId w:val="320"/>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 xml:space="preserve">Работа отряда юных инспекторов дорожного движения </w:t>
            </w:r>
          </w:p>
          <w:p w:rsidR="00885318" w:rsidRPr="00885318" w:rsidRDefault="00885318" w:rsidP="002D45D1">
            <w:pPr>
              <w:pStyle w:val="affffff0"/>
              <w:jc w:val="both"/>
              <w:outlineLvl w:val="0"/>
              <w:rPr>
                <w:b w:val="0"/>
                <w:sz w:val="24"/>
                <w:szCs w:val="24"/>
              </w:rPr>
            </w:pPr>
          </w:p>
          <w:p w:rsidR="00885318" w:rsidRPr="00885318" w:rsidRDefault="00885318" w:rsidP="002D45D1">
            <w:pPr>
              <w:pStyle w:val="affffff0"/>
              <w:jc w:val="both"/>
              <w:outlineLvl w:val="0"/>
              <w:rPr>
                <w:b w:val="0"/>
                <w:sz w:val="24"/>
                <w:szCs w:val="24"/>
              </w:rPr>
            </w:pPr>
          </w:p>
          <w:p w:rsidR="00885318" w:rsidRPr="00885318" w:rsidRDefault="00885318" w:rsidP="002D45D1">
            <w:pPr>
              <w:pStyle w:val="affffff0"/>
              <w:jc w:val="both"/>
              <w:outlineLvl w:val="0"/>
              <w:rPr>
                <w:b w:val="0"/>
                <w:sz w:val="24"/>
                <w:szCs w:val="24"/>
              </w:rPr>
            </w:pPr>
          </w:p>
          <w:p w:rsidR="00885318" w:rsidRPr="00885318" w:rsidRDefault="00885318" w:rsidP="002D45D1">
            <w:pPr>
              <w:pStyle w:val="affffff0"/>
              <w:jc w:val="both"/>
              <w:outlineLvl w:val="0"/>
              <w:rPr>
                <w:b w:val="0"/>
                <w:sz w:val="24"/>
                <w:szCs w:val="24"/>
              </w:rPr>
            </w:pPr>
          </w:p>
          <w:p w:rsidR="00885318" w:rsidRPr="00885318" w:rsidRDefault="00885318" w:rsidP="002D45D1">
            <w:pPr>
              <w:pStyle w:val="affffff0"/>
              <w:jc w:val="both"/>
              <w:outlineLvl w:val="0"/>
              <w:rPr>
                <w:b w:val="0"/>
                <w:sz w:val="24"/>
                <w:szCs w:val="24"/>
              </w:rPr>
            </w:pPr>
          </w:p>
          <w:p w:rsidR="00885318" w:rsidRPr="00885318" w:rsidRDefault="00885318" w:rsidP="002D45D1">
            <w:pPr>
              <w:pStyle w:val="affffff0"/>
              <w:jc w:val="both"/>
              <w:outlineLvl w:val="0"/>
              <w:rPr>
                <w:b w:val="0"/>
                <w:sz w:val="24"/>
                <w:szCs w:val="24"/>
              </w:rPr>
            </w:pPr>
          </w:p>
          <w:p w:rsidR="00885318" w:rsidRPr="00885318" w:rsidRDefault="00885318" w:rsidP="002D45D1">
            <w:pPr>
              <w:pStyle w:val="affffff0"/>
              <w:jc w:val="both"/>
              <w:outlineLvl w:val="0"/>
              <w:rPr>
                <w:b w:val="0"/>
                <w:sz w:val="24"/>
                <w:szCs w:val="24"/>
              </w:rPr>
            </w:pPr>
          </w:p>
          <w:p w:rsidR="00885318" w:rsidRPr="00885318" w:rsidRDefault="00885318" w:rsidP="002D45D1">
            <w:pPr>
              <w:pStyle w:val="affffff0"/>
              <w:jc w:val="both"/>
              <w:outlineLvl w:val="0"/>
              <w:rPr>
                <w:b w:val="0"/>
                <w:sz w:val="24"/>
                <w:szCs w:val="24"/>
              </w:rPr>
            </w:pP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5 - 7</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В течение года</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руководитель отряда ЮИД</w:t>
            </w:r>
            <w:r w:rsidRPr="00885318">
              <w:rPr>
                <w:sz w:val="24"/>
                <w:szCs w:val="24"/>
              </w:rPr>
              <w:t xml:space="preserve">, </w:t>
            </w:r>
            <w:r w:rsidRPr="00885318">
              <w:rPr>
                <w:b w:val="0"/>
                <w:sz w:val="24"/>
                <w:szCs w:val="24"/>
              </w:rPr>
              <w:t>заместитель директора по безопасности</w:t>
            </w:r>
          </w:p>
        </w:tc>
      </w:tr>
      <w:tr w:rsidR="00885318" w:rsidRPr="003A3F3B" w:rsidTr="002D45D1">
        <w:tc>
          <w:tcPr>
            <w:tcW w:w="1139" w:type="dxa"/>
            <w:gridSpan w:val="2"/>
          </w:tcPr>
          <w:p w:rsidR="00885318" w:rsidRPr="00885318" w:rsidRDefault="00885318" w:rsidP="00737198">
            <w:pPr>
              <w:pStyle w:val="affffff0"/>
              <w:numPr>
                <w:ilvl w:val="0"/>
                <w:numId w:val="320"/>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 xml:space="preserve">Лекторий по безопасности отдела пропаганды ГИБДД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5 - 7</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1 раз в четверть</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Заместитель директора по безопасности, педагог-организатор специалисты</w:t>
            </w:r>
          </w:p>
        </w:tc>
      </w:tr>
      <w:tr w:rsidR="00885318" w:rsidRPr="003A3F3B" w:rsidTr="002D45D1">
        <w:tc>
          <w:tcPr>
            <w:tcW w:w="1139" w:type="dxa"/>
            <w:gridSpan w:val="2"/>
          </w:tcPr>
          <w:p w:rsidR="00885318" w:rsidRPr="00885318" w:rsidRDefault="00885318" w:rsidP="00737198">
            <w:pPr>
              <w:pStyle w:val="affffff0"/>
              <w:numPr>
                <w:ilvl w:val="0"/>
                <w:numId w:val="320"/>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 xml:space="preserve">Лекторий для детей «Закон и ответственность», «Административная и уголовная ответственность несовершеннолетних» с привлечением инспектора по делам несовершеннолетних, сотрудников ФСБ (через классные часы) с привлечением специалистов ПДН и других ведомств </w:t>
            </w:r>
          </w:p>
          <w:p w:rsidR="00885318" w:rsidRPr="00885318" w:rsidRDefault="00885318" w:rsidP="002D45D1">
            <w:pPr>
              <w:pStyle w:val="affffff0"/>
              <w:jc w:val="both"/>
              <w:outlineLvl w:val="0"/>
              <w:rPr>
                <w:b w:val="0"/>
                <w:sz w:val="24"/>
                <w:szCs w:val="24"/>
              </w:rPr>
            </w:pPr>
            <w:r w:rsidRPr="00885318">
              <w:rPr>
                <w:b w:val="0"/>
                <w:sz w:val="24"/>
                <w:szCs w:val="24"/>
              </w:rPr>
              <w:t xml:space="preserve"> </w:t>
            </w:r>
          </w:p>
        </w:tc>
        <w:tc>
          <w:tcPr>
            <w:tcW w:w="1591" w:type="dxa"/>
          </w:tcPr>
          <w:p w:rsidR="00885318" w:rsidRPr="00885318" w:rsidRDefault="00885318" w:rsidP="002D45D1">
            <w:pPr>
              <w:pStyle w:val="affffff0"/>
              <w:jc w:val="both"/>
              <w:outlineLvl w:val="0"/>
              <w:rPr>
                <w:b w:val="0"/>
                <w:sz w:val="24"/>
                <w:szCs w:val="24"/>
              </w:rPr>
            </w:pPr>
            <w:r w:rsidRPr="00885318">
              <w:rPr>
                <w:b w:val="0"/>
                <w:sz w:val="24"/>
                <w:szCs w:val="24"/>
              </w:rPr>
              <w:t>6-9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В течение года</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Заместитель директора по безопасности, педагог-организатор специалисты</w:t>
            </w:r>
          </w:p>
        </w:tc>
      </w:tr>
      <w:tr w:rsidR="00885318" w:rsidRPr="00885318" w:rsidTr="002D45D1">
        <w:tc>
          <w:tcPr>
            <w:tcW w:w="1139" w:type="dxa"/>
            <w:gridSpan w:val="2"/>
          </w:tcPr>
          <w:p w:rsidR="00885318" w:rsidRPr="00885318" w:rsidRDefault="00885318" w:rsidP="00737198">
            <w:pPr>
              <w:pStyle w:val="affffff0"/>
              <w:numPr>
                <w:ilvl w:val="0"/>
                <w:numId w:val="320"/>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 xml:space="preserve">Единые классные часы по безопасности дорожного движения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1 раз в месяц</w:t>
            </w:r>
          </w:p>
          <w:p w:rsidR="00885318" w:rsidRPr="00885318" w:rsidRDefault="00885318" w:rsidP="002D45D1">
            <w:pPr>
              <w:pStyle w:val="affffff0"/>
              <w:jc w:val="both"/>
              <w:outlineLvl w:val="0"/>
              <w:rPr>
                <w:b w:val="0"/>
                <w:sz w:val="24"/>
                <w:szCs w:val="24"/>
              </w:rPr>
            </w:pPr>
            <w:r w:rsidRPr="00885318">
              <w:rPr>
                <w:b w:val="0"/>
                <w:sz w:val="24"/>
                <w:szCs w:val="24"/>
              </w:rPr>
              <w:t xml:space="preserve">по плану классного руководителя </w:t>
            </w:r>
          </w:p>
          <w:p w:rsidR="00885318" w:rsidRPr="00885318" w:rsidRDefault="00885318" w:rsidP="002D45D1">
            <w:pPr>
              <w:pStyle w:val="affffff0"/>
              <w:jc w:val="both"/>
              <w:outlineLvl w:val="0"/>
              <w:rPr>
                <w:b w:val="0"/>
                <w:sz w:val="24"/>
                <w:szCs w:val="24"/>
              </w:rPr>
            </w:pP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 xml:space="preserve">Классные руководители </w:t>
            </w:r>
          </w:p>
          <w:p w:rsidR="00885318" w:rsidRPr="00885318" w:rsidRDefault="00885318" w:rsidP="002D45D1">
            <w:pPr>
              <w:pStyle w:val="affffff0"/>
              <w:jc w:val="both"/>
              <w:outlineLvl w:val="0"/>
              <w:rPr>
                <w:b w:val="0"/>
                <w:sz w:val="24"/>
                <w:szCs w:val="24"/>
              </w:rPr>
            </w:pPr>
          </w:p>
        </w:tc>
      </w:tr>
      <w:tr w:rsidR="00885318" w:rsidRPr="00885318" w:rsidTr="002D45D1">
        <w:tc>
          <w:tcPr>
            <w:tcW w:w="1139" w:type="dxa"/>
            <w:gridSpan w:val="2"/>
          </w:tcPr>
          <w:p w:rsidR="00885318" w:rsidRPr="00885318" w:rsidRDefault="00885318" w:rsidP="00737198">
            <w:pPr>
              <w:pStyle w:val="affffff0"/>
              <w:numPr>
                <w:ilvl w:val="0"/>
                <w:numId w:val="320"/>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Проведение инструктажей по безопасности</w:t>
            </w:r>
          </w:p>
        </w:tc>
        <w:tc>
          <w:tcPr>
            <w:tcW w:w="1591" w:type="dxa"/>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 xml:space="preserve">Сентябрь, октябрь, декабрь, март, май </w:t>
            </w:r>
          </w:p>
          <w:p w:rsidR="00885318" w:rsidRPr="00885318" w:rsidRDefault="00885318" w:rsidP="002D45D1">
            <w:pPr>
              <w:pStyle w:val="affffff0"/>
              <w:jc w:val="both"/>
              <w:outlineLvl w:val="0"/>
              <w:rPr>
                <w:b w:val="0"/>
                <w:sz w:val="24"/>
                <w:szCs w:val="24"/>
              </w:rPr>
            </w:pP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 xml:space="preserve">Классные руководители </w:t>
            </w:r>
          </w:p>
          <w:p w:rsidR="00885318" w:rsidRPr="00885318" w:rsidRDefault="00885318" w:rsidP="002D45D1">
            <w:pPr>
              <w:pStyle w:val="affffff0"/>
              <w:jc w:val="both"/>
              <w:outlineLvl w:val="0"/>
              <w:rPr>
                <w:b w:val="0"/>
                <w:sz w:val="24"/>
                <w:szCs w:val="24"/>
              </w:rPr>
            </w:pPr>
          </w:p>
        </w:tc>
      </w:tr>
      <w:tr w:rsidR="00885318" w:rsidRPr="00885318" w:rsidTr="002D45D1">
        <w:tc>
          <w:tcPr>
            <w:tcW w:w="1139" w:type="dxa"/>
            <w:gridSpan w:val="2"/>
          </w:tcPr>
          <w:p w:rsidR="00885318" w:rsidRPr="00885318" w:rsidRDefault="00885318" w:rsidP="00737198">
            <w:pPr>
              <w:pStyle w:val="affffff0"/>
              <w:numPr>
                <w:ilvl w:val="0"/>
                <w:numId w:val="320"/>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 xml:space="preserve">Проведение «Минуток безопасности» и инструктажа по безопасному поведению на дороге (внешкольные мероприятия) </w:t>
            </w:r>
          </w:p>
        </w:tc>
        <w:tc>
          <w:tcPr>
            <w:tcW w:w="1591" w:type="dxa"/>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ffff0"/>
              <w:jc w:val="both"/>
              <w:outlineLvl w:val="0"/>
              <w:rPr>
                <w:b w:val="0"/>
                <w:sz w:val="24"/>
                <w:szCs w:val="24"/>
              </w:rPr>
            </w:pPr>
            <w:r w:rsidRPr="00885318">
              <w:rPr>
                <w:b w:val="0"/>
                <w:sz w:val="24"/>
                <w:szCs w:val="24"/>
              </w:rPr>
              <w:t>В течение учебного года</w:t>
            </w:r>
          </w:p>
        </w:tc>
        <w:tc>
          <w:tcPr>
            <w:tcW w:w="2772" w:type="dxa"/>
            <w:gridSpan w:val="2"/>
          </w:tcPr>
          <w:p w:rsidR="00885318" w:rsidRPr="00885318" w:rsidRDefault="00885318" w:rsidP="002D45D1">
            <w:pPr>
              <w:pStyle w:val="affffff0"/>
              <w:jc w:val="both"/>
              <w:outlineLvl w:val="0"/>
              <w:rPr>
                <w:b w:val="0"/>
                <w:sz w:val="24"/>
                <w:szCs w:val="24"/>
              </w:rPr>
            </w:pPr>
            <w:r w:rsidRPr="00885318">
              <w:rPr>
                <w:b w:val="0"/>
                <w:sz w:val="24"/>
                <w:szCs w:val="24"/>
              </w:rPr>
              <w:t>Классные руководители</w:t>
            </w:r>
          </w:p>
        </w:tc>
      </w:tr>
      <w:tr w:rsidR="00885318" w:rsidRPr="00885318" w:rsidTr="002D45D1">
        <w:tc>
          <w:tcPr>
            <w:tcW w:w="1139" w:type="dxa"/>
            <w:gridSpan w:val="2"/>
          </w:tcPr>
          <w:p w:rsidR="00885318" w:rsidRPr="00885318" w:rsidRDefault="00885318" w:rsidP="00737198">
            <w:pPr>
              <w:pStyle w:val="affffff0"/>
              <w:numPr>
                <w:ilvl w:val="0"/>
                <w:numId w:val="320"/>
              </w:numPr>
              <w:jc w:val="both"/>
              <w:outlineLvl w:val="0"/>
              <w:rPr>
                <w:b w:val="0"/>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tabs>
                <w:tab w:val="left" w:pos="2696"/>
              </w:tabs>
              <w:spacing w:after="0" w:line="240" w:lineRule="auto"/>
              <w:rPr>
                <w:rFonts w:ascii="Times New Roman" w:hAnsi="Times New Roman"/>
                <w:sz w:val="24"/>
                <w:szCs w:val="24"/>
                <w:lang w:val="ru-RU"/>
              </w:rPr>
            </w:pPr>
            <w:r w:rsidRPr="00885318">
              <w:rPr>
                <w:rFonts w:ascii="Times New Roman" w:hAnsi="Times New Roman"/>
                <w:sz w:val="24"/>
                <w:szCs w:val="24"/>
                <w:lang w:val="ru-RU"/>
              </w:rPr>
              <w:t>Организация психолого-педагогического просвещения родителей (законных представителей)</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tabs>
                <w:tab w:val="left" w:pos="1920"/>
              </w:tabs>
              <w:spacing w:after="0" w:line="240" w:lineRule="auto"/>
              <w:rPr>
                <w:rFonts w:ascii="Times New Roman" w:eastAsia="Arial Unicode MS" w:hAnsi="Times New Roman"/>
                <w:sz w:val="24"/>
                <w:szCs w:val="24"/>
              </w:rPr>
            </w:pPr>
            <w:r w:rsidRPr="00885318">
              <w:rPr>
                <w:rFonts w:ascii="Times New Roman" w:eastAsia="Arial Unicode MS" w:hAnsi="Times New Roman"/>
                <w:sz w:val="24"/>
                <w:szCs w:val="24"/>
              </w:rPr>
              <w:t xml:space="preserve">Классные </w:t>
            </w:r>
          </w:p>
          <w:p w:rsidR="00885318" w:rsidRPr="00885318" w:rsidRDefault="00885318" w:rsidP="002D45D1">
            <w:pPr>
              <w:tabs>
                <w:tab w:val="left" w:pos="1920"/>
              </w:tabs>
              <w:spacing w:after="0" w:line="240" w:lineRule="auto"/>
              <w:rPr>
                <w:rFonts w:ascii="Times New Roman" w:eastAsia="Arial Unicode MS" w:hAnsi="Times New Roman"/>
                <w:sz w:val="24"/>
                <w:szCs w:val="24"/>
              </w:rPr>
            </w:pPr>
            <w:r w:rsidRPr="00885318">
              <w:rPr>
                <w:rFonts w:ascii="Times New Roman" w:eastAsia="Arial Unicode MS" w:hAnsi="Times New Roman"/>
                <w:sz w:val="24"/>
                <w:szCs w:val="24"/>
              </w:rPr>
              <w:t>руководители</w:t>
            </w:r>
          </w:p>
        </w:tc>
      </w:tr>
      <w:tr w:rsidR="00885318" w:rsidRPr="00885318" w:rsidTr="002D45D1">
        <w:tc>
          <w:tcPr>
            <w:tcW w:w="1139" w:type="dxa"/>
            <w:gridSpan w:val="2"/>
          </w:tcPr>
          <w:p w:rsidR="00885318" w:rsidRPr="00885318" w:rsidRDefault="00885318" w:rsidP="00737198">
            <w:pPr>
              <w:pStyle w:val="affffff0"/>
              <w:numPr>
                <w:ilvl w:val="0"/>
                <w:numId w:val="320"/>
              </w:numPr>
              <w:jc w:val="both"/>
              <w:outlineLvl w:val="0"/>
              <w:rPr>
                <w:b w:val="0"/>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tabs>
                <w:tab w:val="left" w:pos="2696"/>
              </w:tabs>
              <w:spacing w:after="0" w:line="240" w:lineRule="auto"/>
              <w:rPr>
                <w:rFonts w:ascii="Times New Roman" w:hAnsi="Times New Roman"/>
                <w:sz w:val="24"/>
                <w:szCs w:val="24"/>
                <w:lang w:val="ru-RU"/>
              </w:rPr>
            </w:pPr>
            <w:r w:rsidRPr="00885318">
              <w:rPr>
                <w:rFonts w:ascii="Times New Roman" w:hAnsi="Times New Roman"/>
                <w:sz w:val="24"/>
                <w:szCs w:val="24"/>
                <w:lang w:val="ru-RU"/>
              </w:rPr>
              <w:t>Включение обучающихся в социально-одобряемую деятельность во внеурочное время, в т. ч. – в занятия объединений дополнительного образования</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tabs>
                <w:tab w:val="left" w:pos="1920"/>
              </w:tabs>
              <w:spacing w:after="0" w:line="240" w:lineRule="auto"/>
              <w:rPr>
                <w:rFonts w:ascii="Times New Roman" w:eastAsia="Arial Unicode MS" w:hAnsi="Times New Roman"/>
                <w:sz w:val="24"/>
                <w:szCs w:val="24"/>
              </w:rPr>
            </w:pPr>
            <w:r w:rsidRPr="00885318">
              <w:rPr>
                <w:rFonts w:ascii="Times New Roman" w:eastAsia="Arial Unicode MS" w:hAnsi="Times New Roman"/>
                <w:sz w:val="24"/>
                <w:szCs w:val="24"/>
              </w:rPr>
              <w:t xml:space="preserve">Классные </w:t>
            </w:r>
          </w:p>
          <w:p w:rsidR="00885318" w:rsidRPr="00885318" w:rsidRDefault="00885318" w:rsidP="002D45D1">
            <w:pPr>
              <w:tabs>
                <w:tab w:val="left" w:pos="1920"/>
              </w:tabs>
              <w:spacing w:after="0" w:line="240" w:lineRule="auto"/>
              <w:rPr>
                <w:rFonts w:ascii="Times New Roman" w:eastAsia="Arial Unicode MS" w:hAnsi="Times New Roman"/>
                <w:sz w:val="24"/>
                <w:szCs w:val="24"/>
              </w:rPr>
            </w:pPr>
            <w:r w:rsidRPr="00885318">
              <w:rPr>
                <w:rFonts w:ascii="Times New Roman" w:eastAsia="Arial Unicode MS" w:hAnsi="Times New Roman"/>
                <w:sz w:val="24"/>
                <w:szCs w:val="24"/>
              </w:rPr>
              <w:t>руководители</w:t>
            </w:r>
          </w:p>
        </w:tc>
      </w:tr>
      <w:tr w:rsidR="00885318" w:rsidRPr="00885318" w:rsidTr="002D45D1">
        <w:tc>
          <w:tcPr>
            <w:tcW w:w="1139" w:type="dxa"/>
            <w:gridSpan w:val="2"/>
          </w:tcPr>
          <w:p w:rsidR="00885318" w:rsidRPr="00885318" w:rsidRDefault="00885318" w:rsidP="00737198">
            <w:pPr>
              <w:pStyle w:val="affffff0"/>
              <w:numPr>
                <w:ilvl w:val="0"/>
                <w:numId w:val="320"/>
              </w:numPr>
              <w:jc w:val="both"/>
              <w:outlineLvl w:val="0"/>
              <w:rPr>
                <w:b w:val="0"/>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tabs>
                <w:tab w:val="left" w:pos="2696"/>
              </w:tabs>
              <w:spacing w:after="0" w:line="240" w:lineRule="auto"/>
              <w:rPr>
                <w:rFonts w:ascii="Times New Roman" w:hAnsi="Times New Roman"/>
                <w:sz w:val="24"/>
                <w:szCs w:val="24"/>
                <w:lang w:val="ru-RU"/>
              </w:rPr>
            </w:pPr>
            <w:r w:rsidRPr="00885318">
              <w:rPr>
                <w:rFonts w:ascii="Times New Roman" w:hAnsi="Times New Roman"/>
                <w:sz w:val="24"/>
                <w:szCs w:val="24"/>
                <w:lang w:val="ru-RU"/>
              </w:rPr>
              <w:t>Включение обучающихся в деятельность, альтернативную</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девиантному</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поведению</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tabs>
                <w:tab w:val="left" w:pos="1920"/>
              </w:tabs>
              <w:spacing w:after="0" w:line="240" w:lineRule="auto"/>
              <w:rPr>
                <w:rFonts w:ascii="Times New Roman" w:eastAsia="Arial Unicode MS" w:hAnsi="Times New Roman"/>
                <w:sz w:val="24"/>
                <w:szCs w:val="24"/>
              </w:rPr>
            </w:pPr>
            <w:r w:rsidRPr="00885318">
              <w:rPr>
                <w:rFonts w:ascii="Times New Roman" w:eastAsia="Arial Unicode MS" w:hAnsi="Times New Roman"/>
                <w:sz w:val="24"/>
                <w:szCs w:val="24"/>
              </w:rPr>
              <w:t xml:space="preserve">Классные </w:t>
            </w:r>
          </w:p>
          <w:p w:rsidR="00885318" w:rsidRPr="00885318" w:rsidRDefault="00885318" w:rsidP="002D45D1">
            <w:pPr>
              <w:tabs>
                <w:tab w:val="left" w:pos="1920"/>
              </w:tabs>
              <w:spacing w:after="0" w:line="240" w:lineRule="auto"/>
              <w:rPr>
                <w:rFonts w:ascii="Times New Roman" w:eastAsia="Arial Unicode MS" w:hAnsi="Times New Roman"/>
                <w:sz w:val="24"/>
                <w:szCs w:val="24"/>
              </w:rPr>
            </w:pPr>
            <w:r w:rsidRPr="00885318">
              <w:rPr>
                <w:rFonts w:ascii="Times New Roman" w:eastAsia="Arial Unicode MS" w:hAnsi="Times New Roman"/>
                <w:sz w:val="24"/>
                <w:szCs w:val="24"/>
              </w:rPr>
              <w:t>руководители</w:t>
            </w:r>
          </w:p>
        </w:tc>
      </w:tr>
      <w:tr w:rsidR="00885318" w:rsidRPr="00DF3D44" w:rsidTr="002D45D1">
        <w:tc>
          <w:tcPr>
            <w:tcW w:w="1139" w:type="dxa"/>
            <w:gridSpan w:val="2"/>
          </w:tcPr>
          <w:p w:rsidR="00885318" w:rsidRPr="00885318" w:rsidRDefault="00885318" w:rsidP="00737198">
            <w:pPr>
              <w:pStyle w:val="affffff0"/>
              <w:numPr>
                <w:ilvl w:val="0"/>
                <w:numId w:val="320"/>
              </w:numPr>
              <w:jc w:val="both"/>
              <w:outlineLvl w:val="0"/>
              <w:rPr>
                <w:b w:val="0"/>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tabs>
                <w:tab w:val="left" w:pos="2696"/>
              </w:tabs>
              <w:spacing w:after="0" w:line="240" w:lineRule="auto"/>
              <w:rPr>
                <w:rStyle w:val="CharAttribute501"/>
                <w:rFonts w:eastAsia="№Е"/>
                <w:i w:val="0"/>
                <w:sz w:val="24"/>
                <w:szCs w:val="24"/>
                <w:lang w:val="ru-RU"/>
              </w:rPr>
            </w:pPr>
            <w:r w:rsidRPr="00885318">
              <w:rPr>
                <w:rFonts w:ascii="Times New Roman" w:hAnsi="Times New Roman"/>
                <w:sz w:val="24"/>
                <w:szCs w:val="24"/>
                <w:lang w:val="ru-RU"/>
              </w:rPr>
              <w:t>Психолого-педагогическое</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сопровождение</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групп</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риска</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обучающихся</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по</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разным</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направлениям</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(агрессивное</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поведение,</w:t>
            </w:r>
            <w:r w:rsidRPr="00885318">
              <w:rPr>
                <w:rFonts w:ascii="Times New Roman" w:hAnsi="Times New Roman"/>
                <w:spacing w:val="-1"/>
                <w:sz w:val="24"/>
                <w:szCs w:val="24"/>
                <w:lang w:val="ru-RU"/>
              </w:rPr>
              <w:t xml:space="preserve"> </w:t>
            </w:r>
            <w:r w:rsidRPr="00885318">
              <w:rPr>
                <w:rFonts w:ascii="Times New Roman" w:hAnsi="Times New Roman"/>
                <w:sz w:val="24"/>
                <w:szCs w:val="24"/>
                <w:lang w:val="ru-RU"/>
              </w:rPr>
              <w:t>зависимости, суицидальное поведение и</w:t>
            </w:r>
            <w:r w:rsidRPr="00885318">
              <w:rPr>
                <w:rFonts w:ascii="Times New Roman" w:hAnsi="Times New Roman"/>
                <w:spacing w:val="-3"/>
                <w:sz w:val="24"/>
                <w:szCs w:val="24"/>
                <w:lang w:val="ru-RU"/>
              </w:rPr>
              <w:t xml:space="preserve"> </w:t>
            </w:r>
            <w:r w:rsidRPr="00885318">
              <w:rPr>
                <w:rFonts w:ascii="Times New Roman" w:hAnsi="Times New Roman"/>
                <w:sz w:val="24"/>
                <w:szCs w:val="24"/>
                <w:lang w:val="ru-RU"/>
              </w:rPr>
              <w:t>др.)</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tabs>
                <w:tab w:val="left" w:pos="1920"/>
              </w:tabs>
              <w:spacing w:after="0" w:line="240" w:lineRule="auto"/>
              <w:rPr>
                <w:rFonts w:ascii="Times New Roman" w:eastAsia="Arial Unicode MS" w:hAnsi="Times New Roman"/>
                <w:sz w:val="24"/>
                <w:szCs w:val="24"/>
                <w:lang w:val="ru-RU"/>
              </w:rPr>
            </w:pPr>
            <w:r w:rsidRPr="00885318">
              <w:rPr>
                <w:rFonts w:ascii="Times New Roman" w:eastAsia="Arial Unicode MS" w:hAnsi="Times New Roman"/>
                <w:sz w:val="24"/>
                <w:szCs w:val="24"/>
                <w:lang w:val="ru-RU"/>
              </w:rPr>
              <w:t xml:space="preserve">Педагог-психолог </w:t>
            </w:r>
          </w:p>
          <w:p w:rsidR="00885318" w:rsidRPr="00885318" w:rsidRDefault="00885318" w:rsidP="00DF3D44">
            <w:pPr>
              <w:tabs>
                <w:tab w:val="left" w:pos="1920"/>
              </w:tabs>
              <w:spacing w:after="0" w:line="240" w:lineRule="auto"/>
              <w:rPr>
                <w:rFonts w:ascii="Times New Roman" w:eastAsia="Arial Unicode MS" w:hAnsi="Times New Roman"/>
                <w:sz w:val="24"/>
                <w:szCs w:val="24"/>
                <w:lang w:val="ru-RU"/>
              </w:rPr>
            </w:pPr>
          </w:p>
        </w:tc>
      </w:tr>
      <w:tr w:rsidR="00885318" w:rsidRPr="00885318" w:rsidTr="002D45D1">
        <w:tc>
          <w:tcPr>
            <w:tcW w:w="1139" w:type="dxa"/>
            <w:gridSpan w:val="2"/>
          </w:tcPr>
          <w:p w:rsidR="00885318" w:rsidRPr="00885318" w:rsidRDefault="00885318" w:rsidP="00737198">
            <w:pPr>
              <w:pStyle w:val="affffff0"/>
              <w:numPr>
                <w:ilvl w:val="0"/>
                <w:numId w:val="320"/>
              </w:numPr>
              <w:jc w:val="both"/>
              <w:outlineLvl w:val="0"/>
              <w:rPr>
                <w:b w:val="0"/>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tabs>
                <w:tab w:val="left" w:pos="2696"/>
              </w:tabs>
              <w:spacing w:after="0" w:line="240" w:lineRule="auto"/>
              <w:rPr>
                <w:rStyle w:val="CharAttribute501"/>
                <w:rFonts w:eastAsia="№Е"/>
                <w:i w:val="0"/>
                <w:sz w:val="24"/>
                <w:szCs w:val="24"/>
              </w:rPr>
            </w:pPr>
            <w:r w:rsidRPr="00885318">
              <w:rPr>
                <w:rStyle w:val="CharAttribute501"/>
                <w:rFonts w:eastAsia="№Е"/>
                <w:i w:val="0"/>
                <w:sz w:val="24"/>
                <w:szCs w:val="24"/>
              </w:rPr>
              <w:t xml:space="preserve">Инструктажи обучающихся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В течение учебного года</w:t>
            </w:r>
          </w:p>
        </w:tc>
        <w:tc>
          <w:tcPr>
            <w:tcW w:w="2772"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tabs>
                <w:tab w:val="left" w:pos="1920"/>
              </w:tabs>
              <w:spacing w:after="0" w:line="240" w:lineRule="auto"/>
              <w:rPr>
                <w:rFonts w:ascii="Times New Roman" w:eastAsia="Arial Unicode MS" w:hAnsi="Times New Roman"/>
                <w:sz w:val="24"/>
                <w:szCs w:val="24"/>
              </w:rPr>
            </w:pPr>
            <w:r w:rsidRPr="00885318">
              <w:rPr>
                <w:rFonts w:ascii="Times New Roman" w:eastAsia="Arial Unicode MS" w:hAnsi="Times New Roman"/>
                <w:sz w:val="24"/>
                <w:szCs w:val="24"/>
              </w:rPr>
              <w:t xml:space="preserve">Классные </w:t>
            </w:r>
          </w:p>
          <w:p w:rsidR="00885318" w:rsidRPr="00885318" w:rsidRDefault="00885318" w:rsidP="002D45D1">
            <w:pPr>
              <w:tabs>
                <w:tab w:val="left" w:pos="1920"/>
              </w:tabs>
              <w:spacing w:after="0" w:line="240" w:lineRule="auto"/>
              <w:rPr>
                <w:rFonts w:ascii="Times New Roman" w:eastAsia="Arial Unicode MS" w:hAnsi="Times New Roman"/>
                <w:sz w:val="24"/>
                <w:szCs w:val="24"/>
              </w:rPr>
            </w:pPr>
            <w:r w:rsidRPr="00885318">
              <w:rPr>
                <w:rFonts w:ascii="Times New Roman" w:eastAsia="Arial Unicode MS" w:hAnsi="Times New Roman"/>
                <w:sz w:val="24"/>
                <w:szCs w:val="24"/>
              </w:rPr>
              <w:t>руководители</w:t>
            </w:r>
          </w:p>
        </w:tc>
      </w:tr>
      <w:tr w:rsidR="00885318" w:rsidRPr="00885318" w:rsidTr="002D45D1">
        <w:tc>
          <w:tcPr>
            <w:tcW w:w="10137" w:type="dxa"/>
            <w:gridSpan w:val="8"/>
          </w:tcPr>
          <w:p w:rsidR="00885318" w:rsidRPr="00885318" w:rsidRDefault="00885318" w:rsidP="002D45D1">
            <w:pPr>
              <w:pStyle w:val="affffff0"/>
              <w:outlineLvl w:val="0"/>
              <w:rPr>
                <w:sz w:val="24"/>
                <w:szCs w:val="24"/>
              </w:rPr>
            </w:pPr>
            <w:r w:rsidRPr="00885318">
              <w:rPr>
                <w:sz w:val="24"/>
                <w:szCs w:val="24"/>
              </w:rPr>
              <w:t>Социальное партнерство</w:t>
            </w:r>
          </w:p>
        </w:tc>
      </w:tr>
      <w:tr w:rsidR="00885318" w:rsidRPr="003A3F3B" w:rsidTr="002D45D1">
        <w:tc>
          <w:tcPr>
            <w:tcW w:w="10137" w:type="dxa"/>
            <w:gridSpan w:val="8"/>
          </w:tcPr>
          <w:p w:rsidR="00885318" w:rsidRPr="00885318" w:rsidRDefault="00885318" w:rsidP="002D45D1">
            <w:pPr>
              <w:pStyle w:val="affffff0"/>
              <w:outlineLvl w:val="0"/>
              <w:rPr>
                <w:b w:val="0"/>
                <w:sz w:val="24"/>
                <w:szCs w:val="24"/>
              </w:rPr>
            </w:pPr>
            <w:r w:rsidRPr="00885318">
              <w:rPr>
                <w:b w:val="0"/>
                <w:sz w:val="24"/>
                <w:szCs w:val="24"/>
              </w:rPr>
              <w:t>(проходит через все остальные модули программы по содержанию событий)</w:t>
            </w:r>
          </w:p>
        </w:tc>
      </w:tr>
      <w:tr w:rsidR="00885318" w:rsidRPr="00885318" w:rsidTr="002D45D1">
        <w:tc>
          <w:tcPr>
            <w:tcW w:w="10137" w:type="dxa"/>
            <w:gridSpan w:val="8"/>
          </w:tcPr>
          <w:p w:rsidR="00885318" w:rsidRPr="00885318" w:rsidRDefault="00885318" w:rsidP="002D45D1">
            <w:pPr>
              <w:pStyle w:val="affffff0"/>
              <w:outlineLvl w:val="0"/>
              <w:rPr>
                <w:sz w:val="24"/>
                <w:szCs w:val="24"/>
              </w:rPr>
            </w:pPr>
            <w:r w:rsidRPr="00885318">
              <w:rPr>
                <w:sz w:val="24"/>
                <w:szCs w:val="24"/>
              </w:rPr>
              <w:t>Организация предметно-пространственной среды</w:t>
            </w:r>
          </w:p>
        </w:tc>
      </w:tr>
      <w:tr w:rsidR="00885318" w:rsidRPr="00885318" w:rsidTr="002D45D1">
        <w:tc>
          <w:tcPr>
            <w:tcW w:w="1139" w:type="dxa"/>
            <w:gridSpan w:val="2"/>
          </w:tcPr>
          <w:p w:rsidR="00885318" w:rsidRPr="00885318" w:rsidRDefault="00885318" w:rsidP="002D45D1">
            <w:pPr>
              <w:pStyle w:val="affffff0"/>
              <w:jc w:val="both"/>
              <w:outlineLvl w:val="0"/>
              <w:rPr>
                <w:sz w:val="24"/>
                <w:szCs w:val="24"/>
              </w:rPr>
            </w:pPr>
            <w:r w:rsidRPr="00885318">
              <w:rPr>
                <w:sz w:val="24"/>
                <w:szCs w:val="24"/>
              </w:rPr>
              <w:t>№</w:t>
            </w:r>
          </w:p>
        </w:tc>
        <w:tc>
          <w:tcPr>
            <w:tcW w:w="2306" w:type="dxa"/>
          </w:tcPr>
          <w:p w:rsidR="00885318" w:rsidRPr="00885318" w:rsidRDefault="00885318" w:rsidP="002D45D1">
            <w:pPr>
              <w:pStyle w:val="affffff0"/>
              <w:jc w:val="both"/>
              <w:outlineLvl w:val="0"/>
              <w:rPr>
                <w:sz w:val="24"/>
                <w:szCs w:val="24"/>
              </w:rPr>
            </w:pPr>
            <w:r w:rsidRPr="00885318">
              <w:rPr>
                <w:sz w:val="24"/>
                <w:szCs w:val="24"/>
              </w:rPr>
              <w:t>Дела, события, мероприятия</w:t>
            </w:r>
          </w:p>
        </w:tc>
        <w:tc>
          <w:tcPr>
            <w:tcW w:w="1839" w:type="dxa"/>
            <w:gridSpan w:val="2"/>
          </w:tcPr>
          <w:p w:rsidR="00885318" w:rsidRPr="00885318" w:rsidRDefault="00885318" w:rsidP="002D45D1">
            <w:pPr>
              <w:pStyle w:val="affffff0"/>
              <w:jc w:val="both"/>
              <w:outlineLvl w:val="0"/>
              <w:rPr>
                <w:sz w:val="24"/>
                <w:szCs w:val="24"/>
              </w:rPr>
            </w:pPr>
            <w:r w:rsidRPr="00885318">
              <w:rPr>
                <w:sz w:val="24"/>
                <w:szCs w:val="24"/>
              </w:rPr>
              <w:t>классы</w:t>
            </w:r>
          </w:p>
        </w:tc>
        <w:tc>
          <w:tcPr>
            <w:tcW w:w="2319" w:type="dxa"/>
            <w:gridSpan w:val="2"/>
          </w:tcPr>
          <w:p w:rsidR="00885318" w:rsidRPr="00885318" w:rsidRDefault="00885318" w:rsidP="002D45D1">
            <w:pPr>
              <w:pStyle w:val="affffff0"/>
              <w:jc w:val="both"/>
              <w:outlineLvl w:val="0"/>
              <w:rPr>
                <w:sz w:val="24"/>
                <w:szCs w:val="24"/>
              </w:rPr>
            </w:pPr>
            <w:r w:rsidRPr="00885318">
              <w:rPr>
                <w:sz w:val="24"/>
                <w:szCs w:val="24"/>
              </w:rPr>
              <w:t>Ориентировочное время проведения</w:t>
            </w:r>
          </w:p>
        </w:tc>
        <w:tc>
          <w:tcPr>
            <w:tcW w:w="2534" w:type="dxa"/>
          </w:tcPr>
          <w:p w:rsidR="00885318" w:rsidRPr="00885318" w:rsidRDefault="00885318" w:rsidP="002D45D1">
            <w:pPr>
              <w:pStyle w:val="affffff0"/>
              <w:jc w:val="both"/>
              <w:outlineLvl w:val="0"/>
              <w:rPr>
                <w:sz w:val="24"/>
                <w:szCs w:val="24"/>
              </w:rPr>
            </w:pPr>
            <w:r w:rsidRPr="00885318">
              <w:rPr>
                <w:sz w:val="24"/>
                <w:szCs w:val="24"/>
              </w:rPr>
              <w:t>Ответственные</w:t>
            </w:r>
          </w:p>
        </w:tc>
      </w:tr>
      <w:tr w:rsidR="00885318" w:rsidRPr="003A3F3B" w:rsidTr="002D45D1">
        <w:tc>
          <w:tcPr>
            <w:tcW w:w="1139" w:type="dxa"/>
            <w:gridSpan w:val="2"/>
          </w:tcPr>
          <w:p w:rsidR="00885318" w:rsidRPr="00885318" w:rsidRDefault="00885318" w:rsidP="00737198">
            <w:pPr>
              <w:pStyle w:val="affffff0"/>
              <w:numPr>
                <w:ilvl w:val="0"/>
                <w:numId w:val="321"/>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Оформление школьных тематических стендов</w:t>
            </w:r>
          </w:p>
        </w:tc>
        <w:tc>
          <w:tcPr>
            <w:tcW w:w="1839" w:type="dxa"/>
            <w:gridSpan w:val="2"/>
          </w:tcPr>
          <w:p w:rsidR="00885318" w:rsidRPr="00885318" w:rsidRDefault="00885318" w:rsidP="002D45D1">
            <w:pPr>
              <w:pStyle w:val="affffff0"/>
              <w:jc w:val="both"/>
              <w:outlineLvl w:val="0"/>
              <w:rPr>
                <w:b w:val="0"/>
                <w:sz w:val="24"/>
                <w:szCs w:val="24"/>
              </w:rPr>
            </w:pPr>
          </w:p>
        </w:tc>
        <w:tc>
          <w:tcPr>
            <w:tcW w:w="2319" w:type="dxa"/>
            <w:gridSpan w:val="2"/>
          </w:tcPr>
          <w:p w:rsidR="00885318" w:rsidRPr="00885318" w:rsidRDefault="00885318" w:rsidP="002D45D1">
            <w:pPr>
              <w:pStyle w:val="affffff0"/>
              <w:jc w:val="both"/>
              <w:outlineLvl w:val="0"/>
              <w:rPr>
                <w:b w:val="0"/>
                <w:sz w:val="24"/>
                <w:szCs w:val="24"/>
              </w:rPr>
            </w:pPr>
            <w:r w:rsidRPr="00885318">
              <w:rPr>
                <w:b w:val="0"/>
                <w:sz w:val="24"/>
                <w:szCs w:val="24"/>
              </w:rPr>
              <w:t>В течение года</w:t>
            </w:r>
          </w:p>
        </w:tc>
        <w:tc>
          <w:tcPr>
            <w:tcW w:w="2534" w:type="dxa"/>
          </w:tcPr>
          <w:p w:rsidR="00885318" w:rsidRPr="00885318" w:rsidRDefault="00885318" w:rsidP="002D45D1">
            <w:pPr>
              <w:pStyle w:val="affffff0"/>
              <w:jc w:val="both"/>
              <w:outlineLvl w:val="0"/>
              <w:rPr>
                <w:b w:val="0"/>
                <w:sz w:val="24"/>
                <w:szCs w:val="24"/>
              </w:rPr>
            </w:pPr>
            <w:r w:rsidRPr="00885318">
              <w:rPr>
                <w:b w:val="0"/>
                <w:sz w:val="24"/>
                <w:szCs w:val="24"/>
              </w:rPr>
              <w:t>Зам. директора по ВР, зам. директора по УВР, педагоги-организаторы</w:t>
            </w:r>
          </w:p>
        </w:tc>
      </w:tr>
      <w:tr w:rsidR="00885318" w:rsidRPr="00885318" w:rsidTr="002D45D1">
        <w:tc>
          <w:tcPr>
            <w:tcW w:w="1139" w:type="dxa"/>
            <w:gridSpan w:val="2"/>
          </w:tcPr>
          <w:p w:rsidR="00885318" w:rsidRPr="00885318" w:rsidRDefault="00885318" w:rsidP="00737198">
            <w:pPr>
              <w:pStyle w:val="affffff0"/>
              <w:numPr>
                <w:ilvl w:val="0"/>
                <w:numId w:val="321"/>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Оформление классных уголков, подготовка к конкурсу классных уголков</w:t>
            </w:r>
          </w:p>
        </w:tc>
        <w:tc>
          <w:tcPr>
            <w:tcW w:w="1839" w:type="dxa"/>
            <w:gridSpan w:val="2"/>
          </w:tcPr>
          <w:p w:rsidR="00885318" w:rsidRPr="00885318" w:rsidRDefault="00885318" w:rsidP="002D45D1">
            <w:pPr>
              <w:pStyle w:val="affffff0"/>
              <w:jc w:val="both"/>
              <w:outlineLvl w:val="0"/>
              <w:rPr>
                <w:b w:val="0"/>
                <w:sz w:val="24"/>
                <w:szCs w:val="24"/>
              </w:rPr>
            </w:pPr>
          </w:p>
        </w:tc>
        <w:tc>
          <w:tcPr>
            <w:tcW w:w="2319" w:type="dxa"/>
            <w:gridSpan w:val="2"/>
          </w:tcPr>
          <w:p w:rsidR="00885318" w:rsidRPr="00885318" w:rsidRDefault="00885318" w:rsidP="002D45D1">
            <w:pPr>
              <w:pStyle w:val="affffff0"/>
              <w:jc w:val="both"/>
              <w:outlineLvl w:val="0"/>
              <w:rPr>
                <w:b w:val="0"/>
                <w:sz w:val="24"/>
                <w:szCs w:val="24"/>
              </w:rPr>
            </w:pPr>
            <w:r w:rsidRPr="00885318">
              <w:rPr>
                <w:b w:val="0"/>
                <w:sz w:val="24"/>
                <w:szCs w:val="24"/>
              </w:rPr>
              <w:t>Сентябрь, октябрь</w:t>
            </w:r>
          </w:p>
        </w:tc>
        <w:tc>
          <w:tcPr>
            <w:tcW w:w="2534" w:type="dxa"/>
          </w:tcPr>
          <w:p w:rsidR="00885318" w:rsidRPr="00885318" w:rsidRDefault="00885318" w:rsidP="002D45D1">
            <w:pPr>
              <w:pStyle w:val="affffff0"/>
              <w:jc w:val="both"/>
              <w:outlineLvl w:val="0"/>
              <w:rPr>
                <w:b w:val="0"/>
                <w:sz w:val="24"/>
                <w:szCs w:val="24"/>
              </w:rPr>
            </w:pPr>
            <w:r w:rsidRPr="00885318">
              <w:rPr>
                <w:b w:val="0"/>
                <w:sz w:val="24"/>
                <w:szCs w:val="24"/>
              </w:rPr>
              <w:t>Классные руководители, советы классов</w:t>
            </w:r>
          </w:p>
        </w:tc>
      </w:tr>
      <w:tr w:rsidR="00885318" w:rsidRPr="003A3F3B" w:rsidTr="002D45D1">
        <w:tc>
          <w:tcPr>
            <w:tcW w:w="1139" w:type="dxa"/>
            <w:gridSpan w:val="2"/>
          </w:tcPr>
          <w:p w:rsidR="00885318" w:rsidRPr="00885318" w:rsidRDefault="00885318" w:rsidP="00737198">
            <w:pPr>
              <w:pStyle w:val="affffff0"/>
              <w:numPr>
                <w:ilvl w:val="0"/>
                <w:numId w:val="321"/>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Оформление стенда «Государственная символика»</w:t>
            </w:r>
          </w:p>
        </w:tc>
        <w:tc>
          <w:tcPr>
            <w:tcW w:w="1839" w:type="dxa"/>
            <w:gridSpan w:val="2"/>
          </w:tcPr>
          <w:p w:rsidR="00885318" w:rsidRPr="00885318" w:rsidRDefault="00885318" w:rsidP="002D45D1">
            <w:pPr>
              <w:pStyle w:val="affffff0"/>
              <w:jc w:val="both"/>
              <w:outlineLvl w:val="0"/>
              <w:rPr>
                <w:b w:val="0"/>
                <w:sz w:val="24"/>
                <w:szCs w:val="24"/>
              </w:rPr>
            </w:pPr>
          </w:p>
        </w:tc>
        <w:tc>
          <w:tcPr>
            <w:tcW w:w="2319" w:type="dxa"/>
            <w:gridSpan w:val="2"/>
          </w:tcPr>
          <w:p w:rsidR="00885318" w:rsidRPr="00885318" w:rsidRDefault="00885318" w:rsidP="002D45D1">
            <w:pPr>
              <w:pStyle w:val="affffff0"/>
              <w:jc w:val="both"/>
              <w:outlineLvl w:val="0"/>
              <w:rPr>
                <w:b w:val="0"/>
                <w:sz w:val="24"/>
                <w:szCs w:val="24"/>
              </w:rPr>
            </w:pPr>
            <w:r w:rsidRPr="00885318">
              <w:rPr>
                <w:b w:val="0"/>
                <w:sz w:val="24"/>
                <w:szCs w:val="24"/>
              </w:rPr>
              <w:t>В течение года</w:t>
            </w:r>
          </w:p>
        </w:tc>
        <w:tc>
          <w:tcPr>
            <w:tcW w:w="2534" w:type="dxa"/>
          </w:tcPr>
          <w:p w:rsidR="00885318" w:rsidRPr="00885318" w:rsidRDefault="00885318" w:rsidP="002D45D1">
            <w:pPr>
              <w:pStyle w:val="affffff0"/>
              <w:jc w:val="both"/>
              <w:outlineLvl w:val="0"/>
              <w:rPr>
                <w:sz w:val="24"/>
                <w:szCs w:val="24"/>
              </w:rPr>
            </w:pPr>
            <w:r w:rsidRPr="00885318">
              <w:rPr>
                <w:b w:val="0"/>
                <w:sz w:val="24"/>
                <w:szCs w:val="24"/>
              </w:rPr>
              <w:t>Зам. директора по ВР, педагоги-организаторы</w:t>
            </w:r>
          </w:p>
        </w:tc>
      </w:tr>
      <w:tr w:rsidR="00885318" w:rsidRPr="003A3F3B" w:rsidTr="002D45D1">
        <w:tc>
          <w:tcPr>
            <w:tcW w:w="1139" w:type="dxa"/>
            <w:gridSpan w:val="2"/>
          </w:tcPr>
          <w:p w:rsidR="00885318" w:rsidRPr="00885318" w:rsidRDefault="00885318" w:rsidP="00737198">
            <w:pPr>
              <w:pStyle w:val="affffff0"/>
              <w:numPr>
                <w:ilvl w:val="0"/>
                <w:numId w:val="321"/>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Оформление актового зала к праздничным мероприятиям</w:t>
            </w:r>
          </w:p>
        </w:tc>
        <w:tc>
          <w:tcPr>
            <w:tcW w:w="1839" w:type="dxa"/>
            <w:gridSpan w:val="2"/>
          </w:tcPr>
          <w:p w:rsidR="00885318" w:rsidRPr="00885318" w:rsidRDefault="00885318" w:rsidP="002D45D1">
            <w:pPr>
              <w:pStyle w:val="affffff0"/>
              <w:jc w:val="both"/>
              <w:outlineLvl w:val="0"/>
              <w:rPr>
                <w:sz w:val="24"/>
                <w:szCs w:val="24"/>
              </w:rPr>
            </w:pPr>
          </w:p>
        </w:tc>
        <w:tc>
          <w:tcPr>
            <w:tcW w:w="2319" w:type="dxa"/>
            <w:gridSpan w:val="2"/>
          </w:tcPr>
          <w:p w:rsidR="00885318" w:rsidRPr="00885318" w:rsidRDefault="00885318" w:rsidP="002D45D1">
            <w:pPr>
              <w:pStyle w:val="affffff0"/>
              <w:jc w:val="both"/>
              <w:outlineLvl w:val="0"/>
              <w:rPr>
                <w:b w:val="0"/>
                <w:sz w:val="24"/>
                <w:szCs w:val="24"/>
              </w:rPr>
            </w:pPr>
            <w:r w:rsidRPr="00885318">
              <w:rPr>
                <w:b w:val="0"/>
                <w:sz w:val="24"/>
                <w:szCs w:val="24"/>
              </w:rPr>
              <w:t>В течение года</w:t>
            </w:r>
          </w:p>
        </w:tc>
        <w:tc>
          <w:tcPr>
            <w:tcW w:w="2534" w:type="dxa"/>
          </w:tcPr>
          <w:p w:rsidR="00885318" w:rsidRPr="00885318" w:rsidRDefault="00885318" w:rsidP="002D45D1">
            <w:pPr>
              <w:pStyle w:val="affffff0"/>
              <w:jc w:val="both"/>
              <w:outlineLvl w:val="0"/>
              <w:rPr>
                <w:sz w:val="24"/>
                <w:szCs w:val="24"/>
              </w:rPr>
            </w:pPr>
            <w:r w:rsidRPr="00885318">
              <w:rPr>
                <w:b w:val="0"/>
                <w:sz w:val="24"/>
                <w:szCs w:val="24"/>
              </w:rPr>
              <w:t>Заместитель директора по ВР, педагоги-организаторы</w:t>
            </w:r>
          </w:p>
        </w:tc>
      </w:tr>
      <w:tr w:rsidR="00885318" w:rsidRPr="00885318" w:rsidTr="002D45D1">
        <w:tc>
          <w:tcPr>
            <w:tcW w:w="1139" w:type="dxa"/>
            <w:gridSpan w:val="2"/>
          </w:tcPr>
          <w:p w:rsidR="00885318" w:rsidRPr="00885318" w:rsidRDefault="00885318" w:rsidP="00737198">
            <w:pPr>
              <w:pStyle w:val="affffff0"/>
              <w:numPr>
                <w:ilvl w:val="0"/>
                <w:numId w:val="321"/>
              </w:numPr>
              <w:jc w:val="both"/>
              <w:outlineLvl w:val="0"/>
              <w:rPr>
                <w:b w:val="0"/>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Оформление тематических выставок в рамках подготовки к юбилейным событиям по предметам</w:t>
            </w:r>
          </w:p>
        </w:tc>
        <w:tc>
          <w:tcPr>
            <w:tcW w:w="1839" w:type="dxa"/>
            <w:gridSpan w:val="2"/>
          </w:tcPr>
          <w:p w:rsidR="00885318" w:rsidRPr="00885318" w:rsidRDefault="00885318" w:rsidP="002D45D1">
            <w:pPr>
              <w:pStyle w:val="affffff0"/>
              <w:jc w:val="both"/>
              <w:outlineLvl w:val="0"/>
              <w:rPr>
                <w:sz w:val="24"/>
                <w:szCs w:val="24"/>
              </w:rPr>
            </w:pPr>
          </w:p>
        </w:tc>
        <w:tc>
          <w:tcPr>
            <w:tcW w:w="2319" w:type="dxa"/>
            <w:gridSpan w:val="2"/>
          </w:tcPr>
          <w:p w:rsidR="00885318" w:rsidRPr="00885318" w:rsidRDefault="00885318" w:rsidP="002D45D1">
            <w:pPr>
              <w:pStyle w:val="affffff0"/>
              <w:jc w:val="both"/>
              <w:outlineLvl w:val="0"/>
              <w:rPr>
                <w:b w:val="0"/>
                <w:sz w:val="24"/>
                <w:szCs w:val="24"/>
              </w:rPr>
            </w:pPr>
            <w:r w:rsidRPr="00885318">
              <w:rPr>
                <w:b w:val="0"/>
                <w:sz w:val="24"/>
                <w:szCs w:val="24"/>
              </w:rPr>
              <w:t>В течение года</w:t>
            </w:r>
          </w:p>
        </w:tc>
        <w:tc>
          <w:tcPr>
            <w:tcW w:w="2534" w:type="dxa"/>
          </w:tcPr>
          <w:p w:rsidR="00885318" w:rsidRPr="00885318" w:rsidRDefault="00885318" w:rsidP="002D45D1">
            <w:pPr>
              <w:pStyle w:val="affffff0"/>
              <w:jc w:val="both"/>
              <w:outlineLvl w:val="0"/>
              <w:rPr>
                <w:b w:val="0"/>
                <w:sz w:val="24"/>
                <w:szCs w:val="24"/>
              </w:rPr>
            </w:pPr>
            <w:r w:rsidRPr="00885318">
              <w:rPr>
                <w:b w:val="0"/>
                <w:sz w:val="24"/>
                <w:szCs w:val="24"/>
              </w:rPr>
              <w:t>Методические объединения</w:t>
            </w:r>
          </w:p>
        </w:tc>
      </w:tr>
      <w:tr w:rsidR="00885318" w:rsidRPr="00885318" w:rsidTr="002D45D1">
        <w:tc>
          <w:tcPr>
            <w:tcW w:w="1139" w:type="dxa"/>
            <w:gridSpan w:val="2"/>
          </w:tcPr>
          <w:p w:rsidR="00885318" w:rsidRPr="00885318" w:rsidRDefault="00885318" w:rsidP="00737198">
            <w:pPr>
              <w:widowControl/>
              <w:numPr>
                <w:ilvl w:val="0"/>
                <w:numId w:val="321"/>
              </w:numPr>
              <w:spacing w:after="0" w:line="240" w:lineRule="auto"/>
              <w:jc w:val="both"/>
              <w:rPr>
                <w:rFonts w:ascii="Times New Roman" w:hAnsi="Times New Roman"/>
                <w:sz w:val="24"/>
                <w:szCs w:val="24"/>
              </w:rPr>
            </w:pPr>
          </w:p>
        </w:tc>
        <w:tc>
          <w:tcPr>
            <w:tcW w:w="2306" w:type="dxa"/>
          </w:tcPr>
          <w:p w:rsidR="00885318" w:rsidRPr="00885318" w:rsidRDefault="00885318" w:rsidP="002D45D1">
            <w:pPr>
              <w:pStyle w:val="affffff0"/>
              <w:jc w:val="both"/>
              <w:outlineLvl w:val="0"/>
              <w:rPr>
                <w:b w:val="0"/>
                <w:sz w:val="24"/>
                <w:szCs w:val="24"/>
              </w:rPr>
            </w:pPr>
            <w:r w:rsidRPr="00885318">
              <w:rPr>
                <w:b w:val="0"/>
                <w:sz w:val="24"/>
                <w:szCs w:val="24"/>
              </w:rPr>
              <w:t xml:space="preserve">Оформление кабинетов к Новому году </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Pr>
          <w:p w:rsidR="00885318" w:rsidRPr="00885318" w:rsidRDefault="00885318" w:rsidP="002D45D1">
            <w:pPr>
              <w:pStyle w:val="affffff0"/>
              <w:jc w:val="both"/>
              <w:outlineLvl w:val="0"/>
              <w:rPr>
                <w:b w:val="0"/>
                <w:sz w:val="24"/>
                <w:szCs w:val="24"/>
              </w:rPr>
            </w:pPr>
            <w:r w:rsidRPr="00885318">
              <w:rPr>
                <w:b w:val="0"/>
                <w:sz w:val="24"/>
                <w:szCs w:val="24"/>
              </w:rPr>
              <w:t>декабрь</w:t>
            </w:r>
          </w:p>
        </w:tc>
        <w:tc>
          <w:tcPr>
            <w:tcW w:w="2534" w:type="dxa"/>
          </w:tcPr>
          <w:p w:rsidR="00885318" w:rsidRPr="00885318" w:rsidRDefault="00885318" w:rsidP="002D45D1">
            <w:pPr>
              <w:spacing w:after="0" w:line="240" w:lineRule="auto"/>
              <w:jc w:val="both"/>
              <w:rPr>
                <w:rFonts w:ascii="Times New Roman" w:hAnsi="Times New Roman"/>
                <w:b/>
                <w:sz w:val="24"/>
                <w:szCs w:val="24"/>
              </w:rPr>
            </w:pPr>
            <w:r w:rsidRPr="00885318">
              <w:rPr>
                <w:rFonts w:ascii="Times New Roman" w:hAnsi="Times New Roman"/>
                <w:sz w:val="24"/>
                <w:szCs w:val="24"/>
              </w:rPr>
              <w:t>МО учителей, классные руководители</w:t>
            </w:r>
          </w:p>
        </w:tc>
      </w:tr>
      <w:tr w:rsidR="00885318" w:rsidRPr="003A3F3B" w:rsidTr="002D45D1">
        <w:tc>
          <w:tcPr>
            <w:tcW w:w="1139" w:type="dxa"/>
            <w:gridSpan w:val="2"/>
          </w:tcPr>
          <w:p w:rsidR="00885318" w:rsidRPr="00885318" w:rsidRDefault="00885318" w:rsidP="00737198">
            <w:pPr>
              <w:widowControl/>
              <w:numPr>
                <w:ilvl w:val="0"/>
                <w:numId w:val="321"/>
              </w:numPr>
              <w:spacing w:after="0" w:line="240" w:lineRule="auto"/>
              <w:jc w:val="both"/>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color w:val="000000"/>
                <w:sz w:val="24"/>
                <w:szCs w:val="24"/>
                <w:shd w:val="clear" w:color="auto" w:fill="FFFFFF"/>
                <w:lang w:val="ru-RU"/>
              </w:rPr>
              <w:t>Оформление и обновление   тематических стендов для обучающихся, родителей</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В течение учебного года</w:t>
            </w:r>
          </w:p>
        </w:tc>
        <w:tc>
          <w:tcPr>
            <w:tcW w:w="2534" w:type="dxa"/>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педагоги-организаторы</w:t>
            </w:r>
          </w:p>
        </w:tc>
      </w:tr>
      <w:tr w:rsidR="00885318" w:rsidRPr="003A3F3B" w:rsidTr="002D45D1">
        <w:tc>
          <w:tcPr>
            <w:tcW w:w="1139" w:type="dxa"/>
            <w:gridSpan w:val="2"/>
          </w:tcPr>
          <w:p w:rsidR="00885318" w:rsidRPr="00885318" w:rsidRDefault="00885318" w:rsidP="00737198">
            <w:pPr>
              <w:widowControl/>
              <w:numPr>
                <w:ilvl w:val="0"/>
                <w:numId w:val="321"/>
              </w:numPr>
              <w:spacing w:after="0" w:line="240" w:lineRule="auto"/>
              <w:jc w:val="both"/>
              <w:rPr>
                <w:rFonts w:ascii="Times New Roman" w:hAnsi="Times New Roman"/>
                <w:sz w:val="24"/>
                <w:szCs w:val="24"/>
                <w:lang w:val="ru-RU"/>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color w:val="000000"/>
                <w:sz w:val="24"/>
                <w:szCs w:val="24"/>
                <w:shd w:val="clear" w:color="auto" w:fill="FFFFFF"/>
                <w:lang w:val="ru-RU"/>
              </w:rPr>
              <w:t>Оформление интерактивных локаций в рамках проведения общешкольных мероприятий</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В течение учебного года</w:t>
            </w:r>
          </w:p>
        </w:tc>
        <w:tc>
          <w:tcPr>
            <w:tcW w:w="2534" w:type="dxa"/>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педагоги-организаторы</w:t>
            </w:r>
          </w:p>
        </w:tc>
      </w:tr>
      <w:tr w:rsidR="00885318" w:rsidRPr="00885318" w:rsidTr="002D45D1">
        <w:tc>
          <w:tcPr>
            <w:tcW w:w="1139" w:type="dxa"/>
            <w:gridSpan w:val="2"/>
          </w:tcPr>
          <w:p w:rsidR="00885318" w:rsidRPr="00885318" w:rsidRDefault="00885318" w:rsidP="00737198">
            <w:pPr>
              <w:widowControl/>
              <w:numPr>
                <w:ilvl w:val="0"/>
                <w:numId w:val="321"/>
              </w:numPr>
              <w:spacing w:after="0" w:line="240" w:lineRule="auto"/>
              <w:jc w:val="both"/>
              <w:rPr>
                <w:rFonts w:ascii="Times New Roman" w:hAnsi="Times New Roman"/>
                <w:sz w:val="24"/>
                <w:szCs w:val="24"/>
                <w:lang w:val="ru-RU"/>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color w:val="000000"/>
                <w:sz w:val="24"/>
                <w:szCs w:val="24"/>
                <w:shd w:val="clear" w:color="auto" w:fill="FFFFFF"/>
                <w:lang w:val="ru-RU"/>
              </w:rPr>
              <w:t>Выставки работ декоративно-прикладного творчества обучающихся</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В течение учебного года</w:t>
            </w:r>
          </w:p>
        </w:tc>
        <w:tc>
          <w:tcPr>
            <w:tcW w:w="2534" w:type="dxa"/>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педагоги-организаторы</w:t>
            </w:r>
          </w:p>
        </w:tc>
      </w:tr>
      <w:tr w:rsidR="00885318" w:rsidRPr="00885318" w:rsidTr="002D45D1">
        <w:tc>
          <w:tcPr>
            <w:tcW w:w="1139" w:type="dxa"/>
            <w:gridSpan w:val="2"/>
          </w:tcPr>
          <w:p w:rsidR="00885318" w:rsidRPr="00885318" w:rsidRDefault="00885318" w:rsidP="00737198">
            <w:pPr>
              <w:widowControl/>
              <w:numPr>
                <w:ilvl w:val="0"/>
                <w:numId w:val="321"/>
              </w:numPr>
              <w:spacing w:after="0" w:line="240" w:lineRule="auto"/>
              <w:jc w:val="both"/>
              <w:rPr>
                <w:rFonts w:ascii="Times New Roman" w:hAnsi="Times New Roman"/>
                <w:sz w:val="24"/>
                <w:szCs w:val="24"/>
              </w:rPr>
            </w:pPr>
          </w:p>
        </w:tc>
        <w:tc>
          <w:tcPr>
            <w:tcW w:w="2306"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lang w:val="ru-RU"/>
              </w:rPr>
            </w:pPr>
            <w:r w:rsidRPr="00885318">
              <w:rPr>
                <w:rFonts w:ascii="Times New Roman" w:hAnsi="Times New Roman"/>
                <w:color w:val="000000"/>
                <w:sz w:val="24"/>
                <w:szCs w:val="24"/>
                <w:shd w:val="clear" w:color="auto" w:fill="FFFFFF"/>
                <w:lang w:val="ru-RU"/>
              </w:rPr>
              <w:t>Использование кьюар-кодов для оформления и наполнения полезным содержанием пространства школы</w:t>
            </w:r>
          </w:p>
        </w:tc>
        <w:tc>
          <w:tcPr>
            <w:tcW w:w="183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19" w:type="dxa"/>
            <w:gridSpan w:val="2"/>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В течение учебного года</w:t>
            </w:r>
          </w:p>
        </w:tc>
        <w:tc>
          <w:tcPr>
            <w:tcW w:w="2534" w:type="dxa"/>
          </w:tcPr>
          <w:p w:rsidR="00885318" w:rsidRPr="00885318" w:rsidRDefault="00885318" w:rsidP="002D45D1">
            <w:pPr>
              <w:spacing w:after="0" w:line="240" w:lineRule="auto"/>
              <w:rPr>
                <w:rFonts w:ascii="Times New Roman" w:hAnsi="Times New Roman"/>
                <w:sz w:val="24"/>
                <w:szCs w:val="24"/>
              </w:rPr>
            </w:pPr>
            <w:r w:rsidRPr="00885318">
              <w:rPr>
                <w:rFonts w:ascii="Times New Roman" w:hAnsi="Times New Roman"/>
                <w:sz w:val="24"/>
                <w:szCs w:val="24"/>
              </w:rPr>
              <w:t>педагоги-организаторы</w:t>
            </w:r>
          </w:p>
        </w:tc>
      </w:tr>
      <w:tr w:rsidR="00885318" w:rsidRPr="00885318" w:rsidTr="002D45D1">
        <w:tc>
          <w:tcPr>
            <w:tcW w:w="10137" w:type="dxa"/>
            <w:gridSpan w:val="8"/>
          </w:tcPr>
          <w:p w:rsidR="00885318" w:rsidRPr="00885318" w:rsidRDefault="00885318" w:rsidP="002D45D1">
            <w:pPr>
              <w:pStyle w:val="affffff0"/>
              <w:outlineLvl w:val="0"/>
              <w:rPr>
                <w:sz w:val="24"/>
                <w:szCs w:val="24"/>
              </w:rPr>
            </w:pPr>
            <w:r w:rsidRPr="00885318">
              <w:rPr>
                <w:iCs/>
                <w:w w:val="0"/>
                <w:sz w:val="24"/>
                <w:szCs w:val="24"/>
              </w:rPr>
              <w:t>Добровольческая деятельность</w:t>
            </w:r>
          </w:p>
        </w:tc>
      </w:tr>
      <w:tr w:rsidR="00885318" w:rsidRPr="00885318" w:rsidTr="002D45D1">
        <w:tc>
          <w:tcPr>
            <w:tcW w:w="1139" w:type="dxa"/>
            <w:gridSpan w:val="2"/>
          </w:tcPr>
          <w:p w:rsidR="00885318" w:rsidRPr="00885318" w:rsidRDefault="00885318" w:rsidP="002D45D1">
            <w:pPr>
              <w:pStyle w:val="affffff0"/>
              <w:jc w:val="both"/>
              <w:outlineLvl w:val="0"/>
              <w:rPr>
                <w:sz w:val="24"/>
                <w:szCs w:val="24"/>
              </w:rPr>
            </w:pPr>
            <w:r w:rsidRPr="00885318">
              <w:rPr>
                <w:sz w:val="24"/>
                <w:szCs w:val="24"/>
              </w:rPr>
              <w:t>№</w:t>
            </w:r>
          </w:p>
        </w:tc>
        <w:tc>
          <w:tcPr>
            <w:tcW w:w="2306" w:type="dxa"/>
          </w:tcPr>
          <w:p w:rsidR="00885318" w:rsidRPr="00885318" w:rsidRDefault="00885318" w:rsidP="002D45D1">
            <w:pPr>
              <w:pStyle w:val="affffff0"/>
              <w:jc w:val="both"/>
              <w:outlineLvl w:val="0"/>
              <w:rPr>
                <w:sz w:val="24"/>
                <w:szCs w:val="24"/>
              </w:rPr>
            </w:pPr>
            <w:r w:rsidRPr="00885318">
              <w:rPr>
                <w:sz w:val="24"/>
                <w:szCs w:val="24"/>
              </w:rPr>
              <w:t>Дела, события, мероприятия</w:t>
            </w:r>
          </w:p>
        </w:tc>
        <w:tc>
          <w:tcPr>
            <w:tcW w:w="1591" w:type="dxa"/>
          </w:tcPr>
          <w:p w:rsidR="00885318" w:rsidRPr="00885318" w:rsidRDefault="00885318" w:rsidP="002D45D1">
            <w:pPr>
              <w:pStyle w:val="affffff0"/>
              <w:jc w:val="both"/>
              <w:outlineLvl w:val="0"/>
              <w:rPr>
                <w:sz w:val="24"/>
                <w:szCs w:val="24"/>
              </w:rPr>
            </w:pPr>
            <w:r w:rsidRPr="00885318">
              <w:rPr>
                <w:sz w:val="24"/>
                <w:szCs w:val="24"/>
              </w:rPr>
              <w:t>классы</w:t>
            </w:r>
          </w:p>
        </w:tc>
        <w:tc>
          <w:tcPr>
            <w:tcW w:w="2329" w:type="dxa"/>
            <w:gridSpan w:val="2"/>
          </w:tcPr>
          <w:p w:rsidR="00885318" w:rsidRPr="00885318" w:rsidRDefault="00885318" w:rsidP="002D45D1">
            <w:pPr>
              <w:pStyle w:val="affffff0"/>
              <w:jc w:val="both"/>
              <w:outlineLvl w:val="0"/>
              <w:rPr>
                <w:sz w:val="24"/>
                <w:szCs w:val="24"/>
              </w:rPr>
            </w:pPr>
            <w:r w:rsidRPr="00885318">
              <w:rPr>
                <w:sz w:val="24"/>
                <w:szCs w:val="24"/>
              </w:rPr>
              <w:t>Ориентировочное время проведения</w:t>
            </w:r>
          </w:p>
        </w:tc>
        <w:tc>
          <w:tcPr>
            <w:tcW w:w="2772" w:type="dxa"/>
            <w:gridSpan w:val="2"/>
          </w:tcPr>
          <w:p w:rsidR="00885318" w:rsidRPr="00885318" w:rsidRDefault="00885318" w:rsidP="002D45D1">
            <w:pPr>
              <w:pStyle w:val="affffff0"/>
              <w:jc w:val="both"/>
              <w:outlineLvl w:val="0"/>
              <w:rPr>
                <w:sz w:val="24"/>
                <w:szCs w:val="24"/>
              </w:rPr>
            </w:pPr>
            <w:r w:rsidRPr="00885318">
              <w:rPr>
                <w:sz w:val="24"/>
                <w:szCs w:val="24"/>
              </w:rPr>
              <w:t>Ответственные</w:t>
            </w:r>
          </w:p>
        </w:tc>
      </w:tr>
      <w:tr w:rsidR="00885318" w:rsidRPr="00885318" w:rsidTr="002D45D1">
        <w:tc>
          <w:tcPr>
            <w:tcW w:w="1139" w:type="dxa"/>
            <w:gridSpan w:val="2"/>
          </w:tcPr>
          <w:p w:rsidR="00885318" w:rsidRPr="00885318" w:rsidRDefault="00885318" w:rsidP="00737198">
            <w:pPr>
              <w:pStyle w:val="aff8"/>
              <w:widowControl/>
              <w:numPr>
                <w:ilvl w:val="0"/>
                <w:numId w:val="322"/>
              </w:numPr>
              <w:ind w:right="0"/>
              <w:rPr>
                <w:rFonts w:ascii="Times New Roman" w:hAnsi="Times New Roman"/>
                <w:sz w:val="24"/>
                <w:szCs w:val="24"/>
                <w:lang w:val="ru-RU"/>
              </w:rPr>
            </w:pPr>
          </w:p>
        </w:tc>
        <w:tc>
          <w:tcPr>
            <w:tcW w:w="2306" w:type="dxa"/>
          </w:tcPr>
          <w:p w:rsidR="00885318" w:rsidRPr="00885318" w:rsidRDefault="00885318" w:rsidP="002D45D1">
            <w:pPr>
              <w:pStyle w:val="aff8"/>
              <w:rPr>
                <w:rFonts w:ascii="Times New Roman" w:hAnsi="Times New Roman"/>
                <w:sz w:val="24"/>
                <w:szCs w:val="24"/>
              </w:rPr>
            </w:pPr>
            <w:r w:rsidRPr="00885318">
              <w:rPr>
                <w:rFonts w:ascii="Times New Roman" w:hAnsi="Times New Roman"/>
                <w:sz w:val="24"/>
                <w:szCs w:val="24"/>
              </w:rPr>
              <w:t>День пожилого человека.</w:t>
            </w:r>
          </w:p>
          <w:p w:rsidR="00885318" w:rsidRPr="00885318" w:rsidRDefault="00885318" w:rsidP="002D45D1">
            <w:pPr>
              <w:pStyle w:val="aff8"/>
              <w:rPr>
                <w:rFonts w:ascii="Times New Roman" w:hAnsi="Times New Roman"/>
                <w:sz w:val="24"/>
                <w:szCs w:val="24"/>
              </w:rPr>
            </w:pPr>
            <w:r w:rsidRPr="00885318">
              <w:rPr>
                <w:rFonts w:ascii="Times New Roman" w:hAnsi="Times New Roman"/>
                <w:sz w:val="24"/>
                <w:szCs w:val="24"/>
              </w:rPr>
              <w:t xml:space="preserve">Акция  «Открытка»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pStyle w:val="aff8"/>
              <w:rPr>
                <w:rFonts w:ascii="Times New Roman" w:hAnsi="Times New Roman"/>
                <w:sz w:val="24"/>
                <w:szCs w:val="24"/>
              </w:rPr>
            </w:pPr>
            <w:r w:rsidRPr="00885318">
              <w:rPr>
                <w:rFonts w:ascii="Times New Roman" w:hAnsi="Times New Roman"/>
                <w:sz w:val="24"/>
                <w:szCs w:val="24"/>
              </w:rPr>
              <w:t xml:space="preserve"> </w:t>
            </w:r>
            <w:r w:rsidRPr="00885318">
              <w:rPr>
                <w:rFonts w:ascii="Times New Roman" w:hAnsi="Times New Roman"/>
                <w:sz w:val="24"/>
                <w:szCs w:val="24"/>
                <w:lang w:val="ru-RU"/>
              </w:rPr>
              <w:t>последняя неделя сентября</w:t>
            </w:r>
            <w:r w:rsidRPr="00885318">
              <w:rPr>
                <w:rFonts w:ascii="Times New Roman" w:hAnsi="Times New Roman"/>
                <w:sz w:val="24"/>
                <w:szCs w:val="24"/>
              </w:rPr>
              <w:t xml:space="preserve"> </w:t>
            </w:r>
          </w:p>
        </w:tc>
        <w:tc>
          <w:tcPr>
            <w:tcW w:w="2772"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Педагог-организатор по внеклассной работе,</w:t>
            </w:r>
          </w:p>
          <w:p w:rsidR="00885318" w:rsidRPr="00885318" w:rsidRDefault="00885318" w:rsidP="002D45D1">
            <w:pPr>
              <w:pStyle w:val="aff8"/>
              <w:rPr>
                <w:rFonts w:ascii="Times New Roman" w:hAnsi="Times New Roman"/>
                <w:sz w:val="24"/>
                <w:szCs w:val="24"/>
              </w:rPr>
            </w:pPr>
            <w:r w:rsidRPr="00885318">
              <w:rPr>
                <w:rFonts w:ascii="Times New Roman" w:hAnsi="Times New Roman"/>
                <w:sz w:val="24"/>
                <w:szCs w:val="24"/>
              </w:rPr>
              <w:t xml:space="preserve">классные руководители. </w:t>
            </w:r>
          </w:p>
        </w:tc>
      </w:tr>
      <w:tr w:rsidR="00885318" w:rsidRPr="003A3F3B" w:rsidTr="002D45D1">
        <w:tc>
          <w:tcPr>
            <w:tcW w:w="1139" w:type="dxa"/>
            <w:gridSpan w:val="2"/>
          </w:tcPr>
          <w:p w:rsidR="00885318" w:rsidRPr="00885318" w:rsidRDefault="00885318" w:rsidP="00737198">
            <w:pPr>
              <w:widowControl/>
              <w:numPr>
                <w:ilvl w:val="0"/>
                <w:numId w:val="322"/>
              </w:numPr>
              <w:shd w:val="clear" w:color="auto" w:fill="FFFFFF"/>
              <w:spacing w:after="0" w:line="240" w:lineRule="auto"/>
              <w:jc w:val="both"/>
              <w:rPr>
                <w:rFonts w:ascii="Times New Roman" w:hAnsi="Times New Roman"/>
                <w:sz w:val="24"/>
                <w:szCs w:val="24"/>
              </w:rPr>
            </w:pPr>
          </w:p>
        </w:tc>
        <w:tc>
          <w:tcPr>
            <w:tcW w:w="2306" w:type="dxa"/>
          </w:tcPr>
          <w:p w:rsidR="00885318" w:rsidRPr="00885318" w:rsidRDefault="00885318" w:rsidP="002D45D1">
            <w:pPr>
              <w:shd w:val="clear" w:color="auto" w:fill="FFFFFF"/>
              <w:spacing w:after="0" w:line="240" w:lineRule="auto"/>
              <w:jc w:val="both"/>
              <w:rPr>
                <w:rFonts w:ascii="Times New Roman" w:hAnsi="Times New Roman"/>
                <w:iCs/>
                <w:sz w:val="24"/>
                <w:szCs w:val="24"/>
                <w:lang w:val="ru-RU"/>
              </w:rPr>
            </w:pPr>
            <w:r w:rsidRPr="00885318">
              <w:rPr>
                <w:rFonts w:ascii="Times New Roman" w:hAnsi="Times New Roman"/>
                <w:sz w:val="24"/>
                <w:szCs w:val="24"/>
                <w:lang w:val="ru-RU"/>
              </w:rPr>
              <w:t>Всемирный день защиты животных (</w:t>
            </w:r>
            <w:r w:rsidRPr="00885318">
              <w:rPr>
                <w:rFonts w:ascii="Times New Roman" w:hAnsi="Times New Roman"/>
                <w:iCs/>
                <w:sz w:val="24"/>
                <w:szCs w:val="24"/>
                <w:lang w:val="ru-RU"/>
              </w:rPr>
              <w:t>4 октября)</w:t>
            </w:r>
          </w:p>
          <w:p w:rsidR="00885318" w:rsidRPr="00885318" w:rsidRDefault="00885318" w:rsidP="002D45D1">
            <w:pPr>
              <w:shd w:val="clear" w:color="auto" w:fill="FFFFFF"/>
              <w:spacing w:after="0" w:line="240" w:lineRule="auto"/>
              <w:jc w:val="both"/>
              <w:rPr>
                <w:rFonts w:ascii="Times New Roman" w:hAnsi="Times New Roman"/>
                <w:iCs/>
                <w:sz w:val="24"/>
                <w:szCs w:val="24"/>
                <w:lang w:val="ru-RU"/>
              </w:rPr>
            </w:pPr>
            <w:r w:rsidRPr="00885318">
              <w:rPr>
                <w:rFonts w:ascii="Times New Roman" w:hAnsi="Times New Roman"/>
                <w:sz w:val="24"/>
                <w:szCs w:val="24"/>
                <w:lang w:val="ru-RU"/>
              </w:rPr>
              <w:t>Акция по сбору средств приюту</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октябрь,</w:t>
            </w:r>
          </w:p>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декабрь, апрель</w:t>
            </w:r>
          </w:p>
          <w:p w:rsidR="00885318" w:rsidRPr="00885318" w:rsidRDefault="00885318" w:rsidP="002D45D1">
            <w:pPr>
              <w:spacing w:after="0" w:line="240" w:lineRule="auto"/>
              <w:jc w:val="both"/>
              <w:rPr>
                <w:rFonts w:ascii="Times New Roman" w:hAnsi="Times New Roman"/>
                <w:sz w:val="24"/>
                <w:szCs w:val="24"/>
              </w:rPr>
            </w:pPr>
          </w:p>
          <w:p w:rsidR="00885318" w:rsidRPr="00885318" w:rsidRDefault="00885318" w:rsidP="002D45D1">
            <w:pPr>
              <w:spacing w:after="0" w:line="240" w:lineRule="auto"/>
              <w:jc w:val="both"/>
              <w:rPr>
                <w:rFonts w:ascii="Times New Roman" w:hAnsi="Times New Roman"/>
                <w:sz w:val="24"/>
                <w:szCs w:val="24"/>
              </w:rPr>
            </w:pPr>
          </w:p>
          <w:p w:rsidR="00885318" w:rsidRPr="00885318" w:rsidRDefault="00885318" w:rsidP="002D45D1">
            <w:pPr>
              <w:pStyle w:val="aff8"/>
              <w:rPr>
                <w:rFonts w:ascii="Times New Roman" w:hAnsi="Times New Roman"/>
                <w:sz w:val="24"/>
                <w:szCs w:val="24"/>
              </w:rPr>
            </w:pPr>
          </w:p>
        </w:tc>
        <w:tc>
          <w:tcPr>
            <w:tcW w:w="2772"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Педагог-организатор по внеклассной работе, классные руководители</w:t>
            </w:r>
          </w:p>
        </w:tc>
      </w:tr>
      <w:tr w:rsidR="00885318" w:rsidRPr="003A3F3B" w:rsidTr="002D45D1">
        <w:tc>
          <w:tcPr>
            <w:tcW w:w="1139" w:type="dxa"/>
            <w:gridSpan w:val="2"/>
          </w:tcPr>
          <w:p w:rsidR="00885318" w:rsidRPr="00885318" w:rsidRDefault="00885318" w:rsidP="00737198">
            <w:pPr>
              <w:widowControl/>
              <w:numPr>
                <w:ilvl w:val="0"/>
                <w:numId w:val="322"/>
              </w:numPr>
              <w:shd w:val="clear" w:color="auto" w:fill="FFFFFF"/>
              <w:spacing w:after="0" w:line="240" w:lineRule="auto"/>
              <w:jc w:val="both"/>
              <w:rPr>
                <w:rFonts w:ascii="Times New Roman" w:hAnsi="Times New Roman"/>
                <w:iCs/>
                <w:sz w:val="24"/>
                <w:szCs w:val="24"/>
                <w:lang w:val="ru-RU"/>
              </w:rPr>
            </w:pPr>
          </w:p>
        </w:tc>
        <w:tc>
          <w:tcPr>
            <w:tcW w:w="2306" w:type="dxa"/>
          </w:tcPr>
          <w:p w:rsidR="00885318" w:rsidRPr="00885318" w:rsidRDefault="00885318" w:rsidP="002D45D1">
            <w:pPr>
              <w:shd w:val="clear" w:color="auto" w:fill="FFFFFF"/>
              <w:spacing w:after="0" w:line="240" w:lineRule="auto"/>
              <w:jc w:val="both"/>
              <w:rPr>
                <w:rFonts w:ascii="Times New Roman" w:hAnsi="Times New Roman"/>
                <w:sz w:val="24"/>
                <w:szCs w:val="24"/>
                <w:lang w:val="ru-RU"/>
              </w:rPr>
            </w:pPr>
            <w:r w:rsidRPr="00885318">
              <w:rPr>
                <w:rFonts w:ascii="Times New Roman" w:hAnsi="Times New Roman"/>
                <w:iCs/>
                <w:sz w:val="24"/>
                <w:szCs w:val="24"/>
                <w:lang w:val="ru-RU"/>
              </w:rPr>
              <w:t>Акция по сбору макулатуры «Бумажный бум»</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октябрь февраль, май</w:t>
            </w:r>
          </w:p>
        </w:tc>
        <w:tc>
          <w:tcPr>
            <w:tcW w:w="2772"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Педагог-организатор по внеклассной работе, классные руководители</w:t>
            </w:r>
          </w:p>
        </w:tc>
      </w:tr>
      <w:tr w:rsidR="00885318" w:rsidRPr="00885318" w:rsidTr="002D45D1">
        <w:tc>
          <w:tcPr>
            <w:tcW w:w="1139" w:type="dxa"/>
            <w:gridSpan w:val="2"/>
          </w:tcPr>
          <w:p w:rsidR="00885318" w:rsidRPr="00885318" w:rsidRDefault="00885318" w:rsidP="00737198">
            <w:pPr>
              <w:widowControl/>
              <w:numPr>
                <w:ilvl w:val="0"/>
                <w:numId w:val="322"/>
              </w:numPr>
              <w:spacing w:after="0" w:line="240" w:lineRule="auto"/>
              <w:jc w:val="both"/>
              <w:rPr>
                <w:rFonts w:ascii="Times New Roman" w:hAnsi="Times New Roman"/>
                <w:bCs/>
                <w:sz w:val="24"/>
                <w:szCs w:val="24"/>
                <w:lang w:val="ru-RU"/>
              </w:rPr>
            </w:pPr>
          </w:p>
        </w:tc>
        <w:tc>
          <w:tcPr>
            <w:tcW w:w="2306" w:type="dxa"/>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bCs/>
                <w:sz w:val="24"/>
                <w:szCs w:val="24"/>
              </w:rPr>
              <w:t>3 декабря -Международный день инвалидов</w:t>
            </w:r>
            <w:r w:rsidRPr="00885318">
              <w:rPr>
                <w:rFonts w:ascii="Times New Roman" w:hAnsi="Times New Roman"/>
                <w:sz w:val="24"/>
                <w:szCs w:val="24"/>
              </w:rPr>
              <w:t xml:space="preserve"> </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декабрь</w:t>
            </w:r>
          </w:p>
        </w:tc>
        <w:tc>
          <w:tcPr>
            <w:tcW w:w="2772"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Классные руководители</w:t>
            </w:r>
          </w:p>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Социальный педагог</w:t>
            </w:r>
          </w:p>
        </w:tc>
      </w:tr>
      <w:tr w:rsidR="00885318" w:rsidRPr="00885318" w:rsidTr="002D45D1">
        <w:tc>
          <w:tcPr>
            <w:tcW w:w="1139" w:type="dxa"/>
            <w:gridSpan w:val="2"/>
          </w:tcPr>
          <w:p w:rsidR="00885318" w:rsidRPr="00885318" w:rsidRDefault="00885318" w:rsidP="00737198">
            <w:pPr>
              <w:widowControl/>
              <w:numPr>
                <w:ilvl w:val="0"/>
                <w:numId w:val="322"/>
              </w:numPr>
              <w:spacing w:after="0" w:line="240" w:lineRule="auto"/>
              <w:jc w:val="both"/>
              <w:rPr>
                <w:rFonts w:ascii="Times New Roman" w:hAnsi="Times New Roman"/>
                <w:iCs/>
                <w:sz w:val="24"/>
                <w:szCs w:val="24"/>
              </w:rPr>
            </w:pPr>
          </w:p>
        </w:tc>
        <w:tc>
          <w:tcPr>
            <w:tcW w:w="2306" w:type="dxa"/>
          </w:tcPr>
          <w:p w:rsidR="00885318" w:rsidRPr="00885318" w:rsidRDefault="00885318" w:rsidP="002D45D1">
            <w:pPr>
              <w:spacing w:after="0" w:line="240" w:lineRule="auto"/>
              <w:jc w:val="both"/>
              <w:rPr>
                <w:rFonts w:ascii="Times New Roman" w:hAnsi="Times New Roman"/>
                <w:bCs/>
                <w:sz w:val="24"/>
                <w:szCs w:val="24"/>
                <w:lang w:val="ru-RU"/>
              </w:rPr>
            </w:pPr>
            <w:r w:rsidRPr="00885318">
              <w:rPr>
                <w:rFonts w:ascii="Times New Roman" w:hAnsi="Times New Roman"/>
                <w:iCs/>
                <w:sz w:val="24"/>
                <w:szCs w:val="24"/>
                <w:lang w:val="ru-RU"/>
              </w:rPr>
              <w:t>5 декабря -</w:t>
            </w:r>
            <w:r w:rsidRPr="00885318">
              <w:rPr>
                <w:rFonts w:ascii="Times New Roman" w:hAnsi="Times New Roman"/>
                <w:sz w:val="24"/>
                <w:szCs w:val="24"/>
                <w:lang w:val="ru-RU"/>
              </w:rPr>
              <w:t xml:space="preserve"> Международный день добровольца в России (</w:t>
            </w:r>
            <w:r w:rsidRPr="00885318">
              <w:rPr>
                <w:rFonts w:ascii="Times New Roman" w:hAnsi="Times New Roman"/>
                <w:iCs/>
                <w:sz w:val="24"/>
                <w:szCs w:val="24"/>
                <w:lang w:val="ru-RU"/>
              </w:rPr>
              <w:t>классные часы, беседы)</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декабрь</w:t>
            </w:r>
          </w:p>
        </w:tc>
        <w:tc>
          <w:tcPr>
            <w:tcW w:w="2772"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Классные руководители</w:t>
            </w:r>
          </w:p>
        </w:tc>
      </w:tr>
      <w:tr w:rsidR="00885318" w:rsidRPr="003A3F3B" w:rsidTr="002D45D1">
        <w:tc>
          <w:tcPr>
            <w:tcW w:w="1139" w:type="dxa"/>
            <w:gridSpan w:val="2"/>
          </w:tcPr>
          <w:p w:rsidR="00885318" w:rsidRPr="00885318" w:rsidRDefault="00885318" w:rsidP="00737198">
            <w:pPr>
              <w:widowControl/>
              <w:numPr>
                <w:ilvl w:val="0"/>
                <w:numId w:val="322"/>
              </w:numPr>
              <w:spacing w:after="0" w:line="240" w:lineRule="auto"/>
              <w:jc w:val="both"/>
              <w:rPr>
                <w:rFonts w:ascii="Times New Roman" w:hAnsi="Times New Roman"/>
                <w:iCs/>
                <w:sz w:val="24"/>
                <w:szCs w:val="24"/>
              </w:rPr>
            </w:pPr>
          </w:p>
        </w:tc>
        <w:tc>
          <w:tcPr>
            <w:tcW w:w="2306" w:type="dxa"/>
          </w:tcPr>
          <w:p w:rsidR="00885318" w:rsidRPr="00885318" w:rsidRDefault="00885318" w:rsidP="002D45D1">
            <w:pPr>
              <w:spacing w:after="0" w:line="240" w:lineRule="auto"/>
              <w:jc w:val="both"/>
              <w:rPr>
                <w:rFonts w:ascii="Times New Roman" w:hAnsi="Times New Roman"/>
                <w:iCs/>
                <w:sz w:val="24"/>
                <w:szCs w:val="24"/>
                <w:lang w:val="ru-RU"/>
              </w:rPr>
            </w:pPr>
            <w:r w:rsidRPr="00885318">
              <w:rPr>
                <w:rFonts w:ascii="Times New Roman" w:hAnsi="Times New Roman"/>
                <w:iCs/>
                <w:sz w:val="24"/>
                <w:szCs w:val="24"/>
                <w:lang w:val="ru-RU"/>
              </w:rPr>
              <w:t>Участие в городских субботниках, акция «Чистый город»</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апрель</w:t>
            </w:r>
          </w:p>
        </w:tc>
        <w:tc>
          <w:tcPr>
            <w:tcW w:w="2772" w:type="dxa"/>
            <w:gridSpan w:val="2"/>
          </w:tcPr>
          <w:p w:rsidR="00885318" w:rsidRPr="00885318" w:rsidRDefault="00885318" w:rsidP="002D45D1">
            <w:pPr>
              <w:pStyle w:val="aff8"/>
              <w:rPr>
                <w:rFonts w:ascii="Times New Roman" w:hAnsi="Times New Roman"/>
                <w:sz w:val="24"/>
                <w:szCs w:val="24"/>
                <w:lang w:val="ru-RU"/>
              </w:rPr>
            </w:pPr>
            <w:r w:rsidRPr="00885318">
              <w:rPr>
                <w:rFonts w:ascii="Times New Roman" w:hAnsi="Times New Roman"/>
                <w:sz w:val="24"/>
                <w:szCs w:val="24"/>
                <w:lang w:val="ru-RU"/>
              </w:rPr>
              <w:t>Заместитель директора по ВР, классные руководители</w:t>
            </w:r>
          </w:p>
        </w:tc>
      </w:tr>
      <w:tr w:rsidR="00885318" w:rsidRPr="00885318" w:rsidTr="002D45D1">
        <w:tc>
          <w:tcPr>
            <w:tcW w:w="1139" w:type="dxa"/>
            <w:gridSpan w:val="2"/>
          </w:tcPr>
          <w:p w:rsidR="00885318" w:rsidRPr="00885318" w:rsidRDefault="00885318" w:rsidP="00737198">
            <w:pPr>
              <w:widowControl/>
              <w:numPr>
                <w:ilvl w:val="0"/>
                <w:numId w:val="322"/>
              </w:numPr>
              <w:spacing w:after="0" w:line="240" w:lineRule="auto"/>
              <w:jc w:val="both"/>
              <w:rPr>
                <w:rFonts w:ascii="Times New Roman" w:hAnsi="Times New Roman"/>
                <w:bCs/>
                <w:sz w:val="24"/>
                <w:szCs w:val="24"/>
                <w:lang w:val="ru-RU"/>
              </w:rPr>
            </w:pPr>
          </w:p>
        </w:tc>
        <w:tc>
          <w:tcPr>
            <w:tcW w:w="2306" w:type="dxa"/>
          </w:tcPr>
          <w:p w:rsidR="00885318" w:rsidRPr="00885318" w:rsidRDefault="00885318" w:rsidP="002D45D1">
            <w:pPr>
              <w:spacing w:after="0" w:line="240" w:lineRule="auto"/>
              <w:jc w:val="both"/>
              <w:rPr>
                <w:rFonts w:ascii="Times New Roman" w:hAnsi="Times New Roman"/>
                <w:bCs/>
                <w:sz w:val="24"/>
                <w:szCs w:val="24"/>
                <w:lang w:val="ru-RU"/>
              </w:rPr>
            </w:pPr>
            <w:r w:rsidRPr="00885318">
              <w:rPr>
                <w:rFonts w:ascii="Times New Roman" w:hAnsi="Times New Roman"/>
                <w:bCs/>
                <w:sz w:val="24"/>
                <w:szCs w:val="24"/>
                <w:lang w:val="ru-RU"/>
              </w:rPr>
              <w:t>Ежегодная общероссийская добровольческая акция «Весенняя неделя добра»</w:t>
            </w:r>
          </w:p>
        </w:tc>
        <w:tc>
          <w:tcPr>
            <w:tcW w:w="1591" w:type="dxa"/>
            <w:tcBorders>
              <w:top w:val="single" w:sz="4" w:space="0" w:color="000000"/>
              <w:left w:val="single" w:sz="4" w:space="0" w:color="000000"/>
              <w:bottom w:val="single" w:sz="4" w:space="0" w:color="000000"/>
              <w:right w:val="single" w:sz="4" w:space="0" w:color="000000"/>
            </w:tcBorders>
          </w:tcPr>
          <w:p w:rsidR="00885318" w:rsidRPr="00885318" w:rsidRDefault="00885318" w:rsidP="002D45D1">
            <w:pPr>
              <w:rPr>
                <w:rFonts w:ascii="Times New Roman" w:hAnsi="Times New Roman"/>
                <w:sz w:val="24"/>
                <w:szCs w:val="24"/>
              </w:rPr>
            </w:pPr>
            <w:r w:rsidRPr="00885318">
              <w:rPr>
                <w:rFonts w:ascii="Times New Roman" w:hAnsi="Times New Roman"/>
                <w:color w:val="000000"/>
                <w:sz w:val="24"/>
                <w:szCs w:val="24"/>
              </w:rPr>
              <w:t>5 - 9</w:t>
            </w:r>
          </w:p>
        </w:tc>
        <w:tc>
          <w:tcPr>
            <w:tcW w:w="2329" w:type="dxa"/>
            <w:gridSpan w:val="2"/>
          </w:tcPr>
          <w:p w:rsidR="00885318" w:rsidRPr="00885318" w:rsidRDefault="00885318" w:rsidP="002D45D1">
            <w:pPr>
              <w:spacing w:after="0" w:line="240" w:lineRule="auto"/>
              <w:jc w:val="both"/>
              <w:rPr>
                <w:rFonts w:ascii="Times New Roman" w:hAnsi="Times New Roman"/>
                <w:sz w:val="24"/>
                <w:szCs w:val="24"/>
              </w:rPr>
            </w:pPr>
            <w:r w:rsidRPr="00885318">
              <w:rPr>
                <w:rFonts w:ascii="Times New Roman" w:hAnsi="Times New Roman"/>
                <w:sz w:val="24"/>
                <w:szCs w:val="24"/>
              </w:rPr>
              <w:t>май</w:t>
            </w:r>
          </w:p>
        </w:tc>
        <w:tc>
          <w:tcPr>
            <w:tcW w:w="2772" w:type="dxa"/>
            <w:gridSpan w:val="2"/>
          </w:tcPr>
          <w:p w:rsidR="00885318" w:rsidRPr="00885318" w:rsidRDefault="00885318" w:rsidP="002D45D1">
            <w:pPr>
              <w:spacing w:after="0" w:line="240" w:lineRule="auto"/>
              <w:jc w:val="both"/>
              <w:rPr>
                <w:rFonts w:ascii="Times New Roman" w:hAnsi="Times New Roman"/>
                <w:sz w:val="24"/>
                <w:szCs w:val="24"/>
                <w:lang w:val="ru-RU"/>
              </w:rPr>
            </w:pPr>
            <w:r w:rsidRPr="00885318">
              <w:rPr>
                <w:rFonts w:ascii="Times New Roman" w:hAnsi="Times New Roman"/>
                <w:sz w:val="24"/>
                <w:szCs w:val="24"/>
                <w:lang w:val="ru-RU"/>
              </w:rPr>
              <w:t>Педагог-организатор по внеклассной работе,</w:t>
            </w:r>
          </w:p>
          <w:p w:rsidR="00885318" w:rsidRPr="00885318" w:rsidRDefault="00885318" w:rsidP="002D45D1">
            <w:pPr>
              <w:spacing w:after="0" w:line="240" w:lineRule="auto"/>
              <w:jc w:val="both"/>
              <w:rPr>
                <w:rFonts w:ascii="Times New Roman" w:hAnsi="Times New Roman"/>
                <w:b/>
                <w:sz w:val="24"/>
                <w:szCs w:val="24"/>
              </w:rPr>
            </w:pPr>
            <w:r w:rsidRPr="00885318">
              <w:rPr>
                <w:rFonts w:ascii="Times New Roman" w:hAnsi="Times New Roman"/>
                <w:sz w:val="24"/>
                <w:szCs w:val="24"/>
              </w:rPr>
              <w:t>классные руководители</w:t>
            </w:r>
          </w:p>
        </w:tc>
      </w:tr>
      <w:tr w:rsidR="00885318" w:rsidRPr="00885318" w:rsidTr="002D45D1">
        <w:tc>
          <w:tcPr>
            <w:tcW w:w="10137" w:type="dxa"/>
            <w:gridSpan w:val="8"/>
          </w:tcPr>
          <w:p w:rsidR="00885318" w:rsidRPr="00885318" w:rsidRDefault="00885318" w:rsidP="002D45D1">
            <w:pPr>
              <w:pStyle w:val="affffff0"/>
              <w:outlineLvl w:val="0"/>
              <w:rPr>
                <w:b w:val="0"/>
                <w:sz w:val="24"/>
                <w:szCs w:val="24"/>
              </w:rPr>
            </w:pPr>
            <w:r w:rsidRPr="00885318">
              <w:rPr>
                <w:iCs/>
                <w:w w:val="0"/>
                <w:sz w:val="24"/>
                <w:szCs w:val="24"/>
              </w:rPr>
              <w:t>Школьный музей «Память»</w:t>
            </w:r>
          </w:p>
        </w:tc>
      </w:tr>
      <w:tr w:rsidR="00885318" w:rsidRPr="003A3F3B" w:rsidTr="002D45D1">
        <w:tc>
          <w:tcPr>
            <w:tcW w:w="10137" w:type="dxa"/>
            <w:gridSpan w:val="8"/>
          </w:tcPr>
          <w:p w:rsidR="00885318" w:rsidRPr="00885318" w:rsidRDefault="00885318" w:rsidP="002D45D1">
            <w:pPr>
              <w:pStyle w:val="affffff0"/>
              <w:outlineLvl w:val="0"/>
              <w:rPr>
                <w:iCs/>
                <w:w w:val="0"/>
                <w:sz w:val="24"/>
                <w:szCs w:val="24"/>
              </w:rPr>
            </w:pPr>
            <w:r w:rsidRPr="00885318">
              <w:rPr>
                <w:b w:val="0"/>
                <w:sz w:val="24"/>
                <w:szCs w:val="24"/>
              </w:rPr>
              <w:t>(согласно плана ответственного за работу музея)</w:t>
            </w:r>
          </w:p>
        </w:tc>
      </w:tr>
      <w:tr w:rsidR="00885318" w:rsidRPr="00885318" w:rsidTr="002D45D1">
        <w:tc>
          <w:tcPr>
            <w:tcW w:w="10137" w:type="dxa"/>
            <w:gridSpan w:val="8"/>
          </w:tcPr>
          <w:p w:rsidR="00885318" w:rsidRPr="00885318" w:rsidRDefault="00885318" w:rsidP="002D45D1">
            <w:pPr>
              <w:pStyle w:val="affffff0"/>
              <w:outlineLvl w:val="0"/>
              <w:rPr>
                <w:sz w:val="24"/>
                <w:szCs w:val="24"/>
              </w:rPr>
            </w:pPr>
            <w:r w:rsidRPr="00885318">
              <w:rPr>
                <w:iCs/>
                <w:w w:val="0"/>
                <w:sz w:val="24"/>
                <w:szCs w:val="24"/>
              </w:rPr>
              <w:t>Школьный спортивный клуб «Старт»</w:t>
            </w:r>
          </w:p>
        </w:tc>
      </w:tr>
      <w:tr w:rsidR="00885318" w:rsidRPr="003A3F3B" w:rsidTr="002D45D1">
        <w:tc>
          <w:tcPr>
            <w:tcW w:w="10137" w:type="dxa"/>
            <w:gridSpan w:val="8"/>
          </w:tcPr>
          <w:p w:rsidR="00885318" w:rsidRPr="00885318" w:rsidRDefault="00885318" w:rsidP="002D45D1">
            <w:pPr>
              <w:pStyle w:val="affffff0"/>
              <w:outlineLvl w:val="0"/>
              <w:rPr>
                <w:b w:val="0"/>
                <w:sz w:val="24"/>
                <w:szCs w:val="24"/>
              </w:rPr>
            </w:pPr>
            <w:r w:rsidRPr="00885318">
              <w:rPr>
                <w:b w:val="0"/>
                <w:sz w:val="24"/>
                <w:szCs w:val="24"/>
              </w:rPr>
              <w:t>( согласно плана педагога-организатора по спортивной работе)</w:t>
            </w:r>
          </w:p>
        </w:tc>
      </w:tr>
      <w:tr w:rsidR="00885318" w:rsidRPr="00885318" w:rsidTr="002D45D1">
        <w:tc>
          <w:tcPr>
            <w:tcW w:w="10137" w:type="dxa"/>
            <w:gridSpan w:val="8"/>
          </w:tcPr>
          <w:p w:rsidR="00885318" w:rsidRPr="00885318" w:rsidRDefault="00885318" w:rsidP="002D45D1">
            <w:pPr>
              <w:pStyle w:val="affffff0"/>
              <w:outlineLvl w:val="0"/>
              <w:rPr>
                <w:sz w:val="24"/>
                <w:szCs w:val="24"/>
              </w:rPr>
            </w:pPr>
            <w:r w:rsidRPr="00885318">
              <w:rPr>
                <w:iCs/>
                <w:w w:val="0"/>
                <w:sz w:val="24"/>
                <w:szCs w:val="24"/>
              </w:rPr>
              <w:t>Школьный театр «Перформанс»</w:t>
            </w:r>
          </w:p>
        </w:tc>
      </w:tr>
      <w:tr w:rsidR="00885318" w:rsidRPr="00885318" w:rsidTr="002D45D1">
        <w:tc>
          <w:tcPr>
            <w:tcW w:w="10137" w:type="dxa"/>
            <w:gridSpan w:val="8"/>
          </w:tcPr>
          <w:p w:rsidR="00885318" w:rsidRPr="00885318" w:rsidRDefault="00885318" w:rsidP="002D45D1">
            <w:pPr>
              <w:pStyle w:val="affffff0"/>
              <w:outlineLvl w:val="0"/>
              <w:rPr>
                <w:sz w:val="24"/>
                <w:szCs w:val="24"/>
              </w:rPr>
            </w:pPr>
            <w:r w:rsidRPr="00885318">
              <w:rPr>
                <w:b w:val="0"/>
                <w:sz w:val="24"/>
                <w:szCs w:val="24"/>
              </w:rPr>
              <w:t>(согласно плана педагога-организатора)</w:t>
            </w:r>
          </w:p>
        </w:tc>
      </w:tr>
    </w:tbl>
    <w:p w:rsidR="00885318" w:rsidRPr="00647857" w:rsidRDefault="00885318" w:rsidP="00647857">
      <w:pPr>
        <w:spacing w:after="0" w:line="240" w:lineRule="auto"/>
        <w:jc w:val="both"/>
        <w:rPr>
          <w:rFonts w:ascii="Times New Roman" w:eastAsia="SchoolBookSanPin" w:hAnsi="Times New Roman"/>
          <w:sz w:val="24"/>
          <w:szCs w:val="24"/>
          <w:lang w:val="ru-RU"/>
        </w:rPr>
      </w:pPr>
    </w:p>
    <w:sectPr w:rsidR="00885318" w:rsidRPr="00647857" w:rsidSect="00B200B2">
      <w:footerReference w:type="even" r:id="rId9"/>
      <w:footerReference w:type="default" r:id="rId10"/>
      <w:pgSz w:w="11907" w:h="16840"/>
      <w:pgMar w:top="1134" w:right="850" w:bottom="1276"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64" w:rsidRDefault="00B17464">
      <w:pPr>
        <w:spacing w:after="0" w:line="240" w:lineRule="auto"/>
      </w:pPr>
      <w:r>
        <w:separator/>
      </w:r>
    </w:p>
  </w:endnote>
  <w:endnote w:type="continuationSeparator" w:id="0">
    <w:p w:rsidR="00B17464" w:rsidRDefault="00B17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OfficinaSansBoldITC">
    <w:charset w:val="00"/>
    <w:family w:val="swiss"/>
    <w:pitch w:val="variable"/>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NewtonCSanPin">
    <w:altName w:val="Times New Roman"/>
    <w:charset w:val="00"/>
    <w:family w:val="auto"/>
    <w:pitch w:val="default"/>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00"/>
    <w:family w:val="auto"/>
    <w:pitch w:val="default"/>
  </w:font>
  <w:font w:name="PragmaticaC">
    <w:charset w:val="00"/>
    <w:family w:val="auto"/>
    <w:pitch w:val="default"/>
  </w:font>
  <w:font w:name="SchoolBookSanPi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Minion Pro">
    <w:altName w:val="Times New Roman"/>
    <w:charset w:val="00"/>
    <w:family w:val="auto"/>
    <w:pitch w:val="default"/>
  </w:font>
  <w:font w:name="SchoolBookSanPin-Bold">
    <w:charset w:val="00"/>
    <w:family w:val="auto"/>
    <w:pitch w:val="default"/>
  </w:font>
  <w:font w:name="SchoolBookSanPin-Regular">
    <w:charset w:val="00"/>
    <w:family w:val="auto"/>
    <w:pitch w:val="default"/>
  </w:font>
  <w:font w:name="SchoolBookSanPin-BoldItalic">
    <w:charset w:val="00"/>
    <w:family w:val="auto"/>
    <w:pitch w:val="default"/>
  </w:font>
  <w:font w:name="SymbolPS">
    <w:charset w:val="00"/>
    <w:family w:val="auto"/>
    <w:pitch w:val="default"/>
  </w:font>
  <w:font w:name="Arial Unicode MS">
    <w:panose1 w:val="020B0604020202020204"/>
    <w:charset w:val="00"/>
    <w:family w:val="auto"/>
    <w:pitch w:val="default"/>
  </w:font>
  <w:font w:name="Helvetica Neue">
    <w:charset w:val="00"/>
    <w:family w:val="roman"/>
    <w:pitch w:val="default"/>
  </w:font>
  <w:font w:name="TimesNewRomanPSMT">
    <w:altName w:val="MS Gothic"/>
    <w:charset w:val="00"/>
    <w:family w:val="auto"/>
    <w:pitch w:val="default"/>
  </w:font>
  <w:font w:name="SymbolMT">
    <w:charset w:val="00"/>
    <w:family w:val="auto"/>
    <w:pitch w:val="default"/>
  </w:font>
  <w:font w:name="PiGraphA">
    <w:charset w:val="00"/>
    <w:family w:val="auto"/>
    <w:pitch w:val="default"/>
  </w:font>
  <w:font w:name="OfficinaSansExtraBoldITC-Reg">
    <w:charset w:val="00"/>
    <w:family w:val="auto"/>
    <w:pitch w:val="default"/>
  </w:font>
  <w:font w:name="OfficinaSansMediumITC-Regular">
    <w:charset w:val="00"/>
    <w:family w:val="auto"/>
    <w:pitch w:val="default"/>
  </w:font>
  <w:font w:name="Symbola">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SLBookman Old Style Cyr">
    <w:charset w:val="00"/>
    <w:family w:val="auto"/>
    <w:pitch w:val="default"/>
  </w:font>
  <w:font w:name="MS Mincho">
    <w:altName w:val="MS Gothic"/>
    <w:panose1 w:val="02020609040205080304"/>
    <w:charset w:val="00"/>
    <w:family w:val="auto"/>
    <w:pitch w:val="default"/>
  </w:font>
  <w:font w:name="SchoolBookC">
    <w:panose1 w:val="00000000000000000000"/>
    <w:charset w:val="00"/>
    <w:family w:val="decorative"/>
    <w:notTrueType/>
    <w:pitch w:val="variable"/>
    <w:sig w:usb0="00000003" w:usb1="00000000" w:usb2="00000000" w:usb3="00000000" w:csb0="00000001" w:csb1="00000000"/>
  </w:font>
  <w:font w:name="Newton-Bold">
    <w:altName w:val="Times New Roman"/>
    <w:panose1 w:val="00000000000000000000"/>
    <w:charset w:val="00"/>
    <w:family w:val="roman"/>
    <w:notTrueType/>
    <w:pitch w:val="default"/>
  </w:font>
  <w:font w:name="Newton-Regular">
    <w:altName w:val="Times New Roman"/>
    <w:charset w:val="00"/>
    <w:family w:val="auto"/>
    <w:pitch w:val="default"/>
  </w:font>
  <w:font w:name="HiddenHorzOCR-Identity-H">
    <w:charset w:val="00"/>
    <w:family w:val="auto"/>
    <w:pitch w:val="default"/>
  </w:font>
  <w:font w:name="NSimSun">
    <w:panose1 w:val="02010609030101010101"/>
    <w:charset w:val="86"/>
    <w:family w:val="modern"/>
    <w:pitch w:val="fixed"/>
    <w:sig w:usb0="00000203" w:usb1="288F0000" w:usb2="00000016" w:usb3="00000000" w:csb0="00040001" w:csb1="00000000"/>
  </w:font>
  <w:font w:name="Liberation Mono">
    <w:altName w:val="MS Gothic"/>
    <w:panose1 w:val="00000000000000000000"/>
    <w:charset w:val="CC"/>
    <w:family w:val="modern"/>
    <w:notTrueType/>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XO Thames">
    <w:charset w:val="00"/>
    <w:family w:val="auto"/>
    <w:pitch w:val="default"/>
  </w:font>
  <w:font w:name="Newton">
    <w:altName w:val="Times New Roman"/>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imes New Roman Udm">
    <w:charset w:val="00"/>
    <w:family w:val="auto"/>
    <w:pitch w:val="default"/>
  </w:font>
  <w:font w:name="T*m*s*N*w*R*m*n">
    <w:altName w:val="Times New Roman"/>
    <w:charset w:val="00"/>
    <w:family w:val="auto"/>
    <w:pitch w:val="default"/>
  </w:font>
  <w:font w:name="C*l*b*i">
    <w:altName w:val="Wingdings 3"/>
    <w:charset w:val="00"/>
    <w:family w:val="auto"/>
    <w:pitch w:val="default"/>
  </w:font>
  <w:font w:name="Komi SchoolBook">
    <w:charset w:val="00"/>
    <w:family w:val="auto"/>
    <w:pitch w:val="default"/>
  </w:font>
  <w:font w:name="№Е">
    <w:altName w:val="Times New Roman"/>
    <w:charset w:val="00"/>
    <w:family w:val="roman"/>
    <w:pitch w:val="variable"/>
    <w:sig w:usb0="00000000" w:usb1="09060000" w:usb2="00000010" w:usb3="00000000" w:csb0="00080000" w:csb1="00000000"/>
  </w:font>
  <w:font w:name="Batang">
    <w:altName w:val="Malgun Gothic"/>
    <w:panose1 w:val="02030600000101010101"/>
    <w:charset w:val="81"/>
    <w:family w:val="auto"/>
    <w:pitch w:val="fixed"/>
    <w:sig w:usb0="00000000"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 w:name="OfficinaSansBookITC">
    <w:charset w:val="00"/>
    <w:family w:val="auto"/>
    <w:pitch w:val="default"/>
  </w:font>
  <w:font w:name="@Arial Unicode MS">
    <w:altName w:val="@Malgun Gothic Semilight"/>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1BF" w:rsidRDefault="00D001BF">
    <w:pPr>
      <w:spacing w:after="0" w:line="200" w:lineRule="exact"/>
      <w:rPr>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5344187"/>
      <w:docPartObj>
        <w:docPartGallery w:val="Page Numbers (Bottom of Page)"/>
        <w:docPartUnique/>
      </w:docPartObj>
    </w:sdtPr>
    <w:sdtEndPr/>
    <w:sdtContent>
      <w:p w:rsidR="00D001BF" w:rsidRDefault="00D001BF">
        <w:pPr>
          <w:pStyle w:val="ad"/>
          <w:jc w:val="center"/>
        </w:pPr>
        <w:r>
          <w:fldChar w:fldCharType="begin"/>
        </w:r>
        <w:r>
          <w:instrText>PAGE   \* MERGEFORMAT</w:instrText>
        </w:r>
        <w:r>
          <w:fldChar w:fldCharType="separate"/>
        </w:r>
        <w:r w:rsidR="008D43BD" w:rsidRPr="008D43BD">
          <w:rPr>
            <w:noProof/>
            <w:lang w:val="ru-RU"/>
          </w:rPr>
          <w:t>2</w:t>
        </w:r>
        <w:r>
          <w:fldChar w:fldCharType="end"/>
        </w:r>
      </w:p>
    </w:sdtContent>
  </w:sdt>
  <w:p w:rsidR="00D001BF" w:rsidRDefault="00D001BF">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64" w:rsidRDefault="00B17464">
      <w:pPr>
        <w:spacing w:after="0" w:line="240" w:lineRule="auto"/>
      </w:pPr>
      <w:r>
        <w:separator/>
      </w:r>
    </w:p>
  </w:footnote>
  <w:footnote w:type="continuationSeparator" w:id="0">
    <w:p w:rsidR="00B17464" w:rsidRDefault="00B174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1833"/>
        </w:tabs>
        <w:ind w:left="1833" w:hanging="1125"/>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6F55BA"/>
    <w:multiLevelType w:val="hybridMultilevel"/>
    <w:tmpl w:val="EDB61DF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08464A3"/>
    <w:multiLevelType w:val="hybridMultilevel"/>
    <w:tmpl w:val="224E7B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17221C4"/>
    <w:multiLevelType w:val="hybridMultilevel"/>
    <w:tmpl w:val="43E639E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1C77118"/>
    <w:multiLevelType w:val="hybridMultilevel"/>
    <w:tmpl w:val="0FB2628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23D0F0B"/>
    <w:multiLevelType w:val="hybridMultilevel"/>
    <w:tmpl w:val="8A348378"/>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26B61E8"/>
    <w:multiLevelType w:val="hybridMultilevel"/>
    <w:tmpl w:val="91D6655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29D5F1B"/>
    <w:multiLevelType w:val="hybridMultilevel"/>
    <w:tmpl w:val="933CD3A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3230476"/>
    <w:multiLevelType w:val="hybridMultilevel"/>
    <w:tmpl w:val="84E0E6E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32558F2"/>
    <w:multiLevelType w:val="hybridMultilevel"/>
    <w:tmpl w:val="FA0EA5E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37708E1"/>
    <w:multiLevelType w:val="hybridMultilevel"/>
    <w:tmpl w:val="99806C7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3BD165C"/>
    <w:multiLevelType w:val="hybridMultilevel"/>
    <w:tmpl w:val="E7240AB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3CE2A96"/>
    <w:multiLevelType w:val="hybridMultilevel"/>
    <w:tmpl w:val="05BEAD6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4205EF6"/>
    <w:multiLevelType w:val="hybridMultilevel"/>
    <w:tmpl w:val="9B20ACC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44032DB"/>
    <w:multiLevelType w:val="hybridMultilevel"/>
    <w:tmpl w:val="9182A20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497520B"/>
    <w:multiLevelType w:val="hybridMultilevel"/>
    <w:tmpl w:val="BA3060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4A56DAA"/>
    <w:multiLevelType w:val="hybridMultilevel"/>
    <w:tmpl w:val="C0D659A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5151900"/>
    <w:multiLevelType w:val="hybridMultilevel"/>
    <w:tmpl w:val="9F447B14"/>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51C2CFF"/>
    <w:multiLevelType w:val="hybridMultilevel"/>
    <w:tmpl w:val="CD1093E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5FF3B39"/>
    <w:multiLevelType w:val="hybridMultilevel"/>
    <w:tmpl w:val="76A61CC4"/>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06267D5D"/>
    <w:multiLevelType w:val="hybridMultilevel"/>
    <w:tmpl w:val="5B08BF4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62A2AC8"/>
    <w:multiLevelType w:val="hybridMultilevel"/>
    <w:tmpl w:val="ED2E7F2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062F67E0"/>
    <w:multiLevelType w:val="hybridMultilevel"/>
    <w:tmpl w:val="A30A5F2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63C686E"/>
    <w:multiLevelType w:val="hybridMultilevel"/>
    <w:tmpl w:val="081EB51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0660365C"/>
    <w:multiLevelType w:val="hybridMultilevel"/>
    <w:tmpl w:val="3200AD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06C555CB"/>
    <w:multiLevelType w:val="hybridMultilevel"/>
    <w:tmpl w:val="334654C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072E1F01"/>
    <w:multiLevelType w:val="hybridMultilevel"/>
    <w:tmpl w:val="4A6EF634"/>
    <w:lvl w:ilvl="0" w:tplc="B32E5C90">
      <w:start w:val="1"/>
      <w:numFmt w:val="bullet"/>
      <w:pStyle w:val="2"/>
      <w:lvlText w:val=""/>
      <w:lvlJc w:val="left"/>
      <w:pPr>
        <w:tabs>
          <w:tab w:val="num" w:pos="0"/>
        </w:tabs>
        <w:ind w:left="720" w:hanging="360"/>
      </w:pPr>
      <w:rPr>
        <w:rFonts w:ascii="Symbol" w:hAnsi="Symbol" w:cs="Symbol" w:hint="default"/>
      </w:rPr>
    </w:lvl>
    <w:lvl w:ilvl="1" w:tplc="63C607A6">
      <w:start w:val="1"/>
      <w:numFmt w:val="bullet"/>
      <w:lvlText w:val="o"/>
      <w:lvlJc w:val="left"/>
      <w:pPr>
        <w:tabs>
          <w:tab w:val="num" w:pos="0"/>
        </w:tabs>
        <w:ind w:left="1440" w:hanging="360"/>
      </w:pPr>
      <w:rPr>
        <w:rFonts w:ascii="Courier New" w:hAnsi="Courier New" w:cs="Courier New" w:hint="default"/>
      </w:rPr>
    </w:lvl>
    <w:lvl w:ilvl="2" w:tplc="CC649212">
      <w:start w:val="1"/>
      <w:numFmt w:val="bullet"/>
      <w:lvlText w:val=""/>
      <w:lvlJc w:val="left"/>
      <w:pPr>
        <w:tabs>
          <w:tab w:val="num" w:pos="0"/>
        </w:tabs>
        <w:ind w:left="2160" w:hanging="360"/>
      </w:pPr>
      <w:rPr>
        <w:rFonts w:ascii="Wingdings" w:hAnsi="Wingdings" w:cs="Wingdings" w:hint="default"/>
      </w:rPr>
    </w:lvl>
    <w:lvl w:ilvl="3" w:tplc="68C60CD6">
      <w:start w:val="1"/>
      <w:numFmt w:val="bullet"/>
      <w:lvlText w:val=""/>
      <w:lvlJc w:val="left"/>
      <w:pPr>
        <w:tabs>
          <w:tab w:val="num" w:pos="0"/>
        </w:tabs>
        <w:ind w:left="2880" w:hanging="360"/>
      </w:pPr>
      <w:rPr>
        <w:rFonts w:ascii="Symbol" w:hAnsi="Symbol" w:cs="Symbol" w:hint="default"/>
      </w:rPr>
    </w:lvl>
    <w:lvl w:ilvl="4" w:tplc="B6404E02">
      <w:start w:val="1"/>
      <w:numFmt w:val="bullet"/>
      <w:lvlText w:val="o"/>
      <w:lvlJc w:val="left"/>
      <w:pPr>
        <w:tabs>
          <w:tab w:val="num" w:pos="0"/>
        </w:tabs>
        <w:ind w:left="3600" w:hanging="360"/>
      </w:pPr>
      <w:rPr>
        <w:rFonts w:ascii="Courier New" w:hAnsi="Courier New" w:cs="Courier New" w:hint="default"/>
      </w:rPr>
    </w:lvl>
    <w:lvl w:ilvl="5" w:tplc="F1A4D800">
      <w:start w:val="1"/>
      <w:numFmt w:val="bullet"/>
      <w:lvlText w:val=""/>
      <w:lvlJc w:val="left"/>
      <w:pPr>
        <w:tabs>
          <w:tab w:val="num" w:pos="0"/>
        </w:tabs>
        <w:ind w:left="4320" w:hanging="360"/>
      </w:pPr>
      <w:rPr>
        <w:rFonts w:ascii="Wingdings" w:hAnsi="Wingdings" w:cs="Wingdings" w:hint="default"/>
      </w:rPr>
    </w:lvl>
    <w:lvl w:ilvl="6" w:tplc="000065B0">
      <w:start w:val="1"/>
      <w:numFmt w:val="bullet"/>
      <w:lvlText w:val=""/>
      <w:lvlJc w:val="left"/>
      <w:pPr>
        <w:tabs>
          <w:tab w:val="num" w:pos="0"/>
        </w:tabs>
        <w:ind w:left="5040" w:hanging="360"/>
      </w:pPr>
      <w:rPr>
        <w:rFonts w:ascii="Symbol" w:hAnsi="Symbol" w:cs="Symbol" w:hint="default"/>
      </w:rPr>
    </w:lvl>
    <w:lvl w:ilvl="7" w:tplc="7B7EF862">
      <w:start w:val="1"/>
      <w:numFmt w:val="bullet"/>
      <w:lvlText w:val="o"/>
      <w:lvlJc w:val="left"/>
      <w:pPr>
        <w:tabs>
          <w:tab w:val="num" w:pos="0"/>
        </w:tabs>
        <w:ind w:left="5760" w:hanging="360"/>
      </w:pPr>
      <w:rPr>
        <w:rFonts w:ascii="Courier New" w:hAnsi="Courier New" w:cs="Courier New" w:hint="default"/>
      </w:rPr>
    </w:lvl>
    <w:lvl w:ilvl="8" w:tplc="51BC230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07E22338"/>
    <w:multiLevelType w:val="hybridMultilevel"/>
    <w:tmpl w:val="C4A8F0E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7EF1410"/>
    <w:multiLevelType w:val="hybridMultilevel"/>
    <w:tmpl w:val="CBDAEC1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08165D69"/>
    <w:multiLevelType w:val="hybridMultilevel"/>
    <w:tmpl w:val="90E8814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083C0985"/>
    <w:multiLevelType w:val="hybridMultilevel"/>
    <w:tmpl w:val="EDD0EA3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091D5F55"/>
    <w:multiLevelType w:val="hybridMultilevel"/>
    <w:tmpl w:val="15F81876"/>
    <w:lvl w:ilvl="0" w:tplc="324E68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9953BA5"/>
    <w:multiLevelType w:val="hybridMultilevel"/>
    <w:tmpl w:val="EA80DB2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0AC31EA1"/>
    <w:multiLevelType w:val="hybridMultilevel"/>
    <w:tmpl w:val="84924D1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0D424333"/>
    <w:multiLevelType w:val="hybridMultilevel"/>
    <w:tmpl w:val="6AB88E8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D9B2EB9"/>
    <w:multiLevelType w:val="hybridMultilevel"/>
    <w:tmpl w:val="761463AE"/>
    <w:lvl w:ilvl="0" w:tplc="BF92D66C">
      <w:start w:val="1"/>
      <w:numFmt w:val="bullet"/>
      <w:lvlText w:val=""/>
      <w:lvlJc w:val="left"/>
      <w:pPr>
        <w:ind w:left="213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0DD7260B"/>
    <w:multiLevelType w:val="hybridMultilevel"/>
    <w:tmpl w:val="61708C7C"/>
    <w:lvl w:ilvl="0" w:tplc="F16659C8">
      <w:start w:val="1"/>
      <w:numFmt w:val="decimal"/>
      <w:lvlText w:val="%1)"/>
      <w:lvlJc w:val="left"/>
      <w:pPr>
        <w:ind w:left="1069" w:hanging="360"/>
      </w:pPr>
      <w:rPr>
        <w:rFonts w:hint="default"/>
      </w:rPr>
    </w:lvl>
    <w:lvl w:ilvl="1" w:tplc="D1040A1C">
      <w:start w:val="1"/>
      <w:numFmt w:val="lowerLetter"/>
      <w:lvlText w:val="%2."/>
      <w:lvlJc w:val="left"/>
      <w:pPr>
        <w:ind w:left="1789" w:hanging="360"/>
      </w:pPr>
    </w:lvl>
    <w:lvl w:ilvl="2" w:tplc="57060846">
      <w:start w:val="1"/>
      <w:numFmt w:val="lowerRoman"/>
      <w:lvlText w:val="%3."/>
      <w:lvlJc w:val="right"/>
      <w:pPr>
        <w:ind w:left="2509" w:hanging="180"/>
      </w:pPr>
    </w:lvl>
    <w:lvl w:ilvl="3" w:tplc="DDB88D1A">
      <w:start w:val="1"/>
      <w:numFmt w:val="decimal"/>
      <w:lvlText w:val="%4."/>
      <w:lvlJc w:val="left"/>
      <w:pPr>
        <w:ind w:left="3229" w:hanging="360"/>
      </w:pPr>
    </w:lvl>
    <w:lvl w:ilvl="4" w:tplc="B15E10F0">
      <w:start w:val="1"/>
      <w:numFmt w:val="lowerLetter"/>
      <w:lvlText w:val="%5."/>
      <w:lvlJc w:val="left"/>
      <w:pPr>
        <w:ind w:left="3949" w:hanging="360"/>
      </w:pPr>
    </w:lvl>
    <w:lvl w:ilvl="5" w:tplc="4008F4D0">
      <w:start w:val="1"/>
      <w:numFmt w:val="lowerRoman"/>
      <w:lvlText w:val="%6."/>
      <w:lvlJc w:val="right"/>
      <w:pPr>
        <w:ind w:left="4669" w:hanging="180"/>
      </w:pPr>
    </w:lvl>
    <w:lvl w:ilvl="6" w:tplc="50D09550">
      <w:start w:val="1"/>
      <w:numFmt w:val="decimal"/>
      <w:lvlText w:val="%7."/>
      <w:lvlJc w:val="left"/>
      <w:pPr>
        <w:ind w:left="5389" w:hanging="360"/>
      </w:pPr>
    </w:lvl>
    <w:lvl w:ilvl="7" w:tplc="C456904C">
      <w:start w:val="1"/>
      <w:numFmt w:val="lowerLetter"/>
      <w:lvlText w:val="%8."/>
      <w:lvlJc w:val="left"/>
      <w:pPr>
        <w:ind w:left="6109" w:hanging="360"/>
      </w:pPr>
    </w:lvl>
    <w:lvl w:ilvl="8" w:tplc="546AD0F8">
      <w:start w:val="1"/>
      <w:numFmt w:val="lowerRoman"/>
      <w:lvlText w:val="%9."/>
      <w:lvlJc w:val="right"/>
      <w:pPr>
        <w:ind w:left="6829" w:hanging="180"/>
      </w:pPr>
    </w:lvl>
  </w:abstractNum>
  <w:abstractNum w:abstractNumId="39" w15:restartNumberingAfterBreak="0">
    <w:nsid w:val="0DED01A7"/>
    <w:multiLevelType w:val="hybridMultilevel"/>
    <w:tmpl w:val="2DD4769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0DF7735A"/>
    <w:multiLevelType w:val="hybridMultilevel"/>
    <w:tmpl w:val="10ECA9B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0E6577F6"/>
    <w:multiLevelType w:val="hybridMultilevel"/>
    <w:tmpl w:val="EDFA30E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0EB97520"/>
    <w:multiLevelType w:val="hybridMultilevel"/>
    <w:tmpl w:val="34867AF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0F3104BD"/>
    <w:multiLevelType w:val="hybridMultilevel"/>
    <w:tmpl w:val="DAFC961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0FF73B19"/>
    <w:multiLevelType w:val="hybridMultilevel"/>
    <w:tmpl w:val="72744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0F77F61"/>
    <w:multiLevelType w:val="hybridMultilevel"/>
    <w:tmpl w:val="F33CFECC"/>
    <w:lvl w:ilvl="0" w:tplc="6824CB98">
      <w:start w:val="1"/>
      <w:numFmt w:val="decimal"/>
      <w:lvlText w:val="%1)"/>
      <w:lvlJc w:val="left"/>
      <w:pPr>
        <w:ind w:left="927" w:hanging="360"/>
      </w:pPr>
    </w:lvl>
    <w:lvl w:ilvl="1" w:tplc="35B259DA">
      <w:start w:val="1"/>
      <w:numFmt w:val="lowerLetter"/>
      <w:lvlText w:val="%2."/>
      <w:lvlJc w:val="left"/>
      <w:pPr>
        <w:ind w:left="1647" w:hanging="360"/>
      </w:pPr>
    </w:lvl>
    <w:lvl w:ilvl="2" w:tplc="6C9AC562">
      <w:start w:val="1"/>
      <w:numFmt w:val="lowerRoman"/>
      <w:lvlText w:val="%3."/>
      <w:lvlJc w:val="right"/>
      <w:pPr>
        <w:ind w:left="2367" w:hanging="180"/>
      </w:pPr>
    </w:lvl>
    <w:lvl w:ilvl="3" w:tplc="BD3EA6D2">
      <w:start w:val="1"/>
      <w:numFmt w:val="decimal"/>
      <w:lvlText w:val="%4."/>
      <w:lvlJc w:val="left"/>
      <w:pPr>
        <w:ind w:left="3087" w:hanging="360"/>
      </w:pPr>
    </w:lvl>
    <w:lvl w:ilvl="4" w:tplc="2F02B474">
      <w:start w:val="1"/>
      <w:numFmt w:val="lowerLetter"/>
      <w:lvlText w:val="%5."/>
      <w:lvlJc w:val="left"/>
      <w:pPr>
        <w:ind w:left="3807" w:hanging="360"/>
      </w:pPr>
    </w:lvl>
    <w:lvl w:ilvl="5" w:tplc="3B8CEF84">
      <w:start w:val="1"/>
      <w:numFmt w:val="lowerRoman"/>
      <w:lvlText w:val="%6."/>
      <w:lvlJc w:val="right"/>
      <w:pPr>
        <w:ind w:left="4527" w:hanging="180"/>
      </w:pPr>
    </w:lvl>
    <w:lvl w:ilvl="6" w:tplc="40EAC36A">
      <w:start w:val="1"/>
      <w:numFmt w:val="decimal"/>
      <w:lvlText w:val="%7."/>
      <w:lvlJc w:val="left"/>
      <w:pPr>
        <w:ind w:left="5247" w:hanging="360"/>
      </w:pPr>
    </w:lvl>
    <w:lvl w:ilvl="7" w:tplc="68E2234E">
      <w:start w:val="1"/>
      <w:numFmt w:val="lowerLetter"/>
      <w:lvlText w:val="%8."/>
      <w:lvlJc w:val="left"/>
      <w:pPr>
        <w:ind w:left="5967" w:hanging="360"/>
      </w:pPr>
    </w:lvl>
    <w:lvl w:ilvl="8" w:tplc="EB26AD08">
      <w:start w:val="1"/>
      <w:numFmt w:val="lowerRoman"/>
      <w:lvlText w:val="%9."/>
      <w:lvlJc w:val="right"/>
      <w:pPr>
        <w:ind w:left="6687" w:hanging="180"/>
      </w:pPr>
    </w:lvl>
  </w:abstractNum>
  <w:abstractNum w:abstractNumId="46" w15:restartNumberingAfterBreak="0">
    <w:nsid w:val="112C6CE9"/>
    <w:multiLevelType w:val="hybridMultilevel"/>
    <w:tmpl w:val="E2F45A24"/>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14E0FC4"/>
    <w:multiLevelType w:val="hybridMultilevel"/>
    <w:tmpl w:val="F20C42D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20927C8"/>
    <w:multiLevelType w:val="hybridMultilevel"/>
    <w:tmpl w:val="A7EEDD6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22724F7"/>
    <w:multiLevelType w:val="hybridMultilevel"/>
    <w:tmpl w:val="C7DA7AE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25046AF"/>
    <w:multiLevelType w:val="hybridMultilevel"/>
    <w:tmpl w:val="D60632B4"/>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3415BF1"/>
    <w:multiLevelType w:val="hybridMultilevel"/>
    <w:tmpl w:val="FF8AEF3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3EA2FED"/>
    <w:multiLevelType w:val="hybridMultilevel"/>
    <w:tmpl w:val="A126BC3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146E752F"/>
    <w:multiLevelType w:val="hybridMultilevel"/>
    <w:tmpl w:val="AD0665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4B107ED"/>
    <w:multiLevelType w:val="hybridMultilevel"/>
    <w:tmpl w:val="68642A7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4F11410"/>
    <w:multiLevelType w:val="hybridMultilevel"/>
    <w:tmpl w:val="BD64319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15A33396"/>
    <w:multiLevelType w:val="hybridMultilevel"/>
    <w:tmpl w:val="8CF29AC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160C0896"/>
    <w:multiLevelType w:val="hybridMultilevel"/>
    <w:tmpl w:val="214A99D0"/>
    <w:lvl w:ilvl="0" w:tplc="324E68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69A3C42"/>
    <w:multiLevelType w:val="hybridMultilevel"/>
    <w:tmpl w:val="0F743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6B67C07"/>
    <w:multiLevelType w:val="hybridMultilevel"/>
    <w:tmpl w:val="D06A2C5A"/>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18313EEA"/>
    <w:multiLevelType w:val="hybridMultilevel"/>
    <w:tmpl w:val="B1D6007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18B45DB0"/>
    <w:multiLevelType w:val="hybridMultilevel"/>
    <w:tmpl w:val="02F486A8"/>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18CA3330"/>
    <w:multiLevelType w:val="hybridMultilevel"/>
    <w:tmpl w:val="0B5AE2B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197F4525"/>
    <w:multiLevelType w:val="hybridMultilevel"/>
    <w:tmpl w:val="CD76CD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198B1AE5"/>
    <w:multiLevelType w:val="hybridMultilevel"/>
    <w:tmpl w:val="F4B4677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19C54BB4"/>
    <w:multiLevelType w:val="hybridMultilevel"/>
    <w:tmpl w:val="91CA7C60"/>
    <w:lvl w:ilvl="0" w:tplc="09542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6" w15:restartNumberingAfterBreak="0">
    <w:nsid w:val="1A6D7591"/>
    <w:multiLevelType w:val="hybridMultilevel"/>
    <w:tmpl w:val="F66E8AD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1A7A6186"/>
    <w:multiLevelType w:val="hybridMultilevel"/>
    <w:tmpl w:val="3A286C5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1AB4204A"/>
    <w:multiLevelType w:val="hybridMultilevel"/>
    <w:tmpl w:val="EE2C9CB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1ABE1020"/>
    <w:multiLevelType w:val="hybridMultilevel"/>
    <w:tmpl w:val="8F5E77C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1B4554B2"/>
    <w:multiLevelType w:val="hybridMultilevel"/>
    <w:tmpl w:val="CCF42D2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1B861EA2"/>
    <w:multiLevelType w:val="hybridMultilevel"/>
    <w:tmpl w:val="6DAE15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1BEC75E7"/>
    <w:multiLevelType w:val="hybridMultilevel"/>
    <w:tmpl w:val="D02A91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1BF255DC"/>
    <w:multiLevelType w:val="hybridMultilevel"/>
    <w:tmpl w:val="48F095C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1C5528CF"/>
    <w:multiLevelType w:val="hybridMultilevel"/>
    <w:tmpl w:val="94D2E1F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1C620D7B"/>
    <w:multiLevelType w:val="hybridMultilevel"/>
    <w:tmpl w:val="9558CD3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1C807E9D"/>
    <w:multiLevelType w:val="hybridMultilevel"/>
    <w:tmpl w:val="4A2E2F46"/>
    <w:lvl w:ilvl="0" w:tplc="324E68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CC60CF9"/>
    <w:multiLevelType w:val="hybridMultilevel"/>
    <w:tmpl w:val="D5744FF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1D115A07"/>
    <w:multiLevelType w:val="hybridMultilevel"/>
    <w:tmpl w:val="1CF0A4B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1D6D1B2D"/>
    <w:multiLevelType w:val="hybridMultilevel"/>
    <w:tmpl w:val="6D943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1DE62A09"/>
    <w:multiLevelType w:val="hybridMultilevel"/>
    <w:tmpl w:val="E3CCC9A6"/>
    <w:lvl w:ilvl="0" w:tplc="BF92D66C">
      <w:start w:val="1"/>
      <w:numFmt w:val="bullet"/>
      <w:lvlText w:val=""/>
      <w:lvlJc w:val="left"/>
      <w:pPr>
        <w:ind w:left="213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1E155003"/>
    <w:multiLevelType w:val="hybridMultilevel"/>
    <w:tmpl w:val="58D088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1F860DA3"/>
    <w:multiLevelType w:val="hybridMultilevel"/>
    <w:tmpl w:val="CAF4A1C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1FD56EC5"/>
    <w:multiLevelType w:val="hybridMultilevel"/>
    <w:tmpl w:val="B2088CB2"/>
    <w:styleLink w:val="21"/>
    <w:lvl w:ilvl="0" w:tplc="FAC04D3A">
      <w:start w:val="1"/>
      <w:numFmt w:val="decimal"/>
      <w:pStyle w:val="21"/>
      <w:lvlText w:val="%1)"/>
      <w:lvlJc w:val="left"/>
      <w:pPr>
        <w:ind w:left="0" w:firstLine="0"/>
      </w:pPr>
      <w:rPr>
        <w:rFonts w:hint="default"/>
      </w:rPr>
    </w:lvl>
    <w:lvl w:ilvl="1" w:tplc="145EE1AA">
      <w:start w:val="1"/>
      <w:numFmt w:val="lowerLetter"/>
      <w:lvlText w:val="%2."/>
      <w:lvlJc w:val="left"/>
      <w:pPr>
        <w:ind w:left="2149" w:hanging="360"/>
      </w:pPr>
    </w:lvl>
    <w:lvl w:ilvl="2" w:tplc="C596AC94">
      <w:start w:val="1"/>
      <w:numFmt w:val="lowerRoman"/>
      <w:lvlText w:val="%3."/>
      <w:lvlJc w:val="right"/>
      <w:pPr>
        <w:ind w:left="2869" w:hanging="180"/>
      </w:pPr>
    </w:lvl>
    <w:lvl w:ilvl="3" w:tplc="58E4AE1E">
      <w:start w:val="1"/>
      <w:numFmt w:val="decimal"/>
      <w:lvlText w:val="%4."/>
      <w:lvlJc w:val="left"/>
      <w:pPr>
        <w:ind w:left="3589" w:hanging="360"/>
      </w:pPr>
    </w:lvl>
    <w:lvl w:ilvl="4" w:tplc="32320544">
      <w:start w:val="1"/>
      <w:numFmt w:val="lowerLetter"/>
      <w:lvlText w:val="%5."/>
      <w:lvlJc w:val="left"/>
      <w:pPr>
        <w:ind w:left="4309" w:hanging="360"/>
      </w:pPr>
    </w:lvl>
    <w:lvl w:ilvl="5" w:tplc="40A442DE">
      <w:start w:val="1"/>
      <w:numFmt w:val="lowerRoman"/>
      <w:lvlText w:val="%6."/>
      <w:lvlJc w:val="right"/>
      <w:pPr>
        <w:ind w:left="5029" w:hanging="180"/>
      </w:pPr>
    </w:lvl>
    <w:lvl w:ilvl="6" w:tplc="8FA65ADE">
      <w:start w:val="1"/>
      <w:numFmt w:val="decimal"/>
      <w:lvlText w:val="%7."/>
      <w:lvlJc w:val="left"/>
      <w:pPr>
        <w:ind w:left="5749" w:hanging="360"/>
      </w:pPr>
    </w:lvl>
    <w:lvl w:ilvl="7" w:tplc="60CCD74C">
      <w:start w:val="1"/>
      <w:numFmt w:val="lowerLetter"/>
      <w:lvlText w:val="%8."/>
      <w:lvlJc w:val="left"/>
      <w:pPr>
        <w:ind w:left="6469" w:hanging="360"/>
      </w:pPr>
    </w:lvl>
    <w:lvl w:ilvl="8" w:tplc="1284C5B8">
      <w:start w:val="1"/>
      <w:numFmt w:val="lowerRoman"/>
      <w:lvlText w:val="%9."/>
      <w:lvlJc w:val="right"/>
      <w:pPr>
        <w:ind w:left="7189" w:hanging="180"/>
      </w:pPr>
    </w:lvl>
  </w:abstractNum>
  <w:abstractNum w:abstractNumId="84" w15:restartNumberingAfterBreak="0">
    <w:nsid w:val="200464FA"/>
    <w:multiLevelType w:val="hybridMultilevel"/>
    <w:tmpl w:val="40E020D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07608C9"/>
    <w:multiLevelType w:val="hybridMultilevel"/>
    <w:tmpl w:val="5A12C52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209A74A4"/>
    <w:multiLevelType w:val="hybridMultilevel"/>
    <w:tmpl w:val="F1F61AD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209D5D59"/>
    <w:multiLevelType w:val="hybridMultilevel"/>
    <w:tmpl w:val="CCC2E864"/>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20BB6AAA"/>
    <w:multiLevelType w:val="hybridMultilevel"/>
    <w:tmpl w:val="AB927BE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20EF22F2"/>
    <w:multiLevelType w:val="hybridMultilevel"/>
    <w:tmpl w:val="33280D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210879D8"/>
    <w:multiLevelType w:val="hybridMultilevel"/>
    <w:tmpl w:val="2CF4E4C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21637FED"/>
    <w:multiLevelType w:val="hybridMultilevel"/>
    <w:tmpl w:val="F77280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21B60CAE"/>
    <w:multiLevelType w:val="hybridMultilevel"/>
    <w:tmpl w:val="60ECBE16"/>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21BB436A"/>
    <w:multiLevelType w:val="hybridMultilevel"/>
    <w:tmpl w:val="893EA2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22F9667F"/>
    <w:multiLevelType w:val="hybridMultilevel"/>
    <w:tmpl w:val="ABF42CE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232902F4"/>
    <w:multiLevelType w:val="hybridMultilevel"/>
    <w:tmpl w:val="D1589A64"/>
    <w:lvl w:ilvl="0" w:tplc="BF92D66C">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23F950D6"/>
    <w:multiLevelType w:val="hybridMultilevel"/>
    <w:tmpl w:val="D6E6BED4"/>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244D660D"/>
    <w:multiLevelType w:val="hybridMultilevel"/>
    <w:tmpl w:val="E760E4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2470159E"/>
    <w:multiLevelType w:val="hybridMultilevel"/>
    <w:tmpl w:val="E066429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24737E26"/>
    <w:multiLevelType w:val="hybridMultilevel"/>
    <w:tmpl w:val="81AC27E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24BF611F"/>
    <w:multiLevelType w:val="hybridMultilevel"/>
    <w:tmpl w:val="6CDCBEF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24F86B29"/>
    <w:multiLevelType w:val="hybridMultilevel"/>
    <w:tmpl w:val="B80C19B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253F2408"/>
    <w:multiLevelType w:val="hybridMultilevel"/>
    <w:tmpl w:val="1B026FF0"/>
    <w:lvl w:ilvl="0" w:tplc="324E68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5561211"/>
    <w:multiLevelType w:val="hybridMultilevel"/>
    <w:tmpl w:val="B6C2AC14"/>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25683630"/>
    <w:multiLevelType w:val="hybridMultilevel"/>
    <w:tmpl w:val="226E4C0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262A5B25"/>
    <w:multiLevelType w:val="hybridMultilevel"/>
    <w:tmpl w:val="D770A5F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265B396A"/>
    <w:multiLevelType w:val="hybridMultilevel"/>
    <w:tmpl w:val="AB14C33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270D557E"/>
    <w:multiLevelType w:val="hybridMultilevel"/>
    <w:tmpl w:val="3098C0E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27384045"/>
    <w:multiLevelType w:val="hybridMultilevel"/>
    <w:tmpl w:val="CCC2AC84"/>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279F3076"/>
    <w:multiLevelType w:val="hybridMultilevel"/>
    <w:tmpl w:val="98CAFD2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27BC0ECA"/>
    <w:multiLevelType w:val="hybridMultilevel"/>
    <w:tmpl w:val="41221B0A"/>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27DC6F7C"/>
    <w:multiLevelType w:val="hybridMultilevel"/>
    <w:tmpl w:val="77509A7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281262D2"/>
    <w:multiLevelType w:val="hybridMultilevel"/>
    <w:tmpl w:val="CD6E9B1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28A80023"/>
    <w:multiLevelType w:val="hybridMultilevel"/>
    <w:tmpl w:val="BF3AA2CC"/>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29090B8F"/>
    <w:multiLevelType w:val="hybridMultilevel"/>
    <w:tmpl w:val="3C226E6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294A2F28"/>
    <w:multiLevelType w:val="hybridMultilevel"/>
    <w:tmpl w:val="B2EA2D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2A3616A0"/>
    <w:multiLevelType w:val="hybridMultilevel"/>
    <w:tmpl w:val="487404C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2B092C0E"/>
    <w:multiLevelType w:val="hybridMultilevel"/>
    <w:tmpl w:val="36303A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2B6914CF"/>
    <w:multiLevelType w:val="hybridMultilevel"/>
    <w:tmpl w:val="F6FE096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2B906587"/>
    <w:multiLevelType w:val="hybridMultilevel"/>
    <w:tmpl w:val="88C4333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2D2E6734"/>
    <w:multiLevelType w:val="hybridMultilevel"/>
    <w:tmpl w:val="126ACED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2D41474E"/>
    <w:multiLevelType w:val="hybridMultilevel"/>
    <w:tmpl w:val="75C47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2D735E46"/>
    <w:multiLevelType w:val="hybridMultilevel"/>
    <w:tmpl w:val="CEE26B84"/>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2E1A48B8"/>
    <w:multiLevelType w:val="hybridMultilevel"/>
    <w:tmpl w:val="134CA7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2E3D1D91"/>
    <w:multiLevelType w:val="hybridMultilevel"/>
    <w:tmpl w:val="F370C3A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2EE42886"/>
    <w:multiLevelType w:val="hybridMultilevel"/>
    <w:tmpl w:val="C8E8EB4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2FA7473A"/>
    <w:multiLevelType w:val="hybridMultilevel"/>
    <w:tmpl w:val="5C268C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2FC1312E"/>
    <w:multiLevelType w:val="hybridMultilevel"/>
    <w:tmpl w:val="2AEE3A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2FCA1CC3"/>
    <w:multiLevelType w:val="hybridMultilevel"/>
    <w:tmpl w:val="3E34D7C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308651C3"/>
    <w:multiLevelType w:val="hybridMultilevel"/>
    <w:tmpl w:val="FAB239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31704E43"/>
    <w:multiLevelType w:val="hybridMultilevel"/>
    <w:tmpl w:val="3CEA49C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31EE3999"/>
    <w:multiLevelType w:val="hybridMultilevel"/>
    <w:tmpl w:val="E42AC42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32CC0ACB"/>
    <w:multiLevelType w:val="hybridMultilevel"/>
    <w:tmpl w:val="9FD64CB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34C6503F"/>
    <w:multiLevelType w:val="hybridMultilevel"/>
    <w:tmpl w:val="322E95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351D46EB"/>
    <w:multiLevelType w:val="hybridMultilevel"/>
    <w:tmpl w:val="EF02E8A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354D7F48"/>
    <w:multiLevelType w:val="multilevel"/>
    <w:tmpl w:val="75862FB6"/>
    <w:lvl w:ilvl="0">
      <w:start w:val="1"/>
      <w:numFmt w:val="bullet"/>
      <w:lvlText w:val=""/>
      <w:lvlJc w:val="left"/>
      <w:pPr>
        <w:ind w:left="1429" w:hanging="720"/>
      </w:pPr>
      <w:rPr>
        <w:rFonts w:ascii="Symbol" w:hAnsi="Symbol"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6" w15:restartNumberingAfterBreak="0">
    <w:nsid w:val="35D321A3"/>
    <w:multiLevelType w:val="hybridMultilevel"/>
    <w:tmpl w:val="382EB34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35D86D9F"/>
    <w:multiLevelType w:val="hybridMultilevel"/>
    <w:tmpl w:val="8DB6063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35FA05B8"/>
    <w:multiLevelType w:val="hybridMultilevel"/>
    <w:tmpl w:val="0932FF0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361163F8"/>
    <w:multiLevelType w:val="hybridMultilevel"/>
    <w:tmpl w:val="E202E1F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3627466A"/>
    <w:multiLevelType w:val="hybridMultilevel"/>
    <w:tmpl w:val="331ABAA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374B6916"/>
    <w:multiLevelType w:val="hybridMultilevel"/>
    <w:tmpl w:val="5ABA2878"/>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37DB15BE"/>
    <w:multiLevelType w:val="hybridMultilevel"/>
    <w:tmpl w:val="F2C4DF96"/>
    <w:lvl w:ilvl="0" w:tplc="BF92D66C">
      <w:start w:val="1"/>
      <w:numFmt w:val="bullet"/>
      <w:lvlText w:val=""/>
      <w:lvlJc w:val="left"/>
      <w:pPr>
        <w:ind w:left="213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381D5E12"/>
    <w:multiLevelType w:val="hybridMultilevel"/>
    <w:tmpl w:val="EA8C8F2E"/>
    <w:lvl w:ilvl="0" w:tplc="324E68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38D27EAE"/>
    <w:multiLevelType w:val="hybridMultilevel"/>
    <w:tmpl w:val="025CF5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39885370"/>
    <w:multiLevelType w:val="hybridMultilevel"/>
    <w:tmpl w:val="67988B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39DB4990"/>
    <w:multiLevelType w:val="hybridMultilevel"/>
    <w:tmpl w:val="CB447F4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3A4A7A44"/>
    <w:multiLevelType w:val="hybridMultilevel"/>
    <w:tmpl w:val="9470222E"/>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3A53315A"/>
    <w:multiLevelType w:val="hybridMultilevel"/>
    <w:tmpl w:val="E7764D0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15:restartNumberingAfterBreak="0">
    <w:nsid w:val="3A557DA9"/>
    <w:multiLevelType w:val="hybridMultilevel"/>
    <w:tmpl w:val="2A683A8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3A7E4101"/>
    <w:multiLevelType w:val="hybridMultilevel"/>
    <w:tmpl w:val="C254BC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3AB624F5"/>
    <w:multiLevelType w:val="hybridMultilevel"/>
    <w:tmpl w:val="1FF421F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3C1407F9"/>
    <w:multiLevelType w:val="hybridMultilevel"/>
    <w:tmpl w:val="1C10DB6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3DA227E7"/>
    <w:multiLevelType w:val="hybridMultilevel"/>
    <w:tmpl w:val="2800CA9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3E464317"/>
    <w:multiLevelType w:val="hybridMultilevel"/>
    <w:tmpl w:val="CB88D6E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5" w15:restartNumberingAfterBreak="0">
    <w:nsid w:val="3EAF7FAF"/>
    <w:multiLevelType w:val="hybridMultilevel"/>
    <w:tmpl w:val="491AB96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3F124E16"/>
    <w:multiLevelType w:val="hybridMultilevel"/>
    <w:tmpl w:val="E2F0AD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3F432630"/>
    <w:multiLevelType w:val="hybridMultilevel"/>
    <w:tmpl w:val="8A8E031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3F4C1757"/>
    <w:multiLevelType w:val="hybridMultilevel"/>
    <w:tmpl w:val="1F58F6E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3F722ACD"/>
    <w:multiLevelType w:val="hybridMultilevel"/>
    <w:tmpl w:val="4ADE909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404C67EC"/>
    <w:multiLevelType w:val="hybridMultilevel"/>
    <w:tmpl w:val="100AAF7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41616A8E"/>
    <w:multiLevelType w:val="hybridMultilevel"/>
    <w:tmpl w:val="0A2A2C1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41A35487"/>
    <w:multiLevelType w:val="hybridMultilevel"/>
    <w:tmpl w:val="0A7CAEA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41CC780D"/>
    <w:multiLevelType w:val="hybridMultilevel"/>
    <w:tmpl w:val="A6AA4FF4"/>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41E11868"/>
    <w:multiLevelType w:val="hybridMultilevel"/>
    <w:tmpl w:val="1AD4AF4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42E343E3"/>
    <w:multiLevelType w:val="hybridMultilevel"/>
    <w:tmpl w:val="2F90F034"/>
    <w:lvl w:ilvl="0" w:tplc="FD50A1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42FB50D3"/>
    <w:multiLevelType w:val="hybridMultilevel"/>
    <w:tmpl w:val="C9E292A2"/>
    <w:lvl w:ilvl="0" w:tplc="324E68E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15:restartNumberingAfterBreak="0">
    <w:nsid w:val="434B60B4"/>
    <w:multiLevelType w:val="hybridMultilevel"/>
    <w:tmpl w:val="5FB039C2"/>
    <w:lvl w:ilvl="0" w:tplc="324E68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4358440D"/>
    <w:multiLevelType w:val="hybridMultilevel"/>
    <w:tmpl w:val="D112222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442B5D52"/>
    <w:multiLevelType w:val="hybridMultilevel"/>
    <w:tmpl w:val="C48A691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15:restartNumberingAfterBreak="0">
    <w:nsid w:val="44B50AC7"/>
    <w:multiLevelType w:val="hybridMultilevel"/>
    <w:tmpl w:val="662E6D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15:restartNumberingAfterBreak="0">
    <w:nsid w:val="458C5EAB"/>
    <w:multiLevelType w:val="hybridMultilevel"/>
    <w:tmpl w:val="29A04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467528F9"/>
    <w:multiLevelType w:val="hybridMultilevel"/>
    <w:tmpl w:val="010EBA6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46E21187"/>
    <w:multiLevelType w:val="hybridMultilevel"/>
    <w:tmpl w:val="14C8A77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47780E3D"/>
    <w:multiLevelType w:val="hybridMultilevel"/>
    <w:tmpl w:val="D4CAEE8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47F130F8"/>
    <w:multiLevelType w:val="hybridMultilevel"/>
    <w:tmpl w:val="B7D4D89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486D4AA1"/>
    <w:multiLevelType w:val="hybridMultilevel"/>
    <w:tmpl w:val="6ABAFBD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48EF4CB2"/>
    <w:multiLevelType w:val="hybridMultilevel"/>
    <w:tmpl w:val="00C2782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490E6E77"/>
    <w:multiLevelType w:val="hybridMultilevel"/>
    <w:tmpl w:val="4096276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49964CB7"/>
    <w:multiLevelType w:val="hybridMultilevel"/>
    <w:tmpl w:val="763C4AE2"/>
    <w:lvl w:ilvl="0" w:tplc="315E3F62">
      <w:start w:val="1"/>
      <w:numFmt w:val="bullet"/>
      <w:pStyle w:val="210"/>
      <w:lvlText w:val="–"/>
      <w:lvlJc w:val="left"/>
      <w:pPr>
        <w:ind w:left="0" w:firstLine="680"/>
      </w:pPr>
      <w:rPr>
        <w:rFonts w:ascii="Times New Roman" w:hAnsi="Times New Roman" w:cs="Times New Roman" w:hint="default"/>
      </w:rPr>
    </w:lvl>
    <w:lvl w:ilvl="1" w:tplc="F2508DD4">
      <w:start w:val="1"/>
      <w:numFmt w:val="bullet"/>
      <w:lvlText w:val=""/>
      <w:lvlJc w:val="left"/>
      <w:pPr>
        <w:tabs>
          <w:tab w:val="num" w:pos="720"/>
        </w:tabs>
        <w:ind w:left="1080" w:hanging="360"/>
      </w:pPr>
      <w:rPr>
        <w:rFonts w:ascii="Symbol" w:hAnsi="Symbol" w:hint="default"/>
      </w:rPr>
    </w:lvl>
    <w:lvl w:ilvl="2" w:tplc="7B42F400">
      <w:start w:val="1"/>
      <w:numFmt w:val="bullet"/>
      <w:lvlText w:val="o"/>
      <w:lvlJc w:val="left"/>
      <w:pPr>
        <w:tabs>
          <w:tab w:val="num" w:pos="1440"/>
        </w:tabs>
        <w:ind w:left="1800" w:hanging="360"/>
      </w:pPr>
      <w:rPr>
        <w:rFonts w:ascii="Courier New" w:hAnsi="Courier New" w:cs="Courier New" w:hint="default"/>
      </w:rPr>
    </w:lvl>
    <w:lvl w:ilvl="3" w:tplc="5F1E6820">
      <w:start w:val="1"/>
      <w:numFmt w:val="bullet"/>
      <w:lvlText w:val=""/>
      <w:lvlJc w:val="left"/>
      <w:pPr>
        <w:tabs>
          <w:tab w:val="num" w:pos="2160"/>
        </w:tabs>
        <w:ind w:left="2520" w:hanging="360"/>
      </w:pPr>
      <w:rPr>
        <w:rFonts w:ascii="Wingdings" w:hAnsi="Wingdings" w:hint="default"/>
      </w:rPr>
    </w:lvl>
    <w:lvl w:ilvl="4" w:tplc="EEDE8236">
      <w:start w:val="1"/>
      <w:numFmt w:val="bullet"/>
      <w:lvlText w:val=""/>
      <w:lvlJc w:val="left"/>
      <w:pPr>
        <w:tabs>
          <w:tab w:val="num" w:pos="2880"/>
        </w:tabs>
        <w:ind w:left="3240" w:hanging="360"/>
      </w:pPr>
      <w:rPr>
        <w:rFonts w:ascii="Wingdings" w:hAnsi="Wingdings" w:hint="default"/>
      </w:rPr>
    </w:lvl>
    <w:lvl w:ilvl="5" w:tplc="C7B02394">
      <w:start w:val="1"/>
      <w:numFmt w:val="bullet"/>
      <w:lvlText w:val=""/>
      <w:lvlJc w:val="left"/>
      <w:pPr>
        <w:tabs>
          <w:tab w:val="num" w:pos="3600"/>
        </w:tabs>
        <w:ind w:left="3960" w:hanging="360"/>
      </w:pPr>
      <w:rPr>
        <w:rFonts w:ascii="Symbol" w:hAnsi="Symbol" w:hint="default"/>
      </w:rPr>
    </w:lvl>
    <w:lvl w:ilvl="6" w:tplc="27A0B358">
      <w:start w:val="1"/>
      <w:numFmt w:val="bullet"/>
      <w:lvlText w:val="o"/>
      <w:lvlJc w:val="left"/>
      <w:pPr>
        <w:tabs>
          <w:tab w:val="num" w:pos="4320"/>
        </w:tabs>
        <w:ind w:left="4680" w:hanging="360"/>
      </w:pPr>
      <w:rPr>
        <w:rFonts w:ascii="Courier New" w:hAnsi="Courier New" w:cs="Courier New" w:hint="default"/>
      </w:rPr>
    </w:lvl>
    <w:lvl w:ilvl="7" w:tplc="D31C9102">
      <w:start w:val="1"/>
      <w:numFmt w:val="bullet"/>
      <w:lvlText w:val=""/>
      <w:lvlJc w:val="left"/>
      <w:pPr>
        <w:tabs>
          <w:tab w:val="num" w:pos="5040"/>
        </w:tabs>
        <w:ind w:left="5400" w:hanging="360"/>
      </w:pPr>
      <w:rPr>
        <w:rFonts w:ascii="Wingdings" w:hAnsi="Wingdings" w:hint="default"/>
      </w:rPr>
    </w:lvl>
    <w:lvl w:ilvl="8" w:tplc="A0902998">
      <w:start w:val="1"/>
      <w:numFmt w:val="bullet"/>
      <w:lvlText w:val=""/>
      <w:lvlJc w:val="left"/>
      <w:pPr>
        <w:tabs>
          <w:tab w:val="num" w:pos="5760"/>
        </w:tabs>
        <w:ind w:left="6120" w:hanging="360"/>
      </w:pPr>
      <w:rPr>
        <w:rFonts w:ascii="Wingdings" w:hAnsi="Wingdings" w:hint="default"/>
      </w:rPr>
    </w:lvl>
  </w:abstractNum>
  <w:abstractNum w:abstractNumId="180" w15:restartNumberingAfterBreak="0">
    <w:nsid w:val="49E805A2"/>
    <w:multiLevelType w:val="hybridMultilevel"/>
    <w:tmpl w:val="4B9E6E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4A0432C6"/>
    <w:multiLevelType w:val="hybridMultilevel"/>
    <w:tmpl w:val="174405B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4B19325C"/>
    <w:multiLevelType w:val="hybridMultilevel"/>
    <w:tmpl w:val="66A890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4C115F3B"/>
    <w:multiLevelType w:val="hybridMultilevel"/>
    <w:tmpl w:val="AA7E3D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4C5E083F"/>
    <w:multiLevelType w:val="hybridMultilevel"/>
    <w:tmpl w:val="16FC03C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15:restartNumberingAfterBreak="0">
    <w:nsid w:val="4C9B1783"/>
    <w:multiLevelType w:val="hybridMultilevel"/>
    <w:tmpl w:val="57E6A118"/>
    <w:lvl w:ilvl="0" w:tplc="324E68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4CEF2240"/>
    <w:multiLevelType w:val="hybridMultilevel"/>
    <w:tmpl w:val="3918BA66"/>
    <w:lvl w:ilvl="0" w:tplc="324E68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4D504705"/>
    <w:multiLevelType w:val="hybridMultilevel"/>
    <w:tmpl w:val="C04CB06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4E235FEE"/>
    <w:multiLevelType w:val="hybridMultilevel"/>
    <w:tmpl w:val="11DCACE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4E803938"/>
    <w:multiLevelType w:val="hybridMultilevel"/>
    <w:tmpl w:val="A56A6D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4FAD58E6"/>
    <w:multiLevelType w:val="hybridMultilevel"/>
    <w:tmpl w:val="6388EB1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504C3021"/>
    <w:multiLevelType w:val="hybridMultilevel"/>
    <w:tmpl w:val="8EBE92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50964265"/>
    <w:multiLevelType w:val="hybridMultilevel"/>
    <w:tmpl w:val="A9B878D8"/>
    <w:lvl w:ilvl="0" w:tplc="94D0612C">
      <w:start w:val="1"/>
      <w:numFmt w:val="decimal"/>
      <w:suff w:val="nothing"/>
      <w:lvlText w:val="%1)"/>
      <w:lvlJc w:val="left"/>
      <w:pPr>
        <w:ind w:left="1429" w:hanging="360"/>
      </w:pPr>
      <w:rPr>
        <w:rFonts w:hint="default"/>
      </w:rPr>
    </w:lvl>
    <w:lvl w:ilvl="1" w:tplc="5D10C3D6">
      <w:start w:val="1"/>
      <w:numFmt w:val="lowerLetter"/>
      <w:lvlText w:val="%2."/>
      <w:lvlJc w:val="left"/>
      <w:pPr>
        <w:ind w:left="2149" w:hanging="360"/>
      </w:pPr>
    </w:lvl>
    <w:lvl w:ilvl="2" w:tplc="73E4733A">
      <w:start w:val="1"/>
      <w:numFmt w:val="lowerRoman"/>
      <w:lvlText w:val="%3."/>
      <w:lvlJc w:val="right"/>
      <w:pPr>
        <w:ind w:left="2869" w:hanging="180"/>
      </w:pPr>
    </w:lvl>
    <w:lvl w:ilvl="3" w:tplc="F9A609C2">
      <w:start w:val="1"/>
      <w:numFmt w:val="decimal"/>
      <w:lvlText w:val="%4."/>
      <w:lvlJc w:val="left"/>
      <w:pPr>
        <w:ind w:left="3589" w:hanging="360"/>
      </w:pPr>
    </w:lvl>
    <w:lvl w:ilvl="4" w:tplc="D4E606F2">
      <w:start w:val="1"/>
      <w:numFmt w:val="lowerLetter"/>
      <w:lvlText w:val="%5."/>
      <w:lvlJc w:val="left"/>
      <w:pPr>
        <w:ind w:left="4309" w:hanging="360"/>
      </w:pPr>
    </w:lvl>
    <w:lvl w:ilvl="5" w:tplc="D4BCB640">
      <w:start w:val="1"/>
      <w:numFmt w:val="lowerRoman"/>
      <w:lvlText w:val="%6."/>
      <w:lvlJc w:val="right"/>
      <w:pPr>
        <w:ind w:left="5029" w:hanging="180"/>
      </w:pPr>
    </w:lvl>
    <w:lvl w:ilvl="6" w:tplc="5C127F24">
      <w:start w:val="1"/>
      <w:numFmt w:val="decimal"/>
      <w:lvlText w:val="%7."/>
      <w:lvlJc w:val="left"/>
      <w:pPr>
        <w:ind w:left="5749" w:hanging="360"/>
      </w:pPr>
    </w:lvl>
    <w:lvl w:ilvl="7" w:tplc="0A9E8D76">
      <w:start w:val="1"/>
      <w:numFmt w:val="lowerLetter"/>
      <w:lvlText w:val="%8."/>
      <w:lvlJc w:val="left"/>
      <w:pPr>
        <w:ind w:left="6469" w:hanging="360"/>
      </w:pPr>
    </w:lvl>
    <w:lvl w:ilvl="8" w:tplc="6E2C2F0E">
      <w:start w:val="1"/>
      <w:numFmt w:val="lowerRoman"/>
      <w:lvlText w:val="%9."/>
      <w:lvlJc w:val="right"/>
      <w:pPr>
        <w:ind w:left="7189" w:hanging="180"/>
      </w:pPr>
    </w:lvl>
  </w:abstractNum>
  <w:abstractNum w:abstractNumId="193" w15:restartNumberingAfterBreak="0">
    <w:nsid w:val="50E81AC5"/>
    <w:multiLevelType w:val="hybridMultilevel"/>
    <w:tmpl w:val="B6E629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4" w15:restartNumberingAfterBreak="0">
    <w:nsid w:val="526818D4"/>
    <w:multiLevelType w:val="hybridMultilevel"/>
    <w:tmpl w:val="43EAD2D2"/>
    <w:lvl w:ilvl="0" w:tplc="324E68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526B17BC"/>
    <w:multiLevelType w:val="hybridMultilevel"/>
    <w:tmpl w:val="69FA2F8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528340F1"/>
    <w:multiLevelType w:val="hybridMultilevel"/>
    <w:tmpl w:val="7F5094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15:restartNumberingAfterBreak="0">
    <w:nsid w:val="536B6B6A"/>
    <w:multiLevelType w:val="hybridMultilevel"/>
    <w:tmpl w:val="33C4508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15:restartNumberingAfterBreak="0">
    <w:nsid w:val="53727D18"/>
    <w:multiLevelType w:val="hybridMultilevel"/>
    <w:tmpl w:val="8AE8576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15:restartNumberingAfterBreak="0">
    <w:nsid w:val="53CF6957"/>
    <w:multiLevelType w:val="hybridMultilevel"/>
    <w:tmpl w:val="D6DC6EF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15:restartNumberingAfterBreak="0">
    <w:nsid w:val="54370A67"/>
    <w:multiLevelType w:val="hybridMultilevel"/>
    <w:tmpl w:val="27507A2C"/>
    <w:lvl w:ilvl="0" w:tplc="BF92D66C">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54811A5C"/>
    <w:multiLevelType w:val="hybridMultilevel"/>
    <w:tmpl w:val="D488DCD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15:restartNumberingAfterBreak="0">
    <w:nsid w:val="54A57738"/>
    <w:multiLevelType w:val="hybridMultilevel"/>
    <w:tmpl w:val="F9B420D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15:restartNumberingAfterBreak="0">
    <w:nsid w:val="54D10A7E"/>
    <w:multiLevelType w:val="hybridMultilevel"/>
    <w:tmpl w:val="970053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15:restartNumberingAfterBreak="0">
    <w:nsid w:val="55056140"/>
    <w:multiLevelType w:val="hybridMultilevel"/>
    <w:tmpl w:val="553EA81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15:restartNumberingAfterBreak="0">
    <w:nsid w:val="553D4F1B"/>
    <w:multiLevelType w:val="hybridMultilevel"/>
    <w:tmpl w:val="2A240D2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15:restartNumberingAfterBreak="0">
    <w:nsid w:val="561F2E27"/>
    <w:multiLevelType w:val="hybridMultilevel"/>
    <w:tmpl w:val="A206344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5678021C"/>
    <w:multiLevelType w:val="hybridMultilevel"/>
    <w:tmpl w:val="31586094"/>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569A2342"/>
    <w:multiLevelType w:val="hybridMultilevel"/>
    <w:tmpl w:val="A3F21518"/>
    <w:lvl w:ilvl="0" w:tplc="FD50A12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9" w15:restartNumberingAfterBreak="0">
    <w:nsid w:val="56D03A60"/>
    <w:multiLevelType w:val="hybridMultilevel"/>
    <w:tmpl w:val="82241A7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15:restartNumberingAfterBreak="0">
    <w:nsid w:val="574774C3"/>
    <w:multiLevelType w:val="multilevel"/>
    <w:tmpl w:val="75862FB6"/>
    <w:lvl w:ilvl="0">
      <w:start w:val="1"/>
      <w:numFmt w:val="bullet"/>
      <w:lvlText w:val=""/>
      <w:lvlJc w:val="left"/>
      <w:pPr>
        <w:ind w:left="1429" w:hanging="720"/>
      </w:pPr>
      <w:rPr>
        <w:rFonts w:ascii="Symbol" w:hAnsi="Symbol"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1" w15:restartNumberingAfterBreak="0">
    <w:nsid w:val="577027D6"/>
    <w:multiLevelType w:val="hybridMultilevel"/>
    <w:tmpl w:val="E0223A6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57785FC0"/>
    <w:multiLevelType w:val="hybridMultilevel"/>
    <w:tmpl w:val="2598B74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15:restartNumberingAfterBreak="0">
    <w:nsid w:val="58B2731A"/>
    <w:multiLevelType w:val="hybridMultilevel"/>
    <w:tmpl w:val="D5523BF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15:restartNumberingAfterBreak="0">
    <w:nsid w:val="595E23C1"/>
    <w:multiLevelType w:val="hybridMultilevel"/>
    <w:tmpl w:val="F3D4BC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15:restartNumberingAfterBreak="0">
    <w:nsid w:val="59931A2E"/>
    <w:multiLevelType w:val="hybridMultilevel"/>
    <w:tmpl w:val="17906626"/>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15:restartNumberingAfterBreak="0">
    <w:nsid w:val="59C51ACE"/>
    <w:multiLevelType w:val="hybridMultilevel"/>
    <w:tmpl w:val="2910D40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15:restartNumberingAfterBreak="0">
    <w:nsid w:val="59E270B7"/>
    <w:multiLevelType w:val="hybridMultilevel"/>
    <w:tmpl w:val="C8A05DD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15:restartNumberingAfterBreak="0">
    <w:nsid w:val="5A6116E0"/>
    <w:multiLevelType w:val="hybridMultilevel"/>
    <w:tmpl w:val="9CAC001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15:restartNumberingAfterBreak="0">
    <w:nsid w:val="5A8D2AB2"/>
    <w:multiLevelType w:val="multilevel"/>
    <w:tmpl w:val="A14A0484"/>
    <w:lvl w:ilvl="0">
      <w:start w:val="1"/>
      <w:numFmt w:val="decimal"/>
      <w:lvlText w:val="%1."/>
      <w:lvlJc w:val="left"/>
      <w:pPr>
        <w:ind w:left="1429" w:hanging="360"/>
      </w:pPr>
    </w:lvl>
    <w:lvl w:ilvl="1">
      <w:start w:val="2"/>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20" w15:restartNumberingAfterBreak="0">
    <w:nsid w:val="5ABC176A"/>
    <w:multiLevelType w:val="hybridMultilevel"/>
    <w:tmpl w:val="1A744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15:restartNumberingAfterBreak="0">
    <w:nsid w:val="5C1979CF"/>
    <w:multiLevelType w:val="hybridMultilevel"/>
    <w:tmpl w:val="A75E4C8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2" w15:restartNumberingAfterBreak="0">
    <w:nsid w:val="5C253BF2"/>
    <w:multiLevelType w:val="hybridMultilevel"/>
    <w:tmpl w:val="0846D80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15:restartNumberingAfterBreak="0">
    <w:nsid w:val="5C6F6223"/>
    <w:multiLevelType w:val="hybridMultilevel"/>
    <w:tmpl w:val="6FF812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15:restartNumberingAfterBreak="0">
    <w:nsid w:val="5C922838"/>
    <w:multiLevelType w:val="hybridMultilevel"/>
    <w:tmpl w:val="4F30373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15:restartNumberingAfterBreak="0">
    <w:nsid w:val="5D0D78F4"/>
    <w:multiLevelType w:val="hybridMultilevel"/>
    <w:tmpl w:val="D74AC67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15:restartNumberingAfterBreak="0">
    <w:nsid w:val="5D2E6BEA"/>
    <w:multiLevelType w:val="hybridMultilevel"/>
    <w:tmpl w:val="D6AAFA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15:restartNumberingAfterBreak="0">
    <w:nsid w:val="5D501254"/>
    <w:multiLevelType w:val="hybridMultilevel"/>
    <w:tmpl w:val="85F8E7F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15:restartNumberingAfterBreak="0">
    <w:nsid w:val="5D694A31"/>
    <w:multiLevelType w:val="hybridMultilevel"/>
    <w:tmpl w:val="176E4434"/>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15:restartNumberingAfterBreak="0">
    <w:nsid w:val="5D932707"/>
    <w:multiLevelType w:val="hybridMultilevel"/>
    <w:tmpl w:val="DCA41C2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0" w15:restartNumberingAfterBreak="0">
    <w:nsid w:val="5E0B1606"/>
    <w:multiLevelType w:val="hybridMultilevel"/>
    <w:tmpl w:val="275EC3C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15:restartNumberingAfterBreak="0">
    <w:nsid w:val="5E2D2FD1"/>
    <w:multiLevelType w:val="hybridMultilevel"/>
    <w:tmpl w:val="36C0D6B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15:restartNumberingAfterBreak="0">
    <w:nsid w:val="5E430B3C"/>
    <w:multiLevelType w:val="hybridMultilevel"/>
    <w:tmpl w:val="7CD458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15:restartNumberingAfterBreak="0">
    <w:nsid w:val="602C5199"/>
    <w:multiLevelType w:val="hybridMultilevel"/>
    <w:tmpl w:val="229623B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15:restartNumberingAfterBreak="0">
    <w:nsid w:val="607A6724"/>
    <w:multiLevelType w:val="hybridMultilevel"/>
    <w:tmpl w:val="3C02A5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5" w15:restartNumberingAfterBreak="0">
    <w:nsid w:val="60B41B5A"/>
    <w:multiLevelType w:val="hybridMultilevel"/>
    <w:tmpl w:val="E7CC3A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15:restartNumberingAfterBreak="0">
    <w:nsid w:val="60E875D7"/>
    <w:multiLevelType w:val="hybridMultilevel"/>
    <w:tmpl w:val="F620C54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15:restartNumberingAfterBreak="0">
    <w:nsid w:val="61BC4553"/>
    <w:multiLevelType w:val="hybridMultilevel"/>
    <w:tmpl w:val="B3C8AF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15:restartNumberingAfterBreak="0">
    <w:nsid w:val="621747D0"/>
    <w:multiLevelType w:val="hybridMultilevel"/>
    <w:tmpl w:val="882A51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9" w15:restartNumberingAfterBreak="0">
    <w:nsid w:val="62581B2D"/>
    <w:multiLevelType w:val="hybridMultilevel"/>
    <w:tmpl w:val="7A429A9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0" w15:restartNumberingAfterBreak="0">
    <w:nsid w:val="636C64B4"/>
    <w:multiLevelType w:val="hybridMultilevel"/>
    <w:tmpl w:val="2278D2E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1" w15:restartNumberingAfterBreak="0">
    <w:nsid w:val="63754238"/>
    <w:multiLevelType w:val="hybridMultilevel"/>
    <w:tmpl w:val="1F9AC48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15:restartNumberingAfterBreak="0">
    <w:nsid w:val="639800CC"/>
    <w:multiLevelType w:val="hybridMultilevel"/>
    <w:tmpl w:val="8310A40A"/>
    <w:lvl w:ilvl="0" w:tplc="FD50A12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3" w15:restartNumberingAfterBreak="0">
    <w:nsid w:val="63BA1638"/>
    <w:multiLevelType w:val="hybridMultilevel"/>
    <w:tmpl w:val="19CC1228"/>
    <w:lvl w:ilvl="0" w:tplc="FD50A128">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4" w15:restartNumberingAfterBreak="0">
    <w:nsid w:val="64C77C76"/>
    <w:multiLevelType w:val="hybridMultilevel"/>
    <w:tmpl w:val="227C53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64E4527C"/>
    <w:multiLevelType w:val="hybridMultilevel"/>
    <w:tmpl w:val="13B801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6" w15:restartNumberingAfterBreak="0">
    <w:nsid w:val="64E85EBF"/>
    <w:multiLevelType w:val="hybridMultilevel"/>
    <w:tmpl w:val="039A762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7" w15:restartNumberingAfterBreak="0">
    <w:nsid w:val="657D3100"/>
    <w:multiLevelType w:val="hybridMultilevel"/>
    <w:tmpl w:val="03506EB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8" w15:restartNumberingAfterBreak="0">
    <w:nsid w:val="66174EA2"/>
    <w:multiLevelType w:val="hybridMultilevel"/>
    <w:tmpl w:val="03C275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15:restartNumberingAfterBreak="0">
    <w:nsid w:val="663B2832"/>
    <w:multiLevelType w:val="hybridMultilevel"/>
    <w:tmpl w:val="6F14D63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68376512"/>
    <w:multiLevelType w:val="hybridMultilevel"/>
    <w:tmpl w:val="80522F2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15:restartNumberingAfterBreak="0">
    <w:nsid w:val="68457B7D"/>
    <w:multiLevelType w:val="hybridMultilevel"/>
    <w:tmpl w:val="8ED8899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15:restartNumberingAfterBreak="0">
    <w:nsid w:val="68654059"/>
    <w:multiLevelType w:val="hybridMultilevel"/>
    <w:tmpl w:val="E66A1A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687E7822"/>
    <w:multiLevelType w:val="hybridMultilevel"/>
    <w:tmpl w:val="EEC23FE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15:restartNumberingAfterBreak="0">
    <w:nsid w:val="68D7478A"/>
    <w:multiLevelType w:val="hybridMultilevel"/>
    <w:tmpl w:val="67BAA19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5" w15:restartNumberingAfterBreak="0">
    <w:nsid w:val="6A021B46"/>
    <w:multiLevelType w:val="hybridMultilevel"/>
    <w:tmpl w:val="13946FE4"/>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6" w15:restartNumberingAfterBreak="0">
    <w:nsid w:val="6A191C69"/>
    <w:multiLevelType w:val="hybridMultilevel"/>
    <w:tmpl w:val="5078807C"/>
    <w:lvl w:ilvl="0" w:tplc="765292FE">
      <w:start w:val="1"/>
      <w:numFmt w:val="decimal"/>
      <w:lvlText w:val="%1)"/>
      <w:lvlJc w:val="left"/>
      <w:pPr>
        <w:ind w:left="1287" w:hanging="360"/>
      </w:pPr>
    </w:lvl>
    <w:lvl w:ilvl="1" w:tplc="C8ACECCE">
      <w:start w:val="1"/>
      <w:numFmt w:val="lowerLetter"/>
      <w:lvlText w:val="%2."/>
      <w:lvlJc w:val="left"/>
      <w:pPr>
        <w:ind w:left="2007" w:hanging="360"/>
      </w:pPr>
    </w:lvl>
    <w:lvl w:ilvl="2" w:tplc="5FCECB94">
      <w:start w:val="1"/>
      <w:numFmt w:val="lowerRoman"/>
      <w:lvlText w:val="%3."/>
      <w:lvlJc w:val="right"/>
      <w:pPr>
        <w:ind w:left="2727" w:hanging="180"/>
      </w:pPr>
    </w:lvl>
    <w:lvl w:ilvl="3" w:tplc="A35EC7C2">
      <w:start w:val="1"/>
      <w:numFmt w:val="decimal"/>
      <w:lvlText w:val="%4."/>
      <w:lvlJc w:val="left"/>
      <w:pPr>
        <w:ind w:left="3447" w:hanging="360"/>
      </w:pPr>
    </w:lvl>
    <w:lvl w:ilvl="4" w:tplc="08A03CD0">
      <w:start w:val="1"/>
      <w:numFmt w:val="lowerLetter"/>
      <w:lvlText w:val="%5."/>
      <w:lvlJc w:val="left"/>
      <w:pPr>
        <w:ind w:left="4167" w:hanging="360"/>
      </w:pPr>
    </w:lvl>
    <w:lvl w:ilvl="5" w:tplc="44E8E836">
      <w:start w:val="1"/>
      <w:numFmt w:val="lowerRoman"/>
      <w:lvlText w:val="%6."/>
      <w:lvlJc w:val="right"/>
      <w:pPr>
        <w:ind w:left="4887" w:hanging="180"/>
      </w:pPr>
    </w:lvl>
    <w:lvl w:ilvl="6" w:tplc="10887D32">
      <w:start w:val="1"/>
      <w:numFmt w:val="decimal"/>
      <w:lvlText w:val="%7."/>
      <w:lvlJc w:val="left"/>
      <w:pPr>
        <w:ind w:left="5607" w:hanging="360"/>
      </w:pPr>
    </w:lvl>
    <w:lvl w:ilvl="7" w:tplc="851AB2A8">
      <w:start w:val="1"/>
      <w:numFmt w:val="lowerLetter"/>
      <w:lvlText w:val="%8."/>
      <w:lvlJc w:val="left"/>
      <w:pPr>
        <w:ind w:left="6327" w:hanging="360"/>
      </w:pPr>
    </w:lvl>
    <w:lvl w:ilvl="8" w:tplc="7CE6F476">
      <w:start w:val="1"/>
      <w:numFmt w:val="lowerRoman"/>
      <w:lvlText w:val="%9."/>
      <w:lvlJc w:val="right"/>
      <w:pPr>
        <w:ind w:left="7047" w:hanging="180"/>
      </w:pPr>
    </w:lvl>
  </w:abstractNum>
  <w:abstractNum w:abstractNumId="257" w15:restartNumberingAfterBreak="0">
    <w:nsid w:val="6A2E4766"/>
    <w:multiLevelType w:val="hybridMultilevel"/>
    <w:tmpl w:val="95E2685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8" w15:restartNumberingAfterBreak="0">
    <w:nsid w:val="6A4515B2"/>
    <w:multiLevelType w:val="hybridMultilevel"/>
    <w:tmpl w:val="EA82016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9" w15:restartNumberingAfterBreak="0">
    <w:nsid w:val="6A58109B"/>
    <w:multiLevelType w:val="hybridMultilevel"/>
    <w:tmpl w:val="90D4C0D4"/>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15:restartNumberingAfterBreak="0">
    <w:nsid w:val="6A6C7582"/>
    <w:multiLevelType w:val="hybridMultilevel"/>
    <w:tmpl w:val="BBDA13D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1" w15:restartNumberingAfterBreak="0">
    <w:nsid w:val="6AE77CA4"/>
    <w:multiLevelType w:val="hybridMultilevel"/>
    <w:tmpl w:val="F9D2B8D0"/>
    <w:lvl w:ilvl="0" w:tplc="780E132A">
      <w:start w:val="1"/>
      <w:numFmt w:val="decimal"/>
      <w:lvlText w:val="%1)"/>
      <w:lvlJc w:val="left"/>
      <w:pPr>
        <w:ind w:left="1069" w:hanging="360"/>
      </w:pPr>
      <w:rPr>
        <w:rFonts w:hint="default"/>
      </w:rPr>
    </w:lvl>
    <w:lvl w:ilvl="1" w:tplc="6E1C9656">
      <w:start w:val="1"/>
      <w:numFmt w:val="lowerLetter"/>
      <w:lvlText w:val="%2."/>
      <w:lvlJc w:val="left"/>
      <w:pPr>
        <w:ind w:left="1789" w:hanging="360"/>
      </w:pPr>
    </w:lvl>
    <w:lvl w:ilvl="2" w:tplc="E584B44C">
      <w:start w:val="1"/>
      <w:numFmt w:val="lowerRoman"/>
      <w:lvlText w:val="%3."/>
      <w:lvlJc w:val="right"/>
      <w:pPr>
        <w:ind w:left="2509" w:hanging="180"/>
      </w:pPr>
    </w:lvl>
    <w:lvl w:ilvl="3" w:tplc="4EC069FE">
      <w:start w:val="1"/>
      <w:numFmt w:val="decimal"/>
      <w:lvlText w:val="%4."/>
      <w:lvlJc w:val="left"/>
      <w:pPr>
        <w:ind w:left="3229" w:hanging="360"/>
      </w:pPr>
    </w:lvl>
    <w:lvl w:ilvl="4" w:tplc="AA4EF4E4">
      <w:start w:val="1"/>
      <w:numFmt w:val="lowerLetter"/>
      <w:lvlText w:val="%5."/>
      <w:lvlJc w:val="left"/>
      <w:pPr>
        <w:ind w:left="3949" w:hanging="360"/>
      </w:pPr>
    </w:lvl>
    <w:lvl w:ilvl="5" w:tplc="64E05432">
      <w:start w:val="1"/>
      <w:numFmt w:val="lowerRoman"/>
      <w:lvlText w:val="%6."/>
      <w:lvlJc w:val="right"/>
      <w:pPr>
        <w:ind w:left="4669" w:hanging="180"/>
      </w:pPr>
    </w:lvl>
    <w:lvl w:ilvl="6" w:tplc="5616F704">
      <w:start w:val="1"/>
      <w:numFmt w:val="decimal"/>
      <w:lvlText w:val="%7."/>
      <w:lvlJc w:val="left"/>
      <w:pPr>
        <w:ind w:left="5389" w:hanging="360"/>
      </w:pPr>
    </w:lvl>
    <w:lvl w:ilvl="7" w:tplc="F446DCD2">
      <w:start w:val="1"/>
      <w:numFmt w:val="lowerLetter"/>
      <w:lvlText w:val="%8."/>
      <w:lvlJc w:val="left"/>
      <w:pPr>
        <w:ind w:left="6109" w:hanging="360"/>
      </w:pPr>
    </w:lvl>
    <w:lvl w:ilvl="8" w:tplc="FFB675BC">
      <w:start w:val="1"/>
      <w:numFmt w:val="lowerRoman"/>
      <w:lvlText w:val="%9."/>
      <w:lvlJc w:val="right"/>
      <w:pPr>
        <w:ind w:left="6829" w:hanging="180"/>
      </w:pPr>
    </w:lvl>
  </w:abstractNum>
  <w:abstractNum w:abstractNumId="262" w15:restartNumberingAfterBreak="0">
    <w:nsid w:val="6B724A20"/>
    <w:multiLevelType w:val="hybridMultilevel"/>
    <w:tmpl w:val="E692126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3" w15:restartNumberingAfterBreak="0">
    <w:nsid w:val="6BBD6DB1"/>
    <w:multiLevelType w:val="hybridMultilevel"/>
    <w:tmpl w:val="5BDA57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4" w15:restartNumberingAfterBreak="0">
    <w:nsid w:val="6C344731"/>
    <w:multiLevelType w:val="hybridMultilevel"/>
    <w:tmpl w:val="BFF0D26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5" w15:restartNumberingAfterBreak="0">
    <w:nsid w:val="6C425C49"/>
    <w:multiLevelType w:val="hybridMultilevel"/>
    <w:tmpl w:val="39F610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6" w15:restartNumberingAfterBreak="0">
    <w:nsid w:val="6CA07D11"/>
    <w:multiLevelType w:val="hybridMultilevel"/>
    <w:tmpl w:val="781405A0"/>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7" w15:restartNumberingAfterBreak="0">
    <w:nsid w:val="6CF07F93"/>
    <w:multiLevelType w:val="hybridMultilevel"/>
    <w:tmpl w:val="E744CBB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8" w15:restartNumberingAfterBreak="0">
    <w:nsid w:val="6D325A70"/>
    <w:multiLevelType w:val="hybridMultilevel"/>
    <w:tmpl w:val="5468B33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9" w15:restartNumberingAfterBreak="0">
    <w:nsid w:val="6D4E1317"/>
    <w:multiLevelType w:val="hybridMultilevel"/>
    <w:tmpl w:val="D81641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0" w15:restartNumberingAfterBreak="0">
    <w:nsid w:val="6E174148"/>
    <w:multiLevelType w:val="hybridMultilevel"/>
    <w:tmpl w:val="2EA8379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15:restartNumberingAfterBreak="0">
    <w:nsid w:val="6E38289F"/>
    <w:multiLevelType w:val="hybridMultilevel"/>
    <w:tmpl w:val="432A027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2" w15:restartNumberingAfterBreak="0">
    <w:nsid w:val="6F490C5E"/>
    <w:multiLevelType w:val="hybridMultilevel"/>
    <w:tmpl w:val="2624AE9E"/>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3" w15:restartNumberingAfterBreak="0">
    <w:nsid w:val="6FB005BD"/>
    <w:multiLevelType w:val="hybridMultilevel"/>
    <w:tmpl w:val="1DB28D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4" w15:restartNumberingAfterBreak="0">
    <w:nsid w:val="7011077F"/>
    <w:multiLevelType w:val="hybridMultilevel"/>
    <w:tmpl w:val="769A6D0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5" w15:restartNumberingAfterBreak="0">
    <w:nsid w:val="701B1454"/>
    <w:multiLevelType w:val="hybridMultilevel"/>
    <w:tmpl w:val="255A472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15:restartNumberingAfterBreak="0">
    <w:nsid w:val="703E50B6"/>
    <w:multiLevelType w:val="hybridMultilevel"/>
    <w:tmpl w:val="38E284F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7" w15:restartNumberingAfterBreak="0">
    <w:nsid w:val="70CD3CC8"/>
    <w:multiLevelType w:val="hybridMultilevel"/>
    <w:tmpl w:val="E5C2C534"/>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8" w15:restartNumberingAfterBreak="0">
    <w:nsid w:val="71924CF5"/>
    <w:multiLevelType w:val="hybridMultilevel"/>
    <w:tmpl w:val="3A74CAA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9" w15:restartNumberingAfterBreak="0">
    <w:nsid w:val="719E78FA"/>
    <w:multiLevelType w:val="hybridMultilevel"/>
    <w:tmpl w:val="A5FA1A3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0" w15:restartNumberingAfterBreak="0">
    <w:nsid w:val="71AE7CC4"/>
    <w:multiLevelType w:val="hybridMultilevel"/>
    <w:tmpl w:val="86FE2F4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1" w15:restartNumberingAfterBreak="0">
    <w:nsid w:val="71B61633"/>
    <w:multiLevelType w:val="hybridMultilevel"/>
    <w:tmpl w:val="C8D04C1C"/>
    <w:styleLink w:val="11"/>
    <w:lvl w:ilvl="0" w:tplc="623883CA">
      <w:start w:val="1"/>
      <w:numFmt w:val="decimal"/>
      <w:pStyle w:val="11"/>
      <w:lvlText w:val="%1)"/>
      <w:lvlJc w:val="left"/>
      <w:pPr>
        <w:ind w:left="1429" w:hanging="360"/>
      </w:pPr>
    </w:lvl>
    <w:lvl w:ilvl="1" w:tplc="5DFE3BEE">
      <w:start w:val="1"/>
      <w:numFmt w:val="lowerLetter"/>
      <w:lvlText w:val="%2."/>
      <w:lvlJc w:val="left"/>
      <w:pPr>
        <w:ind w:left="2149" w:hanging="360"/>
      </w:pPr>
    </w:lvl>
    <w:lvl w:ilvl="2" w:tplc="91FAC4BE">
      <w:start w:val="1"/>
      <w:numFmt w:val="lowerRoman"/>
      <w:lvlText w:val="%3."/>
      <w:lvlJc w:val="right"/>
      <w:pPr>
        <w:ind w:left="2869" w:hanging="180"/>
      </w:pPr>
    </w:lvl>
    <w:lvl w:ilvl="3" w:tplc="44D40F78">
      <w:start w:val="1"/>
      <w:numFmt w:val="decimal"/>
      <w:lvlText w:val="%4."/>
      <w:lvlJc w:val="left"/>
      <w:pPr>
        <w:ind w:left="3589" w:hanging="360"/>
      </w:pPr>
    </w:lvl>
    <w:lvl w:ilvl="4" w:tplc="D66683B0">
      <w:start w:val="1"/>
      <w:numFmt w:val="lowerLetter"/>
      <w:lvlText w:val="%5."/>
      <w:lvlJc w:val="left"/>
      <w:pPr>
        <w:ind w:left="4309" w:hanging="360"/>
      </w:pPr>
    </w:lvl>
    <w:lvl w:ilvl="5" w:tplc="9FA60946">
      <w:start w:val="1"/>
      <w:numFmt w:val="lowerRoman"/>
      <w:lvlText w:val="%6."/>
      <w:lvlJc w:val="right"/>
      <w:pPr>
        <w:ind w:left="5029" w:hanging="180"/>
      </w:pPr>
    </w:lvl>
    <w:lvl w:ilvl="6" w:tplc="06B496B2">
      <w:start w:val="1"/>
      <w:numFmt w:val="decimal"/>
      <w:lvlText w:val="%7."/>
      <w:lvlJc w:val="left"/>
      <w:pPr>
        <w:ind w:left="5749" w:hanging="360"/>
      </w:pPr>
    </w:lvl>
    <w:lvl w:ilvl="7" w:tplc="B6B84BF2">
      <w:start w:val="1"/>
      <w:numFmt w:val="lowerLetter"/>
      <w:lvlText w:val="%8."/>
      <w:lvlJc w:val="left"/>
      <w:pPr>
        <w:ind w:left="6469" w:hanging="360"/>
      </w:pPr>
    </w:lvl>
    <w:lvl w:ilvl="8" w:tplc="DACA1208">
      <w:start w:val="1"/>
      <w:numFmt w:val="lowerRoman"/>
      <w:lvlText w:val="%9."/>
      <w:lvlJc w:val="right"/>
      <w:pPr>
        <w:ind w:left="7189" w:hanging="180"/>
      </w:pPr>
    </w:lvl>
  </w:abstractNum>
  <w:abstractNum w:abstractNumId="282" w15:restartNumberingAfterBreak="0">
    <w:nsid w:val="71E528E6"/>
    <w:multiLevelType w:val="hybridMultilevel"/>
    <w:tmpl w:val="6102E508"/>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3" w15:restartNumberingAfterBreak="0">
    <w:nsid w:val="724647D4"/>
    <w:multiLevelType w:val="hybridMultilevel"/>
    <w:tmpl w:val="C2A6096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4" w15:restartNumberingAfterBreak="0">
    <w:nsid w:val="725B5627"/>
    <w:multiLevelType w:val="hybridMultilevel"/>
    <w:tmpl w:val="39F273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5" w15:restartNumberingAfterBreak="0">
    <w:nsid w:val="72BD0E50"/>
    <w:multiLevelType w:val="hybridMultilevel"/>
    <w:tmpl w:val="8C52B77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6" w15:restartNumberingAfterBreak="0">
    <w:nsid w:val="733F7F41"/>
    <w:multiLevelType w:val="multilevel"/>
    <w:tmpl w:val="D86A0C36"/>
    <w:lvl w:ilvl="0">
      <w:start w:val="1"/>
      <w:numFmt w:val="decimal"/>
      <w:lvlText w:val="%1."/>
      <w:lvlJc w:val="left"/>
      <w:pPr>
        <w:ind w:left="720" w:hanging="360"/>
      </w:pPr>
    </w:lvl>
    <w:lvl w:ilvl="1">
      <w:start w:val="3"/>
      <w:numFmt w:val="decimal"/>
      <w:isLgl/>
      <w:lvlText w:val="%1.%2."/>
      <w:lvlJc w:val="left"/>
      <w:pPr>
        <w:ind w:left="1188" w:hanging="48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87" w15:restartNumberingAfterBreak="0">
    <w:nsid w:val="73443D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37D5168"/>
    <w:multiLevelType w:val="hybridMultilevel"/>
    <w:tmpl w:val="8FB803C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9" w15:restartNumberingAfterBreak="0">
    <w:nsid w:val="73AE1A59"/>
    <w:multiLevelType w:val="hybridMultilevel"/>
    <w:tmpl w:val="E2D46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73E020C6"/>
    <w:multiLevelType w:val="hybridMultilevel"/>
    <w:tmpl w:val="023E5FA8"/>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1" w15:restartNumberingAfterBreak="0">
    <w:nsid w:val="741766F8"/>
    <w:multiLevelType w:val="hybridMultilevel"/>
    <w:tmpl w:val="4574EF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2" w15:restartNumberingAfterBreak="0">
    <w:nsid w:val="74C8677E"/>
    <w:multiLevelType w:val="hybridMultilevel"/>
    <w:tmpl w:val="1C64A45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3" w15:restartNumberingAfterBreak="0">
    <w:nsid w:val="74F530EA"/>
    <w:multiLevelType w:val="hybridMultilevel"/>
    <w:tmpl w:val="6760449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4" w15:restartNumberingAfterBreak="0">
    <w:nsid w:val="757A2A02"/>
    <w:multiLevelType w:val="hybridMultilevel"/>
    <w:tmpl w:val="76FE5DB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5" w15:restartNumberingAfterBreak="0">
    <w:nsid w:val="767C3A68"/>
    <w:multiLevelType w:val="hybridMultilevel"/>
    <w:tmpl w:val="E9ECC9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6" w15:restartNumberingAfterBreak="0">
    <w:nsid w:val="769B5FB4"/>
    <w:multiLevelType w:val="hybridMultilevel"/>
    <w:tmpl w:val="74E877B4"/>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7" w15:restartNumberingAfterBreak="0">
    <w:nsid w:val="76DC1B30"/>
    <w:multiLevelType w:val="hybridMultilevel"/>
    <w:tmpl w:val="6CC063B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8" w15:restartNumberingAfterBreak="0">
    <w:nsid w:val="76DF1419"/>
    <w:multiLevelType w:val="hybridMultilevel"/>
    <w:tmpl w:val="8B50ED44"/>
    <w:lvl w:ilvl="0" w:tplc="324E68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15:restartNumberingAfterBreak="0">
    <w:nsid w:val="77135997"/>
    <w:multiLevelType w:val="hybridMultilevel"/>
    <w:tmpl w:val="F1E43A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0" w15:restartNumberingAfterBreak="0">
    <w:nsid w:val="77320A3F"/>
    <w:multiLevelType w:val="hybridMultilevel"/>
    <w:tmpl w:val="99EECBD6"/>
    <w:lvl w:ilvl="0" w:tplc="324E6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1" w15:restartNumberingAfterBreak="0">
    <w:nsid w:val="77E96CFC"/>
    <w:multiLevelType w:val="hybridMultilevel"/>
    <w:tmpl w:val="A642AA0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2" w15:restartNumberingAfterBreak="0">
    <w:nsid w:val="78AA5325"/>
    <w:multiLevelType w:val="hybridMultilevel"/>
    <w:tmpl w:val="EEC2231E"/>
    <w:lvl w:ilvl="0" w:tplc="FD50A1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78D85AD2"/>
    <w:multiLevelType w:val="hybridMultilevel"/>
    <w:tmpl w:val="5468B33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04" w15:restartNumberingAfterBreak="0">
    <w:nsid w:val="78FF16B2"/>
    <w:multiLevelType w:val="multilevel"/>
    <w:tmpl w:val="83FA9D0E"/>
    <w:lvl w:ilvl="0">
      <w:start w:val="1"/>
      <w:numFmt w:val="decimal"/>
      <w:lvlText w:val="%1."/>
      <w:lvlJc w:val="left"/>
      <w:pPr>
        <w:ind w:left="720" w:hanging="360"/>
      </w:pPr>
    </w:lvl>
    <w:lvl w:ilvl="1">
      <w:start w:val="1"/>
      <w:numFmt w:val="decimal"/>
      <w:isLgl/>
      <w:lvlText w:val="%1.%2."/>
      <w:lvlJc w:val="left"/>
      <w:pPr>
        <w:ind w:left="1020" w:hanging="660"/>
      </w:pPr>
      <w:rPr>
        <w:rFonts w:hint="default"/>
      </w:rPr>
    </w:lvl>
    <w:lvl w:ilvl="2">
      <w:start w:val="1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5" w15:restartNumberingAfterBreak="0">
    <w:nsid w:val="79005608"/>
    <w:multiLevelType w:val="hybridMultilevel"/>
    <w:tmpl w:val="E3722A76"/>
    <w:lvl w:ilvl="0" w:tplc="0419000F">
      <w:start w:val="1"/>
      <w:numFmt w:val="decimal"/>
      <w:lvlText w:val="%1."/>
      <w:lvlJc w:val="left"/>
      <w:pPr>
        <w:ind w:left="643" w:hanging="360"/>
      </w:p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306" w15:restartNumberingAfterBreak="0">
    <w:nsid w:val="7A2A68F7"/>
    <w:multiLevelType w:val="hybridMultilevel"/>
    <w:tmpl w:val="45787B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7" w15:restartNumberingAfterBreak="0">
    <w:nsid w:val="7A8E610D"/>
    <w:multiLevelType w:val="hybridMultilevel"/>
    <w:tmpl w:val="E85CA0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8" w15:restartNumberingAfterBreak="0">
    <w:nsid w:val="7AAA1BC4"/>
    <w:multiLevelType w:val="hybridMultilevel"/>
    <w:tmpl w:val="C6F40A44"/>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9" w15:restartNumberingAfterBreak="0">
    <w:nsid w:val="7AB708DA"/>
    <w:multiLevelType w:val="hybridMultilevel"/>
    <w:tmpl w:val="7DF23B7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0" w15:restartNumberingAfterBreak="0">
    <w:nsid w:val="7B1240DB"/>
    <w:multiLevelType w:val="hybridMultilevel"/>
    <w:tmpl w:val="940C203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15:restartNumberingAfterBreak="0">
    <w:nsid w:val="7B385526"/>
    <w:multiLevelType w:val="hybridMultilevel"/>
    <w:tmpl w:val="9F6C910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2" w15:restartNumberingAfterBreak="0">
    <w:nsid w:val="7B5D7F72"/>
    <w:multiLevelType w:val="hybridMultilevel"/>
    <w:tmpl w:val="A0FA41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15:restartNumberingAfterBreak="0">
    <w:nsid w:val="7B61786A"/>
    <w:multiLevelType w:val="hybridMultilevel"/>
    <w:tmpl w:val="8D06892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15:restartNumberingAfterBreak="0">
    <w:nsid w:val="7BE269E4"/>
    <w:multiLevelType w:val="multilevel"/>
    <w:tmpl w:val="14B0FEC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5" w15:restartNumberingAfterBreak="0">
    <w:nsid w:val="7CAB0D3E"/>
    <w:multiLevelType w:val="hybridMultilevel"/>
    <w:tmpl w:val="7B40BAA6"/>
    <w:styleLink w:val="31"/>
    <w:lvl w:ilvl="0" w:tplc="0A305288">
      <w:start w:val="1"/>
      <w:numFmt w:val="decimal"/>
      <w:pStyle w:val="31"/>
      <w:lvlText w:val="%1)"/>
      <w:lvlJc w:val="left"/>
      <w:pPr>
        <w:ind w:left="1429" w:hanging="360"/>
      </w:pPr>
      <w:rPr>
        <w:rFonts w:hint="default"/>
      </w:rPr>
    </w:lvl>
    <w:lvl w:ilvl="1" w:tplc="BAC227BE">
      <w:start w:val="1"/>
      <w:numFmt w:val="lowerLetter"/>
      <w:lvlText w:val="%2."/>
      <w:lvlJc w:val="left"/>
      <w:pPr>
        <w:ind w:left="2149" w:hanging="360"/>
      </w:pPr>
    </w:lvl>
    <w:lvl w:ilvl="2" w:tplc="08A84DD8">
      <w:start w:val="1"/>
      <w:numFmt w:val="lowerRoman"/>
      <w:lvlText w:val="%3."/>
      <w:lvlJc w:val="right"/>
      <w:pPr>
        <w:ind w:left="2869" w:hanging="180"/>
      </w:pPr>
    </w:lvl>
    <w:lvl w:ilvl="3" w:tplc="C8EC9A5E">
      <w:start w:val="1"/>
      <w:numFmt w:val="decimal"/>
      <w:lvlText w:val="%4."/>
      <w:lvlJc w:val="left"/>
      <w:pPr>
        <w:ind w:left="3589" w:hanging="360"/>
      </w:pPr>
    </w:lvl>
    <w:lvl w:ilvl="4" w:tplc="92A07752">
      <w:start w:val="1"/>
      <w:numFmt w:val="lowerLetter"/>
      <w:lvlText w:val="%5."/>
      <w:lvlJc w:val="left"/>
      <w:pPr>
        <w:ind w:left="4309" w:hanging="360"/>
      </w:pPr>
    </w:lvl>
    <w:lvl w:ilvl="5" w:tplc="19F2BA72">
      <w:start w:val="1"/>
      <w:numFmt w:val="lowerRoman"/>
      <w:lvlText w:val="%6."/>
      <w:lvlJc w:val="right"/>
      <w:pPr>
        <w:ind w:left="5029" w:hanging="180"/>
      </w:pPr>
    </w:lvl>
    <w:lvl w:ilvl="6" w:tplc="2676C920">
      <w:start w:val="1"/>
      <w:numFmt w:val="decimal"/>
      <w:lvlText w:val="%7."/>
      <w:lvlJc w:val="left"/>
      <w:pPr>
        <w:ind w:left="5749" w:hanging="360"/>
      </w:pPr>
    </w:lvl>
    <w:lvl w:ilvl="7" w:tplc="8CAE4FA4">
      <w:start w:val="1"/>
      <w:numFmt w:val="lowerLetter"/>
      <w:lvlText w:val="%8."/>
      <w:lvlJc w:val="left"/>
      <w:pPr>
        <w:ind w:left="6469" w:hanging="360"/>
      </w:pPr>
    </w:lvl>
    <w:lvl w:ilvl="8" w:tplc="B5D2E334">
      <w:start w:val="1"/>
      <w:numFmt w:val="lowerRoman"/>
      <w:lvlText w:val="%9."/>
      <w:lvlJc w:val="right"/>
      <w:pPr>
        <w:ind w:left="7189" w:hanging="180"/>
      </w:pPr>
    </w:lvl>
  </w:abstractNum>
  <w:abstractNum w:abstractNumId="316" w15:restartNumberingAfterBreak="0">
    <w:nsid w:val="7CBE58C6"/>
    <w:multiLevelType w:val="hybridMultilevel"/>
    <w:tmpl w:val="DAF0BB4E"/>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7" w15:restartNumberingAfterBreak="0">
    <w:nsid w:val="7CC15978"/>
    <w:multiLevelType w:val="hybridMultilevel"/>
    <w:tmpl w:val="2236FB4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8" w15:restartNumberingAfterBreak="0">
    <w:nsid w:val="7D5C0313"/>
    <w:multiLevelType w:val="hybridMultilevel"/>
    <w:tmpl w:val="4B80CDC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9" w15:restartNumberingAfterBreak="0">
    <w:nsid w:val="7D8F2213"/>
    <w:multiLevelType w:val="hybridMultilevel"/>
    <w:tmpl w:val="DBE2EDFC"/>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0" w15:restartNumberingAfterBreak="0">
    <w:nsid w:val="7DA865B6"/>
    <w:multiLevelType w:val="hybridMultilevel"/>
    <w:tmpl w:val="92262FE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1" w15:restartNumberingAfterBreak="0">
    <w:nsid w:val="7DEA4D59"/>
    <w:multiLevelType w:val="hybridMultilevel"/>
    <w:tmpl w:val="2074809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2" w15:restartNumberingAfterBreak="0">
    <w:nsid w:val="7E2D56DD"/>
    <w:multiLevelType w:val="hybridMultilevel"/>
    <w:tmpl w:val="3ED85FC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3" w15:restartNumberingAfterBreak="0">
    <w:nsid w:val="7E3A53ED"/>
    <w:multiLevelType w:val="hybridMultilevel"/>
    <w:tmpl w:val="D32A9D82"/>
    <w:lvl w:ilvl="0" w:tplc="050C0D8E">
      <w:start w:val="1"/>
      <w:numFmt w:val="bullet"/>
      <w:pStyle w:val="a"/>
      <w:lvlText w:val="–"/>
      <w:lvlJc w:val="left"/>
      <w:pPr>
        <w:tabs>
          <w:tab w:val="num" w:pos="0"/>
        </w:tabs>
        <w:ind w:left="644" w:hanging="360"/>
      </w:pPr>
      <w:rPr>
        <w:rFonts w:ascii="Times New Roman" w:hAnsi="Times New Roman" w:cs="Times New Roman" w:hint="default"/>
      </w:rPr>
    </w:lvl>
    <w:lvl w:ilvl="1" w:tplc="412EF164">
      <w:start w:val="1"/>
      <w:numFmt w:val="bullet"/>
      <w:lvlText w:val="o"/>
      <w:lvlJc w:val="left"/>
      <w:pPr>
        <w:tabs>
          <w:tab w:val="num" w:pos="0"/>
        </w:tabs>
        <w:ind w:left="1903" w:hanging="360"/>
      </w:pPr>
      <w:rPr>
        <w:rFonts w:ascii="Courier New" w:hAnsi="Courier New" w:cs="Courier New" w:hint="default"/>
      </w:rPr>
    </w:lvl>
    <w:lvl w:ilvl="2" w:tplc="2A80CDAC">
      <w:start w:val="1"/>
      <w:numFmt w:val="bullet"/>
      <w:lvlText w:val=""/>
      <w:lvlJc w:val="left"/>
      <w:pPr>
        <w:tabs>
          <w:tab w:val="num" w:pos="0"/>
        </w:tabs>
        <w:ind w:left="2623" w:hanging="360"/>
      </w:pPr>
      <w:rPr>
        <w:rFonts w:ascii="Wingdings" w:hAnsi="Wingdings" w:cs="Wingdings" w:hint="default"/>
      </w:rPr>
    </w:lvl>
    <w:lvl w:ilvl="3" w:tplc="FE36FA44">
      <w:start w:val="1"/>
      <w:numFmt w:val="bullet"/>
      <w:lvlText w:val=""/>
      <w:lvlJc w:val="left"/>
      <w:pPr>
        <w:tabs>
          <w:tab w:val="num" w:pos="0"/>
        </w:tabs>
        <w:ind w:left="3343" w:hanging="360"/>
      </w:pPr>
      <w:rPr>
        <w:rFonts w:ascii="Symbol" w:hAnsi="Symbol" w:cs="Symbol" w:hint="default"/>
      </w:rPr>
    </w:lvl>
    <w:lvl w:ilvl="4" w:tplc="96C479B6">
      <w:start w:val="1"/>
      <w:numFmt w:val="bullet"/>
      <w:lvlText w:val="o"/>
      <w:lvlJc w:val="left"/>
      <w:pPr>
        <w:tabs>
          <w:tab w:val="num" w:pos="0"/>
        </w:tabs>
        <w:ind w:left="4063" w:hanging="360"/>
      </w:pPr>
      <w:rPr>
        <w:rFonts w:ascii="Courier New" w:hAnsi="Courier New" w:cs="Courier New" w:hint="default"/>
      </w:rPr>
    </w:lvl>
    <w:lvl w:ilvl="5" w:tplc="98A2E53E">
      <w:start w:val="1"/>
      <w:numFmt w:val="bullet"/>
      <w:lvlText w:val=""/>
      <w:lvlJc w:val="left"/>
      <w:pPr>
        <w:tabs>
          <w:tab w:val="num" w:pos="0"/>
        </w:tabs>
        <w:ind w:left="4783" w:hanging="360"/>
      </w:pPr>
      <w:rPr>
        <w:rFonts w:ascii="Wingdings" w:hAnsi="Wingdings" w:cs="Wingdings" w:hint="default"/>
      </w:rPr>
    </w:lvl>
    <w:lvl w:ilvl="6" w:tplc="38441B66">
      <w:start w:val="1"/>
      <w:numFmt w:val="bullet"/>
      <w:lvlText w:val=""/>
      <w:lvlJc w:val="left"/>
      <w:pPr>
        <w:tabs>
          <w:tab w:val="num" w:pos="0"/>
        </w:tabs>
        <w:ind w:left="5503" w:hanging="360"/>
      </w:pPr>
      <w:rPr>
        <w:rFonts w:ascii="Symbol" w:hAnsi="Symbol" w:cs="Symbol" w:hint="default"/>
      </w:rPr>
    </w:lvl>
    <w:lvl w:ilvl="7" w:tplc="692C4076">
      <w:start w:val="1"/>
      <w:numFmt w:val="bullet"/>
      <w:lvlText w:val="o"/>
      <w:lvlJc w:val="left"/>
      <w:pPr>
        <w:tabs>
          <w:tab w:val="num" w:pos="0"/>
        </w:tabs>
        <w:ind w:left="6223" w:hanging="360"/>
      </w:pPr>
      <w:rPr>
        <w:rFonts w:ascii="Courier New" w:hAnsi="Courier New" w:cs="Courier New" w:hint="default"/>
      </w:rPr>
    </w:lvl>
    <w:lvl w:ilvl="8" w:tplc="4BBE265A">
      <w:start w:val="1"/>
      <w:numFmt w:val="bullet"/>
      <w:lvlText w:val=""/>
      <w:lvlJc w:val="left"/>
      <w:pPr>
        <w:tabs>
          <w:tab w:val="num" w:pos="0"/>
        </w:tabs>
        <w:ind w:left="6943" w:hanging="360"/>
      </w:pPr>
      <w:rPr>
        <w:rFonts w:ascii="Wingdings" w:hAnsi="Wingdings" w:cs="Wingdings" w:hint="default"/>
      </w:rPr>
    </w:lvl>
  </w:abstractNum>
  <w:abstractNum w:abstractNumId="324" w15:restartNumberingAfterBreak="0">
    <w:nsid w:val="7E585C30"/>
    <w:multiLevelType w:val="hybridMultilevel"/>
    <w:tmpl w:val="AFB2D5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5" w15:restartNumberingAfterBreak="0">
    <w:nsid w:val="7F762EDE"/>
    <w:multiLevelType w:val="hybridMultilevel"/>
    <w:tmpl w:val="7B4A6C2A"/>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6" w15:restartNumberingAfterBreak="0">
    <w:nsid w:val="7FBA668C"/>
    <w:multiLevelType w:val="hybridMultilevel"/>
    <w:tmpl w:val="B95E03D6"/>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7" w15:restartNumberingAfterBreak="0">
    <w:nsid w:val="7FDB5482"/>
    <w:multiLevelType w:val="hybridMultilevel"/>
    <w:tmpl w:val="AFFCF4B2"/>
    <w:lvl w:ilvl="0" w:tplc="FD50A1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9"/>
  </w:num>
  <w:num w:numId="2">
    <w:abstractNumId w:val="281"/>
  </w:num>
  <w:num w:numId="3">
    <w:abstractNumId w:val="83"/>
  </w:num>
  <w:num w:numId="4">
    <w:abstractNumId w:val="315"/>
  </w:num>
  <w:num w:numId="5">
    <w:abstractNumId w:val="38"/>
  </w:num>
  <w:num w:numId="6">
    <w:abstractNumId w:val="261"/>
  </w:num>
  <w:num w:numId="7">
    <w:abstractNumId w:val="28"/>
  </w:num>
  <w:num w:numId="8">
    <w:abstractNumId w:val="323"/>
  </w:num>
  <w:num w:numId="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2"/>
  </w:num>
  <w:num w:numId="12">
    <w:abstractNumId w:val="42"/>
  </w:num>
  <w:num w:numId="13">
    <w:abstractNumId w:val="238"/>
  </w:num>
  <w:num w:numId="14">
    <w:abstractNumId w:val="11"/>
  </w:num>
  <w:num w:numId="15">
    <w:abstractNumId w:val="243"/>
  </w:num>
  <w:num w:numId="16">
    <w:abstractNumId w:val="251"/>
  </w:num>
  <w:num w:numId="17">
    <w:abstractNumId w:val="48"/>
  </w:num>
  <w:num w:numId="18">
    <w:abstractNumId w:val="85"/>
  </w:num>
  <w:num w:numId="19">
    <w:abstractNumId w:val="240"/>
  </w:num>
  <w:num w:numId="20">
    <w:abstractNumId w:val="73"/>
  </w:num>
  <w:num w:numId="21">
    <w:abstractNumId w:val="177"/>
  </w:num>
  <w:num w:numId="22">
    <w:abstractNumId w:val="12"/>
  </w:num>
  <w:num w:numId="23">
    <w:abstractNumId w:val="5"/>
  </w:num>
  <w:num w:numId="24">
    <w:abstractNumId w:val="62"/>
  </w:num>
  <w:num w:numId="25">
    <w:abstractNumId w:val="109"/>
  </w:num>
  <w:num w:numId="26">
    <w:abstractNumId w:val="27"/>
  </w:num>
  <w:num w:numId="27">
    <w:abstractNumId w:val="218"/>
  </w:num>
  <w:num w:numId="28">
    <w:abstractNumId w:val="312"/>
  </w:num>
  <w:num w:numId="29">
    <w:abstractNumId w:val="180"/>
  </w:num>
  <w:num w:numId="30">
    <w:abstractNumId w:val="248"/>
  </w:num>
  <w:num w:numId="31">
    <w:abstractNumId w:val="182"/>
  </w:num>
  <w:num w:numId="32">
    <w:abstractNumId w:val="123"/>
  </w:num>
  <w:num w:numId="33">
    <w:abstractNumId w:val="196"/>
  </w:num>
  <w:num w:numId="34">
    <w:abstractNumId w:val="183"/>
  </w:num>
  <w:num w:numId="35">
    <w:abstractNumId w:val="63"/>
  </w:num>
  <w:num w:numId="36">
    <w:abstractNumId w:val="214"/>
  </w:num>
  <w:num w:numId="37">
    <w:abstractNumId w:val="144"/>
  </w:num>
  <w:num w:numId="38">
    <w:abstractNumId w:val="170"/>
  </w:num>
  <w:num w:numId="39">
    <w:abstractNumId w:val="249"/>
  </w:num>
  <w:num w:numId="40">
    <w:abstractNumId w:val="317"/>
  </w:num>
  <w:num w:numId="41">
    <w:abstractNumId w:val="259"/>
  </w:num>
  <w:num w:numId="42">
    <w:abstractNumId w:val="313"/>
  </w:num>
  <w:num w:numId="43">
    <w:abstractNumId w:val="29"/>
  </w:num>
  <w:num w:numId="44">
    <w:abstractNumId w:val="162"/>
  </w:num>
  <w:num w:numId="45">
    <w:abstractNumId w:val="297"/>
  </w:num>
  <w:num w:numId="46">
    <w:abstractNumId w:val="117"/>
  </w:num>
  <w:num w:numId="47">
    <w:abstractNumId w:val="263"/>
  </w:num>
  <w:num w:numId="48">
    <w:abstractNumId w:val="150"/>
  </w:num>
  <w:num w:numId="49">
    <w:abstractNumId w:val="17"/>
  </w:num>
  <w:num w:numId="50">
    <w:abstractNumId w:val="22"/>
  </w:num>
  <w:num w:numId="51">
    <w:abstractNumId w:val="161"/>
  </w:num>
  <w:num w:numId="52">
    <w:abstractNumId w:val="3"/>
  </w:num>
  <w:num w:numId="53">
    <w:abstractNumId w:val="184"/>
  </w:num>
  <w:num w:numId="54">
    <w:abstractNumId w:val="66"/>
  </w:num>
  <w:num w:numId="55">
    <w:abstractNumId w:val="36"/>
  </w:num>
  <w:num w:numId="56">
    <w:abstractNumId w:val="230"/>
  </w:num>
  <w:num w:numId="57">
    <w:abstractNumId w:val="53"/>
  </w:num>
  <w:num w:numId="58">
    <w:abstractNumId w:val="284"/>
  </w:num>
  <w:num w:numId="59">
    <w:abstractNumId w:val="156"/>
  </w:num>
  <w:num w:numId="60">
    <w:abstractNumId w:val="245"/>
  </w:num>
  <w:num w:numId="61">
    <w:abstractNumId w:val="223"/>
  </w:num>
  <w:num w:numId="62">
    <w:abstractNumId w:val="252"/>
  </w:num>
  <w:num w:numId="63">
    <w:abstractNumId w:val="145"/>
  </w:num>
  <w:num w:numId="64">
    <w:abstractNumId w:val="237"/>
  </w:num>
  <w:num w:numId="65">
    <w:abstractNumId w:val="93"/>
  </w:num>
  <w:num w:numId="66">
    <w:abstractNumId w:val="26"/>
  </w:num>
  <w:num w:numId="67">
    <w:abstractNumId w:val="301"/>
  </w:num>
  <w:num w:numId="68">
    <w:abstractNumId w:val="310"/>
  </w:num>
  <w:num w:numId="69">
    <w:abstractNumId w:val="239"/>
  </w:num>
  <w:num w:numId="70">
    <w:abstractNumId w:val="242"/>
  </w:num>
  <w:num w:numId="71">
    <w:abstractNumId w:val="151"/>
  </w:num>
  <w:num w:numId="72">
    <w:abstractNumId w:val="41"/>
  </w:num>
  <w:num w:numId="73">
    <w:abstractNumId w:val="131"/>
  </w:num>
  <w:num w:numId="74">
    <w:abstractNumId w:val="224"/>
  </w:num>
  <w:num w:numId="75">
    <w:abstractNumId w:val="114"/>
  </w:num>
  <w:num w:numId="76">
    <w:abstractNumId w:val="139"/>
  </w:num>
  <w:num w:numId="77">
    <w:abstractNumId w:val="108"/>
  </w:num>
  <w:num w:numId="78">
    <w:abstractNumId w:val="43"/>
  </w:num>
  <w:num w:numId="79">
    <w:abstractNumId w:val="119"/>
  </w:num>
  <w:num w:numId="80">
    <w:abstractNumId w:val="47"/>
  </w:num>
  <w:num w:numId="81">
    <w:abstractNumId w:val="118"/>
  </w:num>
  <w:num w:numId="82">
    <w:abstractNumId w:val="56"/>
  </w:num>
  <w:num w:numId="83">
    <w:abstractNumId w:val="207"/>
  </w:num>
  <w:num w:numId="84">
    <w:abstractNumId w:val="169"/>
  </w:num>
  <w:num w:numId="85">
    <w:abstractNumId w:val="97"/>
  </w:num>
  <w:num w:numId="86">
    <w:abstractNumId w:val="269"/>
  </w:num>
  <w:num w:numId="87">
    <w:abstractNumId w:val="265"/>
  </w:num>
  <w:num w:numId="88">
    <w:abstractNumId w:val="133"/>
  </w:num>
  <w:num w:numId="89">
    <w:abstractNumId w:val="71"/>
  </w:num>
  <w:num w:numId="90">
    <w:abstractNumId w:val="306"/>
  </w:num>
  <w:num w:numId="91">
    <w:abstractNumId w:val="324"/>
  </w:num>
  <w:num w:numId="92">
    <w:abstractNumId w:val="115"/>
  </w:num>
  <w:num w:numId="93">
    <w:abstractNumId w:val="126"/>
  </w:num>
  <w:num w:numId="94">
    <w:abstractNumId w:val="244"/>
  </w:num>
  <w:num w:numId="95">
    <w:abstractNumId w:val="129"/>
  </w:num>
  <w:num w:numId="96">
    <w:abstractNumId w:val="289"/>
  </w:num>
  <w:num w:numId="97">
    <w:abstractNumId w:val="235"/>
  </w:num>
  <w:num w:numId="98">
    <w:abstractNumId w:val="200"/>
  </w:num>
  <w:num w:numId="99">
    <w:abstractNumId w:val="37"/>
  </w:num>
  <w:num w:numId="100">
    <w:abstractNumId w:val="142"/>
  </w:num>
  <w:num w:numId="101">
    <w:abstractNumId w:val="80"/>
  </w:num>
  <w:num w:numId="102">
    <w:abstractNumId w:val="165"/>
  </w:num>
  <w:num w:numId="103">
    <w:abstractNumId w:val="201"/>
  </w:num>
  <w:num w:numId="104">
    <w:abstractNumId w:val="264"/>
  </w:num>
  <w:num w:numId="105">
    <w:abstractNumId w:val="208"/>
  </w:num>
  <w:num w:numId="106">
    <w:abstractNumId w:val="267"/>
  </w:num>
  <w:num w:numId="107">
    <w:abstractNumId w:val="24"/>
  </w:num>
  <w:num w:numId="108">
    <w:abstractNumId w:val="253"/>
  </w:num>
  <w:num w:numId="109">
    <w:abstractNumId w:val="95"/>
  </w:num>
  <w:num w:numId="110">
    <w:abstractNumId w:val="127"/>
  </w:num>
  <w:num w:numId="111">
    <w:abstractNumId w:val="189"/>
  </w:num>
  <w:num w:numId="112">
    <w:abstractNumId w:val="193"/>
  </w:num>
  <w:num w:numId="113">
    <w:abstractNumId w:val="216"/>
  </w:num>
  <w:num w:numId="114">
    <w:abstractNumId w:val="175"/>
  </w:num>
  <w:num w:numId="115">
    <w:abstractNumId w:val="279"/>
  </w:num>
  <w:num w:numId="116">
    <w:abstractNumId w:val="233"/>
  </w:num>
  <w:num w:numId="117">
    <w:abstractNumId w:val="227"/>
  </w:num>
  <w:num w:numId="118">
    <w:abstractNumId w:val="294"/>
  </w:num>
  <w:num w:numId="119">
    <w:abstractNumId w:val="293"/>
  </w:num>
  <w:num w:numId="120">
    <w:abstractNumId w:val="163"/>
  </w:num>
  <w:num w:numId="121">
    <w:abstractNumId w:val="13"/>
  </w:num>
  <w:num w:numId="122">
    <w:abstractNumId w:val="128"/>
  </w:num>
  <w:num w:numId="123">
    <w:abstractNumId w:val="168"/>
  </w:num>
  <w:num w:numId="124">
    <w:abstractNumId w:val="247"/>
  </w:num>
  <w:num w:numId="125">
    <w:abstractNumId w:val="173"/>
  </w:num>
  <w:num w:numId="126">
    <w:abstractNumId w:val="81"/>
  </w:num>
  <w:num w:numId="127">
    <w:abstractNumId w:val="232"/>
  </w:num>
  <w:num w:numId="128">
    <w:abstractNumId w:val="307"/>
  </w:num>
  <w:num w:numId="129">
    <w:abstractNumId w:val="191"/>
  </w:num>
  <w:num w:numId="130">
    <w:abstractNumId w:val="72"/>
  </w:num>
  <w:num w:numId="131">
    <w:abstractNumId w:val="203"/>
  </w:num>
  <w:num w:numId="132">
    <w:abstractNumId w:val="299"/>
  </w:num>
  <w:num w:numId="133">
    <w:abstractNumId w:val="291"/>
  </w:num>
  <w:num w:numId="134">
    <w:abstractNumId w:val="4"/>
  </w:num>
  <w:num w:numId="135">
    <w:abstractNumId w:val="154"/>
  </w:num>
  <w:num w:numId="136">
    <w:abstractNumId w:val="89"/>
  </w:num>
  <w:num w:numId="137">
    <w:abstractNumId w:val="105"/>
  </w:num>
  <w:num w:numId="138">
    <w:abstractNumId w:val="278"/>
  </w:num>
  <w:num w:numId="139">
    <w:abstractNumId w:val="188"/>
  </w:num>
  <w:num w:numId="140">
    <w:abstractNumId w:val="14"/>
  </w:num>
  <w:num w:numId="141">
    <w:abstractNumId w:val="217"/>
  </w:num>
  <w:num w:numId="142">
    <w:abstractNumId w:val="158"/>
  </w:num>
  <w:num w:numId="143">
    <w:abstractNumId w:val="262"/>
  </w:num>
  <w:num w:numId="144">
    <w:abstractNumId w:val="82"/>
  </w:num>
  <w:num w:numId="145">
    <w:abstractNumId w:val="213"/>
  </w:num>
  <w:num w:numId="146">
    <w:abstractNumId w:val="51"/>
  </w:num>
  <w:num w:numId="147">
    <w:abstractNumId w:val="20"/>
  </w:num>
  <w:num w:numId="148">
    <w:abstractNumId w:val="228"/>
  </w:num>
  <w:num w:numId="149">
    <w:abstractNumId w:val="25"/>
  </w:num>
  <w:num w:numId="150">
    <w:abstractNumId w:val="270"/>
  </w:num>
  <w:num w:numId="151">
    <w:abstractNumId w:val="302"/>
  </w:num>
  <w:num w:numId="152">
    <w:abstractNumId w:val="34"/>
  </w:num>
  <w:num w:numId="153">
    <w:abstractNumId w:val="116"/>
  </w:num>
  <w:num w:numId="154">
    <w:abstractNumId w:val="18"/>
  </w:num>
  <w:num w:numId="155">
    <w:abstractNumId w:val="187"/>
  </w:num>
  <w:num w:numId="156">
    <w:abstractNumId w:val="101"/>
  </w:num>
  <w:num w:numId="157">
    <w:abstractNumId w:val="206"/>
  </w:num>
  <w:num w:numId="158">
    <w:abstractNumId w:val="322"/>
  </w:num>
  <w:num w:numId="159">
    <w:abstractNumId w:val="130"/>
  </w:num>
  <w:num w:numId="160">
    <w:abstractNumId w:val="8"/>
  </w:num>
  <w:num w:numId="161">
    <w:abstractNumId w:val="309"/>
  </w:num>
  <w:num w:numId="162">
    <w:abstractNumId w:val="111"/>
  </w:num>
  <w:num w:numId="163">
    <w:abstractNumId w:val="16"/>
  </w:num>
  <w:num w:numId="164">
    <w:abstractNumId w:val="106"/>
  </w:num>
  <w:num w:numId="165">
    <w:abstractNumId w:val="70"/>
  </w:num>
  <w:num w:numId="166">
    <w:abstractNumId w:val="271"/>
  </w:num>
  <w:num w:numId="167">
    <w:abstractNumId w:val="31"/>
  </w:num>
  <w:num w:numId="168">
    <w:abstractNumId w:val="94"/>
  </w:num>
  <w:num w:numId="169">
    <w:abstractNumId w:val="174"/>
  </w:num>
  <w:num w:numId="170">
    <w:abstractNumId w:val="231"/>
  </w:num>
  <w:num w:numId="171">
    <w:abstractNumId w:val="319"/>
  </w:num>
  <w:num w:numId="172">
    <w:abstractNumId w:val="229"/>
  </w:num>
  <w:num w:numId="173">
    <w:abstractNumId w:val="136"/>
  </w:num>
  <w:num w:numId="174">
    <w:abstractNumId w:val="148"/>
  </w:num>
  <w:num w:numId="175">
    <w:abstractNumId w:val="197"/>
  </w:num>
  <w:num w:numId="176">
    <w:abstractNumId w:val="258"/>
  </w:num>
  <w:num w:numId="177">
    <w:abstractNumId w:val="103"/>
  </w:num>
  <w:num w:numId="178">
    <w:abstractNumId w:val="209"/>
  </w:num>
  <w:num w:numId="179">
    <w:abstractNumId w:val="277"/>
  </w:num>
  <w:num w:numId="180">
    <w:abstractNumId w:val="204"/>
  </w:num>
  <w:num w:numId="181">
    <w:abstractNumId w:val="266"/>
  </w:num>
  <w:num w:numId="182">
    <w:abstractNumId w:val="241"/>
  </w:num>
  <w:num w:numId="183">
    <w:abstractNumId w:val="190"/>
  </w:num>
  <w:num w:numId="184">
    <w:abstractNumId w:val="157"/>
  </w:num>
  <w:num w:numId="185">
    <w:abstractNumId w:val="275"/>
  </w:num>
  <w:num w:numId="186">
    <w:abstractNumId w:val="54"/>
  </w:num>
  <w:num w:numId="187">
    <w:abstractNumId w:val="96"/>
  </w:num>
  <w:num w:numId="188">
    <w:abstractNumId w:val="250"/>
  </w:num>
  <w:num w:numId="189">
    <w:abstractNumId w:val="225"/>
  </w:num>
  <w:num w:numId="190">
    <w:abstractNumId w:val="78"/>
  </w:num>
  <w:num w:numId="191">
    <w:abstractNumId w:val="23"/>
  </w:num>
  <w:num w:numId="192">
    <w:abstractNumId w:val="64"/>
  </w:num>
  <w:num w:numId="193">
    <w:abstractNumId w:val="288"/>
  </w:num>
  <w:num w:numId="194">
    <w:abstractNumId w:val="327"/>
  </w:num>
  <w:num w:numId="195">
    <w:abstractNumId w:val="296"/>
  </w:num>
  <w:num w:numId="196">
    <w:abstractNumId w:val="164"/>
  </w:num>
  <w:num w:numId="197">
    <w:abstractNumId w:val="292"/>
  </w:num>
  <w:num w:numId="198">
    <w:abstractNumId w:val="257"/>
  </w:num>
  <w:num w:numId="199">
    <w:abstractNumId w:val="100"/>
  </w:num>
  <w:num w:numId="200">
    <w:abstractNumId w:val="152"/>
  </w:num>
  <w:num w:numId="201">
    <w:abstractNumId w:val="132"/>
  </w:num>
  <w:num w:numId="202">
    <w:abstractNumId w:val="19"/>
  </w:num>
  <w:num w:numId="203">
    <w:abstractNumId w:val="39"/>
  </w:num>
  <w:num w:numId="204">
    <w:abstractNumId w:val="67"/>
  </w:num>
  <w:num w:numId="205">
    <w:abstractNumId w:val="202"/>
  </w:num>
  <w:num w:numId="206">
    <w:abstractNumId w:val="32"/>
  </w:num>
  <w:num w:numId="207">
    <w:abstractNumId w:val="181"/>
  </w:num>
  <w:num w:numId="208">
    <w:abstractNumId w:val="199"/>
  </w:num>
  <w:num w:numId="209">
    <w:abstractNumId w:val="120"/>
  </w:num>
  <w:num w:numId="210">
    <w:abstractNumId w:val="84"/>
  </w:num>
  <w:num w:numId="211">
    <w:abstractNumId w:val="30"/>
  </w:num>
  <w:num w:numId="212">
    <w:abstractNumId w:val="146"/>
  </w:num>
  <w:num w:numId="213">
    <w:abstractNumId w:val="316"/>
  </w:num>
  <w:num w:numId="214">
    <w:abstractNumId w:val="280"/>
  </w:num>
  <w:num w:numId="215">
    <w:abstractNumId w:val="198"/>
  </w:num>
  <w:num w:numId="216">
    <w:abstractNumId w:val="35"/>
  </w:num>
  <w:num w:numId="217">
    <w:abstractNumId w:val="155"/>
  </w:num>
  <w:num w:numId="218">
    <w:abstractNumId w:val="104"/>
  </w:num>
  <w:num w:numId="219">
    <w:abstractNumId w:val="195"/>
  </w:num>
  <w:num w:numId="220">
    <w:abstractNumId w:val="160"/>
  </w:num>
  <w:num w:numId="221">
    <w:abstractNumId w:val="260"/>
  </w:num>
  <w:num w:numId="222">
    <w:abstractNumId w:val="112"/>
  </w:num>
  <w:num w:numId="223">
    <w:abstractNumId w:val="222"/>
  </w:num>
  <w:num w:numId="224">
    <w:abstractNumId w:val="320"/>
  </w:num>
  <w:num w:numId="225">
    <w:abstractNumId w:val="290"/>
  </w:num>
  <w:num w:numId="226">
    <w:abstractNumId w:val="178"/>
  </w:num>
  <w:num w:numId="227">
    <w:abstractNumId w:val="77"/>
  </w:num>
  <w:num w:numId="228">
    <w:abstractNumId w:val="60"/>
  </w:num>
  <w:num w:numId="229">
    <w:abstractNumId w:val="87"/>
  </w:num>
  <w:num w:numId="230">
    <w:abstractNumId w:val="254"/>
  </w:num>
  <w:num w:numId="231">
    <w:abstractNumId w:val="153"/>
  </w:num>
  <w:num w:numId="232">
    <w:abstractNumId w:val="308"/>
  </w:num>
  <w:num w:numId="233">
    <w:abstractNumId w:val="69"/>
  </w:num>
  <w:num w:numId="234">
    <w:abstractNumId w:val="124"/>
  </w:num>
  <w:num w:numId="235">
    <w:abstractNumId w:val="273"/>
  </w:num>
  <w:num w:numId="236">
    <w:abstractNumId w:val="65"/>
  </w:num>
  <w:num w:numId="237">
    <w:abstractNumId w:val="15"/>
  </w:num>
  <w:num w:numId="238">
    <w:abstractNumId w:val="9"/>
  </w:num>
  <w:num w:numId="239">
    <w:abstractNumId w:val="219"/>
  </w:num>
  <w:num w:numId="240">
    <w:abstractNumId w:val="304"/>
  </w:num>
  <w:num w:numId="241">
    <w:abstractNumId w:val="286"/>
  </w:num>
  <w:num w:numId="242">
    <w:abstractNumId w:val="314"/>
  </w:num>
  <w:num w:numId="243">
    <w:abstractNumId w:val="74"/>
  </w:num>
  <w:num w:numId="244">
    <w:abstractNumId w:val="90"/>
  </w:num>
  <w:num w:numId="245">
    <w:abstractNumId w:val="122"/>
  </w:num>
  <w:num w:numId="246">
    <w:abstractNumId w:val="86"/>
  </w:num>
  <w:num w:numId="247">
    <w:abstractNumId w:val="40"/>
  </w:num>
  <w:num w:numId="248">
    <w:abstractNumId w:val="274"/>
  </w:num>
  <w:num w:numId="249">
    <w:abstractNumId w:val="107"/>
  </w:num>
  <w:num w:numId="250">
    <w:abstractNumId w:val="172"/>
  </w:num>
  <w:num w:numId="251">
    <w:abstractNumId w:val="137"/>
  </w:num>
  <w:num w:numId="252">
    <w:abstractNumId w:val="52"/>
  </w:num>
  <w:num w:numId="253">
    <w:abstractNumId w:val="211"/>
  </w:num>
  <w:num w:numId="254">
    <w:abstractNumId w:val="125"/>
  </w:num>
  <w:num w:numId="255">
    <w:abstractNumId w:val="205"/>
  </w:num>
  <w:num w:numId="256">
    <w:abstractNumId w:val="234"/>
  </w:num>
  <w:num w:numId="257">
    <w:abstractNumId w:val="295"/>
  </w:num>
  <w:num w:numId="258">
    <w:abstractNumId w:val="141"/>
  </w:num>
  <w:num w:numId="259">
    <w:abstractNumId w:val="321"/>
  </w:num>
  <w:num w:numId="260">
    <w:abstractNumId w:val="176"/>
  </w:num>
  <w:num w:numId="261">
    <w:abstractNumId w:val="49"/>
  </w:num>
  <w:num w:numId="262">
    <w:abstractNumId w:val="326"/>
  </w:num>
  <w:num w:numId="263">
    <w:abstractNumId w:val="10"/>
  </w:num>
  <w:num w:numId="264">
    <w:abstractNumId w:val="99"/>
  </w:num>
  <w:num w:numId="265">
    <w:abstractNumId w:val="50"/>
  </w:num>
  <w:num w:numId="266">
    <w:abstractNumId w:val="138"/>
  </w:num>
  <w:num w:numId="267">
    <w:abstractNumId w:val="283"/>
  </w:num>
  <w:num w:numId="268">
    <w:abstractNumId w:val="88"/>
  </w:num>
  <w:num w:numId="269">
    <w:abstractNumId w:val="68"/>
  </w:num>
  <w:num w:numId="270">
    <w:abstractNumId w:val="134"/>
  </w:num>
  <w:num w:numId="271">
    <w:abstractNumId w:val="6"/>
  </w:num>
  <w:num w:numId="272">
    <w:abstractNumId w:val="21"/>
  </w:num>
  <w:num w:numId="273">
    <w:abstractNumId w:val="75"/>
  </w:num>
  <w:num w:numId="274">
    <w:abstractNumId w:val="236"/>
  </w:num>
  <w:num w:numId="275">
    <w:abstractNumId w:val="325"/>
  </w:num>
  <w:num w:numId="276">
    <w:abstractNumId w:val="159"/>
  </w:num>
  <w:num w:numId="277">
    <w:abstractNumId w:val="285"/>
  </w:num>
  <w:num w:numId="278">
    <w:abstractNumId w:val="318"/>
  </w:num>
  <w:num w:numId="279">
    <w:abstractNumId w:val="212"/>
  </w:num>
  <w:num w:numId="280">
    <w:abstractNumId w:val="55"/>
  </w:num>
  <w:num w:numId="281">
    <w:abstractNumId w:val="311"/>
  </w:num>
  <w:num w:numId="282">
    <w:abstractNumId w:val="276"/>
  </w:num>
  <w:num w:numId="283">
    <w:abstractNumId w:val="246"/>
  </w:num>
  <w:num w:numId="284">
    <w:abstractNumId w:val="59"/>
  </w:num>
  <w:num w:numId="285">
    <w:abstractNumId w:val="140"/>
  </w:num>
  <w:num w:numId="286">
    <w:abstractNumId w:val="282"/>
  </w:num>
  <w:num w:numId="287">
    <w:abstractNumId w:val="272"/>
  </w:num>
  <w:num w:numId="288">
    <w:abstractNumId w:val="221"/>
  </w:num>
  <w:num w:numId="289">
    <w:abstractNumId w:val="61"/>
  </w:num>
  <w:num w:numId="290">
    <w:abstractNumId w:val="300"/>
  </w:num>
  <w:num w:numId="291">
    <w:abstractNumId w:val="92"/>
  </w:num>
  <w:num w:numId="292">
    <w:abstractNumId w:val="149"/>
  </w:num>
  <w:num w:numId="293">
    <w:abstractNumId w:val="98"/>
  </w:num>
  <w:num w:numId="294">
    <w:abstractNumId w:val="186"/>
  </w:num>
  <w:num w:numId="295">
    <w:abstractNumId w:val="58"/>
  </w:num>
  <w:num w:numId="296">
    <w:abstractNumId w:val="143"/>
  </w:num>
  <w:num w:numId="297">
    <w:abstractNumId w:val="76"/>
  </w:num>
  <w:num w:numId="298">
    <w:abstractNumId w:val="298"/>
  </w:num>
  <w:num w:numId="299">
    <w:abstractNumId w:val="185"/>
  </w:num>
  <w:num w:numId="300">
    <w:abstractNumId w:val="57"/>
  </w:num>
  <w:num w:numId="301">
    <w:abstractNumId w:val="135"/>
  </w:num>
  <w:num w:numId="302">
    <w:abstractNumId w:val="210"/>
  </w:num>
  <w:num w:numId="303">
    <w:abstractNumId w:val="167"/>
  </w:num>
  <w:num w:numId="304">
    <w:abstractNumId w:val="102"/>
  </w:num>
  <w:num w:numId="305">
    <w:abstractNumId w:val="166"/>
  </w:num>
  <w:num w:numId="306">
    <w:abstractNumId w:val="215"/>
  </w:num>
  <w:num w:numId="307">
    <w:abstractNumId w:val="110"/>
  </w:num>
  <w:num w:numId="308">
    <w:abstractNumId w:val="255"/>
  </w:num>
  <w:num w:numId="309">
    <w:abstractNumId w:val="46"/>
  </w:num>
  <w:num w:numId="310">
    <w:abstractNumId w:val="113"/>
  </w:num>
  <w:num w:numId="311">
    <w:abstractNumId w:val="7"/>
  </w:num>
  <w:num w:numId="312">
    <w:abstractNumId w:val="147"/>
  </w:num>
  <w:num w:numId="313">
    <w:abstractNumId w:val="33"/>
  </w:num>
  <w:num w:numId="314">
    <w:abstractNumId w:val="194"/>
  </w:num>
  <w:num w:numId="315">
    <w:abstractNumId w:val="287"/>
  </w:num>
  <w:num w:numId="316">
    <w:abstractNumId w:val="3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268"/>
  </w:num>
  <w:num w:numId="318">
    <w:abstractNumId w:val="79"/>
  </w:num>
  <w:num w:numId="319">
    <w:abstractNumId w:val="220"/>
  </w:num>
  <w:num w:numId="320">
    <w:abstractNumId w:val="171"/>
  </w:num>
  <w:num w:numId="321">
    <w:abstractNumId w:val="91"/>
  </w:num>
  <w:num w:numId="322">
    <w:abstractNumId w:val="121"/>
  </w:num>
  <w:num w:numId="323">
    <w:abstractNumId w:val="226"/>
  </w:num>
  <w:num w:numId="324">
    <w:abstractNumId w:val="44"/>
  </w:num>
  <w:num w:numId="325">
    <w:abstractNumId w:val="303"/>
  </w:num>
  <w:numIdMacAtCleanup w:val="3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D88"/>
    <w:rsid w:val="00000B0D"/>
    <w:rsid w:val="00011287"/>
    <w:rsid w:val="0001586A"/>
    <w:rsid w:val="00020DA1"/>
    <w:rsid w:val="00045578"/>
    <w:rsid w:val="00056AA5"/>
    <w:rsid w:val="000873FC"/>
    <w:rsid w:val="000A0F0F"/>
    <w:rsid w:val="000B219F"/>
    <w:rsid w:val="000B2F59"/>
    <w:rsid w:val="000C2775"/>
    <w:rsid w:val="000D572F"/>
    <w:rsid w:val="000F428C"/>
    <w:rsid w:val="000F5640"/>
    <w:rsid w:val="0010463A"/>
    <w:rsid w:val="00106F7F"/>
    <w:rsid w:val="00116526"/>
    <w:rsid w:val="00126366"/>
    <w:rsid w:val="0014671E"/>
    <w:rsid w:val="00153BF6"/>
    <w:rsid w:val="001669B8"/>
    <w:rsid w:val="001707C2"/>
    <w:rsid w:val="00175FD8"/>
    <w:rsid w:val="001B0AAA"/>
    <w:rsid w:val="001F7946"/>
    <w:rsid w:val="002117C6"/>
    <w:rsid w:val="0022779A"/>
    <w:rsid w:val="00243209"/>
    <w:rsid w:val="0028588C"/>
    <w:rsid w:val="002C33D7"/>
    <w:rsid w:val="002D26A9"/>
    <w:rsid w:val="00351F7F"/>
    <w:rsid w:val="003809D2"/>
    <w:rsid w:val="0039121A"/>
    <w:rsid w:val="003A3F3B"/>
    <w:rsid w:val="003A4DC7"/>
    <w:rsid w:val="003C498A"/>
    <w:rsid w:val="003D2CCF"/>
    <w:rsid w:val="003D5F0B"/>
    <w:rsid w:val="003F051D"/>
    <w:rsid w:val="004031BE"/>
    <w:rsid w:val="0043152D"/>
    <w:rsid w:val="004404FC"/>
    <w:rsid w:val="0046072E"/>
    <w:rsid w:val="00464123"/>
    <w:rsid w:val="00485EBE"/>
    <w:rsid w:val="004D53A4"/>
    <w:rsid w:val="004F2BA6"/>
    <w:rsid w:val="005234A1"/>
    <w:rsid w:val="0052486E"/>
    <w:rsid w:val="0053072F"/>
    <w:rsid w:val="0053237B"/>
    <w:rsid w:val="0054051A"/>
    <w:rsid w:val="005464EA"/>
    <w:rsid w:val="005502CD"/>
    <w:rsid w:val="00555583"/>
    <w:rsid w:val="0056138B"/>
    <w:rsid w:val="00587E7F"/>
    <w:rsid w:val="005C0E1A"/>
    <w:rsid w:val="00602A06"/>
    <w:rsid w:val="0060321D"/>
    <w:rsid w:val="00630D7B"/>
    <w:rsid w:val="00647857"/>
    <w:rsid w:val="00650D41"/>
    <w:rsid w:val="00670E7F"/>
    <w:rsid w:val="0067415F"/>
    <w:rsid w:val="00676D1B"/>
    <w:rsid w:val="00685450"/>
    <w:rsid w:val="00686084"/>
    <w:rsid w:val="006C51EF"/>
    <w:rsid w:val="006F38A7"/>
    <w:rsid w:val="006F7433"/>
    <w:rsid w:val="00701E40"/>
    <w:rsid w:val="00714836"/>
    <w:rsid w:val="00717F6A"/>
    <w:rsid w:val="00723AF3"/>
    <w:rsid w:val="007249DB"/>
    <w:rsid w:val="00725F8F"/>
    <w:rsid w:val="00737198"/>
    <w:rsid w:val="00742B62"/>
    <w:rsid w:val="00771B12"/>
    <w:rsid w:val="00773D38"/>
    <w:rsid w:val="007912D0"/>
    <w:rsid w:val="007B6360"/>
    <w:rsid w:val="007D0C51"/>
    <w:rsid w:val="007E675E"/>
    <w:rsid w:val="007F10A8"/>
    <w:rsid w:val="007F3CA8"/>
    <w:rsid w:val="007F711F"/>
    <w:rsid w:val="008279F7"/>
    <w:rsid w:val="00827F1F"/>
    <w:rsid w:val="0084293E"/>
    <w:rsid w:val="00860B4F"/>
    <w:rsid w:val="00885318"/>
    <w:rsid w:val="0089412B"/>
    <w:rsid w:val="008C56D7"/>
    <w:rsid w:val="008D25F5"/>
    <w:rsid w:val="008D43BD"/>
    <w:rsid w:val="008E5C8B"/>
    <w:rsid w:val="00913CBD"/>
    <w:rsid w:val="00921C3B"/>
    <w:rsid w:val="00931DE5"/>
    <w:rsid w:val="009429B5"/>
    <w:rsid w:val="009675A4"/>
    <w:rsid w:val="00972D06"/>
    <w:rsid w:val="009769A3"/>
    <w:rsid w:val="009A68D3"/>
    <w:rsid w:val="009B3B0A"/>
    <w:rsid w:val="009B7D54"/>
    <w:rsid w:val="009D4CF5"/>
    <w:rsid w:val="009E44B5"/>
    <w:rsid w:val="00A075E9"/>
    <w:rsid w:val="00A11171"/>
    <w:rsid w:val="00A45F57"/>
    <w:rsid w:val="00A50243"/>
    <w:rsid w:val="00A54E53"/>
    <w:rsid w:val="00A74D08"/>
    <w:rsid w:val="00A838BA"/>
    <w:rsid w:val="00A9031C"/>
    <w:rsid w:val="00A9221A"/>
    <w:rsid w:val="00A92BD3"/>
    <w:rsid w:val="00A931D3"/>
    <w:rsid w:val="00AA168A"/>
    <w:rsid w:val="00B050A9"/>
    <w:rsid w:val="00B17464"/>
    <w:rsid w:val="00B200B2"/>
    <w:rsid w:val="00B220D3"/>
    <w:rsid w:val="00B34C22"/>
    <w:rsid w:val="00B375C2"/>
    <w:rsid w:val="00B46C0A"/>
    <w:rsid w:val="00BA463C"/>
    <w:rsid w:val="00BB6FFF"/>
    <w:rsid w:val="00BD7134"/>
    <w:rsid w:val="00BF32FA"/>
    <w:rsid w:val="00C012B2"/>
    <w:rsid w:val="00C7280D"/>
    <w:rsid w:val="00C7386E"/>
    <w:rsid w:val="00CA4E99"/>
    <w:rsid w:val="00CB32C5"/>
    <w:rsid w:val="00CE42C3"/>
    <w:rsid w:val="00D001BF"/>
    <w:rsid w:val="00D50103"/>
    <w:rsid w:val="00D56EDA"/>
    <w:rsid w:val="00D6696B"/>
    <w:rsid w:val="00D746CE"/>
    <w:rsid w:val="00D7721D"/>
    <w:rsid w:val="00D805F1"/>
    <w:rsid w:val="00DA51FE"/>
    <w:rsid w:val="00DA5376"/>
    <w:rsid w:val="00DB3394"/>
    <w:rsid w:val="00DB541F"/>
    <w:rsid w:val="00DC6300"/>
    <w:rsid w:val="00DD0596"/>
    <w:rsid w:val="00DF3D44"/>
    <w:rsid w:val="00E04834"/>
    <w:rsid w:val="00E07154"/>
    <w:rsid w:val="00E1207B"/>
    <w:rsid w:val="00E12658"/>
    <w:rsid w:val="00E14960"/>
    <w:rsid w:val="00E22585"/>
    <w:rsid w:val="00E517D3"/>
    <w:rsid w:val="00E62AEF"/>
    <w:rsid w:val="00E65CC5"/>
    <w:rsid w:val="00E664B7"/>
    <w:rsid w:val="00E85723"/>
    <w:rsid w:val="00EA1804"/>
    <w:rsid w:val="00EA582D"/>
    <w:rsid w:val="00EB1D88"/>
    <w:rsid w:val="00EB4D2A"/>
    <w:rsid w:val="00EC0F2E"/>
    <w:rsid w:val="00F178A8"/>
    <w:rsid w:val="00F3455E"/>
    <w:rsid w:val="00F479F3"/>
    <w:rsid w:val="00F52121"/>
    <w:rsid w:val="00F6374B"/>
    <w:rsid w:val="00F917B8"/>
    <w:rsid w:val="00F918B1"/>
    <w:rsid w:val="00F924B4"/>
    <w:rsid w:val="00FA5746"/>
    <w:rsid w:val="00FB05E8"/>
    <w:rsid w:val="00FE242D"/>
    <w:rsid w:val="00FF0D74"/>
    <w:rsid w:val="00FF4CE0"/>
    <w:rsid w:val="00FF7A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73328"/>
  <w15:docId w15:val="{5212DB27-1460-4C63-80F6-0E7D9852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spacing w:after="200" w:line="276" w:lineRule="auto"/>
    </w:pPr>
    <w:rPr>
      <w:sz w:val="22"/>
      <w:szCs w:val="22"/>
      <w:lang w:val="en-US" w:eastAsia="en-US"/>
    </w:rPr>
  </w:style>
  <w:style w:type="paragraph" w:styleId="1">
    <w:name w:val="heading 1"/>
    <w:basedOn w:val="a0"/>
    <w:next w:val="a0"/>
    <w:link w:val="10"/>
    <w:uiPriority w:val="9"/>
    <w:qFormat/>
    <w:pPr>
      <w:keepNext/>
      <w:keepLines/>
      <w:pBdr>
        <w:bottom w:val="single" w:sz="4" w:space="1" w:color="000000"/>
      </w:pBdr>
      <w:spacing w:before="240" w:after="0"/>
      <w:outlineLvl w:val="0"/>
    </w:pPr>
    <w:rPr>
      <w:rFonts w:ascii="Times New Roman" w:eastAsia="Times New Roman" w:hAnsi="Times New Roman"/>
      <w:b/>
      <w:sz w:val="28"/>
      <w:szCs w:val="32"/>
    </w:rPr>
  </w:style>
  <w:style w:type="paragraph" w:styleId="20">
    <w:name w:val="heading 2"/>
    <w:basedOn w:val="a0"/>
    <w:next w:val="a0"/>
    <w:link w:val="22"/>
    <w:unhideWhenUsed/>
    <w:qFormat/>
    <w:pPr>
      <w:keepNext/>
      <w:keepLines/>
      <w:pBdr>
        <w:bottom w:val="single" w:sz="4" w:space="1" w:color="000000"/>
      </w:pBdr>
      <w:spacing w:before="40" w:after="0"/>
      <w:jc w:val="both"/>
      <w:outlineLvl w:val="1"/>
    </w:pPr>
    <w:rPr>
      <w:rFonts w:ascii="Times New Roman" w:eastAsia="Times New Roman" w:hAnsi="Times New Roman"/>
      <w:b/>
      <w:caps/>
      <w:sz w:val="26"/>
      <w:szCs w:val="26"/>
    </w:rPr>
  </w:style>
  <w:style w:type="paragraph" w:styleId="3">
    <w:name w:val="heading 3"/>
    <w:basedOn w:val="a0"/>
    <w:next w:val="a0"/>
    <w:link w:val="30"/>
    <w:unhideWhenUsed/>
    <w:qFormat/>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2"/>
    <w:next w:val="12"/>
    <w:link w:val="40"/>
    <w:uiPriority w:val="9"/>
    <w:qFormat/>
    <w:pPr>
      <w:keepNext/>
      <w:keepLines/>
      <w:spacing w:before="240" w:after="40"/>
      <w:outlineLvl w:val="3"/>
    </w:pPr>
    <w:rPr>
      <w:rFonts w:cs="Times New Roman"/>
      <w:b/>
      <w:sz w:val="24"/>
      <w:szCs w:val="24"/>
    </w:rPr>
  </w:style>
  <w:style w:type="paragraph" w:styleId="5">
    <w:name w:val="heading 5"/>
    <w:basedOn w:val="12"/>
    <w:next w:val="12"/>
    <w:link w:val="50"/>
    <w:uiPriority w:val="9"/>
    <w:qFormat/>
    <w:pPr>
      <w:keepNext/>
      <w:keepLines/>
      <w:spacing w:before="220" w:after="40"/>
      <w:outlineLvl w:val="4"/>
    </w:pPr>
    <w:rPr>
      <w:rFonts w:cs="Times New Roman"/>
      <w:b/>
      <w:sz w:val="20"/>
      <w:szCs w:val="20"/>
    </w:rPr>
  </w:style>
  <w:style w:type="paragraph" w:styleId="6">
    <w:name w:val="heading 6"/>
    <w:basedOn w:val="12"/>
    <w:next w:val="12"/>
    <w:link w:val="60"/>
    <w:uiPriority w:val="9"/>
    <w:qFormat/>
    <w:pPr>
      <w:keepNext/>
      <w:keepLines/>
      <w:spacing w:before="200" w:after="40"/>
      <w:outlineLvl w:val="5"/>
    </w:pPr>
    <w:rPr>
      <w:rFonts w:cs="Times New Roman"/>
      <w:b/>
      <w:sz w:val="20"/>
      <w:szCs w:val="20"/>
    </w:rPr>
  </w:style>
  <w:style w:type="paragraph" w:styleId="7">
    <w:name w:val="heading 7"/>
    <w:basedOn w:val="a0"/>
    <w:next w:val="a0"/>
    <w:link w:val="70"/>
    <w:uiPriority w:val="9"/>
    <w:unhideWhenUsed/>
    <w:qFormat/>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0"/>
    <w:next w:val="a0"/>
    <w:link w:val="80"/>
    <w:uiPriority w:val="9"/>
    <w:qFormat/>
    <w:pPr>
      <w:widowControl/>
      <w:spacing w:before="240" w:after="60" w:line="240" w:lineRule="auto"/>
      <w:outlineLvl w:val="7"/>
    </w:pPr>
    <w:rPr>
      <w:rFonts w:ascii="Times New Roman" w:eastAsia="Times New Roman" w:hAnsi="Times New Roman"/>
      <w:i/>
      <w:iCs/>
      <w:sz w:val="24"/>
      <w:szCs w:val="24"/>
    </w:rPr>
  </w:style>
  <w:style w:type="paragraph" w:styleId="9">
    <w:name w:val="heading 9"/>
    <w:basedOn w:val="a0"/>
    <w:next w:val="a0"/>
    <w:link w:val="90"/>
    <w:uiPriority w:val="9"/>
    <w:qFormat/>
    <w:pPr>
      <w:widowControl/>
      <w:spacing w:before="240" w:after="60" w:line="240" w:lineRule="auto"/>
      <w:outlineLvl w:val="8"/>
    </w:pPr>
    <w:rPr>
      <w:rFonts w:ascii="Arial" w:eastAsia="Times New Roman"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TitleChar">
    <w:name w:val="Title Char"/>
    <w:basedOn w:val="a1"/>
    <w:uiPriority w:val="10"/>
    <w:rPr>
      <w:sz w:val="48"/>
      <w:szCs w:val="48"/>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paragraph" w:styleId="a4">
    <w:name w:val="Title"/>
    <w:basedOn w:val="a0"/>
    <w:next w:val="a0"/>
    <w:link w:val="23"/>
    <w:uiPriority w:val="10"/>
    <w:qFormat/>
    <w:pPr>
      <w:spacing w:before="300"/>
      <w:contextualSpacing/>
    </w:pPr>
    <w:rPr>
      <w:sz w:val="48"/>
      <w:szCs w:val="48"/>
    </w:rPr>
  </w:style>
  <w:style w:type="character" w:customStyle="1" w:styleId="23">
    <w:name w:val="Заголовок Знак2"/>
    <w:basedOn w:val="a1"/>
    <w:link w:val="a4"/>
    <w:uiPriority w:val="10"/>
    <w:rPr>
      <w:sz w:val="48"/>
      <w:szCs w:val="48"/>
    </w:rPr>
  </w:style>
  <w:style w:type="character" w:customStyle="1" w:styleId="SubtitleChar">
    <w:name w:val="Subtitle Char"/>
    <w:basedOn w:val="a1"/>
    <w:uiPriority w:val="11"/>
    <w:rPr>
      <w:sz w:val="24"/>
      <w:szCs w:val="24"/>
    </w:rPr>
  </w:style>
  <w:style w:type="paragraph" w:styleId="24">
    <w:name w:val="Quote"/>
    <w:basedOn w:val="a0"/>
    <w:next w:val="a0"/>
    <w:link w:val="25"/>
    <w:uiPriority w:val="29"/>
    <w:qFormat/>
    <w:pPr>
      <w:ind w:left="720" w:right="720"/>
    </w:pPr>
    <w:rPr>
      <w:i/>
    </w:rPr>
  </w:style>
  <w:style w:type="character" w:customStyle="1" w:styleId="25">
    <w:name w:val="Цитата 2 Знак"/>
    <w:link w:val="24"/>
    <w:uiPriority w:val="29"/>
    <w:rPr>
      <w:i/>
    </w:rPr>
  </w:style>
  <w:style w:type="paragraph" w:styleId="a5">
    <w:name w:val="Intense Quote"/>
    <w:basedOn w:val="a0"/>
    <w:next w:val="a0"/>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6">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7">
    <w:name w:val="table of figures"/>
    <w:basedOn w:val="a0"/>
    <w:next w:val="a0"/>
    <w:uiPriority w:val="99"/>
    <w:unhideWhenUsed/>
    <w:pPr>
      <w:spacing w:after="0"/>
    </w:pPr>
  </w:style>
  <w:style w:type="character" w:customStyle="1" w:styleId="10">
    <w:name w:val="Заголовок 1 Знак"/>
    <w:link w:val="1"/>
    <w:uiPriority w:val="9"/>
    <w:rPr>
      <w:rFonts w:ascii="Times New Roman" w:eastAsia="Times New Roman" w:hAnsi="Times New Roman" w:cs="Times New Roman"/>
      <w:b/>
      <w:sz w:val="28"/>
      <w:szCs w:val="32"/>
    </w:rPr>
  </w:style>
  <w:style w:type="character" w:customStyle="1" w:styleId="22">
    <w:name w:val="Заголовок 2 Знак"/>
    <w:link w:val="20"/>
    <w:qFormat/>
    <w:rPr>
      <w:rFonts w:ascii="Times New Roman" w:eastAsia="Times New Roman" w:hAnsi="Times New Roman" w:cs="Times New Roman"/>
      <w:b/>
      <w:caps/>
      <w:sz w:val="26"/>
      <w:szCs w:val="26"/>
    </w:rPr>
  </w:style>
  <w:style w:type="character" w:customStyle="1" w:styleId="30">
    <w:name w:val="Заголовок 3 Знак"/>
    <w:link w:val="3"/>
    <w:qFormat/>
    <w:rPr>
      <w:rFonts w:ascii="Times New Roman" w:eastAsia="OfficinaSansBoldITC" w:hAnsi="Times New Roman"/>
      <w:b/>
      <w:color w:val="0D0D0D"/>
      <w:sz w:val="24"/>
      <w:szCs w:val="24"/>
      <w:lang w:eastAsia="en-US"/>
    </w:rPr>
  </w:style>
  <w:style w:type="paragraph" w:customStyle="1" w:styleId="12">
    <w:name w:val="Обычный1"/>
    <w:pPr>
      <w:widowControl w:val="0"/>
      <w:spacing w:after="200" w:line="276" w:lineRule="auto"/>
    </w:pPr>
    <w:rPr>
      <w:rFonts w:cs="Calibri"/>
      <w:sz w:val="22"/>
      <w:szCs w:val="22"/>
    </w:rPr>
  </w:style>
  <w:style w:type="character" w:customStyle="1" w:styleId="40">
    <w:name w:val="Заголовок 4 Знак"/>
    <w:link w:val="4"/>
    <w:uiPriority w:val="9"/>
    <w:rPr>
      <w:rFonts w:ascii="Calibri" w:eastAsia="Calibri" w:hAnsi="Calibri" w:cs="Calibri"/>
      <w:b/>
      <w:sz w:val="24"/>
      <w:szCs w:val="24"/>
      <w:lang w:eastAsia="ru-RU"/>
    </w:rPr>
  </w:style>
  <w:style w:type="character" w:customStyle="1" w:styleId="50">
    <w:name w:val="Заголовок 5 Знак"/>
    <w:link w:val="5"/>
    <w:uiPriority w:val="9"/>
    <w:qFormat/>
    <w:rPr>
      <w:rFonts w:ascii="Calibri" w:eastAsia="Calibri" w:hAnsi="Calibri" w:cs="Calibri"/>
      <w:b/>
      <w:lang w:eastAsia="ru-RU"/>
    </w:rPr>
  </w:style>
  <w:style w:type="character" w:customStyle="1" w:styleId="60">
    <w:name w:val="Заголовок 6 Знак"/>
    <w:link w:val="6"/>
    <w:uiPriority w:val="9"/>
    <w:rPr>
      <w:rFonts w:ascii="Calibri" w:eastAsia="Calibri" w:hAnsi="Calibri" w:cs="Calibri"/>
      <w:b/>
      <w:sz w:val="20"/>
      <w:szCs w:val="20"/>
      <w:lang w:eastAsia="ru-RU"/>
    </w:rPr>
  </w:style>
  <w:style w:type="character" w:customStyle="1" w:styleId="70">
    <w:name w:val="Заголовок 7 Знак"/>
    <w:link w:val="7"/>
    <w:uiPriority w:val="9"/>
    <w:rPr>
      <w:rFonts w:ascii="Times New Roman" w:eastAsia="Times New Roman" w:hAnsi="Times New Roman"/>
      <w:b/>
      <w:iCs/>
      <w:sz w:val="24"/>
      <w:szCs w:val="22"/>
      <w:lang w:val="en-US" w:eastAsia="en-US"/>
    </w:rPr>
  </w:style>
  <w:style w:type="character" w:styleId="a8">
    <w:name w:val="Hyperlink"/>
    <w:link w:val="27"/>
    <w:uiPriority w:val="99"/>
    <w:unhideWhenUsed/>
    <w:rPr>
      <w:color w:val="0563C1"/>
      <w:u w:val="single"/>
      <w:lang w:val="ru-RU" w:eastAsia="ru-RU" w:bidi="ar-SA"/>
    </w:rPr>
  </w:style>
  <w:style w:type="paragraph" w:styleId="a9">
    <w:name w:val="List Paragraph"/>
    <w:aliases w:val="ITL List Paragraph,Цветной список - Акцент 13"/>
    <w:basedOn w:val="a0"/>
    <w:link w:val="aa"/>
    <w:uiPriority w:val="99"/>
    <w:qFormat/>
    <w:pPr>
      <w:ind w:left="720"/>
      <w:contextualSpacing/>
    </w:pPr>
  </w:style>
  <w:style w:type="paragraph" w:styleId="ab">
    <w:name w:val="header"/>
    <w:basedOn w:val="a0"/>
    <w:link w:val="ac"/>
    <w:unhideWhenUsed/>
    <w:pPr>
      <w:tabs>
        <w:tab w:val="center" w:pos="4677"/>
        <w:tab w:val="right" w:pos="9355"/>
      </w:tabs>
      <w:spacing w:after="0" w:line="240" w:lineRule="auto"/>
    </w:pPr>
    <w:rPr>
      <w:sz w:val="20"/>
      <w:szCs w:val="20"/>
    </w:rPr>
  </w:style>
  <w:style w:type="character" w:customStyle="1" w:styleId="ac">
    <w:name w:val="Верхний колонтитул Знак"/>
    <w:link w:val="ab"/>
    <w:qFormat/>
    <w:rPr>
      <w:lang w:val="en-US"/>
    </w:rPr>
  </w:style>
  <w:style w:type="paragraph" w:styleId="ad">
    <w:name w:val="footer"/>
    <w:basedOn w:val="a0"/>
    <w:link w:val="ae"/>
    <w:unhideWhenUsed/>
    <w:qFormat/>
    <w:pPr>
      <w:tabs>
        <w:tab w:val="center" w:pos="4677"/>
        <w:tab w:val="right" w:pos="9355"/>
      </w:tabs>
      <w:spacing w:after="0" w:line="240" w:lineRule="auto"/>
    </w:pPr>
    <w:rPr>
      <w:sz w:val="20"/>
      <w:szCs w:val="20"/>
    </w:rPr>
  </w:style>
  <w:style w:type="character" w:customStyle="1" w:styleId="ae">
    <w:name w:val="Нижний колонтитул Знак"/>
    <w:link w:val="ad"/>
    <w:qFormat/>
    <w:rPr>
      <w:lang w:val="en-US"/>
    </w:rPr>
  </w:style>
  <w:style w:type="paragraph" w:customStyle="1" w:styleId="af">
    <w:name w:val="Название"/>
    <w:basedOn w:val="12"/>
    <w:next w:val="12"/>
    <w:link w:val="af0"/>
    <w:uiPriority w:val="10"/>
    <w:qFormat/>
    <w:pPr>
      <w:keepNext/>
      <w:keepLines/>
      <w:spacing w:before="480" w:after="120"/>
    </w:pPr>
    <w:rPr>
      <w:rFonts w:cs="Times New Roman"/>
      <w:b/>
      <w:sz w:val="72"/>
      <w:szCs w:val="72"/>
    </w:rPr>
  </w:style>
  <w:style w:type="character" w:customStyle="1" w:styleId="af0">
    <w:name w:val="Название Знак"/>
    <w:link w:val="af"/>
    <w:uiPriority w:val="10"/>
    <w:qFormat/>
    <w:rPr>
      <w:rFonts w:ascii="Calibri" w:eastAsia="Calibri" w:hAnsi="Calibri" w:cs="Calibri"/>
      <w:b/>
      <w:sz w:val="72"/>
      <w:szCs w:val="72"/>
      <w:lang w:eastAsia="ru-RU"/>
    </w:rPr>
  </w:style>
  <w:style w:type="paragraph" w:styleId="af1">
    <w:name w:val="Subtitle"/>
    <w:basedOn w:val="12"/>
    <w:next w:val="12"/>
    <w:link w:val="af2"/>
    <w:uiPriority w:val="11"/>
    <w:qFormat/>
    <w:pPr>
      <w:keepNext/>
      <w:keepLines/>
      <w:spacing w:before="360" w:after="80"/>
    </w:pPr>
    <w:rPr>
      <w:rFonts w:ascii="Georgia" w:eastAsia="Georgia" w:hAnsi="Georgia" w:cs="Times New Roman"/>
      <w:i/>
      <w:color w:val="666666"/>
      <w:sz w:val="48"/>
      <w:szCs w:val="48"/>
    </w:rPr>
  </w:style>
  <w:style w:type="character" w:customStyle="1" w:styleId="af2">
    <w:name w:val="Подзаголовок Знак"/>
    <w:link w:val="af1"/>
    <w:uiPriority w:val="11"/>
    <w:rPr>
      <w:rFonts w:ascii="Georgia" w:eastAsia="Georgia" w:hAnsi="Georgia" w:cs="Georgia"/>
      <w:i/>
      <w:color w:val="666666"/>
      <w:sz w:val="48"/>
      <w:szCs w:val="48"/>
      <w:lang w:eastAsia="ru-RU"/>
    </w:rPr>
  </w:style>
  <w:style w:type="paragraph" w:styleId="af3">
    <w:name w:val="Balloon Text"/>
    <w:basedOn w:val="a0"/>
    <w:link w:val="af4"/>
    <w:uiPriority w:val="99"/>
    <w:unhideWhenUsed/>
    <w:qFormat/>
    <w:pPr>
      <w:spacing w:after="0" w:line="240" w:lineRule="auto"/>
    </w:pPr>
    <w:rPr>
      <w:rFonts w:ascii="Tahoma" w:hAnsi="Tahoma"/>
      <w:sz w:val="16"/>
      <w:szCs w:val="16"/>
      <w:lang w:eastAsia="ru-RU"/>
    </w:rPr>
  </w:style>
  <w:style w:type="character" w:customStyle="1" w:styleId="af4">
    <w:name w:val="Текст выноски Знак"/>
    <w:link w:val="af3"/>
    <w:uiPriority w:val="99"/>
    <w:qFormat/>
    <w:rPr>
      <w:rFonts w:ascii="Tahoma" w:eastAsia="Calibri" w:hAnsi="Tahoma" w:cs="Tahoma"/>
      <w:sz w:val="16"/>
      <w:szCs w:val="16"/>
      <w:lang w:eastAsia="ru-RU"/>
    </w:rPr>
  </w:style>
  <w:style w:type="character" w:styleId="af5">
    <w:name w:val="annotation reference"/>
    <w:uiPriority w:val="99"/>
    <w:unhideWhenUsed/>
    <w:qFormat/>
    <w:rPr>
      <w:sz w:val="16"/>
      <w:szCs w:val="16"/>
    </w:rPr>
  </w:style>
  <w:style w:type="paragraph" w:styleId="af6">
    <w:name w:val="annotation text"/>
    <w:basedOn w:val="a0"/>
    <w:link w:val="af7"/>
    <w:uiPriority w:val="99"/>
    <w:unhideWhenUsed/>
    <w:qFormat/>
    <w:pPr>
      <w:spacing w:line="240" w:lineRule="auto"/>
    </w:pPr>
    <w:rPr>
      <w:sz w:val="20"/>
      <w:szCs w:val="20"/>
    </w:rPr>
  </w:style>
  <w:style w:type="character" w:customStyle="1" w:styleId="af7">
    <w:name w:val="Текст примечания Знак"/>
    <w:link w:val="af6"/>
    <w:uiPriority w:val="99"/>
    <w:qFormat/>
    <w:rPr>
      <w:sz w:val="20"/>
      <w:szCs w:val="20"/>
      <w:lang w:val="en-US"/>
    </w:rPr>
  </w:style>
  <w:style w:type="paragraph" w:styleId="af8">
    <w:name w:val="annotation subject"/>
    <w:basedOn w:val="af6"/>
    <w:next w:val="af6"/>
    <w:link w:val="af9"/>
    <w:uiPriority w:val="99"/>
    <w:unhideWhenUsed/>
    <w:qFormat/>
    <w:rPr>
      <w:b/>
      <w:bCs/>
    </w:rPr>
  </w:style>
  <w:style w:type="character" w:customStyle="1" w:styleId="af9">
    <w:name w:val="Тема примечания Знак"/>
    <w:link w:val="af8"/>
    <w:uiPriority w:val="99"/>
    <w:qFormat/>
    <w:rPr>
      <w:b/>
      <w:bCs/>
      <w:sz w:val="20"/>
      <w:szCs w:val="20"/>
      <w:lang w:val="en-US"/>
    </w:rPr>
  </w:style>
  <w:style w:type="paragraph" w:styleId="afa">
    <w:name w:val="footnote text"/>
    <w:basedOn w:val="a0"/>
    <w:link w:val="afb"/>
    <w:uiPriority w:val="99"/>
    <w:unhideWhenUsed/>
    <w:pPr>
      <w:spacing w:after="0" w:line="240" w:lineRule="auto"/>
    </w:pPr>
    <w:rPr>
      <w:sz w:val="20"/>
      <w:szCs w:val="20"/>
      <w:lang w:eastAsia="ru-RU"/>
    </w:rPr>
  </w:style>
  <w:style w:type="character" w:customStyle="1" w:styleId="afb">
    <w:name w:val="Текст сноски Знак"/>
    <w:link w:val="afa"/>
    <w:uiPriority w:val="99"/>
    <w:qFormat/>
    <w:rPr>
      <w:rFonts w:ascii="Calibri" w:eastAsia="Calibri" w:hAnsi="Calibri" w:cs="Calibri"/>
      <w:sz w:val="20"/>
      <w:szCs w:val="20"/>
      <w:lang w:eastAsia="ru-RU"/>
    </w:rPr>
  </w:style>
  <w:style w:type="character" w:styleId="afc">
    <w:name w:val="footnote reference"/>
    <w:uiPriority w:val="99"/>
    <w:unhideWhenUsed/>
    <w:rPr>
      <w:vertAlign w:val="superscript"/>
    </w:rPr>
  </w:style>
  <w:style w:type="paragraph" w:customStyle="1" w:styleId="msonormal0">
    <w:name w:val="msonormal"/>
    <w:basedOn w:val="a0"/>
    <w:uiPriority w:val="99"/>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4">
    <w:name w:val="Обычный (веб)1"/>
    <w:basedOn w:val="a0"/>
    <w:link w:val="afd"/>
    <w:uiPriority w:val="99"/>
    <w:unhideWhenUsed/>
    <w:qFormat/>
    <w:pPr>
      <w:widowControl/>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a1"/>
  </w:style>
  <w:style w:type="character" w:customStyle="1" w:styleId="afe">
    <w:name w:val="Текст концевой сноски Знак"/>
    <w:link w:val="aff"/>
    <w:uiPriority w:val="99"/>
    <w:rPr>
      <w:rFonts w:ascii="Calibri" w:eastAsia="Calibri" w:hAnsi="Calibri" w:cs="Calibri"/>
      <w:sz w:val="20"/>
      <w:szCs w:val="20"/>
      <w:lang w:eastAsia="ru-RU"/>
    </w:rPr>
  </w:style>
  <w:style w:type="paragraph" w:styleId="aff">
    <w:name w:val="endnote text"/>
    <w:basedOn w:val="a0"/>
    <w:link w:val="afe"/>
    <w:uiPriority w:val="99"/>
    <w:semiHidden/>
    <w:unhideWhenUsed/>
    <w:pPr>
      <w:spacing w:after="0" w:line="240" w:lineRule="auto"/>
    </w:pPr>
    <w:rPr>
      <w:sz w:val="20"/>
      <w:szCs w:val="20"/>
      <w:lang w:eastAsia="ru-RU"/>
    </w:rPr>
  </w:style>
  <w:style w:type="paragraph" w:styleId="aff0">
    <w:name w:val="TOC Heading"/>
    <w:basedOn w:val="1"/>
    <w:next w:val="a0"/>
    <w:link w:val="aff1"/>
    <w:uiPriority w:val="39"/>
    <w:unhideWhenUsed/>
    <w:qFormat/>
    <w:pPr>
      <w:widowControl/>
      <w:pBdr>
        <w:bottom w:val="none" w:sz="0" w:space="0" w:color="000000"/>
      </w:pBdr>
      <w:spacing w:before="480"/>
      <w:outlineLvl w:val="9"/>
    </w:pPr>
    <w:rPr>
      <w:rFonts w:ascii="Calibri Light" w:hAnsi="Calibri Light"/>
      <w:bCs/>
      <w:color w:val="2F5496"/>
      <w:szCs w:val="28"/>
    </w:rPr>
  </w:style>
  <w:style w:type="paragraph" w:styleId="15">
    <w:name w:val="toc 1"/>
    <w:basedOn w:val="a0"/>
    <w:next w:val="a0"/>
    <w:link w:val="16"/>
    <w:uiPriority w:val="39"/>
    <w:unhideWhenUsed/>
    <w:qFormat/>
    <w:pPr>
      <w:spacing w:before="120" w:after="0"/>
    </w:pPr>
    <w:rPr>
      <w:b/>
      <w:bCs/>
      <w:i/>
      <w:iCs/>
      <w:sz w:val="24"/>
      <w:szCs w:val="24"/>
    </w:rPr>
  </w:style>
  <w:style w:type="paragraph" w:styleId="28">
    <w:name w:val="toc 2"/>
    <w:basedOn w:val="a0"/>
    <w:next w:val="a0"/>
    <w:link w:val="29"/>
    <w:uiPriority w:val="39"/>
    <w:unhideWhenUsed/>
    <w:qFormat/>
    <w:pPr>
      <w:spacing w:before="120" w:after="0"/>
      <w:ind w:left="220"/>
    </w:pPr>
    <w:rPr>
      <w:b/>
      <w:bCs/>
    </w:rPr>
  </w:style>
  <w:style w:type="paragraph" w:styleId="33">
    <w:name w:val="toc 3"/>
    <w:basedOn w:val="a0"/>
    <w:next w:val="a0"/>
    <w:link w:val="34"/>
    <w:uiPriority w:val="39"/>
    <w:unhideWhenUsed/>
    <w:qFormat/>
    <w:pPr>
      <w:tabs>
        <w:tab w:val="left" w:pos="0"/>
        <w:tab w:val="right" w:leader="dot" w:pos="9912"/>
      </w:tabs>
      <w:spacing w:after="0" w:line="240" w:lineRule="auto"/>
      <w:ind w:firstLine="567"/>
      <w:jc w:val="both"/>
    </w:pPr>
    <w:rPr>
      <w:sz w:val="20"/>
      <w:szCs w:val="20"/>
    </w:rPr>
  </w:style>
  <w:style w:type="paragraph" w:styleId="42">
    <w:name w:val="toc 4"/>
    <w:basedOn w:val="a0"/>
    <w:next w:val="a0"/>
    <w:link w:val="43"/>
    <w:uiPriority w:val="39"/>
    <w:unhideWhenUsed/>
    <w:pPr>
      <w:spacing w:after="0"/>
      <w:ind w:left="660"/>
    </w:pPr>
    <w:rPr>
      <w:sz w:val="20"/>
      <w:szCs w:val="20"/>
    </w:rPr>
  </w:style>
  <w:style w:type="paragraph" w:styleId="52">
    <w:name w:val="toc 5"/>
    <w:basedOn w:val="a0"/>
    <w:next w:val="a0"/>
    <w:link w:val="53"/>
    <w:uiPriority w:val="39"/>
    <w:unhideWhenUsed/>
    <w:pPr>
      <w:spacing w:after="0"/>
      <w:ind w:left="880"/>
    </w:pPr>
    <w:rPr>
      <w:sz w:val="20"/>
      <w:szCs w:val="20"/>
    </w:rPr>
  </w:style>
  <w:style w:type="paragraph" w:styleId="61">
    <w:name w:val="toc 6"/>
    <w:basedOn w:val="a0"/>
    <w:next w:val="a0"/>
    <w:link w:val="62"/>
    <w:uiPriority w:val="39"/>
    <w:unhideWhenUsed/>
    <w:pPr>
      <w:spacing w:after="0"/>
      <w:ind w:left="1100"/>
    </w:pPr>
    <w:rPr>
      <w:sz w:val="20"/>
      <w:szCs w:val="20"/>
    </w:rPr>
  </w:style>
  <w:style w:type="paragraph" w:styleId="71">
    <w:name w:val="toc 7"/>
    <w:basedOn w:val="a0"/>
    <w:next w:val="a0"/>
    <w:link w:val="72"/>
    <w:uiPriority w:val="39"/>
    <w:unhideWhenUsed/>
    <w:pPr>
      <w:spacing w:after="0"/>
      <w:ind w:left="1320"/>
    </w:pPr>
    <w:rPr>
      <w:sz w:val="20"/>
      <w:szCs w:val="20"/>
    </w:rPr>
  </w:style>
  <w:style w:type="paragraph" w:styleId="81">
    <w:name w:val="toc 8"/>
    <w:basedOn w:val="a0"/>
    <w:next w:val="a0"/>
    <w:link w:val="82"/>
    <w:uiPriority w:val="39"/>
    <w:unhideWhenUsed/>
    <w:pPr>
      <w:spacing w:after="0"/>
      <w:ind w:left="1540"/>
    </w:pPr>
    <w:rPr>
      <w:sz w:val="20"/>
      <w:szCs w:val="20"/>
    </w:rPr>
  </w:style>
  <w:style w:type="paragraph" w:styleId="91">
    <w:name w:val="toc 9"/>
    <w:basedOn w:val="a0"/>
    <w:next w:val="a0"/>
    <w:link w:val="92"/>
    <w:uiPriority w:val="39"/>
    <w:unhideWhenUsed/>
    <w:pPr>
      <w:spacing w:after="0"/>
      <w:ind w:left="1760"/>
    </w:pPr>
    <w:rPr>
      <w:sz w:val="20"/>
      <w:szCs w:val="20"/>
    </w:rPr>
  </w:style>
  <w:style w:type="table" w:styleId="aff2">
    <w:name w:val="Table Grid"/>
    <w:basedOn w:val="a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link w:val="Default0"/>
    <w:qFormat/>
    <w:rPr>
      <w:rFonts w:ascii="Arial" w:hAnsi="Arial"/>
      <w:color w:val="000000"/>
      <w:sz w:val="24"/>
      <w:szCs w:val="24"/>
      <w:lang w:eastAsia="en-US"/>
    </w:rPr>
  </w:style>
  <w:style w:type="character" w:customStyle="1" w:styleId="aff3">
    <w:name w:val="Основной Знак"/>
    <w:link w:val="aff4"/>
    <w:rPr>
      <w:rFonts w:ascii="NewtonCSanPin" w:hAnsi="NewtonCSanPin"/>
      <w:color w:val="000000"/>
      <w:sz w:val="21"/>
      <w:szCs w:val="21"/>
    </w:rPr>
  </w:style>
  <w:style w:type="paragraph" w:customStyle="1" w:styleId="aff4">
    <w:name w:val="Основной"/>
    <w:basedOn w:val="a0"/>
    <w:link w:val="aff3"/>
    <w:pPr>
      <w:widowControl/>
      <w:spacing w:after="0" w:line="214" w:lineRule="atLeast"/>
      <w:ind w:firstLine="283"/>
      <w:jc w:val="both"/>
    </w:pPr>
    <w:rPr>
      <w:rFonts w:ascii="NewtonCSanPin" w:hAnsi="NewtonCSanPin"/>
      <w:color w:val="000000"/>
      <w:sz w:val="21"/>
      <w:szCs w:val="21"/>
    </w:rPr>
  </w:style>
  <w:style w:type="paragraph" w:customStyle="1" w:styleId="aff5">
    <w:name w:val="Сноска"/>
    <w:basedOn w:val="aff4"/>
    <w:link w:val="aff6"/>
    <w:uiPriority w:val="99"/>
    <w:pPr>
      <w:spacing w:line="174" w:lineRule="atLeast"/>
    </w:pPr>
    <w:rPr>
      <w:rFonts w:eastAsia="Times New Roman"/>
      <w:sz w:val="17"/>
      <w:szCs w:val="17"/>
    </w:rPr>
  </w:style>
  <w:style w:type="character" w:customStyle="1" w:styleId="17">
    <w:name w:val="Сноска1"/>
    <w:rPr>
      <w:rFonts w:ascii="Times New Roman" w:hAnsi="Times New Roman" w:cs="Times New Roman"/>
      <w:vertAlign w:val="superscript"/>
    </w:rPr>
  </w:style>
  <w:style w:type="paragraph" w:customStyle="1" w:styleId="210">
    <w:name w:val="Средняя сетка 21"/>
    <w:basedOn w:val="a0"/>
    <w:uiPriority w:val="1"/>
    <w:qFormat/>
    <w:pPr>
      <w:widowControl/>
      <w:numPr>
        <w:numId w:val="1"/>
      </w:numPr>
      <w:spacing w:after="0" w:line="360" w:lineRule="auto"/>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uiPriority w:val="99"/>
    <w:qFormat/>
    <w:pPr>
      <w:widowControl w:val="0"/>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Times New Roman" w:eastAsia="Times New Roman" w:hAnsi="Times New Roman"/>
      <w:color w:val="000000"/>
      <w:sz w:val="28"/>
      <w:szCs w:val="28"/>
    </w:rPr>
  </w:style>
  <w:style w:type="character" w:customStyle="1" w:styleId="18">
    <w:name w:val="Основной текст1"/>
    <w:qFormat/>
    <w:rPr>
      <w:shd w:val="clear" w:color="auto" w:fill="FFFFFF"/>
    </w:rPr>
  </w:style>
  <w:style w:type="paragraph" w:styleId="aff7">
    <w:name w:val="Revision"/>
    <w:hidden/>
    <w:uiPriority w:val="99"/>
    <w:semiHidden/>
    <w:qFormat/>
    <w:rPr>
      <w:sz w:val="22"/>
      <w:szCs w:val="22"/>
      <w:lang w:eastAsia="en-US"/>
    </w:rPr>
  </w:style>
  <w:style w:type="character" w:customStyle="1" w:styleId="aa">
    <w:name w:val="Абзац списка Знак"/>
    <w:aliases w:val="ITL List Paragraph Знак,Цветной список - Акцент 13 Знак"/>
    <w:link w:val="a9"/>
    <w:uiPriority w:val="99"/>
    <w:qFormat/>
    <w:rPr>
      <w:sz w:val="22"/>
      <w:szCs w:val="22"/>
      <w:lang w:val="en-US" w:eastAsia="en-US"/>
    </w:rPr>
  </w:style>
  <w:style w:type="paragraph" w:styleId="aff8">
    <w:name w:val="Body Text"/>
    <w:basedOn w:val="a0"/>
    <w:link w:val="aff9"/>
    <w:qFormat/>
    <w:pPr>
      <w:spacing w:after="0" w:line="240" w:lineRule="auto"/>
      <w:ind w:left="157" w:right="155" w:firstLine="226"/>
      <w:jc w:val="both"/>
    </w:pPr>
    <w:rPr>
      <w:rFonts w:ascii="Bookman Old Style" w:eastAsia="Bookman Old Style" w:hAnsi="Bookman Old Style"/>
      <w:sz w:val="20"/>
      <w:szCs w:val="20"/>
    </w:rPr>
  </w:style>
  <w:style w:type="character" w:customStyle="1" w:styleId="aff9">
    <w:name w:val="Основной текст Знак"/>
    <w:link w:val="aff8"/>
    <w:qFormat/>
    <w:rPr>
      <w:rFonts w:ascii="Bookman Old Style" w:eastAsia="Bookman Old Style" w:hAnsi="Bookman Old Style" w:cs="Bookman Old Style"/>
      <w:lang w:eastAsia="en-US"/>
    </w:rPr>
  </w:style>
  <w:style w:type="paragraph" w:customStyle="1" w:styleId="affa">
    <w:name w:val="Прижатый влево"/>
    <w:basedOn w:val="a0"/>
    <w:next w:val="a0"/>
    <w:uiPriority w:val="99"/>
    <w:pPr>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0"/>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style>
  <w:style w:type="paragraph" w:customStyle="1" w:styleId="14TexstOSNOVA1012">
    <w:name w:val="14TexstOSNOVA_10/12"/>
    <w:basedOn w:val="a0"/>
    <w:uiPriority w:val="99"/>
    <w:pPr>
      <w:widowControl/>
      <w:spacing w:after="0" w:line="240" w:lineRule="atLeast"/>
      <w:ind w:firstLine="340"/>
      <w:jc w:val="both"/>
    </w:pPr>
    <w:rPr>
      <w:rFonts w:ascii="PragmaticaC" w:eastAsia="Times New Roman" w:hAnsi="PragmaticaC" w:cs="PragmaticaC"/>
      <w:color w:val="000000"/>
      <w:sz w:val="20"/>
      <w:szCs w:val="20"/>
      <w:lang w:val="ru-RU" w:eastAsia="ru-RU"/>
    </w:rPr>
  </w:style>
  <w:style w:type="paragraph" w:customStyle="1" w:styleId="s16">
    <w:name w:val="s_16"/>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1"/>
  </w:style>
  <w:style w:type="character" w:customStyle="1" w:styleId="UnresolvedMention">
    <w:name w:val="Unresolved Mention"/>
    <w:uiPriority w:val="99"/>
    <w:semiHidden/>
    <w:unhideWhenUsed/>
    <w:rPr>
      <w:color w:val="605E5C"/>
      <w:shd w:val="clear" w:color="auto" w:fill="E1DFDD"/>
    </w:rPr>
  </w:style>
  <w:style w:type="character" w:customStyle="1" w:styleId="fontstyle01">
    <w:name w:val="fontstyle01"/>
    <w:rPr>
      <w:rFonts w:ascii="SchoolBookSanPin" w:hAnsi="SchoolBookSanPin" w:hint="default"/>
      <w:b w:val="0"/>
      <w:bCs w:val="0"/>
      <w:i w:val="0"/>
      <w:iCs w:val="0"/>
      <w:color w:val="000000"/>
      <w:sz w:val="20"/>
      <w:szCs w:val="20"/>
    </w:rPr>
  </w:style>
  <w:style w:type="character" w:customStyle="1" w:styleId="affb">
    <w:name w:val="Привязка сноски"/>
    <w:rPr>
      <w:vertAlign w:val="superscript"/>
    </w:rPr>
  </w:style>
  <w:style w:type="character" w:customStyle="1" w:styleId="affc">
    <w:name w:val="Символ сноски"/>
    <w:qFormat/>
  </w:style>
  <w:style w:type="character" w:styleId="affd">
    <w:name w:val="endnote reference"/>
    <w:uiPriority w:val="99"/>
    <w:unhideWhenUsed/>
    <w:rPr>
      <w:vertAlign w:val="superscript"/>
    </w:rPr>
  </w:style>
  <w:style w:type="paragraph" w:styleId="affe">
    <w:name w:val="List Bullet"/>
    <w:basedOn w:val="a0"/>
    <w:unhideWhenUsed/>
    <w:pPr>
      <w:widowControl/>
      <w:spacing w:after="0" w:line="240" w:lineRule="auto"/>
      <w:ind w:left="1440" w:hanging="360"/>
      <w:contextualSpacing/>
      <w:jc w:val="both"/>
    </w:pPr>
    <w:rPr>
      <w:rFonts w:ascii="Times New Roman" w:hAnsi="Times New Roman"/>
    </w:rPr>
  </w:style>
  <w:style w:type="paragraph" w:styleId="afff">
    <w:name w:val="Document Map"/>
    <w:basedOn w:val="a0"/>
    <w:link w:val="afff0"/>
    <w:uiPriority w:val="99"/>
    <w:semiHidden/>
    <w:unhideWhenUsed/>
    <w:rPr>
      <w:rFonts w:ascii="Tahoma" w:hAnsi="Tahoma"/>
      <w:sz w:val="16"/>
      <w:szCs w:val="16"/>
    </w:rPr>
  </w:style>
  <w:style w:type="character" w:customStyle="1" w:styleId="afff0">
    <w:name w:val="Схема документа Знак"/>
    <w:link w:val="afff"/>
    <w:uiPriority w:val="99"/>
    <w:semiHidden/>
    <w:rPr>
      <w:rFonts w:ascii="Tahoma" w:hAnsi="Tahoma" w:cs="Tahoma"/>
      <w:sz w:val="16"/>
      <w:szCs w:val="16"/>
      <w:lang w:val="en-US" w:eastAsia="en-US"/>
    </w:rPr>
  </w:style>
  <w:style w:type="character" w:customStyle="1" w:styleId="19">
    <w:name w:val="Неразрешенное упоминание1"/>
    <w:uiPriority w:val="99"/>
    <w:semiHidden/>
    <w:unhideWhenUsed/>
    <w:qFormat/>
    <w:rPr>
      <w:color w:val="605E5C"/>
      <w:shd w:val="clear" w:color="auto" w:fill="E1DFDD"/>
    </w:rPr>
  </w:style>
  <w:style w:type="character" w:styleId="afff1">
    <w:name w:val="Placeholder Text"/>
    <w:uiPriority w:val="99"/>
    <w:semiHidden/>
    <w:rPr>
      <w:color w:val="808080"/>
    </w:rPr>
  </w:style>
  <w:style w:type="numbering" w:customStyle="1" w:styleId="1a">
    <w:name w:val="Текущий список1"/>
    <w:uiPriority w:val="99"/>
  </w:style>
  <w:style w:type="numbering" w:customStyle="1" w:styleId="2a">
    <w:name w:val="Текущий список2"/>
    <w:uiPriority w:val="99"/>
  </w:style>
  <w:style w:type="numbering" w:customStyle="1" w:styleId="35">
    <w:name w:val="Текущий список3"/>
    <w:uiPriority w:val="99"/>
  </w:style>
  <w:style w:type="paragraph" w:customStyle="1" w:styleId="TableParagraph">
    <w:name w:val="Table Paragraph"/>
    <w:basedOn w:val="a0"/>
    <w:uiPriority w:val="1"/>
    <w:qFormat/>
    <w:pPr>
      <w:spacing w:after="0" w:line="240" w:lineRule="auto"/>
      <w:ind w:left="167"/>
    </w:pPr>
    <w:rPr>
      <w:rFonts w:ascii="Cambria" w:eastAsia="Cambria" w:hAnsi="Cambria" w:cs="Cambria"/>
      <w:lang w:val="ru-RU"/>
    </w:rPr>
  </w:style>
  <w:style w:type="character" w:customStyle="1" w:styleId="aff6">
    <w:name w:val="Сноска_"/>
    <w:link w:val="aff5"/>
    <w:uiPriority w:val="99"/>
    <w:rPr>
      <w:rFonts w:ascii="NewtonCSanPin" w:eastAsia="Times New Roman" w:hAnsi="NewtonCSanPin"/>
      <w:color w:val="000000"/>
      <w:sz w:val="17"/>
      <w:szCs w:val="17"/>
    </w:rPr>
  </w:style>
  <w:style w:type="table" w:customStyle="1" w:styleId="TableNormal">
    <w:name w:val="Table Normal"/>
    <w:uiPriority w:val="2"/>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NoParagraphStyle">
    <w:name w:val="[No Paragraph Style]"/>
    <w:pPr>
      <w:widowControl w:val="0"/>
      <w:spacing w:line="288" w:lineRule="auto"/>
    </w:pPr>
    <w:rPr>
      <w:rFonts w:ascii="Minion Pro" w:eastAsia="Times New Roman" w:hAnsi="Minion Pro" w:cs="Minion Pro"/>
      <w:color w:val="000000"/>
      <w:sz w:val="24"/>
      <w:szCs w:val="24"/>
      <w:lang w:val="en-GB"/>
    </w:rPr>
  </w:style>
  <w:style w:type="paragraph" w:customStyle="1" w:styleId="h1">
    <w:name w:val="h1"/>
    <w:basedOn w:val="NoParagraphStyle"/>
    <w:next w:val="NoParagraphStyle"/>
    <w:uiPriority w:val="99"/>
    <w:pPr>
      <w:pageBreakBefore/>
      <w:pBdr>
        <w:bottom w:val="single" w:sz="4" w:space="5" w:color="000000"/>
      </w:pBdr>
      <w:spacing w:before="480" w:after="240" w:line="240" w:lineRule="atLeast"/>
    </w:pPr>
    <w:rPr>
      <w:rFonts w:ascii="SchoolBookSanPin-Bold" w:hAnsi="SchoolBookSanPin-Bold" w:cs="SchoolBookSanPin-Bold"/>
      <w:b/>
      <w:bCs/>
      <w:caps/>
      <w:lang w:val="ru-RU"/>
    </w:rPr>
  </w:style>
  <w:style w:type="paragraph" w:customStyle="1" w:styleId="TOC-1">
    <w:name w:val="TOC-1"/>
    <w:basedOn w:val="NoParagraphStyle"/>
    <w:next w:val="NoParagraphStyle"/>
    <w:uiPriority w:val="99"/>
    <w:pPr>
      <w:tabs>
        <w:tab w:val="right" w:pos="5953"/>
        <w:tab w:val="right" w:pos="6350"/>
      </w:tabs>
      <w:spacing w:before="120" w:line="240" w:lineRule="atLeast"/>
    </w:pPr>
    <w:rPr>
      <w:rFonts w:ascii="SchoolBookSanPin-Regular" w:hAnsi="SchoolBookSanPin-Regular" w:cs="SchoolBookSanPin-Regular"/>
      <w:sz w:val="20"/>
      <w:szCs w:val="20"/>
      <w:lang w:val="ru-RU"/>
    </w:rPr>
  </w:style>
  <w:style w:type="paragraph" w:customStyle="1" w:styleId="TOC-2">
    <w:name w:val="TOC-2"/>
    <w:basedOn w:val="NoParagraphStyle"/>
    <w:next w:val="NoParagraphStyle"/>
    <w:uiPriority w:val="99"/>
    <w:pPr>
      <w:tabs>
        <w:tab w:val="left" w:pos="454"/>
        <w:tab w:val="right" w:pos="5953"/>
        <w:tab w:val="right" w:pos="6350"/>
      </w:tabs>
      <w:spacing w:line="240" w:lineRule="atLeast"/>
      <w:ind w:left="227"/>
    </w:pPr>
    <w:rPr>
      <w:rFonts w:ascii="SchoolBookSanPin-Regular" w:hAnsi="SchoolBookSanPin-Regular" w:cs="SchoolBookSanPin-Regular"/>
      <w:sz w:val="20"/>
      <w:szCs w:val="20"/>
      <w:lang w:val="ru-RU"/>
    </w:rPr>
  </w:style>
  <w:style w:type="paragraph" w:customStyle="1" w:styleId="body">
    <w:name w:val="body"/>
    <w:basedOn w:val="NoParagraphStyle"/>
    <w:next w:val="NoParagraphStyle"/>
    <w:uiPriority w:val="99"/>
    <w:pPr>
      <w:spacing w:line="240" w:lineRule="atLeast"/>
      <w:ind w:firstLine="227"/>
      <w:jc w:val="both"/>
    </w:pPr>
    <w:rPr>
      <w:rFonts w:ascii="SchoolBookSanPin-Regular" w:hAnsi="SchoolBookSanPin-Regular" w:cs="SchoolBookSanPin-Regular"/>
      <w:sz w:val="20"/>
      <w:szCs w:val="20"/>
      <w:lang w:val="ru-RU"/>
    </w:rPr>
  </w:style>
  <w:style w:type="paragraph" w:customStyle="1" w:styleId="h2">
    <w:name w:val="h2"/>
    <w:basedOn w:val="NoParagraphStyle"/>
    <w:next w:val="NoParagraphStyle"/>
    <w:uiPriority w:val="99"/>
    <w:pPr>
      <w:keepNext/>
      <w:spacing w:before="240" w:line="240" w:lineRule="atLeast"/>
    </w:pPr>
    <w:rPr>
      <w:rFonts w:ascii="SchoolBookSanPin-Bold" w:hAnsi="SchoolBookSanPin-Bold" w:cs="SchoolBookSanPin-Bold"/>
      <w:b/>
      <w:bCs/>
      <w:caps/>
      <w:position w:val="6"/>
      <w:sz w:val="22"/>
      <w:szCs w:val="22"/>
      <w:lang w:val="ru-RU"/>
    </w:rPr>
  </w:style>
  <w:style w:type="paragraph" w:customStyle="1" w:styleId="list-dash">
    <w:name w:val="list-dash"/>
    <w:basedOn w:val="NoParagraphStyle"/>
    <w:next w:val="NoParagraphStyle"/>
    <w:uiPriority w:val="99"/>
    <w:pPr>
      <w:spacing w:line="240" w:lineRule="atLeast"/>
      <w:ind w:left="227" w:hanging="227"/>
      <w:jc w:val="both"/>
    </w:pPr>
    <w:rPr>
      <w:rFonts w:ascii="SchoolBookSanPin-Regular" w:hAnsi="SchoolBookSanPin-Regular" w:cs="SchoolBookSanPin-Regular"/>
      <w:sz w:val="20"/>
      <w:szCs w:val="20"/>
      <w:lang w:val="ru-RU"/>
    </w:rPr>
  </w:style>
  <w:style w:type="paragraph" w:customStyle="1" w:styleId="h3">
    <w:name w:val="h3"/>
    <w:basedOn w:val="h2"/>
    <w:uiPriority w:val="99"/>
    <w:rPr>
      <w:caps w:val="0"/>
    </w:rPr>
  </w:style>
  <w:style w:type="paragraph" w:customStyle="1" w:styleId="h3-first">
    <w:name w:val="h3-first"/>
    <w:basedOn w:val="h3"/>
    <w:uiPriority w:val="99"/>
    <w:pPr>
      <w:spacing w:before="120"/>
    </w:pPr>
    <w:rPr>
      <w:sz w:val="20"/>
      <w:szCs w:val="20"/>
    </w:rPr>
  </w:style>
  <w:style w:type="paragraph" w:customStyle="1" w:styleId="h5">
    <w:name w:val="h5"/>
    <w:basedOn w:val="NoParagraphStyle"/>
    <w:next w:val="NoParagraphStyle"/>
    <w:uiPriority w:val="99"/>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list-numnew">
    <w:name w:val="list-num_new"/>
    <w:basedOn w:val="NoParagraphStyle"/>
    <w:next w:val="NoParagraphStyle"/>
    <w:uiPriority w:val="99"/>
    <w:pPr>
      <w:tabs>
        <w:tab w:val="right" w:pos="340"/>
        <w:tab w:val="left" w:pos="397"/>
      </w:tabs>
      <w:spacing w:line="240" w:lineRule="atLeast"/>
      <w:ind w:left="397" w:hanging="397"/>
      <w:jc w:val="both"/>
    </w:pPr>
    <w:rPr>
      <w:rFonts w:ascii="SchoolBookSanPin-Regular" w:hAnsi="SchoolBookSanPin-Regular" w:cs="SchoolBookSanPin-Regular"/>
      <w:sz w:val="20"/>
      <w:szCs w:val="20"/>
      <w:lang w:val="ru-RU"/>
    </w:rPr>
  </w:style>
  <w:style w:type="paragraph" w:customStyle="1" w:styleId="body20">
    <w:name w:val="body_2/0"/>
    <w:basedOn w:val="NoParagraphStyle"/>
    <w:next w:val="NoParagraphStyle"/>
    <w:uiPriority w:val="99"/>
    <w:pPr>
      <w:spacing w:before="113" w:line="240" w:lineRule="atLeast"/>
      <w:ind w:firstLine="227"/>
      <w:jc w:val="both"/>
    </w:pPr>
    <w:rPr>
      <w:rFonts w:ascii="SchoolBookSanPin-Regular" w:hAnsi="SchoolBookSanPin-Regular" w:cs="SchoolBookSanPin-Regular"/>
      <w:sz w:val="20"/>
      <w:szCs w:val="20"/>
      <w:lang w:val="ru-RU"/>
    </w:rPr>
  </w:style>
  <w:style w:type="paragraph" w:customStyle="1" w:styleId="h4">
    <w:name w:val="h4"/>
    <w:basedOn w:val="NoParagraphStyle"/>
    <w:next w:val="NoParagraphStyle"/>
    <w:uiPriority w:val="99"/>
    <w:pPr>
      <w:keepNext/>
      <w:spacing w:before="240" w:line="240" w:lineRule="atLeast"/>
    </w:pPr>
    <w:rPr>
      <w:rFonts w:ascii="SchoolBookSanPin-Bold" w:hAnsi="SchoolBookSanPin-Bold" w:cs="SchoolBookSanPin-Bold"/>
      <w:b/>
      <w:bCs/>
      <w:position w:val="6"/>
      <w:sz w:val="20"/>
      <w:szCs w:val="20"/>
      <w:lang w:val="ru-RU"/>
    </w:rPr>
  </w:style>
  <w:style w:type="paragraph" w:customStyle="1" w:styleId="h4-first">
    <w:name w:val="h4-first"/>
    <w:basedOn w:val="h4"/>
    <w:uiPriority w:val="99"/>
    <w:pPr>
      <w:spacing w:before="120"/>
    </w:pPr>
  </w:style>
  <w:style w:type="paragraph" w:customStyle="1" w:styleId="footnote">
    <w:name w:val="footnote"/>
    <w:basedOn w:val="NoParagraphStyle"/>
    <w:next w:val="NoParagraphStyle"/>
    <w:uiPriority w:val="99"/>
    <w:pPr>
      <w:spacing w:line="200" w:lineRule="atLeast"/>
      <w:ind w:left="227" w:hanging="227"/>
      <w:jc w:val="both"/>
    </w:pPr>
    <w:rPr>
      <w:rFonts w:ascii="SchoolBookSanPin-Regular" w:hAnsi="SchoolBookSanPin-Regular" w:cs="SchoolBookSanPin-Regular"/>
      <w:sz w:val="18"/>
      <w:szCs w:val="18"/>
      <w:lang w:val="ru-RU"/>
    </w:rPr>
  </w:style>
  <w:style w:type="paragraph" w:customStyle="1" w:styleId="table-head">
    <w:name w:val="table-head"/>
    <w:basedOn w:val="NoParagraphStyle"/>
    <w:next w:val="NoParagraphStyle"/>
    <w:uiPriority w:val="99"/>
    <w:pPr>
      <w:spacing w:after="100" w:line="200" w:lineRule="atLeast"/>
      <w:jc w:val="center"/>
    </w:pPr>
    <w:rPr>
      <w:rFonts w:ascii="SchoolBookSanPin-Bold" w:hAnsi="SchoolBookSanPin-Bold" w:cs="SchoolBookSanPin-Bold"/>
      <w:b/>
      <w:bCs/>
      <w:sz w:val="18"/>
      <w:szCs w:val="18"/>
      <w:lang w:val="ru-RU"/>
    </w:rPr>
  </w:style>
  <w:style w:type="paragraph" w:customStyle="1" w:styleId="table-bodycentre">
    <w:name w:val="table-body_centre"/>
    <w:basedOn w:val="NoParagraphStyle"/>
    <w:next w:val="NoParagraphStyle"/>
    <w:uiPriority w:val="99"/>
    <w:pPr>
      <w:spacing w:after="100" w:line="200" w:lineRule="atLeast"/>
      <w:jc w:val="center"/>
    </w:pPr>
    <w:rPr>
      <w:rFonts w:ascii="SchoolBookSanPin-Regular" w:hAnsi="SchoolBookSanPin-Regular" w:cs="SchoolBookSanPin-Regular"/>
      <w:sz w:val="18"/>
      <w:szCs w:val="18"/>
      <w:lang w:val="ru-RU"/>
    </w:rPr>
  </w:style>
  <w:style w:type="paragraph" w:customStyle="1" w:styleId="table-bodyBold">
    <w:name w:val="table-body_Bold"/>
    <w:basedOn w:val="NoParagraphStyle"/>
    <w:next w:val="NoParagraphStyle"/>
    <w:uiPriority w:val="99"/>
    <w:pPr>
      <w:spacing w:line="200" w:lineRule="atLeast"/>
    </w:pPr>
    <w:rPr>
      <w:rFonts w:ascii="SchoolBookSanPin-Bold" w:hAnsi="SchoolBookSanPin-Bold" w:cs="SchoolBookSanPin-Bold"/>
      <w:b/>
      <w:bCs/>
      <w:sz w:val="18"/>
      <w:szCs w:val="18"/>
      <w:lang w:val="ru-RU"/>
    </w:rPr>
  </w:style>
  <w:style w:type="paragraph" w:customStyle="1" w:styleId="table-body0mm">
    <w:name w:val="table-body_0mm"/>
    <w:basedOn w:val="NoParagraphStyle"/>
    <w:next w:val="NoParagraphStyle"/>
    <w:uiPriority w:val="99"/>
    <w:pPr>
      <w:spacing w:line="200" w:lineRule="atLeast"/>
    </w:pPr>
    <w:rPr>
      <w:rFonts w:ascii="SchoolBookSanPin-Regular" w:hAnsi="SchoolBookSanPin-Regular" w:cs="SchoolBookSanPin-Regular"/>
      <w:sz w:val="18"/>
      <w:szCs w:val="18"/>
      <w:lang w:val="ru-RU"/>
    </w:rPr>
  </w:style>
  <w:style w:type="character" w:customStyle="1" w:styleId="Superscript">
    <w:name w:val="Superscript"/>
    <w:uiPriority w:val="99"/>
    <w:rPr>
      <w:vertAlign w:val="superscript"/>
    </w:rPr>
  </w:style>
  <w:style w:type="character" w:customStyle="1" w:styleId="Bold">
    <w:name w:val="Bold"/>
    <w:uiPriority w:val="99"/>
    <w:rPr>
      <w:b/>
      <w:bCs/>
    </w:rPr>
  </w:style>
  <w:style w:type="character" w:customStyle="1" w:styleId="Superscriptnonecolor">
    <w:name w:val="Superscript_none_color"/>
    <w:uiPriority w:val="99"/>
    <w:rPr>
      <w:outline/>
      <w:color w:val="000000"/>
      <w:vertAlign w:val="superscript"/>
      <w14:textOutline w14:w="9525" w14:cap="flat" w14:cmpd="sng" w14:algn="ctr">
        <w14:solidFill>
          <w14:srgbClr w14:val="000000"/>
        </w14:solidFill>
        <w14:prstDash w14:val="solid"/>
        <w14:round/>
      </w14:textOutline>
      <w14:textFill>
        <w14:noFill/>
      </w14:textFill>
    </w:rPr>
  </w:style>
  <w:style w:type="character" w:customStyle="1" w:styleId="SymbolPS">
    <w:name w:val="Symbol PS"/>
    <w:uiPriority w:val="99"/>
    <w:rPr>
      <w:rFonts w:ascii="SymbolPS" w:hAnsi="SymbolPS" w:cs="SymbolPS"/>
    </w:rPr>
  </w:style>
  <w:style w:type="character" w:customStyle="1" w:styleId="footnote-num">
    <w:name w:val="footnote-num"/>
    <w:uiPriority w:val="99"/>
    <w:rPr>
      <w:position w:val="4"/>
      <w:sz w:val="12"/>
      <w:szCs w:val="12"/>
    </w:rPr>
  </w:style>
  <w:style w:type="character" w:customStyle="1" w:styleId="afff2">
    <w:name w:val="Заголовок Знак"/>
    <w:link w:val="2b"/>
    <w:uiPriority w:val="10"/>
    <w:qFormat/>
    <w:rPr>
      <w:rFonts w:cs="Arial Unicode MS"/>
      <w:b/>
      <w:color w:val="000000"/>
      <w:sz w:val="72"/>
      <w:szCs w:val="72"/>
    </w:rPr>
  </w:style>
  <w:style w:type="paragraph" w:customStyle="1" w:styleId="afff3">
    <w:name w:val="Колонтитулы"/>
    <w:pPr>
      <w:tabs>
        <w:tab w:val="right" w:pos="9020"/>
      </w:tabs>
    </w:pPr>
    <w:rPr>
      <w:rFonts w:ascii="Helvetica Neue" w:hAnsi="Helvetica Neue" w:cs="Arial Unicode MS"/>
      <w:color w:val="000000"/>
      <w:sz w:val="24"/>
      <w:szCs w:val="24"/>
    </w:rPr>
  </w:style>
  <w:style w:type="numbering" w:customStyle="1" w:styleId="1b">
    <w:name w:val="Импортированный стиль 1"/>
  </w:style>
  <w:style w:type="paragraph" w:customStyle="1" w:styleId="36">
    <w:name w:val="Заг 3 (Заголовки)"/>
    <w:uiPriority w:val="99"/>
    <w:pPr>
      <w:widowControl w:val="0"/>
      <w:spacing w:before="170" w:after="113" w:line="240" w:lineRule="atLeast"/>
    </w:pPr>
    <w:rPr>
      <w:rFonts w:eastAsia="Times New Roman" w:cs="Calibri"/>
      <w:b/>
      <w:bCs/>
      <w:color w:val="000000"/>
      <w:sz w:val="22"/>
      <w:szCs w:val="22"/>
      <w:lang w:val="en-US"/>
    </w:rPr>
  </w:style>
  <w:style w:type="paragraph" w:customStyle="1" w:styleId="afff4">
    <w:name w:val="Основной (Основной Текст)"/>
    <w:uiPriority w:val="99"/>
    <w:pPr>
      <w:widowControl w:val="0"/>
      <w:spacing w:after="200" w:line="240" w:lineRule="atLeast"/>
      <w:ind w:firstLine="227"/>
      <w:jc w:val="both"/>
    </w:pPr>
    <w:rPr>
      <w:rFonts w:cs="Arial Unicode MS"/>
      <w:color w:val="000000"/>
      <w:sz w:val="22"/>
      <w:szCs w:val="22"/>
    </w:rPr>
  </w:style>
  <w:style w:type="numbering" w:customStyle="1" w:styleId="37">
    <w:name w:val="Импортированный стиль 3"/>
  </w:style>
  <w:style w:type="paragraph" w:customStyle="1" w:styleId="44">
    <w:name w:val="4 (Заголовки)"/>
    <w:pPr>
      <w:widowControl w:val="0"/>
      <w:spacing w:before="170" w:after="113" w:line="240" w:lineRule="atLeast"/>
    </w:pPr>
    <w:rPr>
      <w:rFonts w:ascii="Cambria" w:hAnsi="Cambria" w:cs="Arial Unicode MS"/>
      <w:b/>
      <w:bCs/>
      <w:color w:val="000000"/>
      <w:sz w:val="22"/>
      <w:szCs w:val="22"/>
      <w:lang w:val="en-US"/>
    </w:rPr>
  </w:style>
  <w:style w:type="paragraph" w:customStyle="1" w:styleId="Bull">
    <w:name w:val="Bull (Основной Текст)"/>
    <w:pPr>
      <w:widowControl w:val="0"/>
      <w:tabs>
        <w:tab w:val="left" w:pos="240"/>
      </w:tabs>
      <w:spacing w:after="200" w:line="240" w:lineRule="atLeast"/>
      <w:ind w:left="227" w:hanging="227"/>
      <w:jc w:val="both"/>
    </w:pPr>
    <w:rPr>
      <w:rFonts w:cs="Arial Unicode MS"/>
      <w:color w:val="000000"/>
      <w:sz w:val="22"/>
      <w:szCs w:val="22"/>
    </w:rPr>
  </w:style>
  <w:style w:type="paragraph" w:customStyle="1" w:styleId="1c">
    <w:name w:val="Стиль1"/>
    <w:basedOn w:val="aff8"/>
    <w:next w:val="aff8"/>
    <w:link w:val="1d"/>
    <w:qFormat/>
    <w:pPr>
      <w:spacing w:before="120" w:after="120" w:line="360" w:lineRule="auto"/>
      <w:ind w:left="358" w:right="114" w:hanging="142"/>
    </w:pPr>
    <w:rPr>
      <w:rFonts w:ascii="Times New Roman" w:eastAsia="Cambria" w:hAnsi="Times New Roman"/>
      <w:b/>
      <w:sz w:val="24"/>
      <w:szCs w:val="24"/>
    </w:rPr>
  </w:style>
  <w:style w:type="character" w:customStyle="1" w:styleId="1d">
    <w:name w:val="Стиль1 Знак"/>
    <w:link w:val="1c"/>
    <w:qFormat/>
    <w:rPr>
      <w:rFonts w:ascii="Times New Roman" w:eastAsia="Cambria" w:hAnsi="Times New Roman"/>
      <w:b/>
      <w:sz w:val="24"/>
      <w:szCs w:val="24"/>
      <w:lang w:eastAsia="en-US"/>
    </w:rPr>
  </w:style>
  <w:style w:type="paragraph" w:customStyle="1" w:styleId="1e">
    <w:name w:val="Название1"/>
    <w:basedOn w:val="12"/>
    <w:next w:val="12"/>
    <w:qFormat/>
    <w:pPr>
      <w:keepNext/>
      <w:keepLines/>
      <w:spacing w:before="480" w:after="120"/>
    </w:pPr>
    <w:rPr>
      <w:rFonts w:cs="Times New Roman"/>
      <w:b/>
      <w:sz w:val="72"/>
      <w:szCs w:val="72"/>
    </w:rPr>
  </w:style>
  <w:style w:type="paragraph" w:customStyle="1" w:styleId="110">
    <w:name w:val="Обычный (веб)11"/>
    <w:basedOn w:val="a0"/>
    <w:uiPriority w:val="99"/>
    <w:unhideWhenUse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2c">
    <w:name w:val="Неразрешенное упоминание2"/>
    <w:uiPriority w:val="99"/>
    <w:semiHidden/>
    <w:unhideWhenUsed/>
    <w:rPr>
      <w:color w:val="605E5C"/>
      <w:shd w:val="clear" w:color="auto" w:fill="E1DFDD"/>
    </w:rPr>
  </w:style>
  <w:style w:type="paragraph" w:customStyle="1" w:styleId="1f">
    <w:name w:val="Заг 1 (Заголовки)"/>
    <w:basedOn w:val="a0"/>
    <w:uiPriority w:val="99"/>
    <w:pPr>
      <w:pBdr>
        <w:top w:val="single" w:sz="4" w:space="0" w:color="000000"/>
      </w:pBdr>
      <w:spacing w:after="283" w:line="240" w:lineRule="atLeast"/>
      <w:jc w:val="both"/>
    </w:pPr>
    <w:rPr>
      <w:rFonts w:ascii="Times New Roman" w:eastAsia="Times New Roman" w:hAnsi="Times New Roman"/>
      <w:b/>
      <w:bCs/>
      <w:color w:val="000000"/>
      <w:sz w:val="24"/>
      <w:szCs w:val="24"/>
      <w:lang w:val="ru-RU" w:eastAsia="ru-RU"/>
    </w:rPr>
  </w:style>
  <w:style w:type="paragraph" w:customStyle="1" w:styleId="2d">
    <w:name w:val="Заг 2 (Заголовки)"/>
    <w:basedOn w:val="a0"/>
    <w:uiPriority w:val="99"/>
    <w:pPr>
      <w:spacing w:before="227" w:after="113" w:line="240" w:lineRule="atLeast"/>
    </w:pPr>
    <w:rPr>
      <w:rFonts w:ascii="Times New Roman" w:eastAsia="Times New Roman" w:hAnsi="Times New Roman"/>
      <w:b/>
      <w:bCs/>
      <w:caps/>
      <w:color w:val="000000"/>
      <w:lang w:val="ru-RU" w:eastAsia="ru-RU"/>
    </w:rPr>
  </w:style>
  <w:style w:type="paragraph" w:customStyle="1" w:styleId="afff5">
    <w:name w:val="Текст_булит (Доп. текст)"/>
    <w:basedOn w:val="a0"/>
    <w:uiPriority w:val="99"/>
    <w:pPr>
      <w:spacing w:after="0" w:line="237" w:lineRule="atLeast"/>
      <w:ind w:left="283" w:hanging="170"/>
      <w:jc w:val="both"/>
    </w:pPr>
    <w:rPr>
      <w:rFonts w:ascii="SchoolBookSanPin" w:eastAsia="Times New Roman" w:hAnsi="SchoolBookSanPin" w:cs="SchoolBookSanPin"/>
      <w:color w:val="000000"/>
      <w:sz w:val="20"/>
      <w:szCs w:val="20"/>
      <w:lang w:val="ru-RU" w:eastAsia="ru-RU"/>
    </w:rPr>
  </w:style>
  <w:style w:type="paragraph" w:customStyle="1" w:styleId="45">
    <w:name w:val="Заг 4 (Заголовки)"/>
    <w:basedOn w:val="a0"/>
    <w:uiPriority w:val="99"/>
    <w:pPr>
      <w:spacing w:before="142" w:after="85" w:line="237" w:lineRule="atLeast"/>
      <w:jc w:val="both"/>
    </w:pPr>
    <w:rPr>
      <w:rFonts w:ascii="TimesNewRomanPSMT" w:eastAsia="Times New Roman" w:hAnsi="TimesNewRomanPSMT" w:cs="TimesNewRomanPSMT"/>
      <w:color w:val="000000"/>
      <w:sz w:val="20"/>
      <w:szCs w:val="20"/>
      <w:lang w:val="ru-RU" w:eastAsia="ru-RU"/>
    </w:rPr>
  </w:style>
  <w:style w:type="paragraph" w:customStyle="1" w:styleId="afff6">
    <w:name w:val="Заг_класс (Заголовки)"/>
    <w:basedOn w:val="a0"/>
    <w:uiPriority w:val="99"/>
    <w:pPr>
      <w:spacing w:after="57" w:line="237" w:lineRule="atLeast"/>
      <w:ind w:firstLine="283"/>
      <w:jc w:val="both"/>
    </w:pPr>
    <w:rPr>
      <w:rFonts w:ascii="Times New Roman" w:eastAsia="Times New Roman" w:hAnsi="Times New Roman"/>
      <w:b/>
      <w:bCs/>
      <w:color w:val="000000"/>
      <w:sz w:val="20"/>
      <w:szCs w:val="20"/>
      <w:lang w:val="ru-RU" w:eastAsia="ru-RU"/>
    </w:rPr>
  </w:style>
  <w:style w:type="paragraph" w:customStyle="1" w:styleId="54">
    <w:name w:val="Заг 5 п/ж (Заголовки)"/>
    <w:basedOn w:val="a0"/>
    <w:uiPriority w:val="99"/>
    <w:pPr>
      <w:spacing w:before="113" w:after="57" w:line="237" w:lineRule="atLeast"/>
      <w:ind w:firstLine="283"/>
    </w:pPr>
    <w:rPr>
      <w:rFonts w:ascii="Times New Roman" w:eastAsia="Times New Roman" w:hAnsi="Times New Roman"/>
      <w:b/>
      <w:bCs/>
      <w:color w:val="000000"/>
      <w:sz w:val="20"/>
      <w:szCs w:val="20"/>
      <w:lang w:val="ru-RU" w:eastAsia="ru-RU"/>
    </w:rPr>
  </w:style>
  <w:style w:type="paragraph" w:customStyle="1" w:styleId="5-">
    <w:name w:val="Заг 5 п/ж-курсив (Заголовки)"/>
    <w:basedOn w:val="a0"/>
    <w:uiPriority w:val="99"/>
    <w:pPr>
      <w:spacing w:before="85" w:after="28" w:line="237" w:lineRule="atLeast"/>
      <w:ind w:firstLine="283"/>
    </w:pPr>
    <w:rPr>
      <w:rFonts w:ascii="Times New Roman" w:eastAsia="Times New Roman" w:hAnsi="Times New Roman"/>
      <w:b/>
      <w:bCs/>
      <w:i/>
      <w:iCs/>
      <w:color w:val="000000"/>
      <w:sz w:val="20"/>
      <w:szCs w:val="20"/>
      <w:lang w:val="ru-RU" w:eastAsia="ru-RU"/>
    </w:rPr>
  </w:style>
  <w:style w:type="character" w:customStyle="1" w:styleId="afff7">
    <w:name w:val="Полужирный (Выделения)"/>
    <w:uiPriority w:val="99"/>
    <w:rPr>
      <w:b/>
      <w:bCs/>
    </w:rPr>
  </w:style>
  <w:style w:type="character" w:customStyle="1" w:styleId="afff8">
    <w:name w:val="Курсив (Выделения)"/>
    <w:uiPriority w:val="99"/>
    <w:rPr>
      <w:i/>
      <w:iCs/>
    </w:rPr>
  </w:style>
  <w:style w:type="paragraph" w:customStyle="1" w:styleId="TOC-3">
    <w:name w:val="TOC-3"/>
    <w:basedOn w:val="TOC-1"/>
    <w:uiPriority w:val="99"/>
    <w:pPr>
      <w:spacing w:before="0"/>
      <w:ind w:left="454"/>
    </w:pPr>
    <w:rPr>
      <w:rFonts w:ascii="SchoolBookSanPin" w:hAnsi="SchoolBookSanPin" w:cs="SchoolBookSanPin"/>
    </w:rPr>
  </w:style>
  <w:style w:type="paragraph" w:customStyle="1" w:styleId="h2-first">
    <w:name w:val="h2-first"/>
    <w:basedOn w:val="h2"/>
    <w:uiPriority w:val="99"/>
    <w:pPr>
      <w:keepNext w:val="0"/>
      <w:tabs>
        <w:tab w:val="left" w:pos="567"/>
      </w:tabs>
      <w:spacing w:before="120"/>
    </w:pPr>
  </w:style>
  <w:style w:type="paragraph" w:customStyle="1" w:styleId="list-bullet">
    <w:name w:val="list-bullet"/>
    <w:basedOn w:val="body"/>
    <w:uiPriority w:val="99"/>
    <w:pPr>
      <w:tabs>
        <w:tab w:val="left" w:pos="567"/>
      </w:tabs>
      <w:ind w:left="227" w:hanging="142"/>
    </w:pPr>
    <w:rPr>
      <w:rFonts w:ascii="SchoolBookSanPin" w:hAnsi="SchoolBookSanPin" w:cs="SchoolBookSanPin"/>
    </w:rPr>
  </w:style>
  <w:style w:type="paragraph" w:customStyle="1" w:styleId="table-body1mm">
    <w:name w:val="table-body_1mm"/>
    <w:basedOn w:val="body"/>
    <w:uiPriority w:val="99"/>
    <w:pPr>
      <w:tabs>
        <w:tab w:val="left" w:pos="567"/>
      </w:tabs>
      <w:spacing w:after="100" w:line="220" w:lineRule="atLeast"/>
      <w:ind w:firstLine="0"/>
      <w:jc w:val="left"/>
    </w:pPr>
    <w:rPr>
      <w:rFonts w:ascii="SchoolBookSanPin" w:hAnsi="SchoolBookSanPin" w:cs="SchoolBookSanPin"/>
      <w:sz w:val="18"/>
      <w:szCs w:val="18"/>
    </w:rPr>
  </w:style>
  <w:style w:type="paragraph" w:customStyle="1" w:styleId="table-list-bullet">
    <w:name w:val="table-list-bullet"/>
    <w:basedOn w:val="table-body1mm"/>
    <w:uiPriority w:val="99"/>
    <w:pPr>
      <w:spacing w:after="0"/>
      <w:ind w:left="142" w:hanging="142"/>
    </w:pPr>
  </w:style>
  <w:style w:type="character" w:customStyle="1" w:styleId="Italic">
    <w:name w:val="Italic"/>
    <w:rPr>
      <w:i/>
      <w:iCs/>
    </w:rPr>
  </w:style>
  <w:style w:type="character" w:customStyle="1" w:styleId="BoldItalic">
    <w:name w:val="Bold_Italic"/>
    <w:uiPriority w:val="99"/>
    <w:rPr>
      <w:b/>
      <w:bCs/>
      <w:i/>
      <w:iCs/>
    </w:rPr>
  </w:style>
  <w:style w:type="character" w:customStyle="1" w:styleId="Symbol">
    <w:name w:val="Symbol"/>
    <w:uiPriority w:val="99"/>
    <w:rPr>
      <w:rFonts w:ascii="SymbolMT" w:hAnsi="SymbolMT" w:cs="SymbolMT"/>
    </w:rPr>
  </w:style>
  <w:style w:type="character" w:customStyle="1" w:styleId="Underline">
    <w:name w:val="Underline"/>
    <w:uiPriority w:val="99"/>
    <w:rPr>
      <w:u w:val="single"/>
    </w:rPr>
  </w:style>
  <w:style w:type="character" w:customStyle="1" w:styleId="list-bullet1">
    <w:name w:val="list-bullet1"/>
    <w:uiPriority w:val="99"/>
    <w:rPr>
      <w:rFonts w:ascii="PiGraphA" w:hAnsi="PiGraphA" w:cs="PiGraphA"/>
      <w:position w:val="1"/>
      <w:sz w:val="14"/>
      <w:szCs w:val="14"/>
    </w:rPr>
  </w:style>
  <w:style w:type="paragraph" w:customStyle="1" w:styleId="Zag1np">
    <w:name w:val="Zag_1___np"/>
    <w:basedOn w:val="NoParagraphStyle"/>
    <w:uiPriority w:val="99"/>
    <w:pPr>
      <w:pageBreakBefore/>
      <w:pBdr>
        <w:bottom w:val="single" w:sz="4" w:space="7" w:color="000000"/>
      </w:pBdr>
      <w:spacing w:before="397" w:after="283" w:line="240" w:lineRule="atLeast"/>
    </w:pPr>
    <w:rPr>
      <w:rFonts w:ascii="OfficinaSansExtraBoldITC-Reg" w:hAnsi="OfficinaSansExtraBoldITC-Reg" w:cs="OfficinaSansExtraBoldITC-Reg"/>
      <w:b/>
      <w:bCs/>
      <w:caps/>
      <w:lang w:val="ru-RU"/>
    </w:rPr>
  </w:style>
  <w:style w:type="paragraph" w:customStyle="1" w:styleId="sod">
    <w:name w:val="sod_"/>
    <w:basedOn w:val="NoParagraphStyle"/>
    <w:uiPriority w:val="99"/>
    <w:pPr>
      <w:tabs>
        <w:tab w:val="right" w:pos="5896"/>
        <w:tab w:val="right" w:pos="6350"/>
      </w:tabs>
      <w:spacing w:line="240" w:lineRule="atLeast"/>
    </w:pPr>
    <w:rPr>
      <w:rFonts w:ascii="SchoolBookSanPin" w:hAnsi="SchoolBookSanPin" w:cs="SchoolBookSanPin"/>
      <w:sz w:val="20"/>
      <w:szCs w:val="20"/>
      <w:lang w:val="ru-RU"/>
    </w:rPr>
  </w:style>
  <w:style w:type="paragraph" w:customStyle="1" w:styleId="Body0">
    <w:name w:val="Body_"/>
    <w:basedOn w:val="NoParagraphStyle"/>
    <w:uiPriority w:val="99"/>
    <w:pPr>
      <w:tabs>
        <w:tab w:val="left" w:pos="560"/>
      </w:tabs>
      <w:spacing w:line="242" w:lineRule="atLeast"/>
      <w:ind w:firstLine="227"/>
      <w:jc w:val="both"/>
    </w:pPr>
    <w:rPr>
      <w:rFonts w:ascii="SchoolBookSanPin" w:hAnsi="SchoolBookSanPin" w:cs="SchoolBookSanPin"/>
      <w:sz w:val="20"/>
      <w:szCs w:val="20"/>
      <w:lang w:val="ru-RU"/>
    </w:rPr>
  </w:style>
  <w:style w:type="paragraph" w:customStyle="1" w:styleId="Zag1ap">
    <w:name w:val="Zag_1___ap"/>
    <w:basedOn w:val="NoParagraphStyle"/>
    <w:uiPriority w:val="99"/>
    <w:pPr>
      <w:pBdr>
        <w:bottom w:val="single" w:sz="4" w:space="7" w:color="000000"/>
      </w:pBdr>
      <w:spacing w:before="397" w:after="283" w:line="240" w:lineRule="atLeast"/>
    </w:pPr>
    <w:rPr>
      <w:rFonts w:ascii="OfficinaSansExtraBoldITC-Reg" w:hAnsi="OfficinaSansExtraBoldITC-Reg" w:cs="OfficinaSansExtraBoldITC-Reg"/>
      <w:b/>
      <w:bCs/>
      <w:caps/>
      <w:lang w:val="ru-RU"/>
    </w:rPr>
  </w:style>
  <w:style w:type="paragraph" w:customStyle="1" w:styleId="Zag2ap">
    <w:name w:val="Zag_2____ap"/>
    <w:basedOn w:val="NoParagraphStyle"/>
    <w:uiPriority w:val="99"/>
    <w:pPr>
      <w:spacing w:before="283" w:after="113" w:line="240" w:lineRule="atLeast"/>
    </w:pPr>
    <w:rPr>
      <w:rFonts w:ascii="OfficinaSansMediumITC-Regular" w:hAnsi="OfficinaSansMediumITC-Regular" w:cs="OfficinaSansMediumITC-Regular"/>
      <w:caps/>
      <w:sz w:val="22"/>
      <w:szCs w:val="22"/>
      <w:lang w:val="ru-RU"/>
    </w:rPr>
  </w:style>
  <w:style w:type="paragraph" w:customStyle="1" w:styleId="Bodyindtire">
    <w:name w:val="Body_ind_tire"/>
    <w:basedOn w:val="NoParagraphStyle"/>
    <w:uiPriority w:val="99"/>
    <w:pPr>
      <w:tabs>
        <w:tab w:val="left" w:pos="227"/>
      </w:tabs>
      <w:spacing w:line="240" w:lineRule="atLeast"/>
      <w:ind w:left="227" w:hanging="227"/>
      <w:jc w:val="both"/>
    </w:pPr>
    <w:rPr>
      <w:rFonts w:ascii="SchoolBookSanPin" w:hAnsi="SchoolBookSanPin" w:cs="SchoolBookSanPin"/>
      <w:sz w:val="20"/>
      <w:szCs w:val="20"/>
      <w:lang w:val="ru-RU"/>
    </w:rPr>
  </w:style>
  <w:style w:type="paragraph" w:customStyle="1" w:styleId="Zag3">
    <w:name w:val="Zag_3___"/>
    <w:basedOn w:val="NoParagraphStyle"/>
    <w:uiPriority w:val="99"/>
    <w:pPr>
      <w:spacing w:before="283" w:after="113" w:line="240" w:lineRule="atLeast"/>
    </w:pPr>
    <w:rPr>
      <w:rFonts w:ascii="OfficinaSansExtraBoldITC-Reg" w:hAnsi="OfficinaSansExtraBoldITC-Reg" w:cs="OfficinaSansExtraBoldITC-Reg"/>
      <w:b/>
      <w:bCs/>
      <w:sz w:val="22"/>
      <w:szCs w:val="22"/>
      <w:lang w:val="ru-RU"/>
    </w:rPr>
  </w:style>
  <w:style w:type="paragraph" w:customStyle="1" w:styleId="Zag4">
    <w:name w:val="Zag_4___"/>
    <w:basedOn w:val="NoParagraphStyle"/>
    <w:uiPriority w:val="99"/>
    <w:pPr>
      <w:spacing w:before="283" w:after="113" w:line="240" w:lineRule="atLeast"/>
    </w:pPr>
    <w:rPr>
      <w:rFonts w:ascii="OfficinaSansMediumITC-Regular" w:hAnsi="OfficinaSansMediumITC-Regular" w:cs="OfficinaSansMediumITC-Regular"/>
      <w:sz w:val="20"/>
      <w:szCs w:val="20"/>
      <w:lang w:val="ru-RU"/>
    </w:rPr>
  </w:style>
  <w:style w:type="paragraph" w:customStyle="1" w:styleId="Zag5">
    <w:name w:val="Zag5_ (Заголовки)"/>
    <w:basedOn w:val="NoParagraphStyle"/>
    <w:uiPriority w:val="99"/>
    <w:pPr>
      <w:tabs>
        <w:tab w:val="left" w:pos="560"/>
      </w:tabs>
      <w:spacing w:line="240" w:lineRule="atLeast"/>
      <w:ind w:left="227"/>
    </w:pPr>
    <w:rPr>
      <w:rFonts w:ascii="SchoolBookSanPin-BoldItalic" w:hAnsi="SchoolBookSanPin-BoldItalic" w:cs="SchoolBookSanPin-BoldItalic"/>
      <w:b/>
      <w:bCs/>
      <w:i/>
      <w:iCs/>
      <w:sz w:val="20"/>
      <w:szCs w:val="20"/>
      <w:lang w:val="ru-RU"/>
    </w:rPr>
  </w:style>
  <w:style w:type="paragraph" w:customStyle="1" w:styleId="Bodybul">
    <w:name w:val="Body_bul_"/>
    <w:basedOn w:val="NoParagraphStyle"/>
    <w:uiPriority w:val="99"/>
    <w:pPr>
      <w:spacing w:line="240" w:lineRule="atLeast"/>
      <w:ind w:left="227" w:hanging="142"/>
      <w:jc w:val="both"/>
    </w:pPr>
    <w:rPr>
      <w:rFonts w:ascii="SchoolBookSanPin" w:hAnsi="SchoolBookSanPin" w:cs="SchoolBookSanPin"/>
      <w:sz w:val="20"/>
      <w:szCs w:val="20"/>
      <w:lang w:val="ru-RU"/>
    </w:rPr>
  </w:style>
  <w:style w:type="paragraph" w:customStyle="1" w:styleId="Bodynum">
    <w:name w:val="Body_num"/>
    <w:basedOn w:val="NoParagraphStyle"/>
    <w:uiPriority w:val="99"/>
    <w:pPr>
      <w:tabs>
        <w:tab w:val="left" w:pos="560"/>
      </w:tabs>
      <w:spacing w:line="240" w:lineRule="atLeast"/>
      <w:ind w:firstLine="227"/>
      <w:jc w:val="both"/>
    </w:pPr>
    <w:rPr>
      <w:rFonts w:ascii="SchoolBookSanPin" w:hAnsi="SchoolBookSanPin" w:cs="SchoolBookSanPin"/>
      <w:sz w:val="20"/>
      <w:szCs w:val="20"/>
      <w:lang w:val="ru-RU"/>
    </w:rPr>
  </w:style>
  <w:style w:type="paragraph" w:customStyle="1" w:styleId="tablhead">
    <w:name w:val="tabl_head (Таблицы)"/>
    <w:basedOn w:val="NoParagraphStyle"/>
    <w:uiPriority w:val="99"/>
    <w:pPr>
      <w:spacing w:line="200" w:lineRule="atLeast"/>
      <w:jc w:val="center"/>
    </w:pPr>
    <w:rPr>
      <w:rFonts w:ascii="SchoolBookSanPin-Bold" w:hAnsi="SchoolBookSanPin-Bold" w:cs="SchoolBookSanPin-Bold"/>
      <w:b/>
      <w:bCs/>
      <w:sz w:val="18"/>
      <w:szCs w:val="18"/>
      <w:lang w:val="fr-FR"/>
    </w:rPr>
  </w:style>
  <w:style w:type="paragraph" w:customStyle="1" w:styleId="tabllt">
    <w:name w:val="tabl_lt (Таблицы)"/>
    <w:basedOn w:val="NoParagraphStyle"/>
    <w:uiPriority w:val="99"/>
    <w:pPr>
      <w:spacing w:line="200" w:lineRule="atLeast"/>
    </w:pPr>
    <w:rPr>
      <w:rFonts w:ascii="SchoolBookSanPin" w:hAnsi="SchoolBookSanPin" w:cs="SchoolBookSanPin"/>
      <w:sz w:val="18"/>
      <w:szCs w:val="18"/>
      <w:lang w:val="ru-RU"/>
    </w:rPr>
  </w:style>
  <w:style w:type="character" w:customStyle="1" w:styleId="Italic0">
    <w:name w:val="Italic_"/>
    <w:uiPriority w:val="99"/>
    <w:rPr>
      <w:i/>
      <w:iCs/>
    </w:rPr>
  </w:style>
  <w:style w:type="character" w:customStyle="1" w:styleId="Bolditalic0">
    <w:name w:val="Bold_italic_"/>
    <w:uiPriority w:val="99"/>
    <w:rPr>
      <w:b/>
      <w:bCs/>
      <w:i/>
      <w:iCs/>
    </w:rPr>
  </w:style>
  <w:style w:type="character" w:customStyle="1" w:styleId="Bold0">
    <w:name w:val="Bold_"/>
    <w:uiPriority w:val="99"/>
    <w:rPr>
      <w:b/>
      <w:bCs/>
    </w:rPr>
  </w:style>
  <w:style w:type="character" w:customStyle="1" w:styleId="ispanperen">
    <w:name w:val="ispan_peren"/>
    <w:uiPriority w:val="99"/>
    <w:rPr>
      <w:lang w:val="es-ES_tradnl"/>
    </w:rPr>
  </w:style>
  <w:style w:type="character" w:customStyle="1" w:styleId="Bullit2">
    <w:name w:val="Bullit_2"/>
    <w:uiPriority w:val="99"/>
    <w:rPr>
      <w:rFonts w:ascii="Symbola" w:hAnsi="Symbola" w:cs="Symbola"/>
      <w:position w:val="3"/>
      <w:sz w:val="12"/>
      <w:szCs w:val="12"/>
    </w:rPr>
  </w:style>
  <w:style w:type="character" w:customStyle="1" w:styleId="jpfdse">
    <w:name w:val="jpfdse"/>
  </w:style>
  <w:style w:type="paragraph" w:customStyle="1" w:styleId="list-num">
    <w:name w:val="list-num"/>
    <w:basedOn w:val="body"/>
    <w:uiPriority w:val="99"/>
    <w:pPr>
      <w:tabs>
        <w:tab w:val="left" w:pos="397"/>
      </w:tabs>
      <w:ind w:left="397" w:hanging="57"/>
    </w:pPr>
    <w:rPr>
      <w:rFonts w:ascii="SchoolBookSanPin" w:hAnsi="SchoolBookSanPin" w:cs="SchoolBookSanPin"/>
    </w:rPr>
  </w:style>
  <w:style w:type="paragraph" w:customStyle="1" w:styleId="table-body">
    <w:name w:val="table-body"/>
    <w:basedOn w:val="body"/>
    <w:uiPriority w:val="99"/>
    <w:pPr>
      <w:spacing w:after="100" w:line="200" w:lineRule="atLeast"/>
      <w:ind w:firstLine="0"/>
      <w:jc w:val="left"/>
    </w:pPr>
    <w:rPr>
      <w:rFonts w:ascii="SchoolBookSanPin" w:hAnsi="SchoolBookSanPin" w:cs="SchoolBookSanPin"/>
      <w:sz w:val="18"/>
      <w:szCs w:val="18"/>
    </w:rPr>
  </w:style>
  <w:style w:type="paragraph" w:customStyle="1" w:styleId="Zag1up">
    <w:name w:val="Zag_1_up"/>
    <w:basedOn w:val="NoParagraphStyle"/>
    <w:uiPriority w:val="99"/>
    <w:pPr>
      <w:pageBreakBefore/>
      <w:pBdr>
        <w:bottom w:val="single" w:sz="4" w:space="5" w:color="000000"/>
      </w:pBdr>
      <w:spacing w:before="480" w:after="240" w:line="240" w:lineRule="atLeast"/>
    </w:pPr>
    <w:rPr>
      <w:rFonts w:ascii="OfficinaSansExtraBoldITC-Reg" w:hAnsi="OfficinaSansExtraBoldITC-Reg" w:cs="OfficinaSansExtraBoldITC-Reg"/>
      <w:b/>
      <w:bCs/>
      <w:caps/>
    </w:rPr>
  </w:style>
  <w:style w:type="paragraph" w:customStyle="1" w:styleId="Body1">
    <w:name w:val="Body"/>
    <w:basedOn w:val="NoParagraphStyle"/>
    <w:uiPriority w:val="99"/>
    <w:pPr>
      <w:spacing w:line="243" w:lineRule="atLeast"/>
      <w:ind w:firstLine="227"/>
      <w:jc w:val="both"/>
    </w:pPr>
    <w:rPr>
      <w:rFonts w:ascii="SchoolBookSanPin" w:hAnsi="SchoolBookSanPin" w:cs="SchoolBookSanPin"/>
      <w:sz w:val="20"/>
      <w:szCs w:val="20"/>
      <w:lang w:val="ru-RU"/>
    </w:rPr>
  </w:style>
  <w:style w:type="paragraph" w:customStyle="1" w:styleId="Spisok-2">
    <w:name w:val="Spisok-2"/>
    <w:basedOn w:val="Body1"/>
    <w:uiPriority w:val="99"/>
    <w:pPr>
      <w:ind w:left="227" w:hanging="227"/>
    </w:pPr>
  </w:style>
  <w:style w:type="paragraph" w:customStyle="1" w:styleId="Zag2">
    <w:name w:val="Zag_2"/>
    <w:basedOn w:val="Zag1up"/>
    <w:uiPriority w:val="99"/>
    <w:pPr>
      <w:keepNext/>
      <w:keepLines/>
      <w:pageBreakBefore w:val="0"/>
      <w:pBdr>
        <w:bottom w:val="none" w:sz="0" w:space="0" w:color="000000"/>
      </w:pBdr>
      <w:spacing w:before="227" w:after="68"/>
    </w:pPr>
    <w:rPr>
      <w:sz w:val="22"/>
      <w:szCs w:val="22"/>
    </w:rPr>
  </w:style>
  <w:style w:type="paragraph" w:customStyle="1" w:styleId="Zag30">
    <w:name w:val="Zag_3"/>
    <w:basedOn w:val="Zag2"/>
    <w:uiPriority w:val="99"/>
    <w:pPr>
      <w:spacing w:line="243" w:lineRule="atLeast"/>
    </w:pPr>
    <w:rPr>
      <w:caps w:val="0"/>
    </w:rPr>
  </w:style>
  <w:style w:type="paragraph" w:customStyle="1" w:styleId="Zag40">
    <w:name w:val="Zag_4"/>
    <w:basedOn w:val="Zag30"/>
    <w:uiPriority w:val="99"/>
    <w:rPr>
      <w:sz w:val="20"/>
      <w:szCs w:val="20"/>
    </w:rPr>
  </w:style>
  <w:style w:type="paragraph" w:customStyle="1" w:styleId="Zag50">
    <w:name w:val="Zag_5"/>
    <w:basedOn w:val="Body1"/>
    <w:uiPriority w:val="99"/>
    <w:pPr>
      <w:keepNext/>
    </w:pPr>
    <w:rPr>
      <w:rFonts w:ascii="SchoolBookSanPin-BoldItalic" w:hAnsi="SchoolBookSanPin-BoldItalic" w:cs="SchoolBookSanPin-BoldItalic"/>
      <w:b/>
      <w:bCs/>
      <w:i/>
      <w:iCs/>
    </w:rPr>
  </w:style>
  <w:style w:type="paragraph" w:customStyle="1" w:styleId="Spisok-1">
    <w:name w:val="Spisok-1"/>
    <w:basedOn w:val="body"/>
    <w:uiPriority w:val="99"/>
    <w:pPr>
      <w:spacing w:line="243" w:lineRule="atLeast"/>
      <w:ind w:left="227" w:hanging="142"/>
    </w:pPr>
    <w:rPr>
      <w:rFonts w:ascii="SchoolBookSanPin" w:hAnsi="SchoolBookSanPin" w:cs="SchoolBookSanPin"/>
    </w:rPr>
  </w:style>
  <w:style w:type="paragraph" w:customStyle="1" w:styleId="BasicParagraph">
    <w:name w:val="[Basic Paragraph]"/>
    <w:basedOn w:val="NoParagraphStyle"/>
    <w:uiPriority w:val="99"/>
    <w:rPr>
      <w:lang w:val="ru-RU"/>
    </w:rPr>
  </w:style>
  <w:style w:type="paragraph" w:customStyle="1" w:styleId="tblleft">
    <w:name w:val="tbl_left"/>
    <w:basedOn w:val="Body1"/>
    <w:uiPriority w:val="99"/>
    <w:pPr>
      <w:spacing w:line="200" w:lineRule="atLeast"/>
      <w:ind w:firstLine="0"/>
      <w:jc w:val="left"/>
    </w:pPr>
    <w:rPr>
      <w:sz w:val="18"/>
      <w:szCs w:val="18"/>
    </w:rPr>
  </w:style>
  <w:style w:type="paragraph" w:customStyle="1" w:styleId="tblz">
    <w:name w:val="tbl_z"/>
    <w:basedOn w:val="tblleft"/>
    <w:uiPriority w:val="99"/>
    <w:pPr>
      <w:jc w:val="center"/>
    </w:pPr>
    <w:rPr>
      <w:rFonts w:ascii="SchoolBookSanPin-Bold" w:hAnsi="SchoolBookSanPin-Bold" w:cs="SchoolBookSanPin-Bold"/>
      <w:b/>
      <w:bCs/>
    </w:rPr>
  </w:style>
  <w:style w:type="paragraph" w:customStyle="1" w:styleId="tblzag5">
    <w:name w:val="tbl_zag_5"/>
    <w:basedOn w:val="tblleft"/>
    <w:uiPriority w:val="99"/>
    <w:rPr>
      <w:rFonts w:ascii="SchoolBookSanPin-BoldItalic" w:hAnsi="SchoolBookSanPin-BoldItalic" w:cs="SchoolBookSanPin-BoldItalic"/>
      <w:b/>
      <w:bCs/>
      <w:i/>
      <w:iCs/>
    </w:rPr>
  </w:style>
  <w:style w:type="paragraph" w:customStyle="1" w:styleId="tblSpisok-1">
    <w:name w:val="tbl_Spisok-1"/>
    <w:basedOn w:val="Spisok-1"/>
    <w:uiPriority w:val="99"/>
    <w:pPr>
      <w:spacing w:line="200" w:lineRule="atLeast"/>
      <w:jc w:val="left"/>
    </w:pPr>
    <w:rPr>
      <w:sz w:val="18"/>
      <w:szCs w:val="18"/>
    </w:rPr>
  </w:style>
  <w:style w:type="character" w:customStyle="1" w:styleId="china">
    <w:name w:val="china"/>
    <w:uiPriority w:val="99"/>
    <w:rPr>
      <w:rFonts w:ascii="SimSun" w:eastAsia="SimSun" w:cs="SimSun"/>
    </w:rPr>
  </w:style>
  <w:style w:type="character" w:customStyle="1" w:styleId="afff9">
    <w:name w:val="Ïîëóæèðíûé (Âûäåëåíèÿ)"/>
    <w:uiPriority w:val="99"/>
    <w:rPr>
      <w:b/>
      <w:bCs/>
      <w:color w:val="000000"/>
    </w:rPr>
  </w:style>
  <w:style w:type="paragraph" w:customStyle="1" w:styleId="list-bullet-box">
    <w:name w:val="list-bullet-box"/>
    <w:basedOn w:val="body"/>
    <w:uiPriority w:val="99"/>
    <w:pPr>
      <w:ind w:left="227" w:hanging="142"/>
    </w:pPr>
    <w:rPr>
      <w:rFonts w:ascii="SchoolBookSanPin" w:hAnsi="SchoolBookSanPin" w:cs="SchoolBookSanPin"/>
    </w:rPr>
  </w:style>
  <w:style w:type="paragraph" w:customStyle="1" w:styleId="listbullet">
    <w:name w:val="list_bullet"/>
    <w:basedOn w:val="NoParagraphStyle"/>
    <w:uiPriority w:val="99"/>
    <w:pPr>
      <w:spacing w:line="240" w:lineRule="atLeast"/>
      <w:ind w:left="227" w:hanging="170"/>
      <w:jc w:val="both"/>
    </w:pPr>
    <w:rPr>
      <w:rFonts w:ascii="SchoolBookSanPin" w:hAnsi="SchoolBookSanPin" w:cs="SchoolBookSanPin"/>
      <w:sz w:val="20"/>
      <w:szCs w:val="20"/>
      <w:lang w:val="ru-RU"/>
    </w:rPr>
  </w:style>
  <w:style w:type="character" w:customStyle="1" w:styleId="bolditalic1">
    <w:name w:val="bold_italic"/>
    <w:uiPriority w:val="99"/>
    <w:rPr>
      <w:b/>
      <w:i/>
    </w:rPr>
  </w:style>
  <w:style w:type="character" w:customStyle="1" w:styleId="NONE">
    <w:name w:val="NONE"/>
    <w:uiPriority w:val="99"/>
    <w:rPr>
      <w:color w:val="000000"/>
    </w:rPr>
  </w:style>
  <w:style w:type="character" w:customStyle="1" w:styleId="afffa">
    <w:name w:val="Êóðñèâ (Âûäåëåíèÿ)"/>
    <w:uiPriority w:val="99"/>
    <w:rPr>
      <w:i/>
      <w:color w:val="000000"/>
    </w:rPr>
  </w:style>
  <w:style w:type="character" w:customStyle="1" w:styleId="afffb">
    <w:name w:val="Ïîëóæèðíûé Êóðñèâ (Âûäåëåíèÿ)"/>
    <w:uiPriority w:val="99"/>
    <w:rPr>
      <w:b/>
      <w:i/>
      <w:color w:val="000000"/>
    </w:rPr>
  </w:style>
  <w:style w:type="character" w:customStyle="1" w:styleId="1f0">
    <w:name w:val="Название Знак1"/>
    <w:uiPriority w:val="99"/>
    <w:rPr>
      <w:rFonts w:ascii="Verdana" w:eastAsia="Verdana" w:hAnsi="Verdana" w:cs="Verdana"/>
      <w:b/>
      <w:bCs/>
      <w:sz w:val="78"/>
      <w:szCs w:val="78"/>
      <w:lang w:eastAsia="en-US"/>
    </w:rPr>
  </w:style>
  <w:style w:type="paragraph" w:customStyle="1" w:styleId="38">
    <w:name w:val="3"/>
    <w:basedOn w:val="12"/>
    <w:next w:val="12"/>
    <w:qFormat/>
    <w:pPr>
      <w:keepNext/>
      <w:keepLines/>
      <w:spacing w:before="480" w:after="120"/>
    </w:pPr>
    <w:rPr>
      <w:rFonts w:cs="Times New Roman"/>
      <w:b/>
      <w:sz w:val="72"/>
      <w:szCs w:val="72"/>
    </w:rPr>
  </w:style>
  <w:style w:type="character" w:styleId="afffc">
    <w:name w:val="FollowedHyperlink"/>
    <w:link w:val="1f1"/>
    <w:uiPriority w:val="99"/>
    <w:unhideWhenUsed/>
    <w:rPr>
      <w:color w:val="954F72"/>
      <w:u w:val="single"/>
    </w:rPr>
  </w:style>
  <w:style w:type="character" w:styleId="afffd">
    <w:name w:val="Emphasis"/>
    <w:uiPriority w:val="99"/>
    <w:qFormat/>
    <w:rPr>
      <w:rFonts w:ascii="Times New Roman" w:hAnsi="Times New Roman" w:cs="Times New Roman" w:hint="default"/>
      <w:i/>
      <w:iCs/>
    </w:rPr>
  </w:style>
  <w:style w:type="paragraph" w:styleId="39">
    <w:name w:val="Body Text Indent 3"/>
    <w:basedOn w:val="a0"/>
    <w:link w:val="3a"/>
    <w:uiPriority w:val="99"/>
    <w:unhideWhenUsed/>
    <w:pPr>
      <w:widowControl/>
      <w:spacing w:after="0" w:line="360" w:lineRule="auto"/>
      <w:ind w:firstLine="705"/>
      <w:jc w:val="both"/>
    </w:pPr>
    <w:rPr>
      <w:rFonts w:ascii="SLBookman Old Style Cyr" w:hAnsi="SLBookman Old Style Cyr"/>
      <w:sz w:val="24"/>
      <w:szCs w:val="24"/>
      <w:lang w:val="tt-RU"/>
    </w:rPr>
  </w:style>
  <w:style w:type="character" w:customStyle="1" w:styleId="3a">
    <w:name w:val="Основной текст с отступом 3 Знак"/>
    <w:link w:val="39"/>
    <w:uiPriority w:val="99"/>
    <w:rPr>
      <w:rFonts w:ascii="SLBookman Old Style Cyr" w:hAnsi="SLBookman Old Style Cyr"/>
      <w:sz w:val="24"/>
      <w:szCs w:val="24"/>
      <w:lang w:val="tt-RU" w:eastAsia="en-US"/>
    </w:rPr>
  </w:style>
  <w:style w:type="paragraph" w:styleId="afffe">
    <w:name w:val="No Spacing"/>
    <w:link w:val="affff"/>
    <w:uiPriority w:val="1"/>
    <w:qFormat/>
    <w:rPr>
      <w:rFonts w:ascii="Times New Roman" w:eastAsia="Times New Roman" w:hAnsi="Times New Roman"/>
      <w:sz w:val="24"/>
      <w:szCs w:val="24"/>
    </w:rPr>
  </w:style>
  <w:style w:type="character" w:customStyle="1" w:styleId="ListParagraphChar">
    <w:name w:val="List Paragraph Char"/>
    <w:link w:val="1f2"/>
    <w:qFormat/>
    <w:rPr>
      <w:rFonts w:eastAsia="Times New Roman"/>
    </w:rPr>
  </w:style>
  <w:style w:type="paragraph" w:customStyle="1" w:styleId="1f2">
    <w:name w:val="Абзац списка1"/>
    <w:basedOn w:val="a0"/>
    <w:link w:val="ListParagraphChar"/>
    <w:qFormat/>
    <w:pPr>
      <w:widowControl/>
      <w:ind w:left="720"/>
      <w:contextualSpacing/>
    </w:pPr>
    <w:rPr>
      <w:rFonts w:eastAsia="Times New Roman"/>
      <w:sz w:val="20"/>
      <w:szCs w:val="20"/>
    </w:rPr>
  </w:style>
  <w:style w:type="character" w:customStyle="1" w:styleId="3b">
    <w:name w:val="Заголовок №3_"/>
    <w:link w:val="3c"/>
    <w:rPr>
      <w:b/>
      <w:spacing w:val="4"/>
      <w:sz w:val="19"/>
      <w:shd w:val="clear" w:color="auto" w:fill="FFFFFF"/>
    </w:rPr>
  </w:style>
  <w:style w:type="paragraph" w:customStyle="1" w:styleId="3c">
    <w:name w:val="Заголовок №3"/>
    <w:basedOn w:val="a0"/>
    <w:link w:val="3b"/>
    <w:pPr>
      <w:shd w:val="clear" w:color="auto" w:fill="FFFFFF"/>
      <w:spacing w:after="0" w:line="457" w:lineRule="exact"/>
      <w:outlineLvl w:val="2"/>
    </w:pPr>
    <w:rPr>
      <w:b/>
      <w:spacing w:val="4"/>
      <w:sz w:val="19"/>
      <w:szCs w:val="20"/>
    </w:rPr>
  </w:style>
  <w:style w:type="character" w:customStyle="1" w:styleId="2e">
    <w:name w:val="Основной текст (2)_"/>
    <w:link w:val="2f"/>
    <w:rPr>
      <w:i/>
      <w:sz w:val="17"/>
      <w:shd w:val="clear" w:color="auto" w:fill="FFFFFF"/>
    </w:rPr>
  </w:style>
  <w:style w:type="paragraph" w:customStyle="1" w:styleId="2f">
    <w:name w:val="Основной текст (2)"/>
    <w:basedOn w:val="a0"/>
    <w:link w:val="2e"/>
    <w:pPr>
      <w:shd w:val="clear" w:color="auto" w:fill="FFFFFF"/>
      <w:spacing w:before="240" w:after="240" w:line="212" w:lineRule="exact"/>
      <w:jc w:val="center"/>
    </w:pPr>
    <w:rPr>
      <w:i/>
      <w:sz w:val="17"/>
      <w:szCs w:val="20"/>
    </w:rPr>
  </w:style>
  <w:style w:type="character" w:customStyle="1" w:styleId="affff0">
    <w:name w:val="Основной текст_"/>
    <w:qFormat/>
    <w:rPr>
      <w:spacing w:val="3"/>
      <w:sz w:val="17"/>
      <w:shd w:val="clear" w:color="auto" w:fill="FFFFFF"/>
    </w:rPr>
  </w:style>
  <w:style w:type="character" w:customStyle="1" w:styleId="3d">
    <w:name w:val="Основной текст (3)_"/>
    <w:link w:val="3e"/>
    <w:rPr>
      <w:rFonts w:ascii="Arial" w:hAnsi="Arial" w:cs="Arial"/>
      <w:b/>
      <w:i/>
      <w:sz w:val="19"/>
      <w:shd w:val="clear" w:color="auto" w:fill="FFFFFF"/>
    </w:rPr>
  </w:style>
  <w:style w:type="paragraph" w:customStyle="1" w:styleId="3e">
    <w:name w:val="Основной текст (3)"/>
    <w:basedOn w:val="a0"/>
    <w:link w:val="3d"/>
    <w:pPr>
      <w:shd w:val="clear" w:color="auto" w:fill="FFFFFF"/>
      <w:spacing w:after="0" w:line="240" w:lineRule="atLeast"/>
      <w:jc w:val="right"/>
    </w:pPr>
    <w:rPr>
      <w:rFonts w:ascii="Arial" w:hAnsi="Arial"/>
      <w:b/>
      <w:i/>
      <w:sz w:val="19"/>
      <w:szCs w:val="20"/>
    </w:rPr>
  </w:style>
  <w:style w:type="character" w:customStyle="1" w:styleId="3f">
    <w:name w:val="Колонтитул (3)_"/>
    <w:link w:val="3f0"/>
    <w:rPr>
      <w:b/>
      <w:spacing w:val="4"/>
      <w:sz w:val="19"/>
      <w:shd w:val="clear" w:color="auto" w:fill="FFFFFF"/>
    </w:rPr>
  </w:style>
  <w:style w:type="paragraph" w:customStyle="1" w:styleId="3f0">
    <w:name w:val="Колонтитул (3)"/>
    <w:basedOn w:val="a0"/>
    <w:link w:val="3f"/>
    <w:pPr>
      <w:shd w:val="clear" w:color="auto" w:fill="FFFFFF"/>
      <w:spacing w:after="0" w:line="240" w:lineRule="atLeast"/>
    </w:pPr>
    <w:rPr>
      <w:b/>
      <w:spacing w:val="4"/>
      <w:sz w:val="19"/>
      <w:szCs w:val="20"/>
    </w:rPr>
  </w:style>
  <w:style w:type="character" w:customStyle="1" w:styleId="2f0">
    <w:name w:val="Заголовок №2_"/>
    <w:link w:val="2f1"/>
    <w:rPr>
      <w:b/>
      <w:spacing w:val="3"/>
      <w:shd w:val="clear" w:color="auto" w:fill="FFFFFF"/>
    </w:rPr>
  </w:style>
  <w:style w:type="paragraph" w:customStyle="1" w:styleId="2f1">
    <w:name w:val="Заголовок №2"/>
    <w:basedOn w:val="a0"/>
    <w:link w:val="2f0"/>
    <w:pPr>
      <w:shd w:val="clear" w:color="auto" w:fill="FFFFFF"/>
      <w:spacing w:before="180" w:after="300" w:line="240" w:lineRule="atLeast"/>
      <w:jc w:val="center"/>
      <w:outlineLvl w:val="1"/>
    </w:pPr>
    <w:rPr>
      <w:b/>
      <w:spacing w:val="3"/>
      <w:sz w:val="20"/>
      <w:szCs w:val="20"/>
    </w:rPr>
  </w:style>
  <w:style w:type="character" w:customStyle="1" w:styleId="2f2">
    <w:name w:val="Колонтитул (2)_"/>
    <w:link w:val="2f3"/>
    <w:rPr>
      <w:b/>
      <w:spacing w:val="-2"/>
      <w:sz w:val="15"/>
      <w:shd w:val="clear" w:color="auto" w:fill="FFFFFF"/>
    </w:rPr>
  </w:style>
  <w:style w:type="paragraph" w:customStyle="1" w:styleId="2f3">
    <w:name w:val="Колонтитул (2)"/>
    <w:basedOn w:val="a0"/>
    <w:link w:val="2f2"/>
    <w:pPr>
      <w:shd w:val="clear" w:color="auto" w:fill="FFFFFF"/>
      <w:spacing w:after="0" w:line="240" w:lineRule="atLeast"/>
      <w:jc w:val="center"/>
    </w:pPr>
    <w:rPr>
      <w:b/>
      <w:spacing w:val="-2"/>
      <w:sz w:val="15"/>
      <w:szCs w:val="20"/>
    </w:rPr>
  </w:style>
  <w:style w:type="character" w:customStyle="1" w:styleId="55">
    <w:name w:val="Основной текст (5)_"/>
    <w:link w:val="56"/>
    <w:rPr>
      <w:rFonts w:ascii="Tahoma" w:hAnsi="Tahoma" w:cs="Tahoma"/>
      <w:spacing w:val="3"/>
      <w:sz w:val="13"/>
      <w:shd w:val="clear" w:color="auto" w:fill="FFFFFF"/>
    </w:rPr>
  </w:style>
  <w:style w:type="paragraph" w:customStyle="1" w:styleId="56">
    <w:name w:val="Основной текст (5)"/>
    <w:basedOn w:val="a0"/>
    <w:link w:val="55"/>
    <w:pPr>
      <w:shd w:val="clear" w:color="auto" w:fill="FFFFFF"/>
      <w:spacing w:after="0" w:line="191" w:lineRule="exact"/>
      <w:jc w:val="both"/>
    </w:pPr>
    <w:rPr>
      <w:rFonts w:ascii="Tahoma" w:hAnsi="Tahoma"/>
      <w:spacing w:val="3"/>
      <w:sz w:val="13"/>
      <w:szCs w:val="20"/>
    </w:rPr>
  </w:style>
  <w:style w:type="character" w:customStyle="1" w:styleId="63">
    <w:name w:val="Основной текст (6)_"/>
    <w:link w:val="64"/>
    <w:rPr>
      <w:spacing w:val="2"/>
      <w:sz w:val="14"/>
      <w:shd w:val="clear" w:color="auto" w:fill="FFFFFF"/>
    </w:rPr>
  </w:style>
  <w:style w:type="paragraph" w:customStyle="1" w:styleId="64">
    <w:name w:val="Основной текст (6)"/>
    <w:basedOn w:val="a0"/>
    <w:link w:val="63"/>
    <w:pPr>
      <w:shd w:val="clear" w:color="auto" w:fill="FFFFFF"/>
      <w:spacing w:after="0" w:line="191" w:lineRule="exact"/>
      <w:jc w:val="right"/>
    </w:pPr>
    <w:rPr>
      <w:spacing w:val="2"/>
      <w:sz w:val="14"/>
      <w:szCs w:val="20"/>
    </w:rPr>
  </w:style>
  <w:style w:type="character" w:customStyle="1" w:styleId="46">
    <w:name w:val="Основной текст (4)_"/>
    <w:link w:val="47"/>
    <w:rPr>
      <w:spacing w:val="4"/>
      <w:sz w:val="8"/>
      <w:shd w:val="clear" w:color="auto" w:fill="FFFFFF"/>
    </w:rPr>
  </w:style>
  <w:style w:type="paragraph" w:customStyle="1" w:styleId="47">
    <w:name w:val="Основной текст (4)"/>
    <w:basedOn w:val="a0"/>
    <w:link w:val="46"/>
    <w:pPr>
      <w:shd w:val="clear" w:color="auto" w:fill="FFFFFF"/>
      <w:spacing w:after="0" w:line="212" w:lineRule="exact"/>
      <w:jc w:val="both"/>
    </w:pPr>
    <w:rPr>
      <w:spacing w:val="4"/>
      <w:sz w:val="8"/>
      <w:szCs w:val="20"/>
    </w:rPr>
  </w:style>
  <w:style w:type="character" w:customStyle="1" w:styleId="320">
    <w:name w:val="Заголовок №3 (2)_"/>
    <w:link w:val="321"/>
    <w:rPr>
      <w:spacing w:val="3"/>
      <w:sz w:val="17"/>
      <w:shd w:val="clear" w:color="auto" w:fill="FFFFFF"/>
    </w:rPr>
  </w:style>
  <w:style w:type="paragraph" w:customStyle="1" w:styleId="321">
    <w:name w:val="Заголовок №3 (2)"/>
    <w:basedOn w:val="a0"/>
    <w:link w:val="320"/>
    <w:pPr>
      <w:shd w:val="clear" w:color="auto" w:fill="FFFFFF"/>
      <w:spacing w:after="0" w:line="223" w:lineRule="exact"/>
      <w:jc w:val="right"/>
      <w:outlineLvl w:val="2"/>
    </w:pPr>
    <w:rPr>
      <w:spacing w:val="3"/>
      <w:sz w:val="17"/>
      <w:szCs w:val="20"/>
    </w:rPr>
  </w:style>
  <w:style w:type="character" w:customStyle="1" w:styleId="73">
    <w:name w:val="Основной текст (7)_"/>
    <w:link w:val="74"/>
    <w:rPr>
      <w:b/>
      <w:spacing w:val="3"/>
      <w:shd w:val="clear" w:color="auto" w:fill="FFFFFF"/>
    </w:rPr>
  </w:style>
  <w:style w:type="paragraph" w:customStyle="1" w:styleId="74">
    <w:name w:val="Основной текст (7)"/>
    <w:basedOn w:val="a0"/>
    <w:link w:val="73"/>
    <w:pPr>
      <w:shd w:val="clear" w:color="auto" w:fill="FFFFFF"/>
      <w:spacing w:before="180" w:after="0" w:line="475" w:lineRule="exact"/>
      <w:jc w:val="center"/>
    </w:pPr>
    <w:rPr>
      <w:b/>
      <w:spacing w:val="3"/>
      <w:sz w:val="20"/>
      <w:szCs w:val="20"/>
    </w:rPr>
  </w:style>
  <w:style w:type="character" w:customStyle="1" w:styleId="affff1">
    <w:name w:val="Колонтитул_"/>
    <w:link w:val="affff2"/>
    <w:rPr>
      <w:i/>
      <w:spacing w:val="1"/>
      <w:sz w:val="17"/>
      <w:shd w:val="clear" w:color="auto" w:fill="FFFFFF"/>
    </w:rPr>
  </w:style>
  <w:style w:type="paragraph" w:customStyle="1" w:styleId="affff2">
    <w:name w:val="Колонтитул"/>
    <w:basedOn w:val="a0"/>
    <w:link w:val="affff1"/>
    <w:qFormat/>
    <w:pPr>
      <w:shd w:val="clear" w:color="auto" w:fill="FFFFFF"/>
      <w:spacing w:after="0" w:line="240" w:lineRule="atLeast"/>
    </w:pPr>
    <w:rPr>
      <w:i/>
      <w:spacing w:val="1"/>
      <w:sz w:val="17"/>
      <w:szCs w:val="20"/>
    </w:rPr>
  </w:style>
  <w:style w:type="character" w:customStyle="1" w:styleId="1f3">
    <w:name w:val="Заголовок №1_"/>
    <w:link w:val="1f4"/>
    <w:rPr>
      <w:b/>
      <w:spacing w:val="4"/>
      <w:sz w:val="19"/>
      <w:shd w:val="clear" w:color="auto" w:fill="FFFFFF"/>
    </w:rPr>
  </w:style>
  <w:style w:type="paragraph" w:customStyle="1" w:styleId="1f4">
    <w:name w:val="Заголовок №1"/>
    <w:basedOn w:val="a0"/>
    <w:link w:val="1f3"/>
    <w:pPr>
      <w:shd w:val="clear" w:color="auto" w:fill="FFFFFF"/>
      <w:spacing w:after="240" w:line="240" w:lineRule="atLeast"/>
      <w:jc w:val="center"/>
      <w:outlineLvl w:val="0"/>
    </w:pPr>
    <w:rPr>
      <w:b/>
      <w:spacing w:val="4"/>
      <w:sz w:val="19"/>
      <w:szCs w:val="20"/>
    </w:rPr>
  </w:style>
  <w:style w:type="character" w:customStyle="1" w:styleId="93">
    <w:name w:val="Основной текст (9)_"/>
    <w:link w:val="94"/>
    <w:rPr>
      <w:rFonts w:ascii="Arial" w:hAnsi="Arial" w:cs="Arial"/>
      <w:b/>
      <w:spacing w:val="2"/>
      <w:sz w:val="12"/>
      <w:shd w:val="clear" w:color="auto" w:fill="FFFFFF"/>
    </w:rPr>
  </w:style>
  <w:style w:type="paragraph" w:customStyle="1" w:styleId="94">
    <w:name w:val="Основной текст (9)"/>
    <w:basedOn w:val="a0"/>
    <w:link w:val="93"/>
    <w:pPr>
      <w:shd w:val="clear" w:color="auto" w:fill="FFFFFF"/>
      <w:spacing w:after="0" w:line="240" w:lineRule="atLeast"/>
    </w:pPr>
    <w:rPr>
      <w:rFonts w:ascii="Arial" w:hAnsi="Arial"/>
      <w:b/>
      <w:spacing w:val="2"/>
      <w:sz w:val="12"/>
      <w:szCs w:val="20"/>
    </w:rPr>
  </w:style>
  <w:style w:type="character" w:customStyle="1" w:styleId="120">
    <w:name w:val="Заголовок №1 (2)_"/>
    <w:link w:val="121"/>
    <w:rPr>
      <w:b/>
      <w:spacing w:val="2"/>
      <w:shd w:val="clear" w:color="auto" w:fill="FFFFFF"/>
    </w:rPr>
  </w:style>
  <w:style w:type="paragraph" w:customStyle="1" w:styleId="121">
    <w:name w:val="Заголовок №1 (2)"/>
    <w:basedOn w:val="a0"/>
    <w:link w:val="120"/>
    <w:pPr>
      <w:shd w:val="clear" w:color="auto" w:fill="FFFFFF"/>
      <w:spacing w:before="240" w:after="180" w:line="240" w:lineRule="atLeast"/>
      <w:jc w:val="center"/>
      <w:outlineLvl w:val="0"/>
    </w:pPr>
    <w:rPr>
      <w:b/>
      <w:spacing w:val="2"/>
      <w:sz w:val="20"/>
      <w:szCs w:val="20"/>
    </w:rPr>
  </w:style>
  <w:style w:type="character" w:customStyle="1" w:styleId="100">
    <w:name w:val="Основной текст (10)_"/>
    <w:link w:val="101"/>
    <w:rPr>
      <w:rFonts w:ascii="MS Mincho" w:eastAsia="MS Mincho" w:hAnsi="MS Mincho"/>
      <w:sz w:val="9"/>
      <w:shd w:val="clear" w:color="auto" w:fill="FFFFFF"/>
    </w:rPr>
  </w:style>
  <w:style w:type="paragraph" w:customStyle="1" w:styleId="101">
    <w:name w:val="Основной текст (10)"/>
    <w:basedOn w:val="a0"/>
    <w:link w:val="100"/>
    <w:pPr>
      <w:shd w:val="clear" w:color="auto" w:fill="FFFFFF"/>
      <w:spacing w:before="60" w:after="0" w:line="240" w:lineRule="atLeast"/>
    </w:pPr>
    <w:rPr>
      <w:rFonts w:ascii="MS Mincho" w:eastAsia="MS Mincho" w:hAnsi="MS Mincho"/>
      <w:sz w:val="9"/>
      <w:szCs w:val="20"/>
    </w:rPr>
  </w:style>
  <w:style w:type="character" w:customStyle="1" w:styleId="111">
    <w:name w:val="Основной текст (11)_"/>
    <w:link w:val="112"/>
    <w:rPr>
      <w:rFonts w:ascii="Tahoma" w:hAnsi="Tahoma" w:cs="Tahoma"/>
      <w:spacing w:val="-13"/>
      <w:sz w:val="17"/>
      <w:shd w:val="clear" w:color="auto" w:fill="FFFFFF"/>
    </w:rPr>
  </w:style>
  <w:style w:type="paragraph" w:customStyle="1" w:styleId="112">
    <w:name w:val="Основной текст (11)"/>
    <w:basedOn w:val="a0"/>
    <w:link w:val="111"/>
    <w:pPr>
      <w:shd w:val="clear" w:color="auto" w:fill="FFFFFF"/>
      <w:spacing w:before="180" w:after="0" w:line="205" w:lineRule="exact"/>
      <w:jc w:val="both"/>
    </w:pPr>
    <w:rPr>
      <w:rFonts w:ascii="Tahoma" w:hAnsi="Tahoma"/>
      <w:spacing w:val="-13"/>
      <w:sz w:val="17"/>
      <w:szCs w:val="20"/>
    </w:rPr>
  </w:style>
  <w:style w:type="character" w:customStyle="1" w:styleId="48">
    <w:name w:val="Колонтитул (4)_"/>
    <w:link w:val="49"/>
    <w:rPr>
      <w:spacing w:val="9"/>
      <w:sz w:val="16"/>
      <w:shd w:val="clear" w:color="auto" w:fill="FFFFFF"/>
    </w:rPr>
  </w:style>
  <w:style w:type="paragraph" w:customStyle="1" w:styleId="49">
    <w:name w:val="Колонтитул (4)"/>
    <w:basedOn w:val="a0"/>
    <w:link w:val="48"/>
    <w:pPr>
      <w:shd w:val="clear" w:color="auto" w:fill="FFFFFF"/>
      <w:spacing w:after="0" w:line="240" w:lineRule="atLeast"/>
    </w:pPr>
    <w:rPr>
      <w:spacing w:val="9"/>
      <w:sz w:val="16"/>
      <w:szCs w:val="20"/>
    </w:rPr>
  </w:style>
  <w:style w:type="character" w:customStyle="1" w:styleId="122">
    <w:name w:val="Основной текст (12)_"/>
    <w:link w:val="123"/>
    <w:rPr>
      <w:spacing w:val="4"/>
      <w:sz w:val="19"/>
      <w:shd w:val="clear" w:color="auto" w:fill="FFFFFF"/>
    </w:rPr>
  </w:style>
  <w:style w:type="paragraph" w:customStyle="1" w:styleId="123">
    <w:name w:val="Основной текст (12)"/>
    <w:basedOn w:val="a0"/>
    <w:link w:val="122"/>
    <w:pPr>
      <w:shd w:val="clear" w:color="auto" w:fill="FFFFFF"/>
      <w:spacing w:after="540" w:line="245" w:lineRule="exact"/>
      <w:jc w:val="center"/>
    </w:pPr>
    <w:rPr>
      <w:spacing w:val="4"/>
      <w:sz w:val="19"/>
      <w:szCs w:val="20"/>
    </w:rPr>
  </w:style>
  <w:style w:type="character" w:customStyle="1" w:styleId="Exact">
    <w:name w:val="Подпись к картинке Exact"/>
    <w:link w:val="affff3"/>
    <w:rPr>
      <w:rFonts w:ascii="Bookman Old Style" w:hAnsi="Bookman Old Style"/>
      <w:b/>
      <w:bCs/>
      <w:sz w:val="18"/>
      <w:szCs w:val="18"/>
      <w:shd w:val="clear" w:color="auto" w:fill="FFFFFF"/>
    </w:rPr>
  </w:style>
  <w:style w:type="paragraph" w:customStyle="1" w:styleId="affff3">
    <w:name w:val="Подпись к картинке"/>
    <w:basedOn w:val="a0"/>
    <w:link w:val="Exact"/>
    <w:pPr>
      <w:shd w:val="clear" w:color="auto" w:fill="FFFFFF"/>
      <w:spacing w:after="0" w:line="240" w:lineRule="atLeast"/>
    </w:pPr>
    <w:rPr>
      <w:rFonts w:ascii="Bookman Old Style" w:hAnsi="Bookman Old Style"/>
      <w:b/>
      <w:bCs/>
      <w:sz w:val="18"/>
      <w:szCs w:val="18"/>
    </w:rPr>
  </w:style>
  <w:style w:type="paragraph" w:customStyle="1" w:styleId="p3">
    <w:name w:val="p3"/>
    <w:basedOn w:val="a0"/>
    <w:uiPriority w:val="99"/>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p1">
    <w:name w:val="p1"/>
    <w:basedOn w:val="a0"/>
    <w:uiPriority w:val="99"/>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affff4">
    <w:name w:val="Петит"/>
    <w:basedOn w:val="a0"/>
    <w:uiPriority w:val="99"/>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spacing w:after="0" w:line="304" w:lineRule="auto"/>
      <w:ind w:firstLine="340"/>
      <w:jc w:val="both"/>
    </w:pPr>
    <w:rPr>
      <w:rFonts w:ascii="SchoolBookC" w:hAnsi="SchoolBookC" w:cs="SchoolBookC"/>
      <w:color w:val="000000"/>
      <w:sz w:val="19"/>
      <w:szCs w:val="19"/>
      <w:lang w:val="ru-RU" w:eastAsia="ru-RU"/>
    </w:rPr>
  </w:style>
  <w:style w:type="paragraph" w:customStyle="1" w:styleId="affff5">
    <w:name w:val="подзаголовок"/>
    <w:basedOn w:val="a0"/>
    <w:uiPriority w:val="99"/>
    <w:qFormat/>
    <w:pPr>
      <w:widowControl/>
      <w:spacing w:before="227" w:after="113" w:line="288" w:lineRule="auto"/>
      <w:ind w:firstLine="340"/>
      <w:jc w:val="center"/>
    </w:pPr>
    <w:rPr>
      <w:rFonts w:ascii="Newton-Bold" w:eastAsia="Times New Roman" w:hAnsi="Newton-Bold" w:cs="Newton-Bold"/>
      <w:b/>
      <w:bCs/>
      <w:color w:val="000000"/>
      <w:sz w:val="28"/>
      <w:szCs w:val="28"/>
      <w:lang w:val="en-GB"/>
    </w:rPr>
  </w:style>
  <w:style w:type="paragraph" w:customStyle="1" w:styleId="affff6">
    <w:name w:val="[Основной абзац]"/>
    <w:basedOn w:val="a0"/>
    <w:uiPriority w:val="99"/>
    <w:qFormat/>
    <w:pPr>
      <w:widowControl/>
      <w:spacing w:after="0" w:line="288" w:lineRule="auto"/>
      <w:ind w:firstLine="340"/>
      <w:jc w:val="both"/>
    </w:pPr>
    <w:rPr>
      <w:rFonts w:ascii="Newton-Regular" w:eastAsia="Times New Roman" w:hAnsi="Newton-Regular" w:cs="Newton-Regular"/>
      <w:color w:val="000000"/>
      <w:sz w:val="28"/>
      <w:szCs w:val="28"/>
      <w:lang w:val="en-GB"/>
    </w:rPr>
  </w:style>
  <w:style w:type="paragraph" w:customStyle="1" w:styleId="3f1">
    <w:name w:val="Абзац списка3"/>
    <w:basedOn w:val="a0"/>
    <w:pPr>
      <w:widowControl/>
      <w:ind w:left="720"/>
      <w:contextualSpacing/>
    </w:pPr>
    <w:rPr>
      <w:lang w:val="ru-RU"/>
    </w:rPr>
  </w:style>
  <w:style w:type="paragraph" w:customStyle="1" w:styleId="1f5">
    <w:name w:val="Заголовок оглавления1"/>
    <w:basedOn w:val="1"/>
    <w:next w:val="a0"/>
    <w:uiPriority w:val="99"/>
    <w:qFormat/>
    <w:pPr>
      <w:widowControl/>
      <w:pBdr>
        <w:bottom w:val="none" w:sz="0" w:space="0" w:color="000000"/>
      </w:pBdr>
      <w:spacing w:before="480"/>
      <w:outlineLvl w:val="9"/>
    </w:pPr>
    <w:rPr>
      <w:rFonts w:ascii="Cambria" w:eastAsia="Calibri" w:hAnsi="Cambria"/>
      <w:bCs/>
      <w:color w:val="365F91"/>
      <w:szCs w:val="28"/>
      <w:lang w:val="ru-RU" w:eastAsia="ru-RU"/>
    </w:rPr>
  </w:style>
  <w:style w:type="paragraph" w:customStyle="1" w:styleId="113">
    <w:name w:val="Абзац списка11"/>
    <w:basedOn w:val="a0"/>
    <w:uiPriority w:val="99"/>
    <w:pPr>
      <w:widowControl/>
      <w:ind w:left="720"/>
      <w:contextualSpacing/>
    </w:pPr>
    <w:rPr>
      <w:rFonts w:eastAsia="Times New Roman"/>
      <w:szCs w:val="20"/>
      <w:lang w:val="ru-RU"/>
    </w:rPr>
  </w:style>
  <w:style w:type="paragraph" w:customStyle="1" w:styleId="114">
    <w:name w:val="Заголовок оглавления11"/>
    <w:basedOn w:val="1"/>
    <w:next w:val="a0"/>
    <w:uiPriority w:val="99"/>
    <w:semiHidden/>
    <w:pPr>
      <w:widowControl/>
      <w:pBdr>
        <w:bottom w:val="none" w:sz="0" w:space="0" w:color="000000"/>
      </w:pBdr>
      <w:spacing w:before="480"/>
      <w:outlineLvl w:val="9"/>
    </w:pPr>
    <w:rPr>
      <w:rFonts w:ascii="Cambria" w:eastAsia="Calibri" w:hAnsi="Cambria"/>
      <w:bCs/>
      <w:color w:val="365F91"/>
      <w:szCs w:val="28"/>
      <w:lang w:val="ru-RU" w:eastAsia="ru-RU"/>
    </w:rPr>
  </w:style>
  <w:style w:type="paragraph" w:customStyle="1" w:styleId="1f6">
    <w:name w:val="1"/>
    <w:basedOn w:val="a0"/>
    <w:next w:val="a0"/>
    <w:uiPriority w:val="99"/>
    <w:qFormat/>
    <w:pPr>
      <w:widowControl/>
      <w:spacing w:before="240" w:after="60" w:line="360" w:lineRule="auto"/>
      <w:jc w:val="center"/>
      <w:outlineLvl w:val="0"/>
    </w:pPr>
    <w:rPr>
      <w:rFonts w:ascii="Times New Roman" w:eastAsia="Times New Roman" w:hAnsi="Times New Roman"/>
      <w:b/>
      <w:bCs/>
      <w:sz w:val="28"/>
      <w:szCs w:val="32"/>
      <w:lang w:val="ru-RU"/>
    </w:rPr>
  </w:style>
  <w:style w:type="character" w:customStyle="1" w:styleId="20pt">
    <w:name w:val="Основной текст (2) + Интервал 0 pt"/>
    <w:rPr>
      <w:rFonts w:ascii="Times New Roman" w:hAnsi="Times New Roman" w:cs="Times New Roman" w:hint="default"/>
      <w:i/>
      <w:iCs w:val="0"/>
      <w:color w:val="000000"/>
      <w:spacing w:val="0"/>
      <w:position w:val="0"/>
      <w:sz w:val="17"/>
      <w:shd w:val="clear" w:color="auto" w:fill="FFFFFF"/>
      <w:lang w:val="ru-RU"/>
    </w:rPr>
  </w:style>
  <w:style w:type="character" w:customStyle="1" w:styleId="2f4">
    <w:name w:val="Основной текст (2) + Не курсив"/>
    <w:rPr>
      <w:rFonts w:ascii="Tahoma" w:hAnsi="Tahoma" w:cs="Tahoma" w:hint="default"/>
      <w:b/>
      <w:bCs w:val="0"/>
      <w:i/>
      <w:iCs w:val="0"/>
      <w:color w:val="000000"/>
      <w:spacing w:val="0"/>
      <w:position w:val="0"/>
      <w:sz w:val="20"/>
      <w:shd w:val="clear" w:color="auto" w:fill="FFFFFF"/>
    </w:rPr>
  </w:style>
  <w:style w:type="character" w:customStyle="1" w:styleId="20pt0">
    <w:name w:val="Колонтитул (2) + Интервал 0 pt"/>
    <w:rPr>
      <w:rFonts w:ascii="Times New Roman" w:hAnsi="Times New Roman" w:cs="Times New Roman" w:hint="default"/>
      <w:b/>
      <w:bCs w:val="0"/>
      <w:color w:val="000000"/>
      <w:spacing w:val="4"/>
      <w:position w:val="0"/>
      <w:sz w:val="15"/>
      <w:shd w:val="clear" w:color="auto" w:fill="FFFFFF"/>
      <w:lang w:val="ru-RU"/>
    </w:rPr>
  </w:style>
  <w:style w:type="character" w:customStyle="1" w:styleId="115">
    <w:name w:val="Основной текст (11) + Малые прописные"/>
    <w:rPr>
      <w:rFonts w:ascii="Tahoma" w:hAnsi="Tahoma" w:cs="Tahoma" w:hint="default"/>
      <w:smallCaps/>
      <w:color w:val="000000"/>
      <w:spacing w:val="-13"/>
      <w:position w:val="0"/>
      <w:sz w:val="17"/>
      <w:shd w:val="clear" w:color="auto" w:fill="FFFFFF"/>
      <w:lang w:val="ru-RU"/>
    </w:rPr>
  </w:style>
  <w:style w:type="character" w:customStyle="1" w:styleId="95">
    <w:name w:val="Основной текст + 9"/>
    <w:rPr>
      <w:rFonts w:ascii="Times New Roman" w:hAnsi="Times New Roman" w:cs="Times New Roman" w:hint="default"/>
      <w:b/>
      <w:bCs/>
      <w:color w:val="000000"/>
      <w:spacing w:val="4"/>
      <w:position w:val="0"/>
      <w:sz w:val="19"/>
      <w:szCs w:val="19"/>
      <w:shd w:val="clear" w:color="auto" w:fill="FFFFFF"/>
      <w:lang w:val="ru-RU" w:bidi="ar-SA"/>
    </w:rPr>
  </w:style>
  <w:style w:type="character" w:customStyle="1" w:styleId="affff7">
    <w:name w:val="Основной текст + Курсив"/>
    <w:qFormat/>
    <w:rPr>
      <w:rFonts w:ascii="Times New Roman" w:hAnsi="Times New Roman" w:cs="Times New Roman" w:hint="default"/>
      <w:i/>
      <w:iCs/>
      <w:color w:val="000000"/>
      <w:spacing w:val="0"/>
      <w:position w:val="0"/>
      <w:sz w:val="17"/>
      <w:szCs w:val="17"/>
      <w:shd w:val="clear" w:color="auto" w:fill="FFFFFF"/>
      <w:lang w:val="ru-RU" w:bidi="ar-SA"/>
    </w:rPr>
  </w:style>
  <w:style w:type="character" w:customStyle="1" w:styleId="5Georgia">
    <w:name w:val="Основной текст (5) + Georgia"/>
    <w:rPr>
      <w:rFonts w:ascii="Georgia" w:hAnsi="Georgia" w:cs="Georgia" w:hint="default"/>
      <w:color w:val="000000"/>
      <w:spacing w:val="0"/>
      <w:position w:val="0"/>
      <w:sz w:val="15"/>
      <w:szCs w:val="15"/>
      <w:shd w:val="clear" w:color="auto" w:fill="FFFFFF"/>
      <w:lang w:bidi="ar-SA"/>
    </w:rPr>
  </w:style>
  <w:style w:type="character" w:customStyle="1" w:styleId="5TimesNewRoman">
    <w:name w:val="Основной текст (5) + Times New Roman"/>
    <w:rPr>
      <w:rFonts w:ascii="Times New Roman" w:hAnsi="Times New Roman" w:cs="Times New Roman" w:hint="default"/>
      <w:color w:val="000000"/>
      <w:spacing w:val="0"/>
      <w:position w:val="0"/>
      <w:sz w:val="16"/>
      <w:szCs w:val="16"/>
      <w:shd w:val="clear" w:color="auto" w:fill="FFFFFF"/>
      <w:lang w:bidi="ar-SA"/>
    </w:rPr>
  </w:style>
  <w:style w:type="character" w:customStyle="1" w:styleId="68">
    <w:name w:val="Основной текст (6) + 8"/>
    <w:rPr>
      <w:rFonts w:ascii="Times New Roman" w:hAnsi="Times New Roman" w:cs="Times New Roman" w:hint="default"/>
      <w:color w:val="000000"/>
      <w:spacing w:val="3"/>
      <w:position w:val="0"/>
      <w:sz w:val="17"/>
      <w:szCs w:val="17"/>
      <w:shd w:val="clear" w:color="auto" w:fill="FFFFFF"/>
      <w:lang w:val="ru-RU" w:bidi="ar-SA"/>
    </w:rPr>
  </w:style>
  <w:style w:type="character" w:customStyle="1" w:styleId="681">
    <w:name w:val="Основной текст (6) + 81"/>
    <w:rPr>
      <w:rFonts w:ascii="Times New Roman" w:hAnsi="Times New Roman" w:cs="Times New Roman" w:hint="default"/>
      <w:i/>
      <w:iCs/>
      <w:color w:val="000000"/>
      <w:spacing w:val="0"/>
      <w:position w:val="0"/>
      <w:sz w:val="17"/>
      <w:szCs w:val="17"/>
      <w:shd w:val="clear" w:color="auto" w:fill="FFFFFF"/>
      <w:lang w:val="ru-RU" w:bidi="ar-SA"/>
    </w:rPr>
  </w:style>
  <w:style w:type="character" w:customStyle="1" w:styleId="4a">
    <w:name w:val="Основной текст (4) + Курсив"/>
    <w:rPr>
      <w:rFonts w:ascii="Times New Roman" w:hAnsi="Times New Roman" w:cs="Times New Roman" w:hint="default"/>
      <w:i/>
      <w:iCs/>
      <w:color w:val="000000"/>
      <w:spacing w:val="0"/>
      <w:position w:val="0"/>
      <w:sz w:val="8"/>
      <w:szCs w:val="8"/>
      <w:shd w:val="clear" w:color="auto" w:fill="FFFFFF"/>
      <w:lang w:bidi="ar-SA"/>
    </w:rPr>
  </w:style>
  <w:style w:type="character" w:customStyle="1" w:styleId="3Tahoma">
    <w:name w:val="Заголовок №3 + Tahoma"/>
    <w:rPr>
      <w:rFonts w:ascii="Tahoma" w:hAnsi="Tahoma" w:cs="Tahoma" w:hint="default"/>
      <w:b/>
      <w:bCs/>
      <w:i/>
      <w:iCs/>
      <w:color w:val="000000"/>
      <w:spacing w:val="0"/>
      <w:position w:val="0"/>
      <w:sz w:val="20"/>
      <w:szCs w:val="20"/>
      <w:shd w:val="clear" w:color="auto" w:fill="FFFFFF"/>
      <w:lang w:bidi="ar-SA"/>
    </w:rPr>
  </w:style>
  <w:style w:type="character" w:customStyle="1" w:styleId="79">
    <w:name w:val="Основной текст (7) + 9"/>
    <w:rPr>
      <w:rFonts w:ascii="Times New Roman" w:hAnsi="Times New Roman" w:cs="Times New Roman" w:hint="default"/>
      <w:b/>
      <w:bCs/>
      <w:color w:val="000000"/>
      <w:spacing w:val="4"/>
      <w:position w:val="0"/>
      <w:sz w:val="19"/>
      <w:szCs w:val="19"/>
      <w:shd w:val="clear" w:color="auto" w:fill="FFFFFF"/>
      <w:lang w:val="ru-RU" w:bidi="ar-SA"/>
    </w:rPr>
  </w:style>
  <w:style w:type="character" w:customStyle="1" w:styleId="290">
    <w:name w:val="Основной текст (2) + 9"/>
    <w:rPr>
      <w:rFonts w:ascii="Times New Roman" w:hAnsi="Times New Roman" w:cs="Times New Roman" w:hint="default"/>
      <w:b/>
      <w:bCs/>
      <w:i/>
      <w:iCs/>
      <w:color w:val="000000"/>
      <w:spacing w:val="4"/>
      <w:position w:val="0"/>
      <w:sz w:val="19"/>
      <w:szCs w:val="19"/>
      <w:shd w:val="clear" w:color="auto" w:fill="FFFFFF"/>
      <w:lang w:val="ru-RU" w:bidi="ar-SA"/>
    </w:rPr>
  </w:style>
  <w:style w:type="character" w:customStyle="1" w:styleId="910">
    <w:name w:val="Основной текст + 91"/>
    <w:rPr>
      <w:rFonts w:ascii="Times New Roman" w:hAnsi="Times New Roman" w:cs="Times New Roman" w:hint="default"/>
      <w:color w:val="000000"/>
      <w:spacing w:val="4"/>
      <w:position w:val="0"/>
      <w:sz w:val="19"/>
      <w:szCs w:val="19"/>
      <w:shd w:val="clear" w:color="auto" w:fill="FFFFFF"/>
      <w:lang w:val="ru-RU" w:bidi="ar-SA"/>
    </w:rPr>
  </w:style>
  <w:style w:type="character" w:customStyle="1" w:styleId="2Tahoma">
    <w:name w:val="Заголовок №2 + Tahoma"/>
    <w:rPr>
      <w:rFonts w:ascii="Tahoma" w:hAnsi="Tahoma" w:cs="Tahoma" w:hint="default"/>
      <w:b/>
      <w:bCs/>
      <w:i/>
      <w:iCs/>
      <w:color w:val="000000"/>
      <w:spacing w:val="0"/>
      <w:position w:val="0"/>
      <w:sz w:val="20"/>
      <w:szCs w:val="20"/>
      <w:shd w:val="clear" w:color="auto" w:fill="FFFFFF"/>
      <w:lang w:bidi="ar-SA"/>
    </w:rPr>
  </w:style>
  <w:style w:type="character" w:customStyle="1" w:styleId="3Exact">
    <w:name w:val="Основной текст (3) Exact"/>
    <w:rPr>
      <w:rFonts w:ascii="Bookman Old Style" w:hAnsi="Bookman Old Style" w:cs="Bookman Old Style" w:hint="default"/>
      <w:b/>
      <w:bCs/>
      <w:strike w:val="0"/>
      <w:spacing w:val="-10"/>
      <w:sz w:val="20"/>
      <w:szCs w:val="20"/>
      <w:u w:val="none"/>
    </w:rPr>
  </w:style>
  <w:style w:type="character" w:customStyle="1" w:styleId="apple-converted-space">
    <w:name w:val="apple-converted-space"/>
    <w:rPr>
      <w:rFonts w:ascii="Times New Roman" w:hAnsi="Times New Roman" w:cs="Times New Roman" w:hint="default"/>
    </w:rPr>
  </w:style>
  <w:style w:type="character" w:customStyle="1" w:styleId="myBoldChars">
    <w:name w:val="myBoldChars"/>
    <w:qFormat/>
    <w:rPr>
      <w:color w:val="FF0000"/>
    </w:rPr>
  </w:style>
  <w:style w:type="character" w:customStyle="1" w:styleId="ListParagraphChar1">
    <w:name w:val="List Paragraph Char1"/>
    <w:rPr>
      <w:sz w:val="22"/>
      <w:lang w:eastAsia="en-US"/>
    </w:rPr>
  </w:style>
  <w:style w:type="character" w:customStyle="1" w:styleId="Zag11">
    <w:name w:val="Zag_11"/>
    <w:qFormat/>
  </w:style>
  <w:style w:type="character" w:customStyle="1" w:styleId="1f7">
    <w:name w:val="Заголовок Знак1"/>
    <w:uiPriority w:val="10"/>
    <w:qFormat/>
    <w:rPr>
      <w:rFonts w:ascii="Calibri Light" w:eastAsia="Times New Roman" w:hAnsi="Calibri Light" w:cs="Times New Roman" w:hint="default"/>
      <w:spacing w:val="-10"/>
      <w:sz w:val="56"/>
      <w:szCs w:val="56"/>
    </w:rPr>
  </w:style>
  <w:style w:type="character" w:styleId="affff8">
    <w:name w:val="Strong"/>
    <w:uiPriority w:val="22"/>
    <w:qFormat/>
    <w:rPr>
      <w:b/>
      <w:bCs/>
    </w:rPr>
  </w:style>
  <w:style w:type="character" w:customStyle="1" w:styleId="fontstyle21">
    <w:name w:val="fontstyle21"/>
    <w:rPr>
      <w:rFonts w:ascii="HiddenHorzOCR-Identity-H" w:hAnsi="HiddenHorzOCR-Identity-H" w:hint="default"/>
      <w:b w:val="0"/>
      <w:bCs w:val="0"/>
      <w:i w:val="0"/>
      <w:iCs w:val="0"/>
      <w:color w:val="000000"/>
      <w:sz w:val="22"/>
      <w:szCs w:val="22"/>
    </w:rPr>
  </w:style>
  <w:style w:type="character" w:customStyle="1" w:styleId="affff">
    <w:name w:val="Без интервала Знак"/>
    <w:link w:val="afffe"/>
    <w:uiPriority w:val="99"/>
    <w:rPr>
      <w:rFonts w:ascii="Times New Roman" w:eastAsia="Times New Roman" w:hAnsi="Times New Roman"/>
      <w:sz w:val="24"/>
      <w:szCs w:val="24"/>
      <w:lang w:bidi="ar-SA"/>
    </w:rPr>
  </w:style>
  <w:style w:type="paragraph" w:customStyle="1" w:styleId="affff9">
    <w:name w:val="Текст в заданном формате"/>
    <w:basedOn w:val="a0"/>
    <w:uiPriority w:val="99"/>
    <w:qFormat/>
    <w:pPr>
      <w:spacing w:after="0" w:line="360" w:lineRule="auto"/>
      <w:ind w:firstLine="709"/>
      <w:jc w:val="both"/>
    </w:pPr>
    <w:rPr>
      <w:rFonts w:ascii="Times New Roman" w:eastAsia="NSimSun" w:hAnsi="Times New Roman" w:cs="Liberation Mono"/>
      <w:sz w:val="24"/>
      <w:szCs w:val="20"/>
      <w:lang w:val="ru-RU" w:eastAsia="zh-CN" w:bidi="hi-IN"/>
    </w:rPr>
  </w:style>
  <w:style w:type="character" w:customStyle="1" w:styleId="80">
    <w:name w:val="Заголовок 8 Знак"/>
    <w:link w:val="8"/>
    <w:uiPriority w:val="9"/>
    <w:rPr>
      <w:rFonts w:ascii="Times New Roman" w:eastAsia="Times New Roman" w:hAnsi="Times New Roman"/>
      <w:i/>
      <w:iCs/>
      <w:sz w:val="24"/>
      <w:szCs w:val="24"/>
    </w:rPr>
  </w:style>
  <w:style w:type="character" w:customStyle="1" w:styleId="90">
    <w:name w:val="Заголовок 9 Знак"/>
    <w:link w:val="9"/>
    <w:uiPriority w:val="9"/>
    <w:rPr>
      <w:rFonts w:ascii="Arial" w:eastAsia="Times New Roman" w:hAnsi="Arial"/>
      <w:sz w:val="22"/>
      <w:szCs w:val="22"/>
    </w:rPr>
  </w:style>
  <w:style w:type="table" w:customStyle="1" w:styleId="1f8">
    <w:name w:val="Сетка таблицы1"/>
    <w:basedOn w:val="a2"/>
    <w:next w:val="aff2"/>
    <w:uiPriority w:val="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9">
    <w:name w:val="Нет списка1"/>
    <w:next w:val="a3"/>
    <w:uiPriority w:val="99"/>
    <w:semiHidden/>
    <w:unhideWhenUsed/>
  </w:style>
  <w:style w:type="numbering" w:customStyle="1" w:styleId="116">
    <w:name w:val="Нет списка11"/>
    <w:next w:val="a3"/>
    <w:uiPriority w:val="99"/>
    <w:semiHidden/>
    <w:unhideWhenUsed/>
  </w:style>
  <w:style w:type="character" w:customStyle="1" w:styleId="file">
    <w:name w:val="file"/>
  </w:style>
  <w:style w:type="paragraph" w:customStyle="1" w:styleId="c37">
    <w:name w:val="c37"/>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0">
    <w:name w:val="c0"/>
  </w:style>
  <w:style w:type="paragraph" w:customStyle="1" w:styleId="c61">
    <w:name w:val="c61"/>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2">
    <w:name w:val="c32"/>
  </w:style>
  <w:style w:type="paragraph" w:customStyle="1" w:styleId="c2">
    <w:name w:val="c2"/>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4">
    <w:name w:val="c14"/>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1">
    <w:name w:val="c31"/>
  </w:style>
  <w:style w:type="paragraph" w:customStyle="1" w:styleId="c41">
    <w:name w:val="c41"/>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74">
    <w:name w:val="c74"/>
  </w:style>
  <w:style w:type="paragraph" w:customStyle="1" w:styleId="c47">
    <w:name w:val="c47"/>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6">
    <w:name w:val="c66"/>
  </w:style>
  <w:style w:type="paragraph" w:customStyle="1" w:styleId="c3">
    <w:name w:val="c3"/>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8">
    <w:name w:val="c38"/>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
    <w:name w:val="c6"/>
  </w:style>
  <w:style w:type="character" w:customStyle="1" w:styleId="c7">
    <w:name w:val="c7"/>
  </w:style>
  <w:style w:type="paragraph" w:customStyle="1" w:styleId="c42">
    <w:name w:val="c42"/>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9">
    <w:name w:val="c19"/>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5">
    <w:name w:val="c35"/>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
    <w:name w:val="c27"/>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0">
    <w:name w:val="c30"/>
  </w:style>
  <w:style w:type="paragraph" w:customStyle="1" w:styleId="c17">
    <w:name w:val="c17"/>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79">
    <w:name w:val="c79"/>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50">
    <w:name w:val="c50"/>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45">
    <w:name w:val="c45"/>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1">
    <w:name w:val="c21"/>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52">
    <w:name w:val="c52"/>
  </w:style>
  <w:style w:type="character" w:customStyle="1" w:styleId="c81">
    <w:name w:val="c81"/>
  </w:style>
  <w:style w:type="paragraph" w:customStyle="1" w:styleId="c11">
    <w:name w:val="c11"/>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table" w:customStyle="1" w:styleId="2f5">
    <w:name w:val="Сетка таблицы2"/>
    <w:basedOn w:val="a2"/>
    <w:next w:val="aff2"/>
    <w:uiPriority w:val="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6">
    <w:name w:val="Нет списка2"/>
    <w:next w:val="a3"/>
    <w:uiPriority w:val="99"/>
    <w:semiHidden/>
    <w:unhideWhenUsed/>
  </w:style>
  <w:style w:type="character" w:customStyle="1" w:styleId="Absatz-Standardschriftart">
    <w:name w:val="Absatz-Standardschriftart"/>
  </w:style>
  <w:style w:type="character" w:customStyle="1" w:styleId="2f7">
    <w:name w:val="Основной шрифт абзаца2"/>
  </w:style>
  <w:style w:type="character" w:customStyle="1" w:styleId="st1">
    <w:name w:val="st1"/>
  </w:style>
  <w:style w:type="character" w:customStyle="1" w:styleId="Alaviitemerkit">
    <w:name w:val="Alaviitemerkit"/>
    <w:rPr>
      <w:vertAlign w:val="superscript"/>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1fa">
    <w:name w:val="Основной шрифт абзаца1"/>
  </w:style>
  <w:style w:type="character" w:customStyle="1" w:styleId="2f8">
    <w:name w:val="Основной текст 2 Знак"/>
  </w:style>
  <w:style w:type="character" w:styleId="affffa">
    <w:name w:val="page number"/>
  </w:style>
  <w:style w:type="character" w:customStyle="1" w:styleId="1fb">
    <w:name w:val="Знак примечания1"/>
    <w:rPr>
      <w:sz w:val="16"/>
      <w:szCs w:val="16"/>
    </w:rPr>
  </w:style>
  <w:style w:type="character" w:customStyle="1" w:styleId="Loppuviitemerkit">
    <w:name w:val="Loppuviitemerkit"/>
    <w:rPr>
      <w:vertAlign w:val="superscript"/>
    </w:rPr>
  </w:style>
  <w:style w:type="character" w:customStyle="1" w:styleId="WW-Loppuviitemerkit">
    <w:name w:val="WW-Loppuviitemerkit"/>
  </w:style>
  <w:style w:type="paragraph" w:customStyle="1" w:styleId="Otsikko">
    <w:name w:val="Otsikko"/>
    <w:basedOn w:val="a0"/>
    <w:next w:val="aff8"/>
    <w:pPr>
      <w:keepNext/>
      <w:widowControl/>
      <w:spacing w:before="240" w:after="120" w:line="240" w:lineRule="auto"/>
    </w:pPr>
    <w:rPr>
      <w:rFonts w:ascii="Arial" w:eastAsia="Lucida Sans Unicode" w:hAnsi="Arial" w:cs="Tahoma"/>
      <w:sz w:val="28"/>
      <w:szCs w:val="28"/>
      <w:lang w:val="ru-RU" w:eastAsia="ar-SA"/>
    </w:rPr>
  </w:style>
  <w:style w:type="paragraph" w:styleId="affffb">
    <w:name w:val="List"/>
    <w:basedOn w:val="aff8"/>
    <w:uiPriority w:val="99"/>
    <w:pPr>
      <w:widowControl/>
      <w:spacing w:after="120"/>
      <w:ind w:left="0" w:right="0" w:firstLine="0"/>
      <w:jc w:val="left"/>
    </w:pPr>
    <w:rPr>
      <w:rFonts w:ascii="Times New Roman" w:eastAsia="Times New Roman" w:hAnsi="Times New Roman"/>
      <w:sz w:val="24"/>
      <w:szCs w:val="24"/>
      <w:lang w:eastAsia="ar-SA"/>
    </w:rPr>
  </w:style>
  <w:style w:type="paragraph" w:customStyle="1" w:styleId="Kuvaotsikko">
    <w:name w:val="Kuvaotsikko"/>
    <w:basedOn w:val="a0"/>
    <w:pPr>
      <w:widowControl/>
      <w:suppressLineNumbers/>
      <w:spacing w:before="120" w:after="120" w:line="240" w:lineRule="auto"/>
    </w:pPr>
    <w:rPr>
      <w:rFonts w:ascii="Times New Roman" w:eastAsia="Times New Roman" w:hAnsi="Times New Roman" w:cs="Tahoma"/>
      <w:i/>
      <w:iCs/>
      <w:sz w:val="24"/>
      <w:szCs w:val="24"/>
      <w:lang w:val="ru-RU" w:eastAsia="ar-SA"/>
    </w:rPr>
  </w:style>
  <w:style w:type="paragraph" w:customStyle="1" w:styleId="Hakemisto">
    <w:name w:val="Hakemisto"/>
    <w:basedOn w:val="a0"/>
    <w:pPr>
      <w:widowControl/>
      <w:suppressLineNumbers/>
      <w:spacing w:after="0" w:line="240" w:lineRule="auto"/>
    </w:pPr>
    <w:rPr>
      <w:rFonts w:ascii="Times New Roman" w:eastAsia="Times New Roman" w:hAnsi="Times New Roman" w:cs="Tahoma"/>
      <w:sz w:val="24"/>
      <w:szCs w:val="24"/>
      <w:lang w:val="ru-RU" w:eastAsia="ar-SA"/>
    </w:rPr>
  </w:style>
  <w:style w:type="paragraph" w:customStyle="1" w:styleId="1fc">
    <w:name w:val="Указатель1"/>
    <w:basedOn w:val="a0"/>
    <w:pPr>
      <w:widowControl/>
      <w:suppressLineNumbers/>
      <w:spacing w:after="0" w:line="240" w:lineRule="auto"/>
    </w:pPr>
    <w:rPr>
      <w:rFonts w:ascii="Times New Roman" w:eastAsia="Times New Roman" w:hAnsi="Times New Roman"/>
      <w:sz w:val="24"/>
      <w:szCs w:val="24"/>
      <w:lang w:val="ru-RU" w:eastAsia="ar-SA"/>
    </w:rPr>
  </w:style>
  <w:style w:type="paragraph" w:customStyle="1" w:styleId="211">
    <w:name w:val="Основной текст 21"/>
    <w:basedOn w:val="a0"/>
    <w:pPr>
      <w:widowControl/>
      <w:spacing w:after="120" w:line="480" w:lineRule="auto"/>
    </w:pPr>
    <w:rPr>
      <w:rFonts w:ascii="Times New Roman" w:eastAsia="Times New Roman" w:hAnsi="Times New Roman"/>
      <w:sz w:val="20"/>
      <w:szCs w:val="20"/>
      <w:lang w:val="ru-RU" w:eastAsia="ar-SA"/>
    </w:rPr>
  </w:style>
  <w:style w:type="paragraph" w:customStyle="1" w:styleId="affffc">
    <w:name w:val="Содержимое таблицы"/>
    <w:basedOn w:val="a0"/>
    <w:qFormat/>
    <w:pPr>
      <w:widowControl/>
      <w:suppressLineNumbers/>
      <w:spacing w:after="0" w:line="240" w:lineRule="auto"/>
    </w:pPr>
    <w:rPr>
      <w:rFonts w:ascii="Times New Roman" w:eastAsia="Times New Roman" w:hAnsi="Times New Roman"/>
      <w:sz w:val="24"/>
      <w:szCs w:val="24"/>
      <w:lang w:val="ru-RU" w:eastAsia="ar-SA"/>
    </w:rPr>
  </w:style>
  <w:style w:type="paragraph" w:customStyle="1" w:styleId="affffd">
    <w:name w:val="Заголовок таблицы"/>
    <w:basedOn w:val="affffc"/>
    <w:pPr>
      <w:jc w:val="center"/>
    </w:pPr>
    <w:rPr>
      <w:b/>
      <w:bCs/>
    </w:rPr>
  </w:style>
  <w:style w:type="paragraph" w:customStyle="1" w:styleId="1fd">
    <w:name w:val="Текст примечания1"/>
    <w:basedOn w:val="a0"/>
    <w:pPr>
      <w:widowControl/>
      <w:spacing w:after="0" w:line="240" w:lineRule="auto"/>
    </w:pPr>
    <w:rPr>
      <w:rFonts w:ascii="Times New Roman" w:eastAsia="Times New Roman" w:hAnsi="Times New Roman"/>
      <w:sz w:val="20"/>
      <w:szCs w:val="20"/>
      <w:lang w:val="ru-RU" w:eastAsia="ar-SA"/>
    </w:rPr>
  </w:style>
  <w:style w:type="paragraph" w:customStyle="1" w:styleId="Taulukonsislt">
    <w:name w:val="Taulukon sisältö"/>
    <w:basedOn w:val="a0"/>
    <w:pPr>
      <w:widowControl/>
      <w:suppressLineNumbers/>
      <w:spacing w:after="0" w:line="240" w:lineRule="auto"/>
    </w:pPr>
    <w:rPr>
      <w:rFonts w:ascii="Times New Roman" w:eastAsia="Times New Roman" w:hAnsi="Times New Roman"/>
      <w:sz w:val="24"/>
      <w:szCs w:val="24"/>
      <w:lang w:val="ru-RU" w:eastAsia="ar-SA"/>
    </w:rPr>
  </w:style>
  <w:style w:type="paragraph" w:customStyle="1" w:styleId="Taulukonotsikko">
    <w:name w:val="Taulukon otsikko"/>
    <w:basedOn w:val="Taulukonsislt"/>
    <w:pPr>
      <w:jc w:val="center"/>
    </w:pPr>
    <w:rPr>
      <w:b/>
      <w:bCs/>
    </w:rPr>
  </w:style>
  <w:style w:type="paragraph" w:customStyle="1" w:styleId="Kehyksensislt">
    <w:name w:val="Kehyksen sisältö"/>
    <w:basedOn w:val="aff8"/>
    <w:pPr>
      <w:widowControl/>
      <w:spacing w:after="120"/>
      <w:ind w:left="0" w:right="0" w:firstLine="0"/>
      <w:jc w:val="left"/>
    </w:pPr>
    <w:rPr>
      <w:rFonts w:ascii="Times New Roman" w:eastAsia="Times New Roman" w:hAnsi="Times New Roman"/>
      <w:sz w:val="24"/>
      <w:szCs w:val="24"/>
      <w:lang w:eastAsia="ar-SA"/>
    </w:rPr>
  </w:style>
  <w:style w:type="character" w:customStyle="1" w:styleId="dash041e0431044b0447043d044b0439char1">
    <w:name w:val="dash041e_0431_044b_0447_043d_044b_0439__char1"/>
    <w:rPr>
      <w:rFonts w:ascii="Times New Roman" w:hAnsi="Times New Roman" w:cs="Times New Roman" w:hint="default"/>
      <w:strike w:val="0"/>
      <w:sz w:val="24"/>
      <w:szCs w:val="24"/>
      <w:u w:val="none"/>
    </w:rPr>
  </w:style>
  <w:style w:type="paragraph" w:customStyle="1" w:styleId="dash041e0431044b0447043d044b0439">
    <w:name w:val="dash041e_0431_044b_0447_043d_044b_0439"/>
    <w:basedOn w:val="a0"/>
    <w:pPr>
      <w:widowControl/>
      <w:spacing w:after="0" w:line="240" w:lineRule="auto"/>
    </w:pPr>
    <w:rPr>
      <w:rFonts w:ascii="Times New Roman" w:eastAsia="Times New Roman" w:hAnsi="Times New Roman"/>
      <w:sz w:val="24"/>
      <w:szCs w:val="24"/>
      <w:lang w:val="ru-RU" w:eastAsia="ru-RU"/>
    </w:rPr>
  </w:style>
  <w:style w:type="paragraph" w:styleId="2f9">
    <w:name w:val="Body Text 2"/>
    <w:basedOn w:val="a0"/>
    <w:link w:val="212"/>
    <w:uiPriority w:val="99"/>
    <w:pPr>
      <w:widowControl/>
      <w:spacing w:after="120" w:line="480" w:lineRule="auto"/>
    </w:pPr>
    <w:rPr>
      <w:rFonts w:ascii="Times New Roman" w:eastAsia="Times New Roman" w:hAnsi="Times New Roman"/>
      <w:sz w:val="24"/>
      <w:szCs w:val="24"/>
    </w:rPr>
  </w:style>
  <w:style w:type="character" w:customStyle="1" w:styleId="212">
    <w:name w:val="Основной текст 2 Знак1"/>
    <w:link w:val="2f9"/>
    <w:uiPriority w:val="99"/>
    <w:rPr>
      <w:rFonts w:ascii="Times New Roman" w:eastAsia="Times New Roman" w:hAnsi="Times New Roman"/>
      <w:sz w:val="24"/>
      <w:szCs w:val="24"/>
    </w:rPr>
  </w:style>
  <w:style w:type="paragraph" w:styleId="affffe">
    <w:name w:val="Body Text Indent"/>
    <w:basedOn w:val="a0"/>
    <w:link w:val="afffff"/>
    <w:uiPriority w:val="99"/>
    <w:pPr>
      <w:widowControl/>
      <w:spacing w:after="120" w:line="240" w:lineRule="auto"/>
      <w:ind w:left="283"/>
    </w:pPr>
    <w:rPr>
      <w:rFonts w:ascii="Times New Roman" w:eastAsia="Times New Roman" w:hAnsi="Times New Roman"/>
      <w:sz w:val="24"/>
      <w:szCs w:val="24"/>
    </w:rPr>
  </w:style>
  <w:style w:type="character" w:customStyle="1" w:styleId="afffff">
    <w:name w:val="Основной текст с отступом Знак"/>
    <w:link w:val="affffe"/>
    <w:uiPriority w:val="99"/>
    <w:rPr>
      <w:rFonts w:ascii="Times New Roman" w:eastAsia="Times New Roman" w:hAnsi="Times New Roman"/>
      <w:sz w:val="24"/>
      <w:szCs w:val="24"/>
    </w:rPr>
  </w:style>
  <w:style w:type="character" w:customStyle="1" w:styleId="blk">
    <w:name w:val="blk"/>
  </w:style>
  <w:style w:type="character" w:customStyle="1" w:styleId="nobr">
    <w:name w:val="nobr"/>
  </w:style>
  <w:style w:type="paragraph" w:styleId="2fa">
    <w:name w:val="Body Text Indent 2"/>
    <w:basedOn w:val="a0"/>
    <w:link w:val="2fb"/>
    <w:uiPriority w:val="99"/>
    <w:qFormat/>
    <w:pPr>
      <w:widowControl/>
      <w:spacing w:after="120" w:line="480" w:lineRule="auto"/>
      <w:ind w:left="283"/>
    </w:pPr>
    <w:rPr>
      <w:rFonts w:ascii="Times New Roman" w:eastAsia="Times New Roman" w:hAnsi="Times New Roman"/>
      <w:sz w:val="24"/>
      <w:szCs w:val="24"/>
    </w:rPr>
  </w:style>
  <w:style w:type="character" w:customStyle="1" w:styleId="2fb">
    <w:name w:val="Основной текст с отступом 2 Знак"/>
    <w:link w:val="2fa"/>
    <w:uiPriority w:val="99"/>
    <w:qFormat/>
    <w:rPr>
      <w:rFonts w:ascii="Times New Roman" w:eastAsia="Times New Roman" w:hAnsi="Times New Roman"/>
      <w:sz w:val="24"/>
      <w:szCs w:val="24"/>
    </w:rPr>
  </w:style>
  <w:style w:type="paragraph" w:styleId="afffff0">
    <w:name w:val="Plain Text"/>
    <w:basedOn w:val="a0"/>
    <w:link w:val="afffff1"/>
    <w:uiPriority w:val="99"/>
    <w:pPr>
      <w:widowControl/>
      <w:spacing w:after="0" w:line="240" w:lineRule="auto"/>
    </w:pPr>
    <w:rPr>
      <w:rFonts w:ascii="Courier New" w:eastAsia="Times New Roman" w:hAnsi="Courier New"/>
      <w:sz w:val="20"/>
      <w:szCs w:val="20"/>
    </w:rPr>
  </w:style>
  <w:style w:type="character" w:customStyle="1" w:styleId="afffff1">
    <w:name w:val="Текст Знак"/>
    <w:link w:val="afffff0"/>
    <w:uiPriority w:val="99"/>
    <w:rPr>
      <w:rFonts w:ascii="Courier New" w:eastAsia="Times New Roman" w:hAnsi="Courier New"/>
    </w:rPr>
  </w:style>
  <w:style w:type="paragraph" w:styleId="3f2">
    <w:name w:val="Body Text 3"/>
    <w:basedOn w:val="a0"/>
    <w:link w:val="3f3"/>
    <w:uiPriority w:val="99"/>
    <w:pPr>
      <w:widowControl/>
      <w:spacing w:after="120" w:line="240" w:lineRule="auto"/>
    </w:pPr>
    <w:rPr>
      <w:rFonts w:ascii="Times New Roman" w:eastAsia="Times New Roman" w:hAnsi="Times New Roman"/>
      <w:sz w:val="16"/>
      <w:szCs w:val="16"/>
    </w:rPr>
  </w:style>
  <w:style w:type="character" w:customStyle="1" w:styleId="3f3">
    <w:name w:val="Основной текст 3 Знак"/>
    <w:link w:val="3f2"/>
    <w:uiPriority w:val="99"/>
    <w:rPr>
      <w:rFonts w:ascii="Times New Roman" w:eastAsia="Times New Roman" w:hAnsi="Times New Roman"/>
      <w:sz w:val="16"/>
      <w:szCs w:val="16"/>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cs="Times New Roman" w:hint="default"/>
      <w:strike w:val="0"/>
      <w:sz w:val="24"/>
      <w:szCs w:val="24"/>
      <w:u w:val="none"/>
    </w:rPr>
  </w:style>
  <w:style w:type="paragraph" w:customStyle="1" w:styleId="220">
    <w:name w:val="Основной текст 22"/>
    <w:basedOn w:val="a0"/>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styleId="afffff2">
    <w:name w:val="Block Text"/>
    <w:basedOn w:val="a0"/>
    <w:uiPriority w:val="99"/>
    <w:pPr>
      <w:widowControl/>
      <w:spacing w:after="0" w:line="240" w:lineRule="auto"/>
      <w:ind w:left="2992" w:right="2981"/>
      <w:jc w:val="both"/>
    </w:pPr>
    <w:rPr>
      <w:rFonts w:ascii="Arial" w:eastAsia="Times New Roman" w:hAnsi="Arial"/>
      <w:sz w:val="18"/>
      <w:szCs w:val="24"/>
      <w:lang w:val="ru-RU" w:eastAsia="ru-RU"/>
    </w:rPr>
  </w:style>
  <w:style w:type="paragraph" w:customStyle="1" w:styleId="310">
    <w:name w:val="Основной текст с отступом 31"/>
    <w:basedOn w:val="12"/>
    <w:pPr>
      <w:widowControl/>
      <w:spacing w:after="0" w:line="240" w:lineRule="auto"/>
      <w:ind w:firstLine="709"/>
      <w:jc w:val="both"/>
    </w:pPr>
    <w:rPr>
      <w:rFonts w:ascii="Times New Roman" w:eastAsia="Times New Roman" w:hAnsi="Times New Roman" w:cs="Times New Roman"/>
      <w:sz w:val="28"/>
      <w:szCs w:val="20"/>
    </w:rPr>
  </w:style>
  <w:style w:type="paragraph" w:customStyle="1" w:styleId="1fe">
    <w:name w:val="Текст сноски1"/>
    <w:basedOn w:val="12"/>
    <w:pPr>
      <w:widowControl/>
      <w:spacing w:after="0" w:line="240" w:lineRule="auto"/>
    </w:pPr>
    <w:rPr>
      <w:rFonts w:ascii="Times New Roman" w:eastAsia="Times New Roman" w:hAnsi="Times New Roman" w:cs="Times New Roman"/>
      <w:sz w:val="20"/>
      <w:szCs w:val="20"/>
    </w:rPr>
  </w:style>
  <w:style w:type="character" w:customStyle="1" w:styleId="1ff">
    <w:name w:val="Знак сноски1"/>
    <w:rPr>
      <w:vertAlign w:val="superscript"/>
    </w:rPr>
  </w:style>
  <w:style w:type="paragraph" w:customStyle="1" w:styleId="230">
    <w:name w:val="Основной текст 23"/>
    <w:basedOn w:val="a0"/>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2fc">
    <w:name w:val="Обычный2"/>
    <w:rPr>
      <w:rFonts w:ascii="Times New Roman" w:eastAsia="Times New Roman" w:hAnsi="Times New Roman"/>
      <w:sz w:val="24"/>
    </w:rPr>
  </w:style>
  <w:style w:type="paragraph" w:customStyle="1" w:styleId="322">
    <w:name w:val="Основной текст с отступом 32"/>
    <w:basedOn w:val="2fc"/>
    <w:pPr>
      <w:ind w:firstLine="709"/>
      <w:jc w:val="both"/>
    </w:pPr>
    <w:rPr>
      <w:sz w:val="28"/>
    </w:rPr>
  </w:style>
  <w:style w:type="paragraph" w:customStyle="1" w:styleId="2fd">
    <w:name w:val="Текст сноски2"/>
    <w:basedOn w:val="2fc"/>
    <w:rPr>
      <w:sz w:val="20"/>
    </w:rPr>
  </w:style>
  <w:style w:type="character" w:customStyle="1" w:styleId="2fe">
    <w:name w:val="Знак сноски2"/>
    <w:rPr>
      <w:vertAlign w:val="superscript"/>
    </w:rPr>
  </w:style>
  <w:style w:type="paragraph" w:customStyle="1" w:styleId="2ff">
    <w:name w:val="Абзац списка2"/>
    <w:basedOn w:val="a0"/>
    <w:qFormat/>
    <w:pPr>
      <w:widowControl/>
      <w:spacing w:after="0" w:line="240" w:lineRule="auto"/>
      <w:ind w:left="720"/>
    </w:pPr>
    <w:rPr>
      <w:rFonts w:eastAsia="Times New Roman"/>
      <w:sz w:val="24"/>
      <w:szCs w:val="24"/>
      <w:lang w:val="ru-RU" w:eastAsia="ru-RU"/>
    </w:rPr>
  </w:style>
  <w:style w:type="paragraph" w:customStyle="1" w:styleId="1CharChar1">
    <w:name w:val="Знак Знак1 Char Char1"/>
    <w:basedOn w:val="a0"/>
    <w:semiHidden/>
    <w:pPr>
      <w:widowControl/>
      <w:spacing w:after="160" w:line="240" w:lineRule="exact"/>
    </w:pPr>
    <w:rPr>
      <w:rFonts w:ascii="Verdana" w:eastAsia="Times New Roman" w:hAnsi="Verdana" w:cs="Verdana"/>
      <w:sz w:val="20"/>
      <w:szCs w:val="20"/>
      <w:lang w:eastAsia="ru-RU"/>
    </w:rPr>
  </w:style>
  <w:style w:type="paragraph" w:customStyle="1" w:styleId="240">
    <w:name w:val="Основной текст 24"/>
    <w:basedOn w:val="a0"/>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3f4">
    <w:name w:val="Обычный3"/>
    <w:rPr>
      <w:rFonts w:ascii="Times New Roman" w:eastAsia="Times New Roman" w:hAnsi="Times New Roman"/>
      <w:sz w:val="24"/>
    </w:rPr>
  </w:style>
  <w:style w:type="paragraph" w:customStyle="1" w:styleId="330">
    <w:name w:val="Основной текст с отступом 33"/>
    <w:basedOn w:val="3f4"/>
    <w:pPr>
      <w:ind w:firstLine="709"/>
      <w:jc w:val="both"/>
    </w:pPr>
    <w:rPr>
      <w:sz w:val="28"/>
    </w:rPr>
  </w:style>
  <w:style w:type="paragraph" w:customStyle="1" w:styleId="3f5">
    <w:name w:val="Текст сноски3"/>
    <w:basedOn w:val="3f4"/>
    <w:rPr>
      <w:sz w:val="20"/>
    </w:rPr>
  </w:style>
  <w:style w:type="character" w:customStyle="1" w:styleId="3f6">
    <w:name w:val="Знак сноски3"/>
    <w:rPr>
      <w:vertAlign w:val="superscript"/>
    </w:rPr>
  </w:style>
  <w:style w:type="paragraph" w:customStyle="1" w:styleId="250">
    <w:name w:val="Основной текст 25"/>
    <w:basedOn w:val="a0"/>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4b">
    <w:name w:val="Обычный4"/>
    <w:rPr>
      <w:rFonts w:ascii="Times New Roman" w:eastAsia="Times New Roman" w:hAnsi="Times New Roman"/>
      <w:sz w:val="24"/>
    </w:rPr>
  </w:style>
  <w:style w:type="paragraph" w:customStyle="1" w:styleId="340">
    <w:name w:val="Основной текст с отступом 34"/>
    <w:basedOn w:val="4b"/>
    <w:pPr>
      <w:ind w:firstLine="709"/>
      <w:jc w:val="both"/>
    </w:pPr>
    <w:rPr>
      <w:sz w:val="28"/>
    </w:rPr>
  </w:style>
  <w:style w:type="paragraph" w:customStyle="1" w:styleId="4c">
    <w:name w:val="Текст сноски4"/>
    <w:basedOn w:val="4b"/>
    <w:rPr>
      <w:sz w:val="20"/>
    </w:rPr>
  </w:style>
  <w:style w:type="character" w:customStyle="1" w:styleId="4d">
    <w:name w:val="Знак сноски4"/>
    <w:rPr>
      <w:vertAlign w:val="superscript"/>
    </w:rPr>
  </w:style>
  <w:style w:type="paragraph" w:customStyle="1" w:styleId="4e">
    <w:name w:val="Абзац списка4"/>
    <w:basedOn w:val="a0"/>
    <w:pPr>
      <w:widowControl/>
      <w:spacing w:after="0" w:line="240" w:lineRule="auto"/>
      <w:ind w:left="720"/>
    </w:pPr>
    <w:rPr>
      <w:rFonts w:eastAsia="Times New Roman"/>
      <w:sz w:val="24"/>
      <w:szCs w:val="24"/>
      <w:lang w:val="ru-RU" w:eastAsia="ru-RU"/>
    </w:rPr>
  </w:style>
  <w:style w:type="character" w:customStyle="1" w:styleId="1ff0">
    <w:name w:val="Без интервала Знак1"/>
    <w:uiPriority w:val="99"/>
    <w:rPr>
      <w:rFonts w:ascii="Calibri" w:eastAsia="Times New Roman" w:hAnsi="Calibri" w:cs="Times New Roman"/>
      <w:lang w:eastAsia="ar-SA"/>
    </w:rPr>
  </w:style>
  <w:style w:type="character" w:customStyle="1" w:styleId="1ff1">
    <w:name w:val="Гиперссылка1"/>
    <w:uiPriority w:val="99"/>
    <w:unhideWhenUsed/>
    <w:rPr>
      <w:color w:val="0563C1"/>
      <w:u w:val="single"/>
    </w:rPr>
  </w:style>
  <w:style w:type="table" w:customStyle="1" w:styleId="117">
    <w:name w:val="Сетка таблицы11"/>
    <w:basedOn w:val="a2"/>
    <w:next w:val="aff2"/>
    <w:uiPriority w:val="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39">
    <w:name w:val="1339"/>
  </w:style>
  <w:style w:type="character" w:customStyle="1" w:styleId="29">
    <w:name w:val="Оглавление 2 Знак"/>
    <w:link w:val="28"/>
    <w:uiPriority w:val="39"/>
    <w:rPr>
      <w:rFonts w:cs="Calibri"/>
      <w:b/>
      <w:bCs/>
      <w:sz w:val="22"/>
      <w:szCs w:val="22"/>
      <w:lang w:val="en-US" w:eastAsia="en-US"/>
    </w:rPr>
  </w:style>
  <w:style w:type="character" w:customStyle="1" w:styleId="43">
    <w:name w:val="Оглавление 4 Знак"/>
    <w:link w:val="42"/>
    <w:uiPriority w:val="39"/>
    <w:rPr>
      <w:rFonts w:cs="Calibri"/>
      <w:lang w:val="en-US" w:eastAsia="en-US"/>
    </w:rPr>
  </w:style>
  <w:style w:type="character" w:customStyle="1" w:styleId="62">
    <w:name w:val="Оглавление 6 Знак"/>
    <w:link w:val="61"/>
    <w:uiPriority w:val="39"/>
    <w:rPr>
      <w:rFonts w:cs="Calibri"/>
      <w:lang w:val="en-US" w:eastAsia="en-US"/>
    </w:rPr>
  </w:style>
  <w:style w:type="character" w:customStyle="1" w:styleId="72">
    <w:name w:val="Оглавление 7 Знак"/>
    <w:link w:val="71"/>
    <w:uiPriority w:val="39"/>
    <w:rPr>
      <w:rFonts w:cs="Calibri"/>
      <w:lang w:val="en-US" w:eastAsia="en-US"/>
    </w:rPr>
  </w:style>
  <w:style w:type="paragraph" w:customStyle="1" w:styleId="1f1">
    <w:name w:val="Просмотренная гиперссылка1"/>
    <w:basedOn w:val="a0"/>
    <w:link w:val="afffc"/>
    <w:uiPriority w:val="99"/>
    <w:pPr>
      <w:widowControl/>
      <w:spacing w:after="160" w:line="264" w:lineRule="auto"/>
    </w:pPr>
    <w:rPr>
      <w:color w:val="954F72"/>
      <w:sz w:val="20"/>
      <w:szCs w:val="20"/>
      <w:u w:val="single"/>
    </w:rPr>
  </w:style>
  <w:style w:type="paragraph" w:customStyle="1" w:styleId="2ff0">
    <w:name w:val="Заголовок №2 + Полужирный;Не курсив"/>
    <w:basedOn w:val="a0"/>
    <w:pPr>
      <w:widowControl/>
      <w:spacing w:after="160" w:line="264" w:lineRule="auto"/>
    </w:pPr>
    <w:rPr>
      <w:rFonts w:ascii="Times New Roman" w:eastAsia="Times New Roman" w:hAnsi="Times New Roman"/>
      <w:b/>
      <w:i/>
      <w:color w:val="000000"/>
      <w:sz w:val="21"/>
      <w:szCs w:val="20"/>
      <w:lang w:val="ru-RU" w:eastAsia="ru-RU"/>
    </w:rPr>
  </w:style>
  <w:style w:type="character" w:customStyle="1" w:styleId="1ff2">
    <w:name w:val="Текст сноски Знак1"/>
    <w:rPr>
      <w:rFonts w:ascii="Times New Roman" w:eastAsia="Times New Roman" w:hAnsi="Times New Roman" w:cs="Times New Roman"/>
      <w:color w:val="231F20"/>
      <w:sz w:val="20"/>
      <w:szCs w:val="20"/>
      <w:lang w:eastAsia="ru-RU"/>
    </w:rPr>
  </w:style>
  <w:style w:type="character" w:customStyle="1" w:styleId="34">
    <w:name w:val="Оглавление 3 Знак"/>
    <w:link w:val="33"/>
    <w:uiPriority w:val="39"/>
    <w:rPr>
      <w:rFonts w:cs="Calibri"/>
      <w:lang w:val="en-US" w:eastAsia="en-US"/>
    </w:rPr>
  </w:style>
  <w:style w:type="paragraph" w:customStyle="1" w:styleId="afffff3">
    <w:name w:val="Основной текст + Полужирный"/>
    <w:basedOn w:val="2ff1"/>
    <w:rPr>
      <w:b/>
      <w:highlight w:val="white"/>
    </w:rPr>
  </w:style>
  <w:style w:type="paragraph" w:customStyle="1" w:styleId="2ff1">
    <w:name w:val="Основной текст2"/>
    <w:basedOn w:val="a0"/>
    <w:qFormat/>
    <w:pPr>
      <w:spacing w:before="360" w:after="0" w:line="278" w:lineRule="exact"/>
      <w:ind w:left="300" w:hanging="300"/>
      <w:jc w:val="both"/>
    </w:pPr>
    <w:rPr>
      <w:rFonts w:ascii="Times New Roman" w:eastAsia="Times New Roman" w:hAnsi="Times New Roman"/>
      <w:color w:val="000000"/>
      <w:sz w:val="21"/>
      <w:szCs w:val="20"/>
      <w:lang w:val="ru-RU" w:eastAsia="ru-RU"/>
    </w:rPr>
  </w:style>
  <w:style w:type="paragraph" w:customStyle="1" w:styleId="213">
    <w:name w:val="Неразрешенное упоминание21"/>
    <w:basedOn w:val="a0"/>
    <w:link w:val="3f7"/>
    <w:pPr>
      <w:widowControl/>
      <w:spacing w:after="160" w:line="264" w:lineRule="auto"/>
    </w:pPr>
    <w:rPr>
      <w:rFonts w:eastAsia="Times New Roman"/>
      <w:color w:val="605E5C"/>
      <w:szCs w:val="20"/>
      <w:shd w:val="clear" w:color="auto" w:fill="E1DFDD"/>
    </w:rPr>
  </w:style>
  <w:style w:type="character" w:customStyle="1" w:styleId="3f7">
    <w:name w:val="Неразрешенное упоминание3"/>
    <w:link w:val="213"/>
    <w:rPr>
      <w:rFonts w:eastAsia="Times New Roman"/>
      <w:color w:val="605E5C"/>
      <w:sz w:val="22"/>
    </w:rPr>
  </w:style>
  <w:style w:type="paragraph" w:customStyle="1" w:styleId="27">
    <w:name w:val="Гиперссылка2"/>
    <w:link w:val="a8"/>
    <w:pPr>
      <w:spacing w:after="160" w:line="264" w:lineRule="auto"/>
    </w:pPr>
    <w:rPr>
      <w:color w:val="0563C1"/>
      <w:u w:val="single"/>
    </w:rPr>
  </w:style>
  <w:style w:type="paragraph" w:customStyle="1" w:styleId="Footnote0">
    <w:name w:val="Footnote"/>
    <w:pPr>
      <w:spacing w:after="160" w:line="264" w:lineRule="auto"/>
    </w:pPr>
    <w:rPr>
      <w:rFonts w:ascii="XO Thames" w:eastAsia="Times New Roman" w:hAnsi="XO Thames"/>
      <w:color w:val="000000"/>
      <w:sz w:val="22"/>
    </w:rPr>
  </w:style>
  <w:style w:type="character" w:customStyle="1" w:styleId="16">
    <w:name w:val="Оглавление 1 Знак"/>
    <w:link w:val="15"/>
    <w:uiPriority w:val="39"/>
    <w:rPr>
      <w:rFonts w:cs="Calibri"/>
      <w:b/>
      <w:bCs/>
      <w:i/>
      <w:iCs/>
      <w:sz w:val="24"/>
      <w:szCs w:val="24"/>
      <w:lang w:val="en-US" w:eastAsia="en-US"/>
    </w:rPr>
  </w:style>
  <w:style w:type="paragraph" w:customStyle="1" w:styleId="HeaderandFooter">
    <w:name w:val="Header and Footer"/>
    <w:pPr>
      <w:spacing w:after="160" w:line="360" w:lineRule="auto"/>
    </w:pPr>
    <w:rPr>
      <w:rFonts w:ascii="XO Thames" w:eastAsia="Times New Roman" w:hAnsi="XO Thames"/>
      <w:color w:val="000000"/>
    </w:rPr>
  </w:style>
  <w:style w:type="character" w:customStyle="1" w:styleId="92">
    <w:name w:val="Оглавление 9 Знак"/>
    <w:link w:val="91"/>
    <w:uiPriority w:val="39"/>
    <w:rPr>
      <w:rFonts w:cs="Calibri"/>
      <w:lang w:val="en-US" w:eastAsia="en-US"/>
    </w:rPr>
  </w:style>
  <w:style w:type="paragraph" w:customStyle="1" w:styleId="3f8">
    <w:name w:val="Основной текст3"/>
    <w:basedOn w:val="a0"/>
    <w:pPr>
      <w:spacing w:after="0" w:line="370" w:lineRule="exact"/>
      <w:jc w:val="both"/>
    </w:pPr>
    <w:rPr>
      <w:rFonts w:ascii="Times New Roman" w:eastAsia="Times New Roman" w:hAnsi="Times New Roman"/>
      <w:color w:val="000000"/>
      <w:sz w:val="26"/>
      <w:szCs w:val="20"/>
      <w:lang w:val="ru-RU" w:eastAsia="ru-RU"/>
    </w:rPr>
  </w:style>
  <w:style w:type="character" w:customStyle="1" w:styleId="82">
    <w:name w:val="Оглавление 8 Знак"/>
    <w:link w:val="81"/>
    <w:uiPriority w:val="39"/>
    <w:rPr>
      <w:rFonts w:cs="Calibri"/>
      <w:lang w:val="en-US" w:eastAsia="en-US"/>
    </w:rPr>
  </w:style>
  <w:style w:type="character" w:customStyle="1" w:styleId="53">
    <w:name w:val="Оглавление 5 Знак"/>
    <w:link w:val="52"/>
    <w:uiPriority w:val="39"/>
    <w:rPr>
      <w:rFonts w:cs="Calibri"/>
      <w:lang w:val="en-US" w:eastAsia="en-US"/>
    </w:rPr>
  </w:style>
  <w:style w:type="character" w:customStyle="1" w:styleId="aff1">
    <w:name w:val="Заголовок оглавления Знак"/>
    <w:link w:val="aff0"/>
    <w:uiPriority w:val="39"/>
    <w:rPr>
      <w:rFonts w:ascii="Calibri Light" w:eastAsia="Times New Roman" w:hAnsi="Calibri Light"/>
      <w:b/>
      <w:bCs/>
      <w:color w:val="2F5496"/>
      <w:sz w:val="28"/>
      <w:szCs w:val="28"/>
    </w:rPr>
  </w:style>
  <w:style w:type="paragraph" w:customStyle="1" w:styleId="toc10">
    <w:name w:val="toc 10"/>
    <w:next w:val="a0"/>
    <w:uiPriority w:val="39"/>
    <w:pPr>
      <w:spacing w:after="160" w:line="264" w:lineRule="auto"/>
      <w:ind w:left="1800"/>
    </w:pPr>
    <w:rPr>
      <w:rFonts w:eastAsia="Times New Roman"/>
      <w:color w:val="000000"/>
      <w:sz w:val="22"/>
    </w:rPr>
  </w:style>
  <w:style w:type="character" w:customStyle="1" w:styleId="docdata">
    <w:name w:val="docdata"/>
  </w:style>
  <w:style w:type="paragraph" w:customStyle="1" w:styleId="2521">
    <w:name w:val="2521"/>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
    <w:name w:val="Стиль2"/>
    <w:basedOn w:val="a9"/>
    <w:qFormat/>
    <w:pPr>
      <w:widowControl/>
      <w:numPr>
        <w:numId w:val="7"/>
      </w:numPr>
      <w:tabs>
        <w:tab w:val="clear" w:pos="0"/>
        <w:tab w:val="num" w:pos="360"/>
        <w:tab w:val="left" w:pos="1134"/>
      </w:tabs>
      <w:spacing w:after="0" w:line="360" w:lineRule="auto"/>
      <w:ind w:left="0" w:firstLine="709"/>
      <w:jc w:val="both"/>
    </w:pPr>
    <w:rPr>
      <w:rFonts w:ascii="Times New Roman" w:hAnsi="Times New Roman"/>
      <w:sz w:val="28"/>
      <w:szCs w:val="28"/>
      <w:lang w:val="ru-RU" w:eastAsia="zh-CN"/>
    </w:rPr>
  </w:style>
  <w:style w:type="character" w:customStyle="1" w:styleId="214">
    <w:name w:val="Основной текст с отступом 2 Знак1"/>
    <w:qFormat/>
    <w:rPr>
      <w:rFonts w:ascii="Times New Roman" w:eastAsia="Calibri" w:hAnsi="Times New Roman" w:cs="Times New Roman" w:hint="default"/>
      <w:sz w:val="28"/>
      <w:szCs w:val="28"/>
      <w:lang w:eastAsia="zh-CN"/>
    </w:rPr>
  </w:style>
  <w:style w:type="numbering" w:customStyle="1" w:styleId="3f9">
    <w:name w:val="Нет списка3"/>
    <w:next w:val="a3"/>
    <w:uiPriority w:val="99"/>
    <w:semiHidden/>
    <w:unhideWhenUsed/>
  </w:style>
  <w:style w:type="numbering" w:customStyle="1" w:styleId="4f">
    <w:name w:val="Нет списка4"/>
    <w:next w:val="a3"/>
    <w:uiPriority w:val="99"/>
    <w:semiHidden/>
    <w:unhideWhenUsed/>
  </w:style>
  <w:style w:type="numbering" w:customStyle="1" w:styleId="57">
    <w:name w:val="Нет списка5"/>
    <w:next w:val="a3"/>
    <w:uiPriority w:val="99"/>
    <w:semiHidden/>
    <w:unhideWhenUsed/>
  </w:style>
  <w:style w:type="character" w:customStyle="1" w:styleId="A20">
    <w:name w:val="A2"/>
    <w:uiPriority w:val="99"/>
    <w:qFormat/>
    <w:rPr>
      <w:rFonts w:cs="Newton"/>
      <w:b/>
      <w:bCs/>
      <w:color w:val="000000"/>
      <w:sz w:val="34"/>
      <w:szCs w:val="34"/>
    </w:rPr>
  </w:style>
  <w:style w:type="character" w:customStyle="1" w:styleId="-">
    <w:name w:val="Интернет-ссылка"/>
    <w:uiPriority w:val="99"/>
    <w:unhideWhenUsed/>
    <w:rPr>
      <w:color w:val="0563C1"/>
      <w:u w:val="single"/>
    </w:rPr>
  </w:style>
  <w:style w:type="character" w:customStyle="1" w:styleId="FontStyle30">
    <w:name w:val="Font Style30"/>
    <w:uiPriority w:val="99"/>
    <w:qFormat/>
    <w:rPr>
      <w:rFonts w:ascii="Georgia" w:hAnsi="Georgia" w:cs="Georgia"/>
      <w:spacing w:val="10"/>
      <w:sz w:val="18"/>
      <w:szCs w:val="18"/>
    </w:rPr>
  </w:style>
  <w:style w:type="character" w:customStyle="1" w:styleId="c1">
    <w:name w:val="c1"/>
    <w:qFormat/>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Pr>
      <w:rFonts w:ascii="Times New Roman" w:hAnsi="Times New Roman"/>
      <w:sz w:val="24"/>
      <w:u w:val="none"/>
    </w:rPr>
  </w:style>
  <w:style w:type="character" w:customStyle="1" w:styleId="searchresult">
    <w:name w:val="search_result"/>
    <w:qFormat/>
  </w:style>
  <w:style w:type="character" w:customStyle="1" w:styleId="afffff4">
    <w:name w:val="Перечень Знак"/>
    <w:qFormat/>
    <w:rPr>
      <w:rFonts w:ascii="Times New Roman" w:hAnsi="Times New Roman"/>
      <w:sz w:val="28"/>
      <w:u w:val="none"/>
    </w:rPr>
  </w:style>
  <w:style w:type="character" w:customStyle="1" w:styleId="afffff5">
    <w:name w:val="Посещённая гиперссылка"/>
    <w:uiPriority w:val="99"/>
    <w:semiHidden/>
    <w:unhideWhenUsed/>
    <w:rPr>
      <w:color w:val="954F72"/>
      <w:u w:val="single"/>
    </w:rPr>
  </w:style>
  <w:style w:type="character" w:customStyle="1" w:styleId="FootnoteCharacters">
    <w:name w:val="Footnote Characters"/>
    <w:uiPriority w:val="99"/>
    <w:semiHidden/>
    <w:unhideWhenUsed/>
    <w:qFormat/>
    <w:rPr>
      <w:vertAlign w:val="superscript"/>
    </w:rPr>
  </w:style>
  <w:style w:type="character" w:customStyle="1" w:styleId="3fa">
    <w:name w:val="Стиль3 Знак"/>
    <w:qFormat/>
    <w:rPr>
      <w:rFonts w:ascii="Times New Roman" w:eastAsia="Calibri" w:hAnsi="Times New Roman" w:cs="Times New Roman"/>
      <w:sz w:val="24"/>
      <w:szCs w:val="24"/>
      <w:lang w:eastAsia="zh-CN"/>
    </w:rPr>
  </w:style>
  <w:style w:type="character" w:customStyle="1" w:styleId="4f0">
    <w:name w:val="Стиль4 Знак"/>
    <w:qFormat/>
    <w:rPr>
      <w:rFonts w:ascii="Times New Roman" w:eastAsia="Calibri" w:hAnsi="Times New Roman" w:cs="Times New Roman"/>
      <w:b/>
      <w:sz w:val="28"/>
      <w:szCs w:val="24"/>
    </w:rPr>
  </w:style>
  <w:style w:type="character" w:customStyle="1" w:styleId="afffff6">
    <w:name w:val="Ссылка указателя"/>
    <w:qFormat/>
  </w:style>
  <w:style w:type="paragraph" w:styleId="afffff7">
    <w:name w:val="caption"/>
    <w:basedOn w:val="a0"/>
    <w:uiPriority w:val="35"/>
    <w:qFormat/>
    <w:pPr>
      <w:widowControl/>
      <w:suppressLineNumbers/>
      <w:spacing w:before="120" w:after="120" w:line="259" w:lineRule="auto"/>
    </w:pPr>
    <w:rPr>
      <w:rFonts w:cs="Lucida Sans"/>
      <w:i/>
      <w:iCs/>
      <w:sz w:val="24"/>
      <w:szCs w:val="24"/>
      <w:lang w:val="ru-RU"/>
    </w:rPr>
  </w:style>
  <w:style w:type="paragraph" w:styleId="1ff3">
    <w:name w:val="index 1"/>
    <w:basedOn w:val="a0"/>
    <w:next w:val="a0"/>
    <w:uiPriority w:val="99"/>
    <w:semiHidden/>
    <w:unhideWhenUsed/>
    <w:pPr>
      <w:ind w:left="220" w:hanging="220"/>
    </w:pPr>
  </w:style>
  <w:style w:type="paragraph" w:styleId="afffff8">
    <w:name w:val="index heading"/>
    <w:basedOn w:val="af"/>
    <w:pPr>
      <w:keepNext w:val="0"/>
      <w:keepLines w:val="0"/>
      <w:widowControl/>
      <w:spacing w:before="0" w:after="0" w:line="360" w:lineRule="auto"/>
      <w:contextualSpacing/>
      <w:jc w:val="center"/>
    </w:pPr>
    <w:rPr>
      <w:rFonts w:ascii="Times New Roman" w:eastAsia="Times New Roman" w:hAnsi="Times New Roman"/>
      <w:sz w:val="28"/>
      <w:szCs w:val="32"/>
      <w:lang w:eastAsia="en-US"/>
    </w:rPr>
  </w:style>
  <w:style w:type="paragraph" w:customStyle="1" w:styleId="msonormalbullet2gif">
    <w:name w:val="msonormalbullet2.gif"/>
    <w:basedOn w:val="a0"/>
    <w:uiPriority w:val="99"/>
    <w:qFormat/>
    <w:pPr>
      <w:widowControl/>
      <w:spacing w:beforeAutospacing="1" w:after="160" w:afterAutospacing="1" w:line="240" w:lineRule="auto"/>
    </w:pPr>
    <w:rPr>
      <w:rFonts w:eastAsia="Times New Roman" w:cs="Calibri"/>
      <w:sz w:val="24"/>
      <w:szCs w:val="24"/>
      <w:lang w:val="ru-RU" w:eastAsia="ru-RU"/>
    </w:rPr>
  </w:style>
  <w:style w:type="paragraph" w:customStyle="1" w:styleId="Style4">
    <w:name w:val="Style4"/>
    <w:basedOn w:val="a0"/>
    <w:uiPriority w:val="99"/>
    <w:qFormat/>
    <w:pPr>
      <w:spacing w:after="0" w:line="240" w:lineRule="auto"/>
    </w:pPr>
    <w:rPr>
      <w:rFonts w:ascii="Georgia" w:hAnsi="Georgia" w:cs="Georgia"/>
      <w:sz w:val="24"/>
      <w:szCs w:val="24"/>
      <w:lang w:val="ru-RU" w:eastAsia="ru-RU"/>
    </w:rPr>
  </w:style>
  <w:style w:type="paragraph" w:customStyle="1" w:styleId="a">
    <w:name w:val="Перечень"/>
    <w:basedOn w:val="a0"/>
    <w:next w:val="a0"/>
    <w:qFormat/>
    <w:pPr>
      <w:widowControl/>
      <w:numPr>
        <w:numId w:val="8"/>
      </w:numPr>
      <w:tabs>
        <w:tab w:val="clear" w:pos="0"/>
      </w:tabs>
      <w:spacing w:after="0" w:line="360" w:lineRule="auto"/>
      <w:ind w:left="1429"/>
      <w:jc w:val="both"/>
    </w:pPr>
    <w:rPr>
      <w:rFonts w:ascii="Times New Roman" w:hAnsi="Times New Roman" w:cs="Calibri"/>
      <w:sz w:val="28"/>
      <w:lang w:val="ru-RU"/>
    </w:rPr>
  </w:style>
  <w:style w:type="paragraph" w:customStyle="1" w:styleId="s10">
    <w:name w:val="s_1"/>
    <w:basedOn w:val="a0"/>
    <w:uiPriority w:val="99"/>
    <w:qFormat/>
    <w:pPr>
      <w:widowControl/>
      <w:spacing w:beforeAutospacing="1" w:after="160" w:afterAutospacing="1" w:line="240" w:lineRule="auto"/>
    </w:pPr>
    <w:rPr>
      <w:rFonts w:ascii="Times New Roman" w:eastAsia="Times New Roman" w:hAnsi="Times New Roman"/>
      <w:sz w:val="24"/>
      <w:szCs w:val="24"/>
      <w:lang w:val="ru-RU" w:eastAsia="ru-RU"/>
    </w:rPr>
  </w:style>
  <w:style w:type="paragraph" w:customStyle="1" w:styleId="formattext">
    <w:name w:val="formattext"/>
    <w:basedOn w:val="a0"/>
    <w:qFormat/>
    <w:pPr>
      <w:widowControl/>
      <w:spacing w:beforeAutospacing="1" w:after="160" w:afterAutospacing="1" w:line="240" w:lineRule="auto"/>
    </w:pPr>
    <w:rPr>
      <w:rFonts w:ascii="Times New Roman" w:eastAsia="Times New Roman" w:hAnsi="Times New Roman"/>
      <w:sz w:val="24"/>
      <w:szCs w:val="24"/>
      <w:lang w:val="ru-RU" w:eastAsia="ru-RU"/>
    </w:rPr>
  </w:style>
  <w:style w:type="paragraph" w:customStyle="1" w:styleId="4f1">
    <w:name w:val="Стиль4"/>
    <w:basedOn w:val="a0"/>
    <w:qFormat/>
    <w:pPr>
      <w:widowControl/>
      <w:spacing w:before="120" w:after="120" w:line="360" w:lineRule="auto"/>
      <w:jc w:val="center"/>
    </w:pPr>
    <w:rPr>
      <w:rFonts w:ascii="Times New Roman" w:hAnsi="Times New Roman"/>
      <w:b/>
      <w:sz w:val="28"/>
      <w:szCs w:val="24"/>
      <w:lang w:val="ru-RU"/>
    </w:rPr>
  </w:style>
  <w:style w:type="table" w:customStyle="1" w:styleId="3fb">
    <w:name w:val="Сетка таблицы3"/>
    <w:basedOn w:val="a2"/>
    <w:next w:val="aff2"/>
    <w:uiPriority w:val="39"/>
    <w:rPr>
      <w:rFonts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pPr>
      <w:spacing w:after="200" w:line="276" w:lineRule="auto"/>
    </w:pPr>
    <w:rPr>
      <w:rFonts w:eastAsia="Microsoft YaHei" w:cs="Calibri"/>
      <w:sz w:val="22"/>
      <w:szCs w:val="22"/>
      <w:lang w:eastAsia="en-US"/>
    </w:rPr>
  </w:style>
  <w:style w:type="numbering" w:customStyle="1" w:styleId="65">
    <w:name w:val="Нет списка6"/>
    <w:next w:val="a3"/>
    <w:uiPriority w:val="99"/>
    <w:semiHidden/>
    <w:unhideWhenUsed/>
  </w:style>
  <w:style w:type="table" w:customStyle="1" w:styleId="4f2">
    <w:name w:val="Сетка таблицы4"/>
    <w:basedOn w:val="a2"/>
    <w:next w:val="aff2"/>
    <w:uiPriority w:val="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pPr>
      <w:widowControl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4">
    <w:name w:val="Сетка таблицы12"/>
    <w:basedOn w:val="a2"/>
    <w:next w:val="aff2"/>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
    <w:name w:val="Нет списка12"/>
    <w:next w:val="a3"/>
    <w:uiPriority w:val="99"/>
    <w:semiHidden/>
    <w:unhideWhenUsed/>
  </w:style>
  <w:style w:type="numbering" w:customStyle="1" w:styleId="1110">
    <w:name w:val="Нет списка111"/>
    <w:next w:val="a3"/>
    <w:uiPriority w:val="99"/>
    <w:semiHidden/>
    <w:unhideWhenUsed/>
  </w:style>
  <w:style w:type="table" w:customStyle="1" w:styleId="215">
    <w:name w:val="Сетка таблицы21"/>
    <w:basedOn w:val="a2"/>
    <w:next w:val="aff2"/>
    <w:uiPriority w:val="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6">
    <w:name w:val="Нет списка21"/>
    <w:next w:val="a3"/>
    <w:uiPriority w:val="99"/>
    <w:semiHidden/>
    <w:unhideWhenUsed/>
  </w:style>
  <w:style w:type="character" w:customStyle="1" w:styleId="1ff4">
    <w:name w:val="Текст концевой сноски Знак1"/>
    <w:uiPriority w:val="99"/>
    <w:semiHidden/>
    <w:rPr>
      <w:lang w:val="en-US" w:eastAsia="en-US"/>
    </w:rPr>
  </w:style>
  <w:style w:type="numbering" w:customStyle="1" w:styleId="75">
    <w:name w:val="Нет списка7"/>
    <w:next w:val="a3"/>
    <w:uiPriority w:val="99"/>
    <w:semiHidden/>
    <w:unhideWhenUsed/>
  </w:style>
  <w:style w:type="table" w:customStyle="1" w:styleId="58">
    <w:name w:val="Сетка таблицы5"/>
    <w:basedOn w:val="a2"/>
    <w:next w:val="aff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
    <w:name w:val="Текущий список11"/>
    <w:uiPriority w:val="99"/>
    <w:pPr>
      <w:numPr>
        <w:numId w:val="2"/>
      </w:numPr>
    </w:pPr>
  </w:style>
  <w:style w:type="numbering" w:customStyle="1" w:styleId="21">
    <w:name w:val="Текущий список21"/>
    <w:uiPriority w:val="99"/>
    <w:pPr>
      <w:numPr>
        <w:numId w:val="3"/>
      </w:numPr>
    </w:pPr>
  </w:style>
  <w:style w:type="numbering" w:customStyle="1" w:styleId="31">
    <w:name w:val="Текущий список31"/>
    <w:uiPriority w:val="99"/>
    <w:pPr>
      <w:numPr>
        <w:numId w:val="4"/>
      </w:numPr>
    </w:pPr>
  </w:style>
  <w:style w:type="table" w:customStyle="1" w:styleId="TableNormal2">
    <w:name w:val="Table Normal2"/>
    <w:uiPriority w:val="2"/>
    <w:unhideWhenUsed/>
    <w:qFormat/>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8">
    <w:name w:val="Импортированный стиль 11"/>
  </w:style>
  <w:style w:type="numbering" w:customStyle="1" w:styleId="311">
    <w:name w:val="Импортированный стиль 31"/>
  </w:style>
  <w:style w:type="table" w:customStyle="1" w:styleId="130">
    <w:name w:val="Сетка таблицы13"/>
    <w:basedOn w:val="a2"/>
    <w:next w:val="aff2"/>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Нет списка13"/>
    <w:next w:val="a3"/>
    <w:uiPriority w:val="99"/>
    <w:semiHidden/>
    <w:unhideWhenUsed/>
  </w:style>
  <w:style w:type="numbering" w:customStyle="1" w:styleId="1120">
    <w:name w:val="Нет списка112"/>
    <w:next w:val="a3"/>
    <w:uiPriority w:val="99"/>
    <w:semiHidden/>
    <w:unhideWhenUsed/>
  </w:style>
  <w:style w:type="table" w:customStyle="1" w:styleId="221">
    <w:name w:val="Сетка таблицы22"/>
    <w:basedOn w:val="a2"/>
    <w:next w:val="aff2"/>
    <w:uiPriority w:val="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
    <w:name w:val="Нет списка22"/>
    <w:next w:val="a3"/>
    <w:uiPriority w:val="99"/>
    <w:semiHidden/>
    <w:unhideWhenUsed/>
  </w:style>
  <w:style w:type="table" w:customStyle="1" w:styleId="1111">
    <w:name w:val="Сетка таблицы111"/>
    <w:basedOn w:val="a2"/>
    <w:next w:val="aff2"/>
    <w:uiPriority w:val="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
    <w:next w:val="a3"/>
    <w:uiPriority w:val="99"/>
    <w:semiHidden/>
    <w:unhideWhenUsed/>
  </w:style>
  <w:style w:type="numbering" w:customStyle="1" w:styleId="410">
    <w:name w:val="Нет списка41"/>
    <w:next w:val="a3"/>
    <w:uiPriority w:val="99"/>
    <w:semiHidden/>
    <w:unhideWhenUsed/>
  </w:style>
  <w:style w:type="numbering" w:customStyle="1" w:styleId="510">
    <w:name w:val="Нет списка51"/>
    <w:next w:val="a3"/>
    <w:uiPriority w:val="99"/>
    <w:semiHidden/>
    <w:unhideWhenUsed/>
  </w:style>
  <w:style w:type="table" w:customStyle="1" w:styleId="313">
    <w:name w:val="Сетка таблицы31"/>
    <w:basedOn w:val="a2"/>
    <w:next w:val="aff2"/>
    <w:uiPriority w:val="39"/>
    <w:rPr>
      <w:rFonts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0">
    <w:name w:val="Нет списка61"/>
    <w:next w:val="a3"/>
    <w:uiPriority w:val="99"/>
    <w:semiHidden/>
    <w:unhideWhenUsed/>
  </w:style>
  <w:style w:type="table" w:customStyle="1" w:styleId="411">
    <w:name w:val="Сетка таблицы41"/>
    <w:basedOn w:val="a2"/>
    <w:next w:val="aff2"/>
    <w:uiPriority w:val="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pPr>
      <w:widowControl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10">
    <w:name w:val="Сетка таблицы121"/>
    <w:basedOn w:val="a2"/>
    <w:next w:val="aff2"/>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
    <w:name w:val="Нет списка121"/>
    <w:next w:val="a3"/>
    <w:uiPriority w:val="99"/>
    <w:semiHidden/>
    <w:unhideWhenUsed/>
  </w:style>
  <w:style w:type="numbering" w:customStyle="1" w:styleId="11110">
    <w:name w:val="Нет списка1111"/>
    <w:next w:val="a3"/>
    <w:uiPriority w:val="99"/>
    <w:semiHidden/>
    <w:unhideWhenUsed/>
  </w:style>
  <w:style w:type="table" w:customStyle="1" w:styleId="2110">
    <w:name w:val="Сетка таблицы211"/>
    <w:basedOn w:val="a2"/>
    <w:next w:val="aff2"/>
    <w:uiPriority w:val="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3"/>
    <w:uiPriority w:val="99"/>
    <w:semiHidden/>
    <w:unhideWhenUsed/>
  </w:style>
  <w:style w:type="numbering" w:customStyle="1" w:styleId="83">
    <w:name w:val="Нет списка8"/>
    <w:next w:val="a3"/>
    <w:uiPriority w:val="99"/>
    <w:semiHidden/>
    <w:unhideWhenUsed/>
  </w:style>
  <w:style w:type="table" w:customStyle="1" w:styleId="66">
    <w:name w:val="Сетка таблицы6"/>
    <w:basedOn w:val="a2"/>
    <w:next w:val="a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taut">
    <w:name w:val="det_aut"/>
    <w:basedOn w:val="a0"/>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styleId="HTML">
    <w:name w:val="HTML Cite"/>
    <w:unhideWhenUsed/>
    <w:rPr>
      <w:i/>
      <w:iCs/>
    </w:rPr>
  </w:style>
  <w:style w:type="paragraph" w:customStyle="1" w:styleId="p">
    <w:name w:val="p"/>
    <w:basedOn w:val="a0"/>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meta-nav">
    <w:name w:val="meta-nav"/>
  </w:style>
  <w:style w:type="character" w:customStyle="1" w:styleId="by-author">
    <w:name w:val="by-author"/>
  </w:style>
  <w:style w:type="character" w:customStyle="1" w:styleId="author">
    <w:name w:val="author"/>
  </w:style>
  <w:style w:type="paragraph" w:styleId="z-">
    <w:name w:val="HTML Top of Form"/>
    <w:basedOn w:val="a0"/>
    <w:next w:val="a0"/>
    <w:link w:val="z-0"/>
    <w:hidden/>
    <w:uiPriority w:val="99"/>
    <w:semiHidden/>
    <w:unhideWhenUsed/>
    <w:pPr>
      <w:widowControl/>
      <w:pBdr>
        <w:bottom w:val="single" w:sz="6" w:space="1" w:color="000000"/>
      </w:pBdr>
      <w:spacing w:after="0" w:line="240" w:lineRule="auto"/>
      <w:jc w:val="center"/>
    </w:pPr>
    <w:rPr>
      <w:rFonts w:ascii="Arial" w:eastAsia="Times New Roman" w:hAnsi="Arial"/>
      <w:vanish/>
      <w:sz w:val="16"/>
      <w:szCs w:val="16"/>
    </w:rPr>
  </w:style>
  <w:style w:type="character" w:customStyle="1" w:styleId="z-0">
    <w:name w:val="z-Начало формы Знак"/>
    <w:link w:val="z-"/>
    <w:uiPriority w:val="99"/>
    <w:semiHidden/>
    <w:rPr>
      <w:rFonts w:ascii="Arial" w:eastAsia="Times New Roman" w:hAnsi="Arial" w:cs="Arial"/>
      <w:vanish/>
      <w:sz w:val="16"/>
      <w:szCs w:val="16"/>
    </w:rPr>
  </w:style>
  <w:style w:type="character" w:customStyle="1" w:styleId="pay-btn-title">
    <w:name w:val="pay-btn-title"/>
  </w:style>
  <w:style w:type="character" w:customStyle="1" w:styleId="pay-btn-price">
    <w:name w:val="pay-btn-price"/>
  </w:style>
  <w:style w:type="paragraph" w:styleId="z-1">
    <w:name w:val="HTML Bottom of Form"/>
    <w:basedOn w:val="a0"/>
    <w:next w:val="a0"/>
    <w:link w:val="z-2"/>
    <w:hidden/>
    <w:uiPriority w:val="99"/>
    <w:semiHidden/>
    <w:unhideWhenUsed/>
    <w:pPr>
      <w:widowControl/>
      <w:pBdr>
        <w:top w:val="single" w:sz="6" w:space="1" w:color="000000"/>
      </w:pBdr>
      <w:spacing w:after="0" w:line="240" w:lineRule="auto"/>
      <w:jc w:val="center"/>
    </w:pPr>
    <w:rPr>
      <w:rFonts w:ascii="Arial" w:eastAsia="Times New Roman" w:hAnsi="Arial"/>
      <w:vanish/>
      <w:sz w:val="16"/>
      <w:szCs w:val="16"/>
    </w:rPr>
  </w:style>
  <w:style w:type="character" w:customStyle="1" w:styleId="z-2">
    <w:name w:val="z-Конец формы Знак"/>
    <w:link w:val="z-1"/>
    <w:uiPriority w:val="99"/>
    <w:semiHidden/>
    <w:rPr>
      <w:rFonts w:ascii="Arial" w:eastAsia="Times New Roman" w:hAnsi="Arial" w:cs="Arial"/>
      <w:vanish/>
      <w:sz w:val="16"/>
      <w:szCs w:val="16"/>
    </w:rPr>
  </w:style>
  <w:style w:type="character" w:customStyle="1" w:styleId="aside-block-title">
    <w:name w:val="aside-block-title"/>
  </w:style>
  <w:style w:type="paragraph" w:customStyle="1" w:styleId="119">
    <w:name w:val="Заголовок 11"/>
    <w:basedOn w:val="a0"/>
    <w:next w:val="a0"/>
    <w:uiPriority w:val="9"/>
    <w:qFormat/>
    <w:pPr>
      <w:keepNext/>
      <w:keepLines/>
      <w:widowControl/>
      <w:spacing w:before="240" w:after="0" w:line="360" w:lineRule="auto"/>
      <w:jc w:val="center"/>
      <w:outlineLvl w:val="0"/>
    </w:pPr>
    <w:rPr>
      <w:rFonts w:ascii="Times New Roman" w:eastAsia="Times New Roman" w:hAnsi="Times New Roman"/>
      <w:b/>
      <w:sz w:val="28"/>
      <w:szCs w:val="32"/>
      <w:lang w:val="ru-RU"/>
    </w:rPr>
  </w:style>
  <w:style w:type="paragraph" w:customStyle="1" w:styleId="afffff9">
    <w:name w:val="моеее"/>
    <w:basedOn w:val="a0"/>
    <w:next w:val="a0"/>
    <w:unhideWhenUsed/>
    <w:qFormat/>
    <w:rsid w:val="007249DB"/>
    <w:pPr>
      <w:keepNext/>
      <w:keepLines/>
      <w:widowControl/>
      <w:spacing w:before="40" w:after="0" w:line="240" w:lineRule="auto"/>
      <w:outlineLvl w:val="1"/>
    </w:pPr>
    <w:rPr>
      <w:rFonts w:ascii="Times New Roman" w:eastAsia="Times New Roman" w:hAnsi="Times New Roman"/>
      <w:b/>
      <w:sz w:val="24"/>
      <w:szCs w:val="26"/>
      <w:lang w:val="ru-RU"/>
    </w:rPr>
  </w:style>
  <w:style w:type="numbering" w:customStyle="1" w:styleId="140">
    <w:name w:val="Нет списка14"/>
    <w:next w:val="a3"/>
    <w:uiPriority w:val="99"/>
    <w:semiHidden/>
    <w:unhideWhenUsed/>
  </w:style>
  <w:style w:type="paragraph" w:customStyle="1" w:styleId="c20">
    <w:name w:val="c20"/>
    <w:basedOn w:val="a0"/>
    <w:uiPriority w:val="99"/>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0c28">
    <w:name w:val="c20 c28"/>
    <w:basedOn w:val="a0"/>
    <w:uiPriority w:val="99"/>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19">
    <w:name w:val="c7 c19"/>
    <w:uiPriority w:val="99"/>
    <w:rPr>
      <w:rFonts w:cs="Times New Roman"/>
    </w:rPr>
  </w:style>
  <w:style w:type="character" w:customStyle="1" w:styleId="c8">
    <w:name w:val="c8"/>
    <w:rPr>
      <w:rFonts w:cs="Times New Roman"/>
    </w:rPr>
  </w:style>
  <w:style w:type="paragraph" w:customStyle="1" w:styleId="c4">
    <w:name w:val="c4"/>
    <w:basedOn w:val="a0"/>
    <w:uiPriority w:val="99"/>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9c27">
    <w:name w:val="c29 c27"/>
    <w:basedOn w:val="a0"/>
    <w:uiPriority w:val="99"/>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29">
    <w:name w:val="c27 c29"/>
    <w:basedOn w:val="a0"/>
    <w:uiPriority w:val="99"/>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33">
    <w:name w:val="c27 c33"/>
    <w:basedOn w:val="a0"/>
    <w:uiPriority w:val="99"/>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6c7">
    <w:name w:val="c26 c7"/>
    <w:uiPriority w:val="99"/>
    <w:rPr>
      <w:rFonts w:cs="Times New Roman"/>
    </w:rPr>
  </w:style>
  <w:style w:type="paragraph" w:customStyle="1" w:styleId="c27c35">
    <w:name w:val="c27 c35"/>
    <w:basedOn w:val="a0"/>
    <w:uiPriority w:val="99"/>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26">
    <w:name w:val="c7 c26"/>
    <w:uiPriority w:val="99"/>
    <w:rPr>
      <w:rFonts w:cs="Times New Roman"/>
    </w:rPr>
  </w:style>
  <w:style w:type="paragraph" w:customStyle="1" w:styleId="c33c27">
    <w:name w:val="c33 c27"/>
    <w:basedOn w:val="a0"/>
    <w:uiPriority w:val="99"/>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38">
    <w:name w:val="c7 c38"/>
    <w:uiPriority w:val="99"/>
    <w:rPr>
      <w:rFonts w:cs="Times New Roman"/>
    </w:rPr>
  </w:style>
  <w:style w:type="character" w:customStyle="1" w:styleId="22pt">
    <w:name w:val="Основной текст (2) + Интервал 2 pt"/>
    <w:rPr>
      <w:rFonts w:ascii="Times New Roman" w:hAnsi="Times New Roman" w:cs="Times New Roman"/>
      <w:i/>
      <w:iCs/>
      <w:color w:val="000000"/>
      <w:spacing w:val="40"/>
      <w:position w:val="0"/>
      <w:sz w:val="27"/>
      <w:szCs w:val="27"/>
      <w:u w:val="none"/>
      <w:lang w:val="en-US"/>
    </w:rPr>
  </w:style>
  <w:style w:type="paragraph" w:customStyle="1" w:styleId="2ff2">
    <w:name w:val="Подзаг2"/>
    <w:basedOn w:val="af"/>
    <w:uiPriority w:val="99"/>
    <w:pPr>
      <w:spacing w:before="170" w:after="113" w:line="300" w:lineRule="auto"/>
      <w:jc w:val="center"/>
    </w:pPr>
    <w:rPr>
      <w:rFonts w:ascii="SchoolBookC" w:eastAsia="Times New Roman" w:hAnsi="SchoolBookC" w:cs="SchoolBookC"/>
      <w:b w:val="0"/>
      <w:bCs/>
      <w:color w:val="000000"/>
      <w:spacing w:val="1"/>
      <w:sz w:val="21"/>
      <w:szCs w:val="21"/>
    </w:rPr>
  </w:style>
  <w:style w:type="character" w:customStyle="1" w:styleId="11a">
    <w:name w:val="Заголовок 1 Знак1"/>
    <w:uiPriority w:val="9"/>
    <w:rPr>
      <w:rFonts w:ascii="Calibri Light" w:eastAsia="Times New Roman" w:hAnsi="Calibri Light" w:cs="Times New Roman"/>
      <w:color w:val="2F5496"/>
      <w:sz w:val="32"/>
      <w:szCs w:val="32"/>
    </w:rPr>
  </w:style>
  <w:style w:type="character" w:customStyle="1" w:styleId="217">
    <w:name w:val="Заголовок 2 Знак1"/>
    <w:uiPriority w:val="9"/>
    <w:semiHidden/>
    <w:rPr>
      <w:rFonts w:ascii="Calibri Light" w:eastAsia="Times New Roman" w:hAnsi="Calibri Light" w:cs="Times New Roman"/>
      <w:color w:val="2F5496"/>
      <w:sz w:val="26"/>
      <w:szCs w:val="26"/>
    </w:rPr>
  </w:style>
  <w:style w:type="numbering" w:customStyle="1" w:styleId="96">
    <w:name w:val="Нет списка9"/>
    <w:next w:val="a3"/>
    <w:uiPriority w:val="99"/>
    <w:semiHidden/>
    <w:unhideWhenUsed/>
  </w:style>
  <w:style w:type="character" w:customStyle="1" w:styleId="extended-textshort">
    <w:name w:val="extended-text__short"/>
  </w:style>
  <w:style w:type="paragraph" w:customStyle="1" w:styleId="Pa12">
    <w:name w:val="Pa12"/>
    <w:basedOn w:val="a0"/>
    <w:next w:val="a0"/>
    <w:pPr>
      <w:widowControl/>
      <w:spacing w:after="0" w:line="215" w:lineRule="atLeast"/>
    </w:pPr>
    <w:rPr>
      <w:rFonts w:ascii="Times New Roman Udm" w:hAnsi="Times New Roman Udm" w:cs="Times New Roman Udm"/>
      <w:sz w:val="24"/>
      <w:szCs w:val="24"/>
      <w:lang w:val="ru-RU" w:eastAsia="ar-SA"/>
    </w:rPr>
  </w:style>
  <w:style w:type="character" w:customStyle="1" w:styleId="notranslate">
    <w:name w:val="notranslate"/>
  </w:style>
  <w:style w:type="character" w:customStyle="1" w:styleId="hps">
    <w:name w:val="hps"/>
  </w:style>
  <w:style w:type="character" w:customStyle="1" w:styleId="hpsatn">
    <w:name w:val="hps atn"/>
  </w:style>
  <w:style w:type="character" w:customStyle="1" w:styleId="apple-style-span">
    <w:name w:val="apple-style-span"/>
  </w:style>
  <w:style w:type="character" w:customStyle="1" w:styleId="CpinCa">
    <w:name w:val="C*p*i*n*C*a*"/>
    <w:link w:val="Foe"/>
    <w:uiPriority w:val="99"/>
  </w:style>
  <w:style w:type="paragraph" w:customStyle="1" w:styleId="Nra">
    <w:name w:val="N*r*a*"/>
    <w:uiPriority w:val="99"/>
    <w:qFormat/>
    <w:pPr>
      <w:widowControl w:val="0"/>
      <w:spacing w:after="200" w:line="276" w:lineRule="auto"/>
      <w:jc w:val="both"/>
    </w:pPr>
    <w:rPr>
      <w:rFonts w:ascii="T*m*s*N*w*R*m*n" w:eastAsia="Times New Roman" w:hAnsi="T*m*s*N*w*R*m*n" w:cs="T*m*s*N*w*R*m*n"/>
      <w:sz w:val="28"/>
      <w:szCs w:val="28"/>
    </w:rPr>
  </w:style>
  <w:style w:type="paragraph" w:customStyle="1" w:styleId="Nra1">
    <w:name w:val="N*r*a*1"/>
    <w:uiPriority w:val="99"/>
    <w:qFormat/>
    <w:pPr>
      <w:widowControl w:val="0"/>
      <w:spacing w:line="360" w:lineRule="auto"/>
      <w:ind w:firstLine="425"/>
      <w:jc w:val="both"/>
    </w:pPr>
    <w:rPr>
      <w:rFonts w:ascii="C*l*b*i" w:eastAsia="Times New Roman" w:hAnsi="C*l*b*i" w:cs="C*l*b*i"/>
      <w:sz w:val="22"/>
      <w:szCs w:val="22"/>
    </w:rPr>
  </w:style>
  <w:style w:type="paragraph" w:customStyle="1" w:styleId="Bdet">
    <w:name w:val="B*d* *e*t"/>
    <w:basedOn w:val="Nra1"/>
    <w:uiPriority w:val="99"/>
    <w:qFormat/>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pPr>
      <w:spacing w:after="120"/>
    </w:pPr>
  </w:style>
  <w:style w:type="paragraph" w:customStyle="1" w:styleId="NraWb">
    <w:name w:val="N*r*a* *W*b*"/>
    <w:basedOn w:val="Nra"/>
    <w:uiPriority w:val="99"/>
    <w:unhideWhenUsed/>
    <w:pPr>
      <w:spacing w:before="100" w:beforeAutospacing="1" w:after="100" w:afterAutospacing="1" w:line="240" w:lineRule="auto"/>
    </w:pPr>
  </w:style>
  <w:style w:type="paragraph" w:customStyle="1" w:styleId="Lsaarp">
    <w:name w:val="L*s* *a*a*r*p*"/>
    <w:basedOn w:val="Nra"/>
    <w:uiPriority w:val="99"/>
    <w:qFormat/>
    <w:pPr>
      <w:spacing w:after="160" w:line="259" w:lineRule="auto"/>
      <w:ind w:left="720"/>
      <w:contextualSpacing/>
    </w:pPr>
  </w:style>
  <w:style w:type="paragraph" w:customStyle="1" w:styleId="Foe">
    <w:name w:val="F*o*e*"/>
    <w:basedOn w:val="Nra"/>
    <w:link w:val="CpinCa"/>
    <w:uiPriority w:val="99"/>
    <w:unhideWhenUsed/>
    <w:pPr>
      <w:tabs>
        <w:tab w:val="center" w:pos="4677"/>
        <w:tab w:val="right" w:pos="9355"/>
      </w:tabs>
      <w:spacing w:after="0" w:line="240" w:lineRule="auto"/>
    </w:pPr>
    <w:rPr>
      <w:rFonts w:ascii="Calibri" w:eastAsia="Calibri" w:hAnsi="Calibri" w:cs="Times New Roman"/>
      <w:sz w:val="20"/>
      <w:szCs w:val="20"/>
    </w:rPr>
  </w:style>
  <w:style w:type="character" w:customStyle="1" w:styleId="afd">
    <w:name w:val="Обычный (веб) Знак"/>
    <w:link w:val="14"/>
    <w:uiPriority w:val="99"/>
    <w:rPr>
      <w:rFonts w:ascii="Times New Roman" w:eastAsia="Times New Roman" w:hAnsi="Times New Roman"/>
      <w:sz w:val="24"/>
      <w:szCs w:val="24"/>
    </w:rPr>
  </w:style>
  <w:style w:type="numbering" w:customStyle="1" w:styleId="102">
    <w:name w:val="Нет списка10"/>
    <w:next w:val="a3"/>
    <w:uiPriority w:val="99"/>
    <w:semiHidden/>
    <w:unhideWhenUsed/>
  </w:style>
  <w:style w:type="numbering" w:customStyle="1" w:styleId="150">
    <w:name w:val="Нет списка15"/>
    <w:next w:val="a3"/>
    <w:uiPriority w:val="99"/>
    <w:semiHidden/>
    <w:unhideWhenUsed/>
  </w:style>
  <w:style w:type="numbering" w:customStyle="1" w:styleId="160">
    <w:name w:val="Нет списка16"/>
    <w:next w:val="a3"/>
    <w:uiPriority w:val="99"/>
    <w:semiHidden/>
    <w:unhideWhenUsed/>
  </w:style>
  <w:style w:type="table" w:customStyle="1" w:styleId="76">
    <w:name w:val="Сетка таблицы7"/>
    <w:basedOn w:val="a2"/>
    <w:next w:val="aff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uiPriority w:val="2"/>
    <w:semiHidden/>
    <w:unhideWhenUsed/>
    <w:qFormat/>
    <w:tblPr>
      <w:tblCellMar>
        <w:top w:w="0" w:type="dxa"/>
        <w:left w:w="0" w:type="dxa"/>
        <w:bottom w:w="0" w:type="dxa"/>
        <w:right w:w="0" w:type="dxa"/>
      </w:tblCellMar>
    </w:tblPr>
  </w:style>
  <w:style w:type="numbering" w:customStyle="1" w:styleId="170">
    <w:name w:val="Нет списка17"/>
    <w:next w:val="a3"/>
    <w:uiPriority w:val="99"/>
    <w:semiHidden/>
    <w:unhideWhenUsed/>
  </w:style>
  <w:style w:type="table" w:customStyle="1" w:styleId="84">
    <w:name w:val="Сетка таблицы8"/>
    <w:basedOn w:val="a2"/>
    <w:next w:val="aff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0">
    <w:name w:val="Нет списка18"/>
    <w:next w:val="a3"/>
    <w:uiPriority w:val="99"/>
    <w:semiHidden/>
    <w:unhideWhenUsed/>
  </w:style>
  <w:style w:type="character" w:customStyle="1" w:styleId="103">
    <w:name w:val="Основной текст + 10"/>
    <w:uiPriority w:val="99"/>
    <w:rPr>
      <w:rFonts w:ascii="Times New Roman" w:hAnsi="Times New Roman" w:cs="Times New Roman"/>
      <w:color w:val="000000"/>
      <w:spacing w:val="0"/>
      <w:position w:val="0"/>
      <w:sz w:val="21"/>
      <w:szCs w:val="21"/>
      <w:shd w:val="clear" w:color="auto" w:fill="FFFFFF"/>
      <w:lang w:val="ru-RU" w:eastAsia="ru-RU"/>
    </w:rPr>
  </w:style>
  <w:style w:type="numbering" w:customStyle="1" w:styleId="190">
    <w:name w:val="Нет списка19"/>
    <w:next w:val="a3"/>
    <w:uiPriority w:val="99"/>
    <w:semiHidden/>
    <w:unhideWhenUsed/>
  </w:style>
  <w:style w:type="table" w:customStyle="1" w:styleId="1ff5">
    <w:name w:val="Светлая заливка1"/>
    <w:basedOn w:val="a2"/>
    <w:next w:val="afffffa"/>
    <w:uiPriority w:val="60"/>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table" w:styleId="afffffa">
    <w:name w:val="Light Shading"/>
    <w:basedOn w:val="a2"/>
    <w:uiPriority w:val="60"/>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character" w:customStyle="1" w:styleId="1ff6">
    <w:name w:val="Слабое выделение1"/>
    <w:uiPriority w:val="19"/>
    <w:qFormat/>
    <w:rPr>
      <w:i/>
      <w:iCs/>
      <w:color w:val="808080"/>
    </w:rPr>
  </w:style>
  <w:style w:type="character" w:styleId="afffffb">
    <w:name w:val="Subtle Emphasis"/>
    <w:uiPriority w:val="19"/>
    <w:qFormat/>
    <w:rPr>
      <w:i/>
      <w:iCs/>
      <w:color w:val="808080"/>
    </w:rPr>
  </w:style>
  <w:style w:type="character" w:customStyle="1" w:styleId="c10">
    <w:name w:val="c10"/>
  </w:style>
  <w:style w:type="table" w:customStyle="1" w:styleId="97">
    <w:name w:val="Сетка таблицы9"/>
    <w:basedOn w:val="a2"/>
    <w:next w:val="aff2"/>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0">
    <w:name w:val="Нет списка20"/>
    <w:next w:val="a3"/>
    <w:uiPriority w:val="99"/>
    <w:semiHidden/>
    <w:unhideWhenUsed/>
  </w:style>
  <w:style w:type="paragraph" w:customStyle="1" w:styleId="1ff7">
    <w:name w:val="Без интервала1"/>
    <w:rPr>
      <w:rFonts w:eastAsia="Times New Roman"/>
      <w:sz w:val="22"/>
      <w:szCs w:val="22"/>
      <w:lang w:eastAsia="en-US"/>
    </w:rPr>
  </w:style>
  <w:style w:type="numbering" w:customStyle="1" w:styleId="231">
    <w:name w:val="Нет списка23"/>
    <w:next w:val="a3"/>
    <w:uiPriority w:val="99"/>
    <w:semiHidden/>
    <w:unhideWhenUsed/>
  </w:style>
  <w:style w:type="numbering" w:customStyle="1" w:styleId="241">
    <w:name w:val="Нет списка24"/>
    <w:next w:val="a3"/>
    <w:uiPriority w:val="99"/>
    <w:semiHidden/>
    <w:unhideWhenUsed/>
  </w:style>
  <w:style w:type="paragraph" w:customStyle="1" w:styleId="1010">
    <w:name w:val="Основной текст (10)1"/>
    <w:basedOn w:val="a0"/>
    <w:pPr>
      <w:shd w:val="clear" w:color="auto" w:fill="FFFFFF"/>
      <w:spacing w:before="300" w:after="180" w:line="331" w:lineRule="exact"/>
      <w:jc w:val="both"/>
    </w:pPr>
    <w:rPr>
      <w:rFonts w:ascii="Times New Roman" w:hAnsi="Times New Roman"/>
      <w:sz w:val="27"/>
      <w:szCs w:val="27"/>
      <w:lang w:val="ru-RU"/>
    </w:rPr>
  </w:style>
  <w:style w:type="numbering" w:customStyle="1" w:styleId="251">
    <w:name w:val="Нет списка25"/>
    <w:next w:val="a3"/>
    <w:uiPriority w:val="99"/>
    <w:semiHidden/>
    <w:unhideWhenUsed/>
  </w:style>
  <w:style w:type="table" w:customStyle="1" w:styleId="TableNormal4">
    <w:name w:val="Table Normal4"/>
    <w:pPr>
      <w:spacing w:after="160" w:line="259" w:lineRule="auto"/>
      <w:jc w:val="both"/>
    </w:pPr>
    <w:rPr>
      <w:rFonts w:ascii="Times New Roman" w:eastAsia="Times New Roman" w:hAnsi="Times New Roman"/>
      <w:sz w:val="28"/>
      <w:szCs w:val="28"/>
    </w:rPr>
    <w:tblPr>
      <w:tblCellMar>
        <w:top w:w="0" w:type="dxa"/>
        <w:left w:w="0" w:type="dxa"/>
        <w:bottom w:w="0" w:type="dxa"/>
        <w:right w:w="0" w:type="dxa"/>
      </w:tblCellMar>
    </w:tblPr>
  </w:style>
  <w:style w:type="numbering" w:customStyle="1" w:styleId="260">
    <w:name w:val="Нет списка26"/>
    <w:next w:val="a3"/>
    <w:uiPriority w:val="99"/>
    <w:semiHidden/>
    <w:unhideWhenUsed/>
  </w:style>
  <w:style w:type="numbering" w:customStyle="1" w:styleId="270">
    <w:name w:val="Нет списка27"/>
    <w:next w:val="a3"/>
    <w:uiPriority w:val="99"/>
    <w:semiHidden/>
    <w:unhideWhenUsed/>
  </w:style>
  <w:style w:type="numbering" w:customStyle="1" w:styleId="280">
    <w:name w:val="Нет списка28"/>
    <w:next w:val="a3"/>
    <w:uiPriority w:val="99"/>
    <w:semiHidden/>
    <w:unhideWhenUsed/>
  </w:style>
  <w:style w:type="character" w:customStyle="1" w:styleId="2ff3">
    <w:name w:val="Основной текст (2) + Курсив"/>
    <w:rPr>
      <w:rFonts w:ascii="Times New Roman" w:eastAsia="Times New Roman" w:hAnsi="Times New Roman" w:cs="Times New Roman"/>
      <w:b w:val="0"/>
      <w:bCs w:val="0"/>
      <w:i/>
      <w:iCs/>
      <w:smallCaps w:val="0"/>
      <w:strike w:val="0"/>
      <w:color w:val="231E20"/>
      <w:spacing w:val="0"/>
      <w:position w:val="0"/>
      <w:sz w:val="17"/>
      <w:szCs w:val="17"/>
      <w:u w:val="none"/>
      <w:shd w:val="clear" w:color="auto" w:fill="FFFFFF"/>
      <w:lang w:val="ru-RU" w:eastAsia="ru-RU" w:bidi="ru-RU"/>
    </w:rPr>
  </w:style>
  <w:style w:type="numbering" w:customStyle="1" w:styleId="291">
    <w:name w:val="Нет списка29"/>
    <w:next w:val="a3"/>
    <w:uiPriority w:val="99"/>
    <w:semiHidden/>
    <w:unhideWhenUsed/>
  </w:style>
  <w:style w:type="character" w:customStyle="1" w:styleId="Default0">
    <w:name w:val="Default Знак"/>
    <w:link w:val="Default"/>
    <w:rPr>
      <w:rFonts w:ascii="Arial" w:hAnsi="Arial"/>
      <w:color w:val="000000"/>
      <w:sz w:val="24"/>
      <w:szCs w:val="24"/>
      <w:lang w:eastAsia="en-US" w:bidi="ar-SA"/>
    </w:rPr>
  </w:style>
  <w:style w:type="paragraph" w:customStyle="1" w:styleId="paragraph">
    <w:name w:val="paragraph"/>
    <w:basedOn w:val="a0"/>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style>
  <w:style w:type="paragraph" w:customStyle="1" w:styleId="2b">
    <w:name w:val="2"/>
    <w:basedOn w:val="a0"/>
    <w:next w:val="a0"/>
    <w:link w:val="afff2"/>
    <w:uiPriority w:val="99"/>
    <w:qFormat/>
    <w:pPr>
      <w:widowControl/>
      <w:spacing w:before="240" w:after="60"/>
      <w:jc w:val="center"/>
      <w:outlineLvl w:val="0"/>
    </w:pPr>
    <w:rPr>
      <w:b/>
      <w:color w:val="000000"/>
      <w:sz w:val="72"/>
      <w:szCs w:val="72"/>
    </w:rPr>
  </w:style>
  <w:style w:type="paragraph" w:customStyle="1" w:styleId="afffffc">
    <w:name w:val="[Без стиля]"/>
    <w:pPr>
      <w:spacing w:line="288" w:lineRule="auto"/>
    </w:pPr>
    <w:rPr>
      <w:rFonts w:ascii="TimesNewRomanPSMT" w:hAnsi="TimesNewRomanPSMT" w:cs="TimesNewRomanPSMT"/>
      <w:color w:val="000000"/>
      <w:sz w:val="24"/>
      <w:szCs w:val="24"/>
      <w:lang w:eastAsia="en-US"/>
    </w:rPr>
  </w:style>
  <w:style w:type="paragraph" w:customStyle="1" w:styleId="1ff8">
    <w:name w:val="заголовок 1"/>
    <w:basedOn w:val="a0"/>
    <w:next w:val="a0"/>
    <w:uiPriority w:val="99"/>
    <w:pPr>
      <w:keepNext/>
      <w:widowControl/>
      <w:spacing w:after="0" w:line="340" w:lineRule="atLeast"/>
      <w:jc w:val="center"/>
    </w:pPr>
    <w:rPr>
      <w:rFonts w:ascii="Komi SchoolBook" w:hAnsi="Komi SchoolBook" w:cs="Komi SchoolBook"/>
      <w:b/>
      <w:bCs/>
      <w:color w:val="000000"/>
      <w:sz w:val="30"/>
      <w:szCs w:val="30"/>
      <w:lang w:val="ru-RU"/>
    </w:rPr>
  </w:style>
  <w:style w:type="paragraph" w:customStyle="1" w:styleId="2ff4">
    <w:name w:val="заголовок 2"/>
    <w:basedOn w:val="afffffc"/>
    <w:uiPriority w:val="99"/>
    <w:pPr>
      <w:jc w:val="center"/>
    </w:pPr>
    <w:rPr>
      <w:rFonts w:ascii="Komi SchoolBook" w:hAnsi="Komi SchoolBook" w:cs="Komi SchoolBook"/>
      <w:b/>
      <w:bCs/>
    </w:rPr>
  </w:style>
  <w:style w:type="paragraph" w:customStyle="1" w:styleId="afffffd">
    <w:name w:val="список"/>
    <w:basedOn w:val="afffffc"/>
    <w:uiPriority w:val="99"/>
    <w:pPr>
      <w:spacing w:line="258" w:lineRule="atLeast"/>
      <w:ind w:left="360" w:hanging="360"/>
      <w:jc w:val="both"/>
    </w:pPr>
    <w:rPr>
      <w:rFonts w:ascii="Komi SchoolBook" w:hAnsi="Komi SchoolBook" w:cs="Komi SchoolBook"/>
      <w:sz w:val="21"/>
      <w:szCs w:val="21"/>
    </w:rPr>
  </w:style>
  <w:style w:type="paragraph" w:customStyle="1" w:styleId="3fc">
    <w:name w:val="заголовок 3"/>
    <w:basedOn w:val="afffffc"/>
    <w:uiPriority w:val="99"/>
    <w:pPr>
      <w:spacing w:line="260" w:lineRule="atLeast"/>
      <w:jc w:val="center"/>
    </w:pPr>
    <w:rPr>
      <w:rFonts w:ascii="Komi SchoolBook" w:hAnsi="Komi SchoolBook" w:cs="Komi SchoolBook"/>
      <w:b/>
      <w:bCs/>
      <w:i/>
      <w:iCs/>
      <w:sz w:val="21"/>
      <w:szCs w:val="21"/>
    </w:rPr>
  </w:style>
  <w:style w:type="paragraph" w:customStyle="1" w:styleId="1-2-3">
    <w:name w:val="ячейки 1-2-3"/>
    <w:basedOn w:val="afffffc"/>
    <w:uiPriority w:val="99"/>
    <w:pPr>
      <w:spacing w:line="200" w:lineRule="atLeast"/>
      <w:jc w:val="center"/>
    </w:pPr>
    <w:rPr>
      <w:rFonts w:ascii="Komi SchoolBook" w:hAnsi="Komi SchoolBook" w:cs="Komi SchoolBook"/>
      <w:i/>
      <w:iCs/>
      <w:sz w:val="18"/>
      <w:szCs w:val="18"/>
    </w:rPr>
  </w:style>
  <w:style w:type="paragraph" w:customStyle="1" w:styleId="c43">
    <w:name w:val="c43"/>
    <w:basedOn w:val="a0"/>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5">
    <w:name w:val="c25"/>
  </w:style>
  <w:style w:type="character" w:customStyle="1" w:styleId="c5">
    <w:name w:val="c5"/>
  </w:style>
  <w:style w:type="paragraph" w:customStyle="1" w:styleId="c83">
    <w:name w:val="c83"/>
    <w:basedOn w:val="a0"/>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98">
    <w:name w:val="c98"/>
    <w:basedOn w:val="a0"/>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8">
    <w:name w:val="c28"/>
    <w:basedOn w:val="a0"/>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49">
    <w:name w:val="c49"/>
    <w:basedOn w:val="a0"/>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6">
    <w:name w:val="c26"/>
    <w:basedOn w:val="a0"/>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33">
    <w:name w:val="c33"/>
    <w:basedOn w:val="a0"/>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64">
    <w:name w:val="c64"/>
    <w:basedOn w:val="a0"/>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59">
    <w:name w:val="c59"/>
  </w:style>
  <w:style w:type="paragraph" w:customStyle="1" w:styleId="c22">
    <w:name w:val="c22"/>
    <w:basedOn w:val="a0"/>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numbering" w:customStyle="1" w:styleId="300">
    <w:name w:val="Нет списка30"/>
    <w:next w:val="a3"/>
    <w:uiPriority w:val="99"/>
    <w:semiHidden/>
    <w:unhideWhenUsed/>
  </w:style>
  <w:style w:type="paragraph" w:customStyle="1" w:styleId="3fd">
    <w:name w:val="Стиль3"/>
    <w:basedOn w:val="a0"/>
    <w:link w:val="314"/>
    <w:qFormat/>
    <w:pPr>
      <w:spacing w:after="0" w:line="360" w:lineRule="auto"/>
      <w:ind w:firstLine="709"/>
      <w:jc w:val="both"/>
    </w:pPr>
    <w:rPr>
      <w:rFonts w:ascii="Times New Roman" w:eastAsia="SchoolBookSanPin" w:hAnsi="Times New Roman"/>
      <w:bCs/>
      <w:sz w:val="28"/>
      <w:szCs w:val="28"/>
    </w:rPr>
  </w:style>
  <w:style w:type="character" w:customStyle="1" w:styleId="314">
    <w:name w:val="Стиль3 Знак1"/>
    <w:link w:val="3fd"/>
    <w:rPr>
      <w:rFonts w:ascii="Times New Roman" w:eastAsia="SchoolBookSanPin" w:hAnsi="Times New Roman"/>
      <w:bCs/>
      <w:sz w:val="28"/>
      <w:szCs w:val="28"/>
      <w:lang w:eastAsia="en-US"/>
    </w:rPr>
  </w:style>
  <w:style w:type="paragraph" w:customStyle="1" w:styleId="1ff9">
    <w:name w:val="Обычный (Интернет)1"/>
    <w:uiPriority w:val="99"/>
    <w:unhideWhenUsed/>
    <w:qFormat/>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ascii="Times New Roman" w:eastAsia="Times New Roman" w:hAnsi="Times New Roman"/>
      <w:sz w:val="24"/>
      <w:szCs w:val="24"/>
    </w:rPr>
  </w:style>
  <w:style w:type="character" w:customStyle="1" w:styleId="135pt0pt">
    <w:name w:val="Основной текст + 13;5 pt;Полужирный;Интервал 0 pt"/>
    <w:rPr>
      <w:rFonts w:ascii="Times New Roman" w:eastAsia="Times New Roman" w:hAnsi="Times New Roman" w:cs="Times New Roman"/>
      <w:b/>
      <w:bCs/>
      <w:i w:val="0"/>
      <w:iCs w:val="0"/>
      <w:smallCaps w:val="0"/>
      <w:strike w:val="0"/>
      <w:color w:val="000000"/>
      <w:spacing w:val="11"/>
      <w:position w:val="0"/>
      <w:sz w:val="27"/>
      <w:szCs w:val="27"/>
      <w:u w:val="none"/>
      <w:shd w:val="clear" w:color="auto" w:fill="FFFFFF"/>
      <w:lang w:val="ru-RU"/>
    </w:rPr>
  </w:style>
  <w:style w:type="paragraph" w:customStyle="1" w:styleId="132">
    <w:name w:val="Основной текст (13)"/>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2100" w:line="302" w:lineRule="exact"/>
      <w:ind w:hanging="520"/>
      <w:jc w:val="center"/>
    </w:pPr>
    <w:rPr>
      <w:rFonts w:ascii="Times New Roman" w:eastAsia="Times New Roman" w:hAnsi="Times New Roman"/>
      <w:b/>
      <w:bCs/>
      <w:spacing w:val="11"/>
      <w:sz w:val="27"/>
      <w:szCs w:val="27"/>
      <w:lang w:eastAsia="en-US"/>
    </w:rPr>
  </w:style>
  <w:style w:type="character" w:customStyle="1" w:styleId="1314pt0pt">
    <w:name w:val="Основной текст (13) + 14 pt;Не полужирный;Интервал 0 pt"/>
    <w:rPr>
      <w:rFonts w:ascii="Times New Roman" w:eastAsia="Times New Roman" w:hAnsi="Times New Roman" w:cs="Times New Roman"/>
      <w:b/>
      <w:bCs/>
      <w:color w:val="000000"/>
      <w:spacing w:val="12"/>
      <w:position w:val="0"/>
      <w:sz w:val="28"/>
      <w:szCs w:val="28"/>
      <w:shd w:val="clear" w:color="auto" w:fill="FFFFFF"/>
      <w:lang w:val="ru-RU"/>
    </w:rPr>
  </w:style>
  <w:style w:type="character" w:customStyle="1" w:styleId="115pt0pt">
    <w:name w:val="Основной текст + 11;5 pt;Интервал 0 pt"/>
    <w:rPr>
      <w:rFonts w:ascii="Times New Roman" w:eastAsia="Times New Roman" w:hAnsi="Times New Roman" w:cs="Times New Roman"/>
      <w:b w:val="0"/>
      <w:bCs w:val="0"/>
      <w:i w:val="0"/>
      <w:iCs w:val="0"/>
      <w:smallCaps w:val="0"/>
      <w:strike w:val="0"/>
      <w:color w:val="000000"/>
      <w:spacing w:val="9"/>
      <w:position w:val="0"/>
      <w:sz w:val="23"/>
      <w:szCs w:val="23"/>
      <w:u w:val="none"/>
      <w:shd w:val="clear" w:color="auto" w:fill="FFFFFF"/>
      <w:lang w:val="ru-RU"/>
    </w:rPr>
  </w:style>
  <w:style w:type="character" w:customStyle="1" w:styleId="3pt">
    <w:name w:val="Основной текст + Интервал 3 pt"/>
    <w:rPr>
      <w:rFonts w:ascii="Times New Roman" w:eastAsia="Times New Roman" w:hAnsi="Times New Roman" w:cs="Times New Roman"/>
      <w:b w:val="0"/>
      <w:bCs w:val="0"/>
      <w:i w:val="0"/>
      <w:iCs w:val="0"/>
      <w:smallCaps w:val="0"/>
      <w:strike w:val="0"/>
      <w:color w:val="000000"/>
      <w:spacing w:val="67"/>
      <w:position w:val="0"/>
      <w:sz w:val="28"/>
      <w:szCs w:val="28"/>
      <w:u w:val="none"/>
      <w:shd w:val="clear" w:color="auto" w:fill="FFFFFF"/>
      <w:lang w:val="ru-RU"/>
    </w:rPr>
  </w:style>
  <w:style w:type="character" w:customStyle="1" w:styleId="145pt0pt">
    <w:name w:val="Основной текст + 14;5 pt;Полужирный;Интервал 0 pt"/>
    <w:rPr>
      <w:rFonts w:ascii="Times New Roman" w:eastAsia="Times New Roman" w:hAnsi="Times New Roman" w:cs="Times New Roman"/>
      <w:b/>
      <w:bCs/>
      <w:i w:val="0"/>
      <w:iCs w:val="0"/>
      <w:smallCaps w:val="0"/>
      <w:strike w:val="0"/>
      <w:color w:val="000000"/>
      <w:spacing w:val="1"/>
      <w:position w:val="0"/>
      <w:sz w:val="29"/>
      <w:szCs w:val="29"/>
      <w:u w:val="none"/>
      <w:shd w:val="clear" w:color="auto" w:fill="FFFFFF"/>
      <w:lang w:val="ru-RU"/>
    </w:rPr>
  </w:style>
  <w:style w:type="table" w:customStyle="1" w:styleId="1ffa">
    <w:name w:val="Сетка таблицы светлая1"/>
    <w:uiPriority w:val="40"/>
    <w:pPr>
      <w:pBdr>
        <w:top w:val="none" w:sz="4" w:space="0" w:color="000000"/>
        <w:left w:val="none" w:sz="4" w:space="0" w:color="000000"/>
        <w:bottom w:val="none" w:sz="4" w:space="0" w:color="000000"/>
        <w:right w:val="none" w:sz="4" w:space="0" w:color="000000"/>
        <w:between w:val="none" w:sz="4" w:space="0" w:color="000000"/>
      </w:pBdr>
    </w:pPr>
    <w:rPr>
      <w:rFonts w:asciiTheme="minorHAnsi" w:eastAsiaTheme="minorHAnsi" w:hAnsiTheme="minorHAnsi" w:cstheme="minorBidi"/>
      <w:sz w:val="22"/>
      <w:szCs w:val="22"/>
      <w:lang w:eastAsia="en-US"/>
      <w14:ligatures w14:val="standardContextual"/>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cPr>
      <w:tcW w:w="0" w:type="auto"/>
    </w:tcPr>
  </w:style>
  <w:style w:type="paragraph" w:styleId="afffffe">
    <w:name w:val="Normal (Web)"/>
    <w:basedOn w:val="a0"/>
    <w:uiPriority w:val="99"/>
    <w:unhideWhenUsed/>
    <w:rsid w:val="00E62AEF"/>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styleId="affffff">
    <w:name w:val="Book Title"/>
    <w:basedOn w:val="a1"/>
    <w:uiPriority w:val="33"/>
    <w:qFormat/>
    <w:rsid w:val="00011287"/>
    <w:rPr>
      <w:b/>
      <w:bCs/>
      <w:i/>
      <w:iCs/>
      <w:spacing w:val="5"/>
    </w:rPr>
  </w:style>
  <w:style w:type="paragraph" w:customStyle="1" w:styleId="59">
    <w:name w:val="Абзац списка5"/>
    <w:basedOn w:val="a0"/>
    <w:rsid w:val="00885318"/>
    <w:pPr>
      <w:tabs>
        <w:tab w:val="left" w:pos="706"/>
      </w:tabs>
      <w:suppressAutoHyphens/>
      <w:spacing w:after="0" w:line="240" w:lineRule="auto"/>
      <w:ind w:left="720"/>
    </w:pPr>
    <w:rPr>
      <w:rFonts w:ascii="Times New Roman" w:eastAsia="Times New Roman" w:hAnsi="Times New Roman" w:cs="Tahoma"/>
      <w:color w:val="00000A"/>
      <w:kern w:val="1"/>
      <w:sz w:val="24"/>
      <w:szCs w:val="24"/>
      <w:lang w:val="ru-RU" w:eastAsia="ru-RU"/>
    </w:rPr>
  </w:style>
  <w:style w:type="paragraph" w:customStyle="1" w:styleId="affffff0">
    <w:basedOn w:val="a0"/>
    <w:next w:val="a4"/>
    <w:qFormat/>
    <w:rsid w:val="00885318"/>
    <w:pPr>
      <w:widowControl/>
      <w:spacing w:after="0" w:line="240" w:lineRule="auto"/>
      <w:jc w:val="center"/>
    </w:pPr>
    <w:rPr>
      <w:rFonts w:ascii="Times New Roman" w:eastAsia="Times New Roman" w:hAnsi="Times New Roman"/>
      <w:b/>
      <w:sz w:val="28"/>
      <w:szCs w:val="20"/>
      <w:lang w:val="ru-RU" w:eastAsia="ru-RU"/>
    </w:rPr>
  </w:style>
  <w:style w:type="paragraph" w:styleId="HTML0">
    <w:name w:val="HTML Preformatted"/>
    <w:basedOn w:val="a0"/>
    <w:link w:val="HTML1"/>
    <w:uiPriority w:val="99"/>
    <w:unhideWhenUsed/>
    <w:rsid w:val="008853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1">
    <w:name w:val="Стандартный HTML Знак"/>
    <w:basedOn w:val="a1"/>
    <w:link w:val="HTML0"/>
    <w:uiPriority w:val="99"/>
    <w:rsid w:val="00885318"/>
    <w:rPr>
      <w:rFonts w:ascii="Courier New" w:eastAsia="Times New Roman" w:hAnsi="Courier New"/>
      <w:lang w:val="x-none" w:eastAsia="x-none"/>
    </w:rPr>
  </w:style>
  <w:style w:type="character" w:customStyle="1" w:styleId="CharAttribute484">
    <w:name w:val="CharAttribute484"/>
    <w:uiPriority w:val="99"/>
    <w:rsid w:val="00885318"/>
    <w:rPr>
      <w:rFonts w:ascii="Times New Roman" w:eastAsia="Times New Roman"/>
      <w:i/>
      <w:sz w:val="28"/>
    </w:rPr>
  </w:style>
  <w:style w:type="paragraph" w:customStyle="1" w:styleId="ParaAttribute7">
    <w:name w:val="ParaAttribute7"/>
    <w:qFormat/>
    <w:rsid w:val="00885318"/>
    <w:pPr>
      <w:ind w:firstLine="851"/>
      <w:jc w:val="center"/>
    </w:pPr>
    <w:rPr>
      <w:rFonts w:eastAsia="№Е"/>
    </w:rPr>
  </w:style>
  <w:style w:type="character" w:customStyle="1" w:styleId="CharAttribute501">
    <w:name w:val="CharAttribute501"/>
    <w:uiPriority w:val="99"/>
    <w:qFormat/>
    <w:rsid w:val="00885318"/>
    <w:rPr>
      <w:rFonts w:ascii="Times New Roman" w:eastAsia="Times New Roman" w:hAnsi="Times New Roman" w:cs="Times New Roman" w:hint="default"/>
      <w:i/>
      <w:iCs w:val="0"/>
      <w:sz w:val="28"/>
      <w:u w:val="single"/>
    </w:rPr>
  </w:style>
  <w:style w:type="paragraph" w:customStyle="1" w:styleId="ParaAttribute8">
    <w:name w:val="ParaAttribute8"/>
    <w:qFormat/>
    <w:rsid w:val="00885318"/>
    <w:pPr>
      <w:ind w:firstLine="851"/>
      <w:jc w:val="both"/>
    </w:pPr>
    <w:rPr>
      <w:rFonts w:eastAsia="№Е"/>
    </w:rPr>
  </w:style>
  <w:style w:type="character" w:customStyle="1" w:styleId="CharAttribute6">
    <w:name w:val="CharAttribute6"/>
    <w:qFormat/>
    <w:rsid w:val="00885318"/>
    <w:rPr>
      <w:rFonts w:ascii="Times New Roman" w:eastAsia="Batang" w:hAnsi="Batang" w:cs="Times New Roman" w:hint="default"/>
      <w:color w:val="0000FF"/>
      <w:sz w:val="28"/>
      <w:u w:val="single"/>
    </w:rPr>
  </w:style>
  <w:style w:type="paragraph" w:customStyle="1" w:styleId="ParaAttribute3">
    <w:name w:val="ParaAttribute3"/>
    <w:qFormat/>
    <w:rsid w:val="00885318"/>
    <w:pPr>
      <w:widowControl w:val="0"/>
      <w:wordWrap w:val="0"/>
      <w:ind w:right="-1"/>
      <w:jc w:val="center"/>
    </w:pPr>
    <w:rPr>
      <w:rFonts w:eastAsia="№Е"/>
    </w:rPr>
  </w:style>
  <w:style w:type="character" w:customStyle="1" w:styleId="CharAttribute5">
    <w:name w:val="CharAttribute5"/>
    <w:qFormat/>
    <w:rsid w:val="00885318"/>
    <w:rPr>
      <w:rFonts w:ascii="Batang" w:eastAsia="Times New Roman" w:hAnsi="Times New Roman" w:hint="eastAsia"/>
      <w:sz w:val="28"/>
    </w:rPr>
  </w:style>
  <w:style w:type="paragraph" w:customStyle="1" w:styleId="ParaAttribute2">
    <w:name w:val="ParaAttribute2"/>
    <w:qFormat/>
    <w:rsid w:val="00885318"/>
    <w:pPr>
      <w:widowControl w:val="0"/>
      <w:wordWrap w:val="0"/>
      <w:ind w:right="-1"/>
      <w:jc w:val="center"/>
    </w:pPr>
    <w:rPr>
      <w:rFonts w:eastAsia="№Е"/>
    </w:rPr>
  </w:style>
  <w:style w:type="paragraph" w:customStyle="1" w:styleId="ParaAttribute5">
    <w:name w:val="ParaAttribute5"/>
    <w:qFormat/>
    <w:rsid w:val="00885318"/>
    <w:pPr>
      <w:widowControl w:val="0"/>
      <w:wordWrap w:val="0"/>
      <w:ind w:right="-1"/>
      <w:jc w:val="both"/>
    </w:pPr>
    <w:rPr>
      <w:rFonts w:eastAsia="№Е"/>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89824">
      <w:bodyDiv w:val="1"/>
      <w:marLeft w:val="0"/>
      <w:marRight w:val="0"/>
      <w:marTop w:val="0"/>
      <w:marBottom w:val="0"/>
      <w:divBdr>
        <w:top w:val="none" w:sz="0" w:space="0" w:color="auto"/>
        <w:left w:val="none" w:sz="0" w:space="0" w:color="auto"/>
        <w:bottom w:val="none" w:sz="0" w:space="0" w:color="auto"/>
        <w:right w:val="none" w:sz="0" w:space="0" w:color="auto"/>
      </w:divBdr>
    </w:div>
    <w:div w:id="436215263">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B0313-FAAC-4509-80A3-5C5F6EC52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6</Pages>
  <Words>266821</Words>
  <Characters>1520881</Characters>
  <Application>Microsoft Office Word</Application>
  <DocSecurity>0</DocSecurity>
  <Lines>12674</Lines>
  <Paragraphs>3568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1784134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osetrova-oa</dc:creator>
  <cp:keywords/>
  <dc:description/>
  <cp:lastModifiedBy>admin</cp:lastModifiedBy>
  <cp:revision>58</cp:revision>
  <dcterms:created xsi:type="dcterms:W3CDTF">2024-07-18T16:17:00Z</dcterms:created>
  <dcterms:modified xsi:type="dcterms:W3CDTF">2024-08-14T16:40:00Z</dcterms:modified>
</cp:coreProperties>
</file>