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60" w:rsidRDefault="002C4D60" w:rsidP="002C4D60">
      <w:pPr>
        <w:pStyle w:val="a3"/>
        <w:jc w:val="right"/>
        <w:rPr>
          <w:color w:val="808080" w:themeColor="background1" w:themeShade="80"/>
        </w:rPr>
      </w:pPr>
      <w:r>
        <w:rPr>
          <w:color w:val="808080" w:themeColor="background1" w:themeShade="80"/>
        </w:rPr>
        <w:t>«</w:t>
      </w:r>
      <w:r w:rsidRPr="002C4D60">
        <w:rPr>
          <w:color w:val="808080" w:themeColor="background1" w:themeShade="80"/>
        </w:rPr>
        <w:t xml:space="preserve">Как организовать </w:t>
      </w:r>
      <w:r>
        <w:rPr>
          <w:color w:val="808080" w:themeColor="background1" w:themeShade="80"/>
        </w:rPr>
        <w:t>работу с персональными данными:</w:t>
      </w:r>
    </w:p>
    <w:p w:rsidR="002C4D60" w:rsidRDefault="002C4D60" w:rsidP="002C4D60">
      <w:pPr>
        <w:pStyle w:val="a3"/>
        <w:jc w:val="right"/>
        <w:rPr>
          <w:color w:val="808080" w:themeColor="background1" w:themeShade="80"/>
        </w:rPr>
      </w:pPr>
      <w:r w:rsidRPr="002C4D60">
        <w:rPr>
          <w:color w:val="808080" w:themeColor="background1" w:themeShade="80"/>
        </w:rPr>
        <w:t>пошаговая инструкция</w:t>
      </w:r>
      <w:r>
        <w:rPr>
          <w:color w:val="808080" w:themeColor="background1" w:themeShade="80"/>
        </w:rPr>
        <w:t>»</w:t>
      </w:r>
    </w:p>
    <w:p w:rsidR="002C4D60" w:rsidRDefault="002C4D60" w:rsidP="002C4D60">
      <w:pPr>
        <w:pStyle w:val="a3"/>
        <w:jc w:val="right"/>
      </w:pPr>
      <w:r w:rsidRPr="002C4D60">
        <w:rPr>
          <w:color w:val="808080" w:themeColor="background1" w:themeShade="80"/>
        </w:rPr>
        <w:t xml:space="preserve"> Анастасия Шилина, эксперт справочной системы «Образование»</w:t>
      </w:r>
      <w:r w:rsidRPr="002C4D60">
        <w:t xml:space="preserve"> </w:t>
      </w:r>
    </w:p>
    <w:p w:rsidR="002C4D60" w:rsidRDefault="002C4D60" w:rsidP="002C4D60">
      <w:pPr>
        <w:pStyle w:val="a3"/>
        <w:jc w:val="right"/>
        <w:rPr>
          <w:color w:val="808080" w:themeColor="background1" w:themeShade="80"/>
        </w:rPr>
      </w:pPr>
      <w:r w:rsidRPr="002C4D60">
        <w:rPr>
          <w:color w:val="808080" w:themeColor="background1" w:themeShade="80"/>
        </w:rPr>
        <w:t>Материал из С</w:t>
      </w:r>
      <w:r>
        <w:rPr>
          <w:color w:val="808080" w:themeColor="background1" w:themeShade="80"/>
        </w:rPr>
        <w:t>правочной системы «Образование»</w:t>
      </w:r>
    </w:p>
    <w:p w:rsidR="002C4D60" w:rsidRPr="002C4D60" w:rsidRDefault="002C4D60" w:rsidP="002C4D60">
      <w:pPr>
        <w:pStyle w:val="a3"/>
        <w:jc w:val="right"/>
        <w:rPr>
          <w:color w:val="808080" w:themeColor="background1" w:themeShade="80"/>
        </w:rPr>
      </w:pPr>
    </w:p>
    <w:p w:rsidR="00137FF0" w:rsidRPr="002C4D60" w:rsidRDefault="002C4D60" w:rsidP="002C4D6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C4D60">
        <w:rPr>
          <w:rFonts w:ascii="Arial" w:hAnsi="Arial" w:cs="Arial"/>
          <w:b/>
          <w:sz w:val="24"/>
          <w:szCs w:val="24"/>
          <w:shd w:val="clear" w:color="auto" w:fill="FFFFFF"/>
        </w:rPr>
        <w:t>Как организовать работу с персональными данными: пошаговая инструкция</w:t>
      </w:r>
    </w:p>
    <w:p w:rsidR="002C4D60" w:rsidRPr="002C4D60" w:rsidRDefault="002C4D60" w:rsidP="002C4D60">
      <w:p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Чтобы организовать работу с персональными данными в школе и детском саду, составьте перечень обрабатываемых данных; утвердите список работников, допущенных к данным; разработайте локальные акты. Образцы всех обязательны</w:t>
      </w:r>
      <w:r w:rsidRPr="002C4D60">
        <w:rPr>
          <w:rFonts w:ascii="Arial" w:hAnsi="Arial" w:cs="Arial"/>
          <w:sz w:val="21"/>
          <w:szCs w:val="21"/>
        </w:rPr>
        <w:t>х  документов – в рекомендации.</w:t>
      </w:r>
    </w:p>
    <w:p w:rsidR="002C4D60" w:rsidRPr="002C4D60" w:rsidRDefault="002C4D60" w:rsidP="002C4D60">
      <w:pPr>
        <w:jc w:val="both"/>
        <w:rPr>
          <w:rFonts w:ascii="Arial" w:hAnsi="Arial" w:cs="Arial"/>
          <w:b/>
          <w:sz w:val="21"/>
          <w:szCs w:val="21"/>
        </w:rPr>
      </w:pPr>
      <w:r w:rsidRPr="002C4D60">
        <w:rPr>
          <w:rFonts w:ascii="Arial" w:hAnsi="Arial" w:cs="Arial"/>
          <w:b/>
          <w:sz w:val="21"/>
          <w:szCs w:val="21"/>
        </w:rPr>
        <w:t>Шаг 1. Назначьте ответственного за организацию обработки персональных данных</w:t>
      </w:r>
    </w:p>
    <w:p w:rsidR="002C4D60" w:rsidRPr="002C4D60" w:rsidRDefault="002C4D60" w:rsidP="002C4D60">
      <w:p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Издайте приказ о назначении работника, ответственного за организацию обработки персональных данных. Поручите работнику:</w:t>
      </w:r>
    </w:p>
    <w:p w:rsidR="002C4D60" w:rsidRPr="002C4D60" w:rsidRDefault="002C4D60" w:rsidP="002C4D60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контролировать, как в детском саду или школе соблюдается законодательство о персональных данных;</w:t>
      </w:r>
    </w:p>
    <w:p w:rsidR="002C4D60" w:rsidRPr="002C4D60" w:rsidRDefault="002C4D60" w:rsidP="002C4D60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разъяснять работникам положения законодательства о персональных данных, локальных актов по вопросам обработки персональных данных, требования к их защите;</w:t>
      </w:r>
    </w:p>
    <w:p w:rsidR="002C4D60" w:rsidRPr="002C4D60" w:rsidRDefault="002C4D60" w:rsidP="002C4D60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организовать и контролировать прием, обработку обращений и запросов субъектов персональных данных и их представителей;</w:t>
      </w:r>
    </w:p>
    <w:p w:rsidR="002C4D60" w:rsidRDefault="002C4D60" w:rsidP="002C4D60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обеспечить контроль условий сохранности персональных данных на материальных носителях.</w:t>
      </w:r>
    </w:p>
    <w:p w:rsidR="002C4D60" w:rsidRDefault="002C4D60" w:rsidP="002C4D60">
      <w:pPr>
        <w:pStyle w:val="a4"/>
        <w:jc w:val="both"/>
        <w:rPr>
          <w:rFonts w:ascii="Arial" w:hAnsi="Arial" w:cs="Arial"/>
          <w:sz w:val="21"/>
          <w:szCs w:val="21"/>
        </w:rPr>
      </w:pPr>
    </w:p>
    <w:p w:rsidR="002C4D60" w:rsidRPr="002C4D60" w:rsidRDefault="002C4D60" w:rsidP="002C4D60">
      <w:pPr>
        <w:pStyle w:val="a4"/>
        <w:jc w:val="both"/>
        <w:rPr>
          <w:rFonts w:ascii="Arial" w:hAnsi="Arial" w:cs="Arial"/>
          <w:sz w:val="18"/>
          <w:szCs w:val="18"/>
        </w:rPr>
      </w:pPr>
      <w:r w:rsidRPr="002C4D60">
        <w:rPr>
          <w:rFonts w:ascii="Arial" w:hAnsi="Arial" w:cs="Arial"/>
          <w:b/>
          <w:sz w:val="18"/>
          <w:szCs w:val="18"/>
        </w:rPr>
        <w:t>Внимание:</w:t>
      </w:r>
      <w:r w:rsidRPr="002C4D60">
        <w:rPr>
          <w:rFonts w:ascii="Arial" w:hAnsi="Arial" w:cs="Arial"/>
          <w:sz w:val="18"/>
          <w:szCs w:val="18"/>
        </w:rPr>
        <w:t xml:space="preserve"> обязанности ответственного за организацию обработки персональных данных указаны в части 4 статьи 22.1 Федерального закона от 27.07.2006 № 152-ФЗ.</w:t>
      </w:r>
    </w:p>
    <w:p w:rsidR="002C4D60" w:rsidRPr="002C4D60" w:rsidRDefault="002C4D60" w:rsidP="002C4D60">
      <w:pPr>
        <w:pStyle w:val="a4"/>
        <w:jc w:val="both"/>
        <w:rPr>
          <w:rFonts w:ascii="Arial" w:hAnsi="Arial" w:cs="Arial"/>
          <w:sz w:val="18"/>
          <w:szCs w:val="18"/>
        </w:rPr>
      </w:pPr>
      <w:r w:rsidRPr="002C4D60">
        <w:rPr>
          <w:rFonts w:ascii="Arial" w:hAnsi="Arial" w:cs="Arial"/>
          <w:sz w:val="18"/>
          <w:szCs w:val="18"/>
        </w:rPr>
        <w:t>Заведующий или директор вправе назначить нескольких ответственных работников и дополнить перечень обязанностей – например, поручить ответственному разрабатывать локальные акты, которые устанавливают правила работы с персональными данными.</w:t>
      </w:r>
    </w:p>
    <w:p w:rsidR="002C4D60" w:rsidRDefault="002C4D60" w:rsidP="002C4D60">
      <w:pPr>
        <w:jc w:val="both"/>
        <w:rPr>
          <w:rFonts w:ascii="Arial" w:hAnsi="Arial" w:cs="Arial"/>
          <w:b/>
          <w:sz w:val="21"/>
          <w:szCs w:val="21"/>
        </w:rPr>
      </w:pPr>
      <w:r w:rsidRPr="002C4D60">
        <w:rPr>
          <w:rFonts w:ascii="Arial" w:hAnsi="Arial" w:cs="Arial"/>
          <w:b/>
          <w:sz w:val="21"/>
          <w:szCs w:val="21"/>
        </w:rPr>
        <w:t>Шаг 2. Составьте перечень обрабатываемых персональных данных</w:t>
      </w:r>
    </w:p>
    <w:p w:rsidR="002C4D60" w:rsidRDefault="002C4D60">
      <w:p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t>Составьте перечень персональных данных, с которыми работает детский сад или школа. Для этого поручите ответственному за организацию обработки персональных данных заполнить таблицу по разделам: структурное подразделение, должность работника, который работает с персональными данными, субъект персональных данных, цель, правовое основание сбора, категории, сроки обработки и хранения персональных данных. Используйте перечень, когда будете назначать работников, допущенных к обработке персональных данных, разрабатывать политику обработки персональных данных и други</w:t>
      </w:r>
      <w:r>
        <w:rPr>
          <w:rFonts w:ascii="Arial" w:hAnsi="Arial" w:cs="Arial"/>
          <w:sz w:val="21"/>
          <w:szCs w:val="21"/>
        </w:rPr>
        <w:t>е документы.</w:t>
      </w:r>
    </w:p>
    <w:p w:rsidR="002C4D60" w:rsidRPr="002C4D60" w:rsidRDefault="002C4D60" w:rsidP="002C4D60">
      <w:pPr>
        <w:spacing w:after="15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C4D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Фрагмент перечня обрабатываемых персональных 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1917"/>
        <w:gridCol w:w="1251"/>
        <w:gridCol w:w="1438"/>
        <w:gridCol w:w="1346"/>
        <w:gridCol w:w="1417"/>
        <w:gridCol w:w="1387"/>
      </w:tblGrid>
      <w:tr w:rsidR="002C4D60" w:rsidRPr="002C4D60" w:rsidTr="002C4D60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 работника, который работает сперсональнымиданными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Цель сбораперсональныхданных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Правовое основание полученияперсональныхданных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Субъектперсональныхданных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Категорииперсональныхданных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обработки и храненияперсональныхданных</w:t>
            </w:r>
          </w:p>
        </w:tc>
      </w:tr>
      <w:tr w:rsidR="002C4D60" w:rsidRPr="002C4D60" w:rsidTr="002C4D60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C4D60" w:rsidRPr="002C4D60" w:rsidTr="002C4D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Отдел кадро</w:t>
            </w: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Прием на работу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ТК, трудовой договор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Ф. И. О.,данные, указанные в </w:t>
            </w: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паспорте, трудовой книжке, свидетельстве о пенсионном страховании, документе об образовании и (или) квалификации, справке об отсутствии судимости, военном билете, медицинской книжке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 xml:space="preserve">В течение срока трудового </w:t>
            </w: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договора, сроков архивного хранения в образовательной организации до момента передачи документов в государственный архив</w:t>
            </w:r>
          </w:p>
        </w:tc>
      </w:tr>
      <w:tr w:rsidR="002C4D60" w:rsidRPr="002C4D60" w:rsidTr="002C4D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Канцелярия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Прием заявлений (согласий, доверенностей) от родителей (законных представителей) несовершеннолетних, чтобы их забирали не родители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Ст. 5 СК, ст. 21, 1073, 1074 ГК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Родители (законные представители), родственники воспитанника,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Ф. И. О.,данные, указанные в паспорте, место жительства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D60" w:rsidRPr="002C4D60" w:rsidRDefault="002C4D60" w:rsidP="002C4D6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D6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течение срока, указанного в заявлении (согласии, доверенности), и срока хранения – три года с момента окончания срока, указанного в заявлении (согласии, доверенности)</w:t>
            </w:r>
          </w:p>
        </w:tc>
      </w:tr>
    </w:tbl>
    <w:p w:rsidR="002C4D60" w:rsidRPr="002C4D60" w:rsidRDefault="002C4D60" w:rsidP="002C4D60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2C4D60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2C4D60" w:rsidRDefault="002C4D60" w:rsidP="002C4D60">
      <w:pPr>
        <w:ind w:left="708"/>
        <w:jc w:val="both"/>
        <w:rPr>
          <w:rFonts w:ascii="Arial" w:hAnsi="Arial" w:cs="Arial"/>
          <w:sz w:val="18"/>
          <w:szCs w:val="18"/>
        </w:rPr>
      </w:pPr>
      <w:r w:rsidRPr="002C4D60">
        <w:rPr>
          <w:rFonts w:ascii="Arial" w:hAnsi="Arial" w:cs="Arial"/>
          <w:b/>
          <w:sz w:val="18"/>
          <w:szCs w:val="18"/>
        </w:rPr>
        <w:t>Совет:</w:t>
      </w:r>
      <w:r w:rsidRPr="002C4D60">
        <w:rPr>
          <w:rFonts w:ascii="Arial" w:hAnsi="Arial" w:cs="Arial"/>
          <w:sz w:val="18"/>
          <w:szCs w:val="18"/>
        </w:rPr>
        <w:t xml:space="preserve"> укажите в перечне обрабатываемых персональных данных документы, которые детский сад или школа представляет в государственные органы – ПФР, ФНС, ФСС.</w:t>
      </w:r>
    </w:p>
    <w:p w:rsidR="002C4D60" w:rsidRPr="002C4D60" w:rsidRDefault="002C4D60" w:rsidP="002C4D60">
      <w:pPr>
        <w:ind w:left="708"/>
        <w:jc w:val="both"/>
        <w:rPr>
          <w:rFonts w:ascii="Arial" w:hAnsi="Arial" w:cs="Arial"/>
          <w:sz w:val="18"/>
          <w:szCs w:val="18"/>
        </w:rPr>
      </w:pPr>
      <w:r w:rsidRPr="002C4D60">
        <w:rPr>
          <w:rFonts w:ascii="Arial" w:hAnsi="Arial" w:cs="Arial"/>
          <w:b/>
          <w:sz w:val="18"/>
          <w:szCs w:val="18"/>
        </w:rPr>
        <w:t>Внимание:</w:t>
      </w:r>
      <w:r w:rsidRPr="002C4D60">
        <w:rPr>
          <w:rFonts w:ascii="Arial" w:hAnsi="Arial" w:cs="Arial"/>
          <w:sz w:val="18"/>
          <w:szCs w:val="18"/>
        </w:rPr>
        <w:t xml:space="preserve"> проверяйте и при необходимости обновляйте перечень обрабатываемых персональных данных не реже чем раз в полгода.</w:t>
      </w:r>
    </w:p>
    <w:p w:rsidR="002C4D60" w:rsidRDefault="002C4D60" w:rsidP="002C4D60">
      <w:pPr>
        <w:jc w:val="both"/>
        <w:rPr>
          <w:rFonts w:ascii="Arial" w:hAnsi="Arial" w:cs="Arial"/>
          <w:b/>
          <w:sz w:val="21"/>
          <w:szCs w:val="21"/>
        </w:rPr>
      </w:pPr>
      <w:r w:rsidRPr="002C4D60">
        <w:rPr>
          <w:rFonts w:ascii="Arial" w:hAnsi="Arial" w:cs="Arial"/>
          <w:b/>
          <w:sz w:val="21"/>
          <w:szCs w:val="21"/>
        </w:rPr>
        <w:t>Шаг 3. Утвердите список работников, допущенных к обработке персональных данных</w:t>
      </w:r>
    </w:p>
    <w:p w:rsidR="002C4D60" w:rsidRDefault="002C4D60" w:rsidP="002C4D60">
      <w:pPr>
        <w:jc w:val="both"/>
        <w:rPr>
          <w:rFonts w:ascii="Arial" w:hAnsi="Arial" w:cs="Arial"/>
          <w:sz w:val="21"/>
          <w:szCs w:val="21"/>
        </w:rPr>
      </w:pPr>
      <w:r w:rsidRPr="002C4D60">
        <w:rPr>
          <w:rFonts w:ascii="Arial" w:hAnsi="Arial" w:cs="Arial"/>
          <w:sz w:val="21"/>
          <w:szCs w:val="21"/>
        </w:rPr>
        <w:lastRenderedPageBreak/>
        <w:t>Составьте и утвердите приказом список работников, допущенных к обработке персональных данных. Оформите список в виде таблицы. Укажите в ней Ф. И. О., должности работников и группы обрабатываемых персональных данных. Воспользуйтесь таблицей «Перечень обрабатываемых персональных данных». Должности работников возьмите из второго столбца, группы обрабатываемых персональных данных определите по пятому и шестому столбцам.</w:t>
      </w:r>
    </w:p>
    <w:p w:rsid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Попросите работников подписать обязательство о неразглашении персональных данных, которые им известны или станут известны в связи с исполнением трудовых обязанностей. Предупредите работников, что за разглашение персональных данных предусмотрена ответственность, в том числе уголовная (ст. 137 УК).</w:t>
      </w:r>
    </w:p>
    <w:p w:rsidR="00127A12" w:rsidRPr="00127A12" w:rsidRDefault="00127A12" w:rsidP="00127A12">
      <w:pPr>
        <w:jc w:val="both"/>
        <w:rPr>
          <w:rFonts w:ascii="Arial" w:hAnsi="Arial" w:cs="Arial"/>
          <w:b/>
          <w:sz w:val="21"/>
          <w:szCs w:val="21"/>
        </w:rPr>
      </w:pPr>
      <w:r w:rsidRPr="00127A12">
        <w:rPr>
          <w:rFonts w:ascii="Arial" w:hAnsi="Arial" w:cs="Arial"/>
          <w:b/>
          <w:sz w:val="21"/>
          <w:szCs w:val="21"/>
        </w:rPr>
        <w:t>Шаг 4. Определите, нужно ли подавать уведомление в Роскомнадзор, и, если нужно, подайте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Чтобы понять, нужно ли детскому саду или школе подать уведомление в Роскомнадзор, ответьте на два вопроса: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1. Передает ли детский сад или школа персональные данные третьим лицам без согласия субъекта, с которым заключен договор или данные которого были в договоре?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2. Обрабатывает ли детский сад или школа персональные данные в информационных системах персональных данных (ИСПДн), за исключением кадровых и государственных автоматизированных информационных систем?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Если хотя бы на один вопрос ответ будет положительным, подать уведомление нужно. Случаи-исключения: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организация обрабатывает данные в соответствии с трудовым законодательством;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организация получила данные по договору с субъектом, но не распространяет и не предоставляет их третьим лицам без согласия субъекта, а использует исключительно для исполнения этого договора и других договоров с субъектом;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организация обрабатывает данные без использования средств автоматизации;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данные относятся к общедоступным;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данные нужны для однократного пропуска на территорию организации;</w:t>
      </w:r>
    </w:p>
    <w:p w:rsidR="00127A12" w:rsidRPr="00127A12" w:rsidRDefault="00127A12" w:rsidP="00127A1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данные включают в себя только фамилию, имя, отчество субъекта.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Чтобы подать уведомление, заполните форму из приказа Роскомнадзора от 30.05.2017 № 94 (приложение № 1). Направьте уведомление в территориальный орган Роскомнадзора обычной или электронной почтой. Электронное уведомление предварительно подпишите электронной цифровой подписью.</w:t>
      </w:r>
    </w:p>
    <w:p w:rsidR="00127A12" w:rsidRP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b/>
          <w:sz w:val="18"/>
          <w:szCs w:val="18"/>
        </w:rPr>
        <w:t>Совет:</w:t>
      </w:r>
      <w:r w:rsidRPr="00127A12">
        <w:rPr>
          <w:rFonts w:ascii="Arial" w:hAnsi="Arial" w:cs="Arial"/>
          <w:sz w:val="18"/>
          <w:szCs w:val="18"/>
        </w:rPr>
        <w:t xml:space="preserve"> если сведения, которые указаны в уведомлении, изменились, сообщите об этом в Роскомнадзор.</w:t>
      </w:r>
    </w:p>
    <w:p w:rsid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sz w:val="18"/>
          <w:szCs w:val="18"/>
        </w:rPr>
        <w:t>Для этого направьте в территориальный орган информационное письмо. Его форма есть в приказе Роскомнадзора от 30.05.2017 № 94. Если этого не сделать, руководителя и образовательную организацию оштрафуют по статье 19.7 КоАП. Штраф для руководителя – от 300 до 500 руб., для орг</w:t>
      </w:r>
      <w:r w:rsidRPr="00127A12">
        <w:rPr>
          <w:rFonts w:ascii="Arial" w:hAnsi="Arial" w:cs="Arial"/>
          <w:sz w:val="18"/>
          <w:szCs w:val="18"/>
        </w:rPr>
        <w:t>анизации – от 3000 до 5000 руб.</w:t>
      </w:r>
    </w:p>
    <w:p w:rsidR="00127A12" w:rsidRDefault="00127A12" w:rsidP="00127A12">
      <w:pPr>
        <w:jc w:val="both"/>
        <w:rPr>
          <w:rFonts w:ascii="Arial" w:hAnsi="Arial" w:cs="Arial"/>
          <w:b/>
          <w:sz w:val="21"/>
          <w:szCs w:val="21"/>
        </w:rPr>
      </w:pPr>
      <w:r w:rsidRPr="00127A12">
        <w:rPr>
          <w:rFonts w:ascii="Arial" w:hAnsi="Arial" w:cs="Arial"/>
          <w:b/>
          <w:sz w:val="21"/>
          <w:szCs w:val="21"/>
        </w:rPr>
        <w:t>Шаг 5. Разработайте политику обработки персональных данных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Разработайте и утвердите политику обработки персональных данных. Детские сады и школы обязаны разработать такой документ и обеспечить к нему неограниченный доступ (п. 2 ч. 1 ст. 18.1 Федерального закона от 27.07.2006 № 152-ФЗ).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Роскомнадзор рекомендует включить в политику шесть разделов: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lastRenderedPageBreak/>
        <w:t>1. «Общие положения».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2. «Цели сбора персональных данных».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3. «Правовые основания обработки персональных данных».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4. «Объем и категории обрабатываемых персональных данных, категории субъектов персональных данных».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5. «Порядок и условия обработки персональных данных».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6. «Актуализация, исправление, удаление и уничтожение персональных данных, ответы на запросы субъектов персональных данных».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Данные для разделов 2, 3 и 4 возьмите из таблицы «Перечень обрабатываемых персональных данных». В разделе «Общие положения» укажите назначение политики, дайте определение основным понятиям (они указаны в ст. 3 Федерального закона от 27.07.2006 № 152-ФЗ), перечислите основные права и обязанности оператора – детского сада, школы – и субъектов персональных данных. Разделы 5 и 6 разработайте самостоятельно с учетом положений глав 2, 3, 4 Федерального закона от 27.07.2006 № 152-ФЗ и Рекомендаций Роскомнадзора.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Утвердите политику приказом или грифом «Утверждаю», опубликуйте ее на сайте и разместите на стенде при входе в здание, чтобы родители и посетители могли с ней ознакомиться.</w:t>
      </w:r>
    </w:p>
    <w:p w:rsid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b/>
          <w:sz w:val="18"/>
          <w:szCs w:val="18"/>
        </w:rPr>
        <w:t>Внимание:</w:t>
      </w:r>
      <w:r w:rsidRPr="00127A12">
        <w:rPr>
          <w:rFonts w:ascii="Arial" w:hAnsi="Arial" w:cs="Arial"/>
          <w:sz w:val="18"/>
          <w:szCs w:val="18"/>
        </w:rPr>
        <w:t xml:space="preserve"> если у образовательной организации нет политики обработки персональных данных или она не опубликована на официальном сайте, проверяющие выпишут штраф: руководителю – от 3000 до 6000 руб., организации – от 15 000 до 30 000 руб. (ч. 3 ст. 13.11 КоАП).</w:t>
      </w:r>
    </w:p>
    <w:p w:rsidR="00127A12" w:rsidRP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b/>
          <w:sz w:val="18"/>
          <w:szCs w:val="18"/>
        </w:rPr>
        <w:t>Ситуация:</w:t>
      </w:r>
      <w:r w:rsidRPr="00127A12">
        <w:rPr>
          <w:rFonts w:ascii="Arial" w:hAnsi="Arial" w:cs="Arial"/>
          <w:sz w:val="18"/>
          <w:szCs w:val="18"/>
        </w:rPr>
        <w:t xml:space="preserve"> обязательно ли разрабатывать политику обработки персональных данных, если в организации уже действует положение о защите персональных данных</w:t>
      </w:r>
    </w:p>
    <w:p w:rsid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sz w:val="18"/>
          <w:szCs w:val="18"/>
        </w:rPr>
        <w:t>Да, обязательно. Положение и другие локальные акты не могут заменить политику, поскольку они разработаны для работников, родителей, воспитанников и учеников. Политика же регулирует отношения с более широким кругом людей, например с курьером, паспортные данные которого служба охраны фиксиру</w:t>
      </w:r>
      <w:r>
        <w:rPr>
          <w:rFonts w:ascii="Arial" w:hAnsi="Arial" w:cs="Arial"/>
          <w:sz w:val="18"/>
          <w:szCs w:val="18"/>
        </w:rPr>
        <w:t>ет в журнале учета посетителей.</w:t>
      </w:r>
    </w:p>
    <w:p w:rsidR="00127A12" w:rsidRPr="00127A12" w:rsidRDefault="00127A12" w:rsidP="00127A12">
      <w:pPr>
        <w:jc w:val="both"/>
        <w:rPr>
          <w:rFonts w:ascii="Arial" w:hAnsi="Arial" w:cs="Arial"/>
          <w:b/>
          <w:sz w:val="21"/>
          <w:szCs w:val="21"/>
        </w:rPr>
      </w:pPr>
      <w:r w:rsidRPr="00127A12">
        <w:rPr>
          <w:rFonts w:ascii="Arial" w:hAnsi="Arial" w:cs="Arial"/>
          <w:b/>
          <w:sz w:val="21"/>
          <w:szCs w:val="21"/>
        </w:rPr>
        <w:t>Шаг 6. Разработайте локальные акты</w:t>
      </w:r>
    </w:p>
    <w:p w:rsidR="00127A12" w:rsidRP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Установите требования к обработке персональных данных в локальных актах, например в положениях об обработке персональных данных:</w:t>
      </w:r>
    </w:p>
    <w:p w:rsidR="00127A12" w:rsidRPr="00127A12" w:rsidRDefault="00127A12" w:rsidP="00127A12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работников;</w:t>
      </w:r>
    </w:p>
    <w:p w:rsidR="00127A12" w:rsidRPr="00127A12" w:rsidRDefault="00127A12" w:rsidP="00127A12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воспитанников;</w:t>
      </w:r>
    </w:p>
    <w:p w:rsidR="00127A12" w:rsidRPr="00127A12" w:rsidRDefault="00127A12" w:rsidP="00127A12">
      <w:pPr>
        <w:pStyle w:val="a4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учащихся и третьих лиц.</w:t>
      </w:r>
    </w:p>
    <w:p w:rsidR="00127A12" w:rsidRDefault="00127A12" w:rsidP="00127A12">
      <w:pPr>
        <w:jc w:val="both"/>
        <w:rPr>
          <w:rFonts w:ascii="Arial" w:hAnsi="Arial" w:cs="Arial"/>
          <w:sz w:val="21"/>
          <w:szCs w:val="21"/>
        </w:rPr>
      </w:pPr>
      <w:r w:rsidRPr="00127A12">
        <w:rPr>
          <w:rFonts w:ascii="Arial" w:hAnsi="Arial" w:cs="Arial"/>
          <w:sz w:val="21"/>
          <w:szCs w:val="21"/>
        </w:rPr>
        <w:t>Закрепите в положениях перечень обрабатываемых персональных данных, порядок их сбора, обработки, хранения, передачи, защиты, условия доступа к ним и ответственность за нарушение законодательства. Утвердите положения приказом и ознакомьте с ними работников, родителей и совершеннолетних учащихся под подпись.</w:t>
      </w:r>
    </w:p>
    <w:p w:rsidR="00127A12" w:rsidRP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b/>
          <w:sz w:val="18"/>
          <w:szCs w:val="18"/>
        </w:rPr>
        <w:t>Ситуация:</w:t>
      </w:r>
      <w:r w:rsidRPr="00127A12">
        <w:rPr>
          <w:rFonts w:ascii="Arial" w:hAnsi="Arial" w:cs="Arial"/>
          <w:sz w:val="18"/>
          <w:szCs w:val="18"/>
        </w:rPr>
        <w:t xml:space="preserve"> можно ли направить положение об обработке персональных данных работникам по электронной почте, вместо того чтобы ознакомить их с ним под подпись</w:t>
      </w:r>
    </w:p>
    <w:p w:rsidR="00127A12" w:rsidRP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sz w:val="18"/>
          <w:szCs w:val="18"/>
        </w:rPr>
        <w:t>Нет, нельзя. Такой способ ознакомления с локальным актом не соответствует требованию законодательства. Работники должны расписаться в том, что ознакомились с документами работодателя, которые устанавливают порядок обработки персональных данных (п. 8 ст. 86 ТК). По электронной почте они это сделать не смогут.</w:t>
      </w:r>
    </w:p>
    <w:p w:rsidR="00127A12" w:rsidRDefault="00127A12" w:rsidP="00127A12">
      <w:pPr>
        <w:ind w:left="708"/>
        <w:jc w:val="both"/>
        <w:rPr>
          <w:rFonts w:ascii="Arial" w:hAnsi="Arial" w:cs="Arial"/>
          <w:sz w:val="18"/>
          <w:szCs w:val="18"/>
        </w:rPr>
      </w:pPr>
      <w:r w:rsidRPr="00127A12">
        <w:rPr>
          <w:rFonts w:ascii="Arial" w:hAnsi="Arial" w:cs="Arial"/>
          <w:b/>
          <w:sz w:val="18"/>
          <w:szCs w:val="18"/>
        </w:rPr>
        <w:lastRenderedPageBreak/>
        <w:t>Совет:</w:t>
      </w:r>
      <w:r w:rsidRPr="00127A12">
        <w:rPr>
          <w:rFonts w:ascii="Arial" w:hAnsi="Arial" w:cs="Arial"/>
          <w:sz w:val="18"/>
          <w:szCs w:val="18"/>
        </w:rPr>
        <w:t xml:space="preserve"> разработайте для работников инструкции по обращению с персональными данными, для каждой должности – свою.</w:t>
      </w:r>
    </w:p>
    <w:p w:rsidR="00127A12" w:rsidRDefault="00705492" w:rsidP="00127A12">
      <w:pPr>
        <w:jc w:val="both"/>
        <w:rPr>
          <w:rFonts w:ascii="Arial" w:hAnsi="Arial" w:cs="Arial"/>
          <w:b/>
          <w:sz w:val="21"/>
          <w:szCs w:val="21"/>
        </w:rPr>
      </w:pPr>
      <w:r w:rsidRPr="00705492">
        <w:rPr>
          <w:rFonts w:ascii="Arial" w:hAnsi="Arial" w:cs="Arial"/>
          <w:b/>
          <w:sz w:val="21"/>
          <w:szCs w:val="21"/>
        </w:rPr>
        <w:t>Шаг 7. Подготовьте формы документов</w:t>
      </w:r>
    </w:p>
    <w:p w:rsidR="00705492" w:rsidRDefault="00705492" w:rsidP="00127A1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Подготовьте формы документов, которые необходимы для обработки персональных данных.</w:t>
      </w:r>
    </w:p>
    <w:p w:rsidR="00705492" w:rsidRPr="00705492" w:rsidRDefault="00705492" w:rsidP="00705492">
      <w:pPr>
        <w:jc w:val="both"/>
        <w:rPr>
          <w:rFonts w:ascii="Arial" w:hAnsi="Arial" w:cs="Arial"/>
          <w:i/>
          <w:sz w:val="21"/>
          <w:szCs w:val="21"/>
        </w:rPr>
      </w:pPr>
      <w:r w:rsidRPr="00705492">
        <w:rPr>
          <w:rFonts w:ascii="Arial" w:hAnsi="Arial" w:cs="Arial"/>
          <w:i/>
          <w:sz w:val="21"/>
          <w:szCs w:val="21"/>
        </w:rPr>
        <w:t>1. Согласие на обработку персональных данных работника</w:t>
      </w:r>
    </w:p>
    <w:p w:rsidR="00705492" w:rsidRPr="00705492" w:rsidRDefault="00705492" w:rsidP="0070549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Детские сады и школы обрабатывают персональные данные работников с их согласия (п. 1 ч. 1 ст. 6, ст. 9 Федерального закона от 27.07.2006 № 152-ФЗ). Поскольку в случае спора доказать получение согласия работника на обработку персональных данных должен работодатель (ч. 3 ст. 9 Федерального закона от 27.07.2006 № 152-ФЗ), оформите такое согласие письменно до заключения трудового договора.</w:t>
      </w:r>
    </w:p>
    <w:p w:rsidR="00705492" w:rsidRPr="00705492" w:rsidRDefault="00705492" w:rsidP="0070549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В некоторых случаях письменная форма согласия прямо предусмотрена законом – например, если организация:</w:t>
      </w:r>
    </w:p>
    <w:p w:rsidR="00705492" w:rsidRPr="00705492" w:rsidRDefault="00705492" w:rsidP="00705492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получает данные работника у третьих лиц (п. 3 ст. 86 ТК);</w:t>
      </w:r>
    </w:p>
    <w:p w:rsidR="00705492" w:rsidRPr="00705492" w:rsidRDefault="00705492" w:rsidP="00705492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передает данные работника третьим лицам, кроме тех случаев, когда это необходимо, чтобы предупредить угрозу жизни и здоровью работника и в иных предусмотренных федеральными законами случаях (абз. 2 ст. 88 ТК);</w:t>
      </w:r>
    </w:p>
    <w:p w:rsidR="00705492" w:rsidRPr="00705492" w:rsidRDefault="00705492" w:rsidP="00705492">
      <w:pPr>
        <w:pStyle w:val="a4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обрабатывает специальные категории данных – сведения о расовой, национальной принадлежности, политических взглядах, религиозных и философских убеждениях, состоянии здоровья, интимной жизни (п. 1 ч. 2 ст. 10 Федерального закона от 27.07.2006 № 152-ФЗ).</w:t>
      </w:r>
    </w:p>
    <w:p w:rsidR="00705492" w:rsidRPr="00705492" w:rsidRDefault="00705492" w:rsidP="0070549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Включите в согласие на обработку персональных данных: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наименование организации;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фамилию, имя, отчество, адрес работника, реквизиты документа, который удостоверяет его личность;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цели обработки данных;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перечень данных, которые подлежат обработке;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перечень действий с данными, на совершение которых работник дает согласие, способы обработки данных;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срок действия согласия, способ его отзыва;</w:t>
      </w:r>
    </w:p>
    <w:p w:rsidR="00705492" w:rsidRPr="00705492" w:rsidRDefault="00705492" w:rsidP="00705492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подпись работника.</w:t>
      </w:r>
    </w:p>
    <w:p w:rsidR="00705492" w:rsidRDefault="00705492" w:rsidP="0070549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>Такие требования к содержанию согласия установлены в части 4 статьи 9 Федерального закона от 27.07.2006 № 152-ФЗ.</w:t>
      </w:r>
    </w:p>
    <w:p w:rsidR="00705492" w:rsidRDefault="00705492" w:rsidP="00705492">
      <w:pPr>
        <w:ind w:left="708"/>
        <w:jc w:val="both"/>
        <w:rPr>
          <w:rFonts w:ascii="Arial" w:hAnsi="Arial" w:cs="Arial"/>
          <w:sz w:val="18"/>
          <w:szCs w:val="18"/>
        </w:rPr>
      </w:pPr>
      <w:r w:rsidRPr="00705492">
        <w:rPr>
          <w:rFonts w:ascii="Arial" w:hAnsi="Arial" w:cs="Arial"/>
          <w:b/>
          <w:sz w:val="18"/>
          <w:szCs w:val="18"/>
        </w:rPr>
        <w:t>Внимание:</w:t>
      </w:r>
      <w:r w:rsidRPr="00705492">
        <w:rPr>
          <w:rFonts w:ascii="Arial" w:hAnsi="Arial" w:cs="Arial"/>
          <w:sz w:val="18"/>
          <w:szCs w:val="18"/>
        </w:rPr>
        <w:t xml:space="preserve"> согласие на обработку персональных данных по трудовому договору и любым другим договорам с работником получать не нужно (п. 5 ч. 1 ст. 6 Федерального закона от 27.07.2006 № 152-ФЗ).</w:t>
      </w:r>
    </w:p>
    <w:p w:rsidR="00705492" w:rsidRPr="00705492" w:rsidRDefault="00705492" w:rsidP="00705492">
      <w:pPr>
        <w:ind w:left="708"/>
        <w:jc w:val="both"/>
        <w:rPr>
          <w:rFonts w:ascii="Arial" w:hAnsi="Arial" w:cs="Arial"/>
          <w:sz w:val="18"/>
          <w:szCs w:val="18"/>
        </w:rPr>
      </w:pPr>
      <w:r w:rsidRPr="00705492">
        <w:rPr>
          <w:rFonts w:ascii="Arial" w:hAnsi="Arial" w:cs="Arial"/>
          <w:b/>
          <w:sz w:val="18"/>
          <w:szCs w:val="18"/>
        </w:rPr>
        <w:t>Ситуация:</w:t>
      </w:r>
      <w:r w:rsidRPr="00705492">
        <w:rPr>
          <w:rFonts w:ascii="Arial" w:hAnsi="Arial" w:cs="Arial"/>
          <w:sz w:val="18"/>
          <w:szCs w:val="18"/>
        </w:rPr>
        <w:t xml:space="preserve"> нужно ли получать согласие на обработку персональных данных у соискателя</w:t>
      </w:r>
    </w:p>
    <w:p w:rsidR="00705492" w:rsidRPr="00705492" w:rsidRDefault="00705492" w:rsidP="00705492">
      <w:pPr>
        <w:ind w:left="708"/>
        <w:jc w:val="both"/>
        <w:rPr>
          <w:rFonts w:ascii="Arial" w:hAnsi="Arial" w:cs="Arial"/>
          <w:sz w:val="18"/>
          <w:szCs w:val="18"/>
        </w:rPr>
      </w:pPr>
      <w:r w:rsidRPr="00705492">
        <w:rPr>
          <w:rFonts w:ascii="Arial" w:hAnsi="Arial" w:cs="Arial"/>
          <w:sz w:val="18"/>
          <w:szCs w:val="18"/>
        </w:rPr>
        <w:t>Да, нужно, так как соискатель не работник, с ним не заключен трудовой договор (абз. 11 п. 5 разъяснений Роскомнадзора от 14.12.2012). Согласие не требуется, если от имени соискателя действует кадровое агентство, с которым он заключил договор, либо соискатель сам разместил свое резюме в интернете, сделав его доступным всем пользователям.</w:t>
      </w:r>
    </w:p>
    <w:p w:rsidR="00705492" w:rsidRPr="00705492" w:rsidRDefault="00705492" w:rsidP="00705492">
      <w:pPr>
        <w:jc w:val="both"/>
        <w:rPr>
          <w:rFonts w:ascii="Arial" w:hAnsi="Arial" w:cs="Arial"/>
          <w:i/>
          <w:sz w:val="21"/>
          <w:szCs w:val="21"/>
        </w:rPr>
      </w:pPr>
      <w:r w:rsidRPr="00705492">
        <w:rPr>
          <w:rFonts w:ascii="Arial" w:hAnsi="Arial" w:cs="Arial"/>
          <w:i/>
          <w:sz w:val="21"/>
          <w:szCs w:val="21"/>
        </w:rPr>
        <w:t>2. Уведомление работника о получении персональных данных у третьих лиц, согласие работника на получение персональных данных у третьих лиц</w:t>
      </w:r>
    </w:p>
    <w:p w:rsidR="00705492" w:rsidRDefault="00705492" w:rsidP="00705492">
      <w:pPr>
        <w:jc w:val="both"/>
        <w:rPr>
          <w:rFonts w:ascii="Arial" w:hAnsi="Arial" w:cs="Arial"/>
          <w:sz w:val="21"/>
          <w:szCs w:val="21"/>
        </w:rPr>
      </w:pPr>
      <w:r w:rsidRPr="00705492">
        <w:rPr>
          <w:rFonts w:ascii="Arial" w:hAnsi="Arial" w:cs="Arial"/>
          <w:sz w:val="21"/>
          <w:szCs w:val="21"/>
        </w:rPr>
        <w:t xml:space="preserve">Если детскому саду или школе нужно получить персональные данные работника у третьих лиц, его нужно об этом уведомить в письменной форме (п. 3 ст. 86 ТК). Укажите в </w:t>
      </w:r>
      <w:r w:rsidRPr="00705492">
        <w:rPr>
          <w:rFonts w:ascii="Arial" w:hAnsi="Arial" w:cs="Arial"/>
          <w:sz w:val="21"/>
          <w:szCs w:val="21"/>
        </w:rPr>
        <w:lastRenderedPageBreak/>
        <w:t>уведомлении, какие данные, где, каким способом и зачем вы будете запрашивать, а также предупредите его о возможных последствиях отказа. Попросите работника заполнить и подписать согласие на получение персональных данных у третьих лиц.</w:t>
      </w:r>
    </w:p>
    <w:p w:rsidR="002E0395" w:rsidRPr="002E0395" w:rsidRDefault="002E0395" w:rsidP="002E0395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2E039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Внимание:</w:t>
      </w:r>
      <w:r w:rsidRPr="002E0395">
        <w:rPr>
          <w:rFonts w:ascii="Arial" w:eastAsia="Times New Roman" w:hAnsi="Arial" w:cs="Arial"/>
          <w:sz w:val="18"/>
          <w:szCs w:val="18"/>
          <w:lang w:eastAsia="ru-RU"/>
        </w:rPr>
        <w:t> данные, которые не связаны с целями обработки, указанными в </w:t>
      </w:r>
      <w:hyperlink r:id="rId8" w:anchor="/document/99/901807664/ZAP29JI3FJ/" w:history="1">
        <w:r w:rsidRPr="002E0395">
          <w:rPr>
            <w:rFonts w:ascii="Arial" w:eastAsia="Times New Roman" w:hAnsi="Arial" w:cs="Arial"/>
            <w:sz w:val="18"/>
            <w:szCs w:val="18"/>
            <w:lang w:eastAsia="ru-RU"/>
          </w:rPr>
          <w:t>пункте 1</w:t>
        </w:r>
      </w:hyperlink>
      <w:r w:rsidRPr="002E0395">
        <w:rPr>
          <w:rFonts w:ascii="Arial" w:eastAsia="Times New Roman" w:hAnsi="Arial" w:cs="Arial"/>
          <w:sz w:val="18"/>
          <w:szCs w:val="18"/>
          <w:lang w:eastAsia="ru-RU"/>
        </w:rPr>
        <w:t> статьи 86 ТК, организация не вправе запрашивать у третьих лиц даже с согласия работника.</w:t>
      </w:r>
    </w:p>
    <w:p w:rsidR="002E0395" w:rsidRPr="002E0395" w:rsidRDefault="002E0395" w:rsidP="002E0395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2E0395">
        <w:rPr>
          <w:rFonts w:ascii="Arial" w:eastAsia="Times New Roman" w:hAnsi="Arial" w:cs="Arial"/>
          <w:sz w:val="18"/>
          <w:szCs w:val="18"/>
          <w:lang w:eastAsia="ru-RU"/>
        </w:rPr>
        <w:t>Допустимые цели – выполнить требование закона, помочь работнику трудоустроиться, получить образование или продвинуться по службе, обеспечить его личную безопасность и сохранность имущества, проконтролировать количество и качество выполняемой им работы.</w:t>
      </w:r>
    </w:p>
    <w:p w:rsidR="002E0395" w:rsidRDefault="002E0395" w:rsidP="002E0395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2E0395">
        <w:rPr>
          <w:rFonts w:ascii="Arial" w:eastAsia="Times New Roman" w:hAnsi="Arial" w:cs="Arial"/>
          <w:b/>
          <w:sz w:val="18"/>
          <w:szCs w:val="18"/>
          <w:lang w:eastAsia="ru-RU"/>
        </w:rPr>
        <w:t>Совет:</w:t>
      </w:r>
      <w:r w:rsidRPr="002E0395">
        <w:rPr>
          <w:rFonts w:ascii="Arial" w:eastAsia="Times New Roman" w:hAnsi="Arial" w:cs="Arial"/>
          <w:sz w:val="18"/>
          <w:szCs w:val="18"/>
          <w:lang w:eastAsia="ru-RU"/>
        </w:rPr>
        <w:t xml:space="preserve"> оформите журнал учета выдачи персональных данных организациям и государственным органам. Он понадобится при проверках, а также в случае спора с работником, в том числе в суде.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i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i/>
          <w:sz w:val="21"/>
          <w:szCs w:val="21"/>
          <w:lang w:eastAsia="ru-RU"/>
        </w:rPr>
        <w:t>3. Согласие на обработку персональных данных ребенка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Детские сады и школы получают персональные данные детей вместе с документами, которые родители предъявляют при приеме. Персональные данные содержатся в свидетельстве о рождении, медицинском заключении, свидетельстве о регистрации по месту жительства или по месту пребывания на закрепленной территории, заключении и рекомендации психолого-медико-педагогической комиссии.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Кроме того, личная информация о ребенке накапливается в документах, которые образуются в процессе его воспитания и обучения, например в характеристиках, которые составляют педагоги-психологи и классные руководители.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Разработайте форму согласия на обработку персональных данных ребенка и попросите родителей заполнить ее при приеме документов для зачисления.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Включите в согласие: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наименование организации;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фамилию, имя, отчество, адрес родителя, реквизиты документа, удостоверяющего его личность;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фамилию, имя, отчество, адрес и год рождения ребенка;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цели обработки данных;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перечень данных, которые подлежат обработке;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перечень действий с данными, на совершение которых родитель дает согласие, способы обработки данных;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срок действия согласия и способ его отзыва;</w:t>
      </w:r>
    </w:p>
    <w:p w:rsidR="009B44DE" w:rsidRPr="009B44DE" w:rsidRDefault="009B44DE" w:rsidP="009B44DE">
      <w:pPr>
        <w:pStyle w:val="a4"/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подпись родителя.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Укажите в согласии максимальный объем персональных данных, чтобы в дальнейшем не нужно было дополнительно ничего оформлять.</w:t>
      </w:r>
    </w:p>
    <w:p w:rsidR="009B44DE" w:rsidRP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t>Внимание: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в медицинском заключении и медицинских справках, например в справке после пятидневного отсутствия ребенка в детском саду (п. 11.3 СанПиН 2.4.1.3049-13) и справке-допуске после перенесенного заболевания (п. 11.3 СанПиН 2.4.2.2821-10), могут содержаться специальные категории персональных данных – сведения о здоровье (ч. 1 ст. 10 Федерального закона от 27.07.2006 № 152-ФЗ), к которым в том числе относятся диагноз и информация о прививках. Включите их в перечень данных, на обработку которых берете согласие.</w:t>
      </w:r>
    </w:p>
    <w:p w:rsidR="009B44DE" w:rsidRP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t>Ситуация: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нужно ли брать согласие, чтобы разместить на сайте детского сада или школы фотографию ребенка с внутреннего мероприятия</w:t>
      </w:r>
    </w:p>
    <w:p w:rsid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sz w:val="18"/>
          <w:szCs w:val="18"/>
          <w:lang w:eastAsia="ru-RU"/>
        </w:rPr>
        <w:t>Нет, при условии, что это фото с общим планом, на котором изображено много людей. Согласие нужно взять, если речь идет о портретной съемке, то есть ребенок на фото – основной объект изображения (ст. 152.1 ГК).</w:t>
      </w:r>
    </w:p>
    <w:p w:rsid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t>Совет: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включите в форму заявления о зачислении фразу о согласии родителя на обработку персональных данных его самого и ребенка.</w:t>
      </w:r>
    </w:p>
    <w:p w:rsidR="009B44DE" w:rsidRP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t>Ситуация: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можно ли разместить на сайте детского сада приказ о зачислении детей</w:t>
      </w:r>
    </w:p>
    <w:p w:rsidR="009B44DE" w:rsidRP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sz w:val="18"/>
          <w:szCs w:val="18"/>
          <w:lang w:eastAsia="ru-RU"/>
        </w:rPr>
        <w:t>Нет, нельзя.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>Приказ о зачислении ребенка размещайте на информационном стенде детского сада. На сайте можно разместить только реквизиты приказа, наименование возрастной группы и количество детей, которых в нее зачислили (п. 17 Порядка, утв. приказом Минобрнауки от 08.04.2014 № 293).</w:t>
      </w:r>
    </w:p>
    <w:p w:rsid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9B44DE" w:rsidRP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>Внимание: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работники и родители вправе в любое время отозвать согласие на обработку персональных данных (ч. 2 ст. 9 Закона от 27.07.2006 № 152-ФЗ).</w:t>
      </w:r>
    </w:p>
    <w:p w:rsidR="009B44DE" w:rsidRDefault="009B44DE" w:rsidP="009B44DE">
      <w:pPr>
        <w:spacing w:after="15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sz w:val="18"/>
          <w:szCs w:val="18"/>
          <w:lang w:eastAsia="ru-RU"/>
        </w:rPr>
        <w:t>Если кто-то из ваших работников или родителей принял такое решение, разъясните ему последствия отказа и попросите оформить отказ письменно.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i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i/>
          <w:sz w:val="21"/>
          <w:szCs w:val="21"/>
          <w:lang w:eastAsia="ru-RU"/>
        </w:rPr>
        <w:t>4. Запрос информации об обработке персональных данных</w:t>
      </w:r>
    </w:p>
    <w:p w:rsid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Детские сады и школы обязаны сообщать по запросу работников и родителей информацию об обрабатываемых персональных данных их самих и их детей. Роскомнадзор рекомендует разработать форму такого запроса.</w:t>
      </w:r>
    </w:p>
    <w:p w:rsidR="009B44DE" w:rsidRPr="009B44DE" w:rsidRDefault="009B44DE" w:rsidP="009B44DE">
      <w:pPr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b/>
          <w:bCs/>
          <w:color w:val="444444"/>
          <w:spacing w:val="-6"/>
          <w:sz w:val="33"/>
          <w:szCs w:val="33"/>
          <w:lang w:eastAsia="ru-RU"/>
        </w:rPr>
        <w:br/>
      </w:r>
      <w:r w:rsidRPr="009B44DE">
        <w:rPr>
          <w:rFonts w:ascii="Arial" w:hAnsi="Arial" w:cs="Arial"/>
          <w:b/>
          <w:sz w:val="21"/>
          <w:szCs w:val="21"/>
        </w:rPr>
        <w:t>Шаг 8. Организуйте хранение персональных данных и обеспечьте меры технической защиты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Храните персональные данные не дольше, чем этого требует цель обработки (</w:t>
      </w:r>
      <w:hyperlink r:id="rId9" w:anchor="/document/99/901990046/XA00M8I2NA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ч. 7 ст. 5 Федерального закона от 27.07.2006 № 152-ФЗ</w:t>
        </w:r>
      </w:hyperlink>
      <w:r w:rsidRPr="009B44DE">
        <w:rPr>
          <w:rFonts w:ascii="Arial" w:eastAsia="Times New Roman" w:hAnsi="Arial" w:cs="Arial"/>
          <w:sz w:val="21"/>
          <w:szCs w:val="21"/>
          <w:lang w:eastAsia="ru-RU"/>
        </w:rPr>
        <w:t>). Если цель обработки достигнута (уволился работник, ребенок перешел в другой детский сад, окончил школу), уничтожьте их или обезличьте.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Сроки хранения документов с персональными данными могут быть установлены законодательством либо договором. Например, </w:t>
      </w:r>
      <w:hyperlink r:id="rId10" w:anchor="/document/99/901807664/XA00M6O2MG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статьей 230</w:t>
        </w:r>
      </w:hyperlink>
      <w:r w:rsidRPr="009B44DE">
        <w:rPr>
          <w:rFonts w:ascii="Arial" w:eastAsia="Times New Roman" w:hAnsi="Arial" w:cs="Arial"/>
          <w:sz w:val="21"/>
          <w:szCs w:val="21"/>
          <w:lang w:eastAsia="ru-RU"/>
        </w:rPr>
        <w:t> ТК установлены сроки хранения актов о несчастном случае на производстве, а </w:t>
      </w:r>
      <w:hyperlink r:id="rId11" w:anchor="/document/99/901714421/XA00MFC2O4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статьей 23</w:t>
        </w:r>
      </w:hyperlink>
      <w:r w:rsidRPr="009B44DE">
        <w:rPr>
          <w:rFonts w:ascii="Arial" w:eastAsia="Times New Roman" w:hAnsi="Arial" w:cs="Arial"/>
          <w:sz w:val="21"/>
          <w:szCs w:val="21"/>
          <w:lang w:eastAsia="ru-RU"/>
        </w:rPr>
        <w:t> НК – сроки хранения документов для исчисления и уплаты налогов.</w:t>
      </w: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Чтобы определить, какие данные надо хранить, а какие нет, посмотрите </w:t>
      </w:r>
      <w:hyperlink r:id="rId12" w:anchor="/document/16/15674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номенклатуру дел</w:t>
        </w:r>
      </w:hyperlink>
      <w:r w:rsidRPr="009B44DE">
        <w:rPr>
          <w:rFonts w:ascii="Arial" w:eastAsia="Times New Roman" w:hAnsi="Arial" w:cs="Arial"/>
          <w:sz w:val="21"/>
          <w:szCs w:val="21"/>
          <w:lang w:eastAsia="ru-RU"/>
        </w:rPr>
        <w:t>. В ней должны быть указаны сроки хранения документов, которые установлены законодательством.</w:t>
      </w:r>
    </w:p>
    <w:p w:rsidR="009B44DE" w:rsidRPr="009B44DE" w:rsidRDefault="009B44DE" w:rsidP="009B44DE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sz w:val="18"/>
          <w:szCs w:val="18"/>
          <w:lang w:eastAsia="ru-RU"/>
        </w:rPr>
        <w:t>Ситуация: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 xml:space="preserve"> как хранить классные журналы, чтобы не нарушить требования закона</w:t>
      </w:r>
    </w:p>
    <w:p w:rsidR="009B44DE" w:rsidRPr="009B44DE" w:rsidRDefault="009B44DE" w:rsidP="009B44DE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sz w:val="18"/>
          <w:szCs w:val="18"/>
          <w:lang w:eastAsia="ru-RU"/>
        </w:rPr>
        <w:t>Храните классные журналы в запираемом шкафу, например в учительской. Разрешите брать журналы только тем педагогам, которые ведут уроки. Чтобы ознакомить родителя с оценками ребенка в журнале, выпишите их на отдельный листок и отдайте лично в руки. Если родителю нужно больше информации (например, он хочет знать, за что ребенок получил оценку), расскажите ему об этом устно.</w:t>
      </w:r>
    </w:p>
    <w:p w:rsidR="009B44DE" w:rsidRDefault="009B44DE" w:rsidP="009B44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B44DE" w:rsidRPr="009B44DE" w:rsidRDefault="009B44DE" w:rsidP="009B44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Технические меры защиты персональных данных обязаны применять детские сады и школы, которые используют локальную информационную систему персональных данных (ИСПДн). Системы государственного или муниципального уровня, например система обеспечения проведения ГИА или система учета детей, к ним не относятся. Детские сады и школы вносят в них информацию не как операторы, а как пользователи.</w:t>
      </w:r>
    </w:p>
    <w:p w:rsidR="009B44DE" w:rsidRPr="009B44DE" w:rsidRDefault="009B44DE" w:rsidP="009B44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B44DE" w:rsidRDefault="009B44DE" w:rsidP="009B44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lang w:eastAsia="ru-RU"/>
        </w:rPr>
        <w:t>Прежде чем принять технические меры защиты персональных данных, определите угрозы безопасности. Проведите обследование системы, составьте акт и модель угроз (п. 7 Требований, утв. постановлением Правительства от 01.11.2012 № 1119).</w:t>
      </w:r>
    </w:p>
    <w:p w:rsidR="009B44DE" w:rsidRDefault="009B44DE" w:rsidP="009B44DE">
      <w:pPr>
        <w:spacing w:after="0" w:line="240" w:lineRule="auto"/>
        <w:ind w:left="708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9B44DE" w:rsidRDefault="009B44DE" w:rsidP="009B44DE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ru-RU"/>
        </w:rPr>
      </w:pPr>
      <w:r w:rsidRPr="009B44D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Совет:</w:t>
      </w:r>
      <w:r w:rsidRPr="009B44DE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 </w:t>
      </w:r>
      <w:r w:rsidRPr="009B44DE">
        <w:rPr>
          <w:rFonts w:ascii="Arial" w:eastAsia="Times New Roman" w:hAnsi="Arial" w:cs="Arial"/>
          <w:sz w:val="18"/>
          <w:szCs w:val="18"/>
          <w:lang w:eastAsia="ru-RU"/>
        </w:rPr>
        <w:t>привлеките к обследованию специализированную организацию. Ее сотрудники составят акт и модель угроз, подготовят инструкции для администраторов и пользователей системы и устано</w:t>
      </w:r>
      <w:r>
        <w:rPr>
          <w:rFonts w:ascii="Arial" w:eastAsia="Times New Roman" w:hAnsi="Arial" w:cs="Arial"/>
          <w:sz w:val="18"/>
          <w:szCs w:val="18"/>
          <w:lang w:eastAsia="ru-RU"/>
        </w:rPr>
        <w:t>вят технические средства защиты.</w:t>
      </w:r>
    </w:p>
    <w:p w:rsidR="009B44DE" w:rsidRDefault="009B44DE" w:rsidP="009B44DE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44DE" w:rsidRPr="009B44DE" w:rsidRDefault="009B44DE" w:rsidP="009B4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Определите правила доступа к</w:t>
      </w:r>
      <w:r w:rsidRPr="009B44DE">
        <w:rPr>
          <w:rFonts w:ascii="Arial" w:eastAsia="Times New Roman" w:hAnsi="Arial" w:cs="Arial"/>
          <w:sz w:val="21"/>
          <w:szCs w:val="21"/>
          <w:lang w:eastAsia="ru-RU"/>
        </w:rPr>
        <w:t> персональным данным</w:t>
      </w:r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, которые обрабатываются в ИСПДн, в локальном акте. Обеспечьте регистрацию и учет всех действий с</w:t>
      </w:r>
      <w:r w:rsidRPr="009B44DE">
        <w:rPr>
          <w:rFonts w:ascii="Arial" w:eastAsia="Times New Roman" w:hAnsi="Arial" w:cs="Arial"/>
          <w:sz w:val="21"/>
          <w:szCs w:val="21"/>
          <w:lang w:eastAsia="ru-RU"/>
        </w:rPr>
        <w:t> данными</w:t>
      </w:r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 в ИСПДн в журнале. Подготовьте инструкции для тех, кто</w:t>
      </w:r>
      <w:r w:rsidRPr="009B44DE">
        <w:rPr>
          <w:rFonts w:ascii="Arial" w:eastAsia="Times New Roman" w:hAnsi="Arial" w:cs="Arial"/>
          <w:sz w:val="21"/>
          <w:szCs w:val="21"/>
          <w:lang w:eastAsia="ru-RU"/>
        </w:rPr>
        <w:t> работает</w:t>
      </w:r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 в ИСПДн. Организуйте режим безопасности помещений, в которых расположены серверы, компьютеры и материальные носители с</w:t>
      </w:r>
      <w:r w:rsidRPr="009B44DE">
        <w:rPr>
          <w:rFonts w:ascii="Arial" w:eastAsia="Times New Roman" w:hAnsi="Arial" w:cs="Arial"/>
          <w:sz w:val="21"/>
          <w:szCs w:val="21"/>
          <w:lang w:eastAsia="ru-RU"/>
        </w:rPr>
        <w:t> данными</w:t>
      </w:r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. Закупите и установите на компьютеры технические средства защиты информации (</w:t>
      </w:r>
      <w:hyperlink r:id="rId13" w:anchor="/document/99/902377706/XA00M7U2MN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п. 13</w:t>
        </w:r>
      </w:hyperlink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 Требований, утв. </w:t>
      </w:r>
      <w:hyperlink r:id="rId14" w:anchor="/document/99/902377706/" w:history="1">
        <w:r w:rsidRPr="009B44DE">
          <w:rPr>
            <w:rFonts w:ascii="Arial" w:eastAsia="Times New Roman" w:hAnsi="Arial" w:cs="Arial"/>
            <w:sz w:val="21"/>
            <w:szCs w:val="21"/>
            <w:lang w:eastAsia="ru-RU"/>
          </w:rPr>
          <w:t>постановлением Правительства от 01.11.2012 № 1119</w:t>
        </w:r>
      </w:hyperlink>
      <w:r w:rsidRPr="009B44DE">
        <w:rPr>
          <w:rFonts w:ascii="Arial" w:eastAsia="Times New Roman" w:hAnsi="Arial" w:cs="Arial"/>
          <w:sz w:val="21"/>
          <w:szCs w:val="21"/>
          <w:shd w:val="clear" w:color="auto" w:fill="FFFFFF"/>
          <w:lang w:eastAsia="ru-RU"/>
        </w:rPr>
        <w:t>).</w:t>
      </w:r>
      <w:r w:rsidRPr="009B44D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9B44DE" w:rsidRPr="009B44DE" w:rsidRDefault="009B44DE" w:rsidP="009B44DE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9B44DE" w:rsidRPr="009B44DE" w:rsidRDefault="009B44DE" w:rsidP="009B44D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9B44DE" w:rsidRPr="009B44DE" w:rsidRDefault="009B44DE" w:rsidP="009B44DE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9B44DE" w:rsidRPr="009B44DE" w:rsidRDefault="009B44DE" w:rsidP="009B44DE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9B44DE" w:rsidRPr="009B44DE" w:rsidSect="002C4D60">
      <w:footerReference w:type="default" r:id="rId15"/>
      <w:pgSz w:w="11906" w:h="16838"/>
      <w:pgMar w:top="709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30" w:rsidRDefault="00A31A30" w:rsidP="002C4D60">
      <w:pPr>
        <w:spacing w:after="0" w:line="240" w:lineRule="auto"/>
      </w:pPr>
      <w:r>
        <w:separator/>
      </w:r>
    </w:p>
  </w:endnote>
  <w:endnote w:type="continuationSeparator" w:id="0">
    <w:p w:rsidR="00A31A30" w:rsidRDefault="00A31A30" w:rsidP="002C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463484"/>
      <w:docPartObj>
        <w:docPartGallery w:val="Page Numbers (Bottom of Page)"/>
        <w:docPartUnique/>
      </w:docPartObj>
    </w:sdtPr>
    <w:sdtContent>
      <w:p w:rsidR="002C4D60" w:rsidRDefault="002C4D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DB">
          <w:rPr>
            <w:noProof/>
          </w:rPr>
          <w:t>1</w:t>
        </w:r>
        <w:r>
          <w:fldChar w:fldCharType="end"/>
        </w:r>
      </w:p>
    </w:sdtContent>
  </w:sdt>
  <w:p w:rsidR="002C4D60" w:rsidRDefault="002C4D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30" w:rsidRDefault="00A31A30" w:rsidP="002C4D60">
      <w:pPr>
        <w:spacing w:after="0" w:line="240" w:lineRule="auto"/>
      </w:pPr>
      <w:r>
        <w:separator/>
      </w:r>
    </w:p>
  </w:footnote>
  <w:footnote w:type="continuationSeparator" w:id="0">
    <w:p w:rsidR="00A31A30" w:rsidRDefault="00A31A30" w:rsidP="002C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C14"/>
    <w:multiLevelType w:val="hybridMultilevel"/>
    <w:tmpl w:val="57166DA6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03870"/>
    <w:multiLevelType w:val="hybridMultilevel"/>
    <w:tmpl w:val="D63E92E2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12714"/>
    <w:multiLevelType w:val="hybridMultilevel"/>
    <w:tmpl w:val="C73CDE02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6755D"/>
    <w:multiLevelType w:val="hybridMultilevel"/>
    <w:tmpl w:val="78D620DA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E7341"/>
    <w:multiLevelType w:val="hybridMultilevel"/>
    <w:tmpl w:val="A52ADF00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B1432"/>
    <w:multiLevelType w:val="hybridMultilevel"/>
    <w:tmpl w:val="D4E60124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60"/>
    <w:rsid w:val="00127A12"/>
    <w:rsid w:val="00137FF0"/>
    <w:rsid w:val="002066DB"/>
    <w:rsid w:val="002C4D60"/>
    <w:rsid w:val="002E0395"/>
    <w:rsid w:val="00705492"/>
    <w:rsid w:val="009B44DE"/>
    <w:rsid w:val="00A3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D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4D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D60"/>
  </w:style>
  <w:style w:type="paragraph" w:styleId="a7">
    <w:name w:val="footer"/>
    <w:basedOn w:val="a"/>
    <w:link w:val="a8"/>
    <w:uiPriority w:val="99"/>
    <w:unhideWhenUsed/>
    <w:rsid w:val="002C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D60"/>
  </w:style>
  <w:style w:type="character" w:customStyle="1" w:styleId="incut-head-control">
    <w:name w:val="incut-head-control"/>
    <w:basedOn w:val="a0"/>
    <w:rsid w:val="002C4D60"/>
  </w:style>
  <w:style w:type="character" w:customStyle="1" w:styleId="matches">
    <w:name w:val="matches"/>
    <w:basedOn w:val="a0"/>
    <w:rsid w:val="002C4D60"/>
  </w:style>
  <w:style w:type="paragraph" w:styleId="a9">
    <w:name w:val="Normal (Web)"/>
    <w:basedOn w:val="a"/>
    <w:uiPriority w:val="99"/>
    <w:unhideWhenUsed/>
    <w:rsid w:val="002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x-small">
    <w:name w:val="xx-small"/>
    <w:basedOn w:val="a0"/>
    <w:rsid w:val="002C4D60"/>
  </w:style>
  <w:style w:type="paragraph" w:customStyle="1" w:styleId="copyright-info">
    <w:name w:val="copyright-info"/>
    <w:basedOn w:val="a"/>
    <w:rsid w:val="002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C4D60"/>
    <w:rPr>
      <w:color w:val="0000FF"/>
      <w:u w:val="single"/>
    </w:rPr>
  </w:style>
  <w:style w:type="character" w:customStyle="1" w:styleId="incut-head-sub">
    <w:name w:val="incut-head-sub"/>
    <w:basedOn w:val="a0"/>
    <w:rsid w:val="002E0395"/>
  </w:style>
  <w:style w:type="character" w:customStyle="1" w:styleId="20">
    <w:name w:val="Заголовок 2 Знак"/>
    <w:basedOn w:val="a0"/>
    <w:link w:val="2"/>
    <w:uiPriority w:val="9"/>
    <w:rsid w:val="009B4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9B4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4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D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4D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4D60"/>
  </w:style>
  <w:style w:type="paragraph" w:styleId="a7">
    <w:name w:val="footer"/>
    <w:basedOn w:val="a"/>
    <w:link w:val="a8"/>
    <w:uiPriority w:val="99"/>
    <w:unhideWhenUsed/>
    <w:rsid w:val="002C4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4D60"/>
  </w:style>
  <w:style w:type="character" w:customStyle="1" w:styleId="incut-head-control">
    <w:name w:val="incut-head-control"/>
    <w:basedOn w:val="a0"/>
    <w:rsid w:val="002C4D60"/>
  </w:style>
  <w:style w:type="character" w:customStyle="1" w:styleId="matches">
    <w:name w:val="matches"/>
    <w:basedOn w:val="a0"/>
    <w:rsid w:val="002C4D60"/>
  </w:style>
  <w:style w:type="paragraph" w:styleId="a9">
    <w:name w:val="Normal (Web)"/>
    <w:basedOn w:val="a"/>
    <w:uiPriority w:val="99"/>
    <w:unhideWhenUsed/>
    <w:rsid w:val="002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x-small">
    <w:name w:val="xx-small"/>
    <w:basedOn w:val="a0"/>
    <w:rsid w:val="002C4D60"/>
  </w:style>
  <w:style w:type="paragraph" w:customStyle="1" w:styleId="copyright-info">
    <w:name w:val="copyright-info"/>
    <w:basedOn w:val="a"/>
    <w:rsid w:val="002C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C4D60"/>
    <w:rPr>
      <w:color w:val="0000FF"/>
      <w:u w:val="single"/>
    </w:rPr>
  </w:style>
  <w:style w:type="character" w:customStyle="1" w:styleId="incut-head-sub">
    <w:name w:val="incut-head-sub"/>
    <w:basedOn w:val="a0"/>
    <w:rsid w:val="002E0395"/>
  </w:style>
  <w:style w:type="character" w:customStyle="1" w:styleId="20">
    <w:name w:val="Заголовок 2 Знак"/>
    <w:basedOn w:val="a0"/>
    <w:link w:val="2"/>
    <w:uiPriority w:val="9"/>
    <w:rsid w:val="009B4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9B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3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1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51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"Центр развития образования"</Company>
  <LinksUpToDate>false</LinksUpToDate>
  <CharactersWithSpaces>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2</cp:revision>
  <cp:lastPrinted>2019-04-04T07:31:00Z</cp:lastPrinted>
  <dcterms:created xsi:type="dcterms:W3CDTF">2019-04-04T06:57:00Z</dcterms:created>
  <dcterms:modified xsi:type="dcterms:W3CDTF">2019-04-04T08:27:00Z</dcterms:modified>
</cp:coreProperties>
</file>