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A3" w:rsidRPr="00910A11" w:rsidRDefault="00A03BA3" w:rsidP="00A03BA3">
      <w:pPr>
        <w:pStyle w:val="a3"/>
        <w:jc w:val="right"/>
        <w:rPr>
          <w:color w:val="808080" w:themeColor="background1" w:themeShade="80"/>
        </w:rPr>
      </w:pPr>
      <w:r w:rsidRPr="00910A11">
        <w:t>«</w:t>
      </w:r>
      <w:r w:rsidRPr="00910A11">
        <w:rPr>
          <w:color w:val="808080" w:themeColor="background1" w:themeShade="80"/>
        </w:rPr>
        <w:t xml:space="preserve">С какими персональными данными работают </w:t>
      </w:r>
      <w:r w:rsidR="0048183F">
        <w:rPr>
          <w:color w:val="808080" w:themeColor="background1" w:themeShade="80"/>
        </w:rPr>
        <w:t>детские сады</w:t>
      </w:r>
      <w:r w:rsidRPr="00910A11">
        <w:rPr>
          <w:color w:val="808080" w:themeColor="background1" w:themeShade="80"/>
        </w:rPr>
        <w:t>»</w:t>
      </w:r>
    </w:p>
    <w:p w:rsidR="00A03BA3" w:rsidRPr="00910A11" w:rsidRDefault="00A03BA3" w:rsidP="00A03BA3">
      <w:pPr>
        <w:pStyle w:val="a3"/>
        <w:jc w:val="right"/>
        <w:rPr>
          <w:color w:val="808080" w:themeColor="background1" w:themeShade="80"/>
        </w:rPr>
      </w:pPr>
      <w:r w:rsidRPr="00910A11">
        <w:rPr>
          <w:color w:val="808080" w:themeColor="background1" w:themeShade="80"/>
        </w:rPr>
        <w:t>Анастасия </w:t>
      </w:r>
      <w:proofErr w:type="spellStart"/>
      <w:r w:rsidRPr="00910A11">
        <w:rPr>
          <w:color w:val="808080" w:themeColor="background1" w:themeShade="80"/>
        </w:rPr>
        <w:t>Шилина</w:t>
      </w:r>
      <w:proofErr w:type="spellEnd"/>
      <w:r w:rsidRPr="00910A11">
        <w:rPr>
          <w:color w:val="808080" w:themeColor="background1" w:themeShade="80"/>
        </w:rPr>
        <w:t>, экспе</w:t>
      </w:r>
      <w:proofErr w:type="gramStart"/>
      <w:r w:rsidRPr="00910A11">
        <w:rPr>
          <w:color w:val="808080" w:themeColor="background1" w:themeShade="80"/>
        </w:rPr>
        <w:t>рт спр</w:t>
      </w:r>
      <w:proofErr w:type="gramEnd"/>
      <w:r w:rsidRPr="00910A11">
        <w:rPr>
          <w:color w:val="808080" w:themeColor="background1" w:themeShade="80"/>
        </w:rPr>
        <w:t>авочной системы «Образование»</w:t>
      </w:r>
    </w:p>
    <w:p w:rsidR="00A03BA3" w:rsidRPr="00910A11" w:rsidRDefault="00A03BA3" w:rsidP="00A03BA3">
      <w:pPr>
        <w:pStyle w:val="a3"/>
        <w:jc w:val="right"/>
        <w:rPr>
          <w:color w:val="808080" w:themeColor="background1" w:themeShade="80"/>
        </w:rPr>
      </w:pPr>
      <w:r w:rsidRPr="00910A11">
        <w:rPr>
          <w:color w:val="808080" w:themeColor="background1" w:themeShade="80"/>
        </w:rPr>
        <w:t>© Материал из Справочной системы «Образование»</w:t>
      </w:r>
    </w:p>
    <w:p w:rsidR="00A03BA3" w:rsidRPr="00910A11" w:rsidRDefault="00A03BA3" w:rsidP="00A03BA3">
      <w:pPr>
        <w:jc w:val="both"/>
        <w:rPr>
          <w:rFonts w:ascii="Arial" w:hAnsi="Arial" w:cs="Arial"/>
          <w:b/>
          <w:sz w:val="21"/>
          <w:szCs w:val="21"/>
          <w:shd w:val="clear" w:color="auto" w:fill="FFFFFF"/>
        </w:rPr>
      </w:pPr>
    </w:p>
    <w:p w:rsidR="004056CA" w:rsidRPr="009F00A3" w:rsidRDefault="00A03BA3" w:rsidP="009F00A3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F00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С какими персональными данными работают </w:t>
      </w:r>
      <w:r w:rsidR="0048183F" w:rsidRPr="009F00A3">
        <w:rPr>
          <w:rFonts w:ascii="Arial" w:hAnsi="Arial" w:cs="Arial"/>
          <w:b/>
          <w:sz w:val="24"/>
          <w:szCs w:val="24"/>
          <w:shd w:val="clear" w:color="auto" w:fill="FFFFFF"/>
        </w:rPr>
        <w:t>детские сады</w:t>
      </w:r>
    </w:p>
    <w:p w:rsidR="0048183F" w:rsidRPr="009F00A3" w:rsidRDefault="0048183F" w:rsidP="009F00A3">
      <w:pPr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</w:rPr>
        <w:t>Персональные данные</w:t>
      </w:r>
      <w:r w:rsidRPr="009F00A3">
        <w:rPr>
          <w:rFonts w:ascii="Arial" w:hAnsi="Arial" w:cs="Arial"/>
          <w:sz w:val="21"/>
          <w:szCs w:val="21"/>
        </w:rPr>
        <w:t xml:space="preserve"> – информация, располагая которой можно причинить вред, в том числе материальный. Для того чтобы защитить права каждого </w:t>
      </w:r>
      <w:hyperlink r:id="rId8" w:anchor="/document/113/6215/" w:tooltip="Субъект персональных данных" w:history="1">
        <w:r w:rsidRPr="009F00A3">
          <w:rPr>
            <w:rFonts w:ascii="Arial" w:hAnsi="Arial" w:cs="Arial"/>
          </w:rPr>
          <w:t>субъекта персональных данных</w:t>
        </w:r>
      </w:hyperlink>
      <w:r w:rsidRPr="009F00A3">
        <w:rPr>
          <w:rFonts w:ascii="Arial" w:hAnsi="Arial" w:cs="Arial"/>
          <w:sz w:val="21"/>
          <w:szCs w:val="21"/>
        </w:rPr>
        <w:t>, принят специальный </w:t>
      </w:r>
      <w:hyperlink r:id="rId9" w:anchor="/document/99/901990046/" w:history="1">
        <w:r w:rsidRPr="009F00A3">
          <w:rPr>
            <w:rFonts w:ascii="Arial" w:hAnsi="Arial" w:cs="Arial"/>
          </w:rPr>
          <w:t>Закон от 27 июля 2006 г. № 152-ФЗ «О персональных данных»</w:t>
        </w:r>
      </w:hyperlink>
      <w:r w:rsidRPr="009F00A3">
        <w:rPr>
          <w:rFonts w:ascii="Arial" w:hAnsi="Arial" w:cs="Arial"/>
          <w:sz w:val="21"/>
          <w:szCs w:val="21"/>
        </w:rPr>
        <w:t>. Кроме этого закона, в Трудовом кодексе</w:t>
      </w:r>
      <w:r w:rsidRPr="009F00A3">
        <w:rPr>
          <w:rFonts w:ascii="Arial" w:hAnsi="Arial" w:cs="Arial"/>
        </w:rPr>
        <w:t> персональным данным</w:t>
      </w:r>
      <w:r w:rsidRPr="009F00A3">
        <w:rPr>
          <w:rFonts w:ascii="Arial" w:hAnsi="Arial" w:cs="Arial"/>
          <w:sz w:val="21"/>
          <w:szCs w:val="21"/>
        </w:rPr>
        <w:t> посвящена </w:t>
      </w:r>
      <w:hyperlink r:id="rId10" w:anchor="/document/99/901807664/XA00M8G2N9/" w:history="1">
        <w:r w:rsidRPr="009F00A3">
          <w:rPr>
            <w:rFonts w:ascii="Arial" w:hAnsi="Arial" w:cs="Arial"/>
          </w:rPr>
          <w:t>глава 14</w:t>
        </w:r>
      </w:hyperlink>
      <w:r w:rsidRPr="009F00A3">
        <w:rPr>
          <w:rFonts w:ascii="Arial" w:hAnsi="Arial" w:cs="Arial"/>
          <w:sz w:val="21"/>
          <w:szCs w:val="21"/>
        </w:rPr>
        <w:t>. Чтобы соответствовать требованиям законодательства, в детском</w:t>
      </w:r>
      <w:r w:rsidRPr="009F00A3">
        <w:rPr>
          <w:rFonts w:ascii="Arial" w:hAnsi="Arial" w:cs="Arial"/>
        </w:rPr>
        <w:t> саду</w:t>
      </w:r>
      <w:r w:rsidRPr="009F00A3">
        <w:rPr>
          <w:rFonts w:ascii="Arial" w:hAnsi="Arial" w:cs="Arial"/>
          <w:sz w:val="21"/>
          <w:szCs w:val="21"/>
        </w:rPr>
        <w:t> необходимо принять ряд организационных, а в некоторых случаях и технических мер.</w:t>
      </w:r>
      <w:r w:rsidRPr="009F00A3">
        <w:rPr>
          <w:rFonts w:ascii="Arial" w:hAnsi="Arial" w:cs="Arial"/>
          <w:sz w:val="21"/>
          <w:szCs w:val="21"/>
        </w:rPr>
        <w:br/>
      </w:r>
    </w:p>
    <w:p w:rsidR="0048183F" w:rsidRPr="009F00A3" w:rsidRDefault="0048183F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Внимание:</w:t>
      </w:r>
      <w:r w:rsidRPr="009F00A3">
        <w:rPr>
          <w:rFonts w:ascii="Arial" w:hAnsi="Arial" w:cs="Arial"/>
          <w:sz w:val="18"/>
          <w:szCs w:val="18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за нарушения в основном привлекают к административной ответственности</w:t>
      </w:r>
    </w:p>
    <w:p w:rsidR="0048183F" w:rsidRPr="009F00A3" w:rsidRDefault="0048183F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За нарушение установленного законом порядка сбора, хранения, использования или распространения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персональных данных</w:t>
      </w:r>
      <w:r w:rsidRPr="009F00A3">
        <w:rPr>
          <w:rFonts w:ascii="Arial" w:hAnsi="Arial" w:cs="Arial"/>
          <w:sz w:val="18"/>
          <w:szCs w:val="18"/>
        </w:rPr>
        <w:t> установлена административная ответственность (ст. 13.11 КоАП РФ).</w:t>
      </w:r>
    </w:p>
    <w:p w:rsidR="0048183F" w:rsidRPr="009F00A3" w:rsidRDefault="0048183F" w:rsidP="009F00A3">
      <w:pPr>
        <w:pStyle w:val="2"/>
        <w:spacing w:before="600" w:beforeAutospacing="0" w:after="150" w:afterAutospacing="0"/>
        <w:jc w:val="both"/>
        <w:rPr>
          <w:rFonts w:ascii="Arial" w:hAnsi="Arial" w:cs="Arial"/>
          <w:spacing w:val="-6"/>
          <w:sz w:val="22"/>
          <w:szCs w:val="22"/>
        </w:rPr>
      </w:pPr>
      <w:r w:rsidRPr="009F00A3">
        <w:rPr>
          <w:rFonts w:ascii="Arial" w:eastAsiaTheme="minorHAnsi" w:hAnsi="Arial" w:cs="Arial"/>
          <w:bCs w:val="0"/>
          <w:sz w:val="22"/>
          <w:szCs w:val="22"/>
          <w:lang w:eastAsia="en-US"/>
        </w:rPr>
        <w:t>Какую</w:t>
      </w:r>
      <w:r w:rsidRPr="009F00A3">
        <w:rPr>
          <w:rFonts w:ascii="Arial" w:hAnsi="Arial" w:cs="Arial"/>
          <w:spacing w:val="-6"/>
          <w:sz w:val="22"/>
          <w:szCs w:val="22"/>
        </w:rPr>
        <w:t xml:space="preserve"> </w:t>
      </w:r>
      <w:r w:rsidRPr="009F00A3">
        <w:rPr>
          <w:rFonts w:ascii="Arial" w:eastAsiaTheme="minorHAnsi" w:hAnsi="Arial" w:cs="Arial"/>
          <w:bCs w:val="0"/>
          <w:sz w:val="22"/>
          <w:szCs w:val="22"/>
          <w:lang w:eastAsia="en-US"/>
        </w:rPr>
        <w:t>информацию относят к персональным данным</w:t>
      </w:r>
    </w:p>
    <w:p w:rsidR="0048183F" w:rsidRPr="009F00A3" w:rsidRDefault="0048183F" w:rsidP="009F00A3">
      <w:pPr>
        <w:pStyle w:val="a4"/>
        <w:spacing w:before="0" w:beforeAutospacing="0" w:after="15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F00A3">
        <w:rPr>
          <w:rFonts w:ascii="Arial" w:eastAsiaTheme="minorHAnsi" w:hAnsi="Arial" w:cs="Arial"/>
          <w:sz w:val="22"/>
          <w:szCs w:val="22"/>
          <w:lang w:eastAsia="en-US"/>
        </w:rPr>
        <w:t>К </w:t>
      </w:r>
      <w:hyperlink r:id="rId11" w:anchor="/document/113/6214/" w:tooltip="Персональные данные" w:history="1">
        <w:r w:rsidRPr="009F00A3">
          <w:rPr>
            <w:rFonts w:ascii="Arial" w:eastAsiaTheme="minorHAnsi" w:hAnsi="Arial" w:cs="Arial"/>
            <w:sz w:val="22"/>
            <w:szCs w:val="22"/>
            <w:lang w:eastAsia="en-US"/>
          </w:rPr>
          <w:t>персональным данным</w:t>
        </w:r>
      </w:hyperlink>
      <w:r w:rsidRPr="009F00A3">
        <w:rPr>
          <w:rFonts w:ascii="Arial" w:eastAsiaTheme="minorHAnsi" w:hAnsi="Arial" w:cs="Arial"/>
          <w:sz w:val="22"/>
          <w:szCs w:val="22"/>
          <w:lang w:eastAsia="en-US"/>
        </w:rPr>
        <w:t xml:space="preserve"> относят любую информацию, по которой можно понять, о ком идет речь. Например, Ф. И. О., паспортные данные, место жительства, место регистрации и т. д. По </w:t>
      </w:r>
      <w:proofErr w:type="gramStart"/>
      <w:r w:rsidRPr="009F00A3">
        <w:rPr>
          <w:rFonts w:ascii="Arial" w:eastAsiaTheme="minorHAnsi" w:hAnsi="Arial" w:cs="Arial"/>
          <w:sz w:val="22"/>
          <w:szCs w:val="22"/>
          <w:lang w:eastAsia="en-US"/>
        </w:rPr>
        <w:t>сути</w:t>
      </w:r>
      <w:proofErr w:type="gramEnd"/>
      <w:r w:rsidRPr="009F00A3">
        <w:rPr>
          <w:rFonts w:ascii="Arial" w:eastAsiaTheme="minorHAnsi" w:hAnsi="Arial" w:cs="Arial"/>
          <w:sz w:val="22"/>
          <w:szCs w:val="22"/>
          <w:lang w:eastAsia="en-US"/>
        </w:rPr>
        <w:t xml:space="preserve"> к персональным данным можно отнести любую совокупность информации о человеке. Однако не всякая совокупность позволяет определить конкретное физическое лицо. В связи с этим существует понятие </w:t>
      </w:r>
      <w:hyperlink r:id="rId12" w:anchor="/document/113/6216/" w:tooltip="Обезличивание персональных данных" w:history="1">
        <w:r w:rsidRPr="009F00A3">
          <w:rPr>
            <w:rFonts w:ascii="Arial" w:eastAsiaTheme="minorHAnsi" w:hAnsi="Arial" w:cs="Arial"/>
            <w:sz w:val="22"/>
            <w:szCs w:val="22"/>
            <w:lang w:eastAsia="en-US"/>
          </w:rPr>
          <w:t>обезличивания</w:t>
        </w:r>
      </w:hyperlink>
      <w:r w:rsidRPr="009F00A3">
        <w:rPr>
          <w:rFonts w:ascii="Arial" w:eastAsiaTheme="minorHAnsi" w:hAnsi="Arial" w:cs="Arial"/>
          <w:sz w:val="22"/>
          <w:szCs w:val="22"/>
          <w:lang w:eastAsia="en-US"/>
        </w:rPr>
        <w:t>. Так, если речь идет о «заведующей детским садом» либо «жителе села N» – этих сведений недостаточно, чтобы понять, к кому они относятся.</w:t>
      </w:r>
    </w:p>
    <w:p w:rsidR="0048183F" w:rsidRPr="009F00A3" w:rsidRDefault="0048183F" w:rsidP="009F00A3">
      <w:pPr>
        <w:pStyle w:val="2"/>
        <w:spacing w:before="600" w:beforeAutospacing="0" w:after="150" w:afterAutospacing="0"/>
        <w:jc w:val="both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  <w:r w:rsidRPr="009F00A3">
        <w:rPr>
          <w:rFonts w:ascii="Arial" w:eastAsiaTheme="minorHAnsi" w:hAnsi="Arial" w:cs="Arial"/>
          <w:bCs w:val="0"/>
          <w:sz w:val="22"/>
          <w:szCs w:val="22"/>
          <w:lang w:eastAsia="en-US"/>
        </w:rPr>
        <w:t>Чьи персональные данные используются в детском саду</w:t>
      </w:r>
    </w:p>
    <w:p w:rsidR="0048183F" w:rsidRPr="009F00A3" w:rsidRDefault="0048183F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В детском</w:t>
      </w:r>
      <w:r w:rsidRPr="009F00A3">
        <w:rPr>
          <w:rStyle w:val="matches"/>
          <w:rFonts w:ascii="Arial" w:hAnsi="Arial" w:cs="Arial"/>
          <w:sz w:val="22"/>
          <w:szCs w:val="22"/>
        </w:rPr>
        <w:t> саду</w:t>
      </w:r>
      <w:r w:rsidRPr="009F00A3">
        <w:rPr>
          <w:rFonts w:ascii="Arial" w:hAnsi="Arial" w:cs="Arial"/>
          <w:sz w:val="22"/>
          <w:szCs w:val="22"/>
        </w:rPr>
        <w:t> обрабатывают</w:t>
      </w:r>
      <w:r w:rsidRPr="009F00A3">
        <w:rPr>
          <w:rStyle w:val="matches"/>
          <w:rFonts w:ascii="Arial" w:hAnsi="Arial" w:cs="Arial"/>
          <w:sz w:val="22"/>
          <w:szCs w:val="22"/>
        </w:rPr>
        <w:t> персональные данные</w:t>
      </w:r>
      <w:r w:rsidRPr="009F00A3">
        <w:rPr>
          <w:rFonts w:ascii="Arial" w:hAnsi="Arial" w:cs="Arial"/>
          <w:sz w:val="22"/>
          <w:szCs w:val="22"/>
        </w:rPr>
        <w:t>:</w:t>
      </w:r>
    </w:p>
    <w:p w:rsidR="0048183F" w:rsidRPr="009F00A3" w:rsidRDefault="0048183F" w:rsidP="009F00A3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воспитанников;</w:t>
      </w:r>
    </w:p>
    <w:p w:rsidR="0048183F" w:rsidRPr="009F00A3" w:rsidRDefault="0048183F" w:rsidP="009F00A3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воспитателей и других работников;</w:t>
      </w:r>
    </w:p>
    <w:p w:rsidR="0048183F" w:rsidRPr="009F00A3" w:rsidRDefault="0048183F" w:rsidP="009F00A3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родителей (законных представителей);</w:t>
      </w:r>
    </w:p>
    <w:p w:rsidR="0048183F" w:rsidRPr="009F00A3" w:rsidRDefault="0048183F" w:rsidP="009F00A3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физических лиц, выполняющих</w:t>
      </w:r>
      <w:r w:rsidRPr="009F00A3">
        <w:rPr>
          <w:rStyle w:val="matches"/>
          <w:rFonts w:ascii="Arial" w:hAnsi="Arial" w:cs="Arial"/>
        </w:rPr>
        <w:t> работы</w:t>
      </w:r>
      <w:r w:rsidRPr="009F00A3">
        <w:rPr>
          <w:rFonts w:ascii="Arial" w:hAnsi="Arial" w:cs="Arial"/>
        </w:rPr>
        <w:t> по договорам подряда, оказывающих услуги.</w:t>
      </w:r>
    </w:p>
    <w:p w:rsidR="0048183F" w:rsidRPr="009F00A3" w:rsidRDefault="0048183F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Детский</w:t>
      </w:r>
      <w:r w:rsidRPr="009F00A3">
        <w:rPr>
          <w:rStyle w:val="matches"/>
          <w:rFonts w:ascii="Arial" w:hAnsi="Arial" w:cs="Arial"/>
          <w:sz w:val="22"/>
          <w:szCs w:val="22"/>
        </w:rPr>
        <w:t> сад</w:t>
      </w:r>
      <w:r w:rsidRPr="009F00A3">
        <w:rPr>
          <w:rFonts w:ascii="Arial" w:hAnsi="Arial" w:cs="Arial"/>
          <w:sz w:val="22"/>
          <w:szCs w:val="22"/>
        </w:rPr>
        <w:t> получает</w:t>
      </w:r>
      <w:r w:rsidRPr="009F00A3">
        <w:rPr>
          <w:rStyle w:val="matches"/>
          <w:rFonts w:ascii="Arial" w:hAnsi="Arial" w:cs="Arial"/>
          <w:sz w:val="22"/>
          <w:szCs w:val="22"/>
        </w:rPr>
        <w:t> персональные данные</w:t>
      </w:r>
      <w:r w:rsidRPr="009F00A3">
        <w:rPr>
          <w:rFonts w:ascii="Arial" w:hAnsi="Arial" w:cs="Arial"/>
          <w:sz w:val="22"/>
          <w:szCs w:val="22"/>
        </w:rPr>
        <w:t> воспитанников, которые содержатся в документах, предъявляемых при приеме:</w:t>
      </w:r>
    </w:p>
    <w:p w:rsidR="0048183F" w:rsidRPr="009F00A3" w:rsidRDefault="0048183F" w:rsidP="009F00A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фамилия, имя, отчество (последнее – при наличии);</w:t>
      </w:r>
    </w:p>
    <w:p w:rsidR="0048183F" w:rsidRPr="009F00A3" w:rsidRDefault="0048183F" w:rsidP="009F00A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дата и место рождения;</w:t>
      </w:r>
    </w:p>
    <w:p w:rsidR="0048183F" w:rsidRPr="009F00A3" w:rsidRDefault="0048183F" w:rsidP="009F00A3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адрес места жительства.</w:t>
      </w:r>
    </w:p>
    <w:p w:rsidR="0048183F" w:rsidRPr="009F00A3" w:rsidRDefault="0048183F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</w:p>
    <w:p w:rsidR="0048183F" w:rsidRPr="009F00A3" w:rsidRDefault="0048183F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9F00A3">
        <w:rPr>
          <w:rFonts w:ascii="Arial" w:hAnsi="Arial" w:cs="Arial"/>
          <w:sz w:val="22"/>
          <w:szCs w:val="22"/>
        </w:rPr>
        <w:t>Кроме того,</w:t>
      </w:r>
      <w:r w:rsidRPr="009F00A3">
        <w:rPr>
          <w:rStyle w:val="matches"/>
          <w:rFonts w:ascii="Arial" w:hAnsi="Arial" w:cs="Arial"/>
          <w:sz w:val="22"/>
          <w:szCs w:val="22"/>
        </w:rPr>
        <w:t> персональные данные</w:t>
      </w:r>
      <w:r w:rsidRPr="009F00A3">
        <w:rPr>
          <w:rFonts w:ascii="Arial" w:hAnsi="Arial" w:cs="Arial"/>
          <w:sz w:val="22"/>
          <w:szCs w:val="22"/>
        </w:rPr>
        <w:t> о ребенке содержатся в свидетельстве о рождении (ст. 23 Закона от 15 ноября 1997 г. № 143-ФЗ), в медицинском заключении (для поступающих впервые), в свидетельстве о регистрации ребенка по месту жительства или по месту пребывания на закрепленной территории (или документе, содержащем такие сведения), в заключении психолого-медико-педагогической комиссии.</w:t>
      </w:r>
      <w:proofErr w:type="gramEnd"/>
    </w:p>
    <w:p w:rsidR="0048183F" w:rsidRPr="009F00A3" w:rsidRDefault="0048183F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21"/>
          <w:szCs w:val="21"/>
        </w:rPr>
        <w:br/>
      </w:r>
      <w:proofErr w:type="gramStart"/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Внимание:</w:t>
      </w:r>
      <w:r w:rsidRPr="009F00A3">
        <w:rPr>
          <w:rFonts w:ascii="Arial" w:hAnsi="Arial" w:cs="Arial"/>
          <w:sz w:val="18"/>
          <w:szCs w:val="18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в медицинском заключении и различных медицинских справках, например в справке после пятидневного отсутствия ребенка в детском</w:t>
      </w:r>
      <w:r w:rsidRPr="009F00A3">
        <w:rPr>
          <w:rStyle w:val="matches"/>
          <w:rFonts w:ascii="Arial" w:hAnsi="Arial" w:cs="Arial"/>
          <w:sz w:val="18"/>
          <w:szCs w:val="18"/>
        </w:rPr>
        <w:t> саду</w:t>
      </w:r>
      <w:r w:rsidRPr="009F00A3">
        <w:rPr>
          <w:rStyle w:val="incut-head-sub"/>
          <w:rFonts w:ascii="Arial" w:hAnsi="Arial" w:cs="Arial"/>
          <w:sz w:val="18"/>
          <w:szCs w:val="18"/>
        </w:rPr>
        <w:t> (</w:t>
      </w:r>
      <w:r w:rsidR="00E40C6B" w:rsidRPr="009F00A3">
        <w:rPr>
          <w:rStyle w:val="incut-head-sub"/>
          <w:rFonts w:ascii="Arial" w:hAnsi="Arial" w:cs="Arial"/>
          <w:sz w:val="18"/>
          <w:szCs w:val="18"/>
        </w:rPr>
        <w:t>п. 11.3</w:t>
      </w:r>
      <w:r w:rsidRPr="009F00A3">
        <w:rPr>
          <w:rStyle w:val="incut-head-sub"/>
          <w:rFonts w:ascii="Arial" w:hAnsi="Arial" w:cs="Arial"/>
          <w:sz w:val="18"/>
          <w:szCs w:val="18"/>
        </w:rPr>
        <w:t xml:space="preserve"> СанПиН 2.4.1.3049-13), могут </w:t>
      </w:r>
      <w:r w:rsidRPr="009F00A3">
        <w:rPr>
          <w:rStyle w:val="incut-head-sub"/>
          <w:rFonts w:ascii="Arial" w:hAnsi="Arial" w:cs="Arial"/>
          <w:sz w:val="18"/>
          <w:szCs w:val="18"/>
        </w:rPr>
        <w:lastRenderedPageBreak/>
        <w:t>содержаться </w:t>
      </w:r>
      <w:hyperlink r:id="rId13" w:anchor="/document/113/6218/" w:tooltip="Специальные категории персональных данных" w:history="1">
        <w:r w:rsidRPr="009F00A3">
          <w:rPr>
            <w:rStyle w:val="a5"/>
            <w:rFonts w:ascii="Arial" w:hAnsi="Arial" w:cs="Arial"/>
            <w:color w:val="auto"/>
            <w:sz w:val="18"/>
            <w:szCs w:val="18"/>
          </w:rPr>
          <w:t>специальные категории</w:t>
        </w:r>
        <w:r w:rsidRPr="009F00A3">
          <w:rPr>
            <w:rStyle w:val="matches"/>
            <w:rFonts w:ascii="Arial" w:hAnsi="Arial" w:cs="Arial"/>
            <w:sz w:val="18"/>
            <w:szCs w:val="18"/>
          </w:rPr>
          <w:t> персональных данных</w:t>
        </w:r>
      </w:hyperlink>
      <w:r w:rsidRPr="009F00A3">
        <w:rPr>
          <w:rStyle w:val="incut-head-sub"/>
          <w:rFonts w:ascii="Arial" w:hAnsi="Arial" w:cs="Arial"/>
          <w:sz w:val="18"/>
          <w:szCs w:val="18"/>
        </w:rPr>
        <w:t> – сведения о здоровье (</w:t>
      </w:r>
      <w:r w:rsidRPr="009F00A3">
        <w:rPr>
          <w:rFonts w:ascii="Arial" w:hAnsi="Arial" w:cs="Arial"/>
          <w:sz w:val="18"/>
          <w:szCs w:val="18"/>
        </w:rPr>
        <w:t>ч. 1 ст. 10</w:t>
      </w:r>
      <w:r w:rsidRPr="009F00A3">
        <w:rPr>
          <w:rStyle w:val="incut-head-sub"/>
          <w:rFonts w:ascii="Arial" w:hAnsi="Arial" w:cs="Arial"/>
          <w:sz w:val="18"/>
          <w:szCs w:val="18"/>
        </w:rPr>
        <w:t> Закона от 27 июля 2006 г. № 152-ФЗ), к которым относится диагноз, сведения о прививках и т. п.</w:t>
      </w:r>
      <w:proofErr w:type="gramEnd"/>
    </w:p>
    <w:p w:rsidR="0048183F" w:rsidRPr="009F00A3" w:rsidRDefault="0048183F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В таком случае включите в перечень</w:t>
      </w:r>
      <w:r w:rsidRPr="009F00A3">
        <w:rPr>
          <w:rStyle w:val="matches"/>
          <w:rFonts w:ascii="Arial" w:hAnsi="Arial" w:cs="Arial"/>
          <w:sz w:val="18"/>
          <w:szCs w:val="18"/>
        </w:rPr>
        <w:t> данных</w:t>
      </w:r>
      <w:r w:rsidRPr="009F00A3">
        <w:rPr>
          <w:rFonts w:ascii="Arial" w:hAnsi="Arial" w:cs="Arial"/>
          <w:sz w:val="18"/>
          <w:szCs w:val="18"/>
        </w:rPr>
        <w:t>, на обработку которых берете согласие, в </w:t>
      </w:r>
      <w:hyperlink r:id="rId14" w:anchor="/document/118/29684/" w:tooltip="Согласие на обработку персональных данных обучающегося" w:history="1">
        <w:r w:rsidRPr="009F00A3">
          <w:rPr>
            <w:rStyle w:val="a5"/>
            <w:rFonts w:ascii="Arial" w:hAnsi="Arial" w:cs="Arial"/>
            <w:color w:val="auto"/>
            <w:sz w:val="18"/>
            <w:szCs w:val="18"/>
          </w:rPr>
          <w:t>письменную форму согласия</w:t>
        </w:r>
      </w:hyperlink>
      <w:r w:rsidRPr="009F00A3">
        <w:rPr>
          <w:rFonts w:ascii="Arial" w:hAnsi="Arial" w:cs="Arial"/>
          <w:sz w:val="18"/>
          <w:szCs w:val="18"/>
        </w:rPr>
        <w:t> диагноз, длительность заболевания и т. п. Такую информацию обрабатывают в обязательном порядке, если у детского</w:t>
      </w:r>
      <w:r w:rsidRPr="009F00A3">
        <w:rPr>
          <w:rStyle w:val="matches"/>
          <w:rFonts w:ascii="Arial" w:hAnsi="Arial" w:cs="Arial"/>
          <w:sz w:val="18"/>
          <w:szCs w:val="18"/>
        </w:rPr>
        <w:t> сада</w:t>
      </w:r>
      <w:r w:rsidRPr="009F00A3">
        <w:rPr>
          <w:rFonts w:ascii="Arial" w:hAnsi="Arial" w:cs="Arial"/>
          <w:sz w:val="18"/>
          <w:szCs w:val="18"/>
        </w:rPr>
        <w:t> есть медицинская лицензия.</w:t>
      </w:r>
    </w:p>
    <w:p w:rsidR="00E40C6B" w:rsidRPr="009F00A3" w:rsidRDefault="0048183F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br/>
      </w:r>
      <w:r w:rsidR="00E40C6B"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Пример регионального регулирования</w:t>
      </w:r>
    </w:p>
    <w:p w:rsidR="00E40C6B" w:rsidRPr="009F00A3" w:rsidRDefault="00E40C6B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В некоторых формах справок, чтобы не передавать</w:t>
      </w:r>
      <w:r w:rsidRPr="009F00A3">
        <w:rPr>
          <w:rStyle w:val="matches"/>
          <w:rFonts w:ascii="Arial" w:hAnsi="Arial" w:cs="Arial"/>
          <w:sz w:val="18"/>
          <w:szCs w:val="18"/>
        </w:rPr>
        <w:t> данные</w:t>
      </w:r>
      <w:r w:rsidRPr="009F00A3">
        <w:rPr>
          <w:rFonts w:ascii="Arial" w:hAnsi="Arial" w:cs="Arial"/>
          <w:sz w:val="18"/>
          <w:szCs w:val="18"/>
        </w:rPr>
        <w:t> о здоровье, указывают не сам диагноз, а его шифр.</w:t>
      </w:r>
    </w:p>
    <w:p w:rsidR="00E40C6B" w:rsidRPr="009F00A3" w:rsidRDefault="00E40C6B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Форма медицинского заключения, которая содержит шифр диагноза, а не сам диагноз, есть в Рекомендациях по организации образовательного процесса в государственных образовательных учреждениях города Москвы для лиц с ограниченными возможностями здоровья, утвержденных приказом Департамента здравоохранения г. Москвы от 1 апреля 2013 г. № 297.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br/>
        <w:t>Информация о ребенке, которую также можно отнести к</w:t>
      </w:r>
      <w:r w:rsidRPr="009F00A3">
        <w:rPr>
          <w:rStyle w:val="matches"/>
          <w:rFonts w:ascii="Arial" w:hAnsi="Arial" w:cs="Arial"/>
          <w:sz w:val="21"/>
          <w:szCs w:val="21"/>
        </w:rPr>
        <w:t> персональным данным</w:t>
      </w:r>
      <w:r w:rsidRPr="009F00A3">
        <w:rPr>
          <w:rFonts w:ascii="Arial" w:hAnsi="Arial" w:cs="Arial"/>
          <w:sz w:val="21"/>
          <w:szCs w:val="21"/>
        </w:rPr>
        <w:t>, накапливается в процессе его воспитания и обучения в детском</w:t>
      </w:r>
      <w:r w:rsidRPr="009F00A3">
        <w:rPr>
          <w:rStyle w:val="matches"/>
          <w:rFonts w:ascii="Arial" w:hAnsi="Arial" w:cs="Arial"/>
          <w:sz w:val="21"/>
          <w:szCs w:val="21"/>
        </w:rPr>
        <w:t> саду</w:t>
      </w:r>
      <w:r w:rsidRPr="009F00A3">
        <w:rPr>
          <w:rFonts w:ascii="Arial" w:hAnsi="Arial" w:cs="Arial"/>
          <w:sz w:val="21"/>
          <w:szCs w:val="21"/>
        </w:rPr>
        <w:t>. Например, характеристики по результатам оказанной психолого-педагогической помощи.</w:t>
      </w:r>
    </w:p>
    <w:p w:rsidR="009F00A3" w:rsidRPr="009F00A3" w:rsidRDefault="009F00A3" w:rsidP="009F00A3">
      <w:pPr>
        <w:ind w:left="708"/>
        <w:jc w:val="both"/>
        <w:rPr>
          <w:rStyle w:val="a7"/>
          <w:rFonts w:ascii="Arial" w:hAnsi="Arial" w:cs="Arial"/>
          <w:sz w:val="18"/>
          <w:szCs w:val="18"/>
        </w:rPr>
      </w:pPr>
      <w:bookmarkStart w:id="0" w:name="_GoBack"/>
      <w:bookmarkEnd w:id="0"/>
    </w:p>
    <w:p w:rsidR="00E40C6B" w:rsidRPr="009F00A3" w:rsidRDefault="00E40C6B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Style w:val="a7"/>
          <w:rFonts w:ascii="Arial" w:hAnsi="Arial" w:cs="Arial"/>
          <w:sz w:val="18"/>
          <w:szCs w:val="18"/>
        </w:rPr>
        <w:t>Совет:</w:t>
      </w:r>
      <w:r w:rsidRPr="009F00A3">
        <w:rPr>
          <w:rStyle w:val="incut-head-sub"/>
          <w:rFonts w:ascii="Arial" w:hAnsi="Arial" w:cs="Arial"/>
          <w:sz w:val="18"/>
          <w:szCs w:val="18"/>
        </w:rPr>
        <w:t xml:space="preserve"> проводите опросы и анкетирование родителей в целях выяснения общей статистическ</w:t>
      </w:r>
      <w:r w:rsidR="00125E24" w:rsidRPr="009F00A3">
        <w:rPr>
          <w:rStyle w:val="incut-head-sub"/>
          <w:rFonts w:ascii="Arial" w:hAnsi="Arial" w:cs="Arial"/>
          <w:sz w:val="18"/>
          <w:szCs w:val="18"/>
        </w:rPr>
        <w:t>ой картины в обезличенной </w:t>
      </w:r>
      <w:r w:rsidRPr="009F00A3">
        <w:rPr>
          <w:rStyle w:val="incut-head-sub"/>
          <w:rFonts w:ascii="Arial" w:hAnsi="Arial" w:cs="Arial"/>
          <w:sz w:val="18"/>
          <w:szCs w:val="18"/>
        </w:rPr>
        <w:t>форме.</w:t>
      </w:r>
      <w:r w:rsidRPr="009F00A3">
        <w:rPr>
          <w:rFonts w:ascii="Arial" w:hAnsi="Arial" w:cs="Arial"/>
          <w:sz w:val="18"/>
          <w:szCs w:val="18"/>
        </w:rPr>
        <w:br/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Style w:val="matches"/>
          <w:rFonts w:ascii="Arial" w:hAnsi="Arial" w:cs="Arial"/>
          <w:sz w:val="21"/>
          <w:szCs w:val="21"/>
        </w:rPr>
        <w:t>Персональные данные</w:t>
      </w:r>
      <w:r w:rsidRPr="009F00A3">
        <w:rPr>
          <w:rFonts w:ascii="Arial" w:hAnsi="Arial" w:cs="Arial"/>
          <w:sz w:val="21"/>
          <w:szCs w:val="21"/>
        </w:rPr>
        <w:t> </w:t>
      </w:r>
      <w:r w:rsidRPr="009F00A3">
        <w:rPr>
          <w:rFonts w:ascii="Arial" w:hAnsi="Arial" w:cs="Arial"/>
          <w:b/>
          <w:bCs/>
          <w:sz w:val="21"/>
          <w:szCs w:val="21"/>
        </w:rPr>
        <w:t>воспитателей и иных работников</w:t>
      </w:r>
      <w:r w:rsidRPr="009F00A3">
        <w:rPr>
          <w:rFonts w:ascii="Arial" w:hAnsi="Arial" w:cs="Arial"/>
          <w:sz w:val="21"/>
          <w:szCs w:val="21"/>
        </w:rPr>
        <w:t> вне зависимости от должности содержатся:</w:t>
      </w:r>
    </w:p>
    <w:p w:rsidR="00E40C6B" w:rsidRPr="009F00A3" w:rsidRDefault="00E40C6B" w:rsidP="009F00A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в перечне документов, предъявляемых при приеме на</w:t>
      </w:r>
      <w:r w:rsidRPr="009F00A3">
        <w:rPr>
          <w:rStyle w:val="matches"/>
          <w:rFonts w:ascii="Arial" w:hAnsi="Arial" w:cs="Arial"/>
          <w:sz w:val="21"/>
          <w:szCs w:val="21"/>
        </w:rPr>
        <w:t> работу</w:t>
      </w:r>
      <w:r w:rsidRPr="009F00A3">
        <w:rPr>
          <w:rFonts w:ascii="Arial" w:hAnsi="Arial" w:cs="Arial"/>
          <w:sz w:val="21"/>
          <w:szCs w:val="21"/>
        </w:rPr>
        <w:t>;</w:t>
      </w:r>
    </w:p>
    <w:p w:rsidR="00E40C6B" w:rsidRPr="009F00A3" w:rsidRDefault="00E40C6B" w:rsidP="009F00A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личной карточке;</w:t>
      </w:r>
    </w:p>
    <w:p w:rsidR="00E40C6B" w:rsidRPr="009F00A3" w:rsidRDefault="00E40C6B" w:rsidP="009F00A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 xml:space="preserve">личном </w:t>
      </w:r>
      <w:proofErr w:type="gramStart"/>
      <w:r w:rsidRPr="009F00A3">
        <w:rPr>
          <w:rFonts w:ascii="Arial" w:hAnsi="Arial" w:cs="Arial"/>
          <w:sz w:val="21"/>
          <w:szCs w:val="21"/>
        </w:rPr>
        <w:t>деле</w:t>
      </w:r>
      <w:proofErr w:type="gramEnd"/>
      <w:r w:rsidRPr="009F00A3">
        <w:rPr>
          <w:rFonts w:ascii="Arial" w:hAnsi="Arial" w:cs="Arial"/>
          <w:sz w:val="21"/>
          <w:szCs w:val="21"/>
        </w:rPr>
        <w:t xml:space="preserve"> работника.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Все</w:t>
      </w:r>
      <w:r w:rsidRPr="009F00A3">
        <w:rPr>
          <w:rStyle w:val="matches"/>
          <w:rFonts w:ascii="Arial" w:hAnsi="Arial" w:cs="Arial"/>
          <w:sz w:val="21"/>
          <w:szCs w:val="21"/>
        </w:rPr>
        <w:t> данные</w:t>
      </w:r>
      <w:r w:rsidRPr="009F00A3">
        <w:rPr>
          <w:rFonts w:ascii="Arial" w:hAnsi="Arial" w:cs="Arial"/>
          <w:sz w:val="21"/>
          <w:szCs w:val="21"/>
        </w:rPr>
        <w:t> о работнике получают у самого работника (ст. 86 ТК РФ) или только с его письменного согласия.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Style w:val="matches"/>
          <w:rFonts w:ascii="Arial" w:hAnsi="Arial" w:cs="Arial"/>
          <w:sz w:val="21"/>
          <w:szCs w:val="21"/>
        </w:rPr>
        <w:t>Персональные данные</w:t>
      </w:r>
      <w:r w:rsidRPr="009F00A3">
        <w:rPr>
          <w:rFonts w:ascii="Arial" w:hAnsi="Arial" w:cs="Arial"/>
          <w:sz w:val="21"/>
          <w:szCs w:val="21"/>
        </w:rPr>
        <w:t> </w:t>
      </w:r>
      <w:r w:rsidRPr="009F00A3">
        <w:rPr>
          <w:rFonts w:ascii="Arial" w:hAnsi="Arial" w:cs="Arial"/>
          <w:b/>
          <w:bCs/>
          <w:sz w:val="21"/>
          <w:szCs w:val="21"/>
        </w:rPr>
        <w:t>родителей</w:t>
      </w:r>
      <w:r w:rsidRPr="009F00A3">
        <w:rPr>
          <w:rFonts w:ascii="Arial" w:hAnsi="Arial" w:cs="Arial"/>
          <w:sz w:val="21"/>
          <w:szCs w:val="21"/>
        </w:rPr>
        <w:t> собирают при приеме ребенка в детский</w:t>
      </w:r>
      <w:r w:rsidRPr="009F00A3">
        <w:rPr>
          <w:rStyle w:val="matches"/>
          <w:rFonts w:ascii="Arial" w:hAnsi="Arial" w:cs="Arial"/>
          <w:sz w:val="21"/>
          <w:szCs w:val="21"/>
        </w:rPr>
        <w:t> сад</w:t>
      </w:r>
      <w:r w:rsidRPr="009F00A3">
        <w:rPr>
          <w:rFonts w:ascii="Arial" w:hAnsi="Arial" w:cs="Arial"/>
          <w:sz w:val="21"/>
          <w:szCs w:val="21"/>
        </w:rPr>
        <w:t>. Родитель в заявлении указывает:</w:t>
      </w:r>
    </w:p>
    <w:p w:rsidR="00E40C6B" w:rsidRPr="009F00A3" w:rsidRDefault="00E40C6B" w:rsidP="009F00A3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свою фамилию, имя, отчество;</w:t>
      </w:r>
    </w:p>
    <w:p w:rsidR="00E40C6B" w:rsidRPr="009F00A3" w:rsidRDefault="00E40C6B" w:rsidP="009F00A3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адрес места жительства;</w:t>
      </w:r>
    </w:p>
    <w:p w:rsidR="00E40C6B" w:rsidRPr="009F00A3" w:rsidRDefault="00E40C6B" w:rsidP="009F00A3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контактные телефоны.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Также</w:t>
      </w:r>
      <w:r w:rsidRPr="009F00A3">
        <w:rPr>
          <w:rStyle w:val="matches"/>
          <w:rFonts w:ascii="Arial" w:hAnsi="Arial" w:cs="Arial"/>
          <w:sz w:val="21"/>
          <w:szCs w:val="21"/>
        </w:rPr>
        <w:t> данные</w:t>
      </w:r>
      <w:r w:rsidRPr="009F00A3">
        <w:rPr>
          <w:rFonts w:ascii="Arial" w:hAnsi="Arial" w:cs="Arial"/>
          <w:sz w:val="21"/>
          <w:szCs w:val="21"/>
        </w:rPr>
        <w:t> о родителях содержатся в других документах, предъявляемых при приеме, и в договоре.</w:t>
      </w:r>
    </w:p>
    <w:p w:rsidR="00E40C6B" w:rsidRPr="009F00A3" w:rsidRDefault="00E40C6B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b/>
          <w:bCs/>
          <w:sz w:val="21"/>
          <w:szCs w:val="21"/>
        </w:rPr>
        <w:br/>
      </w:r>
      <w:r w:rsidRPr="009F00A3">
        <w:rPr>
          <w:rStyle w:val="a7"/>
          <w:rFonts w:ascii="Arial" w:hAnsi="Arial" w:cs="Arial"/>
          <w:sz w:val="18"/>
          <w:szCs w:val="18"/>
        </w:rPr>
        <w:t>Внимание:</w:t>
      </w:r>
      <w:r w:rsidRPr="009F00A3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избегайте обработки дополнительных</w:t>
      </w:r>
      <w:r w:rsidRPr="009F00A3">
        <w:rPr>
          <w:rStyle w:val="matches"/>
          <w:rFonts w:ascii="Arial" w:hAnsi="Arial" w:cs="Arial"/>
          <w:sz w:val="18"/>
          <w:szCs w:val="18"/>
        </w:rPr>
        <w:t> данных</w:t>
      </w:r>
      <w:r w:rsidRPr="009F00A3">
        <w:rPr>
          <w:rStyle w:val="incut-head-sub"/>
          <w:rFonts w:ascii="Arial" w:hAnsi="Arial" w:cs="Arial"/>
          <w:sz w:val="18"/>
          <w:szCs w:val="18"/>
        </w:rPr>
        <w:t> о родителях и иных род</w:t>
      </w:r>
      <w:r w:rsidR="009F00A3" w:rsidRPr="009F00A3">
        <w:rPr>
          <w:rStyle w:val="incut-head-sub"/>
          <w:rFonts w:ascii="Arial" w:hAnsi="Arial" w:cs="Arial"/>
          <w:sz w:val="18"/>
          <w:szCs w:val="18"/>
        </w:rPr>
        <w:t>ственниках. Любое анкетирование проводите </w:t>
      </w:r>
      <w:r w:rsidRPr="009F00A3">
        <w:rPr>
          <w:rStyle w:val="incut-head-sub"/>
          <w:rFonts w:ascii="Arial" w:hAnsi="Arial" w:cs="Arial"/>
          <w:sz w:val="18"/>
          <w:szCs w:val="18"/>
        </w:rPr>
        <w:t>анонимно</w:t>
      </w:r>
      <w:r w:rsidRPr="009F00A3">
        <w:rPr>
          <w:rFonts w:ascii="Arial" w:hAnsi="Arial" w:cs="Arial"/>
          <w:sz w:val="18"/>
          <w:szCs w:val="18"/>
        </w:rPr>
        <w:br/>
      </w:r>
    </w:p>
    <w:p w:rsidR="00E40C6B" w:rsidRPr="009F00A3" w:rsidRDefault="00E40C6B" w:rsidP="009F00A3">
      <w:pPr>
        <w:jc w:val="both"/>
        <w:rPr>
          <w:rFonts w:ascii="Arial" w:hAnsi="Arial" w:cs="Arial"/>
          <w:bCs/>
        </w:rPr>
      </w:pPr>
      <w:r w:rsidRPr="009F00A3">
        <w:rPr>
          <w:rFonts w:ascii="Arial" w:hAnsi="Arial" w:cs="Arial"/>
        </w:rPr>
        <w:t>У лиц, которые выполняют для детского сада работы или услуги, требуйте только те данные</w:t>
      </w:r>
      <w:r w:rsidR="00125E24" w:rsidRPr="009F00A3">
        <w:rPr>
          <w:rFonts w:ascii="Arial" w:hAnsi="Arial" w:cs="Arial"/>
        </w:rPr>
        <w:t>, </w:t>
      </w:r>
      <w:r w:rsidRPr="009F00A3">
        <w:rPr>
          <w:rFonts w:ascii="Arial" w:hAnsi="Arial" w:cs="Arial"/>
        </w:rPr>
        <w:t>кото</w:t>
      </w:r>
      <w:r w:rsidR="00125E24" w:rsidRPr="009F00A3">
        <w:rPr>
          <w:rFonts w:ascii="Arial" w:hAnsi="Arial" w:cs="Arial"/>
        </w:rPr>
        <w:t>рые нужны для оформления </w:t>
      </w:r>
      <w:r w:rsidRPr="009F00A3">
        <w:rPr>
          <w:rFonts w:ascii="Arial" w:hAnsi="Arial" w:cs="Arial"/>
        </w:rPr>
        <w:t>договора.</w:t>
      </w:r>
      <w:r w:rsidRPr="009F00A3">
        <w:rPr>
          <w:rFonts w:ascii="Arial" w:hAnsi="Arial" w:cs="Arial"/>
          <w:sz w:val="21"/>
          <w:szCs w:val="21"/>
        </w:rPr>
        <w:br/>
      </w:r>
    </w:p>
    <w:p w:rsidR="00E40C6B" w:rsidRPr="009F00A3" w:rsidRDefault="00E40C6B" w:rsidP="009F00A3">
      <w:pPr>
        <w:jc w:val="both"/>
        <w:rPr>
          <w:rFonts w:ascii="Arial" w:hAnsi="Arial" w:cs="Arial"/>
          <w:b/>
        </w:rPr>
      </w:pPr>
      <w:r w:rsidRPr="009F00A3">
        <w:rPr>
          <w:rFonts w:ascii="Arial" w:hAnsi="Arial" w:cs="Arial"/>
          <w:b/>
        </w:rPr>
        <w:t>Надо ли получать согласие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Согласие на обработку</w:t>
      </w:r>
      <w:r w:rsidRPr="009F00A3">
        <w:rPr>
          <w:rStyle w:val="matches"/>
          <w:rFonts w:ascii="Arial" w:hAnsi="Arial" w:cs="Arial"/>
          <w:sz w:val="21"/>
          <w:szCs w:val="21"/>
        </w:rPr>
        <w:t> персональных данных</w:t>
      </w:r>
      <w:r w:rsidRPr="009F00A3">
        <w:rPr>
          <w:rFonts w:ascii="Arial" w:hAnsi="Arial" w:cs="Arial"/>
          <w:sz w:val="21"/>
          <w:szCs w:val="21"/>
        </w:rPr>
        <w:t> по трудовому договору с работником и любым другим договорам получать не нужно (п. 5 ч. 1 ст. 6 Закона от 27 июля 2006 г. № 152-ФЗ).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Без согласия можно обрабатывать любые статистические или обезличенные</w:t>
      </w:r>
      <w:r w:rsidRPr="009F00A3">
        <w:rPr>
          <w:rStyle w:val="matches"/>
          <w:rFonts w:ascii="Arial" w:hAnsi="Arial" w:cs="Arial"/>
          <w:sz w:val="21"/>
          <w:szCs w:val="21"/>
        </w:rPr>
        <w:t> данные</w:t>
      </w:r>
      <w:r w:rsidRPr="009F00A3">
        <w:rPr>
          <w:rFonts w:ascii="Arial" w:hAnsi="Arial" w:cs="Arial"/>
          <w:sz w:val="21"/>
          <w:szCs w:val="21"/>
        </w:rPr>
        <w:t> (п. 9 ч. 1 ст. 6 Закона от 27 июля 2006 г. № 152-ФЗ).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proofErr w:type="spellStart"/>
      <w:r w:rsidRPr="009F00A3">
        <w:rPr>
          <w:rFonts w:ascii="Arial" w:hAnsi="Arial" w:cs="Arial"/>
          <w:sz w:val="21"/>
          <w:szCs w:val="21"/>
        </w:rPr>
        <w:t>Минобрнауки</w:t>
      </w:r>
      <w:proofErr w:type="spellEnd"/>
      <w:r w:rsidRPr="009F00A3">
        <w:rPr>
          <w:rFonts w:ascii="Arial" w:hAnsi="Arial" w:cs="Arial"/>
          <w:sz w:val="21"/>
          <w:szCs w:val="21"/>
        </w:rPr>
        <w:t xml:space="preserve"> России указывает на то, что согласие на обработку</w:t>
      </w:r>
      <w:r w:rsidRPr="009F00A3">
        <w:rPr>
          <w:rStyle w:val="matches"/>
          <w:rFonts w:ascii="Arial" w:hAnsi="Arial" w:cs="Arial"/>
          <w:sz w:val="21"/>
          <w:szCs w:val="21"/>
        </w:rPr>
        <w:t> персональных данных</w:t>
      </w:r>
      <w:r w:rsidRPr="009F00A3">
        <w:rPr>
          <w:rFonts w:ascii="Arial" w:hAnsi="Arial" w:cs="Arial"/>
          <w:sz w:val="21"/>
          <w:szCs w:val="21"/>
        </w:rPr>
        <w:t> детей и родителей при приеме брать необходимо (п. 12 Порядка приема в детский</w:t>
      </w:r>
      <w:r w:rsidRPr="009F00A3">
        <w:rPr>
          <w:rStyle w:val="matches"/>
          <w:rFonts w:ascii="Arial" w:hAnsi="Arial" w:cs="Arial"/>
          <w:sz w:val="21"/>
          <w:szCs w:val="21"/>
        </w:rPr>
        <w:t> сад</w:t>
      </w:r>
      <w:r w:rsidRPr="009F00A3">
        <w:rPr>
          <w:rFonts w:ascii="Arial" w:hAnsi="Arial" w:cs="Arial"/>
          <w:sz w:val="21"/>
          <w:szCs w:val="21"/>
        </w:rPr>
        <w:t>).</w:t>
      </w:r>
    </w:p>
    <w:p w:rsidR="00E40C6B" w:rsidRPr="009F00A3" w:rsidRDefault="00E40C6B" w:rsidP="009F00A3">
      <w:pPr>
        <w:jc w:val="both"/>
        <w:rPr>
          <w:rFonts w:ascii="Arial" w:hAnsi="Arial" w:cs="Arial"/>
          <w:sz w:val="24"/>
          <w:szCs w:val="24"/>
        </w:rPr>
      </w:pPr>
      <w:r w:rsidRPr="009F00A3">
        <w:rPr>
          <w:rFonts w:ascii="Arial" w:hAnsi="Arial" w:cs="Arial"/>
          <w:sz w:val="21"/>
          <w:szCs w:val="21"/>
        </w:rPr>
        <w:lastRenderedPageBreak/>
        <w:br/>
      </w:r>
    </w:p>
    <w:p w:rsidR="00E40C6B" w:rsidRPr="009F00A3" w:rsidRDefault="00E40C6B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b/>
          <w:bCs/>
          <w:sz w:val="21"/>
          <w:szCs w:val="21"/>
        </w:rPr>
        <w:br/>
      </w:r>
      <w:r w:rsidRPr="009F00A3">
        <w:rPr>
          <w:rStyle w:val="a7"/>
          <w:rFonts w:ascii="Arial" w:hAnsi="Arial" w:cs="Arial"/>
          <w:sz w:val="18"/>
          <w:szCs w:val="18"/>
        </w:rPr>
        <w:t>Совет:</w:t>
      </w:r>
      <w:r w:rsidRPr="009F00A3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берите согласие в письменной форме отдельно и сразу на тот объем</w:t>
      </w:r>
      <w:r w:rsidRPr="009F00A3">
        <w:rPr>
          <w:rStyle w:val="matches"/>
          <w:rFonts w:ascii="Arial" w:hAnsi="Arial" w:cs="Arial"/>
          <w:sz w:val="18"/>
          <w:szCs w:val="18"/>
        </w:rPr>
        <w:t> данных</w:t>
      </w:r>
      <w:r w:rsidRPr="009F00A3">
        <w:rPr>
          <w:rStyle w:val="incut-head-sub"/>
          <w:rFonts w:ascii="Arial" w:hAnsi="Arial" w:cs="Arial"/>
          <w:sz w:val="18"/>
          <w:szCs w:val="18"/>
        </w:rPr>
        <w:t>, который вам понадобится в дальнейшем. Например, если детский</w:t>
      </w:r>
      <w:r w:rsidRPr="009F00A3">
        <w:rPr>
          <w:rStyle w:val="matches"/>
          <w:rFonts w:ascii="Arial" w:hAnsi="Arial" w:cs="Arial"/>
          <w:sz w:val="18"/>
          <w:szCs w:val="18"/>
        </w:rPr>
        <w:t> сад</w:t>
      </w:r>
      <w:r w:rsidRPr="009F00A3">
        <w:rPr>
          <w:rStyle w:val="incut-head-sub"/>
          <w:rFonts w:ascii="Arial" w:hAnsi="Arial" w:cs="Arial"/>
          <w:sz w:val="18"/>
          <w:szCs w:val="18"/>
        </w:rPr>
        <w:t> публикует фотографии на официальном сайте, требует медицинские заключения и справки, которые содержат информацию о здоровье.</w:t>
      </w:r>
      <w:r w:rsidRPr="009F00A3">
        <w:rPr>
          <w:rFonts w:ascii="Arial" w:hAnsi="Arial" w:cs="Arial"/>
          <w:sz w:val="18"/>
          <w:szCs w:val="18"/>
        </w:rPr>
        <w:br/>
      </w:r>
    </w:p>
    <w:p w:rsidR="00E40C6B" w:rsidRPr="009F00A3" w:rsidRDefault="00E40C6B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Ситуация:</w:t>
      </w:r>
      <w:r w:rsidRPr="009F00A3">
        <w:rPr>
          <w:rFonts w:ascii="Arial" w:hAnsi="Arial" w:cs="Arial"/>
          <w:sz w:val="18"/>
          <w:szCs w:val="18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необходимо ли согласие, если фото воспитанников или работников планируется размещать на сайте</w:t>
      </w:r>
    </w:p>
    <w:p w:rsidR="00E40C6B" w:rsidRPr="009F00A3" w:rsidRDefault="00E40C6B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Да, необходимо.</w:t>
      </w:r>
    </w:p>
    <w:p w:rsidR="00E40C6B" w:rsidRPr="009F00A3" w:rsidRDefault="00E40C6B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Размещение фотографии на сайте требует оформления согласия, кроме случая размещения на сайте фотографий с проведенного мероприятия, где отсутствует портретная съемка, ребенок или взрослый не является основным объектом изображения (ст. 152.1 ГК РФ).</w:t>
      </w:r>
    </w:p>
    <w:p w:rsidR="00E40C6B" w:rsidRPr="009F00A3" w:rsidRDefault="00E40C6B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Ситуация:</w:t>
      </w:r>
      <w:r w:rsidRPr="009F00A3">
        <w:rPr>
          <w:rFonts w:ascii="Arial" w:hAnsi="Arial" w:cs="Arial"/>
          <w:sz w:val="18"/>
          <w:szCs w:val="18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можно ли передавать информацию о диагнозе заболевания ребенка в медицинское учреждение при карантине без согласия от родителей</w:t>
      </w:r>
    </w:p>
    <w:p w:rsidR="00E40C6B" w:rsidRPr="009F00A3" w:rsidRDefault="00E40C6B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Да, можно.</w:t>
      </w:r>
    </w:p>
    <w:p w:rsidR="00E40C6B" w:rsidRPr="009F00A3" w:rsidRDefault="00E40C6B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При угрозе распространения инфекционных заболеваний, массовых отравлений и поражений допускается передавать информацию без согласия субъекта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персональных данных</w:t>
      </w:r>
      <w:r w:rsidRPr="009F00A3">
        <w:rPr>
          <w:rFonts w:ascii="Arial" w:hAnsi="Arial" w:cs="Arial"/>
          <w:sz w:val="18"/>
          <w:szCs w:val="18"/>
        </w:rPr>
        <w:t> (ч. 4 ст. 13 Закона от 21 ноября 2011 г. № 323-ФЗ).</w:t>
      </w:r>
    </w:p>
    <w:p w:rsidR="00E40C6B" w:rsidRPr="009F00A3" w:rsidRDefault="00E40C6B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b/>
          <w:bCs/>
          <w:sz w:val="21"/>
          <w:szCs w:val="21"/>
        </w:rPr>
        <w:br/>
      </w:r>
      <w:proofErr w:type="gramStart"/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Ситуация</w:t>
      </w:r>
      <w:proofErr w:type="gramEnd"/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:</w:t>
      </w:r>
      <w:r w:rsidRPr="009F00A3">
        <w:rPr>
          <w:rFonts w:ascii="Arial" w:hAnsi="Arial" w:cs="Arial"/>
          <w:sz w:val="18"/>
          <w:szCs w:val="18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какую информацию о воспитателях можно разместить на сайте без их согласия</w:t>
      </w:r>
    </w:p>
    <w:p w:rsidR="00E40C6B" w:rsidRPr="009F00A3" w:rsidRDefault="00E40C6B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Конкретный перечень раскрываемых</w:t>
      </w:r>
      <w:r w:rsidRPr="009F00A3">
        <w:rPr>
          <w:rStyle w:val="matches"/>
          <w:rFonts w:ascii="Arial" w:hAnsi="Arial" w:cs="Arial"/>
          <w:sz w:val="18"/>
          <w:szCs w:val="18"/>
        </w:rPr>
        <w:t> данных</w:t>
      </w:r>
      <w:r w:rsidRPr="009F00A3">
        <w:rPr>
          <w:rFonts w:ascii="Arial" w:hAnsi="Arial" w:cs="Arial"/>
          <w:sz w:val="18"/>
          <w:szCs w:val="18"/>
        </w:rPr>
        <w:t xml:space="preserve"> о </w:t>
      </w:r>
      <w:proofErr w:type="spellStart"/>
      <w:r w:rsidRPr="009F00A3">
        <w:rPr>
          <w:rFonts w:ascii="Arial" w:hAnsi="Arial" w:cs="Arial"/>
          <w:sz w:val="18"/>
          <w:szCs w:val="18"/>
        </w:rPr>
        <w:t>педсоставе</w:t>
      </w:r>
      <w:proofErr w:type="spellEnd"/>
      <w:r w:rsidRPr="009F00A3">
        <w:rPr>
          <w:rFonts w:ascii="Arial" w:hAnsi="Arial" w:cs="Arial"/>
          <w:sz w:val="18"/>
          <w:szCs w:val="18"/>
        </w:rPr>
        <w:t xml:space="preserve"> содержится в пункте 3 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 постановлением Правительства РФ от 10 июля 2013 г. № 582:</w:t>
      </w:r>
    </w:p>
    <w:p w:rsidR="00E40C6B" w:rsidRPr="009F00A3" w:rsidRDefault="00E40C6B" w:rsidP="009F00A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фамилия, имя, отчество (при наличии) работника;</w:t>
      </w:r>
    </w:p>
    <w:p w:rsidR="00E40C6B" w:rsidRPr="009F00A3" w:rsidRDefault="00E40C6B" w:rsidP="009F00A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занимаемая должность (должности);</w:t>
      </w:r>
    </w:p>
    <w:p w:rsidR="00E40C6B" w:rsidRPr="009F00A3" w:rsidRDefault="00E40C6B" w:rsidP="009F00A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преподаваемые дисциплины;</w:t>
      </w:r>
    </w:p>
    <w:p w:rsidR="00E40C6B" w:rsidRPr="009F00A3" w:rsidRDefault="00E40C6B" w:rsidP="009F00A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ученая степень (при наличии);</w:t>
      </w:r>
    </w:p>
    <w:p w:rsidR="00E40C6B" w:rsidRPr="009F00A3" w:rsidRDefault="00E40C6B" w:rsidP="009F00A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ученое звание (при наличии);</w:t>
      </w:r>
    </w:p>
    <w:p w:rsidR="00E40C6B" w:rsidRPr="009F00A3" w:rsidRDefault="00E40C6B" w:rsidP="009F00A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наименование направления подготовки и (или) специальности;</w:t>
      </w:r>
    </w:p>
    <w:p w:rsidR="00E40C6B" w:rsidRPr="009F00A3" w:rsidRDefault="00E40C6B" w:rsidP="009F00A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Style w:val="matches"/>
          <w:rFonts w:ascii="Arial" w:hAnsi="Arial" w:cs="Arial"/>
          <w:sz w:val="18"/>
          <w:szCs w:val="18"/>
        </w:rPr>
        <w:t>данные</w:t>
      </w:r>
      <w:r w:rsidRPr="009F00A3">
        <w:rPr>
          <w:rFonts w:ascii="Arial" w:hAnsi="Arial" w:cs="Arial"/>
          <w:sz w:val="18"/>
          <w:szCs w:val="18"/>
        </w:rPr>
        <w:t> о повышении квалификации и (или) профессиональной переподготовке (при наличии);</w:t>
      </w:r>
    </w:p>
    <w:p w:rsidR="00E40C6B" w:rsidRPr="009F00A3" w:rsidRDefault="00E40C6B" w:rsidP="009F00A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общий стаж</w:t>
      </w:r>
      <w:r w:rsidRPr="009F00A3">
        <w:rPr>
          <w:rStyle w:val="matches"/>
          <w:rFonts w:ascii="Arial" w:hAnsi="Arial" w:cs="Arial"/>
          <w:sz w:val="18"/>
          <w:szCs w:val="18"/>
        </w:rPr>
        <w:t> работы</w:t>
      </w:r>
      <w:r w:rsidRPr="009F00A3">
        <w:rPr>
          <w:rFonts w:ascii="Arial" w:hAnsi="Arial" w:cs="Arial"/>
          <w:sz w:val="18"/>
          <w:szCs w:val="18"/>
        </w:rPr>
        <w:t>;</w:t>
      </w:r>
    </w:p>
    <w:p w:rsidR="00E40C6B" w:rsidRPr="009F00A3" w:rsidRDefault="00E40C6B" w:rsidP="009F00A3">
      <w:pPr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стаж</w:t>
      </w:r>
      <w:r w:rsidRPr="009F00A3">
        <w:rPr>
          <w:rStyle w:val="matches"/>
          <w:rFonts w:ascii="Arial" w:hAnsi="Arial" w:cs="Arial"/>
          <w:sz w:val="18"/>
          <w:szCs w:val="18"/>
        </w:rPr>
        <w:t> работы</w:t>
      </w:r>
      <w:r w:rsidRPr="009F00A3">
        <w:rPr>
          <w:rFonts w:ascii="Arial" w:hAnsi="Arial" w:cs="Arial"/>
          <w:sz w:val="18"/>
          <w:szCs w:val="18"/>
        </w:rPr>
        <w:t> по специальности.</w:t>
      </w:r>
    </w:p>
    <w:p w:rsidR="00E40C6B" w:rsidRPr="009F00A3" w:rsidRDefault="00E40C6B" w:rsidP="009F00A3">
      <w:pPr>
        <w:pStyle w:val="2"/>
        <w:spacing w:before="600" w:beforeAutospacing="0" w:after="150" w:afterAutospacing="0"/>
        <w:jc w:val="both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  <w:r w:rsidRPr="009F00A3">
        <w:rPr>
          <w:rFonts w:ascii="Arial" w:eastAsiaTheme="minorHAnsi" w:hAnsi="Arial" w:cs="Arial"/>
          <w:bCs w:val="0"/>
          <w:sz w:val="22"/>
          <w:szCs w:val="22"/>
          <w:lang w:eastAsia="en-US"/>
        </w:rPr>
        <w:t>Кто и в какой форме дает согласие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Согласие на обработку</w:t>
      </w:r>
      <w:r w:rsidRPr="009F00A3">
        <w:rPr>
          <w:rStyle w:val="matches"/>
          <w:rFonts w:ascii="Arial" w:hAnsi="Arial" w:cs="Arial"/>
          <w:sz w:val="21"/>
          <w:szCs w:val="21"/>
        </w:rPr>
        <w:t> данных</w:t>
      </w:r>
      <w:r w:rsidRPr="009F00A3">
        <w:rPr>
          <w:rFonts w:ascii="Arial" w:hAnsi="Arial" w:cs="Arial"/>
          <w:sz w:val="21"/>
          <w:szCs w:val="21"/>
        </w:rPr>
        <w:t> дает сам субъект – физическое лицо (ч. 1 ст. 9 Закона от 27 июля 2006 г. № 152-ФЗ).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Согласие на обработку</w:t>
      </w:r>
      <w:r w:rsidRPr="009F00A3">
        <w:rPr>
          <w:rStyle w:val="matches"/>
          <w:rFonts w:ascii="Arial" w:hAnsi="Arial" w:cs="Arial"/>
          <w:sz w:val="21"/>
          <w:szCs w:val="21"/>
        </w:rPr>
        <w:t> данных</w:t>
      </w:r>
      <w:r w:rsidRPr="009F00A3">
        <w:rPr>
          <w:rFonts w:ascii="Arial" w:hAnsi="Arial" w:cs="Arial"/>
          <w:sz w:val="21"/>
          <w:szCs w:val="21"/>
        </w:rPr>
        <w:t> несовершеннолетнего в силу его недееспособности дает один из родителей (ч. 6 ст. 9 Закона от 27 июля 2006 г. № 152-ФЗ).</w:t>
      </w:r>
    </w:p>
    <w:p w:rsidR="00E40C6B" w:rsidRPr="009F00A3" w:rsidRDefault="00E40C6B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Ситуация:</w:t>
      </w:r>
      <w:r w:rsidRPr="009F00A3">
        <w:rPr>
          <w:rFonts w:ascii="Arial" w:hAnsi="Arial" w:cs="Arial"/>
          <w:sz w:val="18"/>
          <w:szCs w:val="18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надо ли брать согласие у двух родителей или достаточно у одного</w:t>
      </w:r>
    </w:p>
    <w:p w:rsidR="00E40C6B" w:rsidRPr="009F00A3" w:rsidRDefault="00E40C6B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Если заявление о приеме писали оба родителя, то согласие дают оба родителя.</w:t>
      </w:r>
    </w:p>
    <w:p w:rsidR="00E40C6B" w:rsidRPr="009F00A3" w:rsidRDefault="00E40C6B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18"/>
          <w:szCs w:val="18"/>
        </w:rPr>
        <w:t>Если заявление писал один родитель, то</w:t>
      </w:r>
      <w:r w:rsidRPr="009F00A3">
        <w:rPr>
          <w:rStyle w:val="matches"/>
          <w:rFonts w:ascii="Arial" w:hAnsi="Arial" w:cs="Arial"/>
          <w:sz w:val="18"/>
          <w:szCs w:val="18"/>
        </w:rPr>
        <w:t> данные</w:t>
      </w:r>
      <w:r w:rsidRPr="009F00A3">
        <w:rPr>
          <w:rFonts w:ascii="Arial" w:hAnsi="Arial" w:cs="Arial"/>
          <w:sz w:val="18"/>
          <w:szCs w:val="18"/>
        </w:rPr>
        <w:t> второго без его согласия детский</w:t>
      </w:r>
      <w:r w:rsidRPr="009F00A3">
        <w:rPr>
          <w:rStyle w:val="matches"/>
          <w:rFonts w:ascii="Arial" w:hAnsi="Arial" w:cs="Arial"/>
          <w:sz w:val="18"/>
          <w:szCs w:val="18"/>
        </w:rPr>
        <w:t> сад</w:t>
      </w:r>
      <w:r w:rsidRPr="009F00A3">
        <w:rPr>
          <w:rFonts w:ascii="Arial" w:hAnsi="Arial" w:cs="Arial"/>
          <w:sz w:val="18"/>
          <w:szCs w:val="18"/>
        </w:rPr>
        <w:t> обрабатывать не может. В таком случае получите отдельное согласие от второго родителя. Например, если адреса мест жительства и телефоны родителей разные, то второй родитель также указывает их в заявлении и подписывает отдельной строкой о своем согласии на обработку.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Согласие необходимо брать в письменной форме, чтобы можно было доказать, что оно получено. Однако письменная форма может быть разной.</w:t>
      </w:r>
    </w:p>
    <w:p w:rsidR="00E40C6B" w:rsidRPr="009F00A3" w:rsidRDefault="00E40C6B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Допустим, что</w:t>
      </w:r>
      <w:r w:rsidRPr="009F00A3">
        <w:rPr>
          <w:rStyle w:val="matches"/>
          <w:rFonts w:ascii="Arial" w:hAnsi="Arial" w:cs="Arial"/>
          <w:sz w:val="21"/>
          <w:szCs w:val="21"/>
        </w:rPr>
        <w:t> персональные данные</w:t>
      </w:r>
      <w:r w:rsidRPr="009F00A3">
        <w:rPr>
          <w:rFonts w:ascii="Arial" w:hAnsi="Arial" w:cs="Arial"/>
          <w:sz w:val="21"/>
          <w:szCs w:val="21"/>
        </w:rPr>
        <w:t xml:space="preserve"> не содержат сведения о здоровье. В таком случае достаточно в форме, в которой они предоставляются, прописать согласие отдельной строкой. </w:t>
      </w:r>
      <w:r w:rsidRPr="009F00A3">
        <w:rPr>
          <w:rFonts w:ascii="Arial" w:hAnsi="Arial" w:cs="Arial"/>
          <w:sz w:val="21"/>
          <w:szCs w:val="21"/>
        </w:rPr>
        <w:lastRenderedPageBreak/>
        <w:t>Например, в заявлении о приеме указать отдельной строкой: «Согласе</w:t>
      </w:r>
      <w:proofErr w:type="gramStart"/>
      <w:r w:rsidRPr="009F00A3">
        <w:rPr>
          <w:rFonts w:ascii="Arial" w:hAnsi="Arial" w:cs="Arial"/>
          <w:sz w:val="21"/>
          <w:szCs w:val="21"/>
        </w:rPr>
        <w:t>н(</w:t>
      </w:r>
      <w:proofErr w:type="gramEnd"/>
      <w:r w:rsidRPr="009F00A3">
        <w:rPr>
          <w:rFonts w:ascii="Arial" w:hAnsi="Arial" w:cs="Arial"/>
          <w:sz w:val="21"/>
          <w:szCs w:val="21"/>
        </w:rPr>
        <w:t>а) на обработку</w:t>
      </w:r>
      <w:r w:rsidRPr="009F00A3">
        <w:rPr>
          <w:rStyle w:val="matches"/>
          <w:rFonts w:ascii="Arial" w:hAnsi="Arial" w:cs="Arial"/>
          <w:sz w:val="21"/>
          <w:szCs w:val="21"/>
        </w:rPr>
        <w:t> </w:t>
      </w:r>
      <w:proofErr w:type="spellStart"/>
      <w:r w:rsidRPr="009F00A3">
        <w:rPr>
          <w:rStyle w:val="matches"/>
          <w:rFonts w:ascii="Arial" w:hAnsi="Arial" w:cs="Arial"/>
          <w:sz w:val="21"/>
          <w:szCs w:val="21"/>
        </w:rPr>
        <w:t>персональныхданных</w:t>
      </w:r>
      <w:proofErr w:type="spellEnd"/>
      <w:r w:rsidRPr="009F00A3">
        <w:rPr>
          <w:rFonts w:ascii="Arial" w:hAnsi="Arial" w:cs="Arial"/>
          <w:sz w:val="21"/>
          <w:szCs w:val="21"/>
        </w:rPr>
        <w:t> в объеме, указанном в заявлении и прилагаемых документах, с целью организации обучения и воспитания (Ф. И. О. ребенка) по договору об образовании по образовательным программам дошкольного образования на срок действия договора».</w:t>
      </w:r>
    </w:p>
    <w:p w:rsidR="00125E24" w:rsidRPr="009F00A3" w:rsidRDefault="00125E24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Ситуация:</w:t>
      </w:r>
      <w:r w:rsidRPr="009F00A3">
        <w:rPr>
          <w:rFonts w:ascii="Arial" w:hAnsi="Arial" w:cs="Arial"/>
          <w:sz w:val="18"/>
          <w:szCs w:val="18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как оформить согласие, если ребенка забирают из детского</w:t>
      </w:r>
      <w:r w:rsidRPr="009F00A3">
        <w:rPr>
          <w:rStyle w:val="matches"/>
          <w:rFonts w:ascii="Arial" w:hAnsi="Arial" w:cs="Arial"/>
          <w:sz w:val="18"/>
          <w:szCs w:val="18"/>
        </w:rPr>
        <w:t> сада</w:t>
      </w:r>
      <w:r w:rsidRPr="009F00A3">
        <w:rPr>
          <w:rStyle w:val="incut-head-sub"/>
          <w:rFonts w:ascii="Arial" w:hAnsi="Arial" w:cs="Arial"/>
          <w:sz w:val="18"/>
          <w:szCs w:val="18"/>
        </w:rPr>
        <w:t> родственники</w:t>
      </w:r>
    </w:p>
    <w:p w:rsidR="00125E24" w:rsidRPr="009F00A3" w:rsidRDefault="00125E24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18"/>
          <w:szCs w:val="18"/>
        </w:rPr>
        <w:t>Оформите согласие от родственника, который будет забирать ребенка, отдельной строкой в форме заявления или доверенности, в котором пропишите: «Согласен на обработку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персональных данных</w:t>
      </w:r>
      <w:r w:rsidRPr="009F00A3">
        <w:rPr>
          <w:rFonts w:ascii="Arial" w:hAnsi="Arial" w:cs="Arial"/>
          <w:sz w:val="18"/>
          <w:szCs w:val="18"/>
        </w:rPr>
        <w:t> в объеме, указанном в заявлении, с целью обеспечения безопасности воспитанника Ф. И. О. ____ по договору № ___ сроком на 1 год».</w:t>
      </w:r>
    </w:p>
    <w:p w:rsidR="00125E24" w:rsidRPr="009F00A3" w:rsidRDefault="00125E24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Отдельной письменной формой оформляйте согласие на обработку</w:t>
      </w:r>
      <w:r w:rsidRPr="009F00A3">
        <w:rPr>
          <w:rStyle w:val="matches"/>
          <w:rFonts w:ascii="Arial" w:hAnsi="Arial" w:cs="Arial"/>
          <w:sz w:val="21"/>
          <w:szCs w:val="21"/>
        </w:rPr>
        <w:t> данных</w:t>
      </w:r>
      <w:r w:rsidRPr="009F00A3">
        <w:rPr>
          <w:rFonts w:ascii="Arial" w:hAnsi="Arial" w:cs="Arial"/>
          <w:sz w:val="21"/>
          <w:szCs w:val="21"/>
        </w:rPr>
        <w:t> в случаях:</w:t>
      </w:r>
    </w:p>
    <w:p w:rsidR="00125E24" w:rsidRPr="009F00A3" w:rsidRDefault="00125E24" w:rsidP="009F00A3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если это</w:t>
      </w:r>
      <w:r w:rsidRPr="009F00A3">
        <w:rPr>
          <w:rStyle w:val="matches"/>
          <w:rFonts w:ascii="Arial" w:hAnsi="Arial" w:cs="Arial"/>
          <w:sz w:val="21"/>
          <w:szCs w:val="21"/>
        </w:rPr>
        <w:t> данные</w:t>
      </w:r>
      <w:r w:rsidRPr="009F00A3">
        <w:rPr>
          <w:rFonts w:ascii="Arial" w:hAnsi="Arial" w:cs="Arial"/>
          <w:sz w:val="21"/>
          <w:szCs w:val="21"/>
        </w:rPr>
        <w:t> о здоровье (ч. 2 ст. 10 Закона от 27 июля 2006 г. № 152-ФЗ), а у детского</w:t>
      </w:r>
      <w:r w:rsidRPr="009F00A3">
        <w:rPr>
          <w:rStyle w:val="matches"/>
          <w:rFonts w:ascii="Arial" w:hAnsi="Arial" w:cs="Arial"/>
          <w:sz w:val="21"/>
          <w:szCs w:val="21"/>
        </w:rPr>
        <w:t> сада</w:t>
      </w:r>
      <w:r w:rsidRPr="009F00A3">
        <w:rPr>
          <w:rFonts w:ascii="Arial" w:hAnsi="Arial" w:cs="Arial"/>
          <w:sz w:val="21"/>
          <w:szCs w:val="21"/>
        </w:rPr>
        <w:t> нет медицинской лицензии;</w:t>
      </w:r>
    </w:p>
    <w:p w:rsidR="00E40C6B" w:rsidRPr="009F00A3" w:rsidRDefault="00125E24" w:rsidP="009F00A3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если это не связано напрямую с целью договора, например, при размещении фото на сайте.</w:t>
      </w:r>
    </w:p>
    <w:p w:rsidR="00125E24" w:rsidRPr="009F00A3" w:rsidRDefault="00125E24" w:rsidP="009F00A3">
      <w:pPr>
        <w:pStyle w:val="2"/>
        <w:spacing w:before="600" w:beforeAutospacing="0" w:after="150" w:afterAutospacing="0"/>
        <w:jc w:val="both"/>
        <w:rPr>
          <w:rFonts w:ascii="Arial" w:eastAsiaTheme="minorHAnsi" w:hAnsi="Arial" w:cs="Arial"/>
          <w:bCs w:val="0"/>
          <w:sz w:val="22"/>
          <w:szCs w:val="22"/>
          <w:lang w:eastAsia="en-US"/>
        </w:rPr>
      </w:pPr>
      <w:r w:rsidRPr="009F00A3">
        <w:rPr>
          <w:rFonts w:ascii="Arial" w:eastAsiaTheme="minorHAnsi" w:hAnsi="Arial" w:cs="Arial"/>
          <w:bCs w:val="0"/>
          <w:sz w:val="22"/>
          <w:szCs w:val="22"/>
          <w:lang w:eastAsia="en-US"/>
        </w:rPr>
        <w:t>Что делать, если согласие отзывают</w:t>
      </w:r>
    </w:p>
    <w:p w:rsidR="00125E24" w:rsidRPr="009F00A3" w:rsidRDefault="00125E24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Если субъект отозвал согласие на обработку</w:t>
      </w:r>
      <w:r w:rsidRPr="009F00A3">
        <w:rPr>
          <w:rStyle w:val="matches"/>
          <w:rFonts w:ascii="Arial" w:hAnsi="Arial" w:cs="Arial"/>
          <w:sz w:val="21"/>
          <w:szCs w:val="21"/>
        </w:rPr>
        <w:t> персональных данных</w:t>
      </w:r>
      <w:r w:rsidRPr="009F00A3">
        <w:rPr>
          <w:rFonts w:ascii="Arial" w:hAnsi="Arial" w:cs="Arial"/>
          <w:sz w:val="21"/>
          <w:szCs w:val="21"/>
        </w:rPr>
        <w:t>, то по общему правилу обработку надо прекратить и</w:t>
      </w:r>
      <w:r w:rsidRPr="009F00A3">
        <w:rPr>
          <w:rStyle w:val="matches"/>
          <w:rFonts w:ascii="Arial" w:hAnsi="Arial" w:cs="Arial"/>
          <w:sz w:val="21"/>
          <w:szCs w:val="21"/>
        </w:rPr>
        <w:t> данные</w:t>
      </w:r>
      <w:r w:rsidRPr="009F00A3">
        <w:rPr>
          <w:rFonts w:ascii="Arial" w:hAnsi="Arial" w:cs="Arial"/>
          <w:sz w:val="21"/>
          <w:szCs w:val="21"/>
        </w:rPr>
        <w:t> удалить. Например, если родитель потребовал удалить фото ребенка с сайта детского</w:t>
      </w:r>
      <w:r w:rsidRPr="009F00A3">
        <w:rPr>
          <w:rStyle w:val="matches"/>
          <w:rFonts w:ascii="Arial" w:hAnsi="Arial" w:cs="Arial"/>
          <w:sz w:val="21"/>
          <w:szCs w:val="21"/>
        </w:rPr>
        <w:t> сада</w:t>
      </w:r>
      <w:r w:rsidRPr="009F00A3">
        <w:rPr>
          <w:rFonts w:ascii="Arial" w:hAnsi="Arial" w:cs="Arial"/>
          <w:sz w:val="21"/>
          <w:szCs w:val="21"/>
        </w:rPr>
        <w:t>, то удалите.</w:t>
      </w:r>
    </w:p>
    <w:p w:rsidR="00125E24" w:rsidRPr="009F00A3" w:rsidRDefault="00125E24" w:rsidP="009F00A3">
      <w:pPr>
        <w:spacing w:after="0" w:line="240" w:lineRule="auto"/>
        <w:ind w:left="708"/>
        <w:jc w:val="both"/>
        <w:rPr>
          <w:rStyle w:val="incut-head-sub"/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21"/>
          <w:szCs w:val="21"/>
        </w:rPr>
        <w:tab/>
      </w:r>
      <w:r w:rsidRPr="009F00A3">
        <w:rPr>
          <w:rFonts w:ascii="Arial" w:hAnsi="Arial" w:cs="Arial"/>
          <w:b/>
          <w:bCs/>
          <w:sz w:val="21"/>
          <w:szCs w:val="21"/>
        </w:rPr>
        <w:br/>
      </w:r>
      <w:r w:rsidRPr="009F00A3">
        <w:rPr>
          <w:rStyle w:val="a7"/>
          <w:rFonts w:ascii="Arial" w:hAnsi="Arial" w:cs="Arial"/>
          <w:sz w:val="18"/>
          <w:szCs w:val="18"/>
        </w:rPr>
        <w:t>Совет:</w:t>
      </w:r>
      <w:r w:rsidRPr="009F00A3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если вы согласие оформили в письменной форме, то отзыв оформите также в письменной форме.</w:t>
      </w:r>
    </w:p>
    <w:p w:rsidR="00125E24" w:rsidRPr="009F00A3" w:rsidRDefault="00125E24" w:rsidP="009F00A3">
      <w:pPr>
        <w:spacing w:after="0" w:line="240" w:lineRule="auto"/>
        <w:jc w:val="both"/>
        <w:rPr>
          <w:rStyle w:val="a7"/>
          <w:rFonts w:ascii="Arial" w:hAnsi="Arial" w:cs="Arial"/>
          <w:sz w:val="18"/>
          <w:szCs w:val="18"/>
        </w:rPr>
      </w:pPr>
    </w:p>
    <w:p w:rsidR="00125E24" w:rsidRPr="009F00A3" w:rsidRDefault="00125E24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Продолжить обработку</w:t>
      </w:r>
      <w:r w:rsidRPr="009F00A3">
        <w:rPr>
          <w:rStyle w:val="matches"/>
          <w:rFonts w:ascii="Arial" w:hAnsi="Arial" w:cs="Arial"/>
          <w:sz w:val="21"/>
          <w:szCs w:val="21"/>
        </w:rPr>
        <w:t> персональных данных</w:t>
      </w:r>
      <w:r w:rsidRPr="009F00A3">
        <w:rPr>
          <w:rFonts w:ascii="Arial" w:hAnsi="Arial" w:cs="Arial"/>
          <w:sz w:val="21"/>
          <w:szCs w:val="21"/>
        </w:rPr>
        <w:t>, несмотря на имеющийся отзыв, можно при условии:</w:t>
      </w:r>
    </w:p>
    <w:p w:rsidR="00125E24" w:rsidRPr="009F00A3" w:rsidRDefault="00125E24" w:rsidP="009F00A3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есть решение суда, акт судебного пристава-исполнителя;</w:t>
      </w:r>
    </w:p>
    <w:p w:rsidR="00125E24" w:rsidRPr="009F00A3" w:rsidRDefault="00125E24" w:rsidP="009F00A3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Style w:val="matches"/>
          <w:rFonts w:ascii="Arial" w:hAnsi="Arial" w:cs="Arial"/>
          <w:sz w:val="21"/>
          <w:szCs w:val="21"/>
        </w:rPr>
        <w:t>данные</w:t>
      </w:r>
      <w:r w:rsidRPr="009F00A3">
        <w:rPr>
          <w:rFonts w:ascii="Arial" w:hAnsi="Arial" w:cs="Arial"/>
          <w:sz w:val="21"/>
          <w:szCs w:val="21"/>
        </w:rPr>
        <w:t> нужны для предоставления государственной (муниципальной) услуги;</w:t>
      </w:r>
    </w:p>
    <w:p w:rsidR="00125E24" w:rsidRPr="009F00A3" w:rsidRDefault="00125E24" w:rsidP="009F00A3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заключен договор;</w:t>
      </w:r>
    </w:p>
    <w:p w:rsidR="00125E24" w:rsidRPr="009F00A3" w:rsidRDefault="00125E24" w:rsidP="009F00A3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при основаниях срочного медицинского вмешательства (если получение согласия невозможно из-за физического состояния);</w:t>
      </w:r>
    </w:p>
    <w:p w:rsidR="00125E24" w:rsidRPr="009F00A3" w:rsidRDefault="00125E24" w:rsidP="009F00A3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Style w:val="matches"/>
          <w:rFonts w:ascii="Arial" w:hAnsi="Arial" w:cs="Arial"/>
          <w:sz w:val="21"/>
          <w:szCs w:val="21"/>
        </w:rPr>
        <w:t>данные</w:t>
      </w:r>
      <w:r w:rsidRPr="009F00A3">
        <w:rPr>
          <w:rFonts w:ascii="Arial" w:hAnsi="Arial" w:cs="Arial"/>
          <w:sz w:val="21"/>
          <w:szCs w:val="21"/>
        </w:rPr>
        <w:t> подлежат обязательному раскрытию в силу закона.</w:t>
      </w:r>
    </w:p>
    <w:p w:rsidR="00125E24" w:rsidRPr="009F00A3" w:rsidRDefault="00125E24" w:rsidP="009F00A3">
      <w:pPr>
        <w:ind w:left="708"/>
        <w:jc w:val="both"/>
        <w:rPr>
          <w:rFonts w:ascii="Arial" w:hAnsi="Arial" w:cs="Arial"/>
          <w:spacing w:val="-6"/>
          <w:sz w:val="33"/>
          <w:szCs w:val="33"/>
        </w:rPr>
      </w:pPr>
      <w:r w:rsidRPr="009F00A3">
        <w:rPr>
          <w:rFonts w:ascii="Arial" w:hAnsi="Arial" w:cs="Arial"/>
          <w:sz w:val="21"/>
          <w:szCs w:val="21"/>
        </w:rPr>
        <w:br/>
      </w:r>
      <w:r w:rsidRPr="009F00A3">
        <w:rPr>
          <w:rStyle w:val="a7"/>
          <w:rFonts w:ascii="Arial" w:hAnsi="Arial" w:cs="Arial"/>
          <w:sz w:val="18"/>
          <w:szCs w:val="18"/>
        </w:rPr>
        <w:t>Внимание:</w:t>
      </w:r>
      <w:r w:rsidRPr="009F00A3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в суде обязанность доказывания факта, что у вас были основания для продолжения обработки при отзыве согласия, будет лежать на вас (</w:t>
      </w:r>
      <w:r w:rsidRPr="009F00A3">
        <w:rPr>
          <w:rFonts w:ascii="Arial" w:hAnsi="Arial" w:cs="Arial"/>
          <w:sz w:val="18"/>
          <w:szCs w:val="18"/>
        </w:rPr>
        <w:t>ч. 3 ст. 9</w:t>
      </w:r>
      <w:r w:rsidRPr="009F00A3">
        <w:rPr>
          <w:rStyle w:val="incut-head-sub"/>
          <w:rFonts w:ascii="Arial" w:hAnsi="Arial" w:cs="Arial"/>
          <w:sz w:val="18"/>
          <w:szCs w:val="18"/>
        </w:rPr>
        <w:t> Закона от 27 июля 2006 г. № 152-ФЗ).</w:t>
      </w:r>
      <w:r w:rsidRPr="009F00A3">
        <w:rPr>
          <w:rFonts w:ascii="Arial" w:hAnsi="Arial" w:cs="Arial"/>
          <w:sz w:val="18"/>
          <w:szCs w:val="18"/>
        </w:rPr>
        <w:br/>
      </w:r>
    </w:p>
    <w:p w:rsidR="00125E24" w:rsidRPr="009F00A3" w:rsidRDefault="00125E24" w:rsidP="009F00A3">
      <w:pPr>
        <w:jc w:val="both"/>
        <w:rPr>
          <w:rFonts w:ascii="Arial" w:hAnsi="Arial" w:cs="Arial"/>
          <w:b/>
        </w:rPr>
      </w:pPr>
      <w:r w:rsidRPr="009F00A3">
        <w:rPr>
          <w:rFonts w:ascii="Arial" w:hAnsi="Arial" w:cs="Arial"/>
          <w:b/>
        </w:rPr>
        <w:t>Обрабатывает ли детский сад биометрию</w:t>
      </w:r>
    </w:p>
    <w:p w:rsidR="00125E24" w:rsidRPr="009F00A3" w:rsidRDefault="00125E24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Необходимости обработки биометрических</w:t>
      </w:r>
      <w:r w:rsidRPr="009F00A3">
        <w:rPr>
          <w:rStyle w:val="matches"/>
          <w:rFonts w:ascii="Arial" w:hAnsi="Arial" w:cs="Arial"/>
          <w:sz w:val="21"/>
          <w:szCs w:val="21"/>
        </w:rPr>
        <w:t> данных</w:t>
      </w:r>
      <w:r w:rsidRPr="009F00A3">
        <w:rPr>
          <w:rFonts w:ascii="Arial" w:hAnsi="Arial" w:cs="Arial"/>
          <w:sz w:val="21"/>
          <w:szCs w:val="21"/>
        </w:rPr>
        <w:t> у детского</w:t>
      </w:r>
      <w:r w:rsidRPr="009F00A3">
        <w:rPr>
          <w:rStyle w:val="matches"/>
          <w:rFonts w:ascii="Arial" w:hAnsi="Arial" w:cs="Arial"/>
          <w:sz w:val="21"/>
          <w:szCs w:val="21"/>
        </w:rPr>
        <w:t> сада</w:t>
      </w:r>
      <w:r w:rsidRPr="009F00A3">
        <w:rPr>
          <w:rFonts w:ascii="Arial" w:hAnsi="Arial" w:cs="Arial"/>
          <w:sz w:val="21"/>
          <w:szCs w:val="21"/>
        </w:rPr>
        <w:t> нет. Такие</w:t>
      </w:r>
      <w:r w:rsidRPr="009F00A3">
        <w:rPr>
          <w:rStyle w:val="matches"/>
          <w:rFonts w:ascii="Arial" w:hAnsi="Arial" w:cs="Arial"/>
          <w:sz w:val="21"/>
          <w:szCs w:val="21"/>
        </w:rPr>
        <w:t> данные</w:t>
      </w:r>
      <w:r w:rsidRPr="009F00A3">
        <w:rPr>
          <w:rFonts w:ascii="Arial" w:hAnsi="Arial" w:cs="Arial"/>
          <w:sz w:val="21"/>
          <w:szCs w:val="21"/>
        </w:rPr>
        <w:t> всегда обрабатывают с согласия субъекта</w:t>
      </w:r>
      <w:r w:rsidRPr="009F00A3">
        <w:rPr>
          <w:rStyle w:val="matches"/>
          <w:rFonts w:ascii="Arial" w:hAnsi="Arial" w:cs="Arial"/>
          <w:sz w:val="21"/>
          <w:szCs w:val="21"/>
        </w:rPr>
        <w:t> персональных данных</w:t>
      </w:r>
      <w:r w:rsidRPr="009F00A3">
        <w:rPr>
          <w:rFonts w:ascii="Arial" w:hAnsi="Arial" w:cs="Arial"/>
          <w:sz w:val="21"/>
          <w:szCs w:val="21"/>
        </w:rPr>
        <w:t>. Поэтому при создании любых автоматизированных информационных систем, например систем контроля и управления доступом, всегда рассматривайте вопрос о снижении рисков и исключения обработки биометрии. Так, современные системы не обрабатывают биометрию, а используют другие</w:t>
      </w:r>
      <w:r w:rsidRPr="009F00A3">
        <w:rPr>
          <w:rStyle w:val="matches"/>
          <w:rFonts w:ascii="Arial" w:hAnsi="Arial" w:cs="Arial"/>
          <w:sz w:val="21"/>
          <w:szCs w:val="21"/>
        </w:rPr>
        <w:t> данные</w:t>
      </w:r>
      <w:r w:rsidRPr="009F00A3">
        <w:rPr>
          <w:rFonts w:ascii="Arial" w:hAnsi="Arial" w:cs="Arial"/>
          <w:sz w:val="21"/>
          <w:szCs w:val="21"/>
        </w:rPr>
        <w:t> для идентификации.</w:t>
      </w:r>
    </w:p>
    <w:p w:rsidR="00125E24" w:rsidRPr="009F00A3" w:rsidRDefault="00125E24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Не являются обработкой биометрических</w:t>
      </w:r>
      <w:r w:rsidRPr="009F00A3">
        <w:rPr>
          <w:rStyle w:val="matches"/>
          <w:rFonts w:ascii="Arial" w:hAnsi="Arial" w:cs="Arial"/>
          <w:sz w:val="21"/>
          <w:szCs w:val="21"/>
        </w:rPr>
        <w:t> данных</w:t>
      </w:r>
      <w:r w:rsidRPr="009F00A3">
        <w:rPr>
          <w:rFonts w:ascii="Arial" w:hAnsi="Arial" w:cs="Arial"/>
          <w:sz w:val="21"/>
          <w:szCs w:val="21"/>
        </w:rPr>
        <w:t> случаи обработки:</w:t>
      </w:r>
    </w:p>
    <w:p w:rsidR="00125E24" w:rsidRPr="009F00A3" w:rsidRDefault="00125E24" w:rsidP="009F00A3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информации с видеокамер, которые не позволяют полностью идентифицировать запечатленного на них человека;</w:t>
      </w:r>
    </w:p>
    <w:p w:rsidR="00125E24" w:rsidRPr="009F00A3" w:rsidRDefault="00125E24" w:rsidP="009F00A3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Style w:val="matches"/>
          <w:rFonts w:ascii="Arial" w:hAnsi="Arial" w:cs="Arial"/>
          <w:sz w:val="21"/>
          <w:szCs w:val="21"/>
        </w:rPr>
        <w:t>данных</w:t>
      </w:r>
      <w:r w:rsidRPr="009F00A3">
        <w:rPr>
          <w:rFonts w:ascii="Arial" w:hAnsi="Arial" w:cs="Arial"/>
          <w:sz w:val="21"/>
          <w:szCs w:val="21"/>
        </w:rPr>
        <w:t> сканированного документа;</w:t>
      </w:r>
    </w:p>
    <w:p w:rsidR="00125E24" w:rsidRPr="009F00A3" w:rsidRDefault="00125E24" w:rsidP="009F00A3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Style w:val="matches"/>
          <w:rFonts w:ascii="Arial" w:hAnsi="Arial" w:cs="Arial"/>
          <w:sz w:val="21"/>
          <w:szCs w:val="21"/>
        </w:rPr>
        <w:t>данных</w:t>
      </w:r>
      <w:r w:rsidRPr="009F00A3">
        <w:rPr>
          <w:rFonts w:ascii="Arial" w:hAnsi="Arial" w:cs="Arial"/>
          <w:sz w:val="21"/>
          <w:szCs w:val="21"/>
        </w:rPr>
        <w:t> ксерокопированных документов;</w:t>
      </w:r>
    </w:p>
    <w:p w:rsidR="00125E24" w:rsidRPr="009F00A3" w:rsidRDefault="00125E24" w:rsidP="009F00A3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любых фотографий;</w:t>
      </w:r>
    </w:p>
    <w:p w:rsidR="00125E24" w:rsidRPr="009F00A3" w:rsidRDefault="00125E24" w:rsidP="009F00A3">
      <w:pPr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>почерка.</w:t>
      </w:r>
    </w:p>
    <w:p w:rsidR="00125E24" w:rsidRPr="009F00A3" w:rsidRDefault="00125E24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1"/>
          <w:szCs w:val="21"/>
        </w:rPr>
      </w:pPr>
      <w:r w:rsidRPr="009F00A3">
        <w:rPr>
          <w:rFonts w:ascii="Arial" w:hAnsi="Arial" w:cs="Arial"/>
          <w:sz w:val="21"/>
          <w:szCs w:val="21"/>
        </w:rPr>
        <w:t xml:space="preserve">Соответствующее разъяснение дает </w:t>
      </w:r>
      <w:proofErr w:type="spellStart"/>
      <w:r w:rsidRPr="009F00A3">
        <w:rPr>
          <w:rFonts w:ascii="Arial" w:hAnsi="Arial" w:cs="Arial"/>
          <w:sz w:val="21"/>
          <w:szCs w:val="21"/>
        </w:rPr>
        <w:t>Роскомнадзор</w:t>
      </w:r>
      <w:proofErr w:type="spellEnd"/>
      <w:r w:rsidRPr="009F00A3">
        <w:rPr>
          <w:rFonts w:ascii="Arial" w:hAnsi="Arial" w:cs="Arial"/>
          <w:sz w:val="21"/>
          <w:szCs w:val="21"/>
        </w:rPr>
        <w:t xml:space="preserve"> в письме от 2 сентября 2013 г.</w:t>
      </w:r>
    </w:p>
    <w:p w:rsidR="00125E24" w:rsidRPr="009F00A3" w:rsidRDefault="00125E24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21"/>
          <w:szCs w:val="21"/>
        </w:rPr>
        <w:lastRenderedPageBreak/>
        <w:br/>
      </w:r>
      <w:r w:rsidRPr="009F00A3">
        <w:rPr>
          <w:rFonts w:ascii="Arial" w:hAnsi="Arial" w:cs="Arial"/>
          <w:b/>
          <w:bCs/>
          <w:sz w:val="21"/>
          <w:szCs w:val="21"/>
        </w:rPr>
        <w:br/>
      </w:r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Внимание:</w:t>
      </w:r>
      <w:r w:rsidRPr="009F00A3">
        <w:rPr>
          <w:rFonts w:ascii="Arial" w:hAnsi="Arial" w:cs="Arial"/>
          <w:sz w:val="18"/>
          <w:szCs w:val="18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без согласия биометрию обрабатывают государственные информационные системы.</w:t>
      </w:r>
    </w:p>
    <w:p w:rsidR="00125E24" w:rsidRPr="009F00A3" w:rsidRDefault="00125E24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Такие системы создают:</w:t>
      </w:r>
    </w:p>
    <w:p w:rsidR="00125E24" w:rsidRPr="009F00A3" w:rsidRDefault="00125E24" w:rsidP="009F00A3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в связи с осуществлением правосудия и исполнением судебных актов;</w:t>
      </w:r>
    </w:p>
    <w:p w:rsidR="00125E24" w:rsidRPr="009F00A3" w:rsidRDefault="00125E24" w:rsidP="009F00A3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9F00A3">
        <w:rPr>
          <w:rFonts w:ascii="Arial" w:hAnsi="Arial" w:cs="Arial"/>
          <w:sz w:val="18"/>
          <w:szCs w:val="18"/>
        </w:rPr>
        <w:t>в случаях, предусмотренных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</w:t>
      </w:r>
      <w:proofErr w:type="spellStart"/>
      <w:r w:rsidRPr="009F00A3">
        <w:rPr>
          <w:rFonts w:ascii="Arial" w:hAnsi="Arial" w:cs="Arial"/>
          <w:sz w:val="18"/>
          <w:szCs w:val="18"/>
        </w:rPr>
        <w:t>разыскной</w:t>
      </w:r>
      <w:proofErr w:type="spellEnd"/>
      <w:r w:rsidRPr="009F00A3">
        <w:rPr>
          <w:rFonts w:ascii="Arial" w:hAnsi="Arial" w:cs="Arial"/>
          <w:sz w:val="18"/>
          <w:szCs w:val="18"/>
        </w:rPr>
        <w:t xml:space="preserve"> деятельности, о государственной службе, уголовно-исполнительным законодательством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 (</w:t>
      </w:r>
      <w:r w:rsidR="009F00A3" w:rsidRPr="009F00A3">
        <w:rPr>
          <w:rFonts w:ascii="Arial" w:hAnsi="Arial" w:cs="Arial"/>
          <w:sz w:val="18"/>
          <w:szCs w:val="18"/>
        </w:rPr>
        <w:t>ч. 1 ст. 11</w:t>
      </w:r>
      <w:r w:rsidRPr="009F00A3">
        <w:rPr>
          <w:rFonts w:ascii="Arial" w:hAnsi="Arial" w:cs="Arial"/>
          <w:sz w:val="18"/>
          <w:szCs w:val="18"/>
        </w:rPr>
        <w:t> Закона от 27 июля 2006 г. № 152-ФЗ).</w:t>
      </w:r>
      <w:proofErr w:type="gramEnd"/>
    </w:p>
    <w:p w:rsidR="00125E24" w:rsidRPr="009F00A3" w:rsidRDefault="00125E24" w:rsidP="009F00A3">
      <w:pPr>
        <w:pStyle w:val="2"/>
        <w:spacing w:before="600" w:beforeAutospacing="0" w:after="150" w:afterAutospacing="0"/>
        <w:jc w:val="both"/>
        <w:rPr>
          <w:rFonts w:ascii="Arial" w:hAnsi="Arial" w:cs="Arial"/>
          <w:bCs w:val="0"/>
          <w:sz w:val="22"/>
          <w:szCs w:val="22"/>
        </w:rPr>
      </w:pPr>
      <w:r w:rsidRPr="009F00A3">
        <w:rPr>
          <w:rFonts w:ascii="Arial" w:hAnsi="Arial" w:cs="Arial"/>
          <w:bCs w:val="0"/>
          <w:sz w:val="22"/>
          <w:szCs w:val="22"/>
        </w:rPr>
        <w:t>Как организовать обработку в соответствии с законодательством</w:t>
      </w:r>
    </w:p>
    <w:p w:rsidR="00125E24" w:rsidRPr="009F00A3" w:rsidRDefault="00125E24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Организация работы с персональными данными требует </w:t>
      </w:r>
      <w:hyperlink r:id="rId15" w:anchor="/document/16/5168/" w:tooltip="Пошаговая инструкция. Организация защиты персональных данных в образовательной организации" w:history="1">
        <w:r w:rsidRPr="009F00A3">
          <w:rPr>
            <w:rFonts w:ascii="Arial" w:hAnsi="Arial" w:cs="Arial"/>
            <w:sz w:val="22"/>
            <w:szCs w:val="22"/>
          </w:rPr>
          <w:t>выполнения ряда мероприятий</w:t>
        </w:r>
      </w:hyperlink>
      <w:r w:rsidRPr="009F00A3">
        <w:rPr>
          <w:rFonts w:ascii="Arial" w:hAnsi="Arial" w:cs="Arial"/>
          <w:sz w:val="22"/>
          <w:szCs w:val="22"/>
        </w:rPr>
        <w:t>. Их цель – оптимизировать работу с персональными данными и исключить возможные нарушения.</w:t>
      </w:r>
    </w:p>
    <w:p w:rsidR="00125E24" w:rsidRPr="009F00A3" w:rsidRDefault="00125E24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Все меры, принимаемые в результате такой работы, можно разделить на организационные и технические (</w:t>
      </w:r>
      <w:hyperlink r:id="rId16" w:anchor="/document/99/901990046/XA00M4O2MJ/" w:history="1">
        <w:r w:rsidRPr="009F00A3">
          <w:rPr>
            <w:rFonts w:ascii="Arial" w:hAnsi="Arial" w:cs="Arial"/>
            <w:sz w:val="22"/>
            <w:szCs w:val="22"/>
          </w:rPr>
          <w:t>ст. 19</w:t>
        </w:r>
      </w:hyperlink>
      <w:r w:rsidRPr="009F00A3">
        <w:rPr>
          <w:rFonts w:ascii="Arial" w:hAnsi="Arial" w:cs="Arial"/>
          <w:sz w:val="22"/>
          <w:szCs w:val="22"/>
        </w:rPr>
        <w:t> Закона от 27 июля 2006 г. № 152-ФЗ).</w:t>
      </w:r>
    </w:p>
    <w:p w:rsidR="009F00A3" w:rsidRPr="009F00A3" w:rsidRDefault="00125E24" w:rsidP="009F00A3">
      <w:pPr>
        <w:pStyle w:val="2"/>
        <w:spacing w:before="600" w:beforeAutospacing="0" w:after="150" w:afterAutospacing="0"/>
        <w:jc w:val="both"/>
        <w:rPr>
          <w:rFonts w:ascii="Arial" w:hAnsi="Arial" w:cs="Arial"/>
          <w:bCs w:val="0"/>
          <w:sz w:val="22"/>
          <w:szCs w:val="22"/>
        </w:rPr>
      </w:pPr>
      <w:r w:rsidRPr="009F00A3">
        <w:rPr>
          <w:rFonts w:ascii="Arial" w:hAnsi="Arial" w:cs="Arial"/>
          <w:sz w:val="21"/>
          <w:szCs w:val="21"/>
        </w:rPr>
        <w:br/>
      </w:r>
      <w:r w:rsidR="009F00A3" w:rsidRPr="009F00A3">
        <w:rPr>
          <w:rFonts w:ascii="Arial" w:hAnsi="Arial" w:cs="Arial"/>
          <w:bCs w:val="0"/>
          <w:sz w:val="22"/>
          <w:szCs w:val="22"/>
        </w:rPr>
        <w:t>Что могут потребовать родители, работники и иные субъекты в отношении своих</w:t>
      </w:r>
      <w:r w:rsidR="009F00A3" w:rsidRPr="009F00A3">
        <w:rPr>
          <w:rFonts w:ascii="Arial" w:hAnsi="Arial" w:cs="Arial"/>
          <w:bCs w:val="0"/>
          <w:sz w:val="22"/>
          <w:szCs w:val="22"/>
        </w:rPr>
        <w:t> персональных данных</w:t>
      </w:r>
    </w:p>
    <w:p w:rsidR="009F00A3" w:rsidRPr="009F00A3" w:rsidRDefault="009F00A3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Все субъекты</w:t>
      </w:r>
      <w:r w:rsidRPr="009F00A3">
        <w:rPr>
          <w:rStyle w:val="matches"/>
          <w:rFonts w:ascii="Arial" w:hAnsi="Arial" w:cs="Arial"/>
          <w:sz w:val="22"/>
          <w:szCs w:val="22"/>
        </w:rPr>
        <w:t> персональных данных</w:t>
      </w:r>
      <w:r w:rsidRPr="009F00A3">
        <w:rPr>
          <w:rFonts w:ascii="Arial" w:hAnsi="Arial" w:cs="Arial"/>
          <w:sz w:val="22"/>
          <w:szCs w:val="22"/>
        </w:rPr>
        <w:t> могут:</w:t>
      </w:r>
    </w:p>
    <w:p w:rsidR="009F00A3" w:rsidRPr="009F00A3" w:rsidRDefault="009F00A3" w:rsidP="009F00A3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обратиться с </w:t>
      </w:r>
      <w:r w:rsidRPr="009F00A3">
        <w:rPr>
          <w:rFonts w:ascii="Arial" w:hAnsi="Arial" w:cs="Arial"/>
        </w:rPr>
        <w:t>запросом</w:t>
      </w:r>
      <w:r w:rsidRPr="009F00A3">
        <w:rPr>
          <w:rFonts w:ascii="Arial" w:hAnsi="Arial" w:cs="Arial"/>
        </w:rPr>
        <w:t> о том, какие их</w:t>
      </w:r>
      <w:r w:rsidRPr="009F00A3">
        <w:rPr>
          <w:rStyle w:val="matches"/>
          <w:rFonts w:ascii="Arial" w:hAnsi="Arial" w:cs="Arial"/>
        </w:rPr>
        <w:t> данные</w:t>
      </w:r>
      <w:r w:rsidRPr="009F00A3">
        <w:rPr>
          <w:rFonts w:ascii="Arial" w:hAnsi="Arial" w:cs="Arial"/>
        </w:rPr>
        <w:t> обрабатывает детский</w:t>
      </w:r>
      <w:r w:rsidRPr="009F00A3">
        <w:rPr>
          <w:rStyle w:val="matches"/>
          <w:rFonts w:ascii="Arial" w:hAnsi="Arial" w:cs="Arial"/>
        </w:rPr>
        <w:t> сад</w:t>
      </w:r>
      <w:r w:rsidRPr="009F00A3">
        <w:rPr>
          <w:rFonts w:ascii="Arial" w:hAnsi="Arial" w:cs="Arial"/>
        </w:rPr>
        <w:t> (</w:t>
      </w:r>
      <w:r w:rsidRPr="009F00A3">
        <w:rPr>
          <w:rFonts w:ascii="Arial" w:hAnsi="Arial" w:cs="Arial"/>
        </w:rPr>
        <w:t>ст. 14</w:t>
      </w:r>
      <w:r w:rsidRPr="009F00A3">
        <w:rPr>
          <w:rFonts w:ascii="Arial" w:hAnsi="Arial" w:cs="Arial"/>
        </w:rPr>
        <w:t> Закона от 27 июля 2006 г. № 152-ФЗ);</w:t>
      </w:r>
    </w:p>
    <w:p w:rsidR="009F00A3" w:rsidRPr="009F00A3" w:rsidRDefault="009F00A3" w:rsidP="009F00A3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попросить уточнить</w:t>
      </w:r>
      <w:r w:rsidRPr="009F00A3">
        <w:rPr>
          <w:rStyle w:val="matches"/>
          <w:rFonts w:ascii="Arial" w:hAnsi="Arial" w:cs="Arial"/>
        </w:rPr>
        <w:t> данные</w:t>
      </w:r>
      <w:r w:rsidRPr="009F00A3">
        <w:rPr>
          <w:rFonts w:ascii="Arial" w:hAnsi="Arial" w:cs="Arial"/>
        </w:rPr>
        <w:t> о себе или ребенке;</w:t>
      </w:r>
    </w:p>
    <w:p w:rsidR="009F00A3" w:rsidRPr="009F00A3" w:rsidRDefault="009F00A3" w:rsidP="009F00A3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 xml:space="preserve">обратиться с жалобой в ГИТ, </w:t>
      </w:r>
      <w:proofErr w:type="spellStart"/>
      <w:r w:rsidRPr="009F00A3">
        <w:rPr>
          <w:rFonts w:ascii="Arial" w:hAnsi="Arial" w:cs="Arial"/>
        </w:rPr>
        <w:t>Роскомнадзор</w:t>
      </w:r>
      <w:proofErr w:type="spellEnd"/>
      <w:r w:rsidRPr="009F00A3">
        <w:rPr>
          <w:rFonts w:ascii="Arial" w:hAnsi="Arial" w:cs="Arial"/>
        </w:rPr>
        <w:t>, суд, прокуратуру о нарушении права (</w:t>
      </w:r>
      <w:r w:rsidRPr="009F00A3">
        <w:rPr>
          <w:rFonts w:ascii="Arial" w:hAnsi="Arial" w:cs="Arial"/>
        </w:rPr>
        <w:t>ст. 17</w:t>
      </w:r>
      <w:r w:rsidRPr="009F00A3">
        <w:rPr>
          <w:rFonts w:ascii="Arial" w:hAnsi="Arial" w:cs="Arial"/>
        </w:rPr>
        <w:t> Закона от 27 июля 2006 г. № 152-ФЗ).</w:t>
      </w:r>
    </w:p>
    <w:p w:rsidR="009F00A3" w:rsidRPr="009F00A3" w:rsidRDefault="009F00A3" w:rsidP="009F00A3">
      <w:pPr>
        <w:pStyle w:val="2"/>
        <w:spacing w:before="600" w:beforeAutospacing="0" w:after="150" w:afterAutospacing="0"/>
        <w:jc w:val="both"/>
        <w:rPr>
          <w:rFonts w:ascii="Arial" w:hAnsi="Arial" w:cs="Arial"/>
          <w:spacing w:val="-6"/>
          <w:sz w:val="22"/>
          <w:szCs w:val="22"/>
        </w:rPr>
      </w:pPr>
      <w:r w:rsidRPr="009F00A3">
        <w:rPr>
          <w:rFonts w:ascii="Arial" w:hAnsi="Arial" w:cs="Arial"/>
          <w:spacing w:val="-6"/>
          <w:sz w:val="22"/>
          <w:szCs w:val="22"/>
        </w:rPr>
        <w:t>Необходимо ли детскому</w:t>
      </w:r>
      <w:r w:rsidRPr="009F00A3">
        <w:rPr>
          <w:rStyle w:val="matches"/>
          <w:rFonts w:ascii="Arial" w:hAnsi="Arial" w:cs="Arial"/>
          <w:spacing w:val="-6"/>
          <w:sz w:val="22"/>
          <w:szCs w:val="22"/>
        </w:rPr>
        <w:t> саду</w:t>
      </w:r>
      <w:r w:rsidRPr="009F00A3">
        <w:rPr>
          <w:rFonts w:ascii="Arial" w:hAnsi="Arial" w:cs="Arial"/>
          <w:spacing w:val="-6"/>
          <w:sz w:val="22"/>
          <w:szCs w:val="22"/>
        </w:rPr>
        <w:t xml:space="preserve"> подавать уведомление в </w:t>
      </w:r>
      <w:proofErr w:type="spellStart"/>
      <w:r w:rsidRPr="009F00A3">
        <w:rPr>
          <w:rFonts w:ascii="Arial" w:hAnsi="Arial" w:cs="Arial"/>
          <w:spacing w:val="-6"/>
          <w:sz w:val="22"/>
          <w:szCs w:val="22"/>
        </w:rPr>
        <w:t>Роскомнадзор</w:t>
      </w:r>
      <w:proofErr w:type="spellEnd"/>
    </w:p>
    <w:p w:rsidR="009F00A3" w:rsidRPr="009F00A3" w:rsidRDefault="009F00A3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По общему правилу детские</w:t>
      </w:r>
      <w:r w:rsidRPr="009F00A3">
        <w:rPr>
          <w:rStyle w:val="matches"/>
          <w:rFonts w:ascii="Arial" w:hAnsi="Arial" w:cs="Arial"/>
          <w:sz w:val="22"/>
          <w:szCs w:val="22"/>
        </w:rPr>
        <w:t> сады</w:t>
      </w:r>
      <w:r w:rsidRPr="009F00A3">
        <w:rPr>
          <w:rFonts w:ascii="Arial" w:hAnsi="Arial" w:cs="Arial"/>
          <w:sz w:val="22"/>
          <w:szCs w:val="22"/>
        </w:rPr>
        <w:t> не подают уведомления, если:</w:t>
      </w:r>
    </w:p>
    <w:p w:rsidR="009F00A3" w:rsidRPr="009F00A3" w:rsidRDefault="009F00A3" w:rsidP="009F00A3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обрабатывают</w:t>
      </w:r>
      <w:r w:rsidRPr="009F00A3">
        <w:rPr>
          <w:rStyle w:val="matches"/>
          <w:rFonts w:ascii="Arial" w:hAnsi="Arial" w:cs="Arial"/>
        </w:rPr>
        <w:t> данные</w:t>
      </w:r>
      <w:r w:rsidRPr="009F00A3">
        <w:rPr>
          <w:rFonts w:ascii="Arial" w:hAnsi="Arial" w:cs="Arial"/>
        </w:rPr>
        <w:t> работников;</w:t>
      </w:r>
    </w:p>
    <w:p w:rsidR="009F00A3" w:rsidRPr="009F00A3" w:rsidRDefault="009F00A3" w:rsidP="009F00A3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обрабатывают</w:t>
      </w:r>
      <w:r w:rsidRPr="009F00A3">
        <w:rPr>
          <w:rStyle w:val="matches"/>
          <w:rFonts w:ascii="Arial" w:hAnsi="Arial" w:cs="Arial"/>
        </w:rPr>
        <w:t> данные</w:t>
      </w:r>
      <w:r w:rsidRPr="009F00A3">
        <w:rPr>
          <w:rFonts w:ascii="Arial" w:hAnsi="Arial" w:cs="Arial"/>
        </w:rPr>
        <w:t> по договору, при этом</w:t>
      </w:r>
      <w:r w:rsidRPr="009F00A3">
        <w:rPr>
          <w:rStyle w:val="matches"/>
          <w:rFonts w:ascii="Arial" w:hAnsi="Arial" w:cs="Arial"/>
        </w:rPr>
        <w:t> данные</w:t>
      </w:r>
      <w:r w:rsidRPr="009F00A3">
        <w:rPr>
          <w:rFonts w:ascii="Arial" w:hAnsi="Arial" w:cs="Arial"/>
        </w:rPr>
        <w:t> не должны никому передаваться;</w:t>
      </w:r>
    </w:p>
    <w:p w:rsidR="009F00A3" w:rsidRPr="009F00A3" w:rsidRDefault="009F00A3" w:rsidP="009F00A3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берут</w:t>
      </w:r>
      <w:r w:rsidRPr="009F00A3">
        <w:rPr>
          <w:rStyle w:val="matches"/>
          <w:rFonts w:ascii="Arial" w:hAnsi="Arial" w:cs="Arial"/>
        </w:rPr>
        <w:t> данные</w:t>
      </w:r>
      <w:r w:rsidRPr="009F00A3">
        <w:rPr>
          <w:rFonts w:ascii="Arial" w:hAnsi="Arial" w:cs="Arial"/>
        </w:rPr>
        <w:t> для пропуска на территорию;</w:t>
      </w:r>
    </w:p>
    <w:p w:rsidR="009F00A3" w:rsidRPr="009F00A3" w:rsidRDefault="009F00A3" w:rsidP="009F00A3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Style w:val="matches"/>
          <w:rFonts w:ascii="Arial" w:hAnsi="Arial" w:cs="Arial"/>
        </w:rPr>
        <w:t>данные</w:t>
      </w:r>
      <w:r w:rsidRPr="009F00A3">
        <w:rPr>
          <w:rFonts w:ascii="Arial" w:hAnsi="Arial" w:cs="Arial"/>
        </w:rPr>
        <w:t> включают в себя только фамилию, имя, отчество;</w:t>
      </w:r>
    </w:p>
    <w:p w:rsidR="009F00A3" w:rsidRPr="009F00A3" w:rsidRDefault="009F00A3" w:rsidP="009F00A3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Style w:val="matches"/>
          <w:rFonts w:ascii="Arial" w:hAnsi="Arial" w:cs="Arial"/>
        </w:rPr>
        <w:t>данные</w:t>
      </w:r>
      <w:r w:rsidRPr="009F00A3">
        <w:rPr>
          <w:rFonts w:ascii="Arial" w:hAnsi="Arial" w:cs="Arial"/>
        </w:rPr>
        <w:t> обрабатывают в государственных или муниципальных информационных системах, например, в системе по учету контингента обучающихся;</w:t>
      </w:r>
    </w:p>
    <w:p w:rsidR="009F00A3" w:rsidRPr="009F00A3" w:rsidRDefault="009F00A3" w:rsidP="009F00A3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обрабатывают</w:t>
      </w:r>
      <w:r w:rsidRPr="009F00A3">
        <w:rPr>
          <w:rStyle w:val="matches"/>
          <w:rFonts w:ascii="Arial" w:hAnsi="Arial" w:cs="Arial"/>
        </w:rPr>
        <w:t> данные</w:t>
      </w:r>
      <w:r w:rsidRPr="009F00A3">
        <w:rPr>
          <w:rFonts w:ascii="Arial" w:hAnsi="Arial" w:cs="Arial"/>
        </w:rPr>
        <w:t> </w:t>
      </w:r>
      <w:r w:rsidRPr="009F00A3">
        <w:rPr>
          <w:rFonts w:ascii="Arial" w:hAnsi="Arial" w:cs="Arial"/>
        </w:rPr>
        <w:t>без использования средств автоматизации</w:t>
      </w:r>
      <w:r w:rsidRPr="009F00A3">
        <w:rPr>
          <w:rFonts w:ascii="Arial" w:hAnsi="Arial" w:cs="Arial"/>
        </w:rPr>
        <w:t>, то есть только в рамках бумажного документооборота.</w:t>
      </w:r>
    </w:p>
    <w:p w:rsidR="009F00A3" w:rsidRPr="009F00A3" w:rsidRDefault="009F00A3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21"/>
          <w:szCs w:val="21"/>
        </w:rPr>
        <w:br/>
      </w:r>
      <w:r w:rsidRPr="009F00A3">
        <w:rPr>
          <w:rStyle w:val="a7"/>
          <w:rFonts w:ascii="Arial" w:hAnsi="Arial" w:cs="Arial"/>
          <w:sz w:val="18"/>
          <w:szCs w:val="18"/>
        </w:rPr>
        <w:t>Внимание:</w:t>
      </w:r>
      <w:r w:rsidRPr="009F00A3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не является автоматизированной обработкой то, что</w:t>
      </w:r>
      <w:r w:rsidRPr="009F00A3">
        <w:rPr>
          <w:rStyle w:val="matches"/>
          <w:rFonts w:ascii="Arial" w:hAnsi="Arial" w:cs="Arial"/>
          <w:sz w:val="18"/>
          <w:szCs w:val="18"/>
        </w:rPr>
        <w:t> данные</w:t>
      </w:r>
      <w:r w:rsidRPr="009F00A3">
        <w:rPr>
          <w:rStyle w:val="incut-head-sub"/>
          <w:rFonts w:ascii="Arial" w:hAnsi="Arial" w:cs="Arial"/>
          <w:sz w:val="18"/>
          <w:szCs w:val="18"/>
        </w:rPr>
        <w:t> обрабатывают на компьютере, например, заполняя файлы форм документов</w:t>
      </w:r>
      <w:r w:rsidRPr="009F00A3">
        <w:rPr>
          <w:rFonts w:ascii="Arial" w:hAnsi="Arial" w:cs="Arial"/>
          <w:sz w:val="18"/>
          <w:szCs w:val="18"/>
        </w:rPr>
        <w:br/>
      </w:r>
    </w:p>
    <w:p w:rsidR="009F00A3" w:rsidRPr="009F00A3" w:rsidRDefault="009F00A3" w:rsidP="009F00A3">
      <w:pPr>
        <w:jc w:val="both"/>
        <w:rPr>
          <w:rStyle w:val="incut-head-control"/>
          <w:rFonts w:ascii="Arial" w:hAnsi="Arial" w:cs="Arial"/>
          <w:b/>
          <w:bCs/>
          <w:sz w:val="21"/>
          <w:szCs w:val="21"/>
        </w:rPr>
      </w:pPr>
      <w:r w:rsidRPr="009F00A3">
        <w:rPr>
          <w:rFonts w:ascii="Arial" w:hAnsi="Arial" w:cs="Arial"/>
          <w:sz w:val="21"/>
          <w:szCs w:val="21"/>
          <w:shd w:val="clear" w:color="auto" w:fill="FFFFFF"/>
        </w:rPr>
        <w:t>Если</w:t>
      </w:r>
      <w:r w:rsidRPr="009F00A3">
        <w:rPr>
          <w:rStyle w:val="a5"/>
          <w:rFonts w:ascii="Arial" w:hAnsi="Arial" w:cs="Arial"/>
          <w:color w:val="auto"/>
          <w:sz w:val="21"/>
          <w:szCs w:val="21"/>
        </w:rPr>
        <w:t> данные</w:t>
      </w:r>
      <w:r w:rsidRPr="009F00A3">
        <w:rPr>
          <w:rFonts w:ascii="Arial" w:hAnsi="Arial" w:cs="Arial"/>
          <w:sz w:val="21"/>
          <w:szCs w:val="21"/>
          <w:shd w:val="clear" w:color="auto" w:fill="FFFFFF"/>
        </w:rPr>
        <w:t> извлекли из автоматизированной системы, но при этом уточнили либо распространили вручную, – это неавтоматизированная обработка.</w:t>
      </w:r>
      <w:r w:rsidRPr="009F00A3">
        <w:rPr>
          <w:rFonts w:ascii="Arial" w:hAnsi="Arial" w:cs="Arial"/>
          <w:sz w:val="21"/>
          <w:szCs w:val="21"/>
        </w:rPr>
        <w:br/>
      </w:r>
    </w:p>
    <w:p w:rsidR="009F00A3" w:rsidRPr="009F00A3" w:rsidRDefault="009F00A3" w:rsidP="009F00A3">
      <w:pPr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Style w:val="incut-head-control"/>
          <w:rFonts w:ascii="Arial" w:hAnsi="Arial" w:cs="Arial"/>
          <w:b/>
          <w:bCs/>
          <w:sz w:val="18"/>
          <w:szCs w:val="18"/>
        </w:rPr>
        <w:t>Ситуация:</w:t>
      </w:r>
      <w:r w:rsidRPr="009F00A3">
        <w:rPr>
          <w:rFonts w:ascii="Arial" w:hAnsi="Arial" w:cs="Arial"/>
          <w:sz w:val="18"/>
          <w:szCs w:val="18"/>
        </w:rPr>
        <w:t> </w:t>
      </w:r>
      <w:r w:rsidRPr="009F00A3">
        <w:rPr>
          <w:rStyle w:val="incut-head-sub"/>
          <w:rFonts w:ascii="Arial" w:hAnsi="Arial" w:cs="Arial"/>
          <w:sz w:val="18"/>
          <w:szCs w:val="18"/>
        </w:rPr>
        <w:t>как оформлять типовые формы документов, например характеристики, которые содержат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персональные данные</w:t>
      </w:r>
      <w:r w:rsidRPr="009F00A3">
        <w:rPr>
          <w:rStyle w:val="incut-head-sub"/>
          <w:rFonts w:ascii="Arial" w:hAnsi="Arial" w:cs="Arial"/>
          <w:sz w:val="18"/>
          <w:szCs w:val="18"/>
        </w:rPr>
        <w:t> воспитанников, родителей, работников</w:t>
      </w:r>
    </w:p>
    <w:p w:rsidR="009F00A3" w:rsidRPr="009F00A3" w:rsidRDefault="009F00A3" w:rsidP="009F00A3">
      <w:pPr>
        <w:pStyle w:val="a4"/>
        <w:spacing w:before="0" w:beforeAutospacing="0" w:after="150" w:afterAutospacing="0"/>
        <w:ind w:left="708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lastRenderedPageBreak/>
        <w:t>Типовая форма или связанные с ней документы (инструкция по ее заполнению, карточки, реестры и журналы) должны содержать следующие сведения (</w:t>
      </w:r>
      <w:hyperlink r:id="rId17" w:anchor="/document/99/902119128/XA00M6U2MJ/" w:history="1">
        <w:r w:rsidRPr="009F00A3">
          <w:rPr>
            <w:rStyle w:val="a5"/>
            <w:rFonts w:ascii="Arial" w:hAnsi="Arial" w:cs="Arial"/>
            <w:color w:val="auto"/>
            <w:sz w:val="18"/>
            <w:szCs w:val="18"/>
          </w:rPr>
          <w:t>п. 7</w:t>
        </w:r>
      </w:hyperlink>
      <w:r w:rsidRPr="009F00A3">
        <w:rPr>
          <w:rFonts w:ascii="Arial" w:hAnsi="Arial" w:cs="Arial"/>
          <w:sz w:val="18"/>
          <w:szCs w:val="18"/>
        </w:rPr>
        <w:t> Положения об особенностях обработки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персональных данных</w:t>
      </w:r>
      <w:r w:rsidRPr="009F00A3">
        <w:rPr>
          <w:rFonts w:ascii="Arial" w:hAnsi="Arial" w:cs="Arial"/>
          <w:sz w:val="18"/>
          <w:szCs w:val="18"/>
        </w:rPr>
        <w:t>, осуществляемой без использования средств автоматизации, утвержденного </w:t>
      </w:r>
      <w:r w:rsidRPr="009F00A3">
        <w:rPr>
          <w:rFonts w:ascii="Arial" w:hAnsi="Arial" w:cs="Arial"/>
          <w:sz w:val="18"/>
          <w:szCs w:val="18"/>
        </w:rPr>
        <w:t>постановлением Правительства РФ от 15 сентября 2008 г. № 687</w:t>
      </w:r>
      <w:r w:rsidRPr="009F00A3">
        <w:rPr>
          <w:rFonts w:ascii="Arial" w:hAnsi="Arial" w:cs="Arial"/>
          <w:sz w:val="18"/>
          <w:szCs w:val="18"/>
        </w:rPr>
        <w:t>):</w:t>
      </w:r>
    </w:p>
    <w:p w:rsidR="009F00A3" w:rsidRPr="009F00A3" w:rsidRDefault="009F00A3" w:rsidP="009F00A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о цели обработки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персональных данных</w:t>
      </w:r>
      <w:r w:rsidRPr="009F00A3">
        <w:rPr>
          <w:rFonts w:ascii="Arial" w:hAnsi="Arial" w:cs="Arial"/>
          <w:sz w:val="18"/>
          <w:szCs w:val="18"/>
        </w:rPr>
        <w:t>, осуществляемой без использования средств автоматизации;</w:t>
      </w:r>
    </w:p>
    <w:p w:rsidR="009F00A3" w:rsidRPr="009F00A3" w:rsidRDefault="009F00A3" w:rsidP="009F00A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имя (наименование) и адрес оператора;</w:t>
      </w:r>
    </w:p>
    <w:p w:rsidR="009F00A3" w:rsidRPr="009F00A3" w:rsidRDefault="009F00A3" w:rsidP="009F00A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фамилию, имя, отчество и адрес субъекта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персональных данных</w:t>
      </w:r>
      <w:r w:rsidRPr="009F00A3">
        <w:rPr>
          <w:rFonts w:ascii="Arial" w:hAnsi="Arial" w:cs="Arial"/>
          <w:sz w:val="18"/>
          <w:szCs w:val="18"/>
        </w:rPr>
        <w:t>;</w:t>
      </w:r>
    </w:p>
    <w:p w:rsidR="009F00A3" w:rsidRPr="009F00A3" w:rsidRDefault="009F00A3" w:rsidP="009F00A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источник получения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персональных данных</w:t>
      </w:r>
      <w:r w:rsidRPr="009F00A3">
        <w:rPr>
          <w:rFonts w:ascii="Arial" w:hAnsi="Arial" w:cs="Arial"/>
          <w:sz w:val="18"/>
          <w:szCs w:val="18"/>
        </w:rPr>
        <w:t>;</w:t>
      </w:r>
    </w:p>
    <w:p w:rsidR="009F00A3" w:rsidRPr="009F00A3" w:rsidRDefault="009F00A3" w:rsidP="009F00A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сроки их обработки;</w:t>
      </w:r>
    </w:p>
    <w:p w:rsidR="009F00A3" w:rsidRPr="009F00A3" w:rsidRDefault="009F00A3" w:rsidP="009F00A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перечень действий с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персональными данными</w:t>
      </w:r>
      <w:r w:rsidRPr="009F00A3">
        <w:rPr>
          <w:rFonts w:ascii="Arial" w:hAnsi="Arial" w:cs="Arial"/>
          <w:sz w:val="18"/>
          <w:szCs w:val="18"/>
        </w:rPr>
        <w:t>, которые будут совершаться в процессе их обработки;</w:t>
      </w:r>
    </w:p>
    <w:p w:rsidR="009F00A3" w:rsidRPr="009F00A3" w:rsidRDefault="009F00A3" w:rsidP="009F00A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общее описание используемых способов обработки;</w:t>
      </w:r>
    </w:p>
    <w:p w:rsidR="009F00A3" w:rsidRPr="009F00A3" w:rsidRDefault="009F00A3" w:rsidP="009F00A3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поле, в котором субъект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персональных данных</w:t>
      </w:r>
      <w:r w:rsidRPr="009F00A3">
        <w:rPr>
          <w:rFonts w:ascii="Arial" w:hAnsi="Arial" w:cs="Arial"/>
          <w:sz w:val="18"/>
          <w:szCs w:val="18"/>
        </w:rPr>
        <w:t> может поставить отметку о своем согласии на их обработку, осуществляемую без использования средств автоматизации (при необходимости получения письменного согласия).</w:t>
      </w:r>
    </w:p>
    <w:p w:rsidR="009F00A3" w:rsidRPr="009F00A3" w:rsidRDefault="009F00A3" w:rsidP="009F00A3">
      <w:pPr>
        <w:pStyle w:val="a4"/>
        <w:numPr>
          <w:ilvl w:val="0"/>
          <w:numId w:val="48"/>
        </w:numPr>
        <w:spacing w:before="0" w:beforeAutospacing="0" w:after="150" w:afterAutospacing="0"/>
        <w:jc w:val="both"/>
        <w:rPr>
          <w:rFonts w:ascii="Arial" w:hAnsi="Arial" w:cs="Arial"/>
          <w:sz w:val="18"/>
          <w:szCs w:val="18"/>
        </w:rPr>
      </w:pPr>
      <w:r w:rsidRPr="009F00A3">
        <w:rPr>
          <w:rFonts w:ascii="Arial" w:hAnsi="Arial" w:cs="Arial"/>
          <w:sz w:val="18"/>
          <w:szCs w:val="18"/>
        </w:rPr>
        <w:t>Форма должна быть составлена таким образом, чтобы каждый из субъектов</w:t>
      </w:r>
      <w:r w:rsidRPr="009F00A3">
        <w:rPr>
          <w:rStyle w:val="matches"/>
          <w:rFonts w:ascii="Arial" w:hAnsi="Arial" w:cs="Arial"/>
          <w:sz w:val="18"/>
          <w:szCs w:val="18"/>
        </w:rPr>
        <w:t> персональных данных</w:t>
      </w:r>
      <w:r w:rsidRPr="009F00A3">
        <w:rPr>
          <w:rFonts w:ascii="Arial" w:hAnsi="Arial" w:cs="Arial"/>
          <w:sz w:val="18"/>
          <w:szCs w:val="18"/>
        </w:rPr>
        <w:t>, содержащихся в документе, имел возможность ознакомиться со своими</w:t>
      </w:r>
      <w:r w:rsidRPr="009F00A3">
        <w:rPr>
          <w:rStyle w:val="matches"/>
          <w:rFonts w:ascii="Arial" w:hAnsi="Arial" w:cs="Arial"/>
          <w:sz w:val="18"/>
          <w:szCs w:val="18"/>
        </w:rPr>
        <w:t> данными</w:t>
      </w:r>
      <w:r w:rsidRPr="009F00A3">
        <w:rPr>
          <w:rFonts w:ascii="Arial" w:hAnsi="Arial" w:cs="Arial"/>
          <w:sz w:val="18"/>
          <w:szCs w:val="18"/>
        </w:rPr>
        <w:t>, не нарушая прав и законных интересов других субъектов.</w:t>
      </w:r>
    </w:p>
    <w:p w:rsidR="009F00A3" w:rsidRPr="009F00A3" w:rsidRDefault="009F00A3" w:rsidP="009F00A3">
      <w:pPr>
        <w:pStyle w:val="2"/>
        <w:spacing w:before="600" w:beforeAutospacing="0" w:after="150" w:afterAutospacing="0"/>
        <w:jc w:val="both"/>
        <w:rPr>
          <w:rFonts w:ascii="Arial" w:hAnsi="Arial" w:cs="Arial"/>
          <w:spacing w:val="-6"/>
          <w:sz w:val="22"/>
          <w:szCs w:val="22"/>
        </w:rPr>
      </w:pPr>
      <w:r w:rsidRPr="009F00A3">
        <w:rPr>
          <w:rFonts w:ascii="Arial" w:hAnsi="Arial" w:cs="Arial"/>
          <w:sz w:val="21"/>
          <w:szCs w:val="21"/>
        </w:rPr>
        <w:br/>
      </w:r>
      <w:r w:rsidRPr="009F00A3">
        <w:rPr>
          <w:rFonts w:ascii="Arial" w:hAnsi="Arial" w:cs="Arial"/>
          <w:spacing w:val="-6"/>
          <w:sz w:val="22"/>
          <w:szCs w:val="22"/>
        </w:rPr>
        <w:t>Каковы сроки хранения</w:t>
      </w:r>
      <w:r w:rsidRPr="009F00A3">
        <w:rPr>
          <w:rStyle w:val="matches"/>
          <w:rFonts w:ascii="Arial" w:hAnsi="Arial" w:cs="Arial"/>
          <w:spacing w:val="-6"/>
          <w:sz w:val="22"/>
          <w:szCs w:val="22"/>
        </w:rPr>
        <w:t> персональных данных</w:t>
      </w:r>
    </w:p>
    <w:p w:rsidR="009F00A3" w:rsidRPr="009F00A3" w:rsidRDefault="009F00A3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Храните</w:t>
      </w:r>
      <w:r w:rsidRPr="009F00A3">
        <w:rPr>
          <w:rStyle w:val="matches"/>
          <w:rFonts w:ascii="Arial" w:hAnsi="Arial" w:cs="Arial"/>
          <w:sz w:val="22"/>
          <w:szCs w:val="22"/>
        </w:rPr>
        <w:t> персональные данные</w:t>
      </w:r>
      <w:r w:rsidRPr="009F00A3">
        <w:rPr>
          <w:rFonts w:ascii="Arial" w:hAnsi="Arial" w:cs="Arial"/>
          <w:sz w:val="22"/>
          <w:szCs w:val="22"/>
        </w:rPr>
        <w:t> не дольше, чем этого требуют цели (</w:t>
      </w:r>
      <w:r w:rsidRPr="009F00A3">
        <w:rPr>
          <w:rFonts w:ascii="Arial" w:hAnsi="Arial" w:cs="Arial"/>
          <w:sz w:val="22"/>
          <w:szCs w:val="22"/>
        </w:rPr>
        <w:t>ч. 7 ст. 5</w:t>
      </w:r>
      <w:r w:rsidRPr="009F00A3">
        <w:rPr>
          <w:rFonts w:ascii="Arial" w:hAnsi="Arial" w:cs="Arial"/>
          <w:sz w:val="22"/>
          <w:szCs w:val="22"/>
        </w:rPr>
        <w:t> Закона от 27 июля 2006 г. № 152-ФЗ). После достижения целей</w:t>
      </w:r>
      <w:r w:rsidRPr="009F00A3">
        <w:rPr>
          <w:rStyle w:val="matches"/>
          <w:rFonts w:ascii="Arial" w:hAnsi="Arial" w:cs="Arial"/>
          <w:sz w:val="22"/>
          <w:szCs w:val="22"/>
        </w:rPr>
        <w:t> данные</w:t>
      </w:r>
      <w:r w:rsidRPr="009F00A3">
        <w:rPr>
          <w:rFonts w:ascii="Arial" w:hAnsi="Arial" w:cs="Arial"/>
          <w:sz w:val="22"/>
          <w:szCs w:val="22"/>
        </w:rPr>
        <w:t> уничтожьте либо обезличьте, как только перестала существовать цель обработки</w:t>
      </w:r>
      <w:r w:rsidRPr="009F00A3">
        <w:rPr>
          <w:rStyle w:val="matches"/>
          <w:rFonts w:ascii="Arial" w:hAnsi="Arial" w:cs="Arial"/>
          <w:sz w:val="22"/>
          <w:szCs w:val="22"/>
        </w:rPr>
        <w:t> персональных данных</w:t>
      </w:r>
      <w:r w:rsidRPr="009F00A3">
        <w:rPr>
          <w:rFonts w:ascii="Arial" w:hAnsi="Arial" w:cs="Arial"/>
          <w:sz w:val="22"/>
          <w:szCs w:val="22"/>
        </w:rPr>
        <w:t> (например, уволился работник, договор с родителями прекращен и т. п.).</w:t>
      </w:r>
    </w:p>
    <w:p w:rsidR="009F00A3" w:rsidRPr="009F00A3" w:rsidRDefault="009F00A3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Если сроки хранения установлены законодательством либо возможность такая предусмотрена договором, то</w:t>
      </w:r>
      <w:r w:rsidRPr="009F00A3">
        <w:rPr>
          <w:rStyle w:val="matches"/>
          <w:rFonts w:ascii="Arial" w:hAnsi="Arial" w:cs="Arial"/>
          <w:sz w:val="22"/>
          <w:szCs w:val="22"/>
        </w:rPr>
        <w:t> данные</w:t>
      </w:r>
      <w:r w:rsidRPr="009F00A3">
        <w:rPr>
          <w:rFonts w:ascii="Arial" w:hAnsi="Arial" w:cs="Arial"/>
          <w:sz w:val="22"/>
          <w:szCs w:val="22"/>
        </w:rPr>
        <w:t> хранят в течение установленного срока. Так, </w:t>
      </w:r>
      <w:r w:rsidRPr="009F00A3">
        <w:rPr>
          <w:rFonts w:ascii="Arial" w:hAnsi="Arial" w:cs="Arial"/>
          <w:sz w:val="22"/>
          <w:szCs w:val="22"/>
        </w:rPr>
        <w:t>статьей 230</w:t>
      </w:r>
      <w:r w:rsidRPr="009F00A3">
        <w:rPr>
          <w:rFonts w:ascii="Arial" w:hAnsi="Arial" w:cs="Arial"/>
          <w:sz w:val="22"/>
          <w:szCs w:val="22"/>
        </w:rPr>
        <w:t> Трудового кодекса РФ установлены сроки хранения актов о несчастном случае на производстве и материалов расследований, </w:t>
      </w:r>
      <w:r w:rsidRPr="009F00A3">
        <w:rPr>
          <w:rFonts w:ascii="Arial" w:hAnsi="Arial" w:cs="Arial"/>
          <w:sz w:val="22"/>
          <w:szCs w:val="22"/>
        </w:rPr>
        <w:t>статьей 23</w:t>
      </w:r>
      <w:r w:rsidRPr="009F00A3">
        <w:rPr>
          <w:rFonts w:ascii="Arial" w:hAnsi="Arial" w:cs="Arial"/>
          <w:sz w:val="22"/>
          <w:szCs w:val="22"/>
        </w:rPr>
        <w:t> Налогового кодекса РФ – сроки хранения документов, необходимых для исчисления и уплаты налогов, документов, подтверждающих полученные доходы и расходы.</w:t>
      </w:r>
    </w:p>
    <w:p w:rsidR="009F00A3" w:rsidRPr="009F00A3" w:rsidRDefault="009F00A3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Чтобы определить, какие</w:t>
      </w:r>
      <w:r w:rsidRPr="009F00A3">
        <w:rPr>
          <w:rStyle w:val="matches"/>
          <w:rFonts w:ascii="Arial" w:hAnsi="Arial" w:cs="Arial"/>
          <w:sz w:val="22"/>
          <w:szCs w:val="22"/>
        </w:rPr>
        <w:t> данные</w:t>
      </w:r>
      <w:r w:rsidRPr="009F00A3">
        <w:rPr>
          <w:rFonts w:ascii="Arial" w:hAnsi="Arial" w:cs="Arial"/>
          <w:sz w:val="22"/>
          <w:szCs w:val="22"/>
        </w:rPr>
        <w:t> надо хранить, а какие нет, ознакомьтесь с перечнем документов в </w:t>
      </w:r>
      <w:r w:rsidRPr="009F00A3">
        <w:rPr>
          <w:rFonts w:ascii="Arial" w:hAnsi="Arial" w:cs="Arial"/>
          <w:sz w:val="22"/>
          <w:szCs w:val="22"/>
        </w:rPr>
        <w:t>номенклатуре дел</w:t>
      </w:r>
      <w:r w:rsidRPr="009F00A3">
        <w:rPr>
          <w:rFonts w:ascii="Arial" w:hAnsi="Arial" w:cs="Arial"/>
          <w:sz w:val="22"/>
          <w:szCs w:val="22"/>
        </w:rPr>
        <w:t>. Именно этот документ в детском</w:t>
      </w:r>
      <w:r w:rsidRPr="009F00A3">
        <w:rPr>
          <w:rStyle w:val="matches"/>
          <w:rFonts w:ascii="Arial" w:hAnsi="Arial" w:cs="Arial"/>
          <w:sz w:val="22"/>
          <w:szCs w:val="22"/>
        </w:rPr>
        <w:t> саду</w:t>
      </w:r>
      <w:r w:rsidRPr="009F00A3">
        <w:rPr>
          <w:rFonts w:ascii="Arial" w:hAnsi="Arial" w:cs="Arial"/>
          <w:sz w:val="22"/>
          <w:szCs w:val="22"/>
        </w:rPr>
        <w:t> ориентирует на сроки хранения, которые установлены законодательством.</w:t>
      </w:r>
    </w:p>
    <w:p w:rsidR="009F00A3" w:rsidRPr="009F00A3" w:rsidRDefault="009F00A3" w:rsidP="009F00A3">
      <w:pPr>
        <w:pStyle w:val="2"/>
        <w:spacing w:before="600" w:beforeAutospacing="0" w:after="150" w:afterAutospacing="0"/>
        <w:jc w:val="both"/>
        <w:rPr>
          <w:rFonts w:ascii="Arial" w:hAnsi="Arial" w:cs="Arial"/>
          <w:spacing w:val="-6"/>
          <w:sz w:val="22"/>
          <w:szCs w:val="22"/>
        </w:rPr>
      </w:pPr>
      <w:r w:rsidRPr="009F00A3">
        <w:rPr>
          <w:rFonts w:ascii="Arial" w:hAnsi="Arial" w:cs="Arial"/>
          <w:spacing w:val="-6"/>
          <w:sz w:val="22"/>
          <w:szCs w:val="22"/>
        </w:rPr>
        <w:t>Кто может прийти с проверкой</w:t>
      </w:r>
    </w:p>
    <w:p w:rsidR="009F00A3" w:rsidRPr="009F00A3" w:rsidRDefault="009F00A3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Проверить, как организована</w:t>
      </w:r>
      <w:r w:rsidRPr="009F00A3">
        <w:rPr>
          <w:rStyle w:val="matches"/>
          <w:rFonts w:ascii="Arial" w:hAnsi="Arial" w:cs="Arial"/>
          <w:sz w:val="22"/>
          <w:szCs w:val="22"/>
        </w:rPr>
        <w:t> работа</w:t>
      </w:r>
      <w:r w:rsidRPr="009F00A3">
        <w:rPr>
          <w:rFonts w:ascii="Arial" w:hAnsi="Arial" w:cs="Arial"/>
          <w:sz w:val="22"/>
          <w:szCs w:val="22"/>
        </w:rPr>
        <w:t> с</w:t>
      </w:r>
      <w:r w:rsidRPr="009F00A3">
        <w:rPr>
          <w:rStyle w:val="matches"/>
          <w:rFonts w:ascii="Arial" w:hAnsi="Arial" w:cs="Arial"/>
          <w:sz w:val="22"/>
          <w:szCs w:val="22"/>
        </w:rPr>
        <w:t> персональными данными</w:t>
      </w:r>
      <w:r w:rsidRPr="009F00A3">
        <w:rPr>
          <w:rFonts w:ascii="Arial" w:hAnsi="Arial" w:cs="Arial"/>
          <w:sz w:val="22"/>
          <w:szCs w:val="22"/>
        </w:rPr>
        <w:t>, могут:</w:t>
      </w:r>
    </w:p>
    <w:p w:rsidR="009F00A3" w:rsidRPr="009F00A3" w:rsidRDefault="009F00A3" w:rsidP="009F00A3">
      <w:pPr>
        <w:numPr>
          <w:ilvl w:val="0"/>
          <w:numId w:val="49"/>
        </w:numPr>
        <w:spacing w:after="0" w:line="240" w:lineRule="auto"/>
        <w:ind w:left="270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инспектор ГИТ, он проверяет соблюдение требований трудового законодательства (</w:t>
      </w:r>
      <w:hyperlink r:id="rId18" w:anchor="/document/99/901807664/XA00M8G2N9/" w:history="1">
        <w:r w:rsidRPr="009F00A3">
          <w:rPr>
            <w:rStyle w:val="a5"/>
            <w:rFonts w:ascii="Arial" w:hAnsi="Arial" w:cs="Arial"/>
            <w:color w:val="auto"/>
          </w:rPr>
          <w:t>гл. 14</w:t>
        </w:r>
      </w:hyperlink>
      <w:r w:rsidRPr="009F00A3">
        <w:rPr>
          <w:rFonts w:ascii="Arial" w:hAnsi="Arial" w:cs="Arial"/>
        </w:rPr>
        <w:t> ТК РФ);</w:t>
      </w:r>
    </w:p>
    <w:p w:rsidR="009F00A3" w:rsidRPr="009F00A3" w:rsidRDefault="009F00A3" w:rsidP="009F00A3">
      <w:pPr>
        <w:numPr>
          <w:ilvl w:val="0"/>
          <w:numId w:val="49"/>
        </w:numPr>
        <w:spacing w:after="0" w:line="240" w:lineRule="auto"/>
        <w:ind w:left="270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 xml:space="preserve">сотрудник </w:t>
      </w:r>
      <w:proofErr w:type="spellStart"/>
      <w:r w:rsidRPr="009F00A3">
        <w:rPr>
          <w:rFonts w:ascii="Arial" w:hAnsi="Arial" w:cs="Arial"/>
        </w:rPr>
        <w:t>Роскомнадзора</w:t>
      </w:r>
      <w:proofErr w:type="spellEnd"/>
      <w:r w:rsidRPr="009F00A3">
        <w:rPr>
          <w:rFonts w:ascii="Arial" w:hAnsi="Arial" w:cs="Arial"/>
        </w:rPr>
        <w:t xml:space="preserve"> – уполномоченного органа по контролю и надзору за соответствием обработки</w:t>
      </w:r>
      <w:r w:rsidRPr="009F00A3">
        <w:rPr>
          <w:rStyle w:val="matches"/>
          <w:rFonts w:ascii="Arial" w:hAnsi="Arial" w:cs="Arial"/>
        </w:rPr>
        <w:t> персональных данных</w:t>
      </w:r>
      <w:r w:rsidRPr="009F00A3">
        <w:rPr>
          <w:rFonts w:ascii="Arial" w:hAnsi="Arial" w:cs="Arial"/>
        </w:rPr>
        <w:t> требованиям законодательства, он </w:t>
      </w:r>
      <w:r w:rsidRPr="009F00A3">
        <w:rPr>
          <w:rFonts w:ascii="Arial" w:hAnsi="Arial" w:cs="Arial"/>
        </w:rPr>
        <w:t>проверяет соблюдение требований Закона от 27 июля 2006 г. № 152-ФЗ</w:t>
      </w:r>
      <w:r w:rsidRPr="009F00A3">
        <w:rPr>
          <w:rFonts w:ascii="Arial" w:hAnsi="Arial" w:cs="Arial"/>
        </w:rPr>
        <w:t>;</w:t>
      </w:r>
    </w:p>
    <w:p w:rsidR="009F00A3" w:rsidRPr="009F00A3" w:rsidRDefault="009F00A3" w:rsidP="009F00A3">
      <w:pPr>
        <w:numPr>
          <w:ilvl w:val="0"/>
          <w:numId w:val="49"/>
        </w:numPr>
        <w:spacing w:after="0" w:line="240" w:lineRule="auto"/>
        <w:ind w:left="270"/>
        <w:jc w:val="both"/>
        <w:rPr>
          <w:rFonts w:ascii="Arial" w:hAnsi="Arial" w:cs="Arial"/>
        </w:rPr>
      </w:pPr>
      <w:r w:rsidRPr="009F00A3">
        <w:rPr>
          <w:rFonts w:ascii="Arial" w:hAnsi="Arial" w:cs="Arial"/>
        </w:rPr>
        <w:t>сотрудник прокуратуры.</w:t>
      </w:r>
    </w:p>
    <w:p w:rsidR="00125E24" w:rsidRPr="009F00A3" w:rsidRDefault="009F00A3" w:rsidP="009F00A3">
      <w:pPr>
        <w:pStyle w:val="a4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F00A3">
        <w:rPr>
          <w:rFonts w:ascii="Arial" w:hAnsi="Arial" w:cs="Arial"/>
          <w:sz w:val="22"/>
          <w:szCs w:val="22"/>
        </w:rPr>
        <w:t>По результатам проверки </w:t>
      </w:r>
      <w:r w:rsidRPr="009F00A3">
        <w:rPr>
          <w:rFonts w:ascii="Arial" w:hAnsi="Arial" w:cs="Arial"/>
          <w:sz w:val="22"/>
          <w:szCs w:val="22"/>
        </w:rPr>
        <w:t>к ответственности может быть привлечено</w:t>
      </w:r>
      <w:r w:rsidRPr="009F00A3">
        <w:rPr>
          <w:rFonts w:ascii="Arial" w:hAnsi="Arial" w:cs="Arial"/>
          <w:sz w:val="22"/>
          <w:szCs w:val="22"/>
        </w:rPr>
        <w:t> и должностное лицо и образовательная организация.</w:t>
      </w:r>
    </w:p>
    <w:p w:rsidR="00125E24" w:rsidRPr="00125E24" w:rsidRDefault="00125E24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125E24" w:rsidRPr="00125E24" w:rsidSect="00A03BA3">
      <w:footerReference w:type="default" r:id="rId1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6A" w:rsidRDefault="00F4176A" w:rsidP="00910A11">
      <w:pPr>
        <w:spacing w:after="0" w:line="240" w:lineRule="auto"/>
      </w:pPr>
      <w:r>
        <w:separator/>
      </w:r>
    </w:p>
  </w:endnote>
  <w:endnote w:type="continuationSeparator" w:id="0">
    <w:p w:rsidR="00F4176A" w:rsidRDefault="00F4176A" w:rsidP="0091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401209"/>
      <w:docPartObj>
        <w:docPartGallery w:val="Page Numbers (Bottom of Page)"/>
        <w:docPartUnique/>
      </w:docPartObj>
    </w:sdtPr>
    <w:sdtEndPr/>
    <w:sdtContent>
      <w:p w:rsidR="00910A11" w:rsidRDefault="00910A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A3">
          <w:rPr>
            <w:noProof/>
          </w:rPr>
          <w:t>6</w:t>
        </w:r>
        <w:r>
          <w:fldChar w:fldCharType="end"/>
        </w:r>
      </w:p>
    </w:sdtContent>
  </w:sdt>
  <w:p w:rsidR="00910A11" w:rsidRDefault="00910A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6A" w:rsidRDefault="00F4176A" w:rsidP="00910A11">
      <w:pPr>
        <w:spacing w:after="0" w:line="240" w:lineRule="auto"/>
      </w:pPr>
      <w:r>
        <w:separator/>
      </w:r>
    </w:p>
  </w:footnote>
  <w:footnote w:type="continuationSeparator" w:id="0">
    <w:p w:rsidR="00F4176A" w:rsidRDefault="00F4176A" w:rsidP="00910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209"/>
    <w:multiLevelType w:val="hybridMultilevel"/>
    <w:tmpl w:val="F35A5BAA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16413"/>
    <w:multiLevelType w:val="multilevel"/>
    <w:tmpl w:val="D4821D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443E4"/>
    <w:multiLevelType w:val="multilevel"/>
    <w:tmpl w:val="64F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94600"/>
    <w:multiLevelType w:val="multilevel"/>
    <w:tmpl w:val="8790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122F4"/>
    <w:multiLevelType w:val="multilevel"/>
    <w:tmpl w:val="5352FF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66E35"/>
    <w:multiLevelType w:val="multilevel"/>
    <w:tmpl w:val="79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03946"/>
    <w:multiLevelType w:val="multilevel"/>
    <w:tmpl w:val="ECB0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71E27"/>
    <w:multiLevelType w:val="multilevel"/>
    <w:tmpl w:val="FEA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67747B"/>
    <w:multiLevelType w:val="multilevel"/>
    <w:tmpl w:val="E688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A5966"/>
    <w:multiLevelType w:val="multilevel"/>
    <w:tmpl w:val="D50EF3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E54300"/>
    <w:multiLevelType w:val="multilevel"/>
    <w:tmpl w:val="3000BE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F33A30"/>
    <w:multiLevelType w:val="multilevel"/>
    <w:tmpl w:val="28EAEA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9D5C3D"/>
    <w:multiLevelType w:val="multilevel"/>
    <w:tmpl w:val="BB6CB0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1F33DE"/>
    <w:multiLevelType w:val="hybridMultilevel"/>
    <w:tmpl w:val="1C762FB6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624D3"/>
    <w:multiLevelType w:val="multilevel"/>
    <w:tmpl w:val="B6B6FA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306A4"/>
    <w:multiLevelType w:val="multilevel"/>
    <w:tmpl w:val="ED92B0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A47D2D"/>
    <w:multiLevelType w:val="hybridMultilevel"/>
    <w:tmpl w:val="11B8F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A010B"/>
    <w:multiLevelType w:val="hybridMultilevel"/>
    <w:tmpl w:val="3EC80F20"/>
    <w:lvl w:ilvl="0" w:tplc="C01EEB1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32DF55A9"/>
    <w:multiLevelType w:val="multilevel"/>
    <w:tmpl w:val="0774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ED5B92"/>
    <w:multiLevelType w:val="multilevel"/>
    <w:tmpl w:val="8158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D049A6"/>
    <w:multiLevelType w:val="hybridMultilevel"/>
    <w:tmpl w:val="66646078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36E94F0B"/>
    <w:multiLevelType w:val="hybridMultilevel"/>
    <w:tmpl w:val="59AA5668"/>
    <w:lvl w:ilvl="0" w:tplc="C01EEB1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>
    <w:nsid w:val="397E488D"/>
    <w:multiLevelType w:val="multilevel"/>
    <w:tmpl w:val="01F69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954203"/>
    <w:multiLevelType w:val="multilevel"/>
    <w:tmpl w:val="4706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DF2D1E"/>
    <w:multiLevelType w:val="multilevel"/>
    <w:tmpl w:val="36B64E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5A2FCF"/>
    <w:multiLevelType w:val="multilevel"/>
    <w:tmpl w:val="CCA8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415451"/>
    <w:multiLevelType w:val="multilevel"/>
    <w:tmpl w:val="DEEE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B64703"/>
    <w:multiLevelType w:val="multilevel"/>
    <w:tmpl w:val="121E7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31405B"/>
    <w:multiLevelType w:val="multilevel"/>
    <w:tmpl w:val="3D0EB9A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>
    <w:nsid w:val="3E0346FF"/>
    <w:multiLevelType w:val="multilevel"/>
    <w:tmpl w:val="E500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AC4C40"/>
    <w:multiLevelType w:val="multilevel"/>
    <w:tmpl w:val="0182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0F64AC"/>
    <w:multiLevelType w:val="multilevel"/>
    <w:tmpl w:val="B46E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F460B3"/>
    <w:multiLevelType w:val="multilevel"/>
    <w:tmpl w:val="FC06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FC717B"/>
    <w:multiLevelType w:val="multilevel"/>
    <w:tmpl w:val="9AF8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250998"/>
    <w:multiLevelType w:val="multilevel"/>
    <w:tmpl w:val="74DC78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563068"/>
    <w:multiLevelType w:val="multilevel"/>
    <w:tmpl w:val="A73C3A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6154B7"/>
    <w:multiLevelType w:val="hybridMultilevel"/>
    <w:tmpl w:val="76AC0772"/>
    <w:lvl w:ilvl="0" w:tplc="C01EEB1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>
    <w:nsid w:val="59A85D21"/>
    <w:multiLevelType w:val="multilevel"/>
    <w:tmpl w:val="304A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3225F0"/>
    <w:multiLevelType w:val="hybridMultilevel"/>
    <w:tmpl w:val="383A6BBC"/>
    <w:lvl w:ilvl="0" w:tplc="041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>
    <w:nsid w:val="5F686599"/>
    <w:multiLevelType w:val="hybridMultilevel"/>
    <w:tmpl w:val="E42C2018"/>
    <w:lvl w:ilvl="0" w:tplc="C01EE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D4007C"/>
    <w:multiLevelType w:val="multilevel"/>
    <w:tmpl w:val="98A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8763357"/>
    <w:multiLevelType w:val="multilevel"/>
    <w:tmpl w:val="9D08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C54B3E"/>
    <w:multiLevelType w:val="multilevel"/>
    <w:tmpl w:val="A15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25702B"/>
    <w:multiLevelType w:val="multilevel"/>
    <w:tmpl w:val="FB20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5B1C67"/>
    <w:multiLevelType w:val="multilevel"/>
    <w:tmpl w:val="B634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4667D1"/>
    <w:multiLevelType w:val="multilevel"/>
    <w:tmpl w:val="082C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1D455C"/>
    <w:multiLevelType w:val="multilevel"/>
    <w:tmpl w:val="5148AD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8823C3"/>
    <w:multiLevelType w:val="hybridMultilevel"/>
    <w:tmpl w:val="7696F318"/>
    <w:lvl w:ilvl="0" w:tplc="C01EEB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>
    <w:nsid w:val="7E0F51F7"/>
    <w:multiLevelType w:val="multilevel"/>
    <w:tmpl w:val="86F046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1"/>
  </w:num>
  <w:num w:numId="3">
    <w:abstractNumId w:val="36"/>
  </w:num>
  <w:num w:numId="4">
    <w:abstractNumId w:val="21"/>
  </w:num>
  <w:num w:numId="5">
    <w:abstractNumId w:val="30"/>
  </w:num>
  <w:num w:numId="6">
    <w:abstractNumId w:val="25"/>
  </w:num>
  <w:num w:numId="7">
    <w:abstractNumId w:val="13"/>
  </w:num>
  <w:num w:numId="8">
    <w:abstractNumId w:val="17"/>
  </w:num>
  <w:num w:numId="9">
    <w:abstractNumId w:val="7"/>
  </w:num>
  <w:num w:numId="10">
    <w:abstractNumId w:val="47"/>
  </w:num>
  <w:num w:numId="11">
    <w:abstractNumId w:val="42"/>
  </w:num>
  <w:num w:numId="12">
    <w:abstractNumId w:val="11"/>
  </w:num>
  <w:num w:numId="13">
    <w:abstractNumId w:val="29"/>
  </w:num>
  <w:num w:numId="14">
    <w:abstractNumId w:val="34"/>
  </w:num>
  <w:num w:numId="15">
    <w:abstractNumId w:val="5"/>
  </w:num>
  <w:num w:numId="16">
    <w:abstractNumId w:val="48"/>
  </w:num>
  <w:num w:numId="17">
    <w:abstractNumId w:val="23"/>
  </w:num>
  <w:num w:numId="18">
    <w:abstractNumId w:val="10"/>
  </w:num>
  <w:num w:numId="19">
    <w:abstractNumId w:val="45"/>
  </w:num>
  <w:num w:numId="20">
    <w:abstractNumId w:val="27"/>
  </w:num>
  <w:num w:numId="21">
    <w:abstractNumId w:val="18"/>
  </w:num>
  <w:num w:numId="22">
    <w:abstractNumId w:val="16"/>
  </w:num>
  <w:num w:numId="23">
    <w:abstractNumId w:val="37"/>
  </w:num>
  <w:num w:numId="24">
    <w:abstractNumId w:val="19"/>
  </w:num>
  <w:num w:numId="25">
    <w:abstractNumId w:val="24"/>
  </w:num>
  <w:num w:numId="26">
    <w:abstractNumId w:val="1"/>
  </w:num>
  <w:num w:numId="27">
    <w:abstractNumId w:val="41"/>
  </w:num>
  <w:num w:numId="28">
    <w:abstractNumId w:val="3"/>
  </w:num>
  <w:num w:numId="29">
    <w:abstractNumId w:val="20"/>
  </w:num>
  <w:num w:numId="30">
    <w:abstractNumId w:val="38"/>
  </w:num>
  <w:num w:numId="31">
    <w:abstractNumId w:val="0"/>
  </w:num>
  <w:num w:numId="32">
    <w:abstractNumId w:val="14"/>
  </w:num>
  <w:num w:numId="33">
    <w:abstractNumId w:val="43"/>
  </w:num>
  <w:num w:numId="34">
    <w:abstractNumId w:val="28"/>
  </w:num>
  <w:num w:numId="35">
    <w:abstractNumId w:val="8"/>
  </w:num>
  <w:num w:numId="36">
    <w:abstractNumId w:val="15"/>
  </w:num>
  <w:num w:numId="37">
    <w:abstractNumId w:val="44"/>
  </w:num>
  <w:num w:numId="38">
    <w:abstractNumId w:val="9"/>
  </w:num>
  <w:num w:numId="39">
    <w:abstractNumId w:val="33"/>
  </w:num>
  <w:num w:numId="40">
    <w:abstractNumId w:val="12"/>
  </w:num>
  <w:num w:numId="41">
    <w:abstractNumId w:val="6"/>
  </w:num>
  <w:num w:numId="42">
    <w:abstractNumId w:val="4"/>
  </w:num>
  <w:num w:numId="43">
    <w:abstractNumId w:val="32"/>
  </w:num>
  <w:num w:numId="44">
    <w:abstractNumId w:val="35"/>
  </w:num>
  <w:num w:numId="45">
    <w:abstractNumId w:val="2"/>
  </w:num>
  <w:num w:numId="46">
    <w:abstractNumId w:val="46"/>
  </w:num>
  <w:num w:numId="47">
    <w:abstractNumId w:val="40"/>
  </w:num>
  <w:num w:numId="48">
    <w:abstractNumId w:val="39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A3"/>
    <w:rsid w:val="00125E24"/>
    <w:rsid w:val="0030675E"/>
    <w:rsid w:val="004056CA"/>
    <w:rsid w:val="0048183F"/>
    <w:rsid w:val="00544208"/>
    <w:rsid w:val="007216A9"/>
    <w:rsid w:val="00882871"/>
    <w:rsid w:val="00910A11"/>
    <w:rsid w:val="009823A0"/>
    <w:rsid w:val="00995399"/>
    <w:rsid w:val="009F00A3"/>
    <w:rsid w:val="00A03BA3"/>
    <w:rsid w:val="00AF4FCE"/>
    <w:rsid w:val="00D95FB6"/>
    <w:rsid w:val="00DE3CDF"/>
    <w:rsid w:val="00E40C6B"/>
    <w:rsid w:val="00EB3651"/>
    <w:rsid w:val="00F100A3"/>
    <w:rsid w:val="00F4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3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name">
    <w:name w:val="author__name"/>
    <w:basedOn w:val="a0"/>
    <w:rsid w:val="00A03BA3"/>
  </w:style>
  <w:style w:type="character" w:customStyle="1" w:styleId="authorprops">
    <w:name w:val="author__props"/>
    <w:basedOn w:val="a0"/>
    <w:rsid w:val="00A03BA3"/>
  </w:style>
  <w:style w:type="paragraph" w:styleId="a3">
    <w:name w:val="No Spacing"/>
    <w:uiPriority w:val="1"/>
    <w:qFormat/>
    <w:rsid w:val="00A03BA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03B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es">
    <w:name w:val="matches"/>
    <w:basedOn w:val="a0"/>
    <w:rsid w:val="00A03BA3"/>
  </w:style>
  <w:style w:type="paragraph" w:styleId="a4">
    <w:name w:val="Normal (Web)"/>
    <w:basedOn w:val="a"/>
    <w:uiPriority w:val="99"/>
    <w:unhideWhenUsed/>
    <w:rsid w:val="00A0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03BA3"/>
    <w:rPr>
      <w:color w:val="0000FF"/>
      <w:u w:val="single"/>
    </w:rPr>
  </w:style>
  <w:style w:type="paragraph" w:customStyle="1" w:styleId="copyright-info">
    <w:name w:val="copyright-info"/>
    <w:basedOn w:val="a"/>
    <w:rsid w:val="00A0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A03BA3"/>
  </w:style>
  <w:style w:type="character" w:customStyle="1" w:styleId="incut-head-sub">
    <w:name w:val="incut-head-sub"/>
    <w:basedOn w:val="a0"/>
    <w:rsid w:val="00A03BA3"/>
  </w:style>
  <w:style w:type="paragraph" w:styleId="a6">
    <w:name w:val="List Paragraph"/>
    <w:basedOn w:val="a"/>
    <w:uiPriority w:val="34"/>
    <w:qFormat/>
    <w:rsid w:val="00A03BA3"/>
    <w:pPr>
      <w:ind w:left="720"/>
      <w:contextualSpacing/>
    </w:pPr>
  </w:style>
  <w:style w:type="character" w:styleId="a7">
    <w:name w:val="Strong"/>
    <w:basedOn w:val="a0"/>
    <w:uiPriority w:val="22"/>
    <w:qFormat/>
    <w:rsid w:val="00A03BA3"/>
    <w:rPr>
      <w:b/>
      <w:bCs/>
    </w:rPr>
  </w:style>
  <w:style w:type="paragraph" w:styleId="a8">
    <w:name w:val="header"/>
    <w:basedOn w:val="a"/>
    <w:link w:val="a9"/>
    <w:uiPriority w:val="99"/>
    <w:unhideWhenUsed/>
    <w:rsid w:val="00910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0A11"/>
  </w:style>
  <w:style w:type="paragraph" w:styleId="aa">
    <w:name w:val="footer"/>
    <w:basedOn w:val="a"/>
    <w:link w:val="ab"/>
    <w:uiPriority w:val="99"/>
    <w:unhideWhenUsed/>
    <w:rsid w:val="00910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0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3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name">
    <w:name w:val="author__name"/>
    <w:basedOn w:val="a0"/>
    <w:rsid w:val="00A03BA3"/>
  </w:style>
  <w:style w:type="character" w:customStyle="1" w:styleId="authorprops">
    <w:name w:val="author__props"/>
    <w:basedOn w:val="a0"/>
    <w:rsid w:val="00A03BA3"/>
  </w:style>
  <w:style w:type="paragraph" w:styleId="a3">
    <w:name w:val="No Spacing"/>
    <w:uiPriority w:val="1"/>
    <w:qFormat/>
    <w:rsid w:val="00A03BA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03B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es">
    <w:name w:val="matches"/>
    <w:basedOn w:val="a0"/>
    <w:rsid w:val="00A03BA3"/>
  </w:style>
  <w:style w:type="paragraph" w:styleId="a4">
    <w:name w:val="Normal (Web)"/>
    <w:basedOn w:val="a"/>
    <w:uiPriority w:val="99"/>
    <w:unhideWhenUsed/>
    <w:rsid w:val="00A0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03BA3"/>
    <w:rPr>
      <w:color w:val="0000FF"/>
      <w:u w:val="single"/>
    </w:rPr>
  </w:style>
  <w:style w:type="paragraph" w:customStyle="1" w:styleId="copyright-info">
    <w:name w:val="copyright-info"/>
    <w:basedOn w:val="a"/>
    <w:rsid w:val="00A0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cut-head-control">
    <w:name w:val="incut-head-control"/>
    <w:basedOn w:val="a0"/>
    <w:rsid w:val="00A03BA3"/>
  </w:style>
  <w:style w:type="character" w:customStyle="1" w:styleId="incut-head-sub">
    <w:name w:val="incut-head-sub"/>
    <w:basedOn w:val="a0"/>
    <w:rsid w:val="00A03BA3"/>
  </w:style>
  <w:style w:type="paragraph" w:styleId="a6">
    <w:name w:val="List Paragraph"/>
    <w:basedOn w:val="a"/>
    <w:uiPriority w:val="34"/>
    <w:qFormat/>
    <w:rsid w:val="00A03BA3"/>
    <w:pPr>
      <w:ind w:left="720"/>
      <w:contextualSpacing/>
    </w:pPr>
  </w:style>
  <w:style w:type="character" w:styleId="a7">
    <w:name w:val="Strong"/>
    <w:basedOn w:val="a0"/>
    <w:uiPriority w:val="22"/>
    <w:qFormat/>
    <w:rsid w:val="00A03BA3"/>
    <w:rPr>
      <w:b/>
      <w:bCs/>
    </w:rPr>
  </w:style>
  <w:style w:type="paragraph" w:styleId="a8">
    <w:name w:val="header"/>
    <w:basedOn w:val="a"/>
    <w:link w:val="a9"/>
    <w:uiPriority w:val="99"/>
    <w:unhideWhenUsed/>
    <w:rsid w:val="00910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0A11"/>
  </w:style>
  <w:style w:type="paragraph" w:styleId="aa">
    <w:name w:val="footer"/>
    <w:basedOn w:val="a"/>
    <w:link w:val="ab"/>
    <w:uiPriority w:val="99"/>
    <w:unhideWhenUsed/>
    <w:rsid w:val="00910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0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9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2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4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0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16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5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9248">
          <w:marLeft w:val="0"/>
          <w:marRight w:val="0"/>
          <w:marTop w:val="300"/>
          <w:marBottom w:val="150"/>
          <w:divBdr>
            <w:top w:val="single" w:sz="6" w:space="8" w:color="C6C6C6"/>
            <w:left w:val="single" w:sz="6" w:space="15" w:color="C6C6C6"/>
            <w:bottom w:val="single" w:sz="6" w:space="8" w:color="C6C6C6"/>
            <w:right w:val="single" w:sz="6" w:space="31" w:color="C6C6C6"/>
          </w:divBdr>
          <w:divsChild>
            <w:div w:id="1285312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348">
          <w:marLeft w:val="0"/>
          <w:marRight w:val="0"/>
          <w:marTop w:val="300"/>
          <w:marBottom w:val="150"/>
          <w:divBdr>
            <w:top w:val="single" w:sz="6" w:space="8" w:color="F9F7EE"/>
            <w:left w:val="single" w:sz="6" w:space="15" w:color="F9F7EE"/>
            <w:bottom w:val="single" w:sz="6" w:space="8" w:color="F9F7EE"/>
            <w:right w:val="single" w:sz="6" w:space="31" w:color="F9F7EE"/>
          </w:divBdr>
          <w:divsChild>
            <w:div w:id="1180001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2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1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7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4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2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6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"Центр развития образования"</Company>
  <LinksUpToDate>false</LinksUpToDate>
  <CharactersWithSpaces>17054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БАРС</cp:lastModifiedBy>
  <cp:revision>7</cp:revision>
  <dcterms:created xsi:type="dcterms:W3CDTF">2019-05-23T12:21:00Z</dcterms:created>
  <dcterms:modified xsi:type="dcterms:W3CDTF">2019-05-23T12:51:00Z</dcterms:modified>
</cp:coreProperties>
</file>