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B3" w:rsidRDefault="00017523" w:rsidP="00017523">
      <w:pPr>
        <w:pStyle w:val="a3"/>
        <w:jc w:val="right"/>
        <w:rPr>
          <w:color w:val="808080" w:themeColor="background1" w:themeShade="80"/>
        </w:rPr>
      </w:pPr>
      <w:r w:rsidRPr="00E904B9">
        <w:rPr>
          <w:color w:val="808080" w:themeColor="background1" w:themeShade="80"/>
        </w:rPr>
        <w:t>«Как пройти проверку р</w:t>
      </w:r>
      <w:r w:rsidR="006553B3">
        <w:rPr>
          <w:color w:val="808080" w:themeColor="background1" w:themeShade="80"/>
        </w:rPr>
        <w:t>аботы с персональными данными»</w:t>
      </w:r>
    </w:p>
    <w:p w:rsidR="00017523" w:rsidRPr="00E904B9" w:rsidRDefault="00017523" w:rsidP="00017523">
      <w:pPr>
        <w:pStyle w:val="a3"/>
        <w:jc w:val="right"/>
        <w:rPr>
          <w:color w:val="808080" w:themeColor="background1" w:themeShade="80"/>
        </w:rPr>
      </w:pPr>
      <w:r w:rsidRPr="00E904B9">
        <w:rPr>
          <w:color w:val="808080" w:themeColor="background1" w:themeShade="80"/>
        </w:rPr>
        <w:t>А.А. Вавилова</w:t>
      </w:r>
      <w:r w:rsidR="006553B3">
        <w:rPr>
          <w:color w:val="808080" w:themeColor="background1" w:themeShade="80"/>
        </w:rPr>
        <w:t xml:space="preserve">, </w:t>
      </w:r>
      <w:r w:rsidR="006553B3" w:rsidRPr="006553B3">
        <w:rPr>
          <w:color w:val="808080" w:themeColor="background1" w:themeShade="80"/>
        </w:rPr>
        <w:t>ведущий эксперт НИУ «</w:t>
      </w:r>
      <w:bookmarkStart w:id="0" w:name="_GoBack"/>
      <w:bookmarkEnd w:id="0"/>
      <w:r w:rsidR="006553B3" w:rsidRPr="006553B3">
        <w:rPr>
          <w:color w:val="808080" w:themeColor="background1" w:themeShade="80"/>
        </w:rPr>
        <w:t>Высшая школа экономики», к. ю. н.</w:t>
      </w:r>
    </w:p>
    <w:p w:rsidR="00017523" w:rsidRPr="00E904B9" w:rsidRDefault="00017523" w:rsidP="00017523">
      <w:pPr>
        <w:pStyle w:val="a3"/>
        <w:jc w:val="right"/>
        <w:rPr>
          <w:color w:val="808080" w:themeColor="background1" w:themeShade="80"/>
        </w:rPr>
      </w:pPr>
      <w:r w:rsidRPr="00E904B9">
        <w:rPr>
          <w:color w:val="808080" w:themeColor="background1" w:themeShade="80"/>
        </w:rPr>
        <w:t>© Материал из С</w:t>
      </w:r>
      <w:r w:rsidR="00E904B9" w:rsidRPr="00E904B9">
        <w:rPr>
          <w:color w:val="808080" w:themeColor="background1" w:themeShade="80"/>
        </w:rPr>
        <w:t>правочной системы «Образование»</w:t>
      </w:r>
    </w:p>
    <w:p w:rsidR="00017523" w:rsidRPr="00E904B9" w:rsidRDefault="00017523">
      <w:pPr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FD604E" w:rsidRPr="00E904B9" w:rsidRDefault="00017523" w:rsidP="00E904B9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04B9">
        <w:rPr>
          <w:rFonts w:ascii="Arial" w:hAnsi="Arial" w:cs="Arial"/>
          <w:b/>
          <w:sz w:val="24"/>
          <w:szCs w:val="24"/>
          <w:shd w:val="clear" w:color="auto" w:fill="FFFFFF"/>
        </w:rPr>
        <w:t>Как пройти проверку работы с персональными данными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Изменились правила проверки школ и детских садов. С 2019 года по-новому проверят, как вы работаете с персональными данными. В рекомендации – все изменения и памятки, которые помогут подготовиться к проверке, контролировать проведение и результаты.</w:t>
      </w:r>
    </w:p>
    <w:p w:rsidR="00017523" w:rsidRPr="00E904B9" w:rsidRDefault="00017523" w:rsidP="00017523">
      <w:pPr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b/>
          <w:sz w:val="21"/>
          <w:szCs w:val="21"/>
          <w:shd w:val="clear" w:color="auto" w:fill="FFFFFF"/>
        </w:rPr>
        <w:t>Как подготовиться к проверке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Работу с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персданными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проверит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Роскомнадзор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. Заранее готовьтесь к плановой проверке и за 24 часа – к внеплановой. Контролировать частоту проверок поручите </w:t>
      </w:r>
      <w:proofErr w:type="gram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ответственному</w:t>
      </w:r>
      <w:proofErr w:type="gram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за организацию обработки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персданных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017523" w:rsidRPr="00E904B9" w:rsidRDefault="00E904B9" w:rsidP="00017523">
      <w:pPr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>Когда проверят по плану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Инспекторы придут в срок, который указан в плане проверок. Ознакомьтесь с ним на сайте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Роскомнадзора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>. В декабре обычно доступен план на следующий год. Образовательную организацию включат в него, если прошло три года со дня государственной регистрации или окончания последней плановой проверки. Точные сроки проверки узнаете за три рабочих дня до начала. Проверяющие направят вам копию приказа (п. 6 и 11 Порядка, утв. постановлением Правительства № 146).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Не ищите сроки проверки на сайте Генпрокуратуры. Закон о защите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юрлиц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не регулирует </w:t>
      </w:r>
      <w:proofErr w:type="gram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контроль за</w:t>
      </w:r>
      <w:proofErr w:type="gram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обработкой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персданных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(п. 20 ч. 3.1 ст. 1 Федерального закона от 26.12.2008 № 294-ФЗ). Поэтому Генпрокуратура не включает такие проверки в сводный план.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Плановую проверку проведут в выездной или документарной форме (п. 10 Порядка, утв. постановлением Правительства № 146). Как именно, узнаете из плана проверок или копии приказа о надзоре.</w:t>
      </w:r>
    </w:p>
    <w:p w:rsidR="00017523" w:rsidRPr="00E904B9" w:rsidRDefault="00017523" w:rsidP="00017523">
      <w:pPr>
        <w:ind w:left="708"/>
        <w:rPr>
          <w:rFonts w:ascii="Arial" w:hAnsi="Arial" w:cs="Arial"/>
          <w:sz w:val="18"/>
          <w:szCs w:val="18"/>
          <w:shd w:val="clear" w:color="auto" w:fill="FFFFFF"/>
        </w:rPr>
      </w:pPr>
      <w:r w:rsidRPr="00E904B9">
        <w:rPr>
          <w:rFonts w:ascii="Arial" w:hAnsi="Arial" w:cs="Arial"/>
          <w:b/>
          <w:sz w:val="18"/>
          <w:szCs w:val="18"/>
          <w:shd w:val="clear" w:color="auto" w:fill="FFFFFF"/>
        </w:rPr>
        <w:t>Ситуация:</w:t>
      </w:r>
      <w:r w:rsidRPr="00E904B9">
        <w:rPr>
          <w:rFonts w:ascii="Arial" w:hAnsi="Arial" w:cs="Arial"/>
          <w:sz w:val="18"/>
          <w:szCs w:val="18"/>
          <w:shd w:val="clear" w:color="auto" w:fill="FFFFFF"/>
        </w:rPr>
        <w:t xml:space="preserve"> можно ли снизить частоту плановых проверок работы с </w:t>
      </w:r>
      <w:proofErr w:type="spellStart"/>
      <w:r w:rsidRPr="00E904B9">
        <w:rPr>
          <w:rFonts w:ascii="Arial" w:hAnsi="Arial" w:cs="Arial"/>
          <w:sz w:val="18"/>
          <w:szCs w:val="18"/>
          <w:shd w:val="clear" w:color="auto" w:fill="FFFFFF"/>
        </w:rPr>
        <w:t>персданными</w:t>
      </w:r>
      <w:proofErr w:type="spellEnd"/>
      <w:r w:rsidRPr="00E904B9">
        <w:rPr>
          <w:rFonts w:ascii="Arial" w:hAnsi="Arial" w:cs="Arial"/>
          <w:sz w:val="18"/>
          <w:szCs w:val="18"/>
          <w:shd w:val="clear" w:color="auto" w:fill="FFFFFF"/>
        </w:rPr>
        <w:t xml:space="preserve"> за счет понижения категории риска, присвоенной образовательной организации</w:t>
      </w:r>
    </w:p>
    <w:p w:rsidR="00017523" w:rsidRPr="00E904B9" w:rsidRDefault="00017523" w:rsidP="00017523">
      <w:pPr>
        <w:ind w:left="708"/>
        <w:rPr>
          <w:rFonts w:ascii="Arial" w:hAnsi="Arial" w:cs="Arial"/>
          <w:sz w:val="18"/>
          <w:szCs w:val="18"/>
          <w:shd w:val="clear" w:color="auto" w:fill="FFFFFF"/>
        </w:rPr>
      </w:pPr>
      <w:r w:rsidRPr="00E904B9">
        <w:rPr>
          <w:rFonts w:ascii="Arial" w:hAnsi="Arial" w:cs="Arial"/>
          <w:sz w:val="18"/>
          <w:szCs w:val="18"/>
          <w:shd w:val="clear" w:color="auto" w:fill="FFFFFF"/>
        </w:rPr>
        <w:t>Нет, нельзя.</w:t>
      </w:r>
    </w:p>
    <w:p w:rsidR="00017523" w:rsidRPr="00E904B9" w:rsidRDefault="00017523" w:rsidP="00017523">
      <w:pPr>
        <w:ind w:left="708"/>
        <w:rPr>
          <w:rFonts w:ascii="Arial" w:hAnsi="Arial" w:cs="Arial"/>
          <w:sz w:val="18"/>
          <w:szCs w:val="18"/>
          <w:shd w:val="clear" w:color="auto" w:fill="FFFFFF"/>
        </w:rPr>
      </w:pPr>
      <w:r w:rsidRPr="00E904B9">
        <w:rPr>
          <w:rFonts w:ascii="Arial" w:hAnsi="Arial" w:cs="Arial"/>
          <w:sz w:val="18"/>
          <w:szCs w:val="18"/>
          <w:shd w:val="clear" w:color="auto" w:fill="FFFFFF"/>
        </w:rPr>
        <w:t xml:space="preserve">На проверки работы с </w:t>
      </w:r>
      <w:proofErr w:type="spellStart"/>
      <w:r w:rsidRPr="00E904B9">
        <w:rPr>
          <w:rFonts w:ascii="Arial" w:hAnsi="Arial" w:cs="Arial"/>
          <w:sz w:val="18"/>
          <w:szCs w:val="18"/>
          <w:shd w:val="clear" w:color="auto" w:fill="FFFFFF"/>
        </w:rPr>
        <w:t>персданными</w:t>
      </w:r>
      <w:proofErr w:type="spellEnd"/>
      <w:r w:rsidRPr="00E904B9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gramStart"/>
      <w:r w:rsidRPr="00E904B9">
        <w:rPr>
          <w:rFonts w:ascii="Arial" w:hAnsi="Arial" w:cs="Arial"/>
          <w:sz w:val="18"/>
          <w:szCs w:val="18"/>
          <w:shd w:val="clear" w:color="auto" w:fill="FFFFFF"/>
        </w:rPr>
        <w:t>риск-ориентированный</w:t>
      </w:r>
      <w:proofErr w:type="gramEnd"/>
      <w:r w:rsidRPr="00E904B9">
        <w:rPr>
          <w:rFonts w:ascii="Arial" w:hAnsi="Arial" w:cs="Arial"/>
          <w:sz w:val="18"/>
          <w:szCs w:val="18"/>
          <w:shd w:val="clear" w:color="auto" w:fill="FFFFFF"/>
        </w:rPr>
        <w:t xml:space="preserve"> подход не распространяется (постановление Правительства от 17.08.2016 № 806). Образовательной организации не присваивают категорию риска, поэтому уменьшить периодичность проверок нельзя.</w:t>
      </w:r>
    </w:p>
    <w:p w:rsidR="00017523" w:rsidRPr="00E904B9" w:rsidRDefault="00E904B9" w:rsidP="00017523">
      <w:pPr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>Когда проверят вне плана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Инспекторы проверят внепланово, если образовательная организация не исполнит предписание или исполнит его часть; по обращению гражданина о нарушении его прав при обработке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персданных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; по поручению Президента или Правительства; требованию прокурора. Также проверят, если есть решение руководителя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Роскомнадзора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по итогам рассмотрения докладной записки о результате контроля без взаимодействия (п. 8 Порядка, утв. постановлением Правительства № 146).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Контролирующий орган уведомит о внеплановой проверке за 24 часа до ее начала. Исключение – сведения о причинении вреда жизни и здоровью граждан. По этому основанию проверят без предупреждения (п. 41 Регламента, утв. приказом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Минкомсвязи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от 14.11.2011 № 312).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Внеплановую проверку проведут только в выездной форме (п. 25 Порядка, утв. постановлением Правительства № 146). При этом ведомство имеет право запросить у образовательной организации документы, в том числе до начала выездной проверки.</w:t>
      </w:r>
    </w:p>
    <w:p w:rsidR="00017523" w:rsidRPr="00E904B9" w:rsidRDefault="007731FB" w:rsidP="00017523">
      <w:pPr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lastRenderedPageBreak/>
        <w:t>Когда проведут контроль без взаимодействия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По заданию руководителя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Роскомнадзора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инспекторы проверят образовательную организацию без взаимодействия с ней. Это значит, что проверяющие не будут требовать документы и приезжать в образовательную организацию, но могут оценивать, как она исполняет требования законов. Предметом контроля станет наличие или отсутствие информации на сайте, публикации в интернете и СМИ (п. 54 Порядка, утв. постановлением Правительства № 146).</w:t>
      </w:r>
    </w:p>
    <w:p w:rsidR="00017523" w:rsidRPr="00017523" w:rsidRDefault="00017523" w:rsidP="00017523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7523">
        <w:rPr>
          <w:rFonts w:ascii="Arial" w:eastAsia="Times New Roman" w:hAnsi="Arial" w:cs="Arial"/>
          <w:b/>
          <w:bCs/>
          <w:sz w:val="21"/>
          <w:szCs w:val="21"/>
          <w:lang w:eastAsia="ru-RU"/>
        </w:rPr>
        <w:br/>
      </w:r>
      <w:r w:rsidRPr="00E904B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Внимание:</w:t>
      </w:r>
      <w:r w:rsidRPr="00017523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</w:t>
      </w:r>
      <w:r w:rsidRPr="00E904B9">
        <w:rPr>
          <w:rFonts w:ascii="Arial" w:eastAsia="Times New Roman" w:hAnsi="Arial" w:cs="Arial"/>
          <w:sz w:val="18"/>
          <w:szCs w:val="18"/>
          <w:lang w:eastAsia="ru-RU"/>
        </w:rPr>
        <w:t>по итогам контроля руководитель </w:t>
      </w:r>
      <w:proofErr w:type="spellStart"/>
      <w:r w:rsidRPr="00E904B9">
        <w:rPr>
          <w:rFonts w:ascii="Arial" w:eastAsia="Times New Roman" w:hAnsi="Arial" w:cs="Arial"/>
          <w:sz w:val="18"/>
          <w:szCs w:val="18"/>
          <w:lang w:eastAsia="ru-RU"/>
        </w:rPr>
        <w:t>Роскомнадзора</w:t>
      </w:r>
      <w:proofErr w:type="spellEnd"/>
      <w:r w:rsidRPr="00E904B9">
        <w:rPr>
          <w:rFonts w:ascii="Arial" w:eastAsia="Times New Roman" w:hAnsi="Arial" w:cs="Arial"/>
          <w:sz w:val="18"/>
          <w:szCs w:val="18"/>
          <w:lang w:eastAsia="ru-RU"/>
        </w:rPr>
        <w:t> вправе принять решение проверить школу или детский сад внепланово.</w:t>
      </w:r>
      <w:r w:rsidRPr="00017523"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Задание на контроль выдадут, если есть:</w:t>
      </w:r>
    </w:p>
    <w:p w:rsidR="00017523" w:rsidRPr="008237C7" w:rsidRDefault="00017523" w:rsidP="008237C7">
      <w:pPr>
        <w:pStyle w:val="a6"/>
        <w:numPr>
          <w:ilvl w:val="0"/>
          <w:numId w:val="5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8237C7">
        <w:rPr>
          <w:rFonts w:ascii="Arial" w:hAnsi="Arial" w:cs="Arial"/>
          <w:sz w:val="21"/>
          <w:szCs w:val="21"/>
          <w:shd w:val="clear" w:color="auto" w:fill="FFFFFF"/>
        </w:rPr>
        <w:t xml:space="preserve">поручение Президента, Правительства или руководителя </w:t>
      </w:r>
      <w:proofErr w:type="spellStart"/>
      <w:r w:rsidRPr="008237C7">
        <w:rPr>
          <w:rFonts w:ascii="Arial" w:hAnsi="Arial" w:cs="Arial"/>
          <w:sz w:val="21"/>
          <w:szCs w:val="21"/>
          <w:shd w:val="clear" w:color="auto" w:fill="FFFFFF"/>
        </w:rPr>
        <w:t>Роскомнадзора</w:t>
      </w:r>
      <w:proofErr w:type="spellEnd"/>
      <w:r w:rsidRPr="008237C7">
        <w:rPr>
          <w:rFonts w:ascii="Arial" w:hAnsi="Arial" w:cs="Arial"/>
          <w:sz w:val="21"/>
          <w:szCs w:val="21"/>
          <w:shd w:val="clear" w:color="auto" w:fill="FFFFFF"/>
        </w:rPr>
        <w:t>;</w:t>
      </w:r>
    </w:p>
    <w:p w:rsidR="00017523" w:rsidRPr="008237C7" w:rsidRDefault="00017523" w:rsidP="008237C7">
      <w:pPr>
        <w:pStyle w:val="a6"/>
        <w:numPr>
          <w:ilvl w:val="0"/>
          <w:numId w:val="5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8237C7">
        <w:rPr>
          <w:rFonts w:ascii="Arial" w:hAnsi="Arial" w:cs="Arial"/>
          <w:sz w:val="21"/>
          <w:szCs w:val="21"/>
          <w:shd w:val="clear" w:color="auto" w:fill="FFFFFF"/>
        </w:rPr>
        <w:t>сообщение органа власти, юридических или физических лиц о нарушении прав и интересов граждан;</w:t>
      </w:r>
    </w:p>
    <w:p w:rsidR="00017523" w:rsidRPr="008237C7" w:rsidRDefault="00017523" w:rsidP="008237C7">
      <w:pPr>
        <w:pStyle w:val="a6"/>
        <w:numPr>
          <w:ilvl w:val="0"/>
          <w:numId w:val="5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8237C7">
        <w:rPr>
          <w:rFonts w:ascii="Arial" w:hAnsi="Arial" w:cs="Arial"/>
          <w:sz w:val="21"/>
          <w:szCs w:val="21"/>
          <w:shd w:val="clear" w:color="auto" w:fill="FFFFFF"/>
        </w:rPr>
        <w:t>публикация противоправной информации в СМИ или сети интернет.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Такие основания контроля определены пунктом 55 Порядка, утвержденного постановлением Правительства № 146.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Контроль без взаимодействия проводят систематически. Он позволяет предупредить, выявить, спрогнозировать и пресечь нарушения требований. О том, что вашу организацию проверяют, можно узнать только из документа о результатах контроля.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Чтобы пройти проверки без негативных последствий, следуйте требованиям установленного порядка и указаниям памятки.</w:t>
      </w:r>
    </w:p>
    <w:p w:rsidR="00017523" w:rsidRPr="00E904B9" w:rsidRDefault="00017523" w:rsidP="00017523">
      <w:pPr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b/>
          <w:sz w:val="21"/>
          <w:szCs w:val="21"/>
          <w:shd w:val="clear" w:color="auto" w:fill="FFFFFF"/>
        </w:rPr>
        <w:t>Как долго будут проверять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Продолжительность плановой проверки – до 20 рабочих дней, внеплановой – до 10 рабочих дней (п. 16 и 17 Порядка, утв. постановлением Правительства № 146). Сроки могут однократно продлить на ту же продолжительность, если:</w:t>
      </w:r>
    </w:p>
    <w:p w:rsidR="00017523" w:rsidRPr="00E904B9" w:rsidRDefault="00017523" w:rsidP="00E904B9">
      <w:pPr>
        <w:pStyle w:val="a6"/>
        <w:numPr>
          <w:ilvl w:val="0"/>
          <w:numId w:val="1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проверяющие получат от прокуратуры, правоохранительных органов или иных источников документы о нарушении образовательной организацией обязательных требований;</w:t>
      </w:r>
    </w:p>
    <w:p w:rsidR="00017523" w:rsidRPr="00E904B9" w:rsidRDefault="00017523" w:rsidP="00E904B9">
      <w:pPr>
        <w:pStyle w:val="a6"/>
        <w:numPr>
          <w:ilvl w:val="0"/>
          <w:numId w:val="1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возникнут обстоятельства непреодолимой силы, например затопление, наводнение или пожар на территории, где проходит проверка;</w:t>
      </w:r>
    </w:p>
    <w:p w:rsidR="00017523" w:rsidRPr="00E904B9" w:rsidRDefault="00017523" w:rsidP="00E904B9">
      <w:pPr>
        <w:pStyle w:val="a6"/>
        <w:numPr>
          <w:ilvl w:val="0"/>
          <w:numId w:val="1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школа или детский сад не представит нужные документы;</w:t>
      </w:r>
    </w:p>
    <w:p w:rsidR="00017523" w:rsidRPr="00E904B9" w:rsidRDefault="00017523" w:rsidP="00E904B9">
      <w:pPr>
        <w:pStyle w:val="a6"/>
        <w:numPr>
          <w:ilvl w:val="0"/>
          <w:numId w:val="1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проверяющие столкнутся с большим объемом работы.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Основания для продления установлены пунктом 19 Порядка, утвержденного постановлением Правительства № 146.</w:t>
      </w: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017523" w:rsidRPr="00E904B9" w:rsidRDefault="00017523" w:rsidP="0001752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Инспектор уведомит о продлении проверки. Для этого руководителю вручат копию приказа. Приказ доставят любым доступным способом не позже трех дней со дня издания (п. 20 Порядка, утв. постановлением Правительства № 146).</w:t>
      </w:r>
    </w:p>
    <w:p w:rsidR="00E904B9" w:rsidRPr="00E904B9" w:rsidRDefault="00E904B9" w:rsidP="00E904B9">
      <w:pPr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b/>
          <w:sz w:val="21"/>
          <w:szCs w:val="21"/>
          <w:shd w:val="clear" w:color="auto" w:fill="FFFFFF"/>
        </w:rPr>
        <w:t>Какие документы запросят</w:t>
      </w:r>
    </w:p>
    <w:p w:rsidR="00E904B9" w:rsidRPr="00E904B9" w:rsidRDefault="00E904B9" w:rsidP="00E904B9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Представьте инспектору документы, которые относятся к предмету проверки. Это могут быть: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учредительные документы образовательной организации: устав, свидетельство о государственной регистрации, ИНН, приказ о назначении руководителя или </w:t>
      </w:r>
      <w:r w:rsidRPr="00E904B9">
        <w:rPr>
          <w:rFonts w:ascii="Arial" w:hAnsi="Arial" w:cs="Arial"/>
          <w:sz w:val="21"/>
          <w:szCs w:val="21"/>
          <w:shd w:val="clear" w:color="auto" w:fill="FFFFFF"/>
        </w:rPr>
        <w:lastRenderedPageBreak/>
        <w:t>доверенность представителя, если руководитель не будет присутствовать при проверке;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приказ о назначении </w:t>
      </w:r>
      <w:proofErr w:type="gram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ответственного</w:t>
      </w:r>
      <w:proofErr w:type="gram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за организацию обработки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персданных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>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перечень </w:t>
      </w:r>
      <w:proofErr w:type="gram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обрабатываемых</w:t>
      </w:r>
      <w:proofErr w:type="gram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персданных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>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списки работников, допущенных к обработке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персданных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, обязательства о неразглашении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персданных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и документы об обучении таких работников;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уведомление об обработке персональных данных (если надо);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политика обработки персональных данных;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положение об обработке персональных данных работников и обучающихся;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типовые формы согласий на обработку данных работников и детей, отзывов согласий;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уведомление и согласие работников о получении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персданных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у третьих лиц;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запрос информации об обработке персональных данных;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журналы, реестры или книги учета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персданных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>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документ, определяющий места хранения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персданных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>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документы об ознакомлении работников с требованиями законов и локальных актов;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документы об уничтожении либо обезличивании данных после достижения цели их обработки;</w:t>
      </w:r>
    </w:p>
    <w:p w:rsidR="00E904B9" w:rsidRPr="00E904B9" w:rsidRDefault="00E904B9" w:rsidP="00E904B9">
      <w:pPr>
        <w:pStyle w:val="a6"/>
        <w:numPr>
          <w:ilvl w:val="0"/>
          <w:numId w:val="2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акт, модель угроз и сертификаты на средства защиты информации (если работаете в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ИСПДн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>).</w:t>
      </w:r>
    </w:p>
    <w:p w:rsidR="00E904B9" w:rsidRPr="00E904B9" w:rsidRDefault="00E904B9" w:rsidP="00E904B9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Такой перечень установлен пунктом 1 статьи 18.1 Федерального закона от 27.07.2006 № 152-ФЗ.</w:t>
      </w:r>
    </w:p>
    <w:p w:rsidR="00E904B9" w:rsidRPr="00E904B9" w:rsidRDefault="00E904B9" w:rsidP="00E904B9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Документы представьте в виде копий, заверенных печатью и подписью руководителя либо уполномоченного им лица. Можете направить документы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электронно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, если подпишете их усиленной квалифицированной подписью (п. 35 Порядка, утв. постановлением Правительства № 146). Подготовьте реестр копий документов, которые передаете по запросу. Попросите инспектора расписаться в нем. Это позволит отследить и подтвердить передачу документов в </w:t>
      </w:r>
      <w:proofErr w:type="spellStart"/>
      <w:r w:rsidRPr="00E904B9">
        <w:rPr>
          <w:rFonts w:ascii="Arial" w:hAnsi="Arial" w:cs="Arial"/>
          <w:sz w:val="21"/>
          <w:szCs w:val="21"/>
          <w:shd w:val="clear" w:color="auto" w:fill="FFFFFF"/>
        </w:rPr>
        <w:t>Роскомнадзор</w:t>
      </w:r>
      <w:proofErr w:type="spellEnd"/>
      <w:r w:rsidRPr="00E904B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E904B9" w:rsidRPr="00E904B9" w:rsidRDefault="00E904B9" w:rsidP="00E904B9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Срок направления документов зависит от формы проверки. Для документарной проверки представьте документы в срок до пяти рабочих дней после того, как получили запрос. </w:t>
      </w:r>
      <w:proofErr w:type="gramStart"/>
      <w:r w:rsidRPr="00E904B9">
        <w:rPr>
          <w:rFonts w:ascii="Arial" w:hAnsi="Arial" w:cs="Arial"/>
          <w:sz w:val="21"/>
          <w:szCs w:val="21"/>
          <w:shd w:val="clear" w:color="auto" w:fill="FFFFFF"/>
        </w:rPr>
        <w:t>Для</w:t>
      </w:r>
      <w:proofErr w:type="gramEnd"/>
      <w:r w:rsidRPr="00E904B9">
        <w:rPr>
          <w:rFonts w:ascii="Arial" w:hAnsi="Arial" w:cs="Arial"/>
          <w:sz w:val="21"/>
          <w:szCs w:val="21"/>
          <w:shd w:val="clear" w:color="auto" w:fill="FFFFFF"/>
        </w:rPr>
        <w:t xml:space="preserve"> выездной – в срок, который указан в запросе. Он составит не меньше двух рабочих дней со дня вручения запроса.</w:t>
      </w:r>
    </w:p>
    <w:p w:rsidR="00E904B9" w:rsidRPr="00E904B9" w:rsidRDefault="00E904B9" w:rsidP="00E904B9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21"/>
          <w:szCs w:val="21"/>
          <w:shd w:val="clear" w:color="auto" w:fill="FFFFFF"/>
        </w:rPr>
        <w:t>Правила установлены пунктами 27 и 34 Порядка, утвержденного постановлением Правительства № 146.</w:t>
      </w:r>
    </w:p>
    <w:p w:rsidR="00E904B9" w:rsidRPr="00E904B9" w:rsidRDefault="00E904B9" w:rsidP="00E904B9">
      <w:pPr>
        <w:ind w:left="708"/>
        <w:rPr>
          <w:rFonts w:ascii="Arial" w:hAnsi="Arial" w:cs="Arial"/>
          <w:sz w:val="18"/>
          <w:szCs w:val="18"/>
          <w:shd w:val="clear" w:color="auto" w:fill="FFFFFF"/>
        </w:rPr>
      </w:pPr>
      <w:r w:rsidRPr="00E904B9">
        <w:rPr>
          <w:rFonts w:ascii="Arial" w:hAnsi="Arial" w:cs="Arial"/>
          <w:b/>
          <w:sz w:val="18"/>
          <w:szCs w:val="18"/>
          <w:shd w:val="clear" w:color="auto" w:fill="FFFFFF"/>
        </w:rPr>
        <w:t>Внимание</w:t>
      </w:r>
      <w:r w:rsidRPr="00E904B9">
        <w:rPr>
          <w:rFonts w:ascii="Arial" w:hAnsi="Arial" w:cs="Arial"/>
          <w:sz w:val="18"/>
          <w:szCs w:val="18"/>
          <w:shd w:val="clear" w:color="auto" w:fill="FFFFFF"/>
        </w:rPr>
        <w:t>: если представленные документы содержат ошибки и противоречия, проверяющие запросят объяснения.</w:t>
      </w:r>
    </w:p>
    <w:p w:rsidR="00E904B9" w:rsidRPr="00E904B9" w:rsidRDefault="00E904B9" w:rsidP="00E904B9">
      <w:pPr>
        <w:ind w:left="708"/>
        <w:rPr>
          <w:rFonts w:ascii="Arial" w:hAnsi="Arial" w:cs="Arial"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sz w:val="18"/>
          <w:szCs w:val="18"/>
          <w:shd w:val="clear" w:color="auto" w:fill="FFFFFF"/>
        </w:rPr>
        <w:t>Направьте пояснения и дополнительные материалы не позднее трех рабочих дней со дня получения требования (п. 30 Порядка, утв. постановлением Правительства № 146). Если не представите запрашиваемые сведения или представите не вовремя, дополнительно проведут выездную проверку образовательной организации.</w:t>
      </w:r>
    </w:p>
    <w:p w:rsidR="00E904B9" w:rsidRPr="00E904B9" w:rsidRDefault="00E904B9" w:rsidP="00E904B9">
      <w:pPr>
        <w:spacing w:before="600" w:after="150" w:line="240" w:lineRule="auto"/>
        <w:outlineLvl w:val="1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E904B9">
        <w:rPr>
          <w:rFonts w:ascii="Arial" w:hAnsi="Arial" w:cs="Arial"/>
          <w:b/>
          <w:sz w:val="21"/>
          <w:szCs w:val="21"/>
          <w:shd w:val="clear" w:color="auto" w:fill="FFFFFF"/>
        </w:rPr>
        <w:t>Какие мероприятия проведут</w:t>
      </w:r>
    </w:p>
    <w:p w:rsidR="00E904B9" w:rsidRPr="00E904B9" w:rsidRDefault="00E904B9" w:rsidP="00E904B9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t xml:space="preserve">В ходе выездной плановой и внеплановой проверки инспектор проверит, как детский сад или школа обрабатывает </w:t>
      </w:r>
      <w:proofErr w:type="spellStart"/>
      <w:r w:rsidRPr="00E904B9">
        <w:rPr>
          <w:rFonts w:ascii="Arial" w:eastAsia="Times New Roman" w:hAnsi="Arial" w:cs="Arial"/>
          <w:sz w:val="21"/>
          <w:szCs w:val="21"/>
          <w:lang w:eastAsia="ru-RU"/>
        </w:rPr>
        <w:t>персданные</w:t>
      </w:r>
      <w:proofErr w:type="spellEnd"/>
      <w:r w:rsidRPr="00E904B9">
        <w:rPr>
          <w:rFonts w:ascii="Arial" w:eastAsia="Times New Roman" w:hAnsi="Arial" w:cs="Arial"/>
          <w:sz w:val="21"/>
          <w:szCs w:val="21"/>
          <w:lang w:eastAsia="ru-RU"/>
        </w:rPr>
        <w:t xml:space="preserve"> и выполняет требования законодательства. Для этого он вправе:</w:t>
      </w:r>
    </w:p>
    <w:p w:rsidR="00E904B9" w:rsidRPr="00E904B9" w:rsidRDefault="00E904B9" w:rsidP="00E904B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t xml:space="preserve">просматривать и выбирать информацию в информационных системах </w:t>
      </w:r>
      <w:proofErr w:type="spellStart"/>
      <w:r w:rsidRPr="00E904B9">
        <w:rPr>
          <w:rFonts w:ascii="Arial" w:eastAsia="Times New Roman" w:hAnsi="Arial" w:cs="Arial"/>
          <w:sz w:val="21"/>
          <w:szCs w:val="21"/>
          <w:lang w:eastAsia="ru-RU"/>
        </w:rPr>
        <w:t>персданных</w:t>
      </w:r>
      <w:proofErr w:type="spellEnd"/>
      <w:r w:rsidRPr="00E904B9">
        <w:rPr>
          <w:rFonts w:ascii="Arial" w:eastAsia="Times New Roman" w:hAnsi="Arial" w:cs="Arial"/>
          <w:sz w:val="21"/>
          <w:szCs w:val="21"/>
          <w:lang w:eastAsia="ru-RU"/>
        </w:rPr>
        <w:t>;</w:t>
      </w:r>
    </w:p>
    <w:p w:rsidR="00E904B9" w:rsidRPr="00E904B9" w:rsidRDefault="00E904B9" w:rsidP="00E904B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t xml:space="preserve">посещать и обследовать помещения, в которых обрабатывают </w:t>
      </w:r>
      <w:proofErr w:type="spellStart"/>
      <w:r w:rsidRPr="00E904B9">
        <w:rPr>
          <w:rFonts w:ascii="Arial" w:eastAsia="Times New Roman" w:hAnsi="Arial" w:cs="Arial"/>
          <w:sz w:val="21"/>
          <w:szCs w:val="21"/>
          <w:lang w:eastAsia="ru-RU"/>
        </w:rPr>
        <w:t>персданные</w:t>
      </w:r>
      <w:proofErr w:type="spellEnd"/>
      <w:r w:rsidRPr="00E904B9">
        <w:rPr>
          <w:rFonts w:ascii="Arial" w:eastAsia="Times New Roman" w:hAnsi="Arial" w:cs="Arial"/>
          <w:sz w:val="21"/>
          <w:szCs w:val="21"/>
          <w:lang w:eastAsia="ru-RU"/>
        </w:rPr>
        <w:t>;</w:t>
      </w:r>
    </w:p>
    <w:p w:rsidR="00E904B9" w:rsidRPr="00E904B9" w:rsidRDefault="00E904B9" w:rsidP="00E904B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t>использовать собственную технику и оборудование, например диктофоны и фотоаппараты;</w:t>
      </w:r>
    </w:p>
    <w:p w:rsidR="00E904B9" w:rsidRPr="00E904B9" w:rsidRDefault="00E904B9" w:rsidP="00E904B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t>опрашивать работников детского сада или школы устно и письменно;</w:t>
      </w:r>
    </w:p>
    <w:p w:rsidR="00E904B9" w:rsidRPr="00E904B9" w:rsidRDefault="00E904B9" w:rsidP="00E904B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t xml:space="preserve">наблюдать, как персонал работает с </w:t>
      </w:r>
      <w:proofErr w:type="spellStart"/>
      <w:r w:rsidRPr="00E904B9">
        <w:rPr>
          <w:rFonts w:ascii="Arial" w:eastAsia="Times New Roman" w:hAnsi="Arial" w:cs="Arial"/>
          <w:sz w:val="21"/>
          <w:szCs w:val="21"/>
          <w:lang w:eastAsia="ru-RU"/>
        </w:rPr>
        <w:t>персданными</w:t>
      </w:r>
      <w:proofErr w:type="spellEnd"/>
      <w:r w:rsidRPr="00E904B9">
        <w:rPr>
          <w:rFonts w:ascii="Arial" w:eastAsia="Times New Roman" w:hAnsi="Arial" w:cs="Arial"/>
          <w:sz w:val="21"/>
          <w:szCs w:val="21"/>
          <w:lang w:eastAsia="ru-RU"/>
        </w:rPr>
        <w:t xml:space="preserve"> в бумажном и электронном виде.</w:t>
      </w:r>
    </w:p>
    <w:p w:rsidR="00E904B9" w:rsidRPr="00E904B9" w:rsidRDefault="00E904B9" w:rsidP="00E904B9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Все мероприятия инспектор может проводить только в присутствии руководителя образовательной организации либо уполномоченного им лица (</w:t>
      </w:r>
      <w:hyperlink r:id="rId8" w:anchor="/document/99/552378424/XA00M9C2NA/" w:history="1">
        <w:r w:rsidRPr="00E904B9">
          <w:rPr>
            <w:rFonts w:ascii="Arial" w:eastAsia="Times New Roman" w:hAnsi="Arial" w:cs="Arial"/>
            <w:sz w:val="21"/>
            <w:szCs w:val="21"/>
            <w:lang w:eastAsia="ru-RU"/>
          </w:rPr>
          <w:t>п. 39</w:t>
        </w:r>
      </w:hyperlink>
      <w:r w:rsidRPr="00E904B9">
        <w:rPr>
          <w:rFonts w:ascii="Arial" w:eastAsia="Times New Roman" w:hAnsi="Arial" w:cs="Arial"/>
          <w:sz w:val="21"/>
          <w:szCs w:val="21"/>
          <w:lang w:eastAsia="ru-RU"/>
        </w:rPr>
        <w:t> Порядка, утв. </w:t>
      </w:r>
      <w:hyperlink r:id="rId9" w:anchor="/document/99/552378424/" w:history="1">
        <w:r w:rsidRPr="00E904B9">
          <w:rPr>
            <w:rFonts w:ascii="Arial" w:eastAsia="Times New Roman" w:hAnsi="Arial" w:cs="Arial"/>
            <w:sz w:val="21"/>
            <w:szCs w:val="21"/>
            <w:lang w:eastAsia="ru-RU"/>
          </w:rPr>
          <w:t>постановлением Правительства № 146</w:t>
        </w:r>
      </w:hyperlink>
      <w:r w:rsidRPr="00E904B9">
        <w:rPr>
          <w:rFonts w:ascii="Arial" w:eastAsia="Times New Roman" w:hAnsi="Arial" w:cs="Arial"/>
          <w:sz w:val="21"/>
          <w:szCs w:val="21"/>
          <w:lang w:eastAsia="ru-RU"/>
        </w:rPr>
        <w:t>). Исключение – внеплановая выездная проверка по информации о причинении вреда жизни и здоровью граждан. Ее проведут в любом случае (п. </w:t>
      </w:r>
      <w:hyperlink r:id="rId10" w:anchor="/document/99/902318236/XA00M9I2NE/" w:history="1">
        <w:r w:rsidRPr="00E904B9">
          <w:rPr>
            <w:rFonts w:ascii="Arial" w:eastAsia="Times New Roman" w:hAnsi="Arial" w:cs="Arial"/>
            <w:sz w:val="21"/>
            <w:szCs w:val="21"/>
            <w:lang w:eastAsia="ru-RU"/>
          </w:rPr>
          <w:t>64</w:t>
        </w:r>
      </w:hyperlink>
      <w:r w:rsidRPr="00E904B9">
        <w:rPr>
          <w:rFonts w:ascii="Arial" w:eastAsia="Times New Roman" w:hAnsi="Arial" w:cs="Arial"/>
          <w:sz w:val="21"/>
          <w:szCs w:val="21"/>
          <w:lang w:eastAsia="ru-RU"/>
        </w:rPr>
        <w:t> и </w:t>
      </w:r>
      <w:hyperlink r:id="rId11" w:anchor="/document/99/902318236/XA00MF02ND/" w:history="1">
        <w:r w:rsidRPr="00E904B9">
          <w:rPr>
            <w:rFonts w:ascii="Arial" w:eastAsia="Times New Roman" w:hAnsi="Arial" w:cs="Arial"/>
            <w:sz w:val="21"/>
            <w:szCs w:val="21"/>
            <w:lang w:eastAsia="ru-RU"/>
          </w:rPr>
          <w:t>74.2</w:t>
        </w:r>
      </w:hyperlink>
      <w:r w:rsidRPr="00E904B9">
        <w:rPr>
          <w:rFonts w:ascii="Arial" w:eastAsia="Times New Roman" w:hAnsi="Arial" w:cs="Arial"/>
          <w:sz w:val="21"/>
          <w:szCs w:val="21"/>
          <w:lang w:eastAsia="ru-RU"/>
        </w:rPr>
        <w:t> Регламента, утв. </w:t>
      </w:r>
      <w:hyperlink r:id="rId12" w:anchor="/document/99/902318236/" w:history="1">
        <w:r w:rsidRPr="00E904B9">
          <w:rPr>
            <w:rFonts w:ascii="Arial" w:eastAsia="Times New Roman" w:hAnsi="Arial" w:cs="Arial"/>
            <w:sz w:val="21"/>
            <w:szCs w:val="21"/>
            <w:lang w:eastAsia="ru-RU"/>
          </w:rPr>
          <w:t xml:space="preserve">приказом </w:t>
        </w:r>
        <w:proofErr w:type="spellStart"/>
        <w:r w:rsidRPr="00E904B9">
          <w:rPr>
            <w:rFonts w:ascii="Arial" w:eastAsia="Times New Roman" w:hAnsi="Arial" w:cs="Arial"/>
            <w:sz w:val="21"/>
            <w:szCs w:val="21"/>
            <w:lang w:eastAsia="ru-RU"/>
          </w:rPr>
          <w:t>Минкомсвязи</w:t>
        </w:r>
        <w:proofErr w:type="spellEnd"/>
        <w:r w:rsidRPr="00E904B9">
          <w:rPr>
            <w:rFonts w:ascii="Arial" w:eastAsia="Times New Roman" w:hAnsi="Arial" w:cs="Arial"/>
            <w:sz w:val="21"/>
            <w:szCs w:val="21"/>
            <w:lang w:eastAsia="ru-RU"/>
          </w:rPr>
          <w:t xml:space="preserve"> № 312</w:t>
        </w:r>
      </w:hyperlink>
      <w:r w:rsidRPr="00E904B9">
        <w:rPr>
          <w:rFonts w:ascii="Arial" w:eastAsia="Times New Roman" w:hAnsi="Arial" w:cs="Arial"/>
          <w:sz w:val="21"/>
          <w:szCs w:val="21"/>
          <w:lang w:eastAsia="ru-RU"/>
        </w:rPr>
        <w:t>).</w:t>
      </w:r>
    </w:p>
    <w:p w:rsidR="00E904B9" w:rsidRPr="00E904B9" w:rsidRDefault="00E904B9" w:rsidP="00E904B9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t xml:space="preserve">Если руководителя нет на месте или инспектору не дают провести мероприятия по надзору, то проверяющий составит акт о воспрепятствовании проведению выездной проверки. После этого он вправе обратиться в правоохранительные органы и прокуратуру за содействием в </w:t>
      </w:r>
      <w:proofErr w:type="spellStart"/>
      <w:r w:rsidRPr="00E904B9">
        <w:rPr>
          <w:rFonts w:ascii="Arial" w:eastAsia="Times New Roman" w:hAnsi="Arial" w:cs="Arial"/>
          <w:sz w:val="21"/>
          <w:szCs w:val="21"/>
          <w:lang w:eastAsia="ru-RU"/>
        </w:rPr>
        <w:t>проведениипроверки</w:t>
      </w:r>
      <w:proofErr w:type="spellEnd"/>
      <w:r w:rsidRPr="00E904B9">
        <w:rPr>
          <w:rFonts w:ascii="Arial" w:eastAsia="Times New Roman" w:hAnsi="Arial" w:cs="Arial"/>
          <w:sz w:val="21"/>
          <w:szCs w:val="21"/>
          <w:lang w:eastAsia="ru-RU"/>
        </w:rPr>
        <w:t>. При этом провести проверку инспектор вправе в любое время в течение трех месяцев со дня составления акта. Уведомлять руководителя об этом он не будет (</w:t>
      </w:r>
      <w:hyperlink r:id="rId13" w:anchor="/document/99/552378424/XA00M9U2ND/" w:history="1">
        <w:r w:rsidRPr="00E904B9">
          <w:rPr>
            <w:rFonts w:ascii="Arial" w:eastAsia="Times New Roman" w:hAnsi="Arial" w:cs="Arial"/>
            <w:sz w:val="21"/>
            <w:szCs w:val="21"/>
            <w:lang w:eastAsia="ru-RU"/>
          </w:rPr>
          <w:t>п. 40</w:t>
        </w:r>
      </w:hyperlink>
      <w:r w:rsidRPr="00E904B9">
        <w:rPr>
          <w:rFonts w:ascii="Arial" w:eastAsia="Times New Roman" w:hAnsi="Arial" w:cs="Arial"/>
          <w:sz w:val="21"/>
          <w:szCs w:val="21"/>
          <w:u w:val="single"/>
          <w:lang w:eastAsia="ru-RU"/>
        </w:rPr>
        <w:t> </w:t>
      </w:r>
      <w:r w:rsidRPr="00E904B9">
        <w:rPr>
          <w:rFonts w:ascii="Arial" w:eastAsia="Times New Roman" w:hAnsi="Arial" w:cs="Arial"/>
          <w:sz w:val="21"/>
          <w:szCs w:val="21"/>
          <w:lang w:eastAsia="ru-RU"/>
        </w:rPr>
        <w:t>Порядка, утв. </w:t>
      </w:r>
      <w:hyperlink r:id="rId14" w:anchor="/document/99/552378424/" w:history="1">
        <w:r w:rsidRPr="00E904B9">
          <w:rPr>
            <w:rFonts w:ascii="Arial" w:eastAsia="Times New Roman" w:hAnsi="Arial" w:cs="Arial"/>
            <w:sz w:val="21"/>
            <w:szCs w:val="21"/>
            <w:lang w:eastAsia="ru-RU"/>
          </w:rPr>
          <w:t>постановлением Правительства № 146</w:t>
        </w:r>
      </w:hyperlink>
      <w:r w:rsidRPr="00E904B9">
        <w:rPr>
          <w:rFonts w:ascii="Arial" w:eastAsia="Times New Roman" w:hAnsi="Arial" w:cs="Arial"/>
          <w:sz w:val="21"/>
          <w:szCs w:val="21"/>
          <w:lang w:eastAsia="ru-RU"/>
        </w:rPr>
        <w:t>).</w:t>
      </w:r>
    </w:p>
    <w:p w:rsidR="00E904B9" w:rsidRPr="00E904B9" w:rsidRDefault="00E904B9" w:rsidP="00E904B9">
      <w:pPr>
        <w:ind w:left="70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E904B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Внимание:</w:t>
      </w:r>
      <w:r w:rsidRPr="00E904B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</w:t>
      </w:r>
      <w:r w:rsidRPr="00E904B9">
        <w:rPr>
          <w:rFonts w:ascii="Arial" w:eastAsia="Times New Roman" w:hAnsi="Arial" w:cs="Arial"/>
          <w:sz w:val="18"/>
          <w:szCs w:val="18"/>
          <w:lang w:eastAsia="ru-RU"/>
        </w:rPr>
        <w:t>проводить надзорные мероприятия могут только те инспекторы, чьи Ф. И. О. и регалии указаны в приказе о проверке. При этом руководитель контролирующего ведомства вправе заменить </w:t>
      </w:r>
      <w:proofErr w:type="gramStart"/>
      <w:r w:rsidRPr="00E904B9">
        <w:rPr>
          <w:rFonts w:ascii="Arial" w:eastAsia="Times New Roman" w:hAnsi="Arial" w:cs="Arial"/>
          <w:sz w:val="18"/>
          <w:szCs w:val="18"/>
          <w:lang w:eastAsia="ru-RU"/>
        </w:rPr>
        <w:t>проверяющих</w:t>
      </w:r>
      <w:proofErr w:type="gramEnd"/>
      <w:r w:rsidRPr="00E904B9">
        <w:rPr>
          <w:rFonts w:ascii="Arial" w:eastAsia="Times New Roman" w:hAnsi="Arial" w:cs="Arial"/>
          <w:sz w:val="18"/>
          <w:szCs w:val="18"/>
          <w:lang w:eastAsia="ru-RU"/>
        </w:rPr>
        <w:t>. Об этом вам сообщат не позже трех рабочих дней со дня издания приказа о смене состава контролеров (п. </w:t>
      </w:r>
      <w:hyperlink r:id="rId15" w:anchor="/document/99/552378424/XA00M9G2N4/" w:history="1">
        <w:r w:rsidRPr="00E904B9">
          <w:rPr>
            <w:rFonts w:ascii="Arial" w:eastAsia="Times New Roman" w:hAnsi="Arial" w:cs="Arial"/>
            <w:sz w:val="18"/>
            <w:szCs w:val="18"/>
            <w:lang w:eastAsia="ru-RU"/>
          </w:rPr>
          <w:t>13</w:t>
        </w:r>
      </w:hyperlink>
      <w:r w:rsidRPr="00E904B9">
        <w:rPr>
          <w:rFonts w:ascii="Arial" w:eastAsia="Times New Roman" w:hAnsi="Arial" w:cs="Arial"/>
          <w:sz w:val="18"/>
          <w:szCs w:val="18"/>
          <w:lang w:eastAsia="ru-RU"/>
        </w:rPr>
        <w:t> и </w:t>
      </w:r>
      <w:hyperlink r:id="rId16" w:anchor="/document/99/552378424/XA00MA22N7/" w:history="1">
        <w:r w:rsidRPr="00E904B9">
          <w:rPr>
            <w:rFonts w:ascii="Arial" w:eastAsia="Times New Roman" w:hAnsi="Arial" w:cs="Arial"/>
            <w:sz w:val="18"/>
            <w:szCs w:val="18"/>
            <w:lang w:eastAsia="ru-RU"/>
          </w:rPr>
          <w:t>14</w:t>
        </w:r>
      </w:hyperlink>
      <w:r w:rsidRPr="00E904B9">
        <w:rPr>
          <w:rFonts w:ascii="Arial" w:eastAsia="Times New Roman" w:hAnsi="Arial" w:cs="Arial"/>
          <w:sz w:val="18"/>
          <w:szCs w:val="18"/>
          <w:lang w:eastAsia="ru-RU"/>
        </w:rPr>
        <w:t> Порядка, утв. </w:t>
      </w:r>
      <w:hyperlink r:id="rId17" w:anchor="/document/99/552378424/" w:history="1">
        <w:r w:rsidRPr="00E904B9">
          <w:rPr>
            <w:rFonts w:ascii="Arial" w:eastAsia="Times New Roman" w:hAnsi="Arial" w:cs="Arial"/>
            <w:sz w:val="18"/>
            <w:szCs w:val="18"/>
            <w:lang w:eastAsia="ru-RU"/>
          </w:rPr>
          <w:t>постановлением Правительства № 146</w:t>
        </w:r>
      </w:hyperlink>
      <w:r w:rsidRPr="00E904B9">
        <w:rPr>
          <w:rFonts w:ascii="Arial" w:eastAsia="Times New Roman" w:hAnsi="Arial" w:cs="Arial"/>
          <w:sz w:val="18"/>
          <w:szCs w:val="18"/>
          <w:lang w:eastAsia="ru-RU"/>
        </w:rPr>
        <w:t>).</w:t>
      </w:r>
      <w:r w:rsidRPr="00E904B9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E904B9" w:rsidRDefault="00E904B9" w:rsidP="00E904B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b/>
          <w:sz w:val="21"/>
          <w:szCs w:val="21"/>
          <w:lang w:eastAsia="ru-RU"/>
        </w:rPr>
        <w:t>Как оформят результаты</w:t>
      </w:r>
    </w:p>
    <w:p w:rsidR="00E904B9" w:rsidRPr="00E904B9" w:rsidRDefault="00E904B9" w:rsidP="00E904B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</w:p>
    <w:p w:rsidR="00E904B9" w:rsidRPr="00E904B9" w:rsidRDefault="00E904B9" w:rsidP="00E904B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t>По итогам надзора инспектор составит акт проверки. Проследите, чтобы один экземпляр акта выдали вам (п. 42 Порядка, утв. постановлением Правительства № 146). Если проверка выездная, попросите инспектора сделать запись в журнале учета проверок.</w:t>
      </w:r>
    </w:p>
    <w:p w:rsidR="00E904B9" w:rsidRPr="00E904B9" w:rsidRDefault="00E904B9" w:rsidP="00E904B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E904B9" w:rsidRDefault="00E904B9" w:rsidP="00E904B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t>Потребуйте внести в акт все ваши замечания и возражения. Подписывайте его, когда инспектор выполнит ваши требования. После подписи вносить изменения в ак</w:t>
      </w:r>
      <w:r>
        <w:rPr>
          <w:rFonts w:ascii="Arial" w:eastAsia="Times New Roman" w:hAnsi="Arial" w:cs="Arial"/>
          <w:sz w:val="21"/>
          <w:szCs w:val="21"/>
          <w:lang w:eastAsia="ru-RU"/>
        </w:rPr>
        <w:t>т запрещено.</w:t>
      </w:r>
    </w:p>
    <w:p w:rsidR="00E904B9" w:rsidRDefault="00E904B9" w:rsidP="00E904B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E904B9" w:rsidRDefault="00E904B9" w:rsidP="00E904B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b/>
          <w:sz w:val="21"/>
          <w:szCs w:val="21"/>
          <w:lang w:eastAsia="ru-RU"/>
        </w:rPr>
        <w:t>Как накажут за нарушения</w:t>
      </w:r>
    </w:p>
    <w:p w:rsidR="00E904B9" w:rsidRPr="00E904B9" w:rsidRDefault="00E904B9" w:rsidP="00E904B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E904B9" w:rsidRPr="00E904B9" w:rsidRDefault="00E904B9" w:rsidP="00E904B9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sz w:val="21"/>
          <w:szCs w:val="21"/>
          <w:lang w:eastAsia="ru-RU"/>
        </w:rPr>
        <w:t xml:space="preserve">Если в результате проверки инспектор выявит нарушения, то к образовательной организации могут применить меры. </w:t>
      </w:r>
      <w:proofErr w:type="gramStart"/>
      <w:r w:rsidRPr="00E904B9">
        <w:rPr>
          <w:rFonts w:ascii="Arial" w:eastAsia="Times New Roman" w:hAnsi="Arial" w:cs="Arial"/>
          <w:sz w:val="21"/>
          <w:szCs w:val="21"/>
          <w:lang w:eastAsia="ru-RU"/>
        </w:rPr>
        <w:t>Какие</w:t>
      </w:r>
      <w:proofErr w:type="gramEnd"/>
      <w:r w:rsidRPr="00E904B9">
        <w:rPr>
          <w:rFonts w:ascii="Arial" w:eastAsia="Times New Roman" w:hAnsi="Arial" w:cs="Arial"/>
          <w:sz w:val="21"/>
          <w:szCs w:val="21"/>
          <w:lang w:eastAsia="ru-RU"/>
        </w:rPr>
        <w:t xml:space="preserve"> именно, смотрите в таблице.</w:t>
      </w:r>
    </w:p>
    <w:p w:rsidR="00E904B9" w:rsidRPr="00E904B9" w:rsidRDefault="00E904B9" w:rsidP="00E904B9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Какие меры применят к образовательной организации и как на них реагировать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4"/>
        <w:gridCol w:w="2689"/>
        <w:gridCol w:w="2122"/>
      </w:tblGrid>
      <w:tr w:rsidR="00E904B9" w:rsidRPr="00E904B9" w:rsidTr="00E904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Как реагировать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какой срок</w:t>
            </w:r>
          </w:p>
        </w:tc>
      </w:tr>
      <w:tr w:rsidR="00E904B9" w:rsidRPr="00E904B9" w:rsidTr="00E904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Выдадут предписание о нарушении требований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Исполнить и сообщить 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Роскомнадзор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установленный инспектором срок</w:t>
            </w:r>
          </w:p>
        </w:tc>
      </w:tr>
      <w:tr w:rsidR="00E904B9" w:rsidRPr="00E904B9" w:rsidTr="00E904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Потребуют приостановить или прекратить обработку </w:t>
            </w:r>
            <w:proofErr w:type="spellStart"/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персданных</w:t>
            </w:r>
            <w:proofErr w:type="spellEnd"/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уточнить, блокировать или уничтожить </w:t>
            </w:r>
            <w:proofErr w:type="gramStart"/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недостоверные</w:t>
            </w:r>
            <w:proofErr w:type="gramEnd"/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полученные незаконным путем </w:t>
            </w:r>
            <w:proofErr w:type="spellStart"/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персданные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в ведомство мотивированный отказ либо отчет об исполнении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позже 10 дней после получения требования</w:t>
            </w:r>
          </w:p>
        </w:tc>
      </w:tr>
      <w:tr w:rsidR="00E904B9" w:rsidRPr="00E904B9" w:rsidTr="00E904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Составят протокол об </w:t>
            </w:r>
            <w:hyperlink r:id="rId18" w:anchor="/document/117/37478/dfas711rtf/" w:history="1">
              <w:r w:rsidRPr="00E904B9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административном правонарушении</w:t>
              </w:r>
            </w:hyperlink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Обжаловать или оплатить штраф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4B9" w:rsidRPr="00E904B9" w:rsidRDefault="00E904B9" w:rsidP="00E904B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 того как вынесут постановление</w:t>
            </w:r>
          </w:p>
        </w:tc>
      </w:tr>
    </w:tbl>
    <w:p w:rsidR="00E904B9" w:rsidRPr="00E904B9" w:rsidRDefault="00E904B9" w:rsidP="00E904B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E904B9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017523" w:rsidRPr="00E904B9" w:rsidRDefault="00017523" w:rsidP="00017523">
      <w:pPr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017523" w:rsidRPr="00E904B9" w:rsidRDefault="00017523" w:rsidP="00017523">
      <w:pPr>
        <w:rPr>
          <w:rFonts w:ascii="Arial" w:hAnsi="Arial" w:cs="Arial"/>
          <w:b/>
          <w:sz w:val="21"/>
          <w:szCs w:val="21"/>
          <w:shd w:val="clear" w:color="auto" w:fill="FFFFFF"/>
        </w:rPr>
      </w:pPr>
    </w:p>
    <w:sectPr w:rsidR="00017523" w:rsidRPr="00E904B9" w:rsidSect="00E904B9">
      <w:footerReference w:type="default" r:id="rId19"/>
      <w:pgSz w:w="11906" w:h="16838"/>
      <w:pgMar w:top="568" w:right="850" w:bottom="567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0A" w:rsidRDefault="009A010A" w:rsidP="00E904B9">
      <w:pPr>
        <w:spacing w:after="0" w:line="240" w:lineRule="auto"/>
      </w:pPr>
      <w:r>
        <w:separator/>
      </w:r>
    </w:p>
  </w:endnote>
  <w:endnote w:type="continuationSeparator" w:id="0">
    <w:p w:rsidR="009A010A" w:rsidRDefault="009A010A" w:rsidP="00E9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766790"/>
      <w:docPartObj>
        <w:docPartGallery w:val="Page Numbers (Bottom of Page)"/>
        <w:docPartUnique/>
      </w:docPartObj>
    </w:sdtPr>
    <w:sdtEndPr/>
    <w:sdtContent>
      <w:p w:rsidR="00E904B9" w:rsidRDefault="00E904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1FB">
          <w:rPr>
            <w:noProof/>
          </w:rPr>
          <w:t>2</w:t>
        </w:r>
        <w:r>
          <w:fldChar w:fldCharType="end"/>
        </w:r>
      </w:p>
    </w:sdtContent>
  </w:sdt>
  <w:p w:rsidR="00E904B9" w:rsidRDefault="00E904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0A" w:rsidRDefault="009A010A" w:rsidP="00E904B9">
      <w:pPr>
        <w:spacing w:after="0" w:line="240" w:lineRule="auto"/>
      </w:pPr>
      <w:r>
        <w:separator/>
      </w:r>
    </w:p>
  </w:footnote>
  <w:footnote w:type="continuationSeparator" w:id="0">
    <w:p w:rsidR="009A010A" w:rsidRDefault="009A010A" w:rsidP="00E90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2A23"/>
    <w:multiLevelType w:val="hybridMultilevel"/>
    <w:tmpl w:val="8668CECC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8046F"/>
    <w:multiLevelType w:val="hybridMultilevel"/>
    <w:tmpl w:val="8E304108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60777"/>
    <w:multiLevelType w:val="multilevel"/>
    <w:tmpl w:val="0622A0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845EF"/>
    <w:multiLevelType w:val="multilevel"/>
    <w:tmpl w:val="643A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367A33"/>
    <w:multiLevelType w:val="hybridMultilevel"/>
    <w:tmpl w:val="04F43E96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23"/>
    <w:rsid w:val="00017523"/>
    <w:rsid w:val="001E5BF6"/>
    <w:rsid w:val="0047483A"/>
    <w:rsid w:val="006553B3"/>
    <w:rsid w:val="007731FB"/>
    <w:rsid w:val="008237C7"/>
    <w:rsid w:val="009A010A"/>
    <w:rsid w:val="00E904B9"/>
    <w:rsid w:val="00F47734"/>
    <w:rsid w:val="00F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523"/>
    <w:pPr>
      <w:spacing w:after="0" w:line="240" w:lineRule="auto"/>
    </w:pPr>
  </w:style>
  <w:style w:type="character" w:styleId="a4">
    <w:name w:val="Strong"/>
    <w:basedOn w:val="a0"/>
    <w:uiPriority w:val="22"/>
    <w:qFormat/>
    <w:rsid w:val="00017523"/>
    <w:rPr>
      <w:b/>
      <w:bCs/>
    </w:rPr>
  </w:style>
  <w:style w:type="character" w:customStyle="1" w:styleId="incut-head-sub">
    <w:name w:val="incut-head-sub"/>
    <w:basedOn w:val="a0"/>
    <w:rsid w:val="00017523"/>
  </w:style>
  <w:style w:type="character" w:customStyle="1" w:styleId="matches">
    <w:name w:val="matches"/>
    <w:basedOn w:val="a0"/>
    <w:rsid w:val="00017523"/>
  </w:style>
  <w:style w:type="character" w:styleId="a5">
    <w:name w:val="Hyperlink"/>
    <w:basedOn w:val="a0"/>
    <w:uiPriority w:val="99"/>
    <w:semiHidden/>
    <w:unhideWhenUsed/>
    <w:rsid w:val="00017523"/>
    <w:rPr>
      <w:color w:val="0000FF"/>
      <w:u w:val="single"/>
    </w:rPr>
  </w:style>
  <w:style w:type="paragraph" w:customStyle="1" w:styleId="copyright-info">
    <w:name w:val="copyright-info"/>
    <w:basedOn w:val="a"/>
    <w:rsid w:val="0001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904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904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E9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04B9"/>
  </w:style>
  <w:style w:type="paragraph" w:styleId="aa">
    <w:name w:val="footer"/>
    <w:basedOn w:val="a"/>
    <w:link w:val="ab"/>
    <w:uiPriority w:val="99"/>
    <w:unhideWhenUsed/>
    <w:rsid w:val="00E9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0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523"/>
    <w:pPr>
      <w:spacing w:after="0" w:line="240" w:lineRule="auto"/>
    </w:pPr>
  </w:style>
  <w:style w:type="character" w:styleId="a4">
    <w:name w:val="Strong"/>
    <w:basedOn w:val="a0"/>
    <w:uiPriority w:val="22"/>
    <w:qFormat/>
    <w:rsid w:val="00017523"/>
    <w:rPr>
      <w:b/>
      <w:bCs/>
    </w:rPr>
  </w:style>
  <w:style w:type="character" w:customStyle="1" w:styleId="incut-head-sub">
    <w:name w:val="incut-head-sub"/>
    <w:basedOn w:val="a0"/>
    <w:rsid w:val="00017523"/>
  </w:style>
  <w:style w:type="character" w:customStyle="1" w:styleId="matches">
    <w:name w:val="matches"/>
    <w:basedOn w:val="a0"/>
    <w:rsid w:val="00017523"/>
  </w:style>
  <w:style w:type="character" w:styleId="a5">
    <w:name w:val="Hyperlink"/>
    <w:basedOn w:val="a0"/>
    <w:uiPriority w:val="99"/>
    <w:semiHidden/>
    <w:unhideWhenUsed/>
    <w:rsid w:val="00017523"/>
    <w:rPr>
      <w:color w:val="0000FF"/>
      <w:u w:val="single"/>
    </w:rPr>
  </w:style>
  <w:style w:type="paragraph" w:customStyle="1" w:styleId="copyright-info">
    <w:name w:val="copyright-info"/>
    <w:basedOn w:val="a"/>
    <w:rsid w:val="0001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904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904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E9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04B9"/>
  </w:style>
  <w:style w:type="paragraph" w:styleId="aa">
    <w:name w:val="footer"/>
    <w:basedOn w:val="a"/>
    <w:link w:val="ab"/>
    <w:uiPriority w:val="99"/>
    <w:unhideWhenUsed/>
    <w:rsid w:val="00E9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2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"Центр развития образования"</Company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</dc:creator>
  <cp:lastModifiedBy>Отчетность</cp:lastModifiedBy>
  <cp:revision>7</cp:revision>
  <dcterms:created xsi:type="dcterms:W3CDTF">2019-04-04T06:34:00Z</dcterms:created>
  <dcterms:modified xsi:type="dcterms:W3CDTF">2019-04-04T09:08:00Z</dcterms:modified>
</cp:coreProperties>
</file>