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7B" w:rsidRDefault="00A94FD7" w:rsidP="00A7157B">
      <w:pPr>
        <w:pStyle w:val="a3"/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5940425" cy="8171662"/>
            <wp:effectExtent l="0" t="0" r="3175" b="1270"/>
            <wp:docPr id="1" name="Рисунок 1" descr="C:\Users\Lenovo\Desktop\сканер\2022-03-0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канер\2022-03-03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7B" w:rsidRDefault="00A7157B" w:rsidP="00A7157B">
      <w:pPr>
        <w:pStyle w:val="a3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7157B" w:rsidRDefault="00A7157B" w:rsidP="00A7157B">
      <w:pPr>
        <w:pStyle w:val="a3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7157B" w:rsidRDefault="00A7157B" w:rsidP="00A7157B">
      <w:pPr>
        <w:pStyle w:val="a3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7157B" w:rsidRDefault="00A7157B" w:rsidP="00A7157B">
      <w:pPr>
        <w:pStyle w:val="a3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7157B" w:rsidRDefault="00A7157B" w:rsidP="00A7157B">
      <w:pPr>
        <w:pStyle w:val="a3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7157B" w:rsidRDefault="00A7157B" w:rsidP="00A7157B">
      <w:pPr>
        <w:pStyle w:val="a3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Оглавление</w:t>
      </w:r>
    </w:p>
    <w:p w:rsidR="00A7157B" w:rsidRDefault="00A7157B" w:rsidP="00A7157B">
      <w:pPr>
        <w:pStyle w:val="a3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03"/>
      </w:tblGrid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97B17">
              <w:rPr>
                <w:rFonts w:ascii="Times New Roman" w:eastAsia="Times New Roman" w:hAnsi="Times New Roman" w:cs="Times New Roman"/>
                <w:sz w:val="28"/>
                <w:szCs w:val="24"/>
              </w:rPr>
              <w:t>ЦЕЛЕВОЙ РАЗДЕЛ</w:t>
            </w:r>
          </w:p>
          <w:p w:rsidR="00A7157B" w:rsidRPr="00097B17" w:rsidRDefault="00A7157B" w:rsidP="00391E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Pr="00097B17" w:rsidRDefault="00A7157B" w:rsidP="00A7157B">
            <w:pPr>
              <w:pStyle w:val="a3"/>
              <w:numPr>
                <w:ilvl w:val="0"/>
                <w:numId w:val="1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97B17">
              <w:rPr>
                <w:rFonts w:ascii="Times New Roman" w:eastAsia="Times New Roman" w:hAnsi="Times New Roman" w:cs="Times New Roman"/>
                <w:sz w:val="28"/>
                <w:szCs w:val="24"/>
              </w:rPr>
              <w:t>Пояснительная записка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…………………………………..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4-6</w:t>
            </w:r>
          </w:p>
        </w:tc>
      </w:tr>
      <w:tr w:rsidR="00A7157B" w:rsidTr="00391EEC">
        <w:tc>
          <w:tcPr>
            <w:tcW w:w="7479" w:type="dxa"/>
          </w:tcPr>
          <w:p w:rsidR="00A7157B" w:rsidRPr="00097B17" w:rsidRDefault="00A7157B" w:rsidP="00391EEC">
            <w:pPr>
              <w:pStyle w:val="a3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97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и задачи деятельности МДОУ детский сад №1«Гнездышко» Кимрского района Тверской области по реализации </w:t>
            </w:r>
            <w:r w:rsidRPr="00097B1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A7157B" w:rsidTr="00391EEC">
        <w:tc>
          <w:tcPr>
            <w:tcW w:w="7479" w:type="dxa"/>
          </w:tcPr>
          <w:p w:rsidR="00A7157B" w:rsidRPr="00097B17" w:rsidRDefault="00A7157B" w:rsidP="00391EEC">
            <w:pPr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  <w:r w:rsidRPr="00097B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8-12</w:t>
            </w:r>
          </w:p>
        </w:tc>
      </w:tr>
      <w:tr w:rsidR="00A7157B" w:rsidTr="00391EEC">
        <w:tc>
          <w:tcPr>
            <w:tcW w:w="7479" w:type="dxa"/>
          </w:tcPr>
          <w:p w:rsidR="00A7157B" w:rsidRPr="00097B17" w:rsidRDefault="00A7157B" w:rsidP="00391EEC">
            <w:pPr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1.3.Значимые для разработки Программы характеристики. 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13-25</w:t>
            </w:r>
          </w:p>
        </w:tc>
      </w:tr>
      <w:tr w:rsidR="00A7157B" w:rsidTr="00391EEC">
        <w:tc>
          <w:tcPr>
            <w:tcW w:w="7479" w:type="dxa"/>
          </w:tcPr>
          <w:p w:rsidR="00A7157B" w:rsidRPr="00097B17" w:rsidRDefault="00A7157B" w:rsidP="00A7157B">
            <w:pPr>
              <w:pStyle w:val="a3"/>
              <w:numPr>
                <w:ilvl w:val="0"/>
                <w:numId w:val="1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Планируемые результаты освоения Программы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26-28</w:t>
            </w: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Pr="00652778" w:rsidRDefault="00A7157B" w:rsidP="00A7157B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СОДЕРЖАТЕЛЬНЫЙ РАЗДЕЛ</w:t>
            </w:r>
          </w:p>
          <w:p w:rsidR="00A7157B" w:rsidRPr="007F70CE" w:rsidRDefault="00A7157B" w:rsidP="00391E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Pr="00B869BF" w:rsidRDefault="00A7157B" w:rsidP="00A7157B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Особенности осуществления образовательного процесса в МДОУ детский сад №1 «Гнездышко»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29-31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869BF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Содержание психолого-педагогической работы по освоению детьми образовательных областей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32-87</w:t>
            </w: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Pr="00B869BF" w:rsidRDefault="00A7157B" w:rsidP="00A7157B">
            <w:pPr>
              <w:pStyle w:val="a3"/>
              <w:numPr>
                <w:ilvl w:val="1"/>
                <w:numId w:val="3"/>
              </w:numPr>
              <w:ind w:left="567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33-37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1"/>
                <w:numId w:val="3"/>
              </w:numPr>
              <w:ind w:left="567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38-53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1"/>
                <w:numId w:val="3"/>
              </w:numPr>
              <w:ind w:left="567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54-66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1"/>
                <w:numId w:val="3"/>
              </w:numPr>
              <w:ind w:left="567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66-70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1"/>
                <w:numId w:val="3"/>
              </w:numPr>
              <w:ind w:left="567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Образовательная область «Художественно-эстетическое развитие»</w:t>
            </w:r>
          </w:p>
          <w:p w:rsidR="00A7157B" w:rsidRDefault="00A7157B" w:rsidP="00A7157B">
            <w:pPr>
              <w:pStyle w:val="a3"/>
              <w:numPr>
                <w:ilvl w:val="1"/>
                <w:numId w:val="3"/>
              </w:numPr>
              <w:ind w:left="567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Коррекционная работа.</w:t>
            </w:r>
          </w:p>
          <w:p w:rsidR="00A7157B" w:rsidRDefault="00A7157B" w:rsidP="00391EEC">
            <w:pPr>
              <w:pStyle w:val="a3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70-75</w:t>
            </w: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76-81</w:t>
            </w:r>
          </w:p>
        </w:tc>
      </w:tr>
      <w:tr w:rsidR="00A7157B" w:rsidTr="00391EEC">
        <w:tc>
          <w:tcPr>
            <w:tcW w:w="7479" w:type="dxa"/>
          </w:tcPr>
          <w:p w:rsidR="00A7157B" w:rsidRPr="00E840EC" w:rsidRDefault="00A7157B" w:rsidP="00A7157B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Способы поддержки детской инициативы в освоении Программы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82-84</w:t>
            </w:r>
          </w:p>
        </w:tc>
      </w:tr>
      <w:tr w:rsidR="00A7157B" w:rsidTr="00391EEC">
        <w:tc>
          <w:tcPr>
            <w:tcW w:w="7479" w:type="dxa"/>
          </w:tcPr>
          <w:p w:rsidR="00A7157B" w:rsidRPr="00B869BF" w:rsidRDefault="00A7157B" w:rsidP="00A7157B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Система работы с детьми раннего возраста</w:t>
            </w:r>
          </w:p>
        </w:tc>
        <w:tc>
          <w:tcPr>
            <w:tcW w:w="1703" w:type="dxa"/>
          </w:tcPr>
          <w:p w:rsidR="00A7157B" w:rsidRPr="000E370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84-87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Система работы по взаимодействию с семьями воспитанников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88-92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Система взаимодействия с социальными институтами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93-94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391EEC">
            <w:pPr>
              <w:pStyle w:val="a3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A7157B" w:rsidRDefault="00A7157B" w:rsidP="00391EEC">
            <w:pPr>
              <w:pStyle w:val="a3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Pr="00652778" w:rsidRDefault="00A7157B" w:rsidP="00A7157B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ОРГАНИЗАЦИОННЫЙ РАЗДЕЛ</w:t>
            </w:r>
          </w:p>
          <w:p w:rsidR="00A7157B" w:rsidRPr="00B869BF" w:rsidRDefault="00A7157B" w:rsidP="00391E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</w:pP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Pr="00B869BF" w:rsidRDefault="00A7157B" w:rsidP="00A7157B">
            <w:pPr>
              <w:pStyle w:val="a3"/>
              <w:numPr>
                <w:ilvl w:val="0"/>
                <w:numId w:val="4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94-95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4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lastRenderedPageBreak/>
              <w:t>Программно-методическое обеспечение образовательного процесса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95-99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4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Организация режимов пребывания детей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МДОУ №1«Гнездышко» 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99-100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4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101-113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4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114-115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A7157B">
            <w:pPr>
              <w:pStyle w:val="a3"/>
              <w:numPr>
                <w:ilvl w:val="0"/>
                <w:numId w:val="4"/>
              </w:numPr>
              <w:ind w:left="28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Система мониторинга освоения Программы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116-119</w:t>
            </w:r>
          </w:p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Pr="009D4D01" w:rsidRDefault="00A7157B" w:rsidP="00391EEC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. </w:t>
            </w:r>
            <w:r w:rsidRPr="009D4D01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Дополнительный раздел </w:t>
            </w:r>
          </w:p>
          <w:p w:rsidR="00A7157B" w:rsidRPr="009D4D01" w:rsidRDefault="00A7157B" w:rsidP="00391EEC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 1. </w:t>
            </w:r>
            <w:r w:rsidRPr="009D4D01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Краткая презентация ООП ориентированная на родителей воспитанников</w:t>
            </w:r>
          </w:p>
          <w:p w:rsidR="00A7157B" w:rsidRPr="009D4D01" w:rsidRDefault="00A7157B" w:rsidP="00391EEC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A7157B" w:rsidRPr="009D4D01" w:rsidRDefault="00A7157B" w:rsidP="00391EEC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120-126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391E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Приложение 1. Комплексно-тематическое планирование</w:t>
            </w:r>
          </w:p>
        </w:tc>
        <w:tc>
          <w:tcPr>
            <w:tcW w:w="1703" w:type="dxa"/>
          </w:tcPr>
          <w:p w:rsidR="00A7157B" w:rsidRPr="00097B17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127-132</w:t>
            </w:r>
          </w:p>
        </w:tc>
      </w:tr>
      <w:tr w:rsidR="00A7157B" w:rsidTr="00391EEC">
        <w:tc>
          <w:tcPr>
            <w:tcW w:w="7479" w:type="dxa"/>
          </w:tcPr>
          <w:p w:rsidR="00A7157B" w:rsidRDefault="00A7157B" w:rsidP="00391E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Приложение 2. Режимы</w:t>
            </w:r>
          </w:p>
        </w:tc>
        <w:tc>
          <w:tcPr>
            <w:tcW w:w="1703" w:type="dxa"/>
          </w:tcPr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133-140</w:t>
            </w:r>
          </w:p>
          <w:p w:rsidR="00A7157B" w:rsidRDefault="00A7157B" w:rsidP="00391EEC">
            <w:pPr>
              <w:pStyle w:val="a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7157B" w:rsidTr="00391EEC">
        <w:tc>
          <w:tcPr>
            <w:tcW w:w="7479" w:type="dxa"/>
          </w:tcPr>
          <w:p w:rsidR="00A7157B" w:rsidRDefault="00A7157B" w:rsidP="00391E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Глоссарий</w:t>
            </w:r>
          </w:p>
        </w:tc>
        <w:tc>
          <w:tcPr>
            <w:tcW w:w="1703" w:type="dxa"/>
          </w:tcPr>
          <w:p w:rsidR="00A7157B" w:rsidRPr="00DE4601" w:rsidRDefault="00A7157B" w:rsidP="00391E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141-145</w:t>
            </w:r>
          </w:p>
        </w:tc>
      </w:tr>
    </w:tbl>
    <w:p w:rsidR="00A7157B" w:rsidRPr="00E328B5" w:rsidRDefault="00A7157B" w:rsidP="00A7157B">
      <w:pPr>
        <w:pStyle w:val="a3"/>
        <w:tabs>
          <w:tab w:val="left" w:pos="180"/>
          <w:tab w:val="center" w:pos="4818"/>
        </w:tabs>
        <w:spacing w:before="240"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28B5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E328B5">
        <w:rPr>
          <w:rFonts w:ascii="Times New Roman" w:eastAsia="Times New Roman" w:hAnsi="Times New Roman" w:cs="Times New Roman"/>
          <w:b/>
          <w:i/>
          <w:sz w:val="28"/>
          <w:szCs w:val="24"/>
        </w:rPr>
        <w:tab/>
      </w:r>
    </w:p>
    <w:p w:rsidR="00A7157B" w:rsidRDefault="00A7157B" w:rsidP="00A7157B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  <w:r w:rsidRPr="009D4D01">
        <w:rPr>
          <w:rFonts w:ascii="Times New Roman" w:eastAsia="Times New Roman" w:hAnsi="Times New Roman" w:cs="Times New Roman"/>
          <w:bCs/>
          <w:sz w:val="28"/>
          <w:szCs w:val="24"/>
        </w:rPr>
        <w:t xml:space="preserve">Дополнительный раздел </w:t>
      </w:r>
    </w:p>
    <w:p w:rsidR="00B36024" w:rsidRDefault="00B36024" w:rsidP="00A7157B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B36024" w:rsidRPr="009D4D01" w:rsidRDefault="00B36024" w:rsidP="00A7157B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0" w:name="_GoBack"/>
      <w:bookmarkEnd w:id="0"/>
    </w:p>
    <w:p w:rsidR="00A7157B" w:rsidRPr="00C64C20" w:rsidRDefault="00A7157B" w:rsidP="00A7157B">
      <w:pPr>
        <w:pStyle w:val="a3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1. </w:t>
      </w:r>
      <w:r w:rsidRPr="009D4D01">
        <w:rPr>
          <w:rFonts w:ascii="Times New Roman" w:eastAsia="Times New Roman" w:hAnsi="Times New Roman" w:cs="Times New Roman"/>
          <w:bCs/>
          <w:sz w:val="28"/>
          <w:szCs w:val="24"/>
        </w:rPr>
        <w:t xml:space="preserve">Краткая презентация ООП ориентированная на родителей </w:t>
      </w:r>
      <w:r w:rsidRPr="00C64C20">
        <w:rPr>
          <w:rFonts w:ascii="Times New Roman" w:eastAsia="Times New Roman" w:hAnsi="Times New Roman" w:cs="Times New Roman"/>
          <w:bCs/>
          <w:sz w:val="28"/>
          <w:szCs w:val="28"/>
        </w:rPr>
        <w:t>воспитанников</w:t>
      </w:r>
    </w:p>
    <w:p w:rsidR="00A7157B" w:rsidRPr="00A7157B" w:rsidRDefault="00A7157B" w:rsidP="00A715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sz w:val="28"/>
          <w:szCs w:val="28"/>
        </w:rPr>
        <w:t xml:space="preserve">  1 слайд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Образовательная Программа в соответствии с ФГОС дошкольного образования</w:t>
      </w:r>
    </w:p>
    <w:p w:rsidR="00A7157B" w:rsidRPr="00A7157B" w:rsidRDefault="00A7157B" w:rsidP="00A715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bCs/>
          <w:sz w:val="28"/>
          <w:szCs w:val="28"/>
        </w:rPr>
        <w:t xml:space="preserve">  2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Программа разработана в соответствии с требованиями, основанными на нормативных документах</w:t>
      </w:r>
    </w:p>
    <w:p w:rsidR="00A7157B" w:rsidRPr="00252C93" w:rsidRDefault="00A7157B" w:rsidP="00A715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Концепцией долгосрочного социально-экономического развития Российской Федерации до 2020 года (Распоряжение Правительства РФ от 17.11.2008 г. № 1662-р);</w:t>
      </w:r>
    </w:p>
    <w:p w:rsidR="00A7157B" w:rsidRPr="00252C93" w:rsidRDefault="00A7157B" w:rsidP="00A715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Федеральным законом «Об образовании в РФ» (вступил в силу 01.09 2013) .</w:t>
      </w:r>
    </w:p>
    <w:p w:rsidR="00A7157B" w:rsidRPr="00252C93" w:rsidRDefault="00A7157B" w:rsidP="00A715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:rsidR="00A7157B" w:rsidRPr="00252C93" w:rsidRDefault="00A7157B" w:rsidP="00A715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:rsidR="00A7157B" w:rsidRPr="00252C93" w:rsidRDefault="00A7157B" w:rsidP="00A715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 октября 2013 г. N 544н);</w:t>
      </w:r>
    </w:p>
    <w:p w:rsidR="00A7157B" w:rsidRPr="00252C93" w:rsidRDefault="00A7157B" w:rsidP="00A7157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252C9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2C93">
        <w:rPr>
          <w:rFonts w:ascii="Times New Roman" w:hAnsi="Times New Roman" w:cs="Times New Roman"/>
          <w:sz w:val="28"/>
          <w:szCs w:val="28"/>
        </w:rPr>
        <w:t xml:space="preserve"> Российской Федерации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</w:t>
      </w:r>
      <w:proofErr w:type="gramStart"/>
      <w:r w:rsidRPr="00252C9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252C93">
        <w:rPr>
          <w:rFonts w:ascii="Times New Roman" w:hAnsi="Times New Roman" w:cs="Times New Roman"/>
          <w:sz w:val="28"/>
          <w:szCs w:val="28"/>
        </w:rPr>
        <w:t xml:space="preserve"> в Минюсте России 26.09.2013 N 30038).</w:t>
      </w:r>
    </w:p>
    <w:p w:rsidR="00A7157B" w:rsidRPr="00A7157B" w:rsidRDefault="00A7157B" w:rsidP="00A7157B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Программа ориентирована на детей  в возрасте от полутора до семи лет, а также на детей с ограниченными возможностями здоровья.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</w:r>
      <w:r w:rsidRPr="00252C93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</w:t>
      </w:r>
      <w:proofErr w:type="gramStart"/>
      <w:r w:rsidRPr="00252C93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252C93">
        <w:rPr>
          <w:rFonts w:ascii="Times New Roman" w:hAnsi="Times New Roman" w:cs="Times New Roman"/>
          <w:sz w:val="28"/>
          <w:szCs w:val="28"/>
        </w:rPr>
        <w:t xml:space="preserve"> группе детей с ОВЗ относятся дети,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обучения. Группа дошкольников с ОВЗ не однородна, в нее входят дети с разными нарушениями развития, выраженность которых может быть различна.</w:t>
      </w:r>
    </w:p>
    <w:p w:rsidR="00A7157B" w:rsidRPr="00A7157B" w:rsidRDefault="00A7157B" w:rsidP="00A715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sz w:val="28"/>
          <w:szCs w:val="28"/>
        </w:rPr>
        <w:t xml:space="preserve">           4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Программа направлена на решение следующих целей и задач: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1. Задача:</w:t>
      </w:r>
      <w:r w:rsidRPr="00252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индивидуализация дошкольного образования</w:t>
      </w:r>
      <w:r w:rsidRPr="00252C93">
        <w:rPr>
          <w:rFonts w:ascii="Times New Roman" w:hAnsi="Times New Roman" w:cs="Times New Roman"/>
          <w:bCs/>
          <w:sz w:val="28"/>
          <w:szCs w:val="28"/>
        </w:rPr>
        <w:t>.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поддержка инициативы детей в различных видах деятельности; содействие и сотрудничество детей и взрослых, признание ребенка полноценным участнико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м(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>субъектом) образовательных отношений; создание  культурного поля в самой личности ребенка;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2.Задача: сотрудничество организации с семьей.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 xml:space="preserve">Цели: </w:t>
      </w:r>
      <w:r w:rsidRPr="00252C93">
        <w:rPr>
          <w:rFonts w:ascii="Times New Roman" w:hAnsi="Times New Roman" w:cs="Times New Roman"/>
          <w:bCs/>
          <w:sz w:val="28"/>
          <w:szCs w:val="28"/>
        </w:rPr>
        <w:t xml:space="preserve">создавать в семье и ДОУ условия для самостоятельного и адекватного решения ребенком индивидуальных жизненных задач на основе представления о своих способностях, знаниях и умениях, а также для коллективного поиска средств и способов решения проблем; создавать </w:t>
      </w:r>
      <w:r w:rsidRPr="00252C93">
        <w:rPr>
          <w:rFonts w:ascii="Times New Roman" w:hAnsi="Times New Roman" w:cs="Times New Roman"/>
          <w:bCs/>
          <w:sz w:val="28"/>
          <w:szCs w:val="28"/>
        </w:rPr>
        <w:lastRenderedPageBreak/>
        <w:t>условия для развития творческого воображения и мышления.; развитие взаимно терпимых и ответственных детско-взрослых отношений, используя традиционные и новые личностно развивающие технологии;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поддерживать взаимный интерес друг к другу; поддерживать семью в решении современных </w:t>
      </w:r>
      <w:proofErr w:type="spellStart"/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социо</w:t>
      </w:r>
      <w:proofErr w:type="spellEnd"/>
      <w:r w:rsidRPr="00252C93">
        <w:rPr>
          <w:rFonts w:ascii="Times New Roman" w:hAnsi="Times New Roman" w:cs="Times New Roman"/>
          <w:bCs/>
          <w:sz w:val="28"/>
          <w:szCs w:val="28"/>
        </w:rPr>
        <w:t>-культурных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проблем, сохранении и развитии семейной культуры, активно </w:t>
      </w:r>
      <w:proofErr w:type="spellStart"/>
      <w:r w:rsidRPr="00252C93">
        <w:rPr>
          <w:rFonts w:ascii="Times New Roman" w:hAnsi="Times New Roman" w:cs="Times New Roman"/>
          <w:bCs/>
          <w:sz w:val="28"/>
          <w:szCs w:val="28"/>
        </w:rPr>
        <w:t>деятельностного</w:t>
      </w:r>
      <w:proofErr w:type="spell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досуга и совместного труда в естественно-природных условиях город.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3. Задача</w:t>
      </w:r>
      <w:r w:rsidRPr="00252C9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ориентации на познавательные интересы ребенка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Цели:</w:t>
      </w:r>
      <w:r w:rsidRPr="00252C93">
        <w:rPr>
          <w:rFonts w:ascii="Times New Roman" w:hAnsi="Times New Roman" w:cs="Times New Roman"/>
          <w:bCs/>
          <w:sz w:val="28"/>
          <w:szCs w:val="28"/>
        </w:rPr>
        <w:t xml:space="preserve"> создание полноценной среды для культурного развития личности; помогать и поддерживать ребенка в осмыслении своей природно-творческой сути.</w:t>
      </w:r>
    </w:p>
    <w:p w:rsidR="00A7157B" w:rsidRPr="00A7157B" w:rsidRDefault="00A7157B" w:rsidP="00A715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157B">
        <w:rPr>
          <w:rFonts w:ascii="Times New Roman" w:hAnsi="Times New Roman" w:cs="Times New Roman"/>
          <w:b/>
          <w:bCs/>
          <w:sz w:val="28"/>
          <w:szCs w:val="28"/>
        </w:rPr>
        <w:t>5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Планируемые результаты освоения образовательной Программы ДОУ:</w:t>
      </w:r>
    </w:p>
    <w:p w:rsidR="00A7157B" w:rsidRPr="00252C93" w:rsidRDefault="00A7157B" w:rsidP="00A715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2C93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ООП ДО представлены в нашей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End"/>
    </w:p>
    <w:p w:rsidR="00A7157B" w:rsidRPr="00252C93" w:rsidRDefault="00A7157B" w:rsidP="00A715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2C93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Целевые</w:t>
      </w:r>
      <w:proofErr w:type="spellEnd"/>
      <w:r w:rsidRPr="00252C93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252C93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ориентиры</w:t>
      </w:r>
      <w:proofErr w:type="spellEnd"/>
      <w:r w:rsidRPr="00252C93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:</w:t>
      </w: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A7157B" w:rsidRDefault="00A7157B" w:rsidP="00A715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4C20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C64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C20">
        <w:rPr>
          <w:rFonts w:ascii="Times New Roman" w:hAnsi="Times New Roman" w:cs="Times New Roman"/>
          <w:sz w:val="28"/>
          <w:szCs w:val="28"/>
          <w:lang w:val="en-US"/>
        </w:rPr>
        <w:t>подлежат</w:t>
      </w:r>
      <w:proofErr w:type="spellEnd"/>
      <w:r w:rsidRPr="00C64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C20">
        <w:rPr>
          <w:rFonts w:ascii="Times New Roman" w:hAnsi="Times New Roman" w:cs="Times New Roman"/>
          <w:sz w:val="28"/>
          <w:szCs w:val="28"/>
          <w:lang w:val="en-US"/>
        </w:rPr>
        <w:t>непосредственной</w:t>
      </w:r>
      <w:proofErr w:type="spellEnd"/>
      <w:r w:rsidRPr="00C64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C20">
        <w:rPr>
          <w:rFonts w:ascii="Times New Roman" w:hAnsi="Times New Roman" w:cs="Times New Roman"/>
          <w:sz w:val="28"/>
          <w:szCs w:val="28"/>
          <w:lang w:val="en-US"/>
        </w:rPr>
        <w:t>оценке</w:t>
      </w:r>
      <w:proofErr w:type="spellEnd"/>
      <w:r w:rsidRPr="00C64C2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C64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7B" w:rsidRPr="00C64C20" w:rsidRDefault="00A7157B" w:rsidP="00A715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4C20">
        <w:rPr>
          <w:rFonts w:ascii="Times New Roman" w:hAnsi="Times New Roman" w:cs="Times New Roman"/>
          <w:sz w:val="28"/>
          <w:szCs w:val="28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A7157B" w:rsidRPr="00252C93" w:rsidRDefault="00A7157B" w:rsidP="00A715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не являются основанием для их формального сравнения с реальными достижениями детей; </w:t>
      </w:r>
    </w:p>
    <w:p w:rsidR="00A7157B" w:rsidRPr="00252C93" w:rsidRDefault="00A7157B" w:rsidP="00A715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не являются основой объективной оценки </w:t>
      </w:r>
      <w:proofErr w:type="gramStart"/>
      <w:r w:rsidRPr="00252C93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252C93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детей; </w:t>
      </w:r>
    </w:p>
    <w:p w:rsidR="00A7157B" w:rsidRPr="00252C93" w:rsidRDefault="00A7157B" w:rsidP="00A7157B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не являются непосредственным основанием при оценке качества образования. 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</w:t>
      </w:r>
    </w:p>
    <w:p w:rsidR="00A7157B" w:rsidRPr="00A7157B" w:rsidRDefault="00A7157B" w:rsidP="00A715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Планируемые результаты освоения Программы в раннем возрасте:</w:t>
      </w:r>
      <w:r w:rsidRPr="00252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lastRenderedPageBreak/>
        <w:t>*ребенок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*использует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br/>
        <w:t>*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>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*стремится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*проявляет интерес к сверстникам; наблюдает за их действиями и подражает им;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*проявляет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*у ребёнка развита крупная моторика, он стремится осваивать различные виды движения (бег, лазанье, перешагивание)</w:t>
      </w:r>
    </w:p>
    <w:p w:rsidR="00A7157B" w:rsidRPr="00A7157B" w:rsidRDefault="00A7157B" w:rsidP="00A715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157B">
        <w:rPr>
          <w:rFonts w:ascii="Times New Roman" w:hAnsi="Times New Roman" w:cs="Times New Roman"/>
          <w:b/>
          <w:bCs/>
          <w:sz w:val="28"/>
          <w:szCs w:val="28"/>
        </w:rPr>
        <w:t>7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Планируемые результаты освоения Программы на этапе завершения дошкольного образования</w:t>
      </w:r>
      <w:r w:rsidRPr="00252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7B" w:rsidRPr="00252C93" w:rsidRDefault="00A7157B" w:rsidP="00A7157B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*ребёнок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*ребёнок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 xml:space="preserve">*ребёнок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</w:r>
      <w:r w:rsidRPr="00252C93">
        <w:rPr>
          <w:rFonts w:ascii="Times New Roman" w:hAnsi="Times New Roman" w:cs="Times New Roman"/>
          <w:bCs/>
          <w:sz w:val="28"/>
          <w:szCs w:val="28"/>
        </w:rPr>
        <w:lastRenderedPageBreak/>
        <w:t> 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 *ребёнок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proofErr w:type="gramEnd"/>
    </w:p>
    <w:p w:rsidR="00A7157B" w:rsidRPr="00252C93" w:rsidRDefault="00A7157B" w:rsidP="00A7157B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br/>
        <w:t>*у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7157B" w:rsidRPr="00252C93" w:rsidRDefault="00A7157B" w:rsidP="00A7157B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br/>
        <w:t xml:space="preserve">*ребёнок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A7157B" w:rsidRPr="00252C93" w:rsidRDefault="00A7157B" w:rsidP="00A7157B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br/>
        <w:t xml:space="preserve">*ребёнок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A7157B" w:rsidRPr="00252C93" w:rsidRDefault="00A7157B" w:rsidP="00A7157B">
      <w:pPr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br/>
        <w:t>*ребёнок способен к принятию собственных решений, опираясь на свои знания и умения в различных видах деятельности.</w:t>
      </w:r>
    </w:p>
    <w:p w:rsidR="00A7157B" w:rsidRPr="00A7157B" w:rsidRDefault="00A7157B" w:rsidP="00A7157B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7157B">
        <w:rPr>
          <w:rFonts w:ascii="Times New Roman" w:hAnsi="Times New Roman" w:cs="Times New Roman"/>
          <w:b/>
          <w:bCs/>
          <w:sz w:val="28"/>
          <w:szCs w:val="28"/>
        </w:rPr>
        <w:t>8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Содержание психолого-педагогической работы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Социально-коммуникативное развитие</w:t>
      </w:r>
    </w:p>
    <w:p w:rsidR="00A7157B" w:rsidRPr="00252C93" w:rsidRDefault="00A7157B" w:rsidP="00A715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Ребенок в семье и обществе</w:t>
      </w:r>
    </w:p>
    <w:p w:rsidR="00A7157B" w:rsidRPr="00252C93" w:rsidRDefault="00A7157B" w:rsidP="00A715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Формирование основ безопасности </w:t>
      </w:r>
    </w:p>
    <w:p w:rsidR="00A7157B" w:rsidRPr="00252C93" w:rsidRDefault="00A7157B" w:rsidP="00A715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252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C9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52C93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деятельности: формирование у детей основ экологической культуры, ценностей здорового образа жизни, осторожного обращения с опасными предметами, безопасного поведения на улице. </w:t>
      </w:r>
    </w:p>
    <w:p w:rsidR="00A7157B" w:rsidRPr="00252C93" w:rsidRDefault="00A7157B" w:rsidP="00A715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Самообслуживание, самостоятельность, трудовое воспитание</w:t>
      </w:r>
    </w:p>
    <w:p w:rsidR="00A7157B" w:rsidRDefault="00A7157B" w:rsidP="00A715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Социализация, развитие общения, нравственное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7B" w:rsidRPr="00252C93" w:rsidRDefault="00A7157B" w:rsidP="00A7157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7157B" w:rsidRPr="00A7157B" w:rsidRDefault="00A7157B" w:rsidP="00A715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157B">
        <w:rPr>
          <w:rFonts w:ascii="Times New Roman" w:hAnsi="Times New Roman" w:cs="Times New Roman"/>
          <w:b/>
          <w:bCs/>
          <w:sz w:val="28"/>
          <w:szCs w:val="28"/>
        </w:rPr>
        <w:t>9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Познавательное развитие</w:t>
      </w:r>
    </w:p>
    <w:p w:rsidR="00A7157B" w:rsidRPr="00252C93" w:rsidRDefault="00A7157B" w:rsidP="00A7157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развитие сенсорной культуры; </w:t>
      </w:r>
    </w:p>
    <w:p w:rsidR="00A7157B" w:rsidRPr="00252C93" w:rsidRDefault="00A7157B" w:rsidP="00A7157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</w:t>
      </w:r>
    </w:p>
    <w:p w:rsidR="00A7157B" w:rsidRPr="00252C93" w:rsidRDefault="00A7157B" w:rsidP="00A7157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представлений; </w:t>
      </w:r>
    </w:p>
    <w:p w:rsidR="00A7157B" w:rsidRPr="00252C93" w:rsidRDefault="00A7157B" w:rsidP="00A7157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ознакомление с предметным окружением</w:t>
      </w:r>
    </w:p>
    <w:p w:rsidR="00A7157B" w:rsidRPr="00252C93" w:rsidRDefault="00A7157B" w:rsidP="00A7157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ознакомление с социальным миром </w:t>
      </w:r>
    </w:p>
    <w:p w:rsidR="00A7157B" w:rsidRPr="00252C93" w:rsidRDefault="00A7157B" w:rsidP="00A7157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ознакомление с миром природы. </w:t>
      </w:r>
    </w:p>
    <w:p w:rsidR="00A7157B" w:rsidRDefault="00A7157B" w:rsidP="00A7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  <w:u w:val="single"/>
        </w:rPr>
        <w:t>Цель</w:t>
      </w:r>
      <w:r w:rsidRPr="00252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C9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52C93">
        <w:rPr>
          <w:rFonts w:ascii="Times New Roman" w:hAnsi="Times New Roman" w:cs="Times New Roman"/>
          <w:sz w:val="28"/>
          <w:szCs w:val="28"/>
        </w:rPr>
        <w:t>-образовательной деятельности: нравственное воспитание детей посредством формирования осн</w:t>
      </w:r>
      <w:r>
        <w:rPr>
          <w:rFonts w:ascii="Times New Roman" w:hAnsi="Times New Roman" w:cs="Times New Roman"/>
          <w:sz w:val="28"/>
          <w:szCs w:val="28"/>
        </w:rPr>
        <w:t>ов экологического мировоззрения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57B" w:rsidRPr="00A7157B" w:rsidRDefault="00A7157B" w:rsidP="00A715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sz w:val="28"/>
          <w:szCs w:val="28"/>
        </w:rPr>
        <w:t>10 слайд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A7157B" w:rsidRPr="00252C93" w:rsidRDefault="00A7157B" w:rsidP="00A7157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i/>
          <w:iCs/>
          <w:sz w:val="28"/>
          <w:szCs w:val="28"/>
        </w:rPr>
        <w:t>Музыкальная деятельность</w:t>
      </w:r>
      <w:r w:rsidRPr="00252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7B" w:rsidRPr="00252C93" w:rsidRDefault="00A7157B" w:rsidP="00A7157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proofErr w:type="spellStart"/>
      <w:r w:rsidRPr="00252C93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252C93">
        <w:rPr>
          <w:rFonts w:ascii="Times New Roman" w:hAnsi="Times New Roman" w:cs="Times New Roman"/>
          <w:bCs/>
          <w:sz w:val="28"/>
          <w:szCs w:val="28"/>
        </w:rPr>
        <w:t>-образовательной деятельности</w:t>
      </w:r>
      <w:r w:rsidRPr="00252C93">
        <w:rPr>
          <w:rFonts w:ascii="Times New Roman" w:hAnsi="Times New Roman" w:cs="Times New Roman"/>
          <w:sz w:val="28"/>
          <w:szCs w:val="28"/>
        </w:rPr>
        <w:t>: формирование гармоничной,  развитой личности в процессе овладения искусством танца, развитие художественной одаренности в области танцевально-исполнительского мастерства</w:t>
      </w:r>
      <w:r w:rsidRPr="00252C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A7157B" w:rsidRPr="00252C93" w:rsidRDefault="00A7157B" w:rsidP="00A7157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i/>
          <w:iCs/>
          <w:sz w:val="28"/>
          <w:szCs w:val="28"/>
        </w:rPr>
        <w:t>Приобщение к искусству</w:t>
      </w:r>
      <w:r w:rsidRPr="00252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7B" w:rsidRPr="00252C93" w:rsidRDefault="00A7157B" w:rsidP="00A7157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i/>
          <w:iCs/>
          <w:sz w:val="28"/>
          <w:szCs w:val="28"/>
        </w:rPr>
        <w:t>Изобразительная деятельность</w:t>
      </w:r>
    </w:p>
    <w:p w:rsidR="00A7157B" w:rsidRPr="00C64C20" w:rsidRDefault="00A7157B" w:rsidP="00A7157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i/>
          <w:iCs/>
          <w:sz w:val="28"/>
          <w:szCs w:val="28"/>
        </w:rPr>
        <w:t>Конструктивно-модельная деятельность</w:t>
      </w:r>
    </w:p>
    <w:p w:rsidR="00A7157B" w:rsidRPr="00252C93" w:rsidRDefault="00A7157B" w:rsidP="00A7157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7157B" w:rsidRPr="00A7157B" w:rsidRDefault="00A7157B" w:rsidP="00A715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sz w:val="28"/>
          <w:szCs w:val="28"/>
        </w:rPr>
        <w:t>11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Характеристики форм взаимодействия с семьями воспитанников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>ПОЗНАВАТЕЛЬНО-РЕЧЕВОЕ РАЗВИТИЕ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1.Игротека в детском саду с приглашением родителей и других членов семьи.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2.Совместное формирование библиотеки для детей (познавательно-художественная литература, энциклопедии).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3.Совместные досуги и мероприятия на основе партнёрской деятельности родителей и педагогов.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4.Выявление психолого-педагогических затруднений в семье, преодоление сложившихся стереотипов,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5.Повышение уровня компетенции и значимости родителей в вопросах воспитания и развития дошкольников.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6.Пропаганда гуманных методов взаимодействия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с ребёнком.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7.Организация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8.Создание тематических выставок детских книг при участии семьи.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9.Совместное создание тематических альбомов экологической направленности «Птицы», «Животные», «Рыбы», «Цветы» и т.д.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 xml:space="preserve">10.Воскресные экскурсии ребёнка с родителями по району проживания, </w:t>
      </w:r>
      <w:r w:rsidRPr="00252C93">
        <w:rPr>
          <w:rFonts w:ascii="Times New Roman" w:hAnsi="Times New Roman" w:cs="Times New Roman"/>
          <w:bCs/>
          <w:sz w:val="28"/>
          <w:szCs w:val="28"/>
        </w:rPr>
        <w:lastRenderedPageBreak/>
        <w:t>городу с целью знакомства.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Совместный поиск исторических сведений о нём.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11.Совместный поиск ответов на обозначенные педа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гогом познавательные  проблемы </w:t>
      </w:r>
    </w:p>
    <w:p w:rsidR="00A7157B" w:rsidRPr="00A7157B" w:rsidRDefault="00A7157B" w:rsidP="00A715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157B">
        <w:rPr>
          <w:rFonts w:ascii="Times New Roman" w:hAnsi="Times New Roman" w:cs="Times New Roman"/>
          <w:b/>
          <w:bCs/>
          <w:sz w:val="28"/>
          <w:szCs w:val="28"/>
        </w:rPr>
        <w:t>12 слайд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Характеристики форм взаимодействия с семьями воспитанников</w:t>
      </w:r>
    </w:p>
    <w:p w:rsidR="00A7157B" w:rsidRDefault="00A7157B" w:rsidP="00A715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</w:t>
      </w:r>
      <w:r w:rsidRPr="00252C93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1.Совместная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2.Организация и проведение конкурсов и выставок детского творчества.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3.Анкетирование родителей с целью изучения их представлений об эстетическом воспитании детей.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4.Организация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особенностей детей», «Развитие личности дошкольника средствами искусства» и др.).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5.Организация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>6.Участие родителей и детей в театрализованной деятельности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>6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совместная постановка спектаклей, создание условий, организация декораций и костюмов.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 xml:space="preserve">7.Проведение праздников, досугов, литературных и музыкальных вечеров с привлечением родителей </w:t>
      </w:r>
      <w:proofErr w:type="spellStart"/>
      <w:r w:rsidRPr="00252C93">
        <w:rPr>
          <w:rFonts w:ascii="Times New Roman" w:hAnsi="Times New Roman" w:cs="Times New Roman"/>
          <w:bCs/>
          <w:sz w:val="28"/>
          <w:szCs w:val="28"/>
        </w:rPr>
        <w:t>и.т.д</w:t>
      </w:r>
      <w:proofErr w:type="spellEnd"/>
      <w:r w:rsidRPr="00252C93">
        <w:rPr>
          <w:rFonts w:ascii="Times New Roman" w:hAnsi="Times New Roman" w:cs="Times New Roman"/>
          <w:bCs/>
          <w:sz w:val="28"/>
          <w:szCs w:val="28"/>
        </w:rPr>
        <w:t>.</w:t>
      </w:r>
    </w:p>
    <w:p w:rsidR="00A7157B" w:rsidRPr="00A7157B" w:rsidRDefault="00A7157B" w:rsidP="00A715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157B">
        <w:rPr>
          <w:rFonts w:ascii="Times New Roman" w:hAnsi="Times New Roman" w:cs="Times New Roman"/>
          <w:b/>
          <w:bCs/>
          <w:sz w:val="28"/>
          <w:szCs w:val="28"/>
        </w:rPr>
        <w:t>12 – 13 слайды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Организация режима пребывания детей в ДОУ. 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Ежедневная организации жизни и деятельности детей в ДОУ осуществляется с учетом: 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 xml:space="preserve"> построения образовательного процесса в соответствующих возрасту формах работы с детьми: основной формой работы с детьми дошкольного возраста и ведущим видом деятельности для них является игра; </w:t>
      </w:r>
      <w:r w:rsidRPr="00252C93">
        <w:rPr>
          <w:rFonts w:ascii="Times New Roman" w:hAnsi="Times New Roman" w:cs="Times New Roman"/>
          <w:bCs/>
          <w:sz w:val="28"/>
          <w:szCs w:val="28"/>
        </w:rPr>
        <w:br/>
        <w:t xml:space="preserve"> 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 Режим дня в ДОУ соответствует возрастным особенностям детей и способствует их гармоничному развитию. Максимальная продолжительность непрерывного бодрствования детей 3-7 лет составляет 5,5-6 часов, до 3 лет в соответствии с медицинскими рекомендациями. Ежедневная продолжительность прогулки детей составляет не менее 4-4,5 часа. Прогулку организуют 2 раза в день: в первую половину - до обеда и во </w:t>
      </w:r>
      <w:r w:rsidRPr="00252C93">
        <w:rPr>
          <w:rFonts w:ascii="Times New Roman" w:hAnsi="Times New Roman" w:cs="Times New Roman"/>
          <w:bCs/>
          <w:sz w:val="28"/>
          <w:szCs w:val="28"/>
        </w:rPr>
        <w:lastRenderedPageBreak/>
        <w:t>вторую половину дня - перед уходом детей домой. При температуре воздуха ниже минус 15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°С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минус 15</w:t>
      </w: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°С</w:t>
      </w:r>
      <w:proofErr w:type="gramEnd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 и скорости ветра более 15 м/с для детей до 4 лет, а для детей 5-7 лет при температуре воздуха ниже минус 20 "С и скорости ветра более 15 м/с. Общая продолжительность суточного сна для детей дошкольного возраста 12-12,5 часа, из которых 2,0-2,5 отводится дневному сну. Самостоятельная деятельность детей 3-7 лет (игры, подготовка к занятиям, личная гигиена) занимает в режиме дня не менее 3-4 часов.  При реализации образовательной программы дошкольного образовательного организации для детей раннего возраста от 1,5 до 3 лет планируют не более 10 занятий в неделю (развитие речи, дидактические игры, развитие движений, музыкальные занятия) продолжительностью не более 8-10 мин. </w:t>
      </w:r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52C93">
        <w:rPr>
          <w:rFonts w:ascii="Times New Roman" w:hAnsi="Times New Roman" w:cs="Times New Roman"/>
          <w:bCs/>
          <w:sz w:val="28"/>
          <w:szCs w:val="28"/>
        </w:rPr>
        <w:t xml:space="preserve"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 в младшей группе (дети четвертого года жизни) — 11 занятий, в средней группе (дети пятого года жизни) - 12, в старшей группе (дети шестого года жизни) - 15, в подготовительной (дети седьмого года жизни) - 17 занятий. </w:t>
      </w:r>
      <w:proofErr w:type="gramEnd"/>
    </w:p>
    <w:p w:rsidR="00A7157B" w:rsidRPr="00252C93" w:rsidRDefault="00A7157B" w:rsidP="00A715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Максимально допустимое количество занятий в первой половине дня в младшей, средней и старшей группах не превышает двух занятий, а в подготовительной - трех.  Продолжительность занятий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ДОУ работает 5 дней в неделю; 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- выходные дни - суббота, воскресенье и праздничные дни; 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 xml:space="preserve">- длительность пребывания детей в ДОУ– 10,5часов (с 7.30 до 18.00). 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C93">
        <w:rPr>
          <w:rFonts w:ascii="Times New Roman" w:hAnsi="Times New Roman" w:cs="Times New Roman"/>
          <w:bCs/>
          <w:sz w:val="28"/>
          <w:szCs w:val="28"/>
        </w:rPr>
        <w:t>-ДОУ имеет два режима: теплый период года, холодный период года.</w:t>
      </w:r>
    </w:p>
    <w:p w:rsidR="00A7157B" w:rsidRPr="00252C93" w:rsidRDefault="00A7157B" w:rsidP="00A71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0E7" w:rsidRDefault="00E370E7"/>
    <w:sectPr w:rsidR="00E3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6A2D"/>
    <w:multiLevelType w:val="hybridMultilevel"/>
    <w:tmpl w:val="23EEB96E"/>
    <w:lvl w:ilvl="0" w:tplc="2DD250C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B883F7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4802D2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6265E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BE6BA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8347C8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4709F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DE8952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EBE3F5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271C1E89"/>
    <w:multiLevelType w:val="hybridMultilevel"/>
    <w:tmpl w:val="5E78A060"/>
    <w:lvl w:ilvl="0" w:tplc="1BEEEF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3EA3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F0E3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3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EF0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FE85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222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8DE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8DA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FE57F8"/>
    <w:multiLevelType w:val="hybridMultilevel"/>
    <w:tmpl w:val="F580B0AE"/>
    <w:lvl w:ilvl="0" w:tplc="A63A92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0D1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48B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6E49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A1D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024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49E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20D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6BE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AD5599"/>
    <w:multiLevelType w:val="hybridMultilevel"/>
    <w:tmpl w:val="2B7A6B46"/>
    <w:lvl w:ilvl="0" w:tplc="F4366E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6519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34CDB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7AF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640F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300A8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A2519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C4BE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A309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253551"/>
    <w:multiLevelType w:val="hybridMultilevel"/>
    <w:tmpl w:val="A33A7E6A"/>
    <w:lvl w:ilvl="0" w:tplc="42EA7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76B37"/>
    <w:multiLevelType w:val="multilevel"/>
    <w:tmpl w:val="FA10EF34"/>
    <w:lvl w:ilvl="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8" w:hanging="2160"/>
      </w:pPr>
      <w:rPr>
        <w:rFonts w:hint="default"/>
      </w:rPr>
    </w:lvl>
  </w:abstractNum>
  <w:abstractNum w:abstractNumId="6">
    <w:nsid w:val="66175ECA"/>
    <w:multiLevelType w:val="hybridMultilevel"/>
    <w:tmpl w:val="517C606C"/>
    <w:lvl w:ilvl="0" w:tplc="A84AC88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D9EFAE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1C4A43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916BA5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3B6AD7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D6EC64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BCF64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2B4918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930EF5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68402A47"/>
    <w:multiLevelType w:val="hybridMultilevel"/>
    <w:tmpl w:val="5D1A3BB2"/>
    <w:lvl w:ilvl="0" w:tplc="6FC8AE9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2AEA77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46A2AC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4F4FFD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C6E74C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988D66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392F94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A3CA26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940CF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692175F5"/>
    <w:multiLevelType w:val="hybridMultilevel"/>
    <w:tmpl w:val="0F081EE6"/>
    <w:lvl w:ilvl="0" w:tplc="E94E0EF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CEE29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50E133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DA6C5C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1F4CA3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9F0112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1B836A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D06335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FBC050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746C1AF4"/>
    <w:multiLevelType w:val="multilevel"/>
    <w:tmpl w:val="4EC0A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8D25C7B"/>
    <w:multiLevelType w:val="hybridMultilevel"/>
    <w:tmpl w:val="AFC21CC2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41"/>
    <w:rsid w:val="00216741"/>
    <w:rsid w:val="00A7157B"/>
    <w:rsid w:val="00A94FD7"/>
    <w:rsid w:val="00B36024"/>
    <w:rsid w:val="00E370E7"/>
    <w:rsid w:val="00F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57B"/>
    <w:pPr>
      <w:ind w:left="720"/>
      <w:contextualSpacing/>
    </w:pPr>
  </w:style>
  <w:style w:type="table" w:styleId="a4">
    <w:name w:val="Table Grid"/>
    <w:basedOn w:val="a1"/>
    <w:uiPriority w:val="59"/>
    <w:rsid w:val="00A715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F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57B"/>
    <w:pPr>
      <w:ind w:left="720"/>
      <w:contextualSpacing/>
    </w:pPr>
  </w:style>
  <w:style w:type="table" w:styleId="a4">
    <w:name w:val="Table Grid"/>
    <w:basedOn w:val="a1"/>
    <w:uiPriority w:val="59"/>
    <w:rsid w:val="00A715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F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2022-03-03T10:55:00Z</dcterms:created>
  <dcterms:modified xsi:type="dcterms:W3CDTF">2022-03-03T13:40:00Z</dcterms:modified>
</cp:coreProperties>
</file>