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8E9" w:rsidRDefault="006858E9" w:rsidP="006858E9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9C44D5">
        <w:rPr>
          <w:rFonts w:ascii="Times New Roman" w:eastAsia="Calibri" w:hAnsi="Times New Roman" w:cs="Times New Roman"/>
          <w:spacing w:val="-4"/>
          <w:sz w:val="24"/>
          <w:szCs w:val="24"/>
        </w:rPr>
        <w:t>Муниципальное казенное общеобразовательное учреждение</w:t>
      </w:r>
    </w:p>
    <w:p w:rsidR="006858E9" w:rsidRDefault="006858E9" w:rsidP="006858E9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9C44D5">
        <w:rPr>
          <w:rFonts w:ascii="Times New Roman" w:eastAsia="Calibri" w:hAnsi="Times New Roman" w:cs="Times New Roman"/>
          <w:spacing w:val="-4"/>
          <w:sz w:val="24"/>
          <w:szCs w:val="24"/>
        </w:rPr>
        <w:t>Сортавальского муниципального р</w:t>
      </w:r>
      <w:r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айона </w:t>
      </w:r>
      <w:r w:rsidRPr="009C44D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Республики Карелия  </w:t>
      </w:r>
    </w:p>
    <w:p w:rsidR="006858E9" w:rsidRPr="009C44D5" w:rsidRDefault="006858E9" w:rsidP="006858E9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4"/>
          <w:sz w:val="24"/>
          <w:szCs w:val="24"/>
        </w:rPr>
      </w:pPr>
      <w:proofErr w:type="spellStart"/>
      <w:r w:rsidRPr="009C44D5">
        <w:rPr>
          <w:rFonts w:ascii="Times New Roman" w:eastAsia="Calibri" w:hAnsi="Times New Roman" w:cs="Times New Roman"/>
          <w:spacing w:val="-4"/>
          <w:sz w:val="24"/>
          <w:szCs w:val="24"/>
        </w:rPr>
        <w:t>Туокслахтинская</w:t>
      </w:r>
      <w:proofErr w:type="spellEnd"/>
      <w:r w:rsidRPr="009C44D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основная общеобразовательная школа </w:t>
      </w:r>
    </w:p>
    <w:tbl>
      <w:tblPr>
        <w:tblpPr w:leftFromText="180" w:rightFromText="180" w:bottomFromText="160" w:vertAnchor="page" w:horzAnchor="margin" w:tblpXSpec="center" w:tblpY="3166"/>
        <w:tblW w:w="9894" w:type="dxa"/>
        <w:tblLook w:val="01E0" w:firstRow="1" w:lastRow="1" w:firstColumn="1" w:lastColumn="1" w:noHBand="0" w:noVBand="0"/>
      </w:tblPr>
      <w:tblGrid>
        <w:gridCol w:w="3044"/>
        <w:gridCol w:w="3535"/>
        <w:gridCol w:w="3315"/>
      </w:tblGrid>
      <w:tr w:rsidR="006858E9" w:rsidRPr="009C44D5" w:rsidTr="00E15595">
        <w:trPr>
          <w:trHeight w:val="1761"/>
        </w:trPr>
        <w:tc>
          <w:tcPr>
            <w:tcW w:w="3044" w:type="dxa"/>
          </w:tcPr>
          <w:p w:rsidR="006858E9" w:rsidRPr="009C44D5" w:rsidRDefault="006858E9" w:rsidP="00E155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4D5">
              <w:rPr>
                <w:rFonts w:ascii="Times New Roman" w:hAnsi="Times New Roman" w:cs="Times New Roman"/>
                <w:b/>
                <w:sz w:val="24"/>
                <w:szCs w:val="24"/>
              </w:rPr>
              <w:t>«РАССМОТРЕНО»</w:t>
            </w:r>
          </w:p>
          <w:p w:rsidR="006858E9" w:rsidRPr="009C44D5" w:rsidRDefault="006858E9" w:rsidP="00E155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D5">
              <w:rPr>
                <w:rFonts w:ascii="Times New Roman" w:hAnsi="Times New Roman" w:cs="Times New Roman"/>
                <w:sz w:val="24"/>
                <w:szCs w:val="24"/>
              </w:rPr>
              <w:t>на заседании</w:t>
            </w:r>
          </w:p>
          <w:p w:rsidR="006858E9" w:rsidRPr="009C44D5" w:rsidRDefault="006858E9" w:rsidP="00E155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D5">
              <w:rPr>
                <w:rFonts w:ascii="Times New Roman" w:hAnsi="Times New Roman" w:cs="Times New Roman"/>
                <w:sz w:val="24"/>
                <w:szCs w:val="24"/>
              </w:rPr>
              <w:t>Педагогического совета</w:t>
            </w:r>
          </w:p>
          <w:p w:rsidR="006858E9" w:rsidRPr="009C44D5" w:rsidRDefault="006858E9" w:rsidP="00E155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D5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 w:rsidRPr="009C44D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C44D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C44D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C44D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C44D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C44D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C44D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C44D5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1</w:t>
            </w:r>
          </w:p>
          <w:p w:rsidR="006858E9" w:rsidRPr="009C44D5" w:rsidRDefault="006858E9" w:rsidP="00E155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D5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9C44D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августа </w:t>
            </w:r>
            <w:r w:rsidRPr="009C44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22г.</w:t>
            </w:r>
          </w:p>
          <w:p w:rsidR="006858E9" w:rsidRPr="009C44D5" w:rsidRDefault="006858E9" w:rsidP="00E15595">
            <w:pPr>
              <w:spacing w:after="0" w:line="240" w:lineRule="auto"/>
              <w:ind w:right="4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8E9" w:rsidRPr="009C44D5" w:rsidRDefault="006858E9" w:rsidP="00E15595">
            <w:pPr>
              <w:spacing w:after="0" w:line="240" w:lineRule="auto"/>
              <w:ind w:right="4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5" w:type="dxa"/>
          </w:tcPr>
          <w:p w:rsidR="006858E9" w:rsidRPr="009C44D5" w:rsidRDefault="006858E9" w:rsidP="00E15595">
            <w:pPr>
              <w:spacing w:after="0" w:line="240" w:lineRule="auto"/>
              <w:ind w:right="4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8E9" w:rsidRPr="009C44D5" w:rsidRDefault="006858E9" w:rsidP="00E15595">
            <w:pPr>
              <w:spacing w:after="0" w:line="240" w:lineRule="auto"/>
              <w:ind w:right="4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5" w:type="dxa"/>
            <w:hideMark/>
          </w:tcPr>
          <w:p w:rsidR="006858E9" w:rsidRPr="009C44D5" w:rsidRDefault="006858E9" w:rsidP="00E15595">
            <w:pPr>
              <w:spacing w:after="0" w:line="240" w:lineRule="auto"/>
              <w:ind w:right="4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4D5">
              <w:rPr>
                <w:rFonts w:ascii="Times New Roman" w:hAnsi="Times New Roman" w:cs="Times New Roman"/>
                <w:b/>
                <w:sz w:val="24"/>
                <w:szCs w:val="24"/>
              </w:rPr>
              <w:t>«УТВЕРЖДАЮ»</w:t>
            </w:r>
          </w:p>
          <w:p w:rsidR="006858E9" w:rsidRPr="009C44D5" w:rsidRDefault="006858E9" w:rsidP="00E15595">
            <w:pPr>
              <w:spacing w:after="0" w:line="240" w:lineRule="auto"/>
              <w:ind w:right="4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D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6858E9" w:rsidRPr="009C44D5" w:rsidRDefault="006858E9" w:rsidP="00E15595">
            <w:pPr>
              <w:spacing w:after="0" w:line="240" w:lineRule="auto"/>
              <w:ind w:right="4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D5">
              <w:rPr>
                <w:rFonts w:ascii="Times New Roman" w:hAnsi="Times New Roman" w:cs="Times New Roman"/>
                <w:sz w:val="24"/>
                <w:szCs w:val="24"/>
              </w:rPr>
              <w:t>___________ /Попкова С.А./</w:t>
            </w:r>
          </w:p>
          <w:p w:rsidR="006858E9" w:rsidRPr="009C44D5" w:rsidRDefault="006858E9" w:rsidP="00E15595">
            <w:pPr>
              <w:spacing w:after="0" w:line="240" w:lineRule="auto"/>
              <w:ind w:right="4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D5">
              <w:rPr>
                <w:rFonts w:ascii="Times New Roman" w:hAnsi="Times New Roman" w:cs="Times New Roman"/>
                <w:sz w:val="24"/>
                <w:szCs w:val="24"/>
              </w:rPr>
              <w:t>Приказ №_______</w:t>
            </w:r>
          </w:p>
          <w:p w:rsidR="006858E9" w:rsidRPr="009C44D5" w:rsidRDefault="006858E9" w:rsidP="00E155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D5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9C44D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августа </w:t>
            </w:r>
            <w:r w:rsidRPr="009C44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22г.</w:t>
            </w:r>
          </w:p>
          <w:p w:rsidR="006858E9" w:rsidRPr="009C44D5" w:rsidRDefault="006858E9" w:rsidP="00E15595">
            <w:pPr>
              <w:spacing w:after="0" w:line="240" w:lineRule="auto"/>
              <w:ind w:right="4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858E9" w:rsidRDefault="006858E9" w:rsidP="006858E9">
      <w:pPr>
        <w:shd w:val="clear" w:color="auto" w:fill="FFFFFF"/>
        <w:tabs>
          <w:tab w:val="left" w:pos="5218"/>
        </w:tabs>
        <w:spacing w:after="0" w:line="240" w:lineRule="auto"/>
        <w:ind w:left="91"/>
        <w:jc w:val="center"/>
        <w:rPr>
          <w:rFonts w:ascii="Times New Roman" w:eastAsia="Calibri" w:hAnsi="Times New Roman" w:cs="Times New Roman"/>
          <w:spacing w:val="-4"/>
          <w:sz w:val="24"/>
          <w:szCs w:val="24"/>
        </w:rPr>
      </w:pPr>
    </w:p>
    <w:p w:rsidR="006858E9" w:rsidRPr="009C44D5" w:rsidRDefault="006858E9" w:rsidP="006858E9">
      <w:pPr>
        <w:shd w:val="clear" w:color="auto" w:fill="FFFFFF"/>
        <w:tabs>
          <w:tab w:val="left" w:pos="5218"/>
        </w:tabs>
        <w:spacing w:after="0" w:line="240" w:lineRule="auto"/>
        <w:ind w:left="9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C44D5">
        <w:rPr>
          <w:rFonts w:ascii="Times New Roman" w:eastAsia="Calibri" w:hAnsi="Times New Roman" w:cs="Times New Roman"/>
          <w:spacing w:val="-4"/>
          <w:sz w:val="24"/>
          <w:szCs w:val="24"/>
        </w:rPr>
        <w:br/>
      </w:r>
      <w:r w:rsidRPr="009C44D5">
        <w:rPr>
          <w:rFonts w:ascii="Times New Roman" w:eastAsia="Calibri" w:hAnsi="Times New Roman" w:cs="Times New Roman"/>
          <w:spacing w:val="-4"/>
          <w:sz w:val="24"/>
          <w:szCs w:val="24"/>
        </w:rPr>
        <w:br/>
      </w:r>
    </w:p>
    <w:p w:rsidR="006858E9" w:rsidRPr="009C44D5" w:rsidRDefault="006858E9" w:rsidP="006858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858E9" w:rsidRPr="009C44D5" w:rsidRDefault="006858E9" w:rsidP="006858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58E9" w:rsidRPr="009C44D5" w:rsidRDefault="006858E9" w:rsidP="006858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58E9" w:rsidRDefault="006858E9" w:rsidP="006858E9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spacing w:after="0" w:line="240" w:lineRule="auto"/>
        <w:ind w:left="8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858E9" w:rsidRPr="009C44D5" w:rsidRDefault="006858E9" w:rsidP="006858E9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spacing w:after="0" w:line="240" w:lineRule="auto"/>
        <w:ind w:left="8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858E9" w:rsidRPr="009C44D5" w:rsidRDefault="006858E9" w:rsidP="006858E9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spacing w:after="0" w:line="240" w:lineRule="auto"/>
        <w:ind w:left="8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858E9" w:rsidRDefault="006858E9" w:rsidP="006858E9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spacing w:after="0" w:line="240" w:lineRule="auto"/>
        <w:ind w:left="8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858E9" w:rsidRDefault="006858E9" w:rsidP="006858E9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spacing w:after="0" w:line="240" w:lineRule="auto"/>
        <w:ind w:left="8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858E9" w:rsidRDefault="006858E9" w:rsidP="006858E9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spacing w:after="0" w:line="240" w:lineRule="auto"/>
        <w:ind w:left="8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858E9" w:rsidRDefault="006858E9" w:rsidP="006858E9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spacing w:after="0" w:line="240" w:lineRule="auto"/>
        <w:ind w:left="8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858E9" w:rsidRDefault="006858E9" w:rsidP="006858E9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spacing w:after="0" w:line="240" w:lineRule="auto"/>
        <w:ind w:left="8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858E9" w:rsidRPr="009C44D5" w:rsidRDefault="006858E9" w:rsidP="006858E9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spacing w:after="0" w:line="240" w:lineRule="auto"/>
        <w:ind w:left="8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C44D5">
        <w:rPr>
          <w:rFonts w:ascii="Times New Roman" w:eastAsia="Calibri" w:hAnsi="Times New Roman" w:cs="Times New Roman"/>
          <w:b/>
          <w:bCs/>
          <w:sz w:val="24"/>
          <w:szCs w:val="24"/>
        </w:rPr>
        <w:t>РАБОЧАЯ ПРОГРАММА</w:t>
      </w:r>
    </w:p>
    <w:p w:rsidR="006858E9" w:rsidRPr="009C44D5" w:rsidRDefault="006858E9" w:rsidP="006858E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C44D5">
        <w:rPr>
          <w:rFonts w:ascii="Times New Roman" w:eastAsia="Calibri" w:hAnsi="Times New Roman" w:cs="Times New Roman"/>
          <w:sz w:val="24"/>
          <w:szCs w:val="24"/>
        </w:rPr>
        <w:t xml:space="preserve">учебного предмета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«Физическая культура</w:t>
      </w:r>
      <w:r w:rsidRPr="009C44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»</w:t>
      </w:r>
      <w:bookmarkStart w:id="0" w:name="_GoBack"/>
      <w:bookmarkEnd w:id="0"/>
    </w:p>
    <w:p w:rsidR="006858E9" w:rsidRPr="009C44D5" w:rsidRDefault="006858E9" w:rsidP="006858E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C44D5">
        <w:rPr>
          <w:rFonts w:ascii="Times New Roman" w:eastAsia="Calibri" w:hAnsi="Times New Roman" w:cs="Times New Roman"/>
          <w:sz w:val="24"/>
          <w:szCs w:val="24"/>
        </w:rPr>
        <w:t xml:space="preserve">основной общеобразовательной программы </w:t>
      </w:r>
      <w:r w:rsidRPr="009C44D5">
        <w:rPr>
          <w:rFonts w:ascii="Times New Roman" w:eastAsia="Calibri" w:hAnsi="Times New Roman" w:cs="Times New Roman"/>
          <w:sz w:val="24"/>
          <w:szCs w:val="24"/>
        </w:rPr>
        <w:br/>
      </w:r>
      <w:r w:rsidR="00B61E76">
        <w:rPr>
          <w:rFonts w:ascii="Times New Roman" w:eastAsia="Calibri" w:hAnsi="Times New Roman" w:cs="Times New Roman"/>
          <w:sz w:val="24"/>
          <w:szCs w:val="24"/>
        </w:rPr>
        <w:t>начального</w:t>
      </w:r>
      <w:r w:rsidRPr="009C44D5">
        <w:rPr>
          <w:rFonts w:ascii="Times New Roman" w:eastAsia="Calibri" w:hAnsi="Times New Roman" w:cs="Times New Roman"/>
          <w:sz w:val="24"/>
          <w:szCs w:val="24"/>
        </w:rPr>
        <w:t xml:space="preserve"> общего образования</w:t>
      </w:r>
    </w:p>
    <w:p w:rsidR="006858E9" w:rsidRPr="009C44D5" w:rsidRDefault="006858E9" w:rsidP="006858E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C44D5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9C44D5">
        <w:rPr>
          <w:rFonts w:ascii="Times New Roman" w:eastAsia="Calibri" w:hAnsi="Times New Roman" w:cs="Times New Roman"/>
          <w:sz w:val="24"/>
          <w:szCs w:val="24"/>
        </w:rPr>
        <w:t xml:space="preserve"> класс)</w:t>
      </w:r>
    </w:p>
    <w:p w:rsidR="006858E9" w:rsidRPr="009C44D5" w:rsidRDefault="006858E9" w:rsidP="006858E9">
      <w:pPr>
        <w:rPr>
          <w:rFonts w:ascii="Times New Roman" w:hAnsi="Times New Roman" w:cs="Times New Roman"/>
          <w:b/>
          <w:sz w:val="24"/>
          <w:szCs w:val="24"/>
        </w:rPr>
      </w:pPr>
    </w:p>
    <w:p w:rsidR="006858E9" w:rsidRDefault="006858E9" w:rsidP="006858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58E9" w:rsidRDefault="006858E9" w:rsidP="006858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58E9" w:rsidRDefault="006858E9" w:rsidP="006858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58E9" w:rsidRDefault="006858E9" w:rsidP="006858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58E9" w:rsidRDefault="006858E9" w:rsidP="006858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58E9" w:rsidRPr="009C44D5" w:rsidRDefault="006858E9" w:rsidP="006858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58E9" w:rsidRPr="009C44D5" w:rsidRDefault="006858E9" w:rsidP="006858E9">
      <w:pPr>
        <w:jc w:val="right"/>
        <w:rPr>
          <w:rFonts w:ascii="Times New Roman" w:hAnsi="Times New Roman" w:cs="Times New Roman"/>
          <w:sz w:val="24"/>
          <w:szCs w:val="24"/>
        </w:rPr>
      </w:pPr>
      <w:r w:rsidRPr="009C44D5">
        <w:rPr>
          <w:rFonts w:ascii="Times New Roman" w:hAnsi="Times New Roman" w:cs="Times New Roman"/>
          <w:sz w:val="24"/>
          <w:szCs w:val="24"/>
        </w:rPr>
        <w:t>Составитель:</w:t>
      </w:r>
    </w:p>
    <w:p w:rsidR="006858E9" w:rsidRPr="009C44D5" w:rsidRDefault="006858E9" w:rsidP="006858E9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Копанёва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Юлианна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Владимировна</w:t>
      </w:r>
    </w:p>
    <w:p w:rsidR="006858E9" w:rsidRDefault="006858E9" w:rsidP="006858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58E9" w:rsidRDefault="006858E9" w:rsidP="006858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58E9" w:rsidRDefault="006858E9" w:rsidP="006858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58E9" w:rsidRPr="004330CA" w:rsidRDefault="006858E9" w:rsidP="006858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</w:t>
      </w:r>
    </w:p>
    <w:p w:rsidR="005F5C2C" w:rsidRDefault="005F5C2C" w:rsidP="003B7D6C">
      <w:pPr>
        <w:shd w:val="clear" w:color="auto" w:fill="FFFFFF"/>
        <w:spacing w:after="0" w:line="167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B7D6C" w:rsidRPr="003B7D6C" w:rsidRDefault="003B7D6C" w:rsidP="003B7D6C">
      <w:pPr>
        <w:shd w:val="clear" w:color="auto" w:fill="FFFFFF"/>
        <w:spacing w:after="0" w:line="167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3B7D6C" w:rsidRPr="003B7D6C" w:rsidRDefault="003B7D6C" w:rsidP="003B7D6C">
      <w:pPr>
        <w:shd w:val="clear" w:color="auto" w:fill="FFFFFF"/>
        <w:spacing w:before="346" w:after="0" w:line="240" w:lineRule="auto"/>
        <w:ind w:right="432" w:firstLine="18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При создании программы учитывались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</w:t>
      </w:r>
    </w:p>
    <w:p w:rsidR="003B7D6C" w:rsidRPr="003B7D6C" w:rsidRDefault="003B7D6C" w:rsidP="003B7D6C">
      <w:pPr>
        <w:shd w:val="clear" w:color="auto" w:fill="FFFFFF"/>
        <w:spacing w:before="70" w:after="0" w:line="240" w:lineRule="auto"/>
        <w:ind w:firstLine="18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программе нашли своё отражение объективно сложившиеся реалии современного</w:t>
      </w:r>
      <w:r w:rsidRPr="003B7D6C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социокультурного развития общества, условия деятельности образовательных организаций, запросы родителей, учителей и методистов на обновление содержания образовательного процесса, внедрение в его практику современных подходов, новых методик и технологий.</w:t>
      </w:r>
    </w:p>
    <w:p w:rsidR="003B7D6C" w:rsidRPr="003B7D6C" w:rsidRDefault="003B7D6C" w:rsidP="003B7D6C">
      <w:pPr>
        <w:shd w:val="clear" w:color="auto" w:fill="FFFFFF"/>
        <w:spacing w:before="72" w:after="0" w:line="205" w:lineRule="atLeast"/>
        <w:ind w:firstLine="18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учебного предмета «Физическая культура» имеет важное значение в онтогенезе детей младшего школьного возраста.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младших школьников в самостоятельные занятия физической культурой и спортом.</w:t>
      </w:r>
    </w:p>
    <w:p w:rsidR="003B7D6C" w:rsidRPr="003B7D6C" w:rsidRDefault="003B7D6C" w:rsidP="003B7D6C">
      <w:pPr>
        <w:shd w:val="clear" w:color="auto" w:fill="FFFFFF"/>
        <w:spacing w:before="70" w:after="0" w:line="205" w:lineRule="atLeast"/>
        <w:ind w:firstLine="18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Целью образования по физической культуре в начальной школе является формирование у учащихся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школьников,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</w:t>
      </w:r>
      <w:proofErr w:type="spellStart"/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прикладно</w:t>
      </w:r>
      <w:proofErr w:type="spellEnd"/>
      <w:r w:rsidR="00ED730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ориентированной направленности.</w:t>
      </w:r>
    </w:p>
    <w:p w:rsidR="003B7D6C" w:rsidRPr="003B7D6C" w:rsidRDefault="003B7D6C" w:rsidP="003B7D6C">
      <w:pPr>
        <w:shd w:val="clear" w:color="auto" w:fill="FFFFFF"/>
        <w:spacing w:before="70" w:after="0" w:line="196" w:lineRule="atLeast"/>
        <w:ind w:firstLine="18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Развивающая ориентация учебного предмета «Физическая культура» заключается в формировании у младших школьников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</w:r>
    </w:p>
    <w:p w:rsidR="003B7D6C" w:rsidRPr="003B7D6C" w:rsidRDefault="003B7D6C" w:rsidP="003B7D6C">
      <w:pPr>
        <w:shd w:val="clear" w:color="auto" w:fill="FFFFFF"/>
        <w:spacing w:before="70" w:after="0" w:line="205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</w:t>
      </w:r>
    </w:p>
    <w:p w:rsidR="003B7D6C" w:rsidRPr="003B7D6C" w:rsidRDefault="003B7D6C" w:rsidP="003B7D6C">
      <w:pPr>
        <w:shd w:val="clear" w:color="auto" w:fill="FFFFFF"/>
        <w:spacing w:before="70" w:after="0" w:line="205" w:lineRule="atLeast"/>
        <w:ind w:right="144" w:firstLine="18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</w:t>
      </w:r>
    </w:p>
    <w:p w:rsidR="003B7D6C" w:rsidRPr="003B7D6C" w:rsidRDefault="003B7D6C" w:rsidP="003B7D6C">
      <w:pPr>
        <w:shd w:val="clear" w:color="auto" w:fill="FFFFFF"/>
        <w:spacing w:before="70" w:after="0" w:line="205" w:lineRule="atLeast"/>
        <w:ind w:firstLine="18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Методологической основой структуры и содержания программы по физической культуре для начального общего образования является личностно-</w:t>
      </w:r>
      <w:proofErr w:type="spellStart"/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деятельностный</w:t>
      </w:r>
      <w:proofErr w:type="spellEnd"/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подход, ориентирующий педагогический процесс на развитие целостной личности обучающихся. Достижение целостного развития становится возможным благодаря освоению младшими школьниками двигательной деятельности, представляющей собой основу содержания учебного предмета «Физическая культура».</w:t>
      </w:r>
    </w:p>
    <w:p w:rsidR="003B7D6C" w:rsidRPr="003B7D6C" w:rsidRDefault="003B7D6C" w:rsidP="003B7D6C">
      <w:pPr>
        <w:shd w:val="clear" w:color="auto" w:fill="FFFFFF"/>
        <w:spacing w:before="70" w:after="0" w:line="240" w:lineRule="auto"/>
        <w:ind w:right="144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Двигательная деятельность оказывает активное влияние на развитие психической и социальной природы обучающихся. Как и любая деятельность, она включает в себя информационный, </w:t>
      </w:r>
      <w:proofErr w:type="spellStart"/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операциональный</w:t>
      </w:r>
      <w:proofErr w:type="spellEnd"/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мотивационно-процессуальный компоненты, которые находят своё отражение в соответствующих дидактических линиях учебного предмета.</w:t>
      </w:r>
    </w:p>
    <w:p w:rsidR="003B7D6C" w:rsidRPr="003B7D6C" w:rsidRDefault="003B7D6C" w:rsidP="003B7D6C">
      <w:pPr>
        <w:shd w:val="clear" w:color="auto" w:fill="FFFFFF"/>
        <w:spacing w:before="70" w:after="0" w:line="191" w:lineRule="atLeast"/>
        <w:ind w:right="432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color w:val="181818"/>
          <w:sz w:val="24"/>
          <w:szCs w:val="24"/>
        </w:rPr>
        <w:t>    </w:t>
      </w: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усиления мотивационной составляющей учебного предмета и подготовки школьников к выполнению комплекса ГТО в структуру программы в раздел «Физическое совершенствование»</w:t>
      </w:r>
    </w:p>
    <w:p w:rsidR="003B7D6C" w:rsidRPr="003B7D6C" w:rsidRDefault="003B7D6C" w:rsidP="003B7D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8"/>
          <w:szCs w:val="18"/>
        </w:rPr>
      </w:pPr>
      <w:r w:rsidRPr="003B7D6C">
        <w:rPr>
          <w:rFonts w:ascii="Cambria" w:eastAsia="Times New Roman" w:hAnsi="Cambria" w:cs="Arial"/>
          <w:color w:val="181818"/>
        </w:rPr>
        <w:br w:type="textWrapping" w:clear="all"/>
      </w:r>
    </w:p>
    <w:p w:rsidR="003B7D6C" w:rsidRPr="003B7D6C" w:rsidRDefault="003B7D6C" w:rsidP="003B7D6C">
      <w:pPr>
        <w:shd w:val="clear" w:color="auto" w:fill="FFFFFF"/>
        <w:spacing w:after="96" w:line="220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 </w:t>
      </w:r>
    </w:p>
    <w:p w:rsidR="003B7D6C" w:rsidRPr="003B7D6C" w:rsidRDefault="003B7D6C" w:rsidP="003B7D6C">
      <w:pPr>
        <w:shd w:val="clear" w:color="auto" w:fill="FFFFFF"/>
        <w:spacing w:after="0" w:line="240" w:lineRule="auto"/>
        <w:ind w:right="144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вводится образовательный модуль «</w:t>
      </w:r>
      <w:proofErr w:type="spellStart"/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Прикладно</w:t>
      </w:r>
      <w:proofErr w:type="spellEnd"/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-ориентированная физическая культура». Данный модуль позволит удовлетворить интересы учащихся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</w:t>
      </w:r>
    </w:p>
    <w:p w:rsidR="003B7D6C" w:rsidRPr="003B7D6C" w:rsidRDefault="003B7D6C" w:rsidP="003B7D6C">
      <w:pPr>
        <w:shd w:val="clear" w:color="auto" w:fill="FFFFFF"/>
        <w:spacing w:before="70" w:after="0" w:line="209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color w:val="181818"/>
          <w:sz w:val="24"/>
          <w:szCs w:val="24"/>
        </w:rPr>
        <w:t>    </w:t>
      </w: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модуля «</w:t>
      </w:r>
      <w:proofErr w:type="spellStart"/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Прикладно</w:t>
      </w:r>
      <w:proofErr w:type="spellEnd"/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-ориентированная физическая культура», обеспечивается Примерными программами по видам спорта, которые рекомендуются Министерством просвещения РФ для занятий физической культурой и могут использоваться образовательными организациями исходя из интересов учащихся, физкультурно-спортивных традиций, наличия необходимой материально-технической базы, квалификации педагогического состава. Помимо Примерных программ, рекомендуемых Министерством просвещения РФ, образовательные организации могут разрабатывать своё содержание для модуля «</w:t>
      </w:r>
      <w:proofErr w:type="spellStart"/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Прикладно</w:t>
      </w:r>
      <w:proofErr w:type="spellEnd"/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-ориентированная физическая культура» и включать в него популярные национальные виды спорта, подвижные игры и развлечения,</w:t>
      </w:r>
      <w:r w:rsidRPr="003B7D6C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основывающиеся на этнокультурных, исторических и современных традициях региона и школы. </w:t>
      </w:r>
      <w:r w:rsidRPr="003B7D6C">
        <w:rPr>
          <w:rFonts w:ascii="Times New Roman" w:eastAsia="Times New Roman" w:hAnsi="Times New Roman" w:cs="Times New Roman"/>
          <w:color w:val="181818"/>
          <w:sz w:val="24"/>
          <w:szCs w:val="24"/>
        </w:rPr>
        <w:t>    </w:t>
      </w: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Планируемые результаты включают в себя личностные, </w:t>
      </w:r>
      <w:proofErr w:type="spellStart"/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предметные результаты.</w:t>
      </w:r>
    </w:p>
    <w:p w:rsidR="003B7D6C" w:rsidRPr="003B7D6C" w:rsidRDefault="003B7D6C" w:rsidP="003B7D6C">
      <w:pPr>
        <w:shd w:val="clear" w:color="auto" w:fill="FFFFFF"/>
        <w:spacing w:before="70" w:after="0" w:line="191" w:lineRule="atLeast"/>
        <w:ind w:right="432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Личностные результаты представлены в программе за весь период обучения в начальной школе; </w:t>
      </w:r>
      <w:proofErr w:type="spellStart"/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предметные результаты — за каждый год обучения.</w:t>
      </w:r>
    </w:p>
    <w:p w:rsidR="003B7D6C" w:rsidRPr="003B7D6C" w:rsidRDefault="003B7D6C" w:rsidP="003B7D6C">
      <w:pPr>
        <w:shd w:val="clear" w:color="auto" w:fill="FFFFFF"/>
        <w:spacing w:before="70" w:after="0" w:line="196" w:lineRule="atLeast"/>
        <w:ind w:right="144" w:firstLine="18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Результативность освоения учебного предмета учащимися достигается посредством современных научно-обоснованных инновационных средств, методов и форм обучения, информационно-коммуникативных технологий и передового педагогического опыта.</w:t>
      </w:r>
    </w:p>
    <w:p w:rsidR="003B7D6C" w:rsidRPr="003B7D6C" w:rsidRDefault="003B7D6C" w:rsidP="003B7D6C">
      <w:pPr>
        <w:shd w:val="clear" w:color="auto" w:fill="FFFFFF"/>
        <w:spacing w:before="190" w:after="0" w:line="191" w:lineRule="atLeast"/>
        <w:ind w:right="216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color w:val="181818"/>
          <w:sz w:val="24"/>
          <w:szCs w:val="24"/>
        </w:rPr>
        <w:t>    </w:t>
      </w:r>
      <w:r w:rsidRPr="003B7D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Место учебного предмета «Физическая культура» в учебном плане </w:t>
      </w: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В 1 классе на изучение предмета отводится 2 часа в неделю, суммарно 66 часов.</w:t>
      </w:r>
    </w:p>
    <w:p w:rsidR="003B7D6C" w:rsidRPr="003B7D6C" w:rsidRDefault="003B7D6C" w:rsidP="003B7D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8"/>
          <w:szCs w:val="18"/>
        </w:rPr>
      </w:pPr>
      <w:r w:rsidRPr="003B7D6C">
        <w:rPr>
          <w:rFonts w:ascii="Cambria" w:eastAsia="Times New Roman" w:hAnsi="Cambria" w:cs="Arial"/>
          <w:color w:val="181818"/>
        </w:rPr>
        <w:br w:type="textWrapping" w:clear="all"/>
      </w:r>
    </w:p>
    <w:p w:rsidR="003B7D6C" w:rsidRPr="003B7D6C" w:rsidRDefault="003B7D6C" w:rsidP="003B7D6C">
      <w:pPr>
        <w:shd w:val="clear" w:color="auto" w:fill="FFFFFF"/>
        <w:spacing w:after="78" w:line="220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3B7D6C" w:rsidRPr="003B7D6C" w:rsidRDefault="003B7D6C" w:rsidP="003B7D6C">
      <w:pPr>
        <w:shd w:val="clear" w:color="auto" w:fill="FFFFFF"/>
        <w:spacing w:after="0" w:line="167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УЧЕБНОГО ПРЕДМЕТА</w:t>
      </w:r>
    </w:p>
    <w:p w:rsidR="003B7D6C" w:rsidRPr="003B7D6C" w:rsidRDefault="003B7D6C" w:rsidP="003B7D6C">
      <w:pPr>
        <w:shd w:val="clear" w:color="auto" w:fill="FFFFFF"/>
        <w:spacing w:before="346" w:after="0" w:line="191" w:lineRule="atLeast"/>
        <w:ind w:right="144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color w:val="181818"/>
          <w:sz w:val="24"/>
          <w:szCs w:val="24"/>
        </w:rPr>
        <w:t>    </w:t>
      </w:r>
      <w:r w:rsidRPr="003B7D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Знания о физической культуре.</w:t>
      </w: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 Понятие «физическая культура» как занятия физическими упражнениями и спортом по укреплению здоровья, физическому развитию и физической подготовке.</w:t>
      </w:r>
    </w:p>
    <w:p w:rsidR="003B7D6C" w:rsidRPr="003B7D6C" w:rsidRDefault="003B7D6C" w:rsidP="003B7D6C">
      <w:pPr>
        <w:shd w:val="clear" w:color="auto" w:fill="FFFFFF"/>
        <w:spacing w:before="70" w:after="0" w:line="167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Связь физических упражнений с движениями животных и трудовыми действиями древних людей.</w:t>
      </w:r>
    </w:p>
    <w:p w:rsidR="003B7D6C" w:rsidRPr="003B7D6C" w:rsidRDefault="003B7D6C" w:rsidP="003B7D6C">
      <w:pPr>
        <w:shd w:val="clear" w:color="auto" w:fill="FFFFFF"/>
        <w:spacing w:before="70" w:after="0" w:line="167" w:lineRule="atLeast"/>
        <w:ind w:left="18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Способы самостоятельной деятельности</w:t>
      </w: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. Режим дня и правила его составления и соблюдения.</w:t>
      </w:r>
    </w:p>
    <w:p w:rsidR="003B7D6C" w:rsidRPr="003B7D6C" w:rsidRDefault="003B7D6C" w:rsidP="003B7D6C">
      <w:pPr>
        <w:shd w:val="clear" w:color="auto" w:fill="FFFFFF"/>
        <w:spacing w:before="70" w:after="0" w:line="196" w:lineRule="atLeast"/>
        <w:ind w:firstLine="18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Физическое совершенствование.</w:t>
      </w:r>
      <w:r w:rsidR="00ED73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B7D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Оздоровительная физическая культура.</w:t>
      </w: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 Гигиена человека и требования к проведению гигиенических процедур. Осанка и комплексы упражнений для правильного её развития. Физические упражнения для физкультминуток и утренней зарядки.</w:t>
      </w:r>
    </w:p>
    <w:p w:rsidR="003B7D6C" w:rsidRPr="003B7D6C" w:rsidRDefault="003B7D6C" w:rsidP="003B7D6C">
      <w:pPr>
        <w:shd w:val="clear" w:color="auto" w:fill="FFFFFF"/>
        <w:spacing w:before="70" w:after="0" w:line="191" w:lineRule="atLeast"/>
        <w:ind w:right="72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color w:val="181818"/>
          <w:sz w:val="24"/>
          <w:szCs w:val="24"/>
        </w:rPr>
        <w:t>    </w:t>
      </w:r>
      <w:r w:rsidRPr="003B7D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Спортивно-оздоровительная физическая культура.</w:t>
      </w: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 Правила поведения на уроках физической культуры, подбора одежды для занятий в спортивном зале и на открытом воздухе.</w:t>
      </w:r>
    </w:p>
    <w:p w:rsidR="003B7D6C" w:rsidRPr="003B7D6C" w:rsidRDefault="003B7D6C" w:rsidP="003B7D6C">
      <w:pPr>
        <w:shd w:val="clear" w:color="auto" w:fill="FFFFFF"/>
        <w:spacing w:before="72" w:after="0" w:line="240" w:lineRule="auto"/>
        <w:ind w:right="576" w:firstLine="18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Гимнастика с основами акробатики. Исходные положения в физических упражнениях: стойки, упоры, седы, положения лёжа. Строевые упражнения: построение и перестроение в одну и две шеренги, стоя на месте; повороты направо и налево; передвижение в колонне по одному с равномерной скоростью.</w:t>
      </w:r>
    </w:p>
    <w:p w:rsidR="003B7D6C" w:rsidRPr="003B7D6C" w:rsidRDefault="003B7D6C" w:rsidP="003B7D6C">
      <w:pPr>
        <w:shd w:val="clear" w:color="auto" w:fill="FFFFFF"/>
        <w:spacing w:before="70" w:after="0" w:line="191" w:lineRule="atLeast"/>
        <w:ind w:right="144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color w:val="181818"/>
          <w:sz w:val="24"/>
          <w:szCs w:val="24"/>
        </w:rPr>
        <w:t>    </w:t>
      </w: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Гимнастические упражнения: стилизованные способы передвижения ходьбой и бегом; упражнения с гимнастическим мячом и гимнастической скакалкой; стилизованные гимнастические прыжки.</w:t>
      </w:r>
    </w:p>
    <w:p w:rsidR="003B7D6C" w:rsidRPr="003B7D6C" w:rsidRDefault="003B7D6C" w:rsidP="003B7D6C">
      <w:pPr>
        <w:shd w:val="clear" w:color="auto" w:fill="FFFFFF"/>
        <w:spacing w:before="70" w:after="0" w:line="196" w:lineRule="atLeast"/>
        <w:ind w:firstLine="18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Акробатические упражнения: подъём туловища из положения лёжа на спине и животе; подъём ног из положения лёжа на животе; сгибание рук в положении упор лёжа; прыжки в группировке, толчком двумя ногами; прыжки в упоре на руки, толчком двумя ногами.</w:t>
      </w:r>
    </w:p>
    <w:p w:rsidR="003B7D6C" w:rsidRPr="003B7D6C" w:rsidRDefault="003B7D6C" w:rsidP="003B7D6C">
      <w:pPr>
        <w:shd w:val="clear" w:color="auto" w:fill="FFFFFF"/>
        <w:spacing w:before="70"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color w:val="181818"/>
          <w:sz w:val="24"/>
          <w:szCs w:val="24"/>
        </w:rPr>
        <w:t>    </w:t>
      </w: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Лыжная подготовка. Переноска лыж к месту занятия. Основная стойка лыжника. Передвижение на лыжах ступающим шагом (без палок). Передвижение на лыжах скользящим шагом (без </w:t>
      </w: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палок). </w:t>
      </w:r>
      <w:r w:rsidRPr="003B7D6C">
        <w:rPr>
          <w:rFonts w:ascii="Times New Roman" w:eastAsia="Times New Roman" w:hAnsi="Times New Roman" w:cs="Times New Roman"/>
          <w:color w:val="181818"/>
          <w:sz w:val="24"/>
          <w:szCs w:val="24"/>
        </w:rPr>
        <w:t>    </w:t>
      </w: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Лёгкая атлетика. Равномерная ходьба и равномерный бег. Прыжки в длину и высоту с места толчком двумя ногами, в высоту с прямого разбега.</w:t>
      </w:r>
    </w:p>
    <w:p w:rsidR="003B7D6C" w:rsidRPr="003B7D6C" w:rsidRDefault="003B7D6C" w:rsidP="003B7D6C">
      <w:pPr>
        <w:shd w:val="clear" w:color="auto" w:fill="FFFFFF"/>
        <w:spacing w:before="70" w:after="0" w:line="167" w:lineRule="atLeast"/>
        <w:ind w:left="18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Подвижные и спортивные игры. Считалки для самостоятельной организации подвижных игр.</w:t>
      </w:r>
    </w:p>
    <w:p w:rsidR="003B7D6C" w:rsidRPr="003B7D6C" w:rsidRDefault="003B7D6C" w:rsidP="003B7D6C">
      <w:pPr>
        <w:shd w:val="clear" w:color="auto" w:fill="FFFFFF"/>
        <w:spacing w:before="70" w:after="0" w:line="196" w:lineRule="atLeast"/>
        <w:ind w:right="720" w:firstLine="18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spellStart"/>
      <w:r w:rsidRPr="003B7D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Прикладно</w:t>
      </w:r>
      <w:proofErr w:type="spellEnd"/>
      <w:r w:rsidRPr="003B7D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-ориентированная физическая культура</w:t>
      </w: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. Развитие основных физических качеств средствами спортивных и подвижных игр. Подготовка к выполнению нормативных требований комплекса ГТО.</w:t>
      </w:r>
    </w:p>
    <w:p w:rsidR="003B7D6C" w:rsidRPr="003B7D6C" w:rsidRDefault="003B7D6C" w:rsidP="003B7D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8"/>
          <w:szCs w:val="18"/>
        </w:rPr>
      </w:pPr>
      <w:r w:rsidRPr="003B7D6C">
        <w:rPr>
          <w:rFonts w:ascii="Cambria" w:eastAsia="Times New Roman" w:hAnsi="Cambria" w:cs="Arial"/>
          <w:color w:val="181818"/>
        </w:rPr>
        <w:br w:type="textWrapping" w:clear="all"/>
      </w:r>
    </w:p>
    <w:p w:rsidR="003B7D6C" w:rsidRPr="003B7D6C" w:rsidRDefault="003B7D6C" w:rsidP="003B7D6C">
      <w:pPr>
        <w:shd w:val="clear" w:color="auto" w:fill="FFFFFF"/>
        <w:spacing w:after="78" w:line="220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3B7D6C" w:rsidRPr="003B7D6C" w:rsidRDefault="003B7D6C" w:rsidP="003B7D6C">
      <w:pPr>
        <w:shd w:val="clear" w:color="auto" w:fill="FFFFFF"/>
        <w:spacing w:after="0" w:line="167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ОБРАЗОВАТЕЛЬНЫЕ РЕЗУЛЬТАТЫ</w:t>
      </w:r>
    </w:p>
    <w:p w:rsidR="003B7D6C" w:rsidRPr="003B7D6C" w:rsidRDefault="003B7D6C" w:rsidP="003B7D6C">
      <w:pPr>
        <w:shd w:val="clear" w:color="auto" w:fill="FFFFFF"/>
        <w:spacing w:before="346" w:after="0" w:line="167" w:lineRule="atLeast"/>
        <w:ind w:left="18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результаты</w:t>
      </w:r>
    </w:p>
    <w:p w:rsidR="003B7D6C" w:rsidRPr="003B7D6C" w:rsidRDefault="003B7D6C" w:rsidP="003B7D6C">
      <w:pPr>
        <w:shd w:val="clear" w:color="auto" w:fill="FFFFFF"/>
        <w:spacing w:before="190" w:after="0" w:line="205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color w:val="181818"/>
          <w:sz w:val="24"/>
          <w:szCs w:val="24"/>
        </w:rPr>
        <w:t>    </w:t>
      </w: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Личностные результаты освоения учебного предмета «Физическая культура» на уровне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 </w:t>
      </w:r>
      <w:r w:rsidRPr="003B7D6C">
        <w:rPr>
          <w:rFonts w:ascii="Times New Roman" w:eastAsia="Times New Roman" w:hAnsi="Times New Roman" w:cs="Times New Roman"/>
          <w:color w:val="181818"/>
          <w:sz w:val="24"/>
          <w:szCs w:val="24"/>
        </w:rPr>
        <w:t>    </w:t>
      </w: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Личностные результаты должны отражать готовность обучающихся руководствоваться ценностями и приобретение первоначального опыта деятельности на их основе:</w:t>
      </w:r>
    </w:p>
    <w:p w:rsidR="003B7D6C" w:rsidRPr="003B7D6C" w:rsidRDefault="003B7D6C" w:rsidP="003B7D6C">
      <w:pPr>
        <w:shd w:val="clear" w:color="auto" w:fill="FFFFFF"/>
        <w:spacing w:before="180" w:after="0" w:line="191" w:lineRule="atLeast"/>
        <w:ind w:left="420" w:right="432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—  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</w:t>
      </w:r>
    </w:p>
    <w:p w:rsidR="003B7D6C" w:rsidRPr="003B7D6C" w:rsidRDefault="003B7D6C" w:rsidP="003B7D6C">
      <w:pPr>
        <w:shd w:val="clear" w:color="auto" w:fill="FFFFFF"/>
        <w:spacing w:before="238" w:after="0" w:line="191" w:lineRule="atLeast"/>
        <w:ind w:left="420" w:right="144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—  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3B7D6C" w:rsidRPr="003B7D6C" w:rsidRDefault="003B7D6C" w:rsidP="003B7D6C">
      <w:pPr>
        <w:shd w:val="clear" w:color="auto" w:fill="FFFFFF"/>
        <w:spacing w:before="238" w:after="0" w:line="191" w:lineRule="atLeast"/>
        <w:ind w:left="420" w:right="144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—  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3B7D6C" w:rsidRPr="003B7D6C" w:rsidRDefault="003B7D6C" w:rsidP="003B7D6C">
      <w:pPr>
        <w:shd w:val="clear" w:color="auto" w:fill="FFFFFF"/>
        <w:spacing w:before="238" w:after="0" w:line="191" w:lineRule="atLeast"/>
        <w:ind w:left="420" w:right="576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—  уважительное отношение к содержанию национальных подвижных игр, этнокультурным формам и видам соревновательной деятельности;</w:t>
      </w:r>
    </w:p>
    <w:p w:rsidR="003B7D6C" w:rsidRPr="003B7D6C" w:rsidRDefault="003B7D6C" w:rsidP="003B7D6C">
      <w:pPr>
        <w:shd w:val="clear" w:color="auto" w:fill="FFFFFF"/>
        <w:spacing w:before="238" w:after="0" w:line="191" w:lineRule="atLeast"/>
        <w:ind w:left="420" w:right="72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—  стремление к формированию культуры здоровья, соблюдению правил здорового образа жизни;</w:t>
      </w:r>
    </w:p>
    <w:p w:rsidR="003B7D6C" w:rsidRPr="003B7D6C" w:rsidRDefault="003B7D6C" w:rsidP="003B7D6C">
      <w:pPr>
        <w:shd w:val="clear" w:color="auto" w:fill="FFFFFF"/>
        <w:spacing w:before="238" w:after="0" w:line="196" w:lineRule="atLeast"/>
        <w:ind w:left="420" w:right="144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—  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3B7D6C" w:rsidRPr="003B7D6C" w:rsidRDefault="003B7D6C" w:rsidP="003B7D6C">
      <w:pPr>
        <w:shd w:val="clear" w:color="auto" w:fill="FFFFFF"/>
        <w:spacing w:before="298" w:after="0" w:line="167" w:lineRule="atLeast"/>
        <w:ind w:left="18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spellStart"/>
      <w:r w:rsidRPr="003B7D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3B7D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результаты</w:t>
      </w:r>
    </w:p>
    <w:p w:rsidR="003B7D6C" w:rsidRPr="003B7D6C" w:rsidRDefault="003B7D6C" w:rsidP="003B7D6C">
      <w:pPr>
        <w:shd w:val="clear" w:color="auto" w:fill="FFFFFF"/>
        <w:spacing w:before="190" w:after="0" w:line="240" w:lineRule="auto"/>
        <w:ind w:right="720" w:firstLine="18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spellStart"/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результаты отражают достижения учащихся в овладении познавательными, коммуникативными и регулятивными универсальными учебными действиями, умения их использовать в практической деятельности. </w:t>
      </w:r>
      <w:proofErr w:type="spellStart"/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результаты формируются на протяжении каждого года обучения.</w:t>
      </w:r>
    </w:p>
    <w:p w:rsidR="003B7D6C" w:rsidRPr="003B7D6C" w:rsidRDefault="003B7D6C" w:rsidP="003B7D6C">
      <w:pPr>
        <w:shd w:val="clear" w:color="auto" w:fill="FFFFFF"/>
        <w:spacing w:before="192" w:after="0" w:line="167" w:lineRule="atLeast"/>
        <w:ind w:left="18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По окончании первого года обучения учащиеся научатся:</w:t>
      </w:r>
    </w:p>
    <w:p w:rsidR="003B7D6C" w:rsidRPr="003B7D6C" w:rsidRDefault="003B7D6C" w:rsidP="003B7D6C">
      <w:pPr>
        <w:shd w:val="clear" w:color="auto" w:fill="FFFFFF"/>
        <w:spacing w:before="190" w:after="0" w:line="167" w:lineRule="atLeast"/>
        <w:ind w:left="18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познавательные УУД:</w:t>
      </w:r>
    </w:p>
    <w:p w:rsidR="003B7D6C" w:rsidRPr="003B7D6C" w:rsidRDefault="003B7D6C" w:rsidP="003B7D6C">
      <w:pPr>
        <w:shd w:val="clear" w:color="auto" w:fill="FFFFFF"/>
        <w:spacing w:before="178" w:after="0" w:line="167" w:lineRule="atLeast"/>
        <w:ind w:left="42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—  находить общие и отличительные признаки в передвижениях человека и животных;</w:t>
      </w:r>
    </w:p>
    <w:p w:rsidR="003B7D6C" w:rsidRPr="003B7D6C" w:rsidRDefault="003B7D6C" w:rsidP="003B7D6C">
      <w:pPr>
        <w:shd w:val="clear" w:color="auto" w:fill="FFFFFF"/>
        <w:spacing w:before="238" w:after="0" w:line="191" w:lineRule="atLeast"/>
        <w:ind w:left="420" w:right="1296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—  устанавливать связь между бытовыми движениями древних людей и физическими упражнениями из современных видов спорта;</w:t>
      </w:r>
    </w:p>
    <w:p w:rsidR="003B7D6C" w:rsidRPr="003B7D6C" w:rsidRDefault="003B7D6C" w:rsidP="003B7D6C">
      <w:pPr>
        <w:shd w:val="clear" w:color="auto" w:fill="FFFFFF"/>
        <w:spacing w:before="238" w:after="0" w:line="191" w:lineRule="atLeast"/>
        <w:ind w:left="420" w:right="1152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—  сравнивать способы передвижения ходьбой и бегом, находить между ними общие и отличительные признаки;</w:t>
      </w:r>
    </w:p>
    <w:p w:rsidR="003B7D6C" w:rsidRPr="003B7D6C" w:rsidRDefault="003B7D6C" w:rsidP="003B7D6C">
      <w:pPr>
        <w:shd w:val="clear" w:color="auto" w:fill="FFFFFF"/>
        <w:spacing w:before="190" w:after="0" w:line="191" w:lineRule="atLeast"/>
        <w:ind w:left="420" w:right="432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—  выявлять признаки правильной и неправильной осанки, приводить возможные причины её нарушений;</w:t>
      </w:r>
    </w:p>
    <w:p w:rsidR="003B7D6C" w:rsidRPr="003B7D6C" w:rsidRDefault="003B7D6C" w:rsidP="003B7D6C">
      <w:pPr>
        <w:shd w:val="clear" w:color="auto" w:fill="FFFFFF"/>
        <w:spacing w:before="298" w:after="0" w:line="167" w:lineRule="atLeast"/>
        <w:ind w:left="18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коммуникативные УУД:</w:t>
      </w:r>
    </w:p>
    <w:p w:rsidR="003B7D6C" w:rsidRPr="003B7D6C" w:rsidRDefault="003B7D6C" w:rsidP="003B7D6C">
      <w:pPr>
        <w:shd w:val="clear" w:color="auto" w:fill="FFFFFF"/>
        <w:spacing w:before="178" w:after="0" w:line="167" w:lineRule="atLeast"/>
        <w:ind w:left="42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—  воспроизводить названия разучиваемых физических упражнений и их исходные положения;</w:t>
      </w:r>
    </w:p>
    <w:p w:rsidR="003B7D6C" w:rsidRPr="003B7D6C" w:rsidRDefault="003B7D6C" w:rsidP="003B7D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8"/>
          <w:szCs w:val="18"/>
        </w:rPr>
      </w:pPr>
      <w:r w:rsidRPr="003B7D6C">
        <w:rPr>
          <w:rFonts w:ascii="Cambria" w:eastAsia="Times New Roman" w:hAnsi="Cambria" w:cs="Arial"/>
          <w:color w:val="181818"/>
        </w:rPr>
        <w:br w:type="textWrapping" w:clear="all"/>
      </w:r>
    </w:p>
    <w:p w:rsidR="003B7D6C" w:rsidRPr="003B7D6C" w:rsidRDefault="003B7D6C" w:rsidP="003B7D6C">
      <w:pPr>
        <w:shd w:val="clear" w:color="auto" w:fill="FFFFFF"/>
        <w:spacing w:after="90" w:line="220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3B7D6C" w:rsidRPr="003B7D6C" w:rsidRDefault="003B7D6C" w:rsidP="003B7D6C">
      <w:pPr>
        <w:shd w:val="clear" w:color="auto" w:fill="FFFFFF"/>
        <w:spacing w:after="0" w:line="191" w:lineRule="atLeast"/>
        <w:ind w:left="240" w:right="28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—  высказывать мнение о положительном влиянии занятий физической культурой, оценивать влияние гигиенических процедур на укрепление здоровья;</w:t>
      </w:r>
    </w:p>
    <w:p w:rsidR="003B7D6C" w:rsidRPr="003B7D6C" w:rsidRDefault="003B7D6C" w:rsidP="003B7D6C">
      <w:pPr>
        <w:shd w:val="clear" w:color="auto" w:fill="FFFFFF"/>
        <w:spacing w:before="190" w:after="0" w:line="196" w:lineRule="atLeast"/>
        <w:ind w:left="240" w:right="144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—  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учащихся и учителя;</w:t>
      </w:r>
    </w:p>
    <w:p w:rsidR="003B7D6C" w:rsidRPr="003B7D6C" w:rsidRDefault="003B7D6C" w:rsidP="003B7D6C">
      <w:pPr>
        <w:shd w:val="clear" w:color="auto" w:fill="FFFFFF"/>
        <w:spacing w:before="190" w:after="0" w:line="191" w:lineRule="atLeast"/>
        <w:ind w:left="240" w:right="28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—  обсуждать правила проведения подвижных игр, обосновывать объективность определения победителей;</w:t>
      </w:r>
    </w:p>
    <w:p w:rsidR="003B7D6C" w:rsidRPr="003B7D6C" w:rsidRDefault="003B7D6C" w:rsidP="003B7D6C">
      <w:pPr>
        <w:shd w:val="clear" w:color="auto" w:fill="FFFFFF"/>
        <w:spacing w:before="298" w:after="0" w:line="167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регулятивные УУД:</w:t>
      </w:r>
    </w:p>
    <w:p w:rsidR="003B7D6C" w:rsidRPr="003B7D6C" w:rsidRDefault="003B7D6C" w:rsidP="003B7D6C">
      <w:pPr>
        <w:shd w:val="clear" w:color="auto" w:fill="FFFFFF"/>
        <w:spacing w:before="180" w:after="0" w:line="191" w:lineRule="atLeast"/>
        <w:ind w:left="240" w:right="28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—  выполнять комплексы физкультминуток, утренней зарядки, упражнений по профилактике нарушения и коррекции осанки;</w:t>
      </w:r>
    </w:p>
    <w:p w:rsidR="003B7D6C" w:rsidRPr="003B7D6C" w:rsidRDefault="003B7D6C" w:rsidP="003B7D6C">
      <w:pPr>
        <w:shd w:val="clear" w:color="auto" w:fill="FFFFFF"/>
        <w:spacing w:before="190" w:after="0" w:line="191" w:lineRule="atLeast"/>
        <w:ind w:left="240" w:right="576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—  выполнять учебные задания по обучению новым физическим упражнениям и развитию физических качеств;</w:t>
      </w:r>
    </w:p>
    <w:p w:rsidR="003B7D6C" w:rsidRPr="003B7D6C" w:rsidRDefault="003B7D6C" w:rsidP="003B7D6C">
      <w:pPr>
        <w:shd w:val="clear" w:color="auto" w:fill="FFFFFF"/>
        <w:spacing w:before="190" w:after="0" w:line="191" w:lineRule="atLeast"/>
        <w:ind w:left="240" w:right="144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—  проявлять уважительное отношение к участникам совместной игровой и соревновательной деятельности.</w:t>
      </w:r>
    </w:p>
    <w:p w:rsidR="003B7D6C" w:rsidRPr="003B7D6C" w:rsidRDefault="003B7D6C" w:rsidP="003B7D6C">
      <w:pPr>
        <w:shd w:val="clear" w:color="auto" w:fill="FFFFFF"/>
        <w:spacing w:before="418" w:after="0" w:line="167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результаты</w:t>
      </w:r>
    </w:p>
    <w:p w:rsidR="003B7D6C" w:rsidRPr="003B7D6C" w:rsidRDefault="003B7D6C" w:rsidP="003B7D6C">
      <w:pPr>
        <w:shd w:val="clear" w:color="auto" w:fill="FFFFFF"/>
        <w:spacing w:before="190" w:after="0" w:line="167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К концу обучения в первом классе обучающийся научится:</w:t>
      </w:r>
    </w:p>
    <w:p w:rsidR="003B7D6C" w:rsidRPr="003B7D6C" w:rsidRDefault="003B7D6C" w:rsidP="003B7D6C">
      <w:pPr>
        <w:shd w:val="clear" w:color="auto" w:fill="FFFFFF"/>
        <w:spacing w:before="178" w:after="0" w:line="191" w:lineRule="atLeast"/>
        <w:ind w:left="240" w:right="28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—  приводить примеры основных дневных дел и их распределение в индивидуальном режиме дня;</w:t>
      </w:r>
    </w:p>
    <w:p w:rsidR="003B7D6C" w:rsidRPr="003B7D6C" w:rsidRDefault="003B7D6C" w:rsidP="003B7D6C">
      <w:pPr>
        <w:shd w:val="clear" w:color="auto" w:fill="FFFFFF"/>
        <w:spacing w:before="238" w:after="0" w:line="191" w:lineRule="atLeast"/>
        <w:ind w:left="24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—  соблюдать правила поведения на уроках физической культурой, приводить примеры подбора одежды для самостоятельных занятий;</w:t>
      </w:r>
    </w:p>
    <w:p w:rsidR="003B7D6C" w:rsidRPr="003B7D6C" w:rsidRDefault="003B7D6C" w:rsidP="003B7D6C">
      <w:pPr>
        <w:shd w:val="clear" w:color="auto" w:fill="FFFFFF"/>
        <w:spacing w:before="238" w:after="0" w:line="167" w:lineRule="atLeast"/>
        <w:ind w:left="24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—  выполнять упражнения утренней зарядки и физкультминуток;</w:t>
      </w:r>
    </w:p>
    <w:p w:rsidR="003B7D6C" w:rsidRPr="003B7D6C" w:rsidRDefault="003B7D6C" w:rsidP="003B7D6C">
      <w:pPr>
        <w:shd w:val="clear" w:color="auto" w:fill="FFFFFF"/>
        <w:spacing w:before="238" w:after="0" w:line="191" w:lineRule="atLeast"/>
        <w:ind w:left="24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—  анализировать причины нарушения осанки и демонстрировать упражнения по профилактике её нарушения;</w:t>
      </w:r>
    </w:p>
    <w:p w:rsidR="003B7D6C" w:rsidRPr="003B7D6C" w:rsidRDefault="003B7D6C" w:rsidP="003B7D6C">
      <w:pPr>
        <w:shd w:val="clear" w:color="auto" w:fill="FFFFFF"/>
        <w:spacing w:before="238" w:after="0" w:line="167" w:lineRule="atLeast"/>
        <w:ind w:left="24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—  демонстрировать построение и перестроение из одной шеренги в две и в колонну по одному;</w:t>
      </w:r>
    </w:p>
    <w:p w:rsidR="003B7D6C" w:rsidRPr="003B7D6C" w:rsidRDefault="003B7D6C" w:rsidP="003B7D6C">
      <w:pPr>
        <w:shd w:val="clear" w:color="auto" w:fill="FFFFFF"/>
        <w:spacing w:before="240" w:after="0" w:line="167" w:lineRule="atLeast"/>
        <w:ind w:left="24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—  выполнять ходьбу и бег с равномерной и изменяющейся скоростью передвижения;</w:t>
      </w:r>
    </w:p>
    <w:p w:rsidR="003B7D6C" w:rsidRPr="003B7D6C" w:rsidRDefault="003B7D6C" w:rsidP="003B7D6C">
      <w:pPr>
        <w:shd w:val="clear" w:color="auto" w:fill="FFFFFF"/>
        <w:spacing w:before="240" w:after="0" w:line="191" w:lineRule="atLeast"/>
        <w:ind w:left="24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—  демонстрировать передвижения стилизованным гимнастическим шагом и бегом, прыжки на месте с поворотами в разные стороны и в длину толчком двумя ногами;</w:t>
      </w:r>
    </w:p>
    <w:p w:rsidR="003B7D6C" w:rsidRPr="003B7D6C" w:rsidRDefault="003B7D6C" w:rsidP="003B7D6C">
      <w:pPr>
        <w:shd w:val="clear" w:color="auto" w:fill="FFFFFF"/>
        <w:spacing w:before="238" w:after="0" w:line="167" w:lineRule="atLeast"/>
        <w:ind w:left="24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—  передвигаться на лыжах ступающим и скользящим шагом (без палок);</w:t>
      </w:r>
    </w:p>
    <w:p w:rsidR="003B7D6C" w:rsidRPr="003B7D6C" w:rsidRDefault="003B7D6C" w:rsidP="003B7D6C">
      <w:pPr>
        <w:shd w:val="clear" w:color="auto" w:fill="FFFFFF"/>
        <w:spacing w:before="238" w:after="0" w:line="167" w:lineRule="atLeast"/>
        <w:ind w:left="24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—  играть в подвижные игры с общеразвивающей направленностью.</w:t>
      </w:r>
    </w:p>
    <w:p w:rsidR="003B7D6C" w:rsidRPr="003B7D6C" w:rsidRDefault="003B7D6C" w:rsidP="003B7D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8"/>
          <w:szCs w:val="18"/>
        </w:rPr>
      </w:pPr>
      <w:r w:rsidRPr="003B7D6C">
        <w:rPr>
          <w:rFonts w:ascii="Cambria" w:eastAsia="Times New Roman" w:hAnsi="Cambria" w:cs="Arial"/>
          <w:color w:val="181818"/>
        </w:rPr>
        <w:br w:type="textWrapping" w:clear="all"/>
      </w:r>
    </w:p>
    <w:p w:rsidR="003B7D6C" w:rsidRPr="003B7D6C" w:rsidRDefault="003B7D6C" w:rsidP="003B7D6C">
      <w:pPr>
        <w:shd w:val="clear" w:color="auto" w:fill="FFFFFF"/>
        <w:spacing w:after="64" w:line="220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3B7D6C" w:rsidRPr="003B7D6C" w:rsidRDefault="003B7D6C" w:rsidP="003B7D6C">
      <w:pPr>
        <w:shd w:val="clear" w:color="auto" w:fill="FFFFFF"/>
        <w:spacing w:after="258" w:line="170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>ТЕМАТИЧЕСКОЕ ПЛАНИРОВАНИЕ</w:t>
      </w:r>
    </w:p>
    <w:tbl>
      <w:tblPr>
        <w:tblW w:w="8423" w:type="dxa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1741"/>
        <w:gridCol w:w="402"/>
        <w:gridCol w:w="1067"/>
        <w:gridCol w:w="1102"/>
        <w:gridCol w:w="761"/>
        <w:gridCol w:w="1450"/>
        <w:gridCol w:w="1071"/>
        <w:gridCol w:w="2225"/>
      </w:tblGrid>
      <w:tr w:rsidR="003B7D6C" w:rsidRPr="003B7D6C" w:rsidTr="003B7D6C">
        <w:trPr>
          <w:trHeight w:val="348"/>
        </w:trPr>
        <w:tc>
          <w:tcPr>
            <w:tcW w:w="4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8" w:after="0" w:line="17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№</w:t>
            </w: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315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8" w:after="0" w:line="1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8" w:after="0" w:line="167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Количество часов</w:t>
            </w:r>
          </w:p>
        </w:tc>
        <w:tc>
          <w:tcPr>
            <w:tcW w:w="80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8" w:after="0" w:line="179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Дата</w:t>
            </w: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изучения</w:t>
            </w:r>
          </w:p>
        </w:tc>
        <w:tc>
          <w:tcPr>
            <w:tcW w:w="501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8" w:after="0" w:line="167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Виды деятельности</w:t>
            </w:r>
          </w:p>
        </w:tc>
        <w:tc>
          <w:tcPr>
            <w:tcW w:w="108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8" w:after="0" w:line="179" w:lineRule="atLeast"/>
              <w:ind w:left="74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Виды,</w:t>
            </w: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формы</w:t>
            </w: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контроля</w:t>
            </w:r>
          </w:p>
        </w:tc>
        <w:tc>
          <w:tcPr>
            <w:tcW w:w="22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8" w:after="0" w:line="179" w:lineRule="atLeast"/>
              <w:ind w:left="72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Электронные (цифровые) образовательные ресурсы</w:t>
            </w:r>
          </w:p>
        </w:tc>
      </w:tr>
      <w:tr w:rsidR="003B7D6C" w:rsidRPr="003B7D6C" w:rsidTr="003B7D6C">
        <w:trPr>
          <w:trHeight w:val="5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7D6C" w:rsidRPr="003B7D6C" w:rsidRDefault="003B7D6C" w:rsidP="003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7D6C" w:rsidRPr="003B7D6C" w:rsidRDefault="003B7D6C" w:rsidP="003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8" w:after="0" w:line="1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8" w:after="0" w:line="179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8" w:after="0" w:line="179" w:lineRule="atLeast"/>
              <w:ind w:lef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7D6C" w:rsidRPr="003B7D6C" w:rsidRDefault="003B7D6C" w:rsidP="003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7D6C" w:rsidRPr="003B7D6C" w:rsidRDefault="003B7D6C" w:rsidP="003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7D6C" w:rsidRPr="003B7D6C" w:rsidRDefault="003B7D6C" w:rsidP="003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7D6C" w:rsidRPr="003B7D6C" w:rsidRDefault="003B7D6C" w:rsidP="003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7D6C" w:rsidRPr="003B7D6C" w:rsidTr="003B7D6C">
        <w:trPr>
          <w:trHeight w:val="348"/>
        </w:trPr>
        <w:tc>
          <w:tcPr>
            <w:tcW w:w="15502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8" w:after="0" w:line="167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Раздел 1.</w:t>
            </w:r>
            <w:r w:rsidRPr="003B7D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Знания о физической культуре</w:t>
            </w:r>
          </w:p>
        </w:tc>
      </w:tr>
      <w:tr w:rsidR="003B7D6C" w:rsidRPr="003B7D6C" w:rsidTr="003B7D6C">
        <w:trPr>
          <w:trHeight w:val="1886"/>
        </w:trPr>
        <w:tc>
          <w:tcPr>
            <w:tcW w:w="4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80" w:after="0" w:line="1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1.1.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80" w:after="0" w:line="179" w:lineRule="atLeast"/>
              <w:ind w:left="72" w:righ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Что понимается под физической культурой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80" w:after="0" w:line="167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80" w:after="0" w:line="184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обсуждают рассказ учителя о видах спорта и занятиях физическими упражнениями, которым обучают школьников на уроках физической культуры, рассказывают об известных видах спорта и проводят примеры упражнений, которые умеют </w:t>
            </w:r>
            <w:proofErr w:type="gramStart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выполнять;;</w:t>
            </w:r>
            <w:proofErr w:type="gramEnd"/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проводят наблюдение за передвижениями животных и выделяют общие признаки с передвижениями человека;;</w:t>
            </w: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проводят сравнение между современными физическими упражнениями и трудовыми действиями древних охотников, устанавливают</w:t>
            </w: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возможную связь между ними;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80" w:after="0" w:line="179" w:lineRule="atLeast"/>
              <w:ind w:left="74" w:right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Устный</w:t>
            </w: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опрос;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80" w:after="0" w:line="179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http://school-</w:t>
            </w: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collection.edu.ru/</w:t>
            </w:r>
            <w:proofErr w:type="spellStart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catalog</w:t>
            </w:r>
            <w:proofErr w:type="spellEnd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teacher</w:t>
            </w:r>
            <w:proofErr w:type="spellEnd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</w:p>
        </w:tc>
      </w:tr>
      <w:tr w:rsidR="003B7D6C" w:rsidRPr="003B7D6C" w:rsidTr="003B7D6C">
        <w:trPr>
          <w:trHeight w:val="348"/>
        </w:trPr>
        <w:tc>
          <w:tcPr>
            <w:tcW w:w="359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8" w:after="0" w:line="167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по разделу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8" w:after="0" w:line="167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8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7D6C" w:rsidRPr="003B7D6C" w:rsidTr="003B7D6C">
        <w:trPr>
          <w:trHeight w:val="348"/>
        </w:trPr>
        <w:tc>
          <w:tcPr>
            <w:tcW w:w="15502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8" w:after="0" w:line="167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Раздел 2. </w:t>
            </w:r>
            <w:r w:rsidRPr="003B7D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Способы самостоятельной деятельности</w:t>
            </w:r>
          </w:p>
        </w:tc>
      </w:tr>
      <w:tr w:rsidR="003B7D6C" w:rsidRPr="003B7D6C" w:rsidTr="003B7D6C">
        <w:trPr>
          <w:trHeight w:val="1310"/>
        </w:trPr>
        <w:tc>
          <w:tcPr>
            <w:tcW w:w="4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8" w:after="0" w:line="1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2.1.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8" w:after="0" w:line="167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Режим дня школьника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8" w:after="0" w:line="167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8" w:after="0" w:line="184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обсуждают предназначение режима дня, определяют основные дневные мероприятия первоклассника и распределяют их по часам с утра до </w:t>
            </w:r>
            <w:proofErr w:type="gramStart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вечера;;</w:t>
            </w:r>
            <w:proofErr w:type="gramEnd"/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знакомятся с таблицей режима дня и правилами её оформления,</w:t>
            </w: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уточняют индивидуальные мероприятия и заполняют таблицу (по образцу, с помощью родителей);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8" w:after="0" w:line="179" w:lineRule="atLeast"/>
              <w:ind w:left="74" w:right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Устный</w:t>
            </w: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опрос;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8" w:after="0" w:line="179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http://school-</w:t>
            </w: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collection.edu.ru/</w:t>
            </w:r>
            <w:proofErr w:type="spellStart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catalog</w:t>
            </w:r>
            <w:proofErr w:type="spellEnd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teacher</w:t>
            </w:r>
            <w:proofErr w:type="spellEnd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</w:p>
        </w:tc>
      </w:tr>
      <w:tr w:rsidR="003B7D6C" w:rsidRPr="003B7D6C" w:rsidTr="003B7D6C">
        <w:trPr>
          <w:trHeight w:val="348"/>
        </w:trPr>
        <w:tc>
          <w:tcPr>
            <w:tcW w:w="359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6" w:after="0" w:line="170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по разделу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6" w:after="0" w:line="170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8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7D6C" w:rsidRPr="003B7D6C" w:rsidTr="003B7D6C">
        <w:trPr>
          <w:trHeight w:val="348"/>
        </w:trPr>
        <w:tc>
          <w:tcPr>
            <w:tcW w:w="15502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6" w:after="0" w:line="170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ФИЗИЧЕСКОЕ СОВЕРШЕНСТВОВАНИЕ</w:t>
            </w:r>
          </w:p>
        </w:tc>
      </w:tr>
      <w:tr w:rsidR="003B7D6C" w:rsidRPr="003B7D6C" w:rsidTr="003B7D6C">
        <w:trPr>
          <w:trHeight w:val="348"/>
        </w:trPr>
        <w:tc>
          <w:tcPr>
            <w:tcW w:w="15502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6" w:after="0" w:line="170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Раздел 3.</w:t>
            </w:r>
            <w:r w:rsidRPr="003B7D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Оздоровительная физическая культура</w:t>
            </w:r>
          </w:p>
        </w:tc>
      </w:tr>
      <w:tr w:rsidR="003B7D6C" w:rsidRPr="003B7D6C" w:rsidTr="003B7D6C">
        <w:trPr>
          <w:trHeight w:val="924"/>
        </w:trPr>
        <w:tc>
          <w:tcPr>
            <w:tcW w:w="4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6"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3.1.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6" w:after="0" w:line="179" w:lineRule="atLeast"/>
              <w:ind w:left="72" w:right="5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Личная гигиена и гигиенические процедуры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6" w:after="0" w:line="170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6" w:after="0" w:line="182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знакомятся с понятием «личная гигиена», обсуждают положительную связь личной гигиены с состоянием здоровья </w:t>
            </w:r>
            <w:proofErr w:type="gramStart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человека;;</w:t>
            </w:r>
            <w:proofErr w:type="gramEnd"/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знакомятся с гигиеническими процедурами и правилами их выполнения, устанавливают время их проведения в режиме дня;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6" w:after="0" w:line="179" w:lineRule="atLeast"/>
              <w:ind w:left="74" w:right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Устный</w:t>
            </w: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опрос;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6" w:after="0" w:line="179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http://school-</w:t>
            </w: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collection.edu.ru/</w:t>
            </w:r>
            <w:proofErr w:type="spellStart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catalog</w:t>
            </w:r>
            <w:proofErr w:type="spellEnd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teacher</w:t>
            </w:r>
            <w:proofErr w:type="spellEnd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</w:p>
        </w:tc>
      </w:tr>
      <w:tr w:rsidR="003B7D6C" w:rsidRPr="003B7D6C" w:rsidTr="003B7D6C">
        <w:trPr>
          <w:trHeight w:val="1998"/>
        </w:trPr>
        <w:tc>
          <w:tcPr>
            <w:tcW w:w="4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8" w:after="0" w:line="1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3.2.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8" w:after="0" w:line="167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Осанка человека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8" w:after="0" w:line="167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8" w:after="0" w:line="184" w:lineRule="atLeast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знакомятся с понятием «осанка человека», правильной и неправильной формой осанки, обсуждают её отличительные </w:t>
            </w:r>
            <w:proofErr w:type="gramStart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признаки;;</w:t>
            </w:r>
            <w:proofErr w:type="gramEnd"/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знакомятся с возможными причинами нарушения осанки и способами её профилактики;;</w:t>
            </w: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определяют целесообразность использования физических упражнений для профилактики нарушения осанки;;</w:t>
            </w: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разучивают упражнения для профилактики нарушения осанки</w:t>
            </w: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(упражнения для формирования навыка </w:t>
            </w:r>
            <w:proofErr w:type="spellStart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прямостояния</w:t>
            </w:r>
            <w:proofErr w:type="spellEnd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 упражнения для развития силы отдельных мышечных групп);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8" w:after="0" w:line="179" w:lineRule="atLeast"/>
              <w:ind w:left="74" w:right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Устный</w:t>
            </w: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опрос;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8" w:after="0" w:line="179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http://school-</w:t>
            </w: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collection.edu.ru/</w:t>
            </w:r>
            <w:proofErr w:type="spellStart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catalog</w:t>
            </w:r>
            <w:proofErr w:type="spellEnd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teacher</w:t>
            </w:r>
            <w:proofErr w:type="spellEnd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</w:p>
        </w:tc>
      </w:tr>
    </w:tbl>
    <w:p w:rsidR="003B7D6C" w:rsidRPr="003B7D6C" w:rsidRDefault="003B7D6C" w:rsidP="003B7D6C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3B7D6C" w:rsidRPr="003B7D6C" w:rsidRDefault="003B7D6C" w:rsidP="003B7D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8"/>
          <w:szCs w:val="18"/>
        </w:rPr>
      </w:pPr>
      <w:r w:rsidRPr="003B7D6C">
        <w:rPr>
          <w:rFonts w:ascii="Cambria" w:eastAsia="Times New Roman" w:hAnsi="Cambria" w:cs="Arial"/>
          <w:color w:val="181818"/>
        </w:rPr>
        <w:br w:type="textWrapping" w:clear="all"/>
      </w:r>
    </w:p>
    <w:p w:rsidR="003B7D6C" w:rsidRPr="003B7D6C" w:rsidRDefault="003B7D6C" w:rsidP="003B7D6C">
      <w:pPr>
        <w:shd w:val="clear" w:color="auto" w:fill="FFFFFF"/>
        <w:spacing w:line="220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tbl>
      <w:tblPr>
        <w:tblW w:w="8264" w:type="dxa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2296"/>
        <w:gridCol w:w="200"/>
        <w:gridCol w:w="161"/>
        <w:gridCol w:w="164"/>
        <w:gridCol w:w="137"/>
        <w:gridCol w:w="1764"/>
        <w:gridCol w:w="1042"/>
        <w:gridCol w:w="2226"/>
      </w:tblGrid>
      <w:tr w:rsidR="003B7D6C" w:rsidRPr="003B7D6C" w:rsidTr="003B7D6C">
        <w:trPr>
          <w:trHeight w:val="3614"/>
        </w:trPr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8" w:after="0" w:line="1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3.3.</w:t>
            </w:r>
          </w:p>
        </w:tc>
        <w:tc>
          <w:tcPr>
            <w:tcW w:w="31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8" w:after="0" w:line="179" w:lineRule="atLeast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Утренняя зарядка и физкультминутки в режиме дня школьника</w:t>
            </w:r>
          </w:p>
        </w:tc>
        <w:tc>
          <w:tcPr>
            <w:tcW w:w="5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8" w:after="0" w:line="167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8" w:after="0" w:line="184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обсуждают рассказ учителя о физкультминутке как комплексе</w:t>
            </w: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физических упражнений, её предназначении в учебной деятельности учащихся младшего школьного возраста;</w:t>
            </w: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устанавливают положительную связь между физкультминутками и предупреждением утомления во время учебной деятельности, приводят примеры её планирования в режиме учебного дня;</w:t>
            </w: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разучивают комплексы физкультминуток в положении сидя и стоя на месте (упражнения на усиление активности дыхания, кровообращения и внимания; профилактики утомления мышц пальцев рук и спины); обсуждают рассказ учителя о пользе утренней зарядки, правилах</w:t>
            </w: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выполнения входящих в неё упражнений;</w:t>
            </w: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уточняют название упражнений и последовательность их выполнения в комплексе;</w:t>
            </w: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разучивают комплекс утренней зарядки, контролируют правильность и последовательность выполнения входящих в него упражнений</w:t>
            </w: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(упражнения для усиления дыхания и работы сердца; для мышц рук, туловища, спины, живота и ног; дыхательные упражнения для</w:t>
            </w: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восстановления организма);</w:t>
            </w:r>
          </w:p>
        </w:tc>
        <w:tc>
          <w:tcPr>
            <w:tcW w:w="10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8" w:after="0" w:line="182" w:lineRule="atLeast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Устный</w:t>
            </w: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опрос;</w:t>
            </w: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Практическая работа;</w:t>
            </w:r>
          </w:p>
        </w:tc>
        <w:tc>
          <w:tcPr>
            <w:tcW w:w="22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8" w:after="0" w:line="179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http://school-</w:t>
            </w: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collection.edu.ru/</w:t>
            </w:r>
            <w:proofErr w:type="spellStart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catalog</w:t>
            </w:r>
            <w:proofErr w:type="spellEnd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teacher</w:t>
            </w:r>
            <w:proofErr w:type="spellEnd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</w:p>
        </w:tc>
      </w:tr>
      <w:tr w:rsidR="003B7D6C" w:rsidRPr="003B7D6C" w:rsidTr="003B7D6C">
        <w:trPr>
          <w:trHeight w:val="348"/>
        </w:trPr>
        <w:tc>
          <w:tcPr>
            <w:tcW w:w="359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8" w:after="0" w:line="167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по разделу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8" w:after="0" w:line="167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7D6C" w:rsidRPr="003B7D6C" w:rsidTr="003B7D6C">
        <w:trPr>
          <w:trHeight w:val="348"/>
        </w:trPr>
        <w:tc>
          <w:tcPr>
            <w:tcW w:w="15502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8" w:after="0" w:line="167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Раздел 4.</w:t>
            </w:r>
            <w:r w:rsidRPr="003B7D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Спортивно-оздоровительная физическая культура</w:t>
            </w:r>
          </w:p>
        </w:tc>
      </w:tr>
      <w:tr w:rsidR="003B7D6C" w:rsidRPr="003B7D6C" w:rsidTr="003B7D6C">
        <w:trPr>
          <w:trHeight w:val="1118"/>
        </w:trPr>
        <w:tc>
          <w:tcPr>
            <w:tcW w:w="4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8" w:after="0" w:line="1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4.1.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8" w:after="0" w:line="179" w:lineRule="atLeast"/>
              <w:ind w:left="72" w:right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Модуль "Гимнастика с основами</w:t>
            </w: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акробатики".</w:t>
            </w:r>
            <w:r w:rsidRPr="003B7D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Правила поведения на уроках физической культуры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8" w:after="0" w:line="167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8" w:after="0" w:line="184" w:lineRule="atLeast"/>
              <w:ind w:left="72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знакомятся с правилами поведения на уроках физической культуры, требованиями к обязательному их </w:t>
            </w:r>
            <w:proofErr w:type="gramStart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соблюдению;;</w:t>
            </w:r>
            <w:proofErr w:type="gramEnd"/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знакомятся с формой одежды для занятий физической культурой в спортивном зале и в домашних условиях, во время прогулок на открытом воздухе;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8" w:after="0" w:line="182" w:lineRule="atLeast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Устный</w:t>
            </w: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опрос;</w:t>
            </w: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Практическая работа;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8" w:after="0" w:line="179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http://school-</w:t>
            </w: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collection.edu.ru/</w:t>
            </w:r>
            <w:proofErr w:type="spellStart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catalog</w:t>
            </w:r>
            <w:proofErr w:type="spellEnd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teacher</w:t>
            </w:r>
            <w:proofErr w:type="spellEnd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</w:p>
        </w:tc>
      </w:tr>
      <w:tr w:rsidR="003B7D6C" w:rsidRPr="003B7D6C" w:rsidTr="003B7D6C">
        <w:trPr>
          <w:trHeight w:val="1656"/>
        </w:trPr>
        <w:tc>
          <w:tcPr>
            <w:tcW w:w="4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6"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4.2.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6" w:after="0" w:line="182" w:lineRule="atLeast"/>
              <w:ind w:left="72" w:right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Модуль "Гимнастика с основами</w:t>
            </w: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акробатики". </w:t>
            </w:r>
            <w:r w:rsidRPr="003B7D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Исходные положения в физических упражнениях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6" w:after="0" w:line="170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6" w:after="0" w:line="184" w:lineRule="atLeast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знакомятся с понятием «исходное положение» и значением исходного положения для последующего выполнения </w:t>
            </w:r>
            <w:proofErr w:type="gramStart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упражнения;;</w:t>
            </w:r>
            <w:proofErr w:type="gramEnd"/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наблюдают образец техники учителя, уточняют требования</w:t>
            </w: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 выполнению отдельных исходных положений;;</w:t>
            </w: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разучивают основные исходные положения для выполнения</w:t>
            </w: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гимнастических упражнений, их названия и требования к выполнению (стойки; упоры; седы, положения лёжа);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6" w:after="0" w:line="179" w:lineRule="atLeast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Практическая работа;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6" w:after="0" w:line="179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http://school-</w:t>
            </w: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collection.edu.ru/</w:t>
            </w:r>
            <w:proofErr w:type="spellStart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catalog</w:t>
            </w:r>
            <w:proofErr w:type="spellEnd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teacher</w:t>
            </w:r>
            <w:proofErr w:type="spellEnd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</w:p>
        </w:tc>
      </w:tr>
      <w:tr w:rsidR="003B7D6C" w:rsidRPr="003B7D6C" w:rsidTr="003B7D6C">
        <w:trPr>
          <w:trHeight w:val="1482"/>
        </w:trPr>
        <w:tc>
          <w:tcPr>
            <w:tcW w:w="4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8" w:after="0" w:line="1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4.3.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8" w:after="0" w:line="182" w:lineRule="atLeast"/>
              <w:ind w:left="72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Модуль "Гимнастика с основами</w:t>
            </w: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акробатики". </w:t>
            </w:r>
            <w:r w:rsidRPr="003B7D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Строевые упражнения и организующие команды на уроках физической культуры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8" w:after="0" w:line="167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8" w:after="0" w:line="184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наблюдают и анализируют образец техники учителя, уточняют</w:t>
            </w: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выполнение отдельных технических </w:t>
            </w:r>
            <w:proofErr w:type="gramStart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элементов;;</w:t>
            </w:r>
            <w:proofErr w:type="gramEnd"/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разучивают способы построения стоя на месте (шеренга, колонна по одному, две шеренги, колонна по одному и по два);;</w:t>
            </w: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разучивают повороты, стоя на месте (вправо, влево);;</w:t>
            </w: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разучивают передвижение ходьбой в колонне по одному с равномерной скоростью;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8" w:after="0" w:line="179" w:lineRule="atLeast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Практическая работа;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8" w:after="0" w:line="179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http://school-</w:t>
            </w: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collection.edu.ru/</w:t>
            </w:r>
            <w:proofErr w:type="spellStart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catalog</w:t>
            </w:r>
            <w:proofErr w:type="spellEnd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teacher</w:t>
            </w:r>
            <w:proofErr w:type="spellEnd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</w:p>
        </w:tc>
      </w:tr>
    </w:tbl>
    <w:p w:rsidR="003B7D6C" w:rsidRPr="003B7D6C" w:rsidRDefault="003B7D6C" w:rsidP="003B7D6C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3B7D6C" w:rsidRPr="003B7D6C" w:rsidRDefault="003B7D6C" w:rsidP="003B7D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8"/>
          <w:szCs w:val="18"/>
        </w:rPr>
      </w:pPr>
      <w:r w:rsidRPr="003B7D6C">
        <w:rPr>
          <w:rFonts w:ascii="Cambria" w:eastAsia="Times New Roman" w:hAnsi="Cambria" w:cs="Arial"/>
          <w:color w:val="181818"/>
        </w:rPr>
        <w:br w:type="textWrapping" w:clear="all"/>
      </w:r>
    </w:p>
    <w:p w:rsidR="003B7D6C" w:rsidRPr="003B7D6C" w:rsidRDefault="003B7D6C" w:rsidP="003B7D6C">
      <w:pPr>
        <w:shd w:val="clear" w:color="auto" w:fill="FFFFFF"/>
        <w:spacing w:line="220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tbl>
      <w:tblPr>
        <w:tblW w:w="8264" w:type="dxa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3134"/>
        <w:gridCol w:w="172"/>
        <w:gridCol w:w="80"/>
        <w:gridCol w:w="80"/>
        <w:gridCol w:w="80"/>
        <w:gridCol w:w="1524"/>
        <w:gridCol w:w="1039"/>
        <w:gridCol w:w="2225"/>
      </w:tblGrid>
      <w:tr w:rsidR="003B7D6C" w:rsidRPr="003B7D6C" w:rsidTr="003B7D6C">
        <w:trPr>
          <w:trHeight w:val="3422"/>
        </w:trPr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8" w:after="0" w:line="1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4.4.</w:t>
            </w:r>
          </w:p>
        </w:tc>
        <w:tc>
          <w:tcPr>
            <w:tcW w:w="31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8" w:after="0" w:line="179" w:lineRule="atLeast"/>
              <w:ind w:left="72" w:right="8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Модуль "Гимнастика с основами акробатики". </w:t>
            </w:r>
            <w:r w:rsidRPr="003B7D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Гимнастические упражнения</w:t>
            </w:r>
          </w:p>
        </w:tc>
        <w:tc>
          <w:tcPr>
            <w:tcW w:w="5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8" w:after="0" w:line="167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8" w:after="0" w:line="184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наблюдают и анализируют образцы техники гимнастических</w:t>
            </w: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упражнений учителя, уточняют выполнение отдельных элементов;; разучивают стилизованные передвижения (гимнастический шаг;</w:t>
            </w: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гимнастический бег; чередование гимнастической ходьбы с</w:t>
            </w: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гимнастическим бегом);;</w:t>
            </w: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разучивают упражнения с гимнастическим мячом (подбрасывание одной рукой и двумя руками; перекладывание с одной руки на другую; </w:t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прокатывание под ногами; поднимание ногами из положения лёжа на полу);;</w:t>
            </w: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разучивают упражнения со скакалкой (перешагивание и</w:t>
            </w: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перепрыгивание через скакалку, лежащую на полу; поочерёдное и последовательное вращение сложенной вдвое скакалкой одной рукой с правого и левого бока, двумя руками с правого и левого бока, перед собой);;</w:t>
            </w: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разучивают упражнения в гимнастических прыжках (прыжки в высоту с разведением рук и ног в сторону; с приземлением в </w:t>
            </w:r>
            <w:proofErr w:type="spellStart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полуприседе</w:t>
            </w:r>
            <w:proofErr w:type="spellEnd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 с поворотом в правую и левую сторону);</w:t>
            </w:r>
          </w:p>
        </w:tc>
        <w:tc>
          <w:tcPr>
            <w:tcW w:w="10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8" w:after="0" w:line="179" w:lineRule="atLeast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Практическая работа;</w:t>
            </w:r>
          </w:p>
        </w:tc>
        <w:tc>
          <w:tcPr>
            <w:tcW w:w="22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8" w:after="0" w:line="179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http://school-</w:t>
            </w: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collection.edu.ru/</w:t>
            </w:r>
            <w:proofErr w:type="spellStart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catalog</w:t>
            </w:r>
            <w:proofErr w:type="spellEnd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teacher</w:t>
            </w:r>
            <w:proofErr w:type="spellEnd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</w:p>
        </w:tc>
      </w:tr>
      <w:tr w:rsidR="003B7D6C" w:rsidRPr="003B7D6C" w:rsidTr="003B7D6C">
        <w:trPr>
          <w:trHeight w:val="1500"/>
        </w:trPr>
        <w:tc>
          <w:tcPr>
            <w:tcW w:w="4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6"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4.5.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6" w:after="0" w:line="182" w:lineRule="atLeast"/>
              <w:ind w:left="72" w:right="8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Модуль "Гимнастика с основами акробатики". </w:t>
            </w:r>
            <w:r w:rsidRPr="003B7D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Акробатические упражнения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6" w:after="0" w:line="170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6" w:after="0" w:line="184" w:lineRule="atLeast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наблюдают и анализируют образцы техники учителя, контролируют её выполнение другими учащимися, помогают им исправлять ошибки; обучаются подъёму туловища из положения лёжа на спине и </w:t>
            </w:r>
            <w:proofErr w:type="gramStart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животе;;</w:t>
            </w:r>
            <w:proofErr w:type="gramEnd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обучаются подъёму ног из положения лёжа на животе;;</w:t>
            </w: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обучаются сгибанию рук в положении упор лёжа;;</w:t>
            </w: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разучивают прыжки в группировке, толчком двумя ногами;;</w:t>
            </w: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разучивают прыжки в упоре на руках, толчком двумя ногами;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6" w:after="0" w:line="179" w:lineRule="atLeast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Практическая работа;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6" w:after="0" w:line="179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http://school-</w:t>
            </w: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collection.edu.ru/</w:t>
            </w:r>
            <w:proofErr w:type="spellStart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catalog</w:t>
            </w:r>
            <w:proofErr w:type="spellEnd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teacher</w:t>
            </w:r>
            <w:proofErr w:type="spellEnd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</w:p>
        </w:tc>
      </w:tr>
      <w:tr w:rsidR="003B7D6C" w:rsidRPr="003B7D6C" w:rsidTr="003B7D6C">
        <w:trPr>
          <w:trHeight w:val="926"/>
        </w:trPr>
        <w:tc>
          <w:tcPr>
            <w:tcW w:w="4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8" w:after="0" w:line="1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4.6.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8" w:after="0" w:line="179" w:lineRule="atLeast"/>
              <w:ind w:left="72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Модуль "Лыжная подготовка". Строевые команды в лыжной подготовке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8" w:after="0" w:line="167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8" w:after="0" w:line="182" w:lineRule="atLeast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по образцу учителя разучивают выполнение строевых команд: «Лыжи на плечо!»; «Лыжи под руку!»; «Лыжи к ноге!», стоя на месте в одну </w:t>
            </w:r>
            <w:proofErr w:type="gramStart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шеренгу;;</w:t>
            </w:r>
            <w:proofErr w:type="gramEnd"/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разучивают способы передвижения в колонне по два с лыжами в руках;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8" w:after="0" w:line="179" w:lineRule="atLeast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Практическая работа;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8" w:after="0" w:line="179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http://school-</w:t>
            </w: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collection.edu.ru/</w:t>
            </w:r>
            <w:proofErr w:type="spellStart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catalog</w:t>
            </w:r>
            <w:proofErr w:type="spellEnd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teacher</w:t>
            </w:r>
            <w:proofErr w:type="spellEnd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</w:p>
        </w:tc>
      </w:tr>
      <w:tr w:rsidR="003B7D6C" w:rsidRPr="003B7D6C" w:rsidTr="003B7D6C">
        <w:trPr>
          <w:trHeight w:val="3210"/>
        </w:trPr>
        <w:tc>
          <w:tcPr>
            <w:tcW w:w="4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6"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4.7.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6" w:after="0" w:line="182" w:lineRule="atLeast"/>
              <w:ind w:left="72" w:right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Модуль "Лыжная</w:t>
            </w: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подготовка". Передвижение на лыжах ступающим и скользящим шагом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6" w:after="0" w:line="170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6" w:after="0" w:line="184" w:lineRule="atLeast"/>
              <w:ind w:left="72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наблюдают и анализируют образец техники передвижения на лыжах учителя ступающим шагом, уточняют отдельные её элементы;; разучивают имитационные упражнения техники передвижения на лыжах ступающим шагом, контролируют отдельные её элементы;; разучивают и совершенствуют технику ступающего шага во время передвижения по учебной дистанции;;</w:t>
            </w: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наблюдают и анализируют образец техники передвижения на лыжах учителя скользящим шагом, уточняют отдельные её элементы, сравнивают с техникой ступающего шага, выделяют отличительные признаки;;</w:t>
            </w: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разучивают имитационные упражнения техники передвижения на лыжах скользящим шагом без лыж, контролируют отдельные её элементы (по фазам движения и в полной координации);;</w:t>
            </w: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разучивают технику передвижения скользящим шагом в полной координации и совершенствуют её во время прохождения учебной дистанции;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6" w:after="0" w:line="179" w:lineRule="atLeast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Практическая работа;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6" w:after="0" w:line="179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http://school-</w:t>
            </w: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collection.edu.ru/</w:t>
            </w:r>
            <w:proofErr w:type="spellStart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catalog</w:t>
            </w:r>
            <w:proofErr w:type="spellEnd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teacher</w:t>
            </w:r>
            <w:proofErr w:type="spellEnd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</w:p>
        </w:tc>
      </w:tr>
    </w:tbl>
    <w:p w:rsidR="003B7D6C" w:rsidRPr="003B7D6C" w:rsidRDefault="003B7D6C" w:rsidP="003B7D6C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3B7D6C" w:rsidRPr="003B7D6C" w:rsidRDefault="003B7D6C" w:rsidP="003B7D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8"/>
          <w:szCs w:val="18"/>
        </w:rPr>
      </w:pPr>
      <w:r w:rsidRPr="003B7D6C">
        <w:rPr>
          <w:rFonts w:ascii="Cambria" w:eastAsia="Times New Roman" w:hAnsi="Cambria" w:cs="Arial"/>
          <w:color w:val="181818"/>
        </w:rPr>
        <w:br w:type="textWrapping" w:clear="all"/>
      </w:r>
    </w:p>
    <w:p w:rsidR="003B7D6C" w:rsidRPr="003B7D6C" w:rsidRDefault="003B7D6C" w:rsidP="003B7D6C">
      <w:pPr>
        <w:shd w:val="clear" w:color="auto" w:fill="FFFFFF"/>
        <w:spacing w:line="220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tbl>
      <w:tblPr>
        <w:tblW w:w="8264" w:type="dxa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"/>
        <w:gridCol w:w="2039"/>
        <w:gridCol w:w="257"/>
        <w:gridCol w:w="98"/>
        <w:gridCol w:w="99"/>
        <w:gridCol w:w="93"/>
        <w:gridCol w:w="2110"/>
        <w:gridCol w:w="1040"/>
        <w:gridCol w:w="2225"/>
      </w:tblGrid>
      <w:tr w:rsidR="003B7D6C" w:rsidRPr="003B7D6C" w:rsidTr="003B7D6C">
        <w:trPr>
          <w:trHeight w:val="3230"/>
        </w:trPr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8" w:after="0" w:line="1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4.8.</w:t>
            </w:r>
          </w:p>
        </w:tc>
        <w:tc>
          <w:tcPr>
            <w:tcW w:w="31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8" w:after="0" w:line="179" w:lineRule="atLeast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Модуль "Лёгкая атлетика". </w:t>
            </w:r>
            <w:r w:rsidRPr="003B7D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Равномерное передвижение в ходьбе и беге</w:t>
            </w:r>
          </w:p>
        </w:tc>
        <w:tc>
          <w:tcPr>
            <w:tcW w:w="5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8" w:after="0" w:line="167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8" w:after="0" w:line="184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обучаются равномерной ходьбе в колоне по одному с использованием лидера (передвижение учителя);;</w:t>
            </w: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обучаются равномерной ходьбе в колонне по одному с изменением скорости передвижения с использованием метронома;;</w:t>
            </w: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обучаются равномерной ходьбе в колонне по одному с изменением скорости передвижения (по команде);;</w:t>
            </w: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обучаются равномерному бегу в колонне по одному с невысокой скоростью с использованием лидера (передвижение учителя);;</w:t>
            </w: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обучаются равномерному бегу в колонне по одному с невысокой скоростью;;</w:t>
            </w: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обучаются равномерному бегу в колонне по одному с разной скоростью передвижения с использованием лидера;;</w:t>
            </w: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обучаются равномерному бегу в колонне по одному с разной скоростью передвижения (по команде);;</w:t>
            </w: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обучаются равномерному бегу в колонне по одному в чередовании с равномерной ходьбой (по команде);</w:t>
            </w:r>
          </w:p>
        </w:tc>
        <w:tc>
          <w:tcPr>
            <w:tcW w:w="10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8" w:after="0" w:line="179" w:lineRule="atLeast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Практическая работа;</w:t>
            </w:r>
          </w:p>
        </w:tc>
        <w:tc>
          <w:tcPr>
            <w:tcW w:w="22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8" w:after="0" w:line="179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http://school-</w:t>
            </w: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collection.edu.ru/</w:t>
            </w:r>
            <w:proofErr w:type="spellStart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catalog</w:t>
            </w:r>
            <w:proofErr w:type="spellEnd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teacher</w:t>
            </w:r>
            <w:proofErr w:type="spellEnd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</w:p>
        </w:tc>
      </w:tr>
      <w:tr w:rsidR="003B7D6C" w:rsidRPr="003B7D6C" w:rsidTr="003B7D6C">
        <w:trPr>
          <w:trHeight w:val="1692"/>
        </w:trPr>
        <w:tc>
          <w:tcPr>
            <w:tcW w:w="4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6"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4.9.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6" w:after="0" w:line="179" w:lineRule="atLeast"/>
              <w:ind w:left="72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Модуль "Лёгкая атлетика". </w:t>
            </w:r>
            <w:r w:rsidRPr="003B7D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Прыжок в длину с места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6" w:after="0" w:line="170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6" w:after="0" w:line="184" w:lineRule="atLeast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знакомятся с образцом учителя и правилами его </w:t>
            </w:r>
            <w:proofErr w:type="gramStart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выполнения</w:t>
            </w: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gramEnd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расположение у стартовой линии, принятие исходного положения перед прыжком; выполнение приземления после фазы полёта;</w:t>
            </w: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измерение результата после приземления);;</w:t>
            </w: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разучивают одновременное отталкивание двумя ногами (прыжки вверх из </w:t>
            </w:r>
            <w:proofErr w:type="spellStart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полуприседа</w:t>
            </w:r>
            <w:proofErr w:type="spellEnd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 месте; с поворотом в правую и левую сторону);; обучаются приземлению после спрыгивания с горки матов;;</w:t>
            </w: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обучаются прыжку в длину с места в полной координации;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6" w:after="0" w:line="179" w:lineRule="atLeast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Практическая работа;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6" w:after="0" w:line="179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http://school-</w:t>
            </w: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collection.edu.ru/</w:t>
            </w:r>
            <w:proofErr w:type="spellStart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catalog</w:t>
            </w:r>
            <w:proofErr w:type="spellEnd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teacher</w:t>
            </w:r>
            <w:proofErr w:type="spellEnd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</w:p>
        </w:tc>
      </w:tr>
      <w:tr w:rsidR="003B7D6C" w:rsidRPr="003B7D6C" w:rsidTr="003B7D6C">
        <w:trPr>
          <w:trHeight w:val="2702"/>
        </w:trPr>
        <w:tc>
          <w:tcPr>
            <w:tcW w:w="4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8" w:after="0" w:line="1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8" w:after="0" w:line="179" w:lineRule="atLeast"/>
              <w:ind w:left="72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Модуль "Лёгкая атлетика". </w:t>
            </w:r>
            <w:r w:rsidRPr="003B7D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Прыжок в длину и в высоту с прямого разбега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8" w:after="0" w:line="167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8" w:after="0" w:line="184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наблюдают выполнение образца техники прыжка в высоту с прямого разбега, анализируют основные его фазы (разбег, отталкивание, полёт, приземление);;</w:t>
            </w: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разучивают фазу приземления (после прыжка вверх толчком двумя ногами; после прыжка вверх-вперёд толчком двумя ногами с невысокой площадки);;</w:t>
            </w: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разучивают фазу отталкивания (прыжки на одной ноге по разметкам, </w:t>
            </w:r>
            <w:proofErr w:type="spellStart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многоскоки</w:t>
            </w:r>
            <w:proofErr w:type="spellEnd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прыжки толчком одной ногой вперёд-вверх с места и с разбега с приземлением);;</w:t>
            </w: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разучивают фазы разбега (бег по разметкам с ускорением; бег с</w:t>
            </w: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ускорением и последующим </w:t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отталкиванием);;</w:t>
            </w: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разучивают выполнение прыжка в длину с места, толчком двумя в полной координации;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8" w:after="0" w:line="179" w:lineRule="atLeast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Практическая работа;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8" w:after="0" w:line="179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http://school-</w:t>
            </w: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collection.edu.ru/</w:t>
            </w:r>
            <w:proofErr w:type="spellStart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catalog</w:t>
            </w:r>
            <w:proofErr w:type="spellEnd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teacher</w:t>
            </w:r>
            <w:proofErr w:type="spellEnd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</w:p>
        </w:tc>
      </w:tr>
      <w:tr w:rsidR="003B7D6C" w:rsidRPr="003B7D6C" w:rsidTr="003B7D6C">
        <w:trPr>
          <w:trHeight w:val="1502"/>
        </w:trPr>
        <w:tc>
          <w:tcPr>
            <w:tcW w:w="4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8" w:after="0" w:line="1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4.11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8" w:after="0" w:line="179" w:lineRule="atLeast"/>
              <w:ind w:left="72" w:right="5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Модуль "Подвижные и спортивные игры". </w:t>
            </w:r>
            <w:r w:rsidRPr="003B7D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Подвижные игры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8" w:after="0" w:line="167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8" w:after="0" w:line="184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разучивают считалки для проведения совместных подвижных игр; используют их при распределении игровых ролей среди </w:t>
            </w:r>
            <w:proofErr w:type="gramStart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играющих;;</w:t>
            </w:r>
            <w:proofErr w:type="gramEnd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разучивают игровые действия и правила подвижных игр, обучаются способам организации и подготовки игровых площадок;;</w:t>
            </w: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обучаются самостоятельной организации и проведению подвижных игр (по учебным группам);;</w:t>
            </w: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играют в разученные подвижные игры;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8" w:after="0" w:line="179" w:lineRule="atLeast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Практическая работа;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8" w:after="0" w:line="179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http://school-</w:t>
            </w: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collection.edu.ru/</w:t>
            </w:r>
            <w:proofErr w:type="spellStart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catalog</w:t>
            </w:r>
            <w:proofErr w:type="spellEnd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teacher</w:t>
            </w:r>
            <w:proofErr w:type="spellEnd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</w:p>
        </w:tc>
      </w:tr>
      <w:tr w:rsidR="003B7D6C" w:rsidRPr="003B7D6C" w:rsidTr="003B7D6C">
        <w:trPr>
          <w:trHeight w:val="348"/>
        </w:trPr>
        <w:tc>
          <w:tcPr>
            <w:tcW w:w="359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6" w:after="0" w:line="170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по разделу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6" w:after="0" w:line="170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138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7D6C" w:rsidRPr="003B7D6C" w:rsidTr="003B7D6C">
        <w:trPr>
          <w:trHeight w:val="348"/>
        </w:trPr>
        <w:tc>
          <w:tcPr>
            <w:tcW w:w="15502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6" w:after="0" w:line="170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Раздел 5. </w:t>
            </w:r>
            <w:proofErr w:type="spellStart"/>
            <w:r w:rsidRPr="003B7D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Прикладно</w:t>
            </w:r>
            <w:proofErr w:type="spellEnd"/>
            <w:r w:rsidRPr="003B7D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-ориентированная физическая культура</w:t>
            </w:r>
          </w:p>
        </w:tc>
      </w:tr>
      <w:tr w:rsidR="003B7D6C" w:rsidRPr="003B7D6C" w:rsidTr="003B7D6C">
        <w:trPr>
          <w:trHeight w:val="904"/>
        </w:trPr>
        <w:tc>
          <w:tcPr>
            <w:tcW w:w="4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6"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5.1.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6" w:after="0" w:line="182" w:lineRule="atLeast"/>
              <w:ind w:left="72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Рефлексия: демонстрация прироста показателей физических качеств к</w:t>
            </w: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нормативным требованиям комплекса ГТО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6" w:after="0" w:line="170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6" w:after="0" w:line="179" w:lineRule="atLeast"/>
              <w:ind w:left="72" w:right="10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демонстрация прироста показателей физических качеств к нормативным требованиям комплекса ГТО;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6" w:after="0" w:line="179" w:lineRule="atLeast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Практическая работа;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6" w:after="0" w:line="179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http://school-</w:t>
            </w: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collection.edu.ru/</w:t>
            </w:r>
            <w:proofErr w:type="spellStart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catalog</w:t>
            </w:r>
            <w:proofErr w:type="spellEnd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teacher</w:t>
            </w:r>
            <w:proofErr w:type="spellEnd"/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</w:p>
        </w:tc>
      </w:tr>
    </w:tbl>
    <w:p w:rsidR="003B7D6C" w:rsidRPr="003B7D6C" w:rsidRDefault="003B7D6C" w:rsidP="003B7D6C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3B7D6C" w:rsidRPr="003B7D6C" w:rsidRDefault="003B7D6C" w:rsidP="003B7D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8"/>
          <w:szCs w:val="18"/>
        </w:rPr>
      </w:pPr>
      <w:r w:rsidRPr="003B7D6C">
        <w:rPr>
          <w:rFonts w:ascii="Cambria" w:eastAsia="Times New Roman" w:hAnsi="Cambria" w:cs="Arial"/>
          <w:color w:val="181818"/>
        </w:rPr>
        <w:br w:type="textWrapping" w:clear="all"/>
      </w:r>
    </w:p>
    <w:p w:rsidR="003B7D6C" w:rsidRPr="003B7D6C" w:rsidRDefault="003B7D6C" w:rsidP="003B7D6C">
      <w:pPr>
        <w:shd w:val="clear" w:color="auto" w:fill="FFFFFF"/>
        <w:spacing w:line="220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tbl>
      <w:tblPr>
        <w:tblW w:w="8264" w:type="dxa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1"/>
        <w:gridCol w:w="370"/>
        <w:gridCol w:w="572"/>
        <w:gridCol w:w="585"/>
        <w:gridCol w:w="3956"/>
      </w:tblGrid>
      <w:tr w:rsidR="003B7D6C" w:rsidRPr="003B7D6C" w:rsidTr="003B7D6C">
        <w:trPr>
          <w:trHeight w:val="348"/>
        </w:trPr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8" w:after="0" w:line="167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8" w:after="0" w:line="167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8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7D6C" w:rsidRPr="003B7D6C" w:rsidTr="003B7D6C">
        <w:trPr>
          <w:trHeight w:val="520"/>
        </w:trPr>
        <w:tc>
          <w:tcPr>
            <w:tcW w:w="35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8" w:after="0" w:line="179" w:lineRule="atLeast"/>
              <w:ind w:left="72" w:right="10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8" w:after="0" w:line="167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8" w:after="0" w:line="167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before="78" w:after="0" w:line="167" w:lineRule="atLeast"/>
              <w:ind w:lef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7D6C" w:rsidRPr="003B7D6C" w:rsidRDefault="003B7D6C" w:rsidP="003B7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542D3" w:rsidRPr="004542D3" w:rsidRDefault="003B7D6C" w:rsidP="004542D3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4542D3" w:rsidRDefault="004542D3" w:rsidP="003B7D6C">
      <w:pPr>
        <w:shd w:val="clear" w:color="auto" w:fill="FFFFFF"/>
        <w:spacing w:after="0" w:line="167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B7D6C" w:rsidRPr="003B7D6C" w:rsidRDefault="003B7D6C" w:rsidP="003B7D6C">
      <w:pPr>
        <w:shd w:val="clear" w:color="auto" w:fill="FFFFFF"/>
        <w:spacing w:after="0" w:line="167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УЧЕБНО-МЕТОДИЧЕСКОЕ ОБЕСПЕЧЕНИЕ ОБРАЗОВАТЕЛЬНОГО ПРОЦЕССА</w:t>
      </w:r>
    </w:p>
    <w:p w:rsidR="003B7D6C" w:rsidRPr="003B7D6C" w:rsidRDefault="003B7D6C" w:rsidP="003B7D6C">
      <w:pPr>
        <w:shd w:val="clear" w:color="auto" w:fill="FFFFFF"/>
        <w:spacing w:before="346" w:after="0" w:line="167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ОБЯЗАТЕЛЬНЫЕ УЧЕБНЫЕ МАТЕРИАЛЫ ДЛЯ УЧЕНИКА</w:t>
      </w:r>
    </w:p>
    <w:p w:rsidR="003B7D6C" w:rsidRPr="003B7D6C" w:rsidRDefault="003B7D6C" w:rsidP="003B7D6C">
      <w:pPr>
        <w:shd w:val="clear" w:color="auto" w:fill="FFFFFF"/>
        <w:spacing w:before="166" w:after="0" w:line="210" w:lineRule="atLeast"/>
        <w:ind w:right="144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Физическая </w:t>
      </w:r>
      <w:proofErr w:type="spellStart"/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культура.Футбол</w:t>
      </w:r>
      <w:proofErr w:type="spellEnd"/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всех,1-4 класс/</w:t>
      </w:r>
      <w:proofErr w:type="spellStart"/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Погадаев</w:t>
      </w:r>
      <w:proofErr w:type="spellEnd"/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Г.И.; под редакцией </w:t>
      </w:r>
      <w:proofErr w:type="spellStart"/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Акинфеева</w:t>
      </w:r>
      <w:proofErr w:type="spellEnd"/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И., Акционерное общество «Издательство «Просвещение</w:t>
      </w:r>
      <w:proofErr w:type="gramStart"/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  <w:r w:rsidRPr="003B7D6C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Физическая</w:t>
      </w:r>
      <w:proofErr w:type="gramEnd"/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культура, 1-2 класс/Барышников В.Я., Белоусов А.И.; под редакцией </w:t>
      </w:r>
      <w:proofErr w:type="spellStart"/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Виленского</w:t>
      </w:r>
      <w:proofErr w:type="spellEnd"/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М.Я.,«Русское</w:t>
      </w:r>
      <w:proofErr w:type="spellEnd"/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слово-учебник»;</w:t>
      </w:r>
      <w:r w:rsidRPr="003B7D6C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Физическая культура. Гимнастика (в 2 частях), 1-4 класс/Винер И.А., </w:t>
      </w:r>
      <w:proofErr w:type="spellStart"/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Горбулина</w:t>
      </w:r>
      <w:proofErr w:type="spellEnd"/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Н.М., Цыганкова О.Д.; под редакцией Винер И.А., Акционерное общество «Издательство «Просвещение»;</w:t>
      </w:r>
      <w:r w:rsidRPr="003B7D6C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Физическая культура, 1-4 класс/Лях В.И., Акционерное общество «Издательство «Просвещение»; Физическая культура, 1 класс/Матвеев А.П., Акционерное общество «Издательство «Просвещение»; Физическая культура, 1-2 класс/Петрова Т.В., Копылов Ю.А., Полянская Н.В. и другие, Общество с ограниченной ответственностью «Издательский центр ВЕНТАНА-ГРАФ»; Акционерное общество«Издательство Просвещение»;</w:t>
      </w:r>
      <w:r w:rsidRPr="003B7D6C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Физическая культура, 1-2 класс/</w:t>
      </w:r>
      <w:proofErr w:type="spellStart"/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Погадаев</w:t>
      </w:r>
      <w:proofErr w:type="spellEnd"/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Г.И., ООО «ДРОФА»; АО «Издательство Просвещение»; Физическая культура, 1-2 класс/Шишкина А.В., Алимпиева О.П., </w:t>
      </w:r>
      <w:proofErr w:type="spellStart"/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Брехов</w:t>
      </w:r>
      <w:proofErr w:type="spellEnd"/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Л.В., </w:t>
      </w:r>
      <w:proofErr w:type="spellStart"/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Издательство«Академкнига</w:t>
      </w:r>
      <w:proofErr w:type="spellEnd"/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/Учебник»;</w:t>
      </w:r>
      <w:r w:rsidRPr="003B7D6C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Введите свой вариант:</w:t>
      </w:r>
    </w:p>
    <w:p w:rsidR="003B7D6C" w:rsidRPr="003B7D6C" w:rsidRDefault="003B7D6C" w:rsidP="003B7D6C">
      <w:pPr>
        <w:shd w:val="clear" w:color="auto" w:fill="FFFFFF"/>
        <w:spacing w:before="262" w:after="0" w:line="167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МЕТОДИЧЕСКИЕ МАТЕРИАЛЫ ДЛЯ УЧИТЕЛЯ</w:t>
      </w:r>
    </w:p>
    <w:p w:rsidR="00ED7308" w:rsidRDefault="003B7D6C" w:rsidP="003B7D6C">
      <w:pPr>
        <w:shd w:val="clear" w:color="auto" w:fill="FFFFFF"/>
        <w:spacing w:before="166" w:after="0" w:line="191" w:lineRule="atLeast"/>
        <w:ind w:right="1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Физическая</w:t>
      </w:r>
      <w:r w:rsidR="00ED73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культура.1-4классы:</w:t>
      </w:r>
    </w:p>
    <w:p w:rsidR="003B7D6C" w:rsidRPr="003B7D6C" w:rsidRDefault="00ED7308" w:rsidP="003B7D6C">
      <w:pPr>
        <w:shd w:val="clear" w:color="auto" w:fill="FFFFFF"/>
        <w:spacing w:before="166" w:after="0" w:line="191" w:lineRule="atLeast"/>
        <w:ind w:right="144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B7D6C"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абочая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B7D6C"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7D6C"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поучебнику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7D6C"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В.И.Ляха</w:t>
      </w:r>
      <w:proofErr w:type="spellEnd"/>
      <w:r w:rsidR="003B7D6C"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/авт.-</w:t>
      </w:r>
      <w:proofErr w:type="spellStart"/>
      <w:r w:rsidR="003B7D6C"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сост.Р.Р</w:t>
      </w:r>
      <w:proofErr w:type="spellEnd"/>
      <w:r w:rsidR="003B7D6C"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3B7D6C"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Хайрутдинов</w:t>
      </w:r>
      <w:proofErr w:type="spellEnd"/>
      <w:r w:rsidR="003B7D6C"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. -</w:t>
      </w:r>
      <w:proofErr w:type="gramStart"/>
      <w:r w:rsidR="003B7D6C"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Волгоград :</w:t>
      </w:r>
      <w:proofErr w:type="gramEnd"/>
      <w:r w:rsidR="003B7D6C"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Учитель, 2021</w:t>
      </w:r>
    </w:p>
    <w:p w:rsidR="003B7D6C" w:rsidRPr="003B7D6C" w:rsidRDefault="003B7D6C" w:rsidP="003B7D6C">
      <w:pPr>
        <w:shd w:val="clear" w:color="auto" w:fill="FFFFFF"/>
        <w:spacing w:before="262" w:after="0" w:line="167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3B7D6C" w:rsidRPr="003B7D6C" w:rsidRDefault="003B7D6C" w:rsidP="003B7D6C">
      <w:pPr>
        <w:shd w:val="clear" w:color="auto" w:fill="FFFFFF"/>
        <w:spacing w:before="166" w:after="0" w:line="240" w:lineRule="auto"/>
        <w:ind w:right="604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https://resh.edu.ru/subject/9/1/</w:t>
      </w:r>
      <w:r w:rsidRPr="003B7D6C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http://school-collection.edu.ru/catalog/teacher/</w:t>
      </w:r>
      <w:r w:rsidRPr="003B7D6C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https://www.gto.ru/norms</w:t>
      </w:r>
      <w:r w:rsidRPr="003B7D6C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https://uchi.ru/?-</w:t>
      </w:r>
    </w:p>
    <w:p w:rsidR="003B7D6C" w:rsidRPr="003B7D6C" w:rsidRDefault="003B7D6C" w:rsidP="003B7D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8"/>
          <w:szCs w:val="18"/>
        </w:rPr>
      </w:pPr>
      <w:r w:rsidRPr="003B7D6C">
        <w:rPr>
          <w:rFonts w:ascii="Cambria" w:eastAsia="Times New Roman" w:hAnsi="Cambria" w:cs="Arial"/>
          <w:color w:val="181818"/>
        </w:rPr>
        <w:br w:type="textWrapping" w:clear="all"/>
      </w:r>
    </w:p>
    <w:p w:rsidR="003B7D6C" w:rsidRPr="003B7D6C" w:rsidRDefault="003B7D6C" w:rsidP="003B7D6C">
      <w:pPr>
        <w:shd w:val="clear" w:color="auto" w:fill="FFFFFF"/>
        <w:spacing w:after="78" w:line="220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3B7D6C" w:rsidRPr="003B7D6C" w:rsidRDefault="003B7D6C" w:rsidP="003B7D6C">
      <w:pPr>
        <w:shd w:val="clear" w:color="auto" w:fill="FFFFFF"/>
        <w:spacing w:after="0" w:line="167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МАТЕРИАЛЬНО-ТЕХНИЧЕСКОЕ ОБЕСПЕЧЕНИЕ ОБРАЗОВАТЕЛЬНОГО ПРОЦЕССА</w:t>
      </w:r>
    </w:p>
    <w:p w:rsidR="003B7D6C" w:rsidRPr="003B7D6C" w:rsidRDefault="003B7D6C" w:rsidP="003B7D6C">
      <w:pPr>
        <w:shd w:val="clear" w:color="auto" w:fill="FFFFFF"/>
        <w:spacing w:before="346" w:after="0" w:line="167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УЧЕБНОЕ ОБОРУДОВАНИЕ</w:t>
      </w:r>
    </w:p>
    <w:p w:rsidR="00ED7308" w:rsidRDefault="003B7D6C" w:rsidP="003B7D6C">
      <w:pPr>
        <w:shd w:val="clear" w:color="auto" w:fill="FFFFFF"/>
        <w:spacing w:before="166" w:after="0" w:line="210" w:lineRule="atLeast"/>
        <w:ind w:right="4176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Волейбольная стойка универсальная</w:t>
      </w:r>
      <w:r w:rsidRPr="003B7D6C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Сетка волейбольная</w:t>
      </w:r>
      <w:r w:rsidRPr="003B7D6C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Щит тренировочный навесной с кольцом и сеткой</w:t>
      </w:r>
      <w:r w:rsidRPr="003B7D6C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Свисток игровой</w:t>
      </w:r>
      <w:r w:rsidRPr="003B7D6C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Секундомер однокнопочный</w:t>
      </w:r>
      <w:r w:rsidRPr="003B7D6C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="00ED7308">
        <w:rPr>
          <w:rFonts w:ascii="Times New Roman" w:eastAsia="Times New Roman" w:hAnsi="Times New Roman" w:cs="Times New Roman"/>
          <w:color w:val="000000"/>
          <w:sz w:val="24"/>
          <w:szCs w:val="24"/>
        </w:rPr>
        <w:t>Ворота для</w:t>
      </w: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футбола</w:t>
      </w:r>
      <w:r w:rsidRPr="003B7D6C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="00ED73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Сетка для ворот </w:t>
      </w: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футбола</w:t>
      </w:r>
      <w:r w:rsidRPr="003B7D6C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Мячи футбольные</w:t>
      </w:r>
      <w:r w:rsidRPr="003B7D6C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Мячи волейбольные</w:t>
      </w:r>
      <w:r w:rsidRPr="003B7D6C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Мячи баскетбольные</w:t>
      </w:r>
      <w:r w:rsidRPr="003B7D6C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Свисток игровой</w:t>
      </w:r>
      <w:r w:rsidRPr="003B7D6C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Обруч пластмассовый детский</w:t>
      </w:r>
      <w:r w:rsidRPr="003B7D6C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Палка гимнастическая пластмассовая</w:t>
      </w:r>
      <w:r w:rsidRPr="003B7D6C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Скамейка гимнастическая жёсткая 2м</w:t>
      </w:r>
      <w:r w:rsidRPr="003B7D6C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Скамейка гимнастическая жёстка</w:t>
      </w:r>
      <w:r w:rsidRPr="003B7D6C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Флажки разметочные</w:t>
      </w:r>
      <w:r w:rsidRPr="003B7D6C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Мячи волейбольные</w:t>
      </w:r>
      <w:r w:rsidRPr="003B7D6C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Мячи для большого тенниса</w:t>
      </w:r>
      <w:r w:rsidRPr="003B7D6C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Кегли</w:t>
      </w:r>
      <w:r w:rsidRPr="003B7D6C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Флажки разметочные с опорой</w:t>
      </w:r>
      <w:r w:rsidRPr="003B7D6C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Лента разметочная</w:t>
      </w:r>
      <w:r w:rsidRPr="003B7D6C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Скакалка удлиненная</w:t>
      </w:r>
      <w:r w:rsidRPr="003B7D6C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Скакалка гимнастическая</w:t>
      </w:r>
      <w:r w:rsidRPr="003B7D6C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Мат поролоновый (2x1x0,1)</w:t>
      </w:r>
      <w:r w:rsidRPr="003B7D6C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Планка для прыжков в высоту</w:t>
      </w:r>
      <w:r w:rsidRPr="003B7D6C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Стойка для прыжков в высоту</w:t>
      </w:r>
    </w:p>
    <w:p w:rsidR="003B7D6C" w:rsidRPr="003B7D6C" w:rsidRDefault="003B7D6C" w:rsidP="003B7D6C">
      <w:pPr>
        <w:shd w:val="clear" w:color="auto" w:fill="FFFFFF"/>
        <w:spacing w:before="166" w:after="0" w:line="210" w:lineRule="atLeast"/>
        <w:ind w:right="4176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Мячи для большого тенниса</w:t>
      </w:r>
      <w:r w:rsidRPr="003B7D6C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Финишная ленточка</w:t>
      </w:r>
      <w:r w:rsidRPr="003B7D6C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Дорожка разметочная для прыжков и метаний</w:t>
      </w:r>
      <w:r w:rsidRPr="003B7D6C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Аптечка для оказания первой помощи</w:t>
      </w:r>
      <w:r w:rsidRPr="003B7D6C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Козёл гимнастический</w:t>
      </w:r>
      <w:r w:rsidRPr="003B7D6C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Мат поролоновый (2x1x</w:t>
      </w:r>
      <w:proofErr w:type="gramStart"/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0,</w:t>
      </w:r>
      <w:r w:rsidRPr="003B7D6C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Стенка</w:t>
      </w:r>
      <w:proofErr w:type="gramEnd"/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гимнастическая 2,8x0,8</w:t>
      </w:r>
    </w:p>
    <w:p w:rsidR="003B7D6C" w:rsidRPr="003B7D6C" w:rsidRDefault="003B7D6C" w:rsidP="003B7D6C">
      <w:pPr>
        <w:shd w:val="clear" w:color="auto" w:fill="FFFFFF"/>
        <w:spacing w:after="0" w:line="209" w:lineRule="atLeast"/>
        <w:ind w:right="576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spellStart"/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Медицинбол</w:t>
      </w:r>
      <w:proofErr w:type="spellEnd"/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кг</w:t>
      </w:r>
      <w:r w:rsidRPr="003B7D6C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proofErr w:type="spellStart"/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Медицинбол</w:t>
      </w:r>
      <w:proofErr w:type="spellEnd"/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кг</w:t>
      </w:r>
      <w:r w:rsidRPr="003B7D6C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Скакалка детская отечественная</w:t>
      </w:r>
      <w:r w:rsidRPr="003B7D6C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Скамейка гимнастическая жёсткая 2м.</w:t>
      </w:r>
      <w:r w:rsidRPr="003B7D6C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Скамейка гимнастическая жёсткая 4м.</w:t>
      </w:r>
      <w:r w:rsidRPr="003B7D6C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Мячи для художественной гимнастики</w:t>
      </w:r>
      <w:r w:rsidRPr="003B7D6C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Лыжи</w:t>
      </w:r>
      <w:r w:rsidRPr="003B7D6C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Лыжные палки</w:t>
      </w:r>
      <w:r w:rsidRPr="003B7D6C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Лыжные ботинки</w:t>
      </w:r>
    </w:p>
    <w:p w:rsidR="003B7D6C" w:rsidRPr="003B7D6C" w:rsidRDefault="003B7D6C" w:rsidP="003B7D6C">
      <w:pPr>
        <w:shd w:val="clear" w:color="auto" w:fill="FFFFFF"/>
        <w:spacing w:before="264" w:after="0" w:line="167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ОБОРУДОВАНИЕ ДЛЯ ПРОВЕДЕНИЯ ПРАКТИЧЕСКИХ РАБОТ</w:t>
      </w:r>
    </w:p>
    <w:p w:rsidR="003B7D6C" w:rsidRPr="003B7D6C" w:rsidRDefault="003B7D6C" w:rsidP="003B7D6C">
      <w:pPr>
        <w:shd w:val="clear" w:color="auto" w:fill="FFFFFF"/>
        <w:spacing w:before="168" w:after="0" w:line="167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color w:val="000000"/>
          <w:sz w:val="24"/>
          <w:szCs w:val="24"/>
        </w:rPr>
        <w:t>Свисток, секундомер, линейка, рулетка измерительная,</w:t>
      </w:r>
    </w:p>
    <w:p w:rsidR="003B7D6C" w:rsidRPr="003B7D6C" w:rsidRDefault="003B7D6C" w:rsidP="003B7D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8"/>
          <w:szCs w:val="18"/>
        </w:rPr>
      </w:pPr>
      <w:r w:rsidRPr="003B7D6C">
        <w:rPr>
          <w:rFonts w:ascii="Cambria" w:eastAsia="Times New Roman" w:hAnsi="Cambria" w:cs="Arial"/>
          <w:color w:val="181818"/>
        </w:rPr>
        <w:br w:type="textWrapping" w:clear="all"/>
      </w:r>
    </w:p>
    <w:p w:rsidR="003B7D6C" w:rsidRPr="003B7D6C" w:rsidRDefault="003B7D6C" w:rsidP="003B7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B7D6C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3B7D6C" w:rsidRPr="003B7D6C" w:rsidRDefault="003B7D6C" w:rsidP="003B7D6C">
      <w:pPr>
        <w:shd w:val="clear" w:color="auto" w:fill="FFFFFF"/>
        <w:spacing w:after="0" w:line="321" w:lineRule="atLeast"/>
        <w:rPr>
          <w:rFonts w:ascii="Arial" w:eastAsia="Times New Roman" w:hAnsi="Arial" w:cs="Arial"/>
          <w:b/>
          <w:bCs/>
          <w:color w:val="76767A"/>
          <w:sz w:val="20"/>
          <w:szCs w:val="20"/>
        </w:rPr>
      </w:pPr>
    </w:p>
    <w:p w:rsidR="003B7D6C" w:rsidRDefault="003B7D6C"/>
    <w:sectPr w:rsidR="003B7D6C" w:rsidSect="003B7D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B7D6C"/>
    <w:rsid w:val="003B7D6C"/>
    <w:rsid w:val="004542D3"/>
    <w:rsid w:val="005F5C2C"/>
    <w:rsid w:val="006858E9"/>
    <w:rsid w:val="00B61E76"/>
    <w:rsid w:val="00ED7308"/>
    <w:rsid w:val="00F0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06831C-14AD-444D-9AC7-6502B0E1A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7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7D6C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5F5C2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5F5C2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03725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96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58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03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01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92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57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60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56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33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26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66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36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38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67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24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37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68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76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7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40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22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16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12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30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65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527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50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449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291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40433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091188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078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6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22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3933</Words>
  <Characters>22419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2022-08-25T18:39:00Z</dcterms:created>
  <dcterms:modified xsi:type="dcterms:W3CDTF">2023-02-24T17:04:00Z</dcterms:modified>
</cp:coreProperties>
</file>