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8B0" w:rsidRPr="002048B0" w:rsidRDefault="002048B0" w:rsidP="002048B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val="ru-RU" w:eastAsia="ru-RU"/>
        </w:rPr>
      </w:pPr>
      <w:r w:rsidRPr="002048B0">
        <w:rPr>
          <w:rFonts w:ascii="Times New Roman" w:eastAsia="Calibri" w:hAnsi="Times New Roman" w:cs="Times New Roman"/>
          <w:spacing w:val="-4"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2048B0" w:rsidRPr="002048B0" w:rsidRDefault="002048B0" w:rsidP="002048B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val="ru-RU" w:eastAsia="ru-RU"/>
        </w:rPr>
      </w:pPr>
      <w:r w:rsidRPr="002048B0">
        <w:rPr>
          <w:rFonts w:ascii="Times New Roman" w:eastAsia="Calibri" w:hAnsi="Times New Roman" w:cs="Times New Roman"/>
          <w:spacing w:val="-4"/>
          <w:sz w:val="24"/>
          <w:szCs w:val="24"/>
          <w:lang w:val="ru-RU" w:eastAsia="ru-RU"/>
        </w:rPr>
        <w:t xml:space="preserve">Сортавальского муниципального района Республики Карелия  </w:t>
      </w:r>
    </w:p>
    <w:p w:rsidR="002048B0" w:rsidRPr="009C44D5" w:rsidRDefault="002048B0" w:rsidP="002048B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proofErr w:type="spellStart"/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Туокслахтинская</w:t>
      </w:r>
      <w:proofErr w:type="spellEnd"/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основная</w:t>
      </w:r>
      <w:proofErr w:type="spellEnd"/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общеобразовательная</w:t>
      </w:r>
      <w:proofErr w:type="spellEnd"/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школа</w:t>
      </w:r>
      <w:proofErr w:type="spellEnd"/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2048B0" w:rsidRDefault="002048B0" w:rsidP="002048B0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2048B0" w:rsidRPr="009C44D5" w:rsidRDefault="002048B0" w:rsidP="002048B0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</w:p>
    <w:tbl>
      <w:tblPr>
        <w:tblpPr w:leftFromText="180" w:rightFromText="180" w:bottomFromText="160" w:vertAnchor="page" w:horzAnchor="margin" w:tblpXSpec="center" w:tblpY="2356"/>
        <w:tblW w:w="9894" w:type="dxa"/>
        <w:tblLook w:val="01E0" w:firstRow="1" w:lastRow="1" w:firstColumn="1" w:lastColumn="1" w:noHBand="0" w:noVBand="0"/>
      </w:tblPr>
      <w:tblGrid>
        <w:gridCol w:w="3044"/>
        <w:gridCol w:w="3535"/>
        <w:gridCol w:w="3315"/>
      </w:tblGrid>
      <w:tr w:rsidR="002048B0" w:rsidRPr="009C44D5" w:rsidTr="002048B0">
        <w:trPr>
          <w:trHeight w:val="1761"/>
        </w:trPr>
        <w:tc>
          <w:tcPr>
            <w:tcW w:w="3044" w:type="dxa"/>
          </w:tcPr>
          <w:p w:rsidR="002048B0" w:rsidRPr="002048B0" w:rsidRDefault="002048B0" w:rsidP="00204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48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«РАССМОТРЕНО»</w:t>
            </w:r>
          </w:p>
          <w:p w:rsidR="002048B0" w:rsidRPr="002048B0" w:rsidRDefault="002048B0" w:rsidP="00204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заседании</w:t>
            </w:r>
          </w:p>
          <w:p w:rsidR="002048B0" w:rsidRPr="002048B0" w:rsidRDefault="002048B0" w:rsidP="00204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Педагогического совета</w:t>
            </w:r>
          </w:p>
          <w:p w:rsidR="002048B0" w:rsidRPr="002048B0" w:rsidRDefault="002048B0" w:rsidP="00204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</w:t>
            </w:r>
            <w:r w:rsidRPr="00204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Pr="00204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Pr="00204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Pr="00204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Pr="00204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Pr="00204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Pr="00204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Pr="00204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1</w:t>
            </w:r>
          </w:p>
          <w:p w:rsidR="002048B0" w:rsidRPr="009C44D5" w:rsidRDefault="002048B0" w:rsidP="00204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августа 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048B0" w:rsidRPr="009C44D5" w:rsidRDefault="002048B0" w:rsidP="002048B0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8B0" w:rsidRPr="009C44D5" w:rsidRDefault="002048B0" w:rsidP="002048B0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5" w:type="dxa"/>
          </w:tcPr>
          <w:p w:rsidR="002048B0" w:rsidRPr="009C44D5" w:rsidRDefault="002048B0" w:rsidP="002048B0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8B0" w:rsidRPr="009C44D5" w:rsidRDefault="002048B0" w:rsidP="002048B0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hideMark/>
          </w:tcPr>
          <w:p w:rsidR="002048B0" w:rsidRPr="002048B0" w:rsidRDefault="002048B0" w:rsidP="002048B0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48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«УТВЕРЖДАЮ»</w:t>
            </w:r>
          </w:p>
          <w:p w:rsidR="002048B0" w:rsidRPr="002048B0" w:rsidRDefault="002048B0" w:rsidP="002048B0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2048B0" w:rsidRPr="002048B0" w:rsidRDefault="002048B0" w:rsidP="002048B0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 /Попкова С.А./</w:t>
            </w:r>
          </w:p>
          <w:p w:rsidR="002048B0" w:rsidRPr="009C44D5" w:rsidRDefault="002048B0" w:rsidP="002048B0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 №_______</w:t>
            </w:r>
          </w:p>
          <w:p w:rsidR="002048B0" w:rsidRPr="009C44D5" w:rsidRDefault="002048B0" w:rsidP="00204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августа 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048B0" w:rsidRPr="009C44D5" w:rsidRDefault="002048B0" w:rsidP="002048B0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48B0" w:rsidRPr="009C44D5" w:rsidRDefault="002048B0" w:rsidP="00204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48B0" w:rsidRPr="009C44D5" w:rsidRDefault="002048B0" w:rsidP="002048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8B0" w:rsidRPr="009C44D5" w:rsidRDefault="002048B0" w:rsidP="00204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8B0" w:rsidRDefault="002048B0" w:rsidP="002048B0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048B0" w:rsidRPr="009C44D5" w:rsidRDefault="002048B0" w:rsidP="002048B0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048B0" w:rsidRPr="009C44D5" w:rsidRDefault="002048B0" w:rsidP="002048B0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048B0" w:rsidRPr="009C44D5" w:rsidRDefault="002048B0" w:rsidP="002048B0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C44D5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2048B0" w:rsidRPr="009C44D5" w:rsidRDefault="002048B0" w:rsidP="002048B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9C44D5">
        <w:rPr>
          <w:rFonts w:ascii="Times New Roman" w:eastAsia="Calibri" w:hAnsi="Times New Roman" w:cs="Times New Roman"/>
          <w:sz w:val="24"/>
          <w:szCs w:val="24"/>
        </w:rPr>
        <w:t>учебного</w:t>
      </w:r>
      <w:proofErr w:type="spellEnd"/>
      <w:proofErr w:type="gramEnd"/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44D5">
        <w:rPr>
          <w:rFonts w:ascii="Times New Roman" w:eastAsia="Calibri" w:hAnsi="Times New Roman" w:cs="Times New Roman"/>
          <w:sz w:val="24"/>
          <w:szCs w:val="24"/>
        </w:rPr>
        <w:t>предмета</w:t>
      </w:r>
      <w:proofErr w:type="spellEnd"/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Музыка</w:t>
      </w:r>
      <w:r w:rsidRPr="009C44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</w:p>
    <w:p w:rsidR="002048B0" w:rsidRPr="002048B0" w:rsidRDefault="002048B0" w:rsidP="002048B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48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основной общеобразовательной программы </w:t>
      </w:r>
      <w:r w:rsidRPr="002048B0">
        <w:rPr>
          <w:rFonts w:ascii="Times New Roman" w:eastAsia="Calibri" w:hAnsi="Times New Roman" w:cs="Times New Roman"/>
          <w:sz w:val="24"/>
          <w:szCs w:val="24"/>
          <w:lang w:val="ru-RU"/>
        </w:rPr>
        <w:br/>
        <w:t>основного общего образования</w:t>
      </w:r>
    </w:p>
    <w:p w:rsidR="002048B0" w:rsidRPr="002048B0" w:rsidRDefault="002048B0" w:rsidP="002048B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048B0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2048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класс)</w:t>
      </w:r>
    </w:p>
    <w:p w:rsidR="002048B0" w:rsidRPr="002048B0" w:rsidRDefault="002048B0" w:rsidP="002048B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48B0" w:rsidRPr="002048B0" w:rsidRDefault="002048B0" w:rsidP="002048B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48B0" w:rsidRPr="002048B0" w:rsidRDefault="002048B0" w:rsidP="002048B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48B0" w:rsidRPr="002048B0" w:rsidRDefault="002048B0" w:rsidP="002048B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48B0" w:rsidRPr="002048B0" w:rsidRDefault="002048B0" w:rsidP="002048B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48B0" w:rsidRPr="002048B0" w:rsidRDefault="002048B0" w:rsidP="002048B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48B0" w:rsidRPr="002048B0" w:rsidRDefault="002048B0" w:rsidP="002048B0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048B0">
        <w:rPr>
          <w:rFonts w:ascii="Times New Roman" w:hAnsi="Times New Roman" w:cs="Times New Roman"/>
          <w:sz w:val="24"/>
          <w:szCs w:val="24"/>
          <w:lang w:val="ru-RU"/>
        </w:rPr>
        <w:t>Составитель:</w:t>
      </w:r>
    </w:p>
    <w:p w:rsidR="002048B0" w:rsidRPr="002048B0" w:rsidRDefault="002048B0" w:rsidP="002048B0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Крыльникова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Наталья Константиновна</w:t>
      </w:r>
    </w:p>
    <w:p w:rsidR="002048B0" w:rsidRPr="002048B0" w:rsidRDefault="002048B0" w:rsidP="002048B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48B0" w:rsidRPr="002048B0" w:rsidRDefault="002048B0" w:rsidP="002048B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48B0" w:rsidRPr="002048B0" w:rsidRDefault="002048B0" w:rsidP="002048B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48B0" w:rsidRPr="002048B0" w:rsidRDefault="002048B0" w:rsidP="002048B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48B0" w:rsidRPr="002048B0" w:rsidRDefault="002048B0" w:rsidP="002048B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48B0" w:rsidRPr="002048B0" w:rsidRDefault="002048B0" w:rsidP="002048B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48B0" w:rsidRPr="002048B0" w:rsidRDefault="002048B0" w:rsidP="002048B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2022</w:t>
      </w:r>
    </w:p>
    <w:p w:rsidR="00B43C7F" w:rsidRPr="002048B0" w:rsidRDefault="00B43C7F">
      <w:pPr>
        <w:autoSpaceDE w:val="0"/>
        <w:autoSpaceDN w:val="0"/>
        <w:spacing w:after="78" w:line="220" w:lineRule="exact"/>
        <w:rPr>
          <w:lang w:val="ru-RU"/>
        </w:rPr>
      </w:pPr>
    </w:p>
    <w:p w:rsidR="002048B0" w:rsidRDefault="002048B0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2048B0" w:rsidRDefault="002048B0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2048B0" w:rsidRDefault="002048B0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2048B0" w:rsidRDefault="002048B0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B43C7F" w:rsidRPr="002048B0" w:rsidRDefault="004953CA">
      <w:pPr>
        <w:autoSpaceDE w:val="0"/>
        <w:autoSpaceDN w:val="0"/>
        <w:spacing w:after="0" w:line="230" w:lineRule="auto"/>
        <w:rPr>
          <w:lang w:val="ru-RU"/>
        </w:rPr>
      </w:pPr>
      <w:bookmarkStart w:id="0" w:name="_GoBack"/>
      <w:bookmarkEnd w:id="0"/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B43C7F" w:rsidRPr="002048B0" w:rsidRDefault="004953CA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B43C7F" w:rsidRPr="002048B0" w:rsidRDefault="004953CA">
      <w:pPr>
        <w:autoSpaceDE w:val="0"/>
        <w:autoSpaceDN w:val="0"/>
        <w:spacing w:before="262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</w:t>
      </w: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ПРЕДМЕТА «МУЗЫКА»</w:t>
      </w:r>
    </w:p>
    <w:p w:rsidR="00B43C7F" w:rsidRPr="002048B0" w:rsidRDefault="004953CA">
      <w:pPr>
        <w:autoSpaceDE w:val="0"/>
        <w:autoSpaceDN w:val="0"/>
        <w:spacing w:before="168" w:after="0" w:line="286" w:lineRule="auto"/>
        <w:ind w:right="288"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Музыка 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, разнообразные чувства и мысли, яркие художественные образы, для которых характерны, с одной стороны, высокий уровень обобщённости, с другой — глубокая степень психологической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вовлечённости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личности. Эта особенность открывает уникальный потенциал для разв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ития внутреннего мира человека,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гармонизации его взаимоотношений с самим собой, другими людьми, окружающим миром через занятия музыкальным искусством.</w:t>
      </w:r>
    </w:p>
    <w:p w:rsidR="00B43C7F" w:rsidRPr="002048B0" w:rsidRDefault="004953CA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действует на невербальном уровне и развивает такие важнейшие качества и свойства, как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лей других народов и культур.</w:t>
      </w:r>
    </w:p>
    <w:p w:rsidR="00B43C7F" w:rsidRPr="002048B0" w:rsidRDefault="004953CA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являясь эффективным способом коммуникации, обеспечивает межличностное и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социальное взаимодействие людей, в том числе является средством сохранения и передачи идей и смыслов, рождённых в предыдущие века и отражённых в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а, сохраняющего в свёрнутом виде всю систему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мировоззрения предков, передаваемую музыкой не только через сознание, но и на более глубоком —подсознательном — уровне.</w:t>
      </w:r>
    </w:p>
    <w:p w:rsidR="00B43C7F" w:rsidRPr="002048B0" w:rsidRDefault="004953CA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временнóе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искусство. В связи с этим важнейшим вкладом в развитие комплекса психич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обогощать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индивидуальный опыт в предвидении будущего и его сравнении с прошлым.</w:t>
      </w:r>
    </w:p>
    <w:p w:rsidR="00B43C7F" w:rsidRPr="002048B0" w:rsidRDefault="004953CA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эмоционального интеллекта, способствует самореализации и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самопринятию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личности. Та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B43C7F" w:rsidRPr="002048B0" w:rsidRDefault="004953C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позволит учителю:</w:t>
      </w:r>
    </w:p>
    <w:p w:rsidR="00B43C7F" w:rsidRPr="002048B0" w:rsidRDefault="004953CA">
      <w:pPr>
        <w:autoSpaceDE w:val="0"/>
        <w:autoSpaceDN w:val="0"/>
        <w:spacing w:before="178" w:after="0" w:line="271" w:lineRule="auto"/>
        <w:ind w:left="420" w:right="720"/>
        <w:rPr>
          <w:lang w:val="ru-RU"/>
        </w:rPr>
      </w:pPr>
      <w:proofErr w:type="gram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—  реализовать</w:t>
      </w:r>
      <w:proofErr w:type="gram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процессе преподавания музыки современные подходы к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формированию личностных,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B43C7F" w:rsidRPr="002048B0" w:rsidRDefault="004953C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—  определить</w:t>
      </w:r>
      <w:proofErr w:type="gram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и структурировать планируемые результаты обучения и содержание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 «Музыка» по годам обучения в соответствии с ФГОС ООО (утв. приказом</w:t>
      </w:r>
    </w:p>
    <w:p w:rsidR="00B43C7F" w:rsidRPr="002048B0" w:rsidRDefault="00B43C7F">
      <w:pPr>
        <w:rPr>
          <w:lang w:val="ru-RU"/>
        </w:rPr>
        <w:sectPr w:rsidR="00B43C7F" w:rsidRPr="002048B0">
          <w:pgSz w:w="11900" w:h="16840"/>
          <w:pgMar w:top="29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43C7F" w:rsidRPr="002048B0" w:rsidRDefault="00B43C7F">
      <w:pPr>
        <w:autoSpaceDE w:val="0"/>
        <w:autoSpaceDN w:val="0"/>
        <w:spacing w:after="78" w:line="220" w:lineRule="exact"/>
        <w:rPr>
          <w:lang w:val="ru-RU"/>
        </w:rPr>
      </w:pPr>
    </w:p>
    <w:p w:rsidR="00B43C7F" w:rsidRPr="002048B0" w:rsidRDefault="004953CA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Министерства образования и науки РФ от 17 декабря 2010 г. № 1897, с изменениями и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дополнениями от 29 декабря 2014 г., 31 декабря 2015 г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шением Федерального учебно-методического объединения по общему образованию, протокол от 2 июня 2020 г. №2/20);</w:t>
      </w:r>
    </w:p>
    <w:p w:rsidR="00B43C7F" w:rsidRPr="002048B0" w:rsidRDefault="004953CA">
      <w:pPr>
        <w:autoSpaceDE w:val="0"/>
        <w:autoSpaceDN w:val="0"/>
        <w:spacing w:before="190" w:after="0"/>
        <w:ind w:left="420"/>
        <w:rPr>
          <w:lang w:val="ru-RU"/>
        </w:rPr>
      </w:pPr>
      <w:proofErr w:type="gram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—  разработать</w:t>
      </w:r>
      <w:proofErr w:type="gram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календарно-тематическое планирование с учётом особенностей конкретного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иала.</w:t>
      </w:r>
    </w:p>
    <w:p w:rsidR="00B43C7F" w:rsidRPr="002048B0" w:rsidRDefault="004953CA">
      <w:pPr>
        <w:autoSpaceDE w:val="0"/>
        <w:autoSpaceDN w:val="0"/>
        <w:spacing w:before="324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B43C7F" w:rsidRPr="002048B0" w:rsidRDefault="004953CA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r w:rsidRPr="002048B0">
        <w:rPr>
          <w:lang w:val="ru-RU"/>
        </w:rPr>
        <w:br/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азвития человека, уникального вклада искусства в образование и воспитание делает неприменимыми критерии утилитарности.</w:t>
      </w:r>
    </w:p>
    <w:p w:rsidR="00B43C7F" w:rsidRPr="002048B0" w:rsidRDefault="004953CA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1) становление системы ценн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остей обучающихся, развитие целостного миропонимания в единстве эмоциональной и познавательной сферы;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и между людьми разных эпох и народов, эффективного способа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автокоммуникации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интонационно-содержательной деятельности.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2" w:after="0" w:line="271" w:lineRule="auto"/>
        <w:ind w:right="288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Важнейшими задачами изучения предмета «Музыка» в осн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овной школе являются: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1.   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B43C7F" w:rsidRPr="002048B0" w:rsidRDefault="004953CA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2.   Осознание социальной функции музыки. Стремление понять закономерности развития музыкального искусст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ва, условия разнообразного проявления и бытования музыки в человеческом обществе, специфики её воздействия на человека.</w:t>
      </w:r>
    </w:p>
    <w:p w:rsidR="00B43C7F" w:rsidRPr="002048B0" w:rsidRDefault="004953C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3.   Формирование ценностных личных предпочтений в сфере музыкального искусства. Воспитание уважительного отношения к системе культурных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ценностей других людей. Приверженность парадигме сохранения и развития культурного многообразия.</w:t>
      </w:r>
    </w:p>
    <w:p w:rsidR="00B43C7F" w:rsidRPr="002048B0" w:rsidRDefault="004953CA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4.  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ых для различных музыкальных стилей.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5.   Развитие общих и специальных музыкальных способностей, совершенствование в предметных умениях и навыках, в том числе: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а) слушание (расширение приёмов и навыков вдумчивого, осмысленного восприятия музыки;</w:t>
      </w:r>
    </w:p>
    <w:p w:rsidR="00B43C7F" w:rsidRPr="002048B0" w:rsidRDefault="00B43C7F">
      <w:pPr>
        <w:rPr>
          <w:lang w:val="ru-RU"/>
        </w:rPr>
        <w:sectPr w:rsidR="00B43C7F" w:rsidRPr="002048B0">
          <w:pgSz w:w="11900" w:h="16840"/>
          <w:pgMar w:top="298" w:right="718" w:bottom="36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B43C7F" w:rsidRPr="002048B0" w:rsidRDefault="00B43C7F">
      <w:pPr>
        <w:autoSpaceDE w:val="0"/>
        <w:autoSpaceDN w:val="0"/>
        <w:spacing w:after="66" w:line="220" w:lineRule="exact"/>
        <w:rPr>
          <w:lang w:val="ru-RU"/>
        </w:rPr>
      </w:pPr>
    </w:p>
    <w:p w:rsidR="00B43C7F" w:rsidRPr="002048B0" w:rsidRDefault="004953CA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аналитической, оценочной, рефлексивной деятельности в связи с прослушанным музыкальным произведением);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 в различных манерах, составах, стилях; игра на доступных музыкальных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инструментах, опыт исполнительской деятельности на электронных и виртуальных музыкальных инструментах);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инсценировка, танец, двигательное моделирование и др.);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д) творческие проекты, музыкально-театральная деятельность (концерты, фестивали,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представления);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е) исследовательская деятельность на мат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ериале музыкального искусства.</w:t>
      </w:r>
    </w:p>
    <w:p w:rsidR="00B43C7F" w:rsidRPr="002048B0" w:rsidRDefault="004953CA">
      <w:pPr>
        <w:autoSpaceDE w:val="0"/>
        <w:autoSpaceDN w:val="0"/>
        <w:spacing w:before="70" w:after="0"/>
        <w:ind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6.  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рии развития музыкального искусства и современной музыкальной культуре.</w:t>
      </w:r>
    </w:p>
    <w:p w:rsidR="00B43C7F" w:rsidRPr="002048B0" w:rsidRDefault="004953C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методов освоения содержания.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88" w:lineRule="auto"/>
        <w:ind w:right="576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льной области «Искусство» на протяжении всего курса школьного обучения: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 моего края»;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«Народное музыкальное творчество России»;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«Европейская классическая музыка»;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5 «Русская классическая музыка»;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«Истоки и образы русской и европейской духовной музыки»;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«Современная музыка: основные жанры и направления»;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8 «Связь музыки с другими видами искусства»;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модуль № 9 «Жанры музыкального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искусства».</w:t>
      </w:r>
    </w:p>
    <w:p w:rsidR="00B43C7F" w:rsidRPr="002048B0" w:rsidRDefault="004953CA">
      <w:pPr>
        <w:autoSpaceDE w:val="0"/>
        <w:autoSpaceDN w:val="0"/>
        <w:spacing w:before="264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B43C7F" w:rsidRPr="002048B0" w:rsidRDefault="004953CA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зучения и преподаётся в основной школе с 5 по 8 класс включительно.</w:t>
      </w:r>
    </w:p>
    <w:p w:rsidR="00B43C7F" w:rsidRPr="002048B0" w:rsidRDefault="004953CA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социокультурную деятельность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исследовательских и творческих проектах, в том числе основанных на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 Общее число часов, отведённых на изучение предмета «Музыка» в 5 классе составляет 34 часа (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не менее 1 часа в неделю).</w:t>
      </w:r>
    </w:p>
    <w:p w:rsidR="00B43C7F" w:rsidRPr="002048B0" w:rsidRDefault="00B43C7F">
      <w:pPr>
        <w:rPr>
          <w:lang w:val="ru-RU"/>
        </w:rPr>
        <w:sectPr w:rsidR="00B43C7F" w:rsidRPr="002048B0">
          <w:pgSz w:w="11900" w:h="16840"/>
          <w:pgMar w:top="286" w:right="682" w:bottom="96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B43C7F" w:rsidRPr="002048B0" w:rsidRDefault="00B43C7F">
      <w:pPr>
        <w:autoSpaceDE w:val="0"/>
        <w:autoSpaceDN w:val="0"/>
        <w:spacing w:after="78" w:line="220" w:lineRule="exact"/>
        <w:rPr>
          <w:lang w:val="ru-RU"/>
        </w:rPr>
      </w:pPr>
    </w:p>
    <w:p w:rsidR="00B43C7F" w:rsidRPr="002048B0" w:rsidRDefault="004953CA">
      <w:pPr>
        <w:autoSpaceDE w:val="0"/>
        <w:autoSpaceDN w:val="0"/>
        <w:spacing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346" w:after="0"/>
        <w:ind w:right="288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</w:t>
      </w:r>
      <w:proofErr w:type="gramStart"/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КРАЯ»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proofErr w:type="gramEnd"/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— народное творчество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Традиционная музыка — отражение жизни народа. Жанры детского и игрового фольклора (игры,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пляски, хороводы и др.).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Календарный фольклор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Календарные обряды, традиционные для данной местности (осенние, зимние, весенние — на выбор учителя).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192" w:after="0" w:line="281" w:lineRule="auto"/>
        <w:ind w:right="432"/>
        <w:rPr>
          <w:lang w:val="ru-RU"/>
        </w:rPr>
      </w:pPr>
      <w:r w:rsidRPr="002048B0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«ЕВРОПЕЙСКАЯ КЛАССИЧЕСКАЯ МУЗЫКА»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Национальные истоки классической музыки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Национальный музыкал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ьный стиль на примере творчества Ф. Шопена, Э. Грига и др. Значение и роль композитора — основоположника национальной классической музыки. Характерные жанры, образы, элементы музыкального языка.</w:t>
      </w:r>
    </w:p>
    <w:p w:rsidR="00B43C7F" w:rsidRPr="002048B0" w:rsidRDefault="004953CA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Музыкант и публика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Кумиры публики (на примере творчества В.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А. Моцарта, Н. Паганини, Ф. Листа и др.).</w:t>
      </w:r>
    </w:p>
    <w:p w:rsidR="00B43C7F" w:rsidRPr="002048B0" w:rsidRDefault="004953CA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РУССКАЯ КЛАССИЧЕСКАЯ </w:t>
      </w:r>
      <w:proofErr w:type="gramStart"/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МУЗЫКА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proofErr w:type="gramEnd"/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Образы родной земли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Во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>Русская исполнительс</w:t>
      </w: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кая школа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</w:t>
      </w:r>
    </w:p>
    <w:p w:rsidR="00B43C7F" w:rsidRPr="002048B0" w:rsidRDefault="004953CA">
      <w:pPr>
        <w:autoSpaceDE w:val="0"/>
        <w:autoSpaceDN w:val="0"/>
        <w:spacing w:before="70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И. Чайковского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190" w:after="0" w:line="283" w:lineRule="auto"/>
        <w:ind w:right="144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СВЯЗЬ МУЗЫКИ С ДРУГИМИ ВИДАМИ </w:t>
      </w:r>
      <w:proofErr w:type="gramStart"/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</w:t>
      </w: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ТВА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proofErr w:type="gramEnd"/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литература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Колокольность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в музыке русских композиторов. Единство слова и музыки в вокальных жанрах (песня, романс, кантата, ноктюрн, баркарола, былина и др.). И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нтонации рассказа, повествования в инструментальной музыке (поэма, баллада и др.). Программная музыка.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живопись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классиковВыразительные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средства музыкального и изобразительного искусства. Аналогии: ритм, композиция, линия — мелодия, пятно — созвучие, колорит — тембр,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светлотность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динамика и т. д.</w:t>
      </w:r>
    </w:p>
    <w:p w:rsidR="00B43C7F" w:rsidRPr="002048B0" w:rsidRDefault="004953CA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Программная музыка. Импрессионизм (на примере творчества французских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клавесинистов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, К. Дебюсси, А.К.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Лядова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</w:t>
      </w:r>
    </w:p>
    <w:p w:rsidR="00B43C7F" w:rsidRPr="002048B0" w:rsidRDefault="00B43C7F">
      <w:pPr>
        <w:rPr>
          <w:lang w:val="ru-RU"/>
        </w:rPr>
        <w:sectPr w:rsidR="00B43C7F" w:rsidRPr="002048B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43C7F" w:rsidRPr="002048B0" w:rsidRDefault="00B43C7F">
      <w:pPr>
        <w:autoSpaceDE w:val="0"/>
        <w:autoSpaceDN w:val="0"/>
        <w:spacing w:after="78" w:line="220" w:lineRule="exact"/>
        <w:rPr>
          <w:lang w:val="ru-RU"/>
        </w:rPr>
      </w:pPr>
    </w:p>
    <w:p w:rsidR="00B43C7F" w:rsidRPr="002048B0" w:rsidRDefault="004953CA">
      <w:pPr>
        <w:autoSpaceDE w:val="0"/>
        <w:autoSpaceDN w:val="0"/>
        <w:spacing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результатов: личностных,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предметных.</w:t>
      </w:r>
    </w:p>
    <w:p w:rsidR="00B43C7F" w:rsidRPr="002048B0" w:rsidRDefault="004953CA">
      <w:pPr>
        <w:autoSpaceDE w:val="0"/>
        <w:autoSpaceDN w:val="0"/>
        <w:spacing w:before="262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166" w:after="0" w:line="288" w:lineRule="auto"/>
        <w:ind w:right="432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выбора; готовность вос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непосредственной музыкальной и учебной деятельности, при подготовке внеклассных концертов, фестивалей, конкурсов.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2" w:after="0" w:line="283" w:lineRule="auto"/>
        <w:ind w:right="288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умение видеть прекрасное в окружающей действительности, готовность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радиций и народного творчества; стремление к самовыражению в разных видах искусства.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в деятельности на современную систему научных представлений об основных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</w:t>
      </w:r>
    </w:p>
    <w:p w:rsidR="00B43C7F" w:rsidRPr="002048B0" w:rsidRDefault="00B43C7F">
      <w:pPr>
        <w:rPr>
          <w:lang w:val="ru-RU"/>
        </w:rPr>
        <w:sectPr w:rsidR="00B43C7F" w:rsidRPr="002048B0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43C7F" w:rsidRPr="002048B0" w:rsidRDefault="00B43C7F">
      <w:pPr>
        <w:autoSpaceDE w:val="0"/>
        <w:autoSpaceDN w:val="0"/>
        <w:spacing w:after="72" w:line="220" w:lineRule="exact"/>
        <w:rPr>
          <w:lang w:val="ru-RU"/>
        </w:rPr>
      </w:pPr>
    </w:p>
    <w:p w:rsidR="00B43C7F" w:rsidRPr="002048B0" w:rsidRDefault="004953CA">
      <w:pPr>
        <w:autoSpaceDE w:val="0"/>
        <w:autoSpaceDN w:val="0"/>
        <w:spacing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доступн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ого объёма специальной терминологии.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опыт и опыт восприятия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произведений искусства; соблюдение правил личной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интонационные средства для выр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ажения своего состояния, в том числе в процессе повседневного общения;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78" w:lineRule="auto"/>
        <w:ind w:right="288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посильное активное участие в практической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ловиям социальной и природной среды: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норм и правил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общественного поведения, форм социальной жизни, включая семью, группы, сформированные в учебной исследовательской и творческой деятель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ности, а также в рамках социального взаимодействия с людьми из другой культурной среды;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стремление перенимать опыт, учиться у других людей — как взрослых, так и сверстников, в том числе в разнообразных проявлениях творчества, овладения различными навыкам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и в сфере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и других видов искусства;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и и направления развития культуры и социума;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 интонационный и эмоциональный опыт, опыт и навыки управления своими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психо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-эмоциональными ре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сурсами в стрессовой ситуации, воля к победе.</w:t>
      </w:r>
    </w:p>
    <w:p w:rsidR="00B43C7F" w:rsidRPr="002048B0" w:rsidRDefault="004953CA">
      <w:pPr>
        <w:autoSpaceDE w:val="0"/>
        <w:autoSpaceDN w:val="0"/>
        <w:spacing w:before="264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существенные признаки для классификации музыкальных явлений, выбирать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основания для анализа, сравнения и обобщения отдельных интонаций, мелодий и ритмов, других элементов музыкального языка;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обн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аруживать взаимные влияния отдельных видов, жанров и стилей музыки друг на друга, формулировать гипотезы о взаимосвязях;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браза конкретного произведения, жанра, стиля; </w:t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конкретного музыкального звучания; </w:t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обобщать и формулировать выводы по результатам проведённого слухового</w:t>
      </w:r>
    </w:p>
    <w:p w:rsidR="00B43C7F" w:rsidRPr="002048B0" w:rsidRDefault="00B43C7F">
      <w:pPr>
        <w:rPr>
          <w:lang w:val="ru-RU"/>
        </w:rPr>
        <w:sectPr w:rsidR="00B43C7F" w:rsidRPr="002048B0">
          <w:pgSz w:w="11900" w:h="16840"/>
          <w:pgMar w:top="292" w:right="650" w:bottom="2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43C7F" w:rsidRPr="002048B0" w:rsidRDefault="00B43C7F">
      <w:pPr>
        <w:autoSpaceDE w:val="0"/>
        <w:autoSpaceDN w:val="0"/>
        <w:spacing w:after="96" w:line="220" w:lineRule="exact"/>
        <w:rPr>
          <w:lang w:val="ru-RU"/>
        </w:rPr>
      </w:pPr>
    </w:p>
    <w:p w:rsidR="00B43C7F" w:rsidRPr="002048B0" w:rsidRDefault="004953CA">
      <w:pPr>
        <w:autoSpaceDE w:val="0"/>
        <w:autoSpaceDN w:val="0"/>
        <w:spacing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наблюдения-исследования.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следовать внутренним слухом за развитием музыкального процесса, «наблюдать» звучание музыки; </w:t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собственные вопросы, фиксирующие несоответствие между реальным и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желательным состоянием учебной ситуации, восприятия, исполнения музыки;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составлять алгоритм действий и испол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ьзовать его для решения учебных, в том числе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и творческих задач;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ных явлений, культурных объектов между собой;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применять различные методы, инструменты и запросы при поиске и отборе и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нформации с учётом предложенной учебной задачи и заданных критериев;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специфику работы с аудиоинформацией, музыкальными записями;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интонирование для запоминания звуковой информации, музыкальных произведений; </w:t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выбирать, анализировать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, интерпретировать, обобщать и систематизировать информацию, представленную в аудио- и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видеоформатах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, текстах, таблицах, схемах;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том поставленных целей;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тексты информационного и художественного содержания, трансформировать,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интерпретировать их в соответствии с учеб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ной задачей;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B43C7F" w:rsidRPr="002048B0" w:rsidRDefault="004953CA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сф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ормированность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когнитивных навыков обучающихся, в том числе развитие специфического типа интеллектуальной деятельности — музыкального мышления.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передавать в собственном исполнении музыки художественное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содержание, выражать настроение, чувства, личное отношение к исполняемому произведению;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эффективно использова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ть интонационно-выразительные возможности в ситуации публичного выступления;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ия.</w:t>
      </w:r>
    </w:p>
    <w:p w:rsidR="00B43C7F" w:rsidRPr="002048B0" w:rsidRDefault="004953CA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Вербальное общение: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условиями и целями</w:t>
      </w:r>
    </w:p>
    <w:p w:rsidR="00B43C7F" w:rsidRPr="002048B0" w:rsidRDefault="00B43C7F">
      <w:pPr>
        <w:rPr>
          <w:lang w:val="ru-RU"/>
        </w:rPr>
        <w:sectPr w:rsidR="00B43C7F" w:rsidRPr="002048B0">
          <w:pgSz w:w="11900" w:h="16840"/>
          <w:pgMar w:top="316" w:right="670" w:bottom="34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B43C7F" w:rsidRPr="002048B0" w:rsidRDefault="00B43C7F">
      <w:pPr>
        <w:autoSpaceDE w:val="0"/>
        <w:autoSpaceDN w:val="0"/>
        <w:spacing w:after="66" w:line="220" w:lineRule="exact"/>
        <w:rPr>
          <w:lang w:val="ru-RU"/>
        </w:rPr>
      </w:pPr>
    </w:p>
    <w:p w:rsidR="00B43C7F" w:rsidRPr="002048B0" w:rsidRDefault="004953CA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выражать своё мнение, в том числе впечатления от общения с музыка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льным искусством в устных и письменных текстах;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диалог, дискуссию, задавать вопросы по существу обсуждаемой темы, поддерживать благожелательный тон диалога;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учебной и творческой деятельности.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развивать навыки эстетичес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сф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3. Овладение универсал</w:t>
      </w: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ьными регулятивными действиями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поставленной цели;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план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ировать достижение целей через решение ряда последовательных задач частного характера; </w:t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выявлять наиболее важные проблемы для решения в учебных и жизненных ситу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ациях;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за него ответст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венность на себя.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деятельности; понимать причины неудач и уметь предупреждать их, давать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оценку приобретённому опыту;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музыку для улучшения самочувствия, сознательного управления своим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B43C7F" w:rsidRPr="002048B0" w:rsidRDefault="004953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>Эмо</w:t>
      </w: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>циональный интеллект:</w:t>
      </w:r>
    </w:p>
    <w:p w:rsidR="00B43C7F" w:rsidRPr="002048B0" w:rsidRDefault="00B43C7F">
      <w:pPr>
        <w:rPr>
          <w:lang w:val="ru-RU"/>
        </w:rPr>
        <w:sectPr w:rsidR="00B43C7F" w:rsidRPr="002048B0">
          <w:pgSz w:w="11900" w:h="16840"/>
          <w:pgMar w:top="286" w:right="684" w:bottom="378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B43C7F" w:rsidRPr="002048B0" w:rsidRDefault="00B43C7F">
      <w:pPr>
        <w:autoSpaceDE w:val="0"/>
        <w:autoSpaceDN w:val="0"/>
        <w:spacing w:after="78" w:line="220" w:lineRule="exact"/>
        <w:rPr>
          <w:lang w:val="ru-RU"/>
        </w:rPr>
      </w:pPr>
    </w:p>
    <w:p w:rsidR="00B43C7F" w:rsidRPr="002048B0" w:rsidRDefault="004953CA">
      <w:pPr>
        <w:tabs>
          <w:tab w:val="left" w:pos="180"/>
        </w:tabs>
        <w:autoSpaceDE w:val="0"/>
        <w:autoSpaceDN w:val="0"/>
        <w:spacing w:after="0" w:line="283" w:lineRule="auto"/>
        <w:ind w:right="144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сфере; </w:t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руя коммуникативно-интонационную ситуацию; регулировать способ выражения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собственных эмоций.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 и осознанно относиться к другому человеку и его мнению, эстетическим предпочтениям и вкусам;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признавать своё и чужое прав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 на ошибку, при обнаружении ошибки фокусироваться не на ней самой, а на способе улучшения результатов деятельности;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B43C7F" w:rsidRPr="002048B0" w:rsidRDefault="004953CA">
      <w:pPr>
        <w:autoSpaceDE w:val="0"/>
        <w:autoSpaceDN w:val="0"/>
        <w:spacing w:before="190" w:after="0"/>
        <w:ind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B43C7F" w:rsidRPr="002048B0" w:rsidRDefault="004953CA">
      <w:pPr>
        <w:autoSpaceDE w:val="0"/>
        <w:autoSpaceDN w:val="0"/>
        <w:spacing w:before="262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B43C7F" w:rsidRPr="002048B0" w:rsidRDefault="004953CA">
      <w:pPr>
        <w:autoSpaceDE w:val="0"/>
        <w:autoSpaceDN w:val="0"/>
        <w:spacing w:before="166" w:after="0"/>
        <w:ind w:right="288" w:firstLine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характеризуют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общении с музыкальным искусством во всех доступных формах, органичном включении музыки в актуальный контекст своей жизни.</w:t>
      </w:r>
    </w:p>
    <w:p w:rsidR="00B43C7F" w:rsidRPr="002048B0" w:rsidRDefault="004953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—  осознают принципы универсальности и всеобщности му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зыки как вида искусства, неразрывную связь музыки и жизни человека, всего человечества, могут рассуждать на эту тему;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воспринимают российскую музыкальную культуру как целостное и самобытное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цивилизационное явление; знают достижения отечественных масте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ров музыкальной культуры, испытывают гордость за них;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интонации среди других, ст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— понимают роль музыки как социально значимого явления, формирующего обществен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190" w:after="0" w:line="262" w:lineRule="auto"/>
        <w:ind w:right="432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края»: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музыкальные традиции своей республики, края, народа;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B43C7F" w:rsidRPr="002048B0" w:rsidRDefault="00B43C7F">
      <w:pPr>
        <w:rPr>
          <w:lang w:val="ru-RU"/>
        </w:rPr>
        <w:sectPr w:rsidR="00B43C7F" w:rsidRPr="002048B0">
          <w:pgSz w:w="11900" w:h="16840"/>
          <w:pgMar w:top="298" w:right="650" w:bottom="37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43C7F" w:rsidRPr="002048B0" w:rsidRDefault="00B43C7F">
      <w:pPr>
        <w:autoSpaceDE w:val="0"/>
        <w:autoSpaceDN w:val="0"/>
        <w:spacing w:after="78" w:line="220" w:lineRule="exact"/>
        <w:rPr>
          <w:lang w:val="ru-RU"/>
        </w:rPr>
      </w:pPr>
    </w:p>
    <w:p w:rsidR="00B43C7F" w:rsidRPr="002048B0" w:rsidRDefault="004953CA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«Европейская классическая музыка»: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произведения европе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йских композиторов-классиков, называть автора,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произведение, исполнительский состав;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музыкального произведения к одному из художественных стилей (барокко, классицизм, романтизм, импрессионизм);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исполнять (в том числе фрагмент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арно) сочинения композиторов-классиков;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композиторов-классико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в, приводить примеры наиболее известных сочинений.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«Русская классическая музыка»: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русских композиторов-классиков, называть автора, произведение, исполнительский состав;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музыкальный образ и выразите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льные средства, использованные композитором, способы развития и форму строения музыкального произведения;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русских композиторов; </w:t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отечественных комп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озиторов-классиков, приводить примеры наиболее известных сочинений.</w:t>
      </w:r>
    </w:p>
    <w:p w:rsidR="00B43C7F" w:rsidRPr="002048B0" w:rsidRDefault="004953CA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«Связь музыки с другими видами искусства»: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стилевые и жанровые параллели между музыкой и другими видами искусств; </w:t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различать и анализировать средства выразительности р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азных видов искусств;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импровизировать, создавать произведения в одном виде искусства на основе восприятия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произведения другого вида искусства (сочинение, рисунок по мотивам музыкального произведения, озвучивание картин, кинофрагментов и т. п.) или подби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рать ассоциативные пары произведений из разных видов искусств, объясняя логику выбора; </w:t>
      </w:r>
      <w:r w:rsidRPr="002048B0">
        <w:rPr>
          <w:lang w:val="ru-RU"/>
        </w:rPr>
        <w:br/>
      </w:r>
      <w:r w:rsidRPr="002048B0">
        <w:rPr>
          <w:lang w:val="ru-RU"/>
        </w:rPr>
        <w:tab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B43C7F" w:rsidRPr="002048B0" w:rsidRDefault="00B43C7F">
      <w:pPr>
        <w:rPr>
          <w:lang w:val="ru-RU"/>
        </w:rPr>
        <w:sectPr w:rsidR="00B43C7F" w:rsidRPr="002048B0">
          <w:pgSz w:w="11900" w:h="16840"/>
          <w:pgMar w:top="298" w:right="854" w:bottom="1440" w:left="666" w:header="720" w:footer="720" w:gutter="0"/>
          <w:cols w:space="720" w:equalWidth="0">
            <w:col w:w="10380" w:space="0"/>
          </w:cols>
          <w:docGrid w:linePitch="360"/>
        </w:sectPr>
      </w:pPr>
    </w:p>
    <w:p w:rsidR="00B43C7F" w:rsidRPr="002048B0" w:rsidRDefault="00B43C7F">
      <w:pPr>
        <w:autoSpaceDE w:val="0"/>
        <w:autoSpaceDN w:val="0"/>
        <w:spacing w:after="64" w:line="220" w:lineRule="exact"/>
        <w:rPr>
          <w:lang w:val="ru-RU"/>
        </w:rPr>
      </w:pPr>
    </w:p>
    <w:p w:rsidR="00B43C7F" w:rsidRDefault="004953CA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320"/>
        <w:gridCol w:w="1260"/>
        <w:gridCol w:w="866"/>
        <w:gridCol w:w="1572"/>
        <w:gridCol w:w="1082"/>
        <w:gridCol w:w="3470"/>
      </w:tblGrid>
      <w:tr w:rsidR="00B43C7F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47" w:lineRule="auto"/>
              <w:ind w:left="72" w:right="154"/>
              <w:jc w:val="both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4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Репертуар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ind w:left="70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B43C7F">
        <w:trPr>
          <w:trHeight w:hRule="exact" w:val="540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7F" w:rsidRDefault="00B43C7F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43C7F" w:rsidRDefault="00B43C7F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слушания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43C7F" w:rsidRDefault="00B43C7F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7F" w:rsidRDefault="00B43C7F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7F" w:rsidRDefault="00B43C7F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7F" w:rsidRDefault="00B43C7F"/>
        </w:tc>
      </w:tr>
      <w:tr w:rsidR="00B43C7F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моего края</w:t>
            </w:r>
          </w:p>
        </w:tc>
      </w:tr>
      <w:tr w:rsidR="00B43C7F" w:rsidRPr="002048B0">
        <w:trPr>
          <w:trHeight w:hRule="exact" w:val="36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80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Фольклор —народное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творчество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8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Рус.нар.песня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"Я на горку шла",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"Выйду 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улицу" </w:t>
            </w:r>
          </w:p>
          <w:p w:rsidR="00B43C7F" w:rsidRDefault="004953CA">
            <w:pPr>
              <w:autoSpaceDE w:val="0"/>
              <w:autoSpaceDN w:val="0"/>
              <w:spacing w:before="210" w:after="0" w:line="250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П.Чайковский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Святки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декабрь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Рус.нар.песня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"Я на горку шла",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"Выйду я на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улицу"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80" w:after="0" w:line="252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Пластическое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интонирование, характерные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движения под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01.09.2022 02.10.2022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80" w:after="0" w:line="252" w:lineRule="auto"/>
              <w:ind w:left="72" w:right="144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со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звучанием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фольклорных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образцов в аудио- и видеозаписи.</w:t>
            </w:r>
          </w:p>
          <w:p w:rsidR="00B43C7F" w:rsidRPr="002048B0" w:rsidRDefault="004953CA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слух</w:t>
            </w:r>
            <w:proofErr w:type="gram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;</w:t>
            </w:r>
            <w:proofErr w:type="gram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народной или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композиторской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музыке; ;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исполнительского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состава (вокального, инструментального, смешанного); ;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жанра, основного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настроения,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характера музыки.;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8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80" w:after="0" w:line="245" w:lineRule="auto"/>
              <w:ind w:left="70" w:right="2016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B43C7F" w:rsidRPr="002048B0" w:rsidRDefault="004953CA">
            <w:pPr>
              <w:autoSpaceDE w:val="0"/>
              <w:autoSpaceDN w:val="0"/>
              <w:spacing w:before="40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/314766/</w:t>
            </w:r>
          </w:p>
        </w:tc>
      </w:tr>
      <w:tr w:rsidR="00B43C7F" w:rsidRPr="002048B0">
        <w:trPr>
          <w:trHeight w:hRule="exact" w:val="226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4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Календарный фольклор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4" w:after="0" w:line="254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Рождество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Рорждественские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,Колядки</w:t>
            </w:r>
            <w:proofErr w:type="gram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),Новый год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Масленница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"Блины", Пасха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"Христос воскрес" 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4" w:after="0" w:line="254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Рождество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(Рождественские </w:t>
            </w:r>
            <w:proofErr w:type="gram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,Колядки</w:t>
            </w:r>
            <w:proofErr w:type="gram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),Новый год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Масленница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"Блины", Пасха "Христос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воскресе"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А.Ермолов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Новый год"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4" w:after="0" w:line="252" w:lineRule="auto"/>
              <w:ind w:left="72" w:right="144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Характерные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танцевальные движения,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пластическое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интонирование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03.10.2022 27.10.2022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4" w:after="0" w:line="254" w:lineRule="auto"/>
              <w:ind w:left="72" w:right="288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символикой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календарных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обрядов, поиск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информации о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соответствующих фольклорных </w:t>
            </w:r>
            <w:r w:rsidRPr="002048B0">
              <w:rPr>
                <w:lang w:val="ru-RU"/>
              </w:rPr>
              <w:br/>
            </w:r>
            <w:proofErr w:type="gram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традициях.;</w:t>
            </w:r>
            <w:proofErr w:type="gramEnd"/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4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4" w:after="0" w:line="245" w:lineRule="auto"/>
              <w:ind w:left="70" w:right="2016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B43C7F" w:rsidRPr="002048B0" w:rsidRDefault="004953CA">
            <w:pPr>
              <w:autoSpaceDE w:val="0"/>
              <w:autoSpaceDN w:val="0"/>
              <w:spacing w:before="210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/255283/</w:t>
            </w:r>
          </w:p>
        </w:tc>
      </w:tr>
      <w:tr w:rsidR="00B43C7F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</w:tr>
      <w:tr w:rsidR="00B43C7F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Русская классическая музыка</w:t>
            </w:r>
          </w:p>
        </w:tc>
      </w:tr>
    </w:tbl>
    <w:p w:rsidR="00B43C7F" w:rsidRDefault="00B43C7F">
      <w:pPr>
        <w:autoSpaceDE w:val="0"/>
        <w:autoSpaceDN w:val="0"/>
        <w:spacing w:after="0" w:line="14" w:lineRule="exact"/>
      </w:pPr>
    </w:p>
    <w:p w:rsidR="00B43C7F" w:rsidRDefault="00B43C7F">
      <w:pPr>
        <w:sectPr w:rsidR="00B43C7F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43C7F" w:rsidRDefault="00B43C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320"/>
        <w:gridCol w:w="1260"/>
        <w:gridCol w:w="866"/>
        <w:gridCol w:w="1572"/>
        <w:gridCol w:w="1082"/>
        <w:gridCol w:w="3470"/>
      </w:tblGrid>
      <w:tr w:rsidR="00B43C7F" w:rsidRPr="002048B0">
        <w:trPr>
          <w:trHeight w:hRule="exact" w:val="63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Образы родной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М.Глинка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хор из оперы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"Иван Сусанин" -"Славься</w:t>
            </w:r>
            <w:proofErr w:type="gram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 ,</w:t>
            </w:r>
            <w:proofErr w:type="gram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"Жаворонок". </w:t>
            </w:r>
          </w:p>
          <w:p w:rsidR="00B43C7F" w:rsidRPr="002048B0" w:rsidRDefault="004953CA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П.Чайковский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Концерт №1 для ф-но с оркестром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Н.Римский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Корсаков -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Леля из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оперы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"Снегурочка"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А.Макоев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"Ноктюрн"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proofErr w:type="gram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Дубравин</w:t>
            </w:r>
            <w:proofErr w:type="spellEnd"/>
            <w:proofErr w:type="gram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"Родная земля",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О.Хромушин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"Сколько нас"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Х.Плиев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"Край родной"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интонирование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рисунки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07.11.2022 27.11.2022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опыта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слушания,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проживания,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анализа музыки русских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полученного в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начальных классах.</w:t>
            </w:r>
          </w:p>
          <w:p w:rsidR="00B43C7F" w:rsidRPr="002048B0" w:rsidRDefault="004953CA">
            <w:pPr>
              <w:autoSpaceDE w:val="0"/>
              <w:autoSpaceDN w:val="0"/>
              <w:spacing w:before="20" w:after="0" w:line="257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мелодичности,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широты дыхания,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интонационной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близости русскому </w:t>
            </w:r>
            <w:proofErr w:type="gram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фольклору.;</w:t>
            </w:r>
            <w:proofErr w:type="gram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не менее одного вокального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сочинённого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русским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композитором-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классиком.;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викторина на знание музыки, названий и авторов изученных произведений.;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по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мотивам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прослушанных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45" w:lineRule="auto"/>
              <w:ind w:left="70" w:right="2016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B43C7F" w:rsidRPr="002048B0" w:rsidRDefault="004953CA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/7430/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/255247/</w:t>
            </w:r>
          </w:p>
        </w:tc>
      </w:tr>
      <w:tr w:rsidR="00B43C7F" w:rsidRPr="002048B0">
        <w:trPr>
          <w:trHeight w:hRule="exact" w:val="2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исполнительская школа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С.Рахманинов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"Сирень"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исполнении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Н.Неждановой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Л.Малашкин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романсы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("Я встретил вас"...)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исп.И.Козловский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Рус.нар.песня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"Вечерний звон",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исп.И.Козловский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Е.Зарицкая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"Быть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мужчиной".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Я.Френкель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"Погоня"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интонирование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28.11.2022 18.12.2022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одних и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 же произведений в исполнении разных музыкантов, оценка особенностей </w:t>
            </w:r>
            <w:r w:rsidRPr="002048B0">
              <w:rPr>
                <w:lang w:val="ru-RU"/>
              </w:rPr>
              <w:br/>
            </w:r>
            <w:proofErr w:type="gram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интерпретации.;</w:t>
            </w:r>
            <w:proofErr w:type="gram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Дискуссия на тему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«Исполнитель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—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соавтор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композитора».;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6" w:after="0" w:line="245" w:lineRule="auto"/>
              <w:ind w:left="70" w:right="2016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B43C7F" w:rsidRPr="002048B0" w:rsidRDefault="004953CA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/7431/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/291880/</w:t>
            </w:r>
          </w:p>
        </w:tc>
      </w:tr>
      <w:tr w:rsidR="00B43C7F">
        <w:trPr>
          <w:trHeight w:hRule="exact" w:val="350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</w:tr>
      <w:tr w:rsidR="00B43C7F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Европейская классическая музыка</w:t>
            </w:r>
          </w:p>
        </w:tc>
      </w:tr>
    </w:tbl>
    <w:p w:rsidR="00B43C7F" w:rsidRDefault="00B43C7F">
      <w:pPr>
        <w:autoSpaceDE w:val="0"/>
        <w:autoSpaceDN w:val="0"/>
        <w:spacing w:after="0" w:line="14" w:lineRule="exact"/>
      </w:pPr>
    </w:p>
    <w:p w:rsidR="00B43C7F" w:rsidRDefault="00B43C7F">
      <w:pPr>
        <w:sectPr w:rsidR="00B43C7F">
          <w:pgSz w:w="16840" w:h="11900"/>
          <w:pgMar w:top="284" w:right="640" w:bottom="9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43C7F" w:rsidRDefault="00B43C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320"/>
        <w:gridCol w:w="1260"/>
        <w:gridCol w:w="866"/>
        <w:gridCol w:w="1572"/>
        <w:gridCol w:w="1082"/>
        <w:gridCol w:w="3470"/>
      </w:tblGrid>
      <w:tr w:rsidR="00B43C7F" w:rsidRPr="002048B0">
        <w:trPr>
          <w:trHeight w:hRule="exact" w:val="39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Национальные истоки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классической музыки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Бетховен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Симфония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№5,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Элизе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"Маленькая ночная серенада",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"Турецкий марш" Гайдн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"Прощальная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мфония"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Ф.Шопен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 танцы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Э.Григ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 Соната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для ф- но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Колыбельная"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Окуджава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Песенка о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Моцарте"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Бетховен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"Сурок", "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ПЕсня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Клерхен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", "Край родной" Гайдн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"Пришла весна"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Ф.Шопен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"Желание".</w:t>
            </w:r>
          </w:p>
          <w:p w:rsidR="00B43C7F" w:rsidRDefault="004953CA">
            <w:pPr>
              <w:autoSpaceDE w:val="0"/>
              <w:autoSpaceDN w:val="0"/>
              <w:spacing w:before="1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Э.Григ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Заход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солнца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Пластическое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интонирование,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Ритмические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рисунки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19.12.2022 29.01.2023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образцами музыки разных жанров,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типичных для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рассматриваемых национальных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стилей, творчества изучаемых </w:t>
            </w:r>
            <w:r w:rsidRPr="002048B0">
              <w:rPr>
                <w:lang w:val="ru-RU"/>
              </w:rPr>
              <w:br/>
            </w:r>
            <w:proofErr w:type="gram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композиторов.;</w:t>
            </w:r>
            <w:proofErr w:type="gram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художественных и документальных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фильмов о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творчестве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выдающих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европейских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последующим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обсуждением в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классе.;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45" w:lineRule="auto"/>
              <w:ind w:left="70" w:right="2016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B43C7F" w:rsidRPr="002048B0" w:rsidRDefault="004953CA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/298410/</w:t>
            </w:r>
          </w:p>
        </w:tc>
      </w:tr>
      <w:tr w:rsidR="00B43C7F" w:rsidRPr="002048B0">
        <w:trPr>
          <w:trHeight w:hRule="exact" w:val="49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Музыкант и публика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П.Чайковский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"Симфония №6"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В.Гергиев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С.Рахманинов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Концерт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№2 (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Ю.Светланов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А.Макоев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Фантазияшутка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для ф- но с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оркестром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Т.Сохиев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Ф.Шаляпин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"Дубинушка",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"Вдоль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Питерской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Е.Образцова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партии из оперы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"Кармен"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Колыбельная"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Окуджава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Песенка о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Моцарте"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Бетховен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"Сурок", "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ПЕсня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Клерхен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", "Край родной" Гайдн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"Пришла весна"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Ф.Шопен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"Желание".</w:t>
            </w:r>
          </w:p>
          <w:p w:rsidR="00B43C7F" w:rsidRDefault="004953CA">
            <w:pPr>
              <w:autoSpaceDE w:val="0"/>
              <w:autoSpaceDN w:val="0"/>
              <w:spacing w:before="1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Э.Григ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Заход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солнца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Пластическое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интонирование, Ритмические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рисунки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30.01.2023 26.02.2023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образцами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виртуозной музыки.</w:t>
            </w:r>
          </w:p>
          <w:p w:rsidR="00B43C7F" w:rsidRPr="002048B0" w:rsidRDefault="004953CA">
            <w:pPr>
              <w:autoSpaceDE w:val="0"/>
              <w:autoSpaceDN w:val="0"/>
              <w:spacing w:before="20" w:after="0" w:line="257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Размышление над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фактами биографий великих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музыкантов — как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любимцев публики, так и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непóнятых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proofErr w:type="gram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современниками.;</w:t>
            </w:r>
            <w:proofErr w:type="gram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мелодий, интонаций, ритмов, элементов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 изучаемых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классических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напеть их,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наиболее яркие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ритмо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-интонации.;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викторина на знание музыки, названий и авторов изученных произведений.;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45" w:lineRule="auto"/>
              <w:ind w:left="70" w:right="2016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B43C7F" w:rsidRPr="002048B0" w:rsidRDefault="004953CA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/7432/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/302923/</w:t>
            </w:r>
          </w:p>
        </w:tc>
      </w:tr>
      <w:tr w:rsidR="00B43C7F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по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</w:tr>
      <w:tr w:rsidR="00B43C7F" w:rsidRPr="002048B0">
        <w:trPr>
          <w:trHeight w:hRule="exact" w:val="34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4.</w:t>
            </w:r>
            <w:r w:rsidRPr="002048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Связь музыки с другими видами искусства</w:t>
            </w:r>
          </w:p>
        </w:tc>
      </w:tr>
    </w:tbl>
    <w:p w:rsidR="00B43C7F" w:rsidRPr="002048B0" w:rsidRDefault="00B43C7F">
      <w:pPr>
        <w:autoSpaceDE w:val="0"/>
        <w:autoSpaceDN w:val="0"/>
        <w:spacing w:after="0" w:line="14" w:lineRule="exact"/>
        <w:rPr>
          <w:lang w:val="ru-RU"/>
        </w:rPr>
      </w:pPr>
    </w:p>
    <w:p w:rsidR="00B43C7F" w:rsidRPr="002048B0" w:rsidRDefault="00B43C7F">
      <w:pPr>
        <w:rPr>
          <w:lang w:val="ru-RU"/>
        </w:rPr>
        <w:sectPr w:rsidR="00B43C7F" w:rsidRPr="002048B0">
          <w:pgSz w:w="16840" w:h="11900"/>
          <w:pgMar w:top="284" w:right="640" w:bottom="82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43C7F" w:rsidRPr="002048B0" w:rsidRDefault="00B43C7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320"/>
        <w:gridCol w:w="1260"/>
        <w:gridCol w:w="866"/>
        <w:gridCol w:w="1572"/>
        <w:gridCol w:w="1082"/>
        <w:gridCol w:w="3470"/>
      </w:tblGrid>
      <w:tr w:rsidR="00B43C7F" w:rsidRPr="002048B0">
        <w:trPr>
          <w:trHeight w:hRule="exact" w:val="43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литература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Римский-Корсаков оперы: "Садко"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(Колыбельная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Волхвы),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"Снегурочка"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((сцена таяния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снегурочки)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К.Хачатурян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фрагменты из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балета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Чиполлино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".</w:t>
            </w:r>
          </w:p>
          <w:p w:rsidR="00B43C7F" w:rsidRPr="002048B0" w:rsidRDefault="004953CA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Г.Свиридов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"Поэма памяти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С.Есенина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 ("Поёт зима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аукает") Бородин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Квартет№2, В,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 фрагмент из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Симфонии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"Юпитер"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К.Паустовский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"Старый повар")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Е.Крылатов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"Прекрасное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далёко",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Норвежская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песня-сказка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"Волшебный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смычок"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И.Николаев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"Маленькая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страна"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Ю.Чичков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"Детство - это я и ты"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А.Ермолова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Разыграть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произведении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27.02.2023 09.04.2023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образцами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кальной и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инструментальной </w:t>
            </w:r>
            <w:proofErr w:type="gram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музыки.;</w:t>
            </w:r>
            <w:proofErr w:type="gram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образов программной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музыки.;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викторина на знание музыки, названий и авторов изученных произведений;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45" w:lineRule="auto"/>
              <w:ind w:left="70" w:right="2016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B43C7F" w:rsidRPr="002048B0" w:rsidRDefault="004953CA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/255055/</w:t>
            </w:r>
          </w:p>
        </w:tc>
      </w:tr>
      <w:tr w:rsidR="00B43C7F" w:rsidRPr="002048B0">
        <w:trPr>
          <w:trHeight w:hRule="exact" w:val="47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и живопись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А.Бородин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"Богатырская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мелодия"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из симфонии №2 (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В.Васнецов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"Три богатыря".</w:t>
            </w:r>
          </w:p>
          <w:p w:rsidR="00B43C7F" w:rsidRPr="002048B0" w:rsidRDefault="004953CA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И.Глазунов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"Два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князя")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С.Прокофьев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Хор из кантаты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"Александр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Невский"-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"Вставайте люди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русские"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М.Мусоргский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Варлаама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из оперы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"Борис Годунов"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И.Репин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"Протодьякон")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Е.Крылатов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"Прекрасное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далёко",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Норвежская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песня-сказка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"Волшебный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смычок"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И.Николаев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"Маленькая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страна"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Ю.Чичков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"Детство - это я и ты"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</w:t>
            </w:r>
            <w:r w:rsidRPr="002048B0">
              <w:rPr>
                <w:lang w:val="ru-RU"/>
              </w:rPr>
              <w:br/>
            </w:r>
            <w:proofErr w:type="spell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А.Ермолова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интонирование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10.04.2023 30.04.2023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музыкальными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произведениями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программной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музыки. Выявление интонаций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изобразительного </w:t>
            </w:r>
            <w:r w:rsidRPr="002048B0">
              <w:rPr>
                <w:lang w:val="ru-RU"/>
              </w:rPr>
              <w:br/>
            </w:r>
            <w:proofErr w:type="gram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характера.;</w:t>
            </w:r>
            <w:proofErr w:type="gram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викторина на знание музыки, названий и авторов изученных 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произведений.;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песни с элементами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изобразительности.</w:t>
            </w:r>
          </w:p>
          <w:p w:rsidR="00B43C7F" w:rsidRPr="002048B0" w:rsidRDefault="004953CA">
            <w:pPr>
              <w:autoSpaceDE w:val="0"/>
              <w:autoSpaceDN w:val="0"/>
              <w:spacing w:before="20" w:after="0" w:line="252" w:lineRule="auto"/>
              <w:ind w:left="72" w:right="288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к ней ритмического и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шумового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аккомпанемента с целью усиления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изобразительного </w:t>
            </w:r>
            <w:proofErr w:type="gramStart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эффекта.;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8" w:after="0" w:line="245" w:lineRule="auto"/>
              <w:ind w:left="70" w:right="2016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тронная Школа</w:t>
            </w:r>
          </w:p>
          <w:p w:rsidR="00B43C7F" w:rsidRPr="002048B0" w:rsidRDefault="004953CA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/254927/</w:t>
            </w:r>
          </w:p>
        </w:tc>
      </w:tr>
      <w:tr w:rsidR="00B43C7F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</w:tr>
      <w:tr w:rsidR="00B43C7F">
        <w:trPr>
          <w:trHeight w:hRule="exact" w:val="964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2048B0">
              <w:rPr>
                <w:lang w:val="ru-RU"/>
              </w:rPr>
              <w:br/>
            </w:r>
            <w:r w:rsidRPr="002048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15.5</w:t>
            </w:r>
          </w:p>
        </w:tc>
        <w:tc>
          <w:tcPr>
            <w:tcW w:w="11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</w:tr>
    </w:tbl>
    <w:p w:rsidR="00B43C7F" w:rsidRDefault="00B43C7F">
      <w:pPr>
        <w:autoSpaceDE w:val="0"/>
        <w:autoSpaceDN w:val="0"/>
        <w:spacing w:after="0" w:line="14" w:lineRule="exact"/>
      </w:pPr>
    </w:p>
    <w:p w:rsidR="00B43C7F" w:rsidRDefault="00B43C7F">
      <w:pPr>
        <w:sectPr w:rsidR="00B43C7F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43C7F" w:rsidRDefault="00B43C7F">
      <w:pPr>
        <w:sectPr w:rsidR="00B43C7F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B43C7F" w:rsidRDefault="00B43C7F">
      <w:pPr>
        <w:autoSpaceDE w:val="0"/>
        <w:autoSpaceDN w:val="0"/>
        <w:spacing w:after="78" w:line="220" w:lineRule="exact"/>
      </w:pPr>
    </w:p>
    <w:p w:rsidR="00B43C7F" w:rsidRDefault="004953CA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B43C7F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B43C7F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7F" w:rsidRDefault="00B43C7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43C7F" w:rsidRDefault="00B43C7F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7F" w:rsidRDefault="00B43C7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7F" w:rsidRDefault="00B43C7F"/>
        </w:tc>
      </w:tr>
      <w:tr w:rsidR="00B43C7F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 — народное творчество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 — народное творчество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 — народное творчество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 — народное творчество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B43C7F" w:rsidRDefault="00B43C7F">
      <w:pPr>
        <w:autoSpaceDE w:val="0"/>
        <w:autoSpaceDN w:val="0"/>
        <w:spacing w:after="0" w:line="14" w:lineRule="exact"/>
      </w:pPr>
    </w:p>
    <w:p w:rsidR="00B43C7F" w:rsidRDefault="00B43C7F">
      <w:pPr>
        <w:sectPr w:rsidR="00B43C7F">
          <w:pgSz w:w="11900" w:h="16840"/>
          <w:pgMar w:top="298" w:right="650" w:bottom="7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43C7F" w:rsidRDefault="00B43C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7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Русская исполнительская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школа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B43C7F" w:rsidRDefault="00B43C7F">
      <w:pPr>
        <w:autoSpaceDE w:val="0"/>
        <w:autoSpaceDN w:val="0"/>
        <w:spacing w:after="0" w:line="14" w:lineRule="exact"/>
      </w:pPr>
    </w:p>
    <w:p w:rsidR="00B43C7F" w:rsidRDefault="00B43C7F">
      <w:pPr>
        <w:sectPr w:rsidR="00B43C7F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43C7F" w:rsidRDefault="00B43C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7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B43C7F" w:rsidRDefault="00B43C7F">
      <w:pPr>
        <w:autoSpaceDE w:val="0"/>
        <w:autoSpaceDN w:val="0"/>
        <w:spacing w:after="0" w:line="14" w:lineRule="exact"/>
      </w:pPr>
    </w:p>
    <w:p w:rsidR="00B43C7F" w:rsidRDefault="00B43C7F">
      <w:pPr>
        <w:sectPr w:rsidR="00B43C7F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43C7F" w:rsidRDefault="00B43C7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B43C7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43C7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B43C7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43C7F">
        <w:trPr>
          <w:trHeight w:hRule="exact" w:val="808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43C7F" w:rsidRPr="002048B0" w:rsidRDefault="004953C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048B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4953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3C7F" w:rsidRDefault="00B43C7F"/>
        </w:tc>
      </w:tr>
    </w:tbl>
    <w:p w:rsidR="00B43C7F" w:rsidRDefault="00B43C7F">
      <w:pPr>
        <w:autoSpaceDE w:val="0"/>
        <w:autoSpaceDN w:val="0"/>
        <w:spacing w:after="0" w:line="14" w:lineRule="exact"/>
      </w:pPr>
    </w:p>
    <w:p w:rsidR="00B43C7F" w:rsidRDefault="00B43C7F">
      <w:pPr>
        <w:sectPr w:rsidR="00B43C7F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43C7F" w:rsidRDefault="00B43C7F">
      <w:pPr>
        <w:autoSpaceDE w:val="0"/>
        <w:autoSpaceDN w:val="0"/>
        <w:spacing w:after="78" w:line="220" w:lineRule="exact"/>
      </w:pPr>
    </w:p>
    <w:p w:rsidR="00B43C7F" w:rsidRDefault="004953C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B43C7F" w:rsidRDefault="004953CA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ОБЯЗАТЕЛЬНЫЕ УЧЕБНЫЕ МАТЕРИАЛЫ </w:t>
      </w:r>
      <w:r>
        <w:rPr>
          <w:rFonts w:ascii="Times New Roman" w:eastAsia="Times New Roman" w:hAnsi="Times New Roman"/>
          <w:b/>
          <w:color w:val="000000"/>
          <w:sz w:val="24"/>
        </w:rPr>
        <w:t>ДЛЯ УЧЕНИКА</w:t>
      </w:r>
    </w:p>
    <w:p w:rsidR="00B43C7F" w:rsidRPr="002048B0" w:rsidRDefault="004953CA">
      <w:pPr>
        <w:autoSpaceDE w:val="0"/>
        <w:autoSpaceDN w:val="0"/>
        <w:spacing w:before="166" w:after="0" w:line="283" w:lineRule="auto"/>
        <w:ind w:right="576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Музыка, 5 класс /Сергеева Г.П., Критская Е.Д., Акционерное общество «</w:t>
      </w:r>
      <w:proofErr w:type="gram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Издательство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Просвещение»;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Искусство: Музыка, 5 класс/Науменко Т.И.,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Алеев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В.В., ООО «ДРОФА»; АО «Издательство Просвещение»;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5 класс/Усачёва В.О., Школяр Л.В.,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Общество с ограниченной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ответственностью«Издательский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 центр ВЕНТАНА-ГРАФ»; Акционерное общество «Издательство Просвещение»; Введите свой вариант:</w:t>
      </w:r>
    </w:p>
    <w:p w:rsidR="00B43C7F" w:rsidRPr="002048B0" w:rsidRDefault="004953CA">
      <w:pPr>
        <w:autoSpaceDE w:val="0"/>
        <w:autoSpaceDN w:val="0"/>
        <w:spacing w:before="264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B43C7F" w:rsidRPr="002048B0" w:rsidRDefault="004953CA">
      <w:pPr>
        <w:autoSpaceDE w:val="0"/>
        <w:autoSpaceDN w:val="0"/>
        <w:spacing w:before="168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Что роднит музыку с литературой 2. Дополнительная литература для учителя.</w:t>
      </w:r>
    </w:p>
    <w:p w:rsidR="00B43C7F" w:rsidRPr="002048B0" w:rsidRDefault="004953CA">
      <w:pPr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Кабалевский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, Д. Б. Как рассказывать детям о музыке [Текст] / Д. Б.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Кабалевский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. ~ М.: Просвещение, 1989.</w:t>
      </w:r>
    </w:p>
    <w:p w:rsidR="00B43C7F" w:rsidRPr="002048B0" w:rsidRDefault="004953CA">
      <w:pPr>
        <w:autoSpaceDE w:val="0"/>
        <w:autoSpaceDN w:val="0"/>
        <w:spacing w:before="70" w:after="0" w:line="262" w:lineRule="auto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2.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Кабалевский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, Д. Б. Воспитание ума и сердца [Текст] / Д. Б.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Кабалевский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. - М.: </w:t>
      </w:r>
      <w:proofErr w:type="spellStart"/>
      <w:proofErr w:type="gram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Просве-щение</w:t>
      </w:r>
      <w:proofErr w:type="spellEnd"/>
      <w:proofErr w:type="gram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, 1989. 3. Веселые уроки музыки [Текст] / авт.-сост. 3.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Н. Бугаева. - М.: </w:t>
      </w:r>
      <w:r>
        <w:rPr>
          <w:rFonts w:ascii="Times New Roman" w:eastAsia="Times New Roman" w:hAnsi="Times New Roman"/>
          <w:color w:val="000000"/>
          <w:sz w:val="24"/>
        </w:rPr>
        <w:t>ACT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, 2002.</w:t>
      </w:r>
    </w:p>
    <w:p w:rsidR="00B43C7F" w:rsidRPr="002048B0" w:rsidRDefault="004953CA">
      <w:pPr>
        <w:autoSpaceDE w:val="0"/>
        <w:autoSpaceDN w:val="0"/>
        <w:spacing w:before="70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4.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Ригина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, Г. С. Музыка [Текст]: книга для учителя / Г. С.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Ригина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. - М.: Учебная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литерату¬ра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, 2000.</w:t>
      </w:r>
    </w:p>
    <w:p w:rsidR="00B43C7F" w:rsidRPr="002048B0" w:rsidRDefault="004953CA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5. Разумовская, О. К. Русские композиторы. Биографии, викторины, кроссворды [Текст] / О. К. Разумовская - М.: Айрис-пресс, 2007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B43C7F" w:rsidRPr="002048B0" w:rsidRDefault="004953CA">
      <w:pPr>
        <w:autoSpaceDE w:val="0"/>
        <w:autoSpaceDN w:val="0"/>
        <w:spacing w:before="262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B43C7F" w:rsidRPr="002048B0" w:rsidRDefault="004953CA">
      <w:pPr>
        <w:autoSpaceDE w:val="0"/>
        <w:autoSpaceDN w:val="0"/>
        <w:spacing w:before="166" w:after="0"/>
        <w:ind w:right="864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1.Российский общеобразовательный портал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2.Детские электронные книги и презентации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viki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rdf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3.Музыка. Фонохрестоматия. 5</w:t>
      </w:r>
      <w:proofErr w:type="gram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класс(</w:t>
      </w:r>
      <w:proofErr w:type="gram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Электронный ресурс)/сост.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Е.Д.Крит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ская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Г.П.Сергеева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, ,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Т.С.Шмагина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.- </w:t>
      </w:r>
      <w:proofErr w:type="spellStart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М.Просвещение</w:t>
      </w:r>
      <w:proofErr w:type="spellEnd"/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, 2010.</w:t>
      </w:r>
    </w:p>
    <w:p w:rsidR="00B43C7F" w:rsidRPr="002048B0" w:rsidRDefault="004953CA">
      <w:pPr>
        <w:autoSpaceDE w:val="0"/>
        <w:autoSpaceDN w:val="0"/>
        <w:spacing w:before="406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Наглядные пособия.</w:t>
      </w:r>
    </w:p>
    <w:p w:rsidR="00B43C7F" w:rsidRPr="002048B0" w:rsidRDefault="004953CA">
      <w:pPr>
        <w:autoSpaceDE w:val="0"/>
        <w:autoSpaceDN w:val="0"/>
        <w:spacing w:before="406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1. Портреты композиторов.</w:t>
      </w:r>
    </w:p>
    <w:p w:rsidR="00B43C7F" w:rsidRPr="002048B0" w:rsidRDefault="004953CA">
      <w:pPr>
        <w:autoSpaceDE w:val="0"/>
        <w:autoSpaceDN w:val="0"/>
        <w:spacing w:before="70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2. Альбомы с демонстрационным материалом.</w:t>
      </w:r>
    </w:p>
    <w:p w:rsidR="00B43C7F" w:rsidRPr="002048B0" w:rsidRDefault="004953CA">
      <w:pPr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3. Фотографии и репродукции картин художников и крупнейших центров мировой музыкальной культуры.</w:t>
      </w:r>
    </w:p>
    <w:p w:rsidR="00B43C7F" w:rsidRPr="002048B0" w:rsidRDefault="00B43C7F">
      <w:pPr>
        <w:rPr>
          <w:lang w:val="ru-RU"/>
        </w:rPr>
        <w:sectPr w:rsidR="00B43C7F" w:rsidRPr="002048B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43C7F" w:rsidRPr="002048B0" w:rsidRDefault="00B43C7F">
      <w:pPr>
        <w:autoSpaceDE w:val="0"/>
        <w:autoSpaceDN w:val="0"/>
        <w:spacing w:after="78" w:line="220" w:lineRule="exact"/>
        <w:rPr>
          <w:lang w:val="ru-RU"/>
        </w:rPr>
      </w:pPr>
    </w:p>
    <w:p w:rsidR="00B43C7F" w:rsidRPr="002048B0" w:rsidRDefault="004953CA">
      <w:pPr>
        <w:autoSpaceDE w:val="0"/>
        <w:autoSpaceDN w:val="0"/>
        <w:spacing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B43C7F" w:rsidRPr="002048B0" w:rsidRDefault="004953CA">
      <w:pPr>
        <w:autoSpaceDE w:val="0"/>
        <w:autoSpaceDN w:val="0"/>
        <w:spacing w:before="346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B43C7F" w:rsidRPr="002048B0" w:rsidRDefault="004953CA">
      <w:pPr>
        <w:autoSpaceDE w:val="0"/>
        <w:autoSpaceDN w:val="0"/>
        <w:spacing w:before="166" w:after="0" w:line="281" w:lineRule="auto"/>
        <w:ind w:right="7344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Парты ученические - 15 штук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Стулья ученические </w:t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- 30 штук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Принтер </w:t>
      </w:r>
      <w:r w:rsidRPr="002048B0">
        <w:rPr>
          <w:lang w:val="ru-RU"/>
        </w:rPr>
        <w:br/>
      </w: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Мультимедийная доска</w:t>
      </w:r>
    </w:p>
    <w:p w:rsidR="00B43C7F" w:rsidRPr="002048B0" w:rsidRDefault="004953CA">
      <w:pPr>
        <w:autoSpaceDE w:val="0"/>
        <w:autoSpaceDN w:val="0"/>
        <w:spacing w:before="262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B43C7F" w:rsidRPr="002048B0" w:rsidRDefault="004953CA">
      <w:pPr>
        <w:autoSpaceDE w:val="0"/>
        <w:autoSpaceDN w:val="0"/>
        <w:spacing w:before="168" w:after="0" w:line="230" w:lineRule="auto"/>
        <w:rPr>
          <w:lang w:val="ru-RU"/>
        </w:rPr>
      </w:pPr>
      <w:r w:rsidRPr="002048B0">
        <w:rPr>
          <w:rFonts w:ascii="Times New Roman" w:eastAsia="Times New Roman" w:hAnsi="Times New Roman"/>
          <w:color w:val="000000"/>
          <w:sz w:val="24"/>
          <w:lang w:val="ru-RU"/>
        </w:rPr>
        <w:t>Набор шумовых инструментов</w:t>
      </w:r>
    </w:p>
    <w:p w:rsidR="00B43C7F" w:rsidRPr="002048B0" w:rsidRDefault="00B43C7F">
      <w:pPr>
        <w:rPr>
          <w:lang w:val="ru-RU"/>
        </w:rPr>
        <w:sectPr w:rsidR="00B43C7F" w:rsidRPr="002048B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953CA" w:rsidRPr="002048B0" w:rsidRDefault="004953CA">
      <w:pPr>
        <w:rPr>
          <w:lang w:val="ru-RU"/>
        </w:rPr>
      </w:pPr>
    </w:p>
    <w:sectPr w:rsidR="004953CA" w:rsidRPr="002048B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48B0"/>
    <w:rsid w:val="0029639D"/>
    <w:rsid w:val="00326F90"/>
    <w:rsid w:val="004953CA"/>
    <w:rsid w:val="00AA1D8D"/>
    <w:rsid w:val="00B43C7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135466-EE4E-4B91-8DD4-3F0FC95B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24ED35-1EE5-48AA-ABB7-A64993FA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4804</Words>
  <Characters>36998</Characters>
  <Application>Microsoft Office Word</Application>
  <DocSecurity>0</DocSecurity>
  <Lines>5285</Lines>
  <Paragraphs>1393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2023-02-24T17:29:00Z</dcterms:modified>
  <cp:category/>
</cp:coreProperties>
</file>