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F7E" w:rsidRDefault="006A6F7E" w:rsidP="00AF4D93">
      <w:pPr>
        <w:jc w:val="center"/>
        <w:rPr>
          <w:rFonts w:ascii="Times New Roman" w:hAnsi="Times New Roman" w:cs="Times New Roman"/>
          <w:sz w:val="24"/>
          <w:szCs w:val="24"/>
        </w:rPr>
      </w:pPr>
      <w:r w:rsidRPr="006A6F7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300470" cy="8660058"/>
            <wp:effectExtent l="0" t="0" r="5080" b="8255"/>
            <wp:wrapTight wrapText="bothSides">
              <wp:wrapPolygon edited="0">
                <wp:start x="0" y="0"/>
                <wp:lineTo x="0" y="21573"/>
                <wp:lineTo x="21552" y="21573"/>
                <wp:lineTo x="21552" y="0"/>
                <wp:lineTo x="0" y="0"/>
              </wp:wrapPolygon>
            </wp:wrapTight>
            <wp:docPr id="1" name="Рисунок 1" descr="C:\Users\Анастасия\Downloads\img-250923204431-001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ownloads\img-250923204431-001_page-0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60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6F7E" w:rsidRDefault="006A6F7E" w:rsidP="006A6F7E">
      <w:pPr>
        <w:rPr>
          <w:rFonts w:ascii="Times New Roman" w:hAnsi="Times New Roman" w:cs="Times New Roman"/>
          <w:sz w:val="24"/>
          <w:szCs w:val="24"/>
        </w:rPr>
      </w:pPr>
    </w:p>
    <w:p w:rsidR="0030678A" w:rsidRPr="00AF4D93" w:rsidRDefault="0030678A" w:rsidP="00AF4D93">
      <w:pPr>
        <w:jc w:val="center"/>
        <w:rPr>
          <w:rFonts w:ascii="Times New Roman" w:hAnsi="Times New Roman" w:cs="Times New Roman"/>
          <w:sz w:val="24"/>
          <w:szCs w:val="24"/>
        </w:rPr>
      </w:pPr>
      <w:r w:rsidRPr="00AF4D93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9D490D" w:rsidRPr="003679BC" w:rsidRDefault="009D490D" w:rsidP="009D490D">
      <w:pPr>
        <w:pStyle w:val="ac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3679BC">
        <w:rPr>
          <w:rFonts w:ascii="Times New Roman" w:hAnsi="Times New Roman" w:cs="Times New Roman"/>
          <w:sz w:val="24"/>
          <w:szCs w:val="24"/>
          <w:lang w:eastAsia="ru-RU"/>
        </w:rPr>
        <w:t xml:space="preserve">Учебный план АООП НОО обучающихся с ТНР на 2025-2026 учебный год  МКОУ Сортавальского МО РК </w:t>
      </w:r>
      <w:proofErr w:type="spellStart"/>
      <w:r w:rsidRPr="003679BC">
        <w:rPr>
          <w:rFonts w:ascii="Times New Roman" w:hAnsi="Times New Roman" w:cs="Times New Roman"/>
          <w:sz w:val="24"/>
          <w:szCs w:val="24"/>
          <w:lang w:eastAsia="ru-RU"/>
        </w:rPr>
        <w:t>Туокслахтинская</w:t>
      </w:r>
      <w:proofErr w:type="spellEnd"/>
      <w:r w:rsidRPr="003679BC">
        <w:rPr>
          <w:rFonts w:ascii="Times New Roman" w:hAnsi="Times New Roman" w:cs="Times New Roman"/>
          <w:sz w:val="24"/>
          <w:szCs w:val="24"/>
          <w:lang w:eastAsia="ru-RU"/>
        </w:rPr>
        <w:t xml:space="preserve"> ООШ (далее – учебный план), реализующих адаптированную основную образовательную  программу начального общего образования, </w:t>
      </w:r>
      <w:bookmarkStart w:id="0" w:name="_GoBack"/>
      <w:bookmarkEnd w:id="0"/>
      <w:r w:rsidRPr="003679BC">
        <w:rPr>
          <w:rStyle w:val="markedcontent"/>
          <w:rFonts w:ascii="Times New Roman" w:hAnsi="Times New Roman" w:cs="Times New Roman"/>
          <w:sz w:val="24"/>
          <w:szCs w:val="24"/>
        </w:rPr>
        <w:t>фиксирует общий объём нагрузки, максимальный объём аудиторной нагрузки обучающихся, распределяет учебное время, отводимое на их освоение по классам и учебным предметам.</w:t>
      </w:r>
    </w:p>
    <w:p w:rsidR="009D490D" w:rsidRPr="003679BC" w:rsidRDefault="009D490D" w:rsidP="009D490D">
      <w:pPr>
        <w:pStyle w:val="ac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3679BC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Учебный план АООП НОО для обучающихся с тяжелыми нарушениями речи в целом соответствует обязательным требованиям ФГОС ООО, обучающихся с ТНР и ФОП НОО. </w:t>
      </w:r>
    </w:p>
    <w:p w:rsidR="009D490D" w:rsidRPr="003679BC" w:rsidRDefault="009D490D" w:rsidP="009D490D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9BC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Учебный план является частью АООП ООО обучающихся с ТНР МКОУ Сортавальского МО РК </w:t>
      </w:r>
      <w:proofErr w:type="spellStart"/>
      <w:r w:rsidRPr="003679BC">
        <w:rPr>
          <w:rStyle w:val="markedcontent"/>
          <w:rFonts w:ascii="Times New Roman" w:hAnsi="Times New Roman" w:cs="Times New Roman"/>
          <w:sz w:val="24"/>
          <w:szCs w:val="24"/>
        </w:rPr>
        <w:t>Туокслахтинская</w:t>
      </w:r>
      <w:proofErr w:type="spellEnd"/>
      <w:r w:rsidRPr="003679BC">
        <w:rPr>
          <w:rStyle w:val="markedcontent"/>
          <w:rFonts w:ascii="Times New Roman" w:hAnsi="Times New Roman" w:cs="Times New Roman"/>
          <w:sz w:val="24"/>
          <w:szCs w:val="24"/>
        </w:rPr>
        <w:t xml:space="preserve"> ООШ, разработанной в соответствии с ФГОС начального общего образования и Федеральной адаптированной образовательной программы начального общего образования  и обеспечивает выполнение санитарно-эпидемиологических требований СП 2.4.3648-20 и гигиенических нормативов и требований СанПиН 1.2.3685-21. </w:t>
      </w:r>
    </w:p>
    <w:p w:rsidR="00C91579" w:rsidRPr="00AF4D93" w:rsidRDefault="00C91579" w:rsidP="008A0CA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Учебный год в </w:t>
      </w:r>
      <w:r w:rsidR="00EE0C26" w:rsidRPr="00AF4D93">
        <w:rPr>
          <w:rStyle w:val="markedcontent"/>
          <w:rFonts w:ascii="Times New Roman" w:hAnsi="Times New Roman" w:cs="Times New Roman"/>
          <w:sz w:val="24"/>
          <w:szCs w:val="24"/>
        </w:rPr>
        <w:t>Муниципально</w:t>
      </w:r>
      <w:r w:rsidR="00F72EC1" w:rsidRPr="00AF4D93">
        <w:rPr>
          <w:rStyle w:val="markedcontent"/>
          <w:rFonts w:ascii="Times New Roman" w:hAnsi="Times New Roman" w:cs="Times New Roman"/>
          <w:sz w:val="24"/>
          <w:szCs w:val="24"/>
        </w:rPr>
        <w:t>м</w:t>
      </w:r>
      <w:r w:rsidR="00EE0C26"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казенно</w:t>
      </w:r>
      <w:r w:rsidR="00F72EC1" w:rsidRPr="00AF4D93">
        <w:rPr>
          <w:rStyle w:val="markedcontent"/>
          <w:rFonts w:ascii="Times New Roman" w:hAnsi="Times New Roman" w:cs="Times New Roman"/>
          <w:sz w:val="24"/>
          <w:szCs w:val="24"/>
        </w:rPr>
        <w:t>м</w:t>
      </w:r>
      <w:r w:rsidR="00EE0C26"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общеобразовательно</w:t>
      </w:r>
      <w:r w:rsidR="00F72EC1" w:rsidRPr="00AF4D93">
        <w:rPr>
          <w:rStyle w:val="markedcontent"/>
          <w:rFonts w:ascii="Times New Roman" w:hAnsi="Times New Roman" w:cs="Times New Roman"/>
          <w:sz w:val="24"/>
          <w:szCs w:val="24"/>
        </w:rPr>
        <w:t>м</w:t>
      </w:r>
      <w:r w:rsidR="00EE0C26"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учреждени</w:t>
      </w:r>
      <w:r w:rsidR="00F72EC1" w:rsidRPr="00AF4D93">
        <w:rPr>
          <w:rStyle w:val="markedcontent"/>
          <w:rFonts w:ascii="Times New Roman" w:hAnsi="Times New Roman" w:cs="Times New Roman"/>
          <w:sz w:val="24"/>
          <w:szCs w:val="24"/>
        </w:rPr>
        <w:t>и</w:t>
      </w:r>
      <w:r w:rsidR="00EE0C26"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Сортавальского муниципального </w:t>
      </w:r>
      <w:r w:rsidR="003C7A14" w:rsidRPr="00AF4D93">
        <w:rPr>
          <w:rStyle w:val="markedcontent"/>
          <w:rFonts w:ascii="Times New Roman" w:hAnsi="Times New Roman" w:cs="Times New Roman"/>
          <w:sz w:val="24"/>
          <w:szCs w:val="24"/>
        </w:rPr>
        <w:t>округа</w:t>
      </w:r>
      <w:r w:rsidR="00EE0C26"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Республики Карелия </w:t>
      </w:r>
      <w:proofErr w:type="spellStart"/>
      <w:r w:rsidR="00EE0C26" w:rsidRPr="00AF4D93">
        <w:rPr>
          <w:rStyle w:val="markedcontent"/>
          <w:rFonts w:ascii="Times New Roman" w:hAnsi="Times New Roman" w:cs="Times New Roman"/>
          <w:sz w:val="24"/>
          <w:szCs w:val="24"/>
        </w:rPr>
        <w:t>Туокслахтинская</w:t>
      </w:r>
      <w:proofErr w:type="spellEnd"/>
      <w:r w:rsidR="00EE0C26"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основная общеобразовательная школа</w:t>
      </w:r>
      <w:r w:rsidRPr="00AF4D93">
        <w:rPr>
          <w:rFonts w:ascii="Times New Roman" w:hAnsi="Times New Roman" w:cs="Times New Roman"/>
          <w:sz w:val="24"/>
          <w:szCs w:val="24"/>
        </w:rPr>
        <w:t xml:space="preserve"> </w:t>
      </w: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начинается</w:t>
      </w:r>
      <w:r w:rsidR="00806306"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EE0C26" w:rsidRPr="00AF4D93">
        <w:rPr>
          <w:rFonts w:ascii="Times New Roman" w:hAnsi="Times New Roman" w:cs="Times New Roman"/>
          <w:sz w:val="24"/>
          <w:szCs w:val="24"/>
        </w:rPr>
        <w:t>01.09.2025</w:t>
      </w:r>
      <w:r w:rsidRPr="00AF4D93">
        <w:rPr>
          <w:rFonts w:ascii="Times New Roman" w:hAnsi="Times New Roman" w:cs="Times New Roman"/>
          <w:sz w:val="24"/>
          <w:szCs w:val="24"/>
        </w:rPr>
        <w:t xml:space="preserve"> </w:t>
      </w: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и заканчивается </w:t>
      </w:r>
      <w:r w:rsidR="00806306" w:rsidRPr="00AF4D93">
        <w:rPr>
          <w:rFonts w:ascii="Times New Roman" w:hAnsi="Times New Roman" w:cs="Times New Roman"/>
          <w:sz w:val="24"/>
          <w:szCs w:val="24"/>
        </w:rPr>
        <w:t>28.05.2026</w:t>
      </w:r>
      <w:r w:rsidRPr="00AF4D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1579" w:rsidRPr="00AF4D93" w:rsidRDefault="000C3476" w:rsidP="008A0CA1">
      <w:pPr>
        <w:spacing w:after="0"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Продолжительность учебного года в 1 классе - 33 учебные недели</w:t>
      </w:r>
      <w:r w:rsidR="00F72EC1" w:rsidRPr="00AF4D93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во 2-4 классах – 34 учебных недели. </w:t>
      </w:r>
    </w:p>
    <w:p w:rsidR="001B1213" w:rsidRPr="00AF4D93" w:rsidRDefault="001B1213" w:rsidP="008A0CA1">
      <w:pPr>
        <w:spacing w:after="0"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Максимальный объем аудиторной нагрузки обучающихся в неделю </w:t>
      </w:r>
      <w:r w:rsidR="009D490D" w:rsidRPr="00AF4D93">
        <w:rPr>
          <w:rStyle w:val="markedcontent"/>
          <w:rFonts w:ascii="Times New Roman" w:hAnsi="Times New Roman" w:cs="Times New Roman"/>
          <w:sz w:val="24"/>
          <w:szCs w:val="24"/>
        </w:rPr>
        <w:t>составляет в</w:t>
      </w: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1 классе - 21 час, во 2 – 4 классах – 23 </w:t>
      </w:r>
      <w:proofErr w:type="gramStart"/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часа</w:t>
      </w:r>
      <w:r w:rsidR="00620C9A"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proofErr w:type="gramEnd"/>
    </w:p>
    <w:p w:rsidR="00C91579" w:rsidRPr="00AF4D93" w:rsidRDefault="00C91579" w:rsidP="008A0CA1">
      <w:pPr>
        <w:spacing w:after="0"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AF4D93" w:rsidRDefault="00C91579" w:rsidP="008A0CA1">
      <w:pPr>
        <w:pStyle w:val="aa"/>
        <w:numPr>
          <w:ilvl w:val="0"/>
          <w:numId w:val="5"/>
        </w:numPr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для обучающихся 1-х классов - не превышает 4 уроков и один раз в неделю -5 уроков.</w:t>
      </w:r>
    </w:p>
    <w:p w:rsidR="00C91579" w:rsidRPr="00AF4D93" w:rsidRDefault="00C91579" w:rsidP="008A0CA1">
      <w:pPr>
        <w:pStyle w:val="aa"/>
        <w:numPr>
          <w:ilvl w:val="0"/>
          <w:numId w:val="5"/>
        </w:numPr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для обучающихся 2-4 классов - не более 5 уроков.</w:t>
      </w:r>
    </w:p>
    <w:p w:rsidR="000C3476" w:rsidRPr="00AF4D93" w:rsidRDefault="000C3476" w:rsidP="008A0CA1">
      <w:pPr>
        <w:spacing w:after="0"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AF4D93" w:rsidRDefault="000C3476" w:rsidP="008A0CA1">
      <w:pPr>
        <w:spacing w:after="0"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AF4D93">
        <w:rPr>
          <w:rFonts w:ascii="Times New Roman" w:hAnsi="Times New Roman" w:cs="Times New Roman"/>
          <w:sz w:val="24"/>
          <w:szCs w:val="24"/>
        </w:rPr>
        <w:t>40</w:t>
      </w: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минут, за исключением 1 класса.</w:t>
      </w:r>
    </w:p>
    <w:p w:rsidR="000C3476" w:rsidRPr="00AF4D93" w:rsidRDefault="000C3476" w:rsidP="008A0CA1">
      <w:pPr>
        <w:spacing w:after="0"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AF4D93" w:rsidRDefault="000C3476" w:rsidP="008A0CA1">
      <w:pPr>
        <w:pStyle w:val="aa"/>
        <w:numPr>
          <w:ilvl w:val="0"/>
          <w:numId w:val="3"/>
        </w:numPr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учебные занятия проводятся по 5-дневной учебной неделе и только в первую смену;</w:t>
      </w:r>
    </w:p>
    <w:p w:rsidR="000C3476" w:rsidRPr="00AF4D93" w:rsidRDefault="000C3476" w:rsidP="008A0CA1">
      <w:pPr>
        <w:pStyle w:val="aa"/>
        <w:numPr>
          <w:ilvl w:val="0"/>
          <w:numId w:val="3"/>
        </w:numPr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AF4D93" w:rsidRDefault="001B1213" w:rsidP="008A0CA1">
      <w:pPr>
        <w:pStyle w:val="aa"/>
        <w:numPr>
          <w:ilvl w:val="0"/>
          <w:numId w:val="3"/>
        </w:numPr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Продолжительность выполнения домашних заданий составляет во 2-3 классах - 1,5 ч., в 4 классах - 2 ч.</w:t>
      </w:r>
    </w:p>
    <w:p w:rsidR="004141D3" w:rsidRPr="00AF4D93" w:rsidRDefault="004141D3" w:rsidP="008A0CA1">
      <w:pPr>
        <w:spacing w:after="0"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С целью профилактики переутомления в календарном учебном графике предусматривается чередование периодов учебного времени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AF4D93" w:rsidRDefault="00F23C59" w:rsidP="008A0CA1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Учебные занятия для учащихся </w:t>
      </w:r>
      <w:r w:rsidR="00F72EC1" w:rsidRPr="00AF4D93">
        <w:rPr>
          <w:rStyle w:val="markedcontent"/>
          <w:rFonts w:ascii="Times New Roman" w:hAnsi="Times New Roman" w:cs="Times New Roman"/>
          <w:sz w:val="24"/>
          <w:szCs w:val="24"/>
        </w:rPr>
        <w:t>1</w:t>
      </w: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-4 классов проводятся по</w:t>
      </w:r>
      <w:r w:rsidR="00F35982"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5-и</w:t>
      </w: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дневной учебной неделе.</w:t>
      </w:r>
    </w:p>
    <w:p w:rsidR="00F23C59" w:rsidRPr="00AF4D93" w:rsidRDefault="00F23C59" w:rsidP="008A0CA1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предметов.</w:t>
      </w:r>
    </w:p>
    <w:p w:rsidR="003C7A14" w:rsidRPr="00AF4D93" w:rsidRDefault="003C7A14" w:rsidP="008A0CA1">
      <w:pPr>
        <w:pStyle w:val="ac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использовано следующим образом:</w:t>
      </w:r>
    </w:p>
    <w:p w:rsidR="003C7A14" w:rsidRPr="00AF4D93" w:rsidRDefault="003C7A14" w:rsidP="008A0CA1">
      <w:pPr>
        <w:pStyle w:val="ac"/>
        <w:jc w:val="both"/>
        <w:rPr>
          <w:rStyle w:val="markedcontent"/>
          <w:rFonts w:ascii="Times New Roman" w:hAnsi="Times New Roman" w:cs="Times New Roman"/>
          <w:sz w:val="24"/>
          <w:szCs w:val="24"/>
          <w:lang w:eastAsia="ru-RU"/>
        </w:rPr>
      </w:pP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- 1 час на проведение учебных занятий по</w:t>
      </w:r>
      <w:r w:rsidR="00FE65E9"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курсу</w:t>
      </w: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«</w:t>
      </w:r>
      <w:r w:rsidR="00FE65E9" w:rsidRPr="00AF4D93">
        <w:rPr>
          <w:rStyle w:val="markedcontent"/>
          <w:rFonts w:ascii="Times New Roman" w:hAnsi="Times New Roman" w:cs="Times New Roman"/>
          <w:sz w:val="24"/>
          <w:szCs w:val="24"/>
        </w:rPr>
        <w:t>Информационная культура</w:t>
      </w: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»</w:t>
      </w:r>
      <w:r w:rsidR="00FE65E9"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(1 класс)</w:t>
      </w:r>
      <w:r w:rsidR="00455BE2">
        <w:rPr>
          <w:rStyle w:val="markedcontent"/>
          <w:rFonts w:ascii="Times New Roman" w:hAnsi="Times New Roman" w:cs="Times New Roman"/>
          <w:sz w:val="24"/>
          <w:szCs w:val="24"/>
        </w:rPr>
        <w:t>;</w:t>
      </w:r>
    </w:p>
    <w:p w:rsidR="003C7A14" w:rsidRPr="00AF4D93" w:rsidRDefault="003C7A14" w:rsidP="008A0CA1">
      <w:pPr>
        <w:pStyle w:val="ac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- 1 час на проведение учебных занятий по курсу «Развитие речи» (2-3 класс). </w:t>
      </w:r>
    </w:p>
    <w:p w:rsidR="00FD7B0E" w:rsidRPr="00AF4D93" w:rsidRDefault="003C7A14" w:rsidP="008A0CA1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F4D93">
        <w:rPr>
          <w:rStyle w:val="markedcontent"/>
          <w:rFonts w:asciiTheme="majorBidi" w:hAnsiTheme="majorBidi" w:cstheme="majorBidi"/>
          <w:sz w:val="24"/>
          <w:szCs w:val="24"/>
        </w:rPr>
        <w:t xml:space="preserve">В Муниципальном казенном общеобразовательном учреждении Сортавальского муниципального </w:t>
      </w:r>
      <w:r w:rsidR="00AF4D93" w:rsidRPr="00AF4D93">
        <w:rPr>
          <w:rStyle w:val="markedcontent"/>
          <w:rFonts w:asciiTheme="majorBidi" w:hAnsiTheme="majorBidi" w:cstheme="majorBidi"/>
          <w:sz w:val="24"/>
          <w:szCs w:val="24"/>
        </w:rPr>
        <w:t>округа</w:t>
      </w:r>
      <w:r w:rsidRPr="00AF4D93">
        <w:rPr>
          <w:rStyle w:val="markedcontent"/>
          <w:rFonts w:asciiTheme="majorBidi" w:hAnsiTheme="majorBidi" w:cstheme="majorBidi"/>
          <w:sz w:val="24"/>
          <w:szCs w:val="24"/>
        </w:rPr>
        <w:t xml:space="preserve"> Республики Карелия </w:t>
      </w:r>
      <w:proofErr w:type="spellStart"/>
      <w:r w:rsidRPr="00AF4D93">
        <w:rPr>
          <w:rStyle w:val="markedcontent"/>
          <w:rFonts w:asciiTheme="majorBidi" w:hAnsiTheme="majorBidi" w:cstheme="majorBidi"/>
          <w:sz w:val="24"/>
          <w:szCs w:val="24"/>
        </w:rPr>
        <w:t>Туокслахтинская</w:t>
      </w:r>
      <w:proofErr w:type="spellEnd"/>
      <w:r w:rsidRPr="00AF4D93">
        <w:rPr>
          <w:rStyle w:val="markedcontent"/>
          <w:rFonts w:asciiTheme="majorBidi" w:hAnsiTheme="majorBidi" w:cstheme="majorBidi"/>
          <w:sz w:val="24"/>
          <w:szCs w:val="24"/>
        </w:rPr>
        <w:t xml:space="preserve"> основная общеобразовательная школа языком обучения является </w:t>
      </w:r>
      <w:r w:rsidRPr="00AF4D93">
        <w:rPr>
          <w:rFonts w:asciiTheme="majorBidi" w:hAnsiTheme="majorBidi" w:cstheme="majorBidi"/>
          <w:sz w:val="24"/>
          <w:szCs w:val="24"/>
        </w:rPr>
        <w:t>русский</w:t>
      </w:r>
      <w:r w:rsidR="00F72EC1" w:rsidRPr="00AF4D93">
        <w:rPr>
          <w:rFonts w:asciiTheme="majorBidi" w:hAnsiTheme="majorBidi" w:cstheme="majorBidi"/>
          <w:sz w:val="24"/>
          <w:szCs w:val="24"/>
        </w:rPr>
        <w:t xml:space="preserve">. </w:t>
      </w:r>
    </w:p>
    <w:p w:rsidR="00FE65E9" w:rsidRPr="00AF4D93" w:rsidRDefault="00FE65E9" w:rsidP="008A0CA1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AF4D93">
        <w:rPr>
          <w:rStyle w:val="markedcontent"/>
          <w:rFonts w:asciiTheme="majorBidi" w:hAnsiTheme="majorBidi" w:cstheme="majorBidi"/>
          <w:sz w:val="24"/>
          <w:szCs w:val="24"/>
        </w:rPr>
        <w:t>При изучении предмет</w:t>
      </w:r>
      <w:r w:rsidR="00F72EC1" w:rsidRPr="00AF4D93">
        <w:rPr>
          <w:rStyle w:val="markedcontent"/>
          <w:rFonts w:asciiTheme="majorBidi" w:hAnsiTheme="majorBidi" w:cstheme="majorBidi"/>
          <w:sz w:val="24"/>
          <w:szCs w:val="24"/>
        </w:rPr>
        <w:t>а</w:t>
      </w:r>
      <w:r w:rsidRPr="00AF4D93">
        <w:rPr>
          <w:rStyle w:val="markedcontent"/>
          <w:rFonts w:asciiTheme="majorBidi" w:hAnsiTheme="majorBidi" w:cstheme="majorBidi"/>
          <w:sz w:val="24"/>
          <w:szCs w:val="24"/>
        </w:rPr>
        <w:t xml:space="preserve">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обучающихся.</w:t>
      </w:r>
      <w:r w:rsidRPr="00AF4D93">
        <w:rPr>
          <w:rStyle w:val="a3"/>
          <w:rFonts w:asciiTheme="majorBidi" w:hAnsiTheme="majorBidi" w:cstheme="majorBidi"/>
          <w:sz w:val="24"/>
          <w:szCs w:val="24"/>
        </w:rPr>
        <w:t xml:space="preserve"> </w:t>
      </w:r>
      <w:r w:rsidRPr="00AF4D93">
        <w:rPr>
          <w:rStyle w:val="markedcontent"/>
          <w:rFonts w:asciiTheme="majorBidi" w:hAnsiTheme="majorBidi" w:cstheme="majorBidi"/>
          <w:sz w:val="24"/>
          <w:szCs w:val="24"/>
        </w:rPr>
        <w:t xml:space="preserve">Предмет является </w:t>
      </w:r>
      <w:proofErr w:type="spellStart"/>
      <w:r w:rsidRPr="00AF4D93">
        <w:rPr>
          <w:rStyle w:val="markedcontent"/>
          <w:rFonts w:asciiTheme="majorBidi" w:hAnsiTheme="majorBidi" w:cstheme="majorBidi"/>
          <w:sz w:val="24"/>
          <w:szCs w:val="24"/>
        </w:rPr>
        <w:t>безотметочным</w:t>
      </w:r>
      <w:proofErr w:type="spellEnd"/>
      <w:r w:rsidRPr="00AF4D93">
        <w:rPr>
          <w:rStyle w:val="markedcontent"/>
          <w:rFonts w:asciiTheme="majorBidi" w:hAnsiTheme="majorBidi" w:cstheme="majorBidi"/>
          <w:sz w:val="24"/>
          <w:szCs w:val="24"/>
        </w:rPr>
        <w:t xml:space="preserve"> и оценивается «зачет» или «незачет» по итогам четверти. </w:t>
      </w:r>
    </w:p>
    <w:p w:rsidR="00F23C59" w:rsidRPr="00AF4D93" w:rsidRDefault="004141D3" w:rsidP="008A0CA1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При изучении </w:t>
      </w:r>
      <w:r w:rsidR="000F4598" w:rsidRPr="00AF4D93">
        <w:rPr>
          <w:rStyle w:val="markedcontent"/>
          <w:rFonts w:ascii="Times New Roman" w:hAnsi="Times New Roman" w:cs="Times New Roman"/>
          <w:sz w:val="24"/>
          <w:szCs w:val="24"/>
        </w:rPr>
        <w:t>предметов</w:t>
      </w:r>
      <w:r w:rsidR="00FE65E9"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осуществляется д</w:t>
      </w:r>
      <w:r w:rsidR="00F23C59"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еление </w:t>
      </w: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учащихся </w:t>
      </w:r>
      <w:r w:rsidR="00F23C59" w:rsidRPr="00AF4D93">
        <w:rPr>
          <w:rStyle w:val="markedcontent"/>
          <w:rFonts w:ascii="Times New Roman" w:hAnsi="Times New Roman" w:cs="Times New Roman"/>
          <w:sz w:val="24"/>
          <w:szCs w:val="24"/>
        </w:rPr>
        <w:t>на подгруппы</w:t>
      </w:r>
      <w:r w:rsidR="00112D88" w:rsidRPr="00AF4D93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4141D3" w:rsidRPr="00AF4D93" w:rsidRDefault="006D6035" w:rsidP="008A0CA1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Промежуточная аттестация</w:t>
      </w:r>
      <w:r w:rsidR="004141D3"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–</w:t>
      </w:r>
      <w:r w:rsidR="004141D3"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процедура, проводимая с целью оценки качества освоения обучающимися части содержания</w:t>
      </w:r>
      <w:r w:rsidR="004141D3"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AF4D93" w:rsidRDefault="006D6035" w:rsidP="008A0CA1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Промежуточная</w:t>
      </w:r>
      <w:r w:rsidR="008C32A7"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аттестация за четверть и </w:t>
      </w: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годовая аттестация обучающихся осуществляется в соответствии с календарным учебным</w:t>
      </w:r>
      <w:r w:rsidR="004141D3"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графиком.</w:t>
      </w:r>
    </w:p>
    <w:p w:rsidR="004141D3" w:rsidRPr="00AF4D93" w:rsidRDefault="006D6035" w:rsidP="008A0CA1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образовательных отношений, являются </w:t>
      </w:r>
      <w:proofErr w:type="spellStart"/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безотметочными</w:t>
      </w:r>
      <w:proofErr w:type="spellEnd"/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и оцениваются «зачет» или «незачет» по итогам четверти. </w:t>
      </w:r>
    </w:p>
    <w:p w:rsidR="00FE65E9" w:rsidRPr="00AF4D93" w:rsidRDefault="00FE65E9" w:rsidP="008A0CA1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AF4D93">
        <w:rPr>
          <w:rStyle w:val="markedcontent"/>
          <w:rFonts w:asciiTheme="majorBidi" w:hAnsiTheme="majorBidi" w:cstheme="majorBidi"/>
          <w:sz w:val="24"/>
          <w:szCs w:val="24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</w:t>
      </w:r>
      <w:r w:rsidR="00455BE2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AF4D93">
        <w:rPr>
          <w:rStyle w:val="markedcontent"/>
          <w:rFonts w:asciiTheme="majorBidi" w:hAnsiTheme="majorBidi" w:cstheme="majorBidi"/>
          <w:sz w:val="24"/>
          <w:szCs w:val="24"/>
        </w:rPr>
        <w:t>и</w:t>
      </w:r>
      <w:r w:rsidR="00455BE2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AF4D93">
        <w:rPr>
          <w:rStyle w:val="markedcontent"/>
          <w:rFonts w:asciiTheme="majorBidi" w:hAnsiTheme="majorBidi" w:cstheme="majorBidi"/>
          <w:sz w:val="24"/>
          <w:szCs w:val="24"/>
        </w:rPr>
        <w:t>порядке</w:t>
      </w:r>
      <w:r w:rsidR="00455BE2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AF4D93">
        <w:rPr>
          <w:rStyle w:val="markedcontent"/>
          <w:rFonts w:asciiTheme="majorBidi" w:hAnsiTheme="majorBidi" w:cstheme="majorBidi"/>
          <w:sz w:val="24"/>
          <w:szCs w:val="24"/>
        </w:rPr>
        <w:t>текущего контроля успеваемости и промежуточной аттестации обучающихся Муниципально</w:t>
      </w:r>
      <w:r w:rsidR="00F72EC1" w:rsidRPr="00AF4D93">
        <w:rPr>
          <w:rStyle w:val="markedcontent"/>
          <w:rFonts w:asciiTheme="majorBidi" w:hAnsiTheme="majorBidi" w:cstheme="majorBidi"/>
          <w:sz w:val="24"/>
          <w:szCs w:val="24"/>
        </w:rPr>
        <w:t>го</w:t>
      </w:r>
      <w:r w:rsidRPr="00AF4D93">
        <w:rPr>
          <w:rStyle w:val="markedcontent"/>
          <w:rFonts w:asciiTheme="majorBidi" w:hAnsiTheme="majorBidi" w:cstheme="majorBidi"/>
          <w:sz w:val="24"/>
          <w:szCs w:val="24"/>
        </w:rPr>
        <w:t xml:space="preserve"> казенно</w:t>
      </w:r>
      <w:r w:rsidR="00F72EC1" w:rsidRPr="00AF4D93">
        <w:rPr>
          <w:rStyle w:val="markedcontent"/>
          <w:rFonts w:asciiTheme="majorBidi" w:hAnsiTheme="majorBidi" w:cstheme="majorBidi"/>
          <w:sz w:val="24"/>
          <w:szCs w:val="24"/>
        </w:rPr>
        <w:t>го</w:t>
      </w:r>
      <w:r w:rsidRPr="00AF4D93">
        <w:rPr>
          <w:rStyle w:val="markedcontent"/>
          <w:rFonts w:asciiTheme="majorBidi" w:hAnsiTheme="majorBidi" w:cstheme="majorBidi"/>
          <w:sz w:val="24"/>
          <w:szCs w:val="24"/>
        </w:rPr>
        <w:t xml:space="preserve"> общеобразовательно</w:t>
      </w:r>
      <w:r w:rsidR="00F72EC1" w:rsidRPr="00AF4D93">
        <w:rPr>
          <w:rStyle w:val="markedcontent"/>
          <w:rFonts w:asciiTheme="majorBidi" w:hAnsiTheme="majorBidi" w:cstheme="majorBidi"/>
          <w:sz w:val="24"/>
          <w:szCs w:val="24"/>
        </w:rPr>
        <w:t>го</w:t>
      </w:r>
      <w:r w:rsidRPr="00AF4D93">
        <w:rPr>
          <w:rStyle w:val="markedcontent"/>
          <w:rFonts w:asciiTheme="majorBidi" w:hAnsiTheme="majorBidi" w:cstheme="majorBidi"/>
          <w:sz w:val="24"/>
          <w:szCs w:val="24"/>
        </w:rPr>
        <w:t xml:space="preserve"> учреждени</w:t>
      </w:r>
      <w:r w:rsidR="00F72EC1" w:rsidRPr="00AF4D93">
        <w:rPr>
          <w:rStyle w:val="markedcontent"/>
          <w:rFonts w:asciiTheme="majorBidi" w:hAnsiTheme="majorBidi" w:cstheme="majorBidi"/>
          <w:sz w:val="24"/>
          <w:szCs w:val="24"/>
        </w:rPr>
        <w:t>я</w:t>
      </w:r>
      <w:r w:rsidRPr="00AF4D93">
        <w:rPr>
          <w:rStyle w:val="markedcontent"/>
          <w:rFonts w:asciiTheme="majorBidi" w:hAnsiTheme="majorBidi" w:cstheme="majorBidi"/>
          <w:sz w:val="24"/>
          <w:szCs w:val="24"/>
        </w:rPr>
        <w:t xml:space="preserve"> Сортавальского муниципального </w:t>
      </w:r>
      <w:r w:rsidR="00F72EC1" w:rsidRPr="00AF4D93">
        <w:rPr>
          <w:rStyle w:val="markedcontent"/>
          <w:rFonts w:asciiTheme="majorBidi" w:hAnsiTheme="majorBidi" w:cstheme="majorBidi"/>
          <w:sz w:val="24"/>
          <w:szCs w:val="24"/>
        </w:rPr>
        <w:t>округа</w:t>
      </w:r>
      <w:r w:rsidRPr="00AF4D93">
        <w:rPr>
          <w:rStyle w:val="markedcontent"/>
          <w:rFonts w:asciiTheme="majorBidi" w:hAnsiTheme="majorBidi" w:cstheme="majorBidi"/>
          <w:sz w:val="24"/>
          <w:szCs w:val="24"/>
        </w:rPr>
        <w:t xml:space="preserve"> Республики Карелия </w:t>
      </w:r>
      <w:proofErr w:type="spellStart"/>
      <w:r w:rsidRPr="00AF4D93">
        <w:rPr>
          <w:rStyle w:val="markedcontent"/>
          <w:rFonts w:asciiTheme="majorBidi" w:hAnsiTheme="majorBidi" w:cstheme="majorBidi"/>
          <w:sz w:val="24"/>
          <w:szCs w:val="24"/>
        </w:rPr>
        <w:t>Туокслахтинская</w:t>
      </w:r>
      <w:proofErr w:type="spellEnd"/>
      <w:r w:rsidRPr="00AF4D93">
        <w:rPr>
          <w:rStyle w:val="markedcontent"/>
          <w:rFonts w:asciiTheme="majorBidi" w:hAnsiTheme="majorBidi" w:cstheme="majorBidi"/>
          <w:sz w:val="24"/>
          <w:szCs w:val="24"/>
        </w:rPr>
        <w:t xml:space="preserve"> основная общеобразовательная школа.</w:t>
      </w:r>
    </w:p>
    <w:p w:rsidR="00FE65E9" w:rsidRPr="00AF4D93" w:rsidRDefault="00FE65E9" w:rsidP="008A0CA1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AF4D93">
        <w:rPr>
          <w:rStyle w:val="markedcontent"/>
          <w:rFonts w:asciiTheme="majorBidi" w:hAnsiTheme="majorBidi" w:cstheme="majorBidi"/>
          <w:sz w:val="24"/>
          <w:szCs w:val="24"/>
        </w:rPr>
        <w:t xml:space="preserve">Оценивание младших школьников в течение первого года обучения осуществляются в форме словесных качественных оценок на </w:t>
      </w:r>
      <w:proofErr w:type="spellStart"/>
      <w:r w:rsidRPr="00AF4D93">
        <w:rPr>
          <w:rStyle w:val="markedcontent"/>
          <w:rFonts w:asciiTheme="majorBidi" w:hAnsiTheme="majorBidi" w:cstheme="majorBidi"/>
          <w:sz w:val="24"/>
          <w:szCs w:val="24"/>
        </w:rPr>
        <w:t>критериальной</w:t>
      </w:r>
      <w:proofErr w:type="spellEnd"/>
      <w:r w:rsidRPr="00AF4D93">
        <w:rPr>
          <w:rStyle w:val="markedcontent"/>
          <w:rFonts w:asciiTheme="majorBidi" w:hAnsiTheme="majorBidi" w:cstheme="majorBidi"/>
          <w:sz w:val="24"/>
          <w:szCs w:val="24"/>
        </w:rPr>
        <w:t xml:space="preserve"> основе, в форме письменных заключений учителя, по итогам проверки самостоятельных работ.</w:t>
      </w:r>
    </w:p>
    <w:p w:rsidR="00FE65E9" w:rsidRPr="00AF4D93" w:rsidRDefault="00FE65E9" w:rsidP="008A0CA1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</w:p>
    <w:tbl>
      <w:tblPr>
        <w:tblStyle w:val="ab"/>
        <w:tblpPr w:leftFromText="180" w:rightFromText="180" w:vertAnchor="text" w:horzAnchor="margin" w:tblpXSpec="center" w:tblpY="482"/>
        <w:tblW w:w="10633" w:type="dxa"/>
        <w:tblLayout w:type="fixed"/>
        <w:tblLook w:val="04A0" w:firstRow="1" w:lastRow="0" w:firstColumn="1" w:lastColumn="0" w:noHBand="0" w:noVBand="1"/>
      </w:tblPr>
      <w:tblGrid>
        <w:gridCol w:w="2411"/>
        <w:gridCol w:w="1247"/>
        <w:gridCol w:w="873"/>
        <w:gridCol w:w="828"/>
        <w:gridCol w:w="1275"/>
        <w:gridCol w:w="993"/>
        <w:gridCol w:w="992"/>
        <w:gridCol w:w="880"/>
        <w:gridCol w:w="1134"/>
      </w:tblGrid>
      <w:tr w:rsidR="00FE65E9" w:rsidRPr="00AF4D93" w:rsidTr="00AF4D93">
        <w:trPr>
          <w:cantSplit/>
          <w:trHeight w:val="1408"/>
        </w:trPr>
        <w:tc>
          <w:tcPr>
            <w:tcW w:w="2411" w:type="dxa"/>
          </w:tcPr>
          <w:p w:rsidR="00FE65E9" w:rsidRPr="00AF4D93" w:rsidRDefault="00FE65E9" w:rsidP="002340FA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FE65E9" w:rsidRPr="00455BE2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5BE2">
              <w:rPr>
                <w:rFonts w:ascii="Times New Roman" w:hAnsi="Times New Roman" w:cs="Times New Roman"/>
                <w:b/>
                <w:sz w:val="16"/>
                <w:szCs w:val="16"/>
              </w:rPr>
              <w:t>Диктант с грамматическим заданием</w:t>
            </w:r>
          </w:p>
        </w:tc>
        <w:tc>
          <w:tcPr>
            <w:tcW w:w="873" w:type="dxa"/>
            <w:vAlign w:val="center"/>
          </w:tcPr>
          <w:p w:rsidR="00FE65E9" w:rsidRPr="00455BE2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5BE2">
              <w:rPr>
                <w:rFonts w:ascii="Times New Roman" w:hAnsi="Times New Roman" w:cs="Times New Roman"/>
                <w:b/>
                <w:sz w:val="16"/>
                <w:szCs w:val="16"/>
              </w:rPr>
              <w:t>Контрольная работа</w:t>
            </w:r>
          </w:p>
        </w:tc>
        <w:tc>
          <w:tcPr>
            <w:tcW w:w="828" w:type="dxa"/>
            <w:vAlign w:val="center"/>
          </w:tcPr>
          <w:p w:rsidR="00FE65E9" w:rsidRPr="00455BE2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5BE2">
              <w:rPr>
                <w:rFonts w:ascii="Times New Roman" w:hAnsi="Times New Roman" w:cs="Times New Roman"/>
                <w:b/>
                <w:sz w:val="16"/>
                <w:szCs w:val="16"/>
              </w:rPr>
              <w:t>Работа с текстом</w:t>
            </w:r>
          </w:p>
        </w:tc>
        <w:tc>
          <w:tcPr>
            <w:tcW w:w="1275" w:type="dxa"/>
            <w:vAlign w:val="center"/>
          </w:tcPr>
          <w:p w:rsidR="00FE65E9" w:rsidRPr="00455BE2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5BE2">
              <w:rPr>
                <w:rFonts w:ascii="Times New Roman" w:hAnsi="Times New Roman" w:cs="Times New Roman"/>
                <w:b/>
                <w:sz w:val="16"/>
                <w:szCs w:val="16"/>
              </w:rPr>
              <w:t>Итоговое тестирование</w:t>
            </w:r>
          </w:p>
        </w:tc>
        <w:tc>
          <w:tcPr>
            <w:tcW w:w="993" w:type="dxa"/>
            <w:vAlign w:val="center"/>
          </w:tcPr>
          <w:p w:rsidR="00FE65E9" w:rsidRPr="00455BE2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5BE2">
              <w:rPr>
                <w:rFonts w:ascii="Times New Roman" w:hAnsi="Times New Roman" w:cs="Times New Roman"/>
                <w:b/>
                <w:sz w:val="16"/>
                <w:szCs w:val="16"/>
              </w:rPr>
              <w:t>Годовая оценка</w:t>
            </w:r>
          </w:p>
        </w:tc>
        <w:tc>
          <w:tcPr>
            <w:tcW w:w="992" w:type="dxa"/>
            <w:vAlign w:val="center"/>
          </w:tcPr>
          <w:p w:rsidR="00FE65E9" w:rsidRPr="00455BE2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5BE2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рисунок</w:t>
            </w:r>
          </w:p>
        </w:tc>
        <w:tc>
          <w:tcPr>
            <w:tcW w:w="880" w:type="dxa"/>
            <w:vAlign w:val="center"/>
          </w:tcPr>
          <w:p w:rsidR="00FE65E9" w:rsidRPr="00455BE2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5BE2">
              <w:rPr>
                <w:rFonts w:ascii="Times New Roman" w:hAnsi="Times New Roman" w:cs="Times New Roman"/>
                <w:b/>
                <w:sz w:val="16"/>
                <w:szCs w:val="16"/>
              </w:rPr>
              <w:t>Сдача нормативов</w:t>
            </w:r>
          </w:p>
        </w:tc>
        <w:tc>
          <w:tcPr>
            <w:tcW w:w="1134" w:type="dxa"/>
            <w:vAlign w:val="center"/>
          </w:tcPr>
          <w:p w:rsidR="00FE65E9" w:rsidRPr="00455BE2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5BE2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Индивидуальный проект</w:t>
            </w:r>
          </w:p>
        </w:tc>
      </w:tr>
      <w:tr w:rsidR="00FE65E9" w:rsidRPr="00AF4D93" w:rsidTr="00AF4D9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65E9" w:rsidRPr="00AF4D93" w:rsidRDefault="00FE65E9" w:rsidP="00AF4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9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47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73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5E9" w:rsidRPr="00AF4D93" w:rsidTr="00AF4D9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65E9" w:rsidRPr="00AF4D93" w:rsidRDefault="00FE65E9" w:rsidP="00AF4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93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247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5E9" w:rsidRPr="00AF4D93" w:rsidTr="00AF4D9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65E9" w:rsidRPr="00AF4D93" w:rsidRDefault="00FE65E9" w:rsidP="00AF4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9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47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3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5E9" w:rsidRPr="00AF4D93" w:rsidTr="00AF4D93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65E9" w:rsidRPr="00AF4D93" w:rsidRDefault="00FE65E9" w:rsidP="00AF4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9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47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28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5E9" w:rsidRPr="00AF4D93" w:rsidTr="00AF4D93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65E9" w:rsidRPr="00AF4D93" w:rsidRDefault="00FE65E9" w:rsidP="00AF4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93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247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3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5E9" w:rsidRPr="00AF4D93" w:rsidTr="00AF4D93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65E9" w:rsidRPr="00AF4D93" w:rsidRDefault="00FE65E9" w:rsidP="00AF4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9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247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5E9" w:rsidRPr="00AF4D93" w:rsidTr="00AF4D93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65E9" w:rsidRPr="00AF4D93" w:rsidRDefault="00FE65E9" w:rsidP="00AF4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93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47" w:type="dxa"/>
            <w:vAlign w:val="center"/>
          </w:tcPr>
          <w:p w:rsidR="00FE65E9" w:rsidRPr="00AF4D93" w:rsidRDefault="00FE65E9" w:rsidP="00AF4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:rsidR="00FE65E9" w:rsidRPr="00AF4D93" w:rsidRDefault="00FE65E9" w:rsidP="00AF4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E65E9" w:rsidRPr="00AF4D93" w:rsidRDefault="00FE65E9" w:rsidP="00AF4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E65E9" w:rsidRPr="00AF4D93" w:rsidRDefault="00FE65E9" w:rsidP="00AF4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80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5E9" w:rsidRPr="00AF4D93" w:rsidTr="00AF4D93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65E9" w:rsidRPr="00AF4D93" w:rsidRDefault="00FE65E9" w:rsidP="00AF4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 (Технология)</w:t>
            </w:r>
          </w:p>
        </w:tc>
        <w:tc>
          <w:tcPr>
            <w:tcW w:w="1247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FE65E9" w:rsidRPr="00AF4D93" w:rsidTr="00AF4D93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65E9" w:rsidRPr="00AF4D93" w:rsidRDefault="00FE65E9" w:rsidP="00AF4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9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47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6F88" w:rsidRPr="00AF4D93" w:rsidRDefault="00976F88" w:rsidP="00FE65E9">
      <w:pPr>
        <w:tabs>
          <w:tab w:val="left" w:pos="1824"/>
        </w:tabs>
        <w:rPr>
          <w:rFonts w:ascii="Times New Roman" w:hAnsi="Times New Roman" w:cs="Times New Roman"/>
          <w:sz w:val="24"/>
          <w:szCs w:val="24"/>
        </w:rPr>
      </w:pPr>
    </w:p>
    <w:p w:rsidR="008A0CA1" w:rsidRPr="0047680A" w:rsidRDefault="008A0CA1" w:rsidP="008A0CA1">
      <w:pPr>
        <w:pStyle w:val="ac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7680A">
        <w:rPr>
          <w:rFonts w:ascii="Times New Roman" w:hAnsi="Times New Roman" w:cs="Times New Roman"/>
          <w:sz w:val="24"/>
          <w:szCs w:val="24"/>
        </w:rPr>
        <w:t xml:space="preserve">Обучение ведется в составе класса. </w:t>
      </w:r>
    </w:p>
    <w:p w:rsidR="008A0CA1" w:rsidRPr="0047680A" w:rsidRDefault="008A0CA1" w:rsidP="008A0CA1">
      <w:pPr>
        <w:pStyle w:val="ac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7680A">
        <w:rPr>
          <w:rStyle w:val="markedcontent"/>
          <w:rFonts w:ascii="Times New Roman" w:hAnsi="Times New Roman" w:cs="Times New Roman"/>
          <w:sz w:val="24"/>
          <w:szCs w:val="24"/>
        </w:rPr>
        <w:t>При изучении предметов осуществляется деление учащихся на подгруппы.</w:t>
      </w:r>
    </w:p>
    <w:p w:rsidR="008A0CA1" w:rsidRPr="0047680A" w:rsidRDefault="008A0CA1" w:rsidP="008A0C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680A">
        <w:rPr>
          <w:rFonts w:ascii="Times New Roman" w:hAnsi="Times New Roman" w:cs="Times New Roman"/>
          <w:sz w:val="24"/>
          <w:szCs w:val="24"/>
          <w:lang w:eastAsia="ru-RU"/>
        </w:rPr>
        <w:t xml:space="preserve">Учебный план предусматривает обязательные индивидуальные и групповые коррекционные занятия, отведенные на коррекцию индивидуальных недостатков, обучающихся </w:t>
      </w:r>
      <w:r w:rsidRPr="0047680A">
        <w:rPr>
          <w:rFonts w:ascii="Times New Roman" w:hAnsi="Times New Roman" w:cs="Times New Roman"/>
          <w:sz w:val="24"/>
          <w:szCs w:val="24"/>
        </w:rPr>
        <w:t>с задержкой психического развития</w:t>
      </w:r>
      <w:r w:rsidRPr="0047680A">
        <w:rPr>
          <w:rFonts w:ascii="Times New Roman" w:hAnsi="Times New Roman" w:cs="Times New Roman"/>
          <w:sz w:val="24"/>
          <w:szCs w:val="24"/>
          <w:lang w:eastAsia="ru-RU"/>
        </w:rPr>
        <w:t>, для восполнения пробелов в знаниях детей и осуществления принципа дифференциации образования.</w:t>
      </w:r>
    </w:p>
    <w:p w:rsidR="008A0CA1" w:rsidRPr="0047680A" w:rsidRDefault="008A0CA1" w:rsidP="008A0C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680A">
        <w:rPr>
          <w:rFonts w:ascii="Times New Roman" w:hAnsi="Times New Roman" w:cs="Times New Roman"/>
          <w:sz w:val="24"/>
          <w:szCs w:val="24"/>
          <w:lang w:eastAsia="ru-RU"/>
        </w:rPr>
        <w:t xml:space="preserve">Коррекционные занятия распределены следующим образом: </w:t>
      </w:r>
    </w:p>
    <w:p w:rsidR="008A0CA1" w:rsidRPr="0047680A" w:rsidRDefault="008A0CA1" w:rsidP="008A0C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680A">
        <w:rPr>
          <w:rFonts w:ascii="Times New Roman" w:hAnsi="Times New Roman" w:cs="Times New Roman"/>
          <w:sz w:val="24"/>
          <w:szCs w:val="24"/>
          <w:lang w:eastAsia="ru-RU"/>
        </w:rPr>
        <w:t>-коррекционный курс по русскому языку – 0,5 часа;</w:t>
      </w:r>
    </w:p>
    <w:p w:rsidR="008A0CA1" w:rsidRPr="0047680A" w:rsidRDefault="008A0CA1" w:rsidP="008A0CA1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47680A">
        <w:rPr>
          <w:rFonts w:ascii="Times New Roman" w:hAnsi="Times New Roman" w:cs="Times New Roman"/>
          <w:sz w:val="24"/>
          <w:szCs w:val="24"/>
          <w:lang w:eastAsia="ru-RU"/>
        </w:rPr>
        <w:t>- коррекционный курс по математике – 0,5 часа.</w:t>
      </w:r>
    </w:p>
    <w:p w:rsidR="008A0CA1" w:rsidRPr="0047680A" w:rsidRDefault="008A0CA1" w:rsidP="008A0C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680A">
        <w:rPr>
          <w:rFonts w:ascii="Times New Roman" w:hAnsi="Times New Roman" w:cs="Times New Roman"/>
          <w:b/>
          <w:sz w:val="24"/>
          <w:szCs w:val="24"/>
        </w:rPr>
        <w:t>Коррекционно-развивающая область</w:t>
      </w:r>
      <w:r w:rsidRPr="0047680A">
        <w:rPr>
          <w:rFonts w:ascii="Times New Roman" w:hAnsi="Times New Roman" w:cs="Times New Roman"/>
          <w:sz w:val="24"/>
          <w:szCs w:val="24"/>
        </w:rPr>
        <w:t xml:space="preserve"> включена в структуру учебного плана с целью коррекции недостатков психофизического развития обучающихся и является обязательной частью внеурочной деятельности. Представлена фронтальными и индивидуальными коррекционно-развивающими занятиями, направленными на коррекцию дефекта и формирование навыков адаптации личности в современных жизненных условиях. </w:t>
      </w:r>
      <w:r w:rsidRPr="0047680A">
        <w:rPr>
          <w:rFonts w:ascii="Times New Roman" w:hAnsi="Times New Roman" w:cs="Times New Roman"/>
          <w:sz w:val="24"/>
          <w:szCs w:val="24"/>
          <w:lang w:eastAsia="ru-RU"/>
        </w:rPr>
        <w:t xml:space="preserve">Коррекционные (индивидуальные, подгрупповые) занятия проводятся педагогами школы. </w:t>
      </w:r>
    </w:p>
    <w:p w:rsidR="008A0CA1" w:rsidRPr="0047680A" w:rsidRDefault="008A0CA1" w:rsidP="008A0C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680A">
        <w:rPr>
          <w:rFonts w:ascii="Times New Roman" w:hAnsi="Times New Roman" w:cs="Times New Roman"/>
          <w:sz w:val="24"/>
          <w:szCs w:val="24"/>
        </w:rPr>
        <w:t>Выбор коррекционно-развивающих курсов для индивидуальных и групповых занятий, осуществляется школой самостоятельно, исходя из психофизических особенностей обучающихся с ЗПР на основании рекомендаций ПМПК.</w:t>
      </w:r>
    </w:p>
    <w:p w:rsidR="00976F88" w:rsidRPr="00976F88" w:rsidRDefault="00976F88" w:rsidP="00976F88">
      <w:pPr>
        <w:rPr>
          <w:rFonts w:ascii="Times New Roman" w:hAnsi="Times New Roman" w:cs="Times New Roman"/>
          <w:sz w:val="28"/>
          <w:szCs w:val="28"/>
        </w:rPr>
      </w:pPr>
    </w:p>
    <w:p w:rsidR="00976F88" w:rsidRPr="00976F88" w:rsidRDefault="00976F88" w:rsidP="00976F88">
      <w:pPr>
        <w:rPr>
          <w:rFonts w:ascii="Times New Roman" w:hAnsi="Times New Roman" w:cs="Times New Roman"/>
          <w:sz w:val="28"/>
          <w:szCs w:val="28"/>
        </w:rPr>
      </w:pPr>
    </w:p>
    <w:p w:rsidR="00976F88" w:rsidRPr="00976F88" w:rsidRDefault="00976F88" w:rsidP="00976F88">
      <w:pPr>
        <w:rPr>
          <w:rFonts w:ascii="Times New Roman" w:hAnsi="Times New Roman" w:cs="Times New Roman"/>
          <w:sz w:val="28"/>
          <w:szCs w:val="28"/>
        </w:rPr>
      </w:pPr>
    </w:p>
    <w:p w:rsidR="00976F88" w:rsidRPr="00976F88" w:rsidRDefault="00976F88" w:rsidP="00976F88">
      <w:pPr>
        <w:rPr>
          <w:rFonts w:ascii="Times New Roman" w:hAnsi="Times New Roman" w:cs="Times New Roman"/>
          <w:sz w:val="28"/>
          <w:szCs w:val="28"/>
        </w:rPr>
      </w:pPr>
    </w:p>
    <w:p w:rsidR="00976F88" w:rsidRPr="00976F88" w:rsidRDefault="00976F88" w:rsidP="00976F88">
      <w:pPr>
        <w:rPr>
          <w:rFonts w:ascii="Times New Roman" w:hAnsi="Times New Roman" w:cs="Times New Roman"/>
          <w:sz w:val="28"/>
          <w:szCs w:val="28"/>
        </w:rPr>
      </w:pPr>
    </w:p>
    <w:p w:rsidR="00976F88" w:rsidRPr="00976F88" w:rsidRDefault="00976F88" w:rsidP="00976F88">
      <w:pPr>
        <w:rPr>
          <w:rFonts w:ascii="Times New Roman" w:hAnsi="Times New Roman" w:cs="Times New Roman"/>
          <w:sz w:val="28"/>
          <w:szCs w:val="28"/>
        </w:rPr>
      </w:pPr>
    </w:p>
    <w:p w:rsidR="00976F88" w:rsidRPr="00976F88" w:rsidRDefault="00976F88" w:rsidP="00976F88">
      <w:pPr>
        <w:rPr>
          <w:rFonts w:ascii="Times New Roman" w:hAnsi="Times New Roman" w:cs="Times New Roman"/>
          <w:sz w:val="28"/>
          <w:szCs w:val="28"/>
        </w:rPr>
      </w:pPr>
    </w:p>
    <w:p w:rsidR="00976F88" w:rsidRPr="00976F88" w:rsidRDefault="00976F88" w:rsidP="00976F88">
      <w:pPr>
        <w:rPr>
          <w:rFonts w:ascii="Times New Roman" w:hAnsi="Times New Roman" w:cs="Times New Roman"/>
          <w:sz w:val="28"/>
          <w:szCs w:val="28"/>
        </w:rPr>
      </w:pPr>
    </w:p>
    <w:p w:rsidR="00976F88" w:rsidRPr="00976F88" w:rsidRDefault="00976F88" w:rsidP="00976F88">
      <w:pPr>
        <w:rPr>
          <w:rFonts w:ascii="Times New Roman" w:hAnsi="Times New Roman" w:cs="Times New Roman"/>
          <w:sz w:val="28"/>
          <w:szCs w:val="28"/>
        </w:rPr>
      </w:pPr>
    </w:p>
    <w:p w:rsidR="00976F88" w:rsidRDefault="00976F88" w:rsidP="00976F88">
      <w:pPr>
        <w:rPr>
          <w:rFonts w:ascii="Times New Roman" w:hAnsi="Times New Roman" w:cs="Times New Roman"/>
          <w:sz w:val="28"/>
          <w:szCs w:val="28"/>
        </w:rPr>
      </w:pPr>
    </w:p>
    <w:p w:rsidR="00976F88" w:rsidRDefault="00976F88" w:rsidP="00976F88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76F88" w:rsidRDefault="00976F88" w:rsidP="00976F88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  <w:sectPr w:rsidR="00976F88" w:rsidSect="00976F88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E0CF4" w:rsidRPr="000624DF" w:rsidRDefault="00F60A00" w:rsidP="008A0CA1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0624DF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УЧЕБНЫЙ ПЛАН</w:t>
      </w:r>
    </w:p>
    <w:tbl>
      <w:tblPr>
        <w:tblStyle w:val="ab"/>
        <w:tblW w:w="15146" w:type="dxa"/>
        <w:tblLook w:val="04A0" w:firstRow="1" w:lastRow="0" w:firstColumn="1" w:lastColumn="0" w:noHBand="0" w:noVBand="1"/>
      </w:tblPr>
      <w:tblGrid>
        <w:gridCol w:w="1989"/>
        <w:gridCol w:w="3204"/>
        <w:gridCol w:w="2488"/>
        <w:gridCol w:w="2488"/>
        <w:gridCol w:w="2488"/>
        <w:gridCol w:w="2489"/>
      </w:tblGrid>
      <w:tr w:rsidR="009D490D" w:rsidRPr="000624DF" w:rsidTr="00A91169">
        <w:trPr>
          <w:trHeight w:val="263"/>
        </w:trPr>
        <w:tc>
          <w:tcPr>
            <w:tcW w:w="5193" w:type="dxa"/>
            <w:gridSpan w:val="2"/>
            <w:vMerge w:val="restart"/>
            <w:shd w:val="clear" w:color="auto" w:fill="D9D9D9"/>
          </w:tcPr>
          <w:p w:rsidR="009D490D" w:rsidRPr="000624DF" w:rsidRDefault="009D490D">
            <w:pPr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9953" w:type="dxa"/>
            <w:gridSpan w:val="4"/>
            <w:shd w:val="clear" w:color="auto" w:fill="D9D9D9"/>
          </w:tcPr>
          <w:p w:rsidR="009D490D" w:rsidRPr="000624DF" w:rsidRDefault="009D490D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9D490D" w:rsidRPr="000624DF" w:rsidTr="009D490D">
        <w:trPr>
          <w:trHeight w:val="284"/>
        </w:trPr>
        <w:tc>
          <w:tcPr>
            <w:tcW w:w="5193" w:type="dxa"/>
            <w:gridSpan w:val="2"/>
            <w:vMerge/>
          </w:tcPr>
          <w:p w:rsidR="009D490D" w:rsidRPr="000624DF" w:rsidRDefault="009D4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8" w:type="dxa"/>
            <w:shd w:val="clear" w:color="auto" w:fill="D9D9D9"/>
          </w:tcPr>
          <w:p w:rsidR="009D490D" w:rsidRPr="000624DF" w:rsidRDefault="009D490D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88" w:type="dxa"/>
            <w:shd w:val="clear" w:color="auto" w:fill="D9D9D9"/>
          </w:tcPr>
          <w:p w:rsidR="009D490D" w:rsidRPr="000624DF" w:rsidRDefault="009D490D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88" w:type="dxa"/>
            <w:shd w:val="clear" w:color="auto" w:fill="D9D9D9"/>
          </w:tcPr>
          <w:p w:rsidR="009D490D" w:rsidRPr="000624DF" w:rsidRDefault="009D490D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89" w:type="dxa"/>
            <w:shd w:val="clear" w:color="auto" w:fill="D9D9D9"/>
          </w:tcPr>
          <w:p w:rsidR="009D490D" w:rsidRPr="000624DF" w:rsidRDefault="009D490D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8A0CA1" w:rsidRPr="000624DF" w:rsidTr="008A0CA1">
        <w:trPr>
          <w:trHeight w:val="263"/>
        </w:trPr>
        <w:tc>
          <w:tcPr>
            <w:tcW w:w="1989" w:type="dxa"/>
            <w:shd w:val="clear" w:color="auto" w:fill="FFFFB3"/>
          </w:tcPr>
          <w:p w:rsidR="008A0CA1" w:rsidRPr="000624DF" w:rsidRDefault="008A0C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7" w:type="dxa"/>
            <w:gridSpan w:val="5"/>
            <w:shd w:val="clear" w:color="auto" w:fill="FFFFB3"/>
          </w:tcPr>
          <w:p w:rsidR="008A0CA1" w:rsidRPr="000624DF" w:rsidRDefault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9D490D" w:rsidRPr="000624DF" w:rsidTr="009D490D">
        <w:trPr>
          <w:trHeight w:val="270"/>
        </w:trPr>
        <w:tc>
          <w:tcPr>
            <w:tcW w:w="5193" w:type="dxa"/>
            <w:gridSpan w:val="2"/>
            <w:shd w:val="clear" w:color="auto" w:fill="auto"/>
          </w:tcPr>
          <w:p w:rsidR="009D490D" w:rsidRPr="000624DF" w:rsidRDefault="009D490D" w:rsidP="008A0CA1">
            <w:pPr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88" w:type="dxa"/>
            <w:shd w:val="clear" w:color="auto" w:fill="auto"/>
          </w:tcPr>
          <w:p w:rsidR="009D490D" w:rsidRPr="000624DF" w:rsidRDefault="009D490D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/165</w:t>
            </w:r>
          </w:p>
        </w:tc>
        <w:tc>
          <w:tcPr>
            <w:tcW w:w="2488" w:type="dxa"/>
            <w:shd w:val="clear" w:color="auto" w:fill="auto"/>
          </w:tcPr>
          <w:p w:rsidR="009D490D" w:rsidRPr="000624DF" w:rsidRDefault="009D490D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/170</w:t>
            </w:r>
          </w:p>
        </w:tc>
        <w:tc>
          <w:tcPr>
            <w:tcW w:w="2488" w:type="dxa"/>
            <w:shd w:val="clear" w:color="auto" w:fill="auto"/>
          </w:tcPr>
          <w:p w:rsidR="009D490D" w:rsidRPr="000624DF" w:rsidRDefault="009D490D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/170</w:t>
            </w:r>
          </w:p>
        </w:tc>
        <w:tc>
          <w:tcPr>
            <w:tcW w:w="2489" w:type="dxa"/>
            <w:shd w:val="clear" w:color="auto" w:fill="auto"/>
          </w:tcPr>
          <w:p w:rsidR="009D490D" w:rsidRPr="000624DF" w:rsidRDefault="009D490D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/170</w:t>
            </w:r>
          </w:p>
        </w:tc>
      </w:tr>
      <w:tr w:rsidR="009D490D" w:rsidRPr="000624DF" w:rsidTr="009D490D">
        <w:trPr>
          <w:trHeight w:val="263"/>
        </w:trPr>
        <w:tc>
          <w:tcPr>
            <w:tcW w:w="5193" w:type="dxa"/>
            <w:gridSpan w:val="2"/>
            <w:shd w:val="clear" w:color="auto" w:fill="auto"/>
          </w:tcPr>
          <w:p w:rsidR="009D490D" w:rsidRPr="000624DF" w:rsidRDefault="009D490D" w:rsidP="008A0CA1">
            <w:pPr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488" w:type="dxa"/>
            <w:shd w:val="clear" w:color="auto" w:fill="auto"/>
          </w:tcPr>
          <w:p w:rsidR="009D490D" w:rsidRPr="000624DF" w:rsidRDefault="009D490D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/132</w:t>
            </w:r>
          </w:p>
        </w:tc>
        <w:tc>
          <w:tcPr>
            <w:tcW w:w="2488" w:type="dxa"/>
            <w:shd w:val="clear" w:color="auto" w:fill="auto"/>
          </w:tcPr>
          <w:p w:rsidR="009D490D" w:rsidRPr="000624DF" w:rsidRDefault="009D490D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/136</w:t>
            </w:r>
          </w:p>
        </w:tc>
        <w:tc>
          <w:tcPr>
            <w:tcW w:w="2488" w:type="dxa"/>
            <w:shd w:val="clear" w:color="auto" w:fill="auto"/>
          </w:tcPr>
          <w:p w:rsidR="009D490D" w:rsidRPr="000624DF" w:rsidRDefault="009D490D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/136</w:t>
            </w:r>
          </w:p>
        </w:tc>
        <w:tc>
          <w:tcPr>
            <w:tcW w:w="2489" w:type="dxa"/>
            <w:shd w:val="clear" w:color="auto" w:fill="auto"/>
          </w:tcPr>
          <w:p w:rsidR="009D490D" w:rsidRPr="000624DF" w:rsidRDefault="009D490D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/136</w:t>
            </w:r>
          </w:p>
        </w:tc>
      </w:tr>
      <w:tr w:rsidR="009D490D" w:rsidRPr="000624DF" w:rsidTr="009D490D">
        <w:trPr>
          <w:trHeight w:val="270"/>
        </w:trPr>
        <w:tc>
          <w:tcPr>
            <w:tcW w:w="5193" w:type="dxa"/>
            <w:gridSpan w:val="2"/>
            <w:shd w:val="clear" w:color="auto" w:fill="auto"/>
          </w:tcPr>
          <w:p w:rsidR="009D490D" w:rsidRPr="000624DF" w:rsidRDefault="009D490D" w:rsidP="008A0C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  <w:r w:rsidRPr="000624DF"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2488" w:type="dxa"/>
            <w:shd w:val="clear" w:color="auto" w:fill="auto"/>
          </w:tcPr>
          <w:p w:rsidR="009D490D" w:rsidRPr="000624DF" w:rsidRDefault="009D490D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88" w:type="dxa"/>
            <w:shd w:val="clear" w:color="auto" w:fill="auto"/>
          </w:tcPr>
          <w:p w:rsidR="009D490D" w:rsidRPr="000624DF" w:rsidRDefault="009D490D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/68</w:t>
            </w:r>
          </w:p>
        </w:tc>
        <w:tc>
          <w:tcPr>
            <w:tcW w:w="2488" w:type="dxa"/>
            <w:shd w:val="clear" w:color="auto" w:fill="auto"/>
          </w:tcPr>
          <w:p w:rsidR="009D490D" w:rsidRPr="000624DF" w:rsidRDefault="009D490D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/68</w:t>
            </w:r>
          </w:p>
        </w:tc>
        <w:tc>
          <w:tcPr>
            <w:tcW w:w="2489" w:type="dxa"/>
            <w:shd w:val="clear" w:color="auto" w:fill="auto"/>
          </w:tcPr>
          <w:p w:rsidR="009D490D" w:rsidRPr="000624DF" w:rsidRDefault="009D490D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/68</w:t>
            </w:r>
          </w:p>
        </w:tc>
      </w:tr>
      <w:tr w:rsidR="009D490D" w:rsidRPr="000624DF" w:rsidTr="009D490D">
        <w:trPr>
          <w:trHeight w:val="263"/>
        </w:trPr>
        <w:tc>
          <w:tcPr>
            <w:tcW w:w="5193" w:type="dxa"/>
            <w:gridSpan w:val="2"/>
            <w:shd w:val="clear" w:color="auto" w:fill="auto"/>
          </w:tcPr>
          <w:p w:rsidR="009D490D" w:rsidRPr="000624DF" w:rsidRDefault="009D490D" w:rsidP="008A0CA1">
            <w:pPr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88" w:type="dxa"/>
            <w:shd w:val="clear" w:color="auto" w:fill="auto"/>
          </w:tcPr>
          <w:p w:rsidR="009D490D" w:rsidRPr="000624DF" w:rsidRDefault="009D490D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/132</w:t>
            </w:r>
          </w:p>
        </w:tc>
        <w:tc>
          <w:tcPr>
            <w:tcW w:w="2488" w:type="dxa"/>
            <w:shd w:val="clear" w:color="auto" w:fill="auto"/>
          </w:tcPr>
          <w:p w:rsidR="009D490D" w:rsidRPr="000624DF" w:rsidRDefault="009D490D" w:rsidP="008A0C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4/136</w:t>
            </w:r>
          </w:p>
        </w:tc>
        <w:tc>
          <w:tcPr>
            <w:tcW w:w="2488" w:type="dxa"/>
            <w:shd w:val="clear" w:color="auto" w:fill="auto"/>
          </w:tcPr>
          <w:p w:rsidR="009D490D" w:rsidRPr="000624DF" w:rsidRDefault="009D490D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/136</w:t>
            </w:r>
          </w:p>
        </w:tc>
        <w:tc>
          <w:tcPr>
            <w:tcW w:w="2489" w:type="dxa"/>
            <w:shd w:val="clear" w:color="auto" w:fill="auto"/>
          </w:tcPr>
          <w:p w:rsidR="009D490D" w:rsidRPr="000624DF" w:rsidRDefault="009D490D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/136</w:t>
            </w:r>
          </w:p>
        </w:tc>
      </w:tr>
      <w:tr w:rsidR="009D490D" w:rsidRPr="000624DF" w:rsidTr="009D490D">
        <w:trPr>
          <w:trHeight w:val="270"/>
        </w:trPr>
        <w:tc>
          <w:tcPr>
            <w:tcW w:w="5193" w:type="dxa"/>
            <w:gridSpan w:val="2"/>
            <w:shd w:val="clear" w:color="auto" w:fill="auto"/>
          </w:tcPr>
          <w:p w:rsidR="009D490D" w:rsidRPr="000624DF" w:rsidRDefault="009D490D" w:rsidP="008A0CA1">
            <w:pPr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488" w:type="dxa"/>
            <w:shd w:val="clear" w:color="auto" w:fill="auto"/>
          </w:tcPr>
          <w:p w:rsidR="009D490D" w:rsidRPr="000624DF" w:rsidRDefault="009D490D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/66</w:t>
            </w:r>
          </w:p>
        </w:tc>
        <w:tc>
          <w:tcPr>
            <w:tcW w:w="2488" w:type="dxa"/>
            <w:shd w:val="clear" w:color="auto" w:fill="auto"/>
          </w:tcPr>
          <w:p w:rsidR="009D490D" w:rsidRPr="000624DF" w:rsidRDefault="009D490D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/68</w:t>
            </w:r>
          </w:p>
        </w:tc>
        <w:tc>
          <w:tcPr>
            <w:tcW w:w="2488" w:type="dxa"/>
            <w:shd w:val="clear" w:color="auto" w:fill="auto"/>
          </w:tcPr>
          <w:p w:rsidR="009D490D" w:rsidRPr="000624DF" w:rsidRDefault="009D490D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/68</w:t>
            </w:r>
          </w:p>
        </w:tc>
        <w:tc>
          <w:tcPr>
            <w:tcW w:w="2489" w:type="dxa"/>
            <w:shd w:val="clear" w:color="auto" w:fill="auto"/>
          </w:tcPr>
          <w:p w:rsidR="009D490D" w:rsidRPr="000624DF" w:rsidRDefault="009D490D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/68</w:t>
            </w:r>
          </w:p>
        </w:tc>
      </w:tr>
      <w:tr w:rsidR="009D490D" w:rsidRPr="000624DF" w:rsidTr="009D490D">
        <w:trPr>
          <w:trHeight w:val="247"/>
        </w:trPr>
        <w:tc>
          <w:tcPr>
            <w:tcW w:w="5193" w:type="dxa"/>
            <w:gridSpan w:val="2"/>
            <w:shd w:val="clear" w:color="auto" w:fill="auto"/>
          </w:tcPr>
          <w:p w:rsidR="009D490D" w:rsidRPr="000624DF" w:rsidRDefault="009D490D" w:rsidP="008A0CA1">
            <w:pPr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2488" w:type="dxa"/>
            <w:shd w:val="clear" w:color="auto" w:fill="auto"/>
          </w:tcPr>
          <w:p w:rsidR="009D490D" w:rsidRPr="000624DF" w:rsidRDefault="009D490D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88" w:type="dxa"/>
            <w:shd w:val="clear" w:color="auto" w:fill="auto"/>
          </w:tcPr>
          <w:p w:rsidR="009D490D" w:rsidRPr="000624DF" w:rsidRDefault="009D490D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88" w:type="dxa"/>
            <w:shd w:val="clear" w:color="auto" w:fill="auto"/>
          </w:tcPr>
          <w:p w:rsidR="009D490D" w:rsidRPr="000624DF" w:rsidRDefault="009D490D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89" w:type="dxa"/>
            <w:shd w:val="clear" w:color="auto" w:fill="auto"/>
          </w:tcPr>
          <w:p w:rsidR="009D490D" w:rsidRPr="000624DF" w:rsidRDefault="009D490D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/34</w:t>
            </w:r>
          </w:p>
        </w:tc>
      </w:tr>
      <w:tr w:rsidR="009D490D" w:rsidRPr="000624DF" w:rsidTr="009D490D">
        <w:trPr>
          <w:trHeight w:val="263"/>
        </w:trPr>
        <w:tc>
          <w:tcPr>
            <w:tcW w:w="5193" w:type="dxa"/>
            <w:gridSpan w:val="2"/>
            <w:shd w:val="clear" w:color="auto" w:fill="auto"/>
          </w:tcPr>
          <w:p w:rsidR="009D490D" w:rsidRPr="000624DF" w:rsidRDefault="009D490D" w:rsidP="008A0CA1">
            <w:pPr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488" w:type="dxa"/>
            <w:shd w:val="clear" w:color="auto" w:fill="auto"/>
          </w:tcPr>
          <w:p w:rsidR="009D490D" w:rsidRPr="000624DF" w:rsidRDefault="009D490D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/33</w:t>
            </w:r>
          </w:p>
        </w:tc>
        <w:tc>
          <w:tcPr>
            <w:tcW w:w="2488" w:type="dxa"/>
            <w:shd w:val="clear" w:color="auto" w:fill="auto"/>
          </w:tcPr>
          <w:p w:rsidR="009D490D" w:rsidRPr="000624DF" w:rsidRDefault="009D490D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2488" w:type="dxa"/>
            <w:shd w:val="clear" w:color="auto" w:fill="auto"/>
          </w:tcPr>
          <w:p w:rsidR="009D490D" w:rsidRPr="000624DF" w:rsidRDefault="009D490D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2489" w:type="dxa"/>
            <w:shd w:val="clear" w:color="auto" w:fill="auto"/>
          </w:tcPr>
          <w:p w:rsidR="009D490D" w:rsidRPr="000624DF" w:rsidRDefault="009D490D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/34</w:t>
            </w:r>
          </w:p>
        </w:tc>
      </w:tr>
      <w:tr w:rsidR="009D490D" w:rsidRPr="000624DF" w:rsidTr="009D490D">
        <w:trPr>
          <w:trHeight w:val="270"/>
        </w:trPr>
        <w:tc>
          <w:tcPr>
            <w:tcW w:w="5193" w:type="dxa"/>
            <w:gridSpan w:val="2"/>
            <w:shd w:val="clear" w:color="auto" w:fill="auto"/>
          </w:tcPr>
          <w:p w:rsidR="009D490D" w:rsidRPr="000624DF" w:rsidRDefault="009D490D" w:rsidP="008A0CA1">
            <w:pPr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488" w:type="dxa"/>
            <w:shd w:val="clear" w:color="auto" w:fill="auto"/>
          </w:tcPr>
          <w:p w:rsidR="009D490D" w:rsidRPr="000624DF" w:rsidRDefault="009D490D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/33</w:t>
            </w:r>
          </w:p>
        </w:tc>
        <w:tc>
          <w:tcPr>
            <w:tcW w:w="2488" w:type="dxa"/>
            <w:shd w:val="clear" w:color="auto" w:fill="auto"/>
          </w:tcPr>
          <w:p w:rsidR="009D490D" w:rsidRPr="000624DF" w:rsidRDefault="009D490D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2488" w:type="dxa"/>
            <w:shd w:val="clear" w:color="auto" w:fill="auto"/>
          </w:tcPr>
          <w:p w:rsidR="009D490D" w:rsidRPr="000624DF" w:rsidRDefault="009D490D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2489" w:type="dxa"/>
            <w:shd w:val="clear" w:color="auto" w:fill="auto"/>
          </w:tcPr>
          <w:p w:rsidR="009D490D" w:rsidRPr="000624DF" w:rsidRDefault="009D490D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/34</w:t>
            </w:r>
          </w:p>
        </w:tc>
      </w:tr>
      <w:tr w:rsidR="009D490D" w:rsidRPr="000624DF" w:rsidTr="009D490D">
        <w:trPr>
          <w:trHeight w:val="263"/>
        </w:trPr>
        <w:tc>
          <w:tcPr>
            <w:tcW w:w="5193" w:type="dxa"/>
            <w:gridSpan w:val="2"/>
            <w:shd w:val="clear" w:color="auto" w:fill="auto"/>
          </w:tcPr>
          <w:p w:rsidR="009D490D" w:rsidRPr="000624DF" w:rsidRDefault="009D490D" w:rsidP="008A0CA1">
            <w:pPr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2488" w:type="dxa"/>
            <w:shd w:val="clear" w:color="auto" w:fill="auto"/>
          </w:tcPr>
          <w:p w:rsidR="009D490D" w:rsidRPr="000624DF" w:rsidRDefault="009D490D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/33</w:t>
            </w:r>
          </w:p>
        </w:tc>
        <w:tc>
          <w:tcPr>
            <w:tcW w:w="2488" w:type="dxa"/>
            <w:shd w:val="clear" w:color="auto" w:fill="auto"/>
          </w:tcPr>
          <w:p w:rsidR="009D490D" w:rsidRPr="000624DF" w:rsidRDefault="009D490D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2488" w:type="dxa"/>
            <w:shd w:val="clear" w:color="auto" w:fill="auto"/>
          </w:tcPr>
          <w:p w:rsidR="009D490D" w:rsidRPr="000624DF" w:rsidRDefault="009D490D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2489" w:type="dxa"/>
            <w:shd w:val="clear" w:color="auto" w:fill="auto"/>
          </w:tcPr>
          <w:p w:rsidR="009D490D" w:rsidRPr="000624DF" w:rsidRDefault="009D490D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/34</w:t>
            </w:r>
          </w:p>
        </w:tc>
      </w:tr>
      <w:tr w:rsidR="009D490D" w:rsidRPr="000624DF" w:rsidTr="009D490D">
        <w:trPr>
          <w:trHeight w:val="270"/>
        </w:trPr>
        <w:tc>
          <w:tcPr>
            <w:tcW w:w="5193" w:type="dxa"/>
            <w:gridSpan w:val="2"/>
            <w:shd w:val="clear" w:color="auto" w:fill="auto"/>
          </w:tcPr>
          <w:p w:rsidR="009D490D" w:rsidRPr="000624DF" w:rsidRDefault="009D490D" w:rsidP="008A0CA1">
            <w:pPr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488" w:type="dxa"/>
            <w:shd w:val="clear" w:color="auto" w:fill="auto"/>
          </w:tcPr>
          <w:p w:rsidR="009D490D" w:rsidRPr="000624DF" w:rsidRDefault="009D490D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/66</w:t>
            </w:r>
          </w:p>
        </w:tc>
        <w:tc>
          <w:tcPr>
            <w:tcW w:w="2488" w:type="dxa"/>
            <w:shd w:val="clear" w:color="auto" w:fill="auto"/>
          </w:tcPr>
          <w:p w:rsidR="009D490D" w:rsidRPr="000624DF" w:rsidRDefault="009D490D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/68</w:t>
            </w:r>
          </w:p>
        </w:tc>
        <w:tc>
          <w:tcPr>
            <w:tcW w:w="2488" w:type="dxa"/>
            <w:shd w:val="clear" w:color="auto" w:fill="auto"/>
          </w:tcPr>
          <w:p w:rsidR="009D490D" w:rsidRPr="000624DF" w:rsidRDefault="009D490D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/68</w:t>
            </w:r>
          </w:p>
        </w:tc>
        <w:tc>
          <w:tcPr>
            <w:tcW w:w="2489" w:type="dxa"/>
            <w:shd w:val="clear" w:color="auto" w:fill="auto"/>
          </w:tcPr>
          <w:p w:rsidR="009D490D" w:rsidRPr="000624DF" w:rsidRDefault="009D490D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/68</w:t>
            </w:r>
          </w:p>
        </w:tc>
      </w:tr>
      <w:tr w:rsidR="009D490D" w:rsidRPr="000624DF" w:rsidTr="009D490D">
        <w:trPr>
          <w:trHeight w:val="263"/>
        </w:trPr>
        <w:tc>
          <w:tcPr>
            <w:tcW w:w="5193" w:type="dxa"/>
            <w:gridSpan w:val="2"/>
            <w:shd w:val="clear" w:color="auto" w:fill="00FF00"/>
          </w:tcPr>
          <w:p w:rsidR="009D490D" w:rsidRPr="000624DF" w:rsidRDefault="009D490D">
            <w:pPr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488" w:type="dxa"/>
            <w:shd w:val="clear" w:color="auto" w:fill="00FF00"/>
          </w:tcPr>
          <w:p w:rsidR="009D490D" w:rsidRPr="000624DF" w:rsidRDefault="009D490D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88" w:type="dxa"/>
            <w:shd w:val="clear" w:color="auto" w:fill="00FF00"/>
          </w:tcPr>
          <w:p w:rsidR="009D490D" w:rsidRPr="000624DF" w:rsidRDefault="009D490D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488" w:type="dxa"/>
            <w:shd w:val="clear" w:color="auto" w:fill="00FF00"/>
          </w:tcPr>
          <w:p w:rsidR="009D490D" w:rsidRPr="000624DF" w:rsidRDefault="009D490D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489" w:type="dxa"/>
            <w:shd w:val="clear" w:color="auto" w:fill="00FF00"/>
          </w:tcPr>
          <w:p w:rsidR="009D490D" w:rsidRPr="000624DF" w:rsidRDefault="009D490D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23</w:t>
            </w:r>
          </w:p>
        </w:tc>
      </w:tr>
      <w:tr w:rsidR="008A0CA1" w:rsidRPr="000624DF" w:rsidTr="008A0CA1">
        <w:trPr>
          <w:trHeight w:val="270"/>
        </w:trPr>
        <w:tc>
          <w:tcPr>
            <w:tcW w:w="1989" w:type="dxa"/>
            <w:shd w:val="clear" w:color="auto" w:fill="FFFFB3"/>
          </w:tcPr>
          <w:p w:rsidR="008A0CA1" w:rsidRPr="000624DF" w:rsidRDefault="008A0C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7" w:type="dxa"/>
            <w:gridSpan w:val="5"/>
            <w:shd w:val="clear" w:color="auto" w:fill="FFFFB3"/>
          </w:tcPr>
          <w:p w:rsidR="008A0CA1" w:rsidRPr="000624DF" w:rsidRDefault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9D490D" w:rsidRPr="000624DF" w:rsidTr="009D490D">
        <w:trPr>
          <w:trHeight w:val="263"/>
        </w:trPr>
        <w:tc>
          <w:tcPr>
            <w:tcW w:w="5193" w:type="dxa"/>
            <w:gridSpan w:val="2"/>
            <w:shd w:val="clear" w:color="auto" w:fill="auto"/>
          </w:tcPr>
          <w:p w:rsidR="009D490D" w:rsidRPr="000624DF" w:rsidRDefault="009D490D">
            <w:pPr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  <w:b/>
              </w:rPr>
              <w:t>Наименование учебного курса</w:t>
            </w:r>
          </w:p>
        </w:tc>
        <w:tc>
          <w:tcPr>
            <w:tcW w:w="2488" w:type="dxa"/>
            <w:shd w:val="clear" w:color="auto" w:fill="auto"/>
          </w:tcPr>
          <w:p w:rsidR="009D490D" w:rsidRPr="000624DF" w:rsidRDefault="009D4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8" w:type="dxa"/>
            <w:shd w:val="clear" w:color="auto" w:fill="auto"/>
          </w:tcPr>
          <w:p w:rsidR="009D490D" w:rsidRPr="000624DF" w:rsidRDefault="009D4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8" w:type="dxa"/>
            <w:shd w:val="clear" w:color="auto" w:fill="auto"/>
          </w:tcPr>
          <w:p w:rsidR="009D490D" w:rsidRPr="000624DF" w:rsidRDefault="009D4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9" w:type="dxa"/>
            <w:shd w:val="clear" w:color="auto" w:fill="auto"/>
          </w:tcPr>
          <w:p w:rsidR="009D490D" w:rsidRPr="000624DF" w:rsidRDefault="009D490D">
            <w:pPr>
              <w:rPr>
                <w:rFonts w:ascii="Times New Roman" w:hAnsi="Times New Roman" w:cs="Times New Roman"/>
              </w:rPr>
            </w:pPr>
          </w:p>
        </w:tc>
      </w:tr>
      <w:tr w:rsidR="009D490D" w:rsidRPr="000624DF" w:rsidTr="009D490D">
        <w:trPr>
          <w:trHeight w:val="270"/>
        </w:trPr>
        <w:tc>
          <w:tcPr>
            <w:tcW w:w="5193" w:type="dxa"/>
            <w:gridSpan w:val="2"/>
          </w:tcPr>
          <w:p w:rsidR="009D490D" w:rsidRPr="000624DF" w:rsidRDefault="009D490D" w:rsidP="008A0CA1">
            <w:pPr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Информационная культура</w:t>
            </w:r>
          </w:p>
        </w:tc>
        <w:tc>
          <w:tcPr>
            <w:tcW w:w="2488" w:type="dxa"/>
          </w:tcPr>
          <w:p w:rsidR="009D490D" w:rsidRPr="000624DF" w:rsidRDefault="009D490D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/33</w:t>
            </w:r>
          </w:p>
        </w:tc>
        <w:tc>
          <w:tcPr>
            <w:tcW w:w="2488" w:type="dxa"/>
          </w:tcPr>
          <w:p w:rsidR="009D490D" w:rsidRPr="000624DF" w:rsidRDefault="009D490D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88" w:type="dxa"/>
          </w:tcPr>
          <w:p w:rsidR="009D490D" w:rsidRPr="000624DF" w:rsidRDefault="009D490D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89" w:type="dxa"/>
          </w:tcPr>
          <w:p w:rsidR="009D490D" w:rsidRPr="000624DF" w:rsidRDefault="009D490D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0</w:t>
            </w:r>
          </w:p>
        </w:tc>
      </w:tr>
      <w:tr w:rsidR="009D490D" w:rsidRPr="000624DF" w:rsidTr="009D490D">
        <w:trPr>
          <w:trHeight w:val="263"/>
        </w:trPr>
        <w:tc>
          <w:tcPr>
            <w:tcW w:w="5193" w:type="dxa"/>
            <w:gridSpan w:val="2"/>
          </w:tcPr>
          <w:p w:rsidR="009D490D" w:rsidRPr="000624DF" w:rsidRDefault="009D490D" w:rsidP="008A0CA1">
            <w:pPr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Развитие речи</w:t>
            </w:r>
          </w:p>
        </w:tc>
        <w:tc>
          <w:tcPr>
            <w:tcW w:w="2488" w:type="dxa"/>
          </w:tcPr>
          <w:p w:rsidR="009D490D" w:rsidRPr="000624DF" w:rsidRDefault="009D490D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88" w:type="dxa"/>
          </w:tcPr>
          <w:p w:rsidR="009D490D" w:rsidRPr="000624DF" w:rsidRDefault="009D490D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2488" w:type="dxa"/>
          </w:tcPr>
          <w:p w:rsidR="009D490D" w:rsidRPr="000624DF" w:rsidRDefault="009D490D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1</w:t>
            </w:r>
            <w:r w:rsidR="00ED285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489" w:type="dxa"/>
          </w:tcPr>
          <w:p w:rsidR="009D490D" w:rsidRPr="000624DF" w:rsidRDefault="009D490D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0</w:t>
            </w:r>
          </w:p>
        </w:tc>
      </w:tr>
      <w:tr w:rsidR="009D490D" w:rsidRPr="000624DF" w:rsidTr="009D490D">
        <w:trPr>
          <w:trHeight w:val="263"/>
        </w:trPr>
        <w:tc>
          <w:tcPr>
            <w:tcW w:w="5193" w:type="dxa"/>
            <w:gridSpan w:val="2"/>
            <w:shd w:val="clear" w:color="auto" w:fill="00FF00"/>
          </w:tcPr>
          <w:p w:rsidR="009D490D" w:rsidRPr="000624DF" w:rsidRDefault="009D490D" w:rsidP="008A0CA1">
            <w:pPr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488" w:type="dxa"/>
            <w:shd w:val="clear" w:color="auto" w:fill="00FF00"/>
          </w:tcPr>
          <w:p w:rsidR="009D490D" w:rsidRPr="000624DF" w:rsidRDefault="009D490D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8" w:type="dxa"/>
            <w:shd w:val="clear" w:color="auto" w:fill="00FF00"/>
          </w:tcPr>
          <w:p w:rsidR="009D490D" w:rsidRPr="000624DF" w:rsidRDefault="009D490D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8" w:type="dxa"/>
            <w:shd w:val="clear" w:color="auto" w:fill="00FF00"/>
          </w:tcPr>
          <w:p w:rsidR="009D490D" w:rsidRPr="000624DF" w:rsidRDefault="009D490D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9" w:type="dxa"/>
            <w:shd w:val="clear" w:color="auto" w:fill="00FF00"/>
          </w:tcPr>
          <w:p w:rsidR="009D490D" w:rsidRPr="000624DF" w:rsidRDefault="009D490D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0</w:t>
            </w:r>
          </w:p>
        </w:tc>
      </w:tr>
      <w:tr w:rsidR="009D490D" w:rsidRPr="000624DF" w:rsidTr="009D490D">
        <w:trPr>
          <w:trHeight w:val="270"/>
        </w:trPr>
        <w:tc>
          <w:tcPr>
            <w:tcW w:w="5193" w:type="dxa"/>
            <w:gridSpan w:val="2"/>
            <w:shd w:val="clear" w:color="auto" w:fill="00FF00"/>
          </w:tcPr>
          <w:p w:rsidR="009D490D" w:rsidRPr="000624DF" w:rsidRDefault="009D490D" w:rsidP="008A0CA1">
            <w:pPr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2488" w:type="dxa"/>
            <w:shd w:val="clear" w:color="auto" w:fill="00FF00"/>
          </w:tcPr>
          <w:p w:rsidR="009D490D" w:rsidRPr="000624DF" w:rsidRDefault="009D490D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488" w:type="dxa"/>
            <w:shd w:val="clear" w:color="auto" w:fill="00FF00"/>
          </w:tcPr>
          <w:p w:rsidR="009D490D" w:rsidRPr="000624DF" w:rsidRDefault="009D490D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488" w:type="dxa"/>
            <w:shd w:val="clear" w:color="auto" w:fill="00FF00"/>
          </w:tcPr>
          <w:p w:rsidR="009D490D" w:rsidRPr="000624DF" w:rsidRDefault="009D490D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489" w:type="dxa"/>
            <w:shd w:val="clear" w:color="auto" w:fill="00FF00"/>
          </w:tcPr>
          <w:p w:rsidR="009D490D" w:rsidRPr="000624DF" w:rsidRDefault="009D490D" w:rsidP="008A0CA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23</w:t>
            </w:r>
          </w:p>
        </w:tc>
      </w:tr>
      <w:tr w:rsidR="009D490D" w:rsidRPr="000624DF" w:rsidTr="009D490D">
        <w:trPr>
          <w:trHeight w:val="263"/>
        </w:trPr>
        <w:tc>
          <w:tcPr>
            <w:tcW w:w="5193" w:type="dxa"/>
            <w:gridSpan w:val="2"/>
            <w:shd w:val="clear" w:color="auto" w:fill="auto"/>
          </w:tcPr>
          <w:p w:rsidR="009D490D" w:rsidRPr="000624DF" w:rsidRDefault="009D490D">
            <w:pPr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2488" w:type="dxa"/>
            <w:shd w:val="clear" w:color="auto" w:fill="auto"/>
          </w:tcPr>
          <w:p w:rsidR="009D490D" w:rsidRPr="000624DF" w:rsidRDefault="009D490D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488" w:type="dxa"/>
            <w:shd w:val="clear" w:color="auto" w:fill="auto"/>
          </w:tcPr>
          <w:p w:rsidR="009D490D" w:rsidRPr="000624DF" w:rsidRDefault="009D490D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488" w:type="dxa"/>
            <w:shd w:val="clear" w:color="auto" w:fill="auto"/>
          </w:tcPr>
          <w:p w:rsidR="009D490D" w:rsidRPr="000624DF" w:rsidRDefault="009D490D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489" w:type="dxa"/>
            <w:shd w:val="clear" w:color="auto" w:fill="auto"/>
          </w:tcPr>
          <w:p w:rsidR="009D490D" w:rsidRPr="000624DF" w:rsidRDefault="009D490D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34</w:t>
            </w:r>
          </w:p>
        </w:tc>
      </w:tr>
      <w:tr w:rsidR="009D490D" w:rsidRPr="000624DF" w:rsidTr="009D490D">
        <w:trPr>
          <w:trHeight w:val="263"/>
        </w:trPr>
        <w:tc>
          <w:tcPr>
            <w:tcW w:w="5193" w:type="dxa"/>
            <w:gridSpan w:val="2"/>
            <w:shd w:val="clear" w:color="auto" w:fill="auto"/>
          </w:tcPr>
          <w:p w:rsidR="009D490D" w:rsidRPr="000624DF" w:rsidRDefault="009D490D">
            <w:pPr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Всего часов в год</w:t>
            </w:r>
          </w:p>
        </w:tc>
        <w:tc>
          <w:tcPr>
            <w:tcW w:w="2488" w:type="dxa"/>
            <w:shd w:val="clear" w:color="auto" w:fill="auto"/>
          </w:tcPr>
          <w:p w:rsidR="009D490D" w:rsidRPr="000624DF" w:rsidRDefault="009D490D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693</w:t>
            </w:r>
          </w:p>
        </w:tc>
        <w:tc>
          <w:tcPr>
            <w:tcW w:w="2488" w:type="dxa"/>
            <w:shd w:val="clear" w:color="auto" w:fill="auto"/>
          </w:tcPr>
          <w:p w:rsidR="009D490D" w:rsidRPr="000624DF" w:rsidRDefault="009D490D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2488" w:type="dxa"/>
            <w:shd w:val="clear" w:color="auto" w:fill="auto"/>
          </w:tcPr>
          <w:p w:rsidR="009D490D" w:rsidRPr="000624DF" w:rsidRDefault="009D490D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2489" w:type="dxa"/>
            <w:shd w:val="clear" w:color="auto" w:fill="auto"/>
          </w:tcPr>
          <w:p w:rsidR="009D490D" w:rsidRPr="000624DF" w:rsidRDefault="009D490D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782</w:t>
            </w:r>
          </w:p>
        </w:tc>
      </w:tr>
      <w:tr w:rsidR="009D490D" w:rsidRPr="000624DF" w:rsidTr="009D490D">
        <w:trPr>
          <w:trHeight w:val="263"/>
        </w:trPr>
        <w:tc>
          <w:tcPr>
            <w:tcW w:w="5193" w:type="dxa"/>
            <w:gridSpan w:val="2"/>
            <w:shd w:val="clear" w:color="auto" w:fill="D9D9D9" w:themeFill="background1" w:themeFillShade="D9"/>
          </w:tcPr>
          <w:p w:rsidR="009D490D" w:rsidRPr="000624DF" w:rsidRDefault="009D4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Обязательные и</w:t>
            </w:r>
            <w:r w:rsidRPr="0082584F">
              <w:rPr>
                <w:rFonts w:ascii="Times New Roman" w:hAnsi="Times New Roman" w:cs="Times New Roman"/>
                <w:b/>
              </w:rPr>
              <w:t>ндивидуальные и групповые коррекционные занятия</w:t>
            </w:r>
          </w:p>
        </w:tc>
        <w:tc>
          <w:tcPr>
            <w:tcW w:w="2488" w:type="dxa"/>
            <w:shd w:val="clear" w:color="auto" w:fill="D9D9D9" w:themeFill="background1" w:themeFillShade="D9"/>
          </w:tcPr>
          <w:p w:rsidR="009D490D" w:rsidRPr="000624DF" w:rsidRDefault="009D4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8" w:type="dxa"/>
            <w:shd w:val="clear" w:color="auto" w:fill="D9D9D9" w:themeFill="background1" w:themeFillShade="D9"/>
          </w:tcPr>
          <w:p w:rsidR="009D490D" w:rsidRPr="000624DF" w:rsidRDefault="009D4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8" w:type="dxa"/>
            <w:shd w:val="clear" w:color="auto" w:fill="D9D9D9" w:themeFill="background1" w:themeFillShade="D9"/>
          </w:tcPr>
          <w:p w:rsidR="009D490D" w:rsidRPr="000624DF" w:rsidRDefault="009D4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9" w:type="dxa"/>
            <w:shd w:val="clear" w:color="auto" w:fill="D9D9D9" w:themeFill="background1" w:themeFillShade="D9"/>
          </w:tcPr>
          <w:p w:rsidR="009D490D" w:rsidRPr="000624DF" w:rsidRDefault="009D49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2855" w:rsidRPr="000624DF" w:rsidTr="009D490D">
        <w:trPr>
          <w:trHeight w:val="263"/>
        </w:trPr>
        <w:tc>
          <w:tcPr>
            <w:tcW w:w="5193" w:type="dxa"/>
            <w:gridSpan w:val="2"/>
            <w:shd w:val="clear" w:color="auto" w:fill="auto"/>
          </w:tcPr>
          <w:p w:rsidR="00ED2855" w:rsidRPr="00D87DE3" w:rsidRDefault="00ED2855" w:rsidP="00ED2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Коррекционный курс по русскому языку </w:t>
            </w:r>
          </w:p>
        </w:tc>
        <w:tc>
          <w:tcPr>
            <w:tcW w:w="2488" w:type="dxa"/>
            <w:shd w:val="clear" w:color="auto" w:fill="FFFFFF" w:themeFill="background1"/>
          </w:tcPr>
          <w:p w:rsidR="00ED2855" w:rsidRDefault="00ED2855" w:rsidP="00ED2855">
            <w:pPr>
              <w:jc w:val="center"/>
            </w:pPr>
            <w:r w:rsidRPr="008C583D">
              <w:rPr>
                <w:rFonts w:ascii="Times New Roman" w:hAnsi="Times New Roman" w:cs="Times New Roman"/>
              </w:rPr>
              <w:t>0.5/17</w:t>
            </w:r>
          </w:p>
        </w:tc>
        <w:tc>
          <w:tcPr>
            <w:tcW w:w="2488" w:type="dxa"/>
            <w:shd w:val="clear" w:color="auto" w:fill="FFFFFF" w:themeFill="background1"/>
          </w:tcPr>
          <w:p w:rsidR="00ED2855" w:rsidRDefault="00ED2855" w:rsidP="00ED2855">
            <w:pPr>
              <w:jc w:val="center"/>
            </w:pPr>
            <w:r w:rsidRPr="008C583D">
              <w:rPr>
                <w:rFonts w:ascii="Times New Roman" w:hAnsi="Times New Roman" w:cs="Times New Roman"/>
              </w:rPr>
              <w:t>0.5/17</w:t>
            </w:r>
          </w:p>
        </w:tc>
        <w:tc>
          <w:tcPr>
            <w:tcW w:w="2488" w:type="dxa"/>
            <w:shd w:val="clear" w:color="auto" w:fill="FFFFFF" w:themeFill="background1"/>
          </w:tcPr>
          <w:p w:rsidR="00ED2855" w:rsidRDefault="00ED2855" w:rsidP="00ED2855">
            <w:pPr>
              <w:jc w:val="center"/>
            </w:pPr>
            <w:r w:rsidRPr="008C583D">
              <w:rPr>
                <w:rFonts w:ascii="Times New Roman" w:hAnsi="Times New Roman" w:cs="Times New Roman"/>
              </w:rPr>
              <w:t>0.5/17</w:t>
            </w:r>
          </w:p>
        </w:tc>
        <w:tc>
          <w:tcPr>
            <w:tcW w:w="2489" w:type="dxa"/>
            <w:shd w:val="clear" w:color="auto" w:fill="FFFFFF" w:themeFill="background1"/>
          </w:tcPr>
          <w:p w:rsidR="00ED2855" w:rsidRDefault="00ED2855" w:rsidP="00ED2855">
            <w:pPr>
              <w:jc w:val="center"/>
            </w:pPr>
            <w:r w:rsidRPr="008C583D">
              <w:rPr>
                <w:rFonts w:ascii="Times New Roman" w:hAnsi="Times New Roman" w:cs="Times New Roman"/>
              </w:rPr>
              <w:t>0.5/17</w:t>
            </w:r>
          </w:p>
        </w:tc>
      </w:tr>
      <w:tr w:rsidR="00ED2855" w:rsidRPr="000624DF" w:rsidTr="009D490D">
        <w:trPr>
          <w:trHeight w:val="263"/>
        </w:trPr>
        <w:tc>
          <w:tcPr>
            <w:tcW w:w="5193" w:type="dxa"/>
            <w:gridSpan w:val="2"/>
            <w:shd w:val="clear" w:color="auto" w:fill="auto"/>
          </w:tcPr>
          <w:p w:rsidR="00ED2855" w:rsidRPr="00D87DE3" w:rsidRDefault="00ED2855" w:rsidP="00ED2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Коррекционный курс по математике </w:t>
            </w:r>
          </w:p>
        </w:tc>
        <w:tc>
          <w:tcPr>
            <w:tcW w:w="2488" w:type="dxa"/>
            <w:shd w:val="clear" w:color="auto" w:fill="FFFFFF" w:themeFill="background1"/>
          </w:tcPr>
          <w:p w:rsidR="00ED2855" w:rsidRDefault="00ED2855" w:rsidP="00ED2855">
            <w:pPr>
              <w:jc w:val="center"/>
            </w:pPr>
            <w:r w:rsidRPr="008C583D">
              <w:rPr>
                <w:rFonts w:ascii="Times New Roman" w:hAnsi="Times New Roman" w:cs="Times New Roman"/>
              </w:rPr>
              <w:t>0.5/17</w:t>
            </w:r>
          </w:p>
        </w:tc>
        <w:tc>
          <w:tcPr>
            <w:tcW w:w="2488" w:type="dxa"/>
            <w:shd w:val="clear" w:color="auto" w:fill="FFFFFF" w:themeFill="background1"/>
          </w:tcPr>
          <w:p w:rsidR="00ED2855" w:rsidRDefault="00ED2855" w:rsidP="00ED2855">
            <w:pPr>
              <w:jc w:val="center"/>
            </w:pPr>
            <w:r w:rsidRPr="008C583D">
              <w:rPr>
                <w:rFonts w:ascii="Times New Roman" w:hAnsi="Times New Roman" w:cs="Times New Roman"/>
              </w:rPr>
              <w:t>0.5/17</w:t>
            </w:r>
          </w:p>
        </w:tc>
        <w:tc>
          <w:tcPr>
            <w:tcW w:w="2488" w:type="dxa"/>
            <w:shd w:val="clear" w:color="auto" w:fill="FFFFFF" w:themeFill="background1"/>
          </w:tcPr>
          <w:p w:rsidR="00ED2855" w:rsidRDefault="00ED2855" w:rsidP="00ED2855">
            <w:pPr>
              <w:jc w:val="center"/>
            </w:pPr>
            <w:r w:rsidRPr="008C583D">
              <w:rPr>
                <w:rFonts w:ascii="Times New Roman" w:hAnsi="Times New Roman" w:cs="Times New Roman"/>
              </w:rPr>
              <w:t>0.5/17</w:t>
            </w:r>
          </w:p>
        </w:tc>
        <w:tc>
          <w:tcPr>
            <w:tcW w:w="2489" w:type="dxa"/>
            <w:shd w:val="clear" w:color="auto" w:fill="FFFFFF" w:themeFill="background1"/>
          </w:tcPr>
          <w:p w:rsidR="00ED2855" w:rsidRDefault="00ED2855" w:rsidP="00ED2855">
            <w:pPr>
              <w:jc w:val="center"/>
            </w:pPr>
            <w:r w:rsidRPr="008C583D">
              <w:rPr>
                <w:rFonts w:ascii="Times New Roman" w:hAnsi="Times New Roman" w:cs="Times New Roman"/>
              </w:rPr>
              <w:t>0.5/17</w:t>
            </w:r>
          </w:p>
        </w:tc>
      </w:tr>
      <w:tr w:rsidR="009D490D" w:rsidRPr="000624DF" w:rsidTr="009D490D">
        <w:trPr>
          <w:trHeight w:val="263"/>
        </w:trPr>
        <w:tc>
          <w:tcPr>
            <w:tcW w:w="5193" w:type="dxa"/>
            <w:gridSpan w:val="2"/>
            <w:shd w:val="clear" w:color="auto" w:fill="00FF00"/>
          </w:tcPr>
          <w:p w:rsidR="009D490D" w:rsidRDefault="009D490D" w:rsidP="008A0CA1">
            <w:pPr>
              <w:rPr>
                <w:rFonts w:ascii="Times New Roman" w:hAnsi="Times New Roman" w:cs="Times New Roman"/>
                <w:b/>
              </w:rPr>
            </w:pPr>
            <w:r w:rsidRPr="000624D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488" w:type="dxa"/>
            <w:shd w:val="clear" w:color="auto" w:fill="00FF00"/>
          </w:tcPr>
          <w:p w:rsidR="009D490D" w:rsidRPr="000624DF" w:rsidRDefault="009D490D" w:rsidP="008A0C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8" w:type="dxa"/>
            <w:shd w:val="clear" w:color="auto" w:fill="00FF00"/>
          </w:tcPr>
          <w:p w:rsidR="009D490D" w:rsidRDefault="009D490D" w:rsidP="008A0CA1">
            <w:pPr>
              <w:jc w:val="center"/>
            </w:pPr>
            <w:r w:rsidRPr="002530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8" w:type="dxa"/>
            <w:shd w:val="clear" w:color="auto" w:fill="00FF00"/>
          </w:tcPr>
          <w:p w:rsidR="009D490D" w:rsidRDefault="009D490D" w:rsidP="008A0CA1">
            <w:pPr>
              <w:jc w:val="center"/>
            </w:pPr>
            <w:r w:rsidRPr="002530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9" w:type="dxa"/>
            <w:shd w:val="clear" w:color="auto" w:fill="00FF00"/>
          </w:tcPr>
          <w:p w:rsidR="009D490D" w:rsidRDefault="009D490D" w:rsidP="008A0CA1">
            <w:pPr>
              <w:jc w:val="center"/>
            </w:pPr>
            <w:r w:rsidRPr="002530B8">
              <w:rPr>
                <w:rFonts w:ascii="Times New Roman" w:hAnsi="Times New Roman" w:cs="Times New Roman"/>
              </w:rPr>
              <w:t>1</w:t>
            </w:r>
          </w:p>
        </w:tc>
      </w:tr>
    </w:tbl>
    <w:p w:rsidR="00976F88" w:rsidRDefault="00976F88" w:rsidP="00976F88">
      <w:pPr>
        <w:pStyle w:val="20"/>
        <w:keepNext/>
        <w:keepLines/>
        <w:tabs>
          <w:tab w:val="left" w:pos="6248"/>
        </w:tabs>
        <w:spacing w:after="0"/>
        <w:jc w:val="left"/>
        <w:sectPr w:rsidR="00976F88" w:rsidSect="00976F88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C15DDC" w:rsidRPr="00AF4D93" w:rsidRDefault="00C15DDC" w:rsidP="009D490D">
      <w:pPr>
        <w:pStyle w:val="20"/>
        <w:keepNext/>
        <w:keepLines/>
        <w:tabs>
          <w:tab w:val="left" w:pos="6248"/>
        </w:tabs>
        <w:spacing w:after="0"/>
        <w:jc w:val="left"/>
      </w:pPr>
    </w:p>
    <w:sectPr w:rsidR="00C15DDC" w:rsidRPr="00AF4D93" w:rsidSect="009D490D">
      <w:pgSz w:w="11906" w:h="16838"/>
      <w:pgMar w:top="1134" w:right="566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2049" w:rsidRDefault="003F2049" w:rsidP="00FE65E9">
      <w:pPr>
        <w:spacing w:after="0" w:line="240" w:lineRule="auto"/>
      </w:pPr>
      <w:r>
        <w:separator/>
      </w:r>
    </w:p>
  </w:endnote>
  <w:endnote w:type="continuationSeparator" w:id="0">
    <w:p w:rsidR="003F2049" w:rsidRDefault="003F2049" w:rsidP="00FE6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2049" w:rsidRDefault="003F2049" w:rsidP="00FE65E9">
      <w:pPr>
        <w:spacing w:after="0" w:line="240" w:lineRule="auto"/>
      </w:pPr>
      <w:r>
        <w:separator/>
      </w:r>
    </w:p>
  </w:footnote>
  <w:footnote w:type="continuationSeparator" w:id="0">
    <w:p w:rsidR="003F2049" w:rsidRDefault="003F2049" w:rsidP="00FE6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D0D77"/>
    <w:multiLevelType w:val="multilevel"/>
    <w:tmpl w:val="6890C1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CB11972"/>
    <w:multiLevelType w:val="multilevel"/>
    <w:tmpl w:val="B0C878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28"/>
    <w:rsid w:val="00007DBB"/>
    <w:rsid w:val="00036CD3"/>
    <w:rsid w:val="000454DE"/>
    <w:rsid w:val="00052FF9"/>
    <w:rsid w:val="000624DF"/>
    <w:rsid w:val="000A07A9"/>
    <w:rsid w:val="000B7340"/>
    <w:rsid w:val="000C3476"/>
    <w:rsid w:val="000F4598"/>
    <w:rsid w:val="0010613A"/>
    <w:rsid w:val="00112D88"/>
    <w:rsid w:val="001440F4"/>
    <w:rsid w:val="0015448F"/>
    <w:rsid w:val="00196F81"/>
    <w:rsid w:val="001A682B"/>
    <w:rsid w:val="001A68E1"/>
    <w:rsid w:val="001A75C4"/>
    <w:rsid w:val="001A779A"/>
    <w:rsid w:val="001B1213"/>
    <w:rsid w:val="001B4302"/>
    <w:rsid w:val="001D5A28"/>
    <w:rsid w:val="00212130"/>
    <w:rsid w:val="00217E91"/>
    <w:rsid w:val="002202C8"/>
    <w:rsid w:val="00226645"/>
    <w:rsid w:val="00270402"/>
    <w:rsid w:val="00291E54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B2A7F"/>
    <w:rsid w:val="003C7983"/>
    <w:rsid w:val="003C7A14"/>
    <w:rsid w:val="003E0864"/>
    <w:rsid w:val="003E617D"/>
    <w:rsid w:val="003F2049"/>
    <w:rsid w:val="004002DE"/>
    <w:rsid w:val="004141D3"/>
    <w:rsid w:val="0041494E"/>
    <w:rsid w:val="004168CD"/>
    <w:rsid w:val="0043527D"/>
    <w:rsid w:val="004457FE"/>
    <w:rsid w:val="00446614"/>
    <w:rsid w:val="00452A2E"/>
    <w:rsid w:val="00455BE2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B15BC"/>
    <w:rsid w:val="00613F43"/>
    <w:rsid w:val="0061648B"/>
    <w:rsid w:val="00620C9A"/>
    <w:rsid w:val="006375DF"/>
    <w:rsid w:val="00641000"/>
    <w:rsid w:val="006560B5"/>
    <w:rsid w:val="00665E27"/>
    <w:rsid w:val="006A6072"/>
    <w:rsid w:val="006A6F7E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C4D43"/>
    <w:rsid w:val="007E7965"/>
    <w:rsid w:val="00806306"/>
    <w:rsid w:val="00811E70"/>
    <w:rsid w:val="0081324A"/>
    <w:rsid w:val="008448FF"/>
    <w:rsid w:val="008575DD"/>
    <w:rsid w:val="008632FA"/>
    <w:rsid w:val="008829BA"/>
    <w:rsid w:val="008A0CA1"/>
    <w:rsid w:val="008B4198"/>
    <w:rsid w:val="008C32A7"/>
    <w:rsid w:val="00907939"/>
    <w:rsid w:val="00943325"/>
    <w:rsid w:val="00963708"/>
    <w:rsid w:val="00976F88"/>
    <w:rsid w:val="0099304C"/>
    <w:rsid w:val="00996DF6"/>
    <w:rsid w:val="009B229E"/>
    <w:rsid w:val="009B6A45"/>
    <w:rsid w:val="009D490D"/>
    <w:rsid w:val="009F18D3"/>
    <w:rsid w:val="009F4C94"/>
    <w:rsid w:val="00A139CB"/>
    <w:rsid w:val="00A227C0"/>
    <w:rsid w:val="00A76A07"/>
    <w:rsid w:val="00A77598"/>
    <w:rsid w:val="00A96C90"/>
    <w:rsid w:val="00AB3E28"/>
    <w:rsid w:val="00AB6835"/>
    <w:rsid w:val="00AB6EA5"/>
    <w:rsid w:val="00AD7974"/>
    <w:rsid w:val="00AF4D93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15DDC"/>
    <w:rsid w:val="00C300D7"/>
    <w:rsid w:val="00C44ED6"/>
    <w:rsid w:val="00C521EF"/>
    <w:rsid w:val="00C53F0A"/>
    <w:rsid w:val="00C70729"/>
    <w:rsid w:val="00C72A73"/>
    <w:rsid w:val="00C91579"/>
    <w:rsid w:val="00CA5D63"/>
    <w:rsid w:val="00CB0F55"/>
    <w:rsid w:val="00CB6C10"/>
    <w:rsid w:val="00D0701D"/>
    <w:rsid w:val="00D07CCC"/>
    <w:rsid w:val="00D16267"/>
    <w:rsid w:val="00D213E7"/>
    <w:rsid w:val="00D339A5"/>
    <w:rsid w:val="00D44653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457B7"/>
    <w:rsid w:val="00E5346A"/>
    <w:rsid w:val="00E7055D"/>
    <w:rsid w:val="00E831EA"/>
    <w:rsid w:val="00EA1496"/>
    <w:rsid w:val="00ED2855"/>
    <w:rsid w:val="00EE0C26"/>
    <w:rsid w:val="00F07997"/>
    <w:rsid w:val="00F22BB1"/>
    <w:rsid w:val="00F23C59"/>
    <w:rsid w:val="00F35982"/>
    <w:rsid w:val="00F41C65"/>
    <w:rsid w:val="00F60A00"/>
    <w:rsid w:val="00F70460"/>
    <w:rsid w:val="00F72EC1"/>
    <w:rsid w:val="00F73DCA"/>
    <w:rsid w:val="00F75A7C"/>
    <w:rsid w:val="00F93659"/>
    <w:rsid w:val="00FB2281"/>
    <w:rsid w:val="00FC2435"/>
    <w:rsid w:val="00FD7A4F"/>
    <w:rsid w:val="00FD7B0E"/>
    <w:rsid w:val="00FE1E59"/>
    <w:rsid w:val="00FE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03428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3C7A14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FE6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E65E9"/>
  </w:style>
  <w:style w:type="paragraph" w:styleId="af">
    <w:name w:val="footer"/>
    <w:basedOn w:val="a"/>
    <w:link w:val="af0"/>
    <w:uiPriority w:val="99"/>
    <w:unhideWhenUsed/>
    <w:rsid w:val="00FE6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E65E9"/>
  </w:style>
  <w:style w:type="character" w:customStyle="1" w:styleId="af1">
    <w:name w:val="Основной текст_"/>
    <w:basedOn w:val="a0"/>
    <w:link w:val="1"/>
    <w:rsid w:val="00AB6835"/>
    <w:rPr>
      <w:rFonts w:ascii="Times New Roman" w:eastAsia="Times New Roman" w:hAnsi="Times New Roman" w:cs="Times New Roman"/>
    </w:rPr>
  </w:style>
  <w:style w:type="character" w:customStyle="1" w:styleId="2">
    <w:name w:val="Заголовок №2_"/>
    <w:basedOn w:val="a0"/>
    <w:link w:val="20"/>
    <w:rsid w:val="00AB6835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f1"/>
    <w:rsid w:val="00AB6835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rsid w:val="00AB6835"/>
    <w:pPr>
      <w:widowControl w:val="0"/>
      <w:spacing w:after="18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7A7C5-8522-4B3C-83FD-751B788B6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Анастасия</cp:lastModifiedBy>
  <cp:revision>21</cp:revision>
  <cp:lastPrinted>2025-09-03T06:27:00Z</cp:lastPrinted>
  <dcterms:created xsi:type="dcterms:W3CDTF">2025-06-13T16:48:00Z</dcterms:created>
  <dcterms:modified xsi:type="dcterms:W3CDTF">2025-09-23T17:45:00Z</dcterms:modified>
</cp:coreProperties>
</file>