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EE9B" w14:textId="77777777" w:rsidR="00074D17" w:rsidRPr="00074D17" w:rsidRDefault="00074D17" w:rsidP="00074D17">
      <w:pPr>
        <w:shd w:val="clear" w:color="auto" w:fill="FFFFFF"/>
        <w:tabs>
          <w:tab w:val="left" w:pos="521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C374F1" w14:textId="77777777" w:rsidR="00074D17" w:rsidRPr="00074D17" w:rsidRDefault="00074D17" w:rsidP="00074D17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74D17">
        <w:rPr>
          <w:rFonts w:ascii="Times New Roman" w:eastAsia="Calibri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  <w:r w:rsidRPr="00074D17">
        <w:rPr>
          <w:rFonts w:ascii="Times New Roman" w:eastAsia="Calibri" w:hAnsi="Times New Roman" w:cs="Times New Roman"/>
          <w:sz w:val="28"/>
          <w:szCs w:val="28"/>
        </w:rPr>
        <w:br/>
      </w:r>
      <w:r w:rsidRPr="00074D17">
        <w:rPr>
          <w:rFonts w:ascii="Times New Roman" w:eastAsia="Calibri" w:hAnsi="Times New Roman" w:cs="Times New Roman"/>
          <w:spacing w:val="-4"/>
          <w:sz w:val="28"/>
          <w:szCs w:val="28"/>
        </w:rPr>
        <w:t>Муниципальное казенное общеобразовательное учреждение Сортавальского муниципального района</w:t>
      </w:r>
      <w:r w:rsidRPr="00074D17">
        <w:rPr>
          <w:rFonts w:ascii="Times New Roman" w:eastAsia="Calibri" w:hAnsi="Times New Roman" w:cs="Times New Roman"/>
          <w:spacing w:val="-4"/>
          <w:sz w:val="28"/>
          <w:szCs w:val="28"/>
        </w:rPr>
        <w:br/>
        <w:t xml:space="preserve"> «Средняя общеобразовательная школа </w:t>
      </w:r>
      <w:r w:rsidRPr="00074D17">
        <w:rPr>
          <w:rFonts w:ascii="Times New Roman" w:eastAsia="Calibri" w:hAnsi="Times New Roman" w:cs="Times New Roman"/>
          <w:sz w:val="28"/>
          <w:szCs w:val="28"/>
        </w:rPr>
        <w:t>№6</w:t>
      </w:r>
      <w:r w:rsidRPr="00074D17">
        <w:rPr>
          <w:rFonts w:ascii="Times New Roman" w:eastAsia="Calibri" w:hAnsi="Times New Roman" w:cs="Times New Roman"/>
          <w:spacing w:val="-4"/>
          <w:sz w:val="28"/>
          <w:szCs w:val="28"/>
        </w:rPr>
        <w:t>»</w:t>
      </w:r>
    </w:p>
    <w:p w14:paraId="2D6A2A14" w14:textId="77777777" w:rsidR="00074D17" w:rsidRPr="00074D17" w:rsidRDefault="00074D17" w:rsidP="00074D17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74D1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(МКОУ Сортавальского МР </w:t>
      </w:r>
      <w:r w:rsidRPr="00074D17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PK</w:t>
      </w:r>
      <w:r w:rsidRPr="00074D1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СОШ </w:t>
      </w:r>
      <w:r w:rsidRPr="00074D17">
        <w:rPr>
          <w:rFonts w:ascii="Times New Roman" w:eastAsia="Calibri" w:hAnsi="Times New Roman" w:cs="Times New Roman"/>
          <w:sz w:val="28"/>
          <w:szCs w:val="28"/>
        </w:rPr>
        <w:t>№6</w:t>
      </w:r>
      <w:r w:rsidRPr="00074D17">
        <w:rPr>
          <w:rFonts w:ascii="Times New Roman" w:eastAsia="Calibri" w:hAnsi="Times New Roman" w:cs="Times New Roman"/>
          <w:spacing w:val="-4"/>
          <w:sz w:val="28"/>
          <w:szCs w:val="28"/>
        </w:rPr>
        <w:t>)</w:t>
      </w:r>
    </w:p>
    <w:p w14:paraId="5CDD03A7" w14:textId="77777777" w:rsidR="00074D17" w:rsidRPr="00074D17" w:rsidRDefault="00074D17" w:rsidP="00074D17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25E1F4F6" w14:textId="77777777" w:rsidR="00074D17" w:rsidRPr="00074D17" w:rsidRDefault="00074D17" w:rsidP="00074D17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4D17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Pr="00074D17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</w:p>
    <w:p w14:paraId="687F4C4B" w14:textId="77777777" w:rsidR="00074D17" w:rsidRPr="00074D17" w:rsidRDefault="00074D17" w:rsidP="00074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ECBA9" w14:textId="77777777" w:rsidR="00074D17" w:rsidRPr="00074D17" w:rsidRDefault="00074D17" w:rsidP="00074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7FA3F" w14:textId="77777777" w:rsidR="00074D17" w:rsidRPr="00074D17" w:rsidRDefault="00074D17" w:rsidP="00074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3721"/>
        <w:tblW w:w="13275" w:type="dxa"/>
        <w:tblLook w:val="01E0" w:firstRow="1" w:lastRow="1" w:firstColumn="1" w:lastColumn="1" w:noHBand="0" w:noVBand="0"/>
      </w:tblPr>
      <w:tblGrid>
        <w:gridCol w:w="4084"/>
        <w:gridCol w:w="4743"/>
        <w:gridCol w:w="4448"/>
      </w:tblGrid>
      <w:tr w:rsidR="00074D17" w:rsidRPr="00074D17" w14:paraId="34451690" w14:textId="77777777" w:rsidTr="00730706">
        <w:trPr>
          <w:trHeight w:val="2499"/>
        </w:trPr>
        <w:tc>
          <w:tcPr>
            <w:tcW w:w="4084" w:type="dxa"/>
          </w:tcPr>
          <w:p w14:paraId="7848136E" w14:textId="77777777" w:rsidR="00074D17" w:rsidRPr="00074D17" w:rsidRDefault="00074D17" w:rsidP="00074D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«РАССМОТРЕНО»</w:t>
            </w:r>
          </w:p>
          <w:p w14:paraId="001E6D48" w14:textId="77777777" w:rsidR="00074D17" w:rsidRPr="00074D17" w:rsidRDefault="00074D17" w:rsidP="00074D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</w:t>
            </w:r>
          </w:p>
          <w:p w14:paraId="2A53229F" w14:textId="77777777" w:rsidR="00074D17" w:rsidRPr="00074D17" w:rsidRDefault="00074D17" w:rsidP="00074D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14:paraId="526401D5" w14:textId="77777777" w:rsidR="00074D17" w:rsidRPr="00074D17" w:rsidRDefault="00074D17" w:rsidP="00074D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</w:t>
            </w:r>
            <w:r w:rsidRPr="00074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A728F6" w14:textId="77777777" w:rsidR="00074D17" w:rsidRPr="00074D17" w:rsidRDefault="00074D17" w:rsidP="00074D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proofErr w:type="gramStart"/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»</w:t>
            </w:r>
            <w:proofErr w:type="gramEnd"/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20 21    г</w:t>
            </w:r>
          </w:p>
          <w:p w14:paraId="64DB4460" w14:textId="77777777" w:rsidR="00074D17" w:rsidRPr="00074D17" w:rsidRDefault="00074D17" w:rsidP="00074D17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DAFD00" w14:textId="77777777" w:rsidR="00074D17" w:rsidRPr="00074D17" w:rsidRDefault="00074D17" w:rsidP="00074D17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43" w:type="dxa"/>
          </w:tcPr>
          <w:p w14:paraId="4E28D8F1" w14:textId="77777777" w:rsidR="00074D17" w:rsidRPr="00074D17" w:rsidRDefault="00074D17" w:rsidP="00074D17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177DA1" w14:textId="77777777" w:rsidR="00074D17" w:rsidRPr="00074D17" w:rsidRDefault="00074D17" w:rsidP="00074D17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8" w:type="dxa"/>
          </w:tcPr>
          <w:p w14:paraId="703B486D" w14:textId="77777777" w:rsidR="00074D17" w:rsidRPr="00074D17" w:rsidRDefault="00074D17" w:rsidP="00074D17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14:paraId="2D566D9E" w14:textId="77777777" w:rsidR="00074D17" w:rsidRPr="00074D17" w:rsidRDefault="00074D17" w:rsidP="00074D17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14:paraId="67B80F27" w14:textId="77777777" w:rsidR="00074D17" w:rsidRPr="00074D17" w:rsidRDefault="00074D17" w:rsidP="00074D17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/Правдин И.В./</w:t>
            </w:r>
          </w:p>
          <w:p w14:paraId="1B2A3352" w14:textId="77777777" w:rsidR="00074D17" w:rsidRPr="00074D17" w:rsidRDefault="00074D17" w:rsidP="00074D17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№_______ </w:t>
            </w:r>
          </w:p>
          <w:p w14:paraId="3CFF96B3" w14:textId="77777777" w:rsidR="00074D17" w:rsidRPr="00074D17" w:rsidRDefault="00074D17" w:rsidP="00074D17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 </w:t>
            </w:r>
            <w:proofErr w:type="gramEnd"/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» августа 20     г</w:t>
            </w:r>
          </w:p>
        </w:tc>
      </w:tr>
    </w:tbl>
    <w:p w14:paraId="597F5B5E" w14:textId="77777777" w:rsidR="00074D17" w:rsidRPr="00074D17" w:rsidRDefault="00074D17" w:rsidP="00074D17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05E102D0" w14:textId="77777777" w:rsidR="00074D17" w:rsidRPr="00074D17" w:rsidRDefault="00074D17" w:rsidP="00074D17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074D17">
        <w:rPr>
          <w:rFonts w:ascii="Times New Roman" w:eastAsia="Calibri" w:hAnsi="Times New Roman" w:cs="Times New Roman"/>
          <w:b/>
          <w:bCs/>
          <w:sz w:val="36"/>
          <w:szCs w:val="36"/>
        </w:rPr>
        <w:t>РАБОЧАЯ ПРОГРАММА</w:t>
      </w:r>
    </w:p>
    <w:p w14:paraId="24359AFD" w14:textId="74AE9197" w:rsidR="00074D17" w:rsidRPr="00074D17" w:rsidRDefault="00074D17" w:rsidP="00074D1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4D17">
        <w:rPr>
          <w:rFonts w:ascii="Times New Roman" w:eastAsia="Calibri" w:hAnsi="Times New Roman" w:cs="Times New Roman"/>
          <w:sz w:val="28"/>
          <w:szCs w:val="28"/>
        </w:rPr>
        <w:t xml:space="preserve">учебного предмета </w:t>
      </w:r>
      <w:r w:rsidRPr="00074D1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Изобразительное искусство</w:t>
      </w:r>
      <w:r w:rsidRPr="00074D1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14:paraId="3787A2F1" w14:textId="3236F9C0" w:rsidR="00074D17" w:rsidRPr="00074D17" w:rsidRDefault="00074D17" w:rsidP="00074D1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4D17">
        <w:rPr>
          <w:rFonts w:ascii="Times New Roman" w:eastAsia="Calibri" w:hAnsi="Times New Roman" w:cs="Times New Roman"/>
          <w:sz w:val="28"/>
          <w:szCs w:val="28"/>
        </w:rPr>
        <w:t xml:space="preserve">основной общеобразовательной программы </w:t>
      </w:r>
      <w:r w:rsidRPr="00074D17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основного </w:t>
      </w:r>
      <w:r w:rsidRPr="00074D17">
        <w:rPr>
          <w:rFonts w:ascii="Times New Roman" w:eastAsia="Calibri" w:hAnsi="Times New Roman" w:cs="Times New Roman"/>
          <w:sz w:val="28"/>
          <w:szCs w:val="28"/>
        </w:rPr>
        <w:t>общего образования</w:t>
      </w:r>
    </w:p>
    <w:p w14:paraId="6982D8E1" w14:textId="3D30B18E" w:rsidR="00074D17" w:rsidRPr="00074D17" w:rsidRDefault="00074D17" w:rsidP="00074D1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4D17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5-7</w:t>
      </w:r>
      <w:r w:rsidRPr="00074D17">
        <w:rPr>
          <w:rFonts w:ascii="Times New Roman" w:eastAsia="Calibri" w:hAnsi="Times New Roman" w:cs="Times New Roman"/>
          <w:sz w:val="28"/>
          <w:szCs w:val="28"/>
        </w:rPr>
        <w:t xml:space="preserve"> класс)</w:t>
      </w:r>
    </w:p>
    <w:p w14:paraId="5BC72E11" w14:textId="6BDEE93D" w:rsidR="00074D17" w:rsidRPr="00074D17" w:rsidRDefault="00074D17" w:rsidP="00074D1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074D17">
        <w:rPr>
          <w:rFonts w:ascii="Times New Roman" w:eastAsia="Calibri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74D17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033F2576" w14:textId="77777777" w:rsidR="00074D17" w:rsidRPr="00074D17" w:rsidRDefault="00074D17" w:rsidP="00074D17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288CC6D5" w14:textId="77777777" w:rsidR="00074D17" w:rsidRPr="00074D17" w:rsidRDefault="00074D17" w:rsidP="00074D17">
      <w:pPr>
        <w:spacing w:after="200" w:line="276" w:lineRule="auto"/>
        <w:rPr>
          <w:rFonts w:ascii="Calibri" w:eastAsia="Calibri" w:hAnsi="Calibri" w:cs="Times New Roman"/>
        </w:rPr>
      </w:pPr>
    </w:p>
    <w:p w14:paraId="3BB49E3E" w14:textId="77777777" w:rsidR="00074D17" w:rsidRPr="00074D17" w:rsidRDefault="00074D17" w:rsidP="00074D17">
      <w:pPr>
        <w:spacing w:after="120" w:line="240" w:lineRule="auto"/>
        <w:ind w:left="283"/>
        <w:jc w:val="center"/>
        <w:rPr>
          <w:rFonts w:ascii="Calibri" w:eastAsia="Calibri" w:hAnsi="Calibri" w:cs="Times New Roman"/>
          <w:color w:val="000000"/>
          <w:sz w:val="28"/>
        </w:rPr>
      </w:pPr>
    </w:p>
    <w:p w14:paraId="1B27783B" w14:textId="77777777" w:rsidR="00074D17" w:rsidRPr="00074D17" w:rsidRDefault="00074D17" w:rsidP="00074D17">
      <w:pPr>
        <w:spacing w:after="120" w:line="240" w:lineRule="auto"/>
        <w:ind w:left="283"/>
        <w:rPr>
          <w:rFonts w:ascii="Calibri" w:eastAsia="Calibri" w:hAnsi="Calibri" w:cs="Times New Roman"/>
          <w:b/>
          <w:color w:val="000000"/>
          <w:szCs w:val="24"/>
        </w:rPr>
      </w:pPr>
    </w:p>
    <w:p w14:paraId="54B05BBE" w14:textId="49A13EF2" w:rsidR="00074D17" w:rsidRDefault="00074D17"/>
    <w:p w14:paraId="49F89A63" w14:textId="77777777" w:rsidR="00074D17" w:rsidRDefault="00074D17"/>
    <w:p w14:paraId="0FD46C5D" w14:textId="77777777" w:rsidR="00074D17" w:rsidRDefault="00074D17" w:rsidP="00074D1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634DE21B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</w:t>
      </w: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цель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школьного предмет «Изобразительное искусство» -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14:paraId="3DE81A1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 развитие осуществляется в практической, деятельностной форме в процессе личностного художественного творчества.</w:t>
      </w:r>
    </w:p>
    <w:p w14:paraId="0C3E075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Основные</w:t>
      </w: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формы учебной деятельности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14:paraId="42ABD79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задачи.</w:t>
      </w:r>
    </w:p>
    <w:p w14:paraId="557B816B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    Одной из самых главных целей</w:t>
      </w:r>
      <w:r w:rsidRPr="00074D1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преподавания</w:t>
      </w:r>
      <w:r w:rsidRPr="00074D1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 является задача развитие у ребенка интереса к внутреннему миру человека, способности «углубления в себя», сознание своих внутренних переживаний. Это является залогом развития способности сопереживания.</w:t>
      </w:r>
    </w:p>
    <w:p w14:paraId="7E20C87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14:paraId="4AB7CBA8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14:paraId="080CD60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предмета «Изобразительное искусство»:</w:t>
      </w:r>
    </w:p>
    <w:p w14:paraId="6F7CB1B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опыта смыслового и эмоционально - ценностного восприятия визуального образа реальности и произведений искусства;</w:t>
      </w:r>
    </w:p>
    <w:p w14:paraId="1DBBE45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художественной культуры как формы материального выражения в пространственных формах духовных ценностей;</w:t>
      </w:r>
    </w:p>
    <w:p w14:paraId="4C33FCD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понимания эмоционального и ценностного смысла визуально-пространственной формы;</w:t>
      </w:r>
    </w:p>
    <w:p w14:paraId="01772A5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опыта как формирование способности к самостоятельным действиям в ситуации неопределенности;</w:t>
      </w:r>
    </w:p>
    <w:p w14:paraId="539FC62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14:paraId="3380FC9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14:paraId="766703EB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ориентироваться в мире современной художественной культуры;</w:t>
      </w:r>
    </w:p>
    <w:p w14:paraId="690E511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образа, на основе его эмоционально-нравственной оценки;</w:t>
      </w:r>
    </w:p>
    <w:p w14:paraId="654AEAC0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14:paraId="061CB57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14:paraId="1669AD4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- живописи, графики, скульптуры, дизайна, архитектуры, народного и декоративно-прикладного искусства, изображения в зрелищных и экранных искусствах.</w:t>
      </w:r>
    </w:p>
    <w:p w14:paraId="6F28847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</w:t>
      </w:r>
    </w:p>
    <w:p w14:paraId="006E614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Освоение изобразительного искусства в основной школе - продолжение художественно-эстетического образования, воспитания учащихся в начальной школе, которое опирается на полученный ими художественный опыт и является целостным интегративным курсом, направленным на развитие ребенка, формирование  его художественно-творческой активности, овладение образным языком декоративного искусства посредством формирования художественных знаний, умений, навыков.</w:t>
      </w:r>
    </w:p>
    <w:p w14:paraId="2596ECD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Приоритетной целью художественного образования в школе является духовно - нравственное развитие ребёнка, т.е.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14:paraId="2A0893E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предмета «Изобразительное искусство» в основной школе построено по принципу углубленного изучения каждого вида искусства.</w:t>
      </w:r>
    </w:p>
    <w:p w14:paraId="261DDE5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5 класса - «Декоративно-прикладное искусство в жизни человека» - посвящена изучению группы декоративных искусств, в которых сильна связь с фольклором, с народными корнями искусства. Здесь в наибольшей степени раскрывается свойственный детству наивно-декоративный язык изображения, игровая атмосфера, присущая как народным формам, так и декоративным функциям искусства в современной жизни.</w:t>
      </w:r>
    </w:p>
    <w:p w14:paraId="62E694C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Рабочая программа построена на основе преемственности, вариативности, интеграции пластических видов искусств и комплексного художественного подхода, акцент делается на реализацию идей развивающего обучения, которое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 в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практической, деятельностной форме в процессе личностного художественного творчества.</w:t>
      </w:r>
    </w:p>
    <w:p w14:paraId="42E6026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формы учебной деятельности -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14:paraId="0CF6E77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рабочей программе объединены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решения. Содержание предусматривает чередование уроков индивидуального практического творчества учащихся и уроков коллективной творческой деятельности, диалогичность и сотворчество всех участников образовательного процесса, что способствует качеству обучения и достижению более высокого уровня как предметных, так и личностных и метапредметных результатов обучения.</w:t>
      </w:r>
    </w:p>
    <w:p w14:paraId="771A5CA0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14:paraId="4960604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Данная рабочая программа «Декоративно - прикладное искусство в жизни человека» по изобразительному искусству для 5 класса составлена на основе авторской программы Б.М.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«Изобразительное искусство и художественный труд 1-9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.»: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/Сост. Б.М. </w:t>
      </w:r>
      <w:proofErr w:type="spellStart"/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Неменский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Просвещение, 2011. Программа детализирует и раскрывает содержание стандарта, определяет общую стратегию обучения, воспитания и развития обучающихся средствами учебного предмета в соответствии с целями изучения изобразительного искусства, которые определены стандартом. Рабочая программа ориентирована, в соответствии со стандартом второго поколения, на освоение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  и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 группы декоративных искусств, наиболее связанных с повседневной жизнью и бытом каждого человека, связь с фольклором и сказкой, с национальными и народными корнями декоративного искусства.</w:t>
      </w:r>
    </w:p>
    <w:p w14:paraId="1159A0D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Рабочая программа составлена с учетом Базисного плана общеобразовательных учреждений Российской Федерации, утвержденному приказом Минобразования РФ. Федеральный базисный учебный план отводит на изучение предмета «Изобразительное искусство»</w:t>
      </w:r>
    </w:p>
    <w:p w14:paraId="367B276D" w14:textId="148FE814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– 5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-7</w:t>
      </w:r>
    </w:p>
    <w:p w14:paraId="2DA44E9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неделю – 1 ч.</w:t>
      </w:r>
    </w:p>
    <w:p w14:paraId="136820CC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Количество часов в год – 34ч.</w:t>
      </w:r>
    </w:p>
    <w:p w14:paraId="1CBEE41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Концепцией художественного образования в РФ (приказ МО РФ от 28.12.2001 г., № 1403) в рабочую программу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  региональный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компонент, в котором учитываются  аспекты этнокультурного образования, через изучение художественных традиций и промыслов Саратовской области.</w:t>
      </w:r>
    </w:p>
    <w:p w14:paraId="37C614F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2057B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средства контроля</w:t>
      </w:r>
    </w:p>
    <w:p w14:paraId="04D1386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предмету «Изобразительное искусство»</w:t>
      </w:r>
    </w:p>
    <w:p w14:paraId="696EBBF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14:paraId="582DAAB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Модернизация системы образования предполагает существенное изменение организации контроля качества знаний обучаемых и качество преподавания в соответствии с учебными планами и учебниками. Предметом педагогического контроля является оценка результатов организованного в нем педагогического процесса. Основным предметом оценки результатов художественного образования являются знания, результатов обучения – умения, навыки и результатов воспитания – мировоззренческие установки, интересы, мотивы и потребности личности.</w:t>
      </w:r>
    </w:p>
    <w:p w14:paraId="6AFA892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Данной программой предусмотрено использование следующих видов контроля.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Стартовый контроль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 исходный уровень обученности, подготовленность к усвоению дальнейшего материала. Стартовый контроль проводить в начале учебного года. С помощью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текущего контроля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возможно диагностирование дидактического процесса, выявление его динамики, сопоставление результатов обучения на отдельных его этапах.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Рубежный контроль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выполняет этапное подведение итогов за четверть, полугодие, год после прохождения, например, больших тем, крупных разделов программы. В рубежном контроле учитываются и данные текущего контроля.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Итоговый контроль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осуществляется после прохождения всего учебного курса, обычно накануне перевода в следующий класс. Данные итогового контроля позволяют оценить работу педагога и учащихся. Результаты заключительного контроля должны соответствовать уровню национального стандарта образования.</w:t>
      </w:r>
    </w:p>
    <w:p w14:paraId="286CFEE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Каждый из перечисленных видов контроля может быть проведён с использованием следующих методов и средств:</w:t>
      </w:r>
    </w:p>
    <w:p w14:paraId="787CAEE0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устный (беседа, викторины, контрольные вопросы);</w:t>
      </w:r>
    </w:p>
    <w:p w14:paraId="624DACF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письменный (вопросники, кроссворды, тесты);</w:t>
      </w:r>
    </w:p>
    <w:p w14:paraId="58F1D85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-практический (упражнения, художественно-творческие задания, индивидуальные карточки-задания).</w:t>
      </w:r>
    </w:p>
    <w:p w14:paraId="5105ACE4" w14:textId="14807FB8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контроля знаний, умений, навыков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стартовый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,текущего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рубежного, итогового)</w:t>
      </w:r>
    </w:p>
    <w:p w14:paraId="61C6898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устных индивидуальных и фронтальных ответов</w:t>
      </w:r>
    </w:p>
    <w:p w14:paraId="1896228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 участия.</w:t>
      </w:r>
    </w:p>
    <w:p w14:paraId="52B7A13C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собеседника прочувствовать суть вопроса.</w:t>
      </w:r>
    </w:p>
    <w:p w14:paraId="69B14ED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Искренность ответов, их развернутость, образность, аргументированность.</w:t>
      </w:r>
    </w:p>
    <w:p w14:paraId="522B6CD8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Самостоятельность.</w:t>
      </w:r>
    </w:p>
    <w:p w14:paraId="66FB7E4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суждений.</w:t>
      </w:r>
    </w:p>
    <w:p w14:paraId="59281B2B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и система оценки творческой работы</w:t>
      </w:r>
    </w:p>
    <w:p w14:paraId="72A7355B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14:paraId="13B6E41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14:paraId="6A59F058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Общее впечатление от работы. Оригинальность, яркость и эмоциональность созданного образа, чувство меры в оформлении и соответствие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оформления  работы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Аккуратность всей работы.</w:t>
      </w:r>
    </w:p>
    <w:p w14:paraId="1766489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всех этих компонентов складывается общая оценка работы обучающегося.</w:t>
      </w:r>
    </w:p>
    <w:p w14:paraId="49FAD265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14:paraId="0BACCC97" w14:textId="1FD9C564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предмету «Изобразительное искусство» 5 класс</w:t>
      </w:r>
    </w:p>
    <w:p w14:paraId="7F318562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знать истоки и специфику образного языка декоративно-прикладного искусства;</w:t>
      </w:r>
    </w:p>
    <w:p w14:paraId="29D6FA36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особенности уникального крестьянского искусства; семантическое значение традиционных образов, мотивов (древо жизни, конь, птица, солярные знаки);</w:t>
      </w:r>
    </w:p>
    <w:p w14:paraId="3749BBF7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несколько народных художественных промыслов России.</w:t>
      </w:r>
    </w:p>
    <w:p w14:paraId="22BCBE1C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14:paraId="3DD607AC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различать по стилистическим особенностям декоративное искусство разных народов и времен (например, Древнего Египта, Древней Греции, Китая, Западной Европы XVII века).</w:t>
      </w:r>
    </w:p>
    <w:p w14:paraId="56F1209C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различать по материалу, технике исполнения современное декоративно-прикладное искусство (художественное стекло, керамика, ковка, литье, гобелен, батик и т.д.);</w:t>
      </w:r>
    </w:p>
    <w:p w14:paraId="7B7CD351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элементов; единство материала, формы и декора.</w:t>
      </w:r>
    </w:p>
    <w:p w14:paraId="7EC3B1AC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процессе практической работы на уроках учащиеся должны:</w:t>
      </w:r>
    </w:p>
    <w:p w14:paraId="34841F60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14:paraId="4BB48482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выстраивать декоративные, орнаментальные композиции в традиции народного искусства (используя традиционное письмо Гжели, Городца, Хохломы и т.д.) на основе ритмического повтора изобразительных или геометрических элементов;</w:t>
      </w:r>
    </w:p>
    <w:p w14:paraId="674C58E0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художественно-декоративные объекты предметной среды, объединенные единой стилистикой (предметы быта, мебель, одежда, детали интерьера определенной эпохи);</w:t>
      </w:r>
    </w:p>
    <w:p w14:paraId="76FA678F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практическими навыками выразительного исполнения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14:paraId="7F63BF26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навыком работы в конкретном материале, витраж, мозаика батик, роспись и т.п.).</w:t>
      </w:r>
    </w:p>
    <w:p w14:paraId="30A90BB8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Владеть компетенциями:</w:t>
      </w:r>
    </w:p>
    <w:p w14:paraId="60334F82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коммуникативной, личностного саморазвития, ценностно-ориентационной, рефлексивной.  </w:t>
      </w:r>
    </w:p>
    <w:p w14:paraId="2B7E1AE0" w14:textId="77777777" w:rsidR="00074D17" w:rsidRPr="00074D17" w:rsidRDefault="00074D17" w:rsidP="00074D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4DD47" w14:textId="3C66332D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14:paraId="6B99B5B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предмету «Изобразительное искусство»</w:t>
      </w:r>
    </w:p>
    <w:p w14:paraId="02DC63C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14:paraId="5BEBA0C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Изобразительное искусство в жизни человека - 35 часов</w:t>
      </w:r>
    </w:p>
    <w:p w14:paraId="7983DEF0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рассматривает следующее распределение учебного материала</w:t>
      </w:r>
    </w:p>
    <w:tbl>
      <w:tblPr>
        <w:tblW w:w="12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5919"/>
      </w:tblGrid>
      <w:tr w:rsidR="00074D17" w:rsidRPr="00074D17" w14:paraId="7F846797" w14:textId="77777777" w:rsidTr="00074D17"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9C91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0"/>
            <w:bookmarkStart w:id="1" w:name="15341c1d87004e0a62509112cab4dcaa2cc29165"/>
            <w:bookmarkEnd w:id="0"/>
            <w:bookmarkEnd w:id="1"/>
            <w:r w:rsidRPr="0007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F386D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</w:tbl>
    <w:p w14:paraId="1586FC5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" w:name="8ffa0a6973fd55ac56f47c1ff6fdee1837a73085"/>
      <w:bookmarkStart w:id="3" w:name="1"/>
      <w:bookmarkEnd w:id="2"/>
      <w:bookmarkEnd w:id="3"/>
    </w:p>
    <w:tbl>
      <w:tblPr>
        <w:tblW w:w="12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5"/>
        <w:gridCol w:w="5890"/>
      </w:tblGrid>
      <w:tr w:rsidR="00074D17" w:rsidRPr="00074D17" w14:paraId="2145CF34" w14:textId="77777777" w:rsidTr="00074D17"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C85A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«Древние корни народного искусства»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1A7C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14:paraId="0E2AD4A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" w:name="9a949118b00ea9aae260de152d5f676d7907bcf6"/>
      <w:bookmarkStart w:id="5" w:name="2"/>
      <w:bookmarkEnd w:id="4"/>
      <w:bookmarkEnd w:id="5"/>
    </w:p>
    <w:tbl>
      <w:tblPr>
        <w:tblW w:w="12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5"/>
        <w:gridCol w:w="5890"/>
      </w:tblGrid>
      <w:tr w:rsidR="00074D17" w:rsidRPr="00074D17" w14:paraId="2175B1F1" w14:textId="77777777" w:rsidTr="00074D17"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D17E9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«Связь времен в народном искусстве»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B082F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14:paraId="3B382D3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" w:name="4c18084bbb863baca30e22228bb9c01d7a2b4047"/>
      <w:bookmarkStart w:id="7" w:name="3"/>
      <w:bookmarkEnd w:id="6"/>
      <w:bookmarkEnd w:id="7"/>
    </w:p>
    <w:tbl>
      <w:tblPr>
        <w:tblW w:w="12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0"/>
        <w:gridCol w:w="5915"/>
      </w:tblGrid>
      <w:tr w:rsidR="00074D17" w:rsidRPr="00074D17" w14:paraId="0703E2E7" w14:textId="77777777" w:rsidTr="00074D17"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C49F5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«Декор - человек, общество, время»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E432D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14:paraId="3B246B5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" w:name="aa302f75d1d17403ea044f118bd0f8c6cfe41df3"/>
      <w:bookmarkStart w:id="9" w:name="4"/>
      <w:bookmarkEnd w:id="8"/>
      <w:bookmarkEnd w:id="9"/>
    </w:p>
    <w:tbl>
      <w:tblPr>
        <w:tblW w:w="12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9"/>
        <w:gridCol w:w="5836"/>
      </w:tblGrid>
      <w:tr w:rsidR="00074D17" w:rsidRPr="00074D17" w14:paraId="2EBCEC5F" w14:textId="77777777" w:rsidTr="00074D17"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F37D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«Декоративное искусство в современном мире».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B0648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14:paraId="20C4C7C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" w:name="f9d58cb3a2d0e40b071fb7b66289f7163ffefc63"/>
      <w:bookmarkStart w:id="11" w:name="5"/>
      <w:bookmarkEnd w:id="10"/>
      <w:bookmarkEnd w:id="11"/>
    </w:p>
    <w:tbl>
      <w:tblPr>
        <w:tblW w:w="12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7"/>
        <w:gridCol w:w="5968"/>
      </w:tblGrid>
      <w:tr w:rsidR="00074D17" w:rsidRPr="00074D17" w14:paraId="05817AC6" w14:textId="77777777" w:rsidTr="00074D17"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14A9A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D4F4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14:paraId="30E5F08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«Древние корни народного искусства» (9 ч)</w:t>
      </w:r>
    </w:p>
    <w:p w14:paraId="0048DD4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Знакомятся с традиционными образами в народном искусстве (мать-земля, древо жизни, конь-лось-олень, птица, солнечные знаки), крестьянским домом, рассматривается как художественный образ, отражающий взаимосвязь большого космоса (макрокосма) и мира человека, жизненно важные участки крестьянского интерьера, освоении языка орнамента на материале русской народной вышивки, знакомство с костюмом Белгородской области и народно-праздничными обрядами.</w:t>
      </w:r>
    </w:p>
    <w:p w14:paraId="065CF6A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Древние образы в народном искусстве.</w:t>
      </w:r>
    </w:p>
    <w:p w14:paraId="376E6D8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Убранство русской избы.</w:t>
      </w:r>
    </w:p>
    <w:p w14:paraId="226CE9F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Внутренний мир русской избы.</w:t>
      </w:r>
    </w:p>
    <w:p w14:paraId="4758571C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Конструкция, декор предметов народного быта.</w:t>
      </w:r>
    </w:p>
    <w:p w14:paraId="2312B7B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вышивка.</w:t>
      </w:r>
    </w:p>
    <w:p w14:paraId="201EF2E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Народный праздничный костюм.</w:t>
      </w:r>
    </w:p>
    <w:p w14:paraId="5E5A22D8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праздничные обряды.</w:t>
      </w:r>
    </w:p>
    <w:p w14:paraId="42F7B3E0" w14:textId="77777777" w:rsidR="00074D17" w:rsidRPr="00074D17" w:rsidRDefault="00074D17" w:rsidP="00074D17">
      <w:pPr>
        <w:spacing w:after="0" w:line="240" w:lineRule="auto"/>
        <w:ind w:left="36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тема. Древние образы в народном искусстве</w:t>
      </w:r>
    </w:p>
    <w:p w14:paraId="33BC786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 образы народного (крестьянского) прикладного искусства — солярные знаки, конь, птица, мать-земля, древо жизни — как выражение мифопоэтических представлений человека о мире, как память народа. Декоративные изображения как обозначение жизненно важных для человека смыслов, их условно-символический характер.</w:t>
      </w:r>
    </w:p>
    <w:p w14:paraId="60650EEB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рисунка на тему древних образов в узорах вышивки, росписи, резьбе по дереву (древо жизни, мать-земля, птица, конь, солнце).</w:t>
      </w:r>
    </w:p>
    <w:p w14:paraId="1FFA29FC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гуашь, кисть или восковые мелки, акварель или уголь, сангина, бумага.</w:t>
      </w:r>
    </w:p>
    <w:p w14:paraId="5B296F81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2-3 тема. Убранство русской избы</w:t>
      </w:r>
    </w:p>
    <w:p w14:paraId="5FA7823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 – мир, обжитой человеком, образ освоенного пространства. Избы севера и средней полосы России. Единство конструкции и декора в традиционном русском жилище. Отражение картины мира в трехчастной структуре и в декоре крестьянского дома (крыша, фронтон - небо, рубленая клеть - земля, подклеть (подпол) -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подземно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-водный мир).</w:t>
      </w:r>
    </w:p>
    <w:p w14:paraId="383BC728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Декоративное убранство (наряд) крестьянского дома: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охлупень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полотенце,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причелина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лобовая доска, наличники, ставни.</w:t>
      </w:r>
    </w:p>
    <w:p w14:paraId="68542C6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эскиза декоративного убранства избы: украшение деталей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  (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полотенце,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причелина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лобовая доска, наличники и т.д.) солярными знаками, растительными и зооморфными мотивами, геометрическими элементами, выстраивание их в орнаментальную композицию.</w:t>
      </w:r>
    </w:p>
    <w:p w14:paraId="0039958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сангина и уголь или восковые мелки и акварель, кисть, бумага.</w:t>
      </w:r>
    </w:p>
    <w:p w14:paraId="3C2A823C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тема. Внутренний мир русской избы</w:t>
      </w:r>
    </w:p>
    <w:p w14:paraId="45D30CF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Деревенский мудро устроенный быт. Устройство внутреннего пространства крестьянского дома, его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символика  (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потолок — небо,   пол — земля,   подпол — подземный мир, окна — очи, свет и т. д.). Жизненно важные центры в крестьянском доме: печное пространство, красный угол, круг предметов быта, труда и включение их в пространство дома. Единство пользы и красоты.</w:t>
      </w:r>
    </w:p>
    <w:p w14:paraId="4CA6424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Задание: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внутреннего убранства русской избы с включением деталей крестьянского интерьера (печь, лавки, стол, предметы быта и труда)</w:t>
      </w:r>
    </w:p>
    <w:p w14:paraId="2149FEC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 или восковые мелки, акварель, кисти, бумага.</w:t>
      </w:r>
    </w:p>
    <w:p w14:paraId="2EC0EA39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тема. Конструкция, декор предметов народного быта</w:t>
      </w:r>
    </w:p>
    <w:p w14:paraId="39E647D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прялки, деревянная резная и расписная посуда, предметы труда — область конструктивной фантазии, умелого владения материалом. Единство пользы и красоты, конструкции и декора. Подробное рассмотрение различных предметов народного быта, выявление символического значения декоративных элементов.</w:t>
      </w:r>
    </w:p>
    <w:p w14:paraId="525E4F8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эскиза декоративного убранства предметов крестьянского быта (ковш, прялка и т.д.).</w:t>
      </w:r>
    </w:p>
    <w:p w14:paraId="071ED5A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смешанная техника (рисунок восковыми мелками и акварельная заливка или сангиной разных оттенков), кисть, бумага.</w:t>
      </w:r>
    </w:p>
    <w:p w14:paraId="44F62933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 тема. Русская народная вышивка</w:t>
      </w:r>
    </w:p>
    <w:p w14:paraId="32976DB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Крестьянская вышивка — хранительница древнейших образов и мотивов, их устойчивости и вариативности. Условность языка орнамента, его символическое значение. Особенности орнаментальных построений в вышивках на полотенце.</w:t>
      </w:r>
    </w:p>
    <w:p w14:paraId="76588CF8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эскиза вышитого полотенца по мотивам народной вышивки; украшение своего полотенца вырезанными из тонкой бумаги кружевами.</w:t>
      </w:r>
    </w:p>
    <w:p w14:paraId="3E250C9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гуашь или восковые мелки, акварель, тонкая кисть, фломастеры, бумага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ножницы..</w:t>
      </w:r>
      <w:proofErr w:type="gramEnd"/>
    </w:p>
    <w:p w14:paraId="2E60D87F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7-8 тема. Народный праздничный костюм</w:t>
      </w:r>
    </w:p>
    <w:p w14:paraId="545E393B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Народный праздничный костюм — целостный художественный образ. Северорусский и южнорусский комплекс одежды. Разнообразие форм и украшений народного праздничного костюма в различных республиках и регионах России.</w:t>
      </w:r>
    </w:p>
    <w:p w14:paraId="3DC6760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Свадебный костюм. Форма и декор женских головных уборов. Выражение идеи целостности мира, нерасторжимой связи земного и небесного в образном строе народной праздничной одежды.</w:t>
      </w:r>
    </w:p>
    <w:p w14:paraId="01AA01F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эскизов народного праздничного костюма (женского или мужского) северных и южных районов России в одном из вариантов: а) украшение съемных деталей одежды для картонной игрушки –куклы; б) украшение крупных форм крестьянской одежды (рубаха, душегрея, сарафан) нарядным орнаментом.</w:t>
      </w:r>
    </w:p>
    <w:p w14:paraId="721964D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бумага, ножницы, клей, ткань, гуашь, кисти, мелки, пастель.</w:t>
      </w:r>
    </w:p>
    <w:p w14:paraId="533FB58C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 тема. Народные праздничные обряды (обобщение темы)</w:t>
      </w:r>
    </w:p>
    <w:p w14:paraId="4E24AEE0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Календарные народные праздники — это способ участия человека, связанного с землей, в событиях природы (будь то посев или созревание колоса), это коллективное ощущение целостности мира. Обрядовые действия народного праздника, их символическое значение.</w:t>
      </w:r>
    </w:p>
    <w:p w14:paraId="70559A3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Активная беседа по данной проблематике сопровождается просмотром слайдов, репродукций. Урок можно построить как выступление поисковых групп по проблемам народного искусства или как праздничное импровизационно-игровое действо в заранее подготовленном интерьере народного жилища.</w:t>
      </w:r>
    </w:p>
    <w:p w14:paraId="1F0B38A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8A444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Связь времен в народном искусстве» (8 ч)</w:t>
      </w:r>
    </w:p>
    <w:p w14:paraId="2F6B16B0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Включение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 в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поисковые группы по изучению  традиционных народных художественных промыслов России (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Жостово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Хохломы, Гжели). При знакомстве учащихся с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филимоновской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дымковской, каргопольской народными глиняными игрушками, следует обратить внимание на живучесть в них древнейших образов: коня, птицы, бабы. Направить усилия учащихся на восприятие и создание художественного образа игрушки в традициях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  промысла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При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изучении  Борисовской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керамики  обратить  внимание на разнообразие 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скульптурных форм посуды, мелкой пластики; на органическое единство формы и декора; на орнаментальные и декоративно-сюжетные композиции росписи; на главные отличительные элементы.</w:t>
      </w:r>
    </w:p>
    <w:p w14:paraId="3A523A2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Древние образы в современных народных игрушках.</w:t>
      </w:r>
    </w:p>
    <w:p w14:paraId="7F8E9AD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Гжели.</w:t>
      </w:r>
    </w:p>
    <w:p w14:paraId="1CD67FA0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Городецкая роспись.</w:t>
      </w:r>
    </w:p>
    <w:p w14:paraId="6BEAD10C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Хохлома.</w:t>
      </w:r>
    </w:p>
    <w:p w14:paraId="2A62B4D8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Жостово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Роспись по металлу.</w:t>
      </w:r>
    </w:p>
    <w:p w14:paraId="27C0832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Борисовской керамики. Истоки и современное развитие промысла.</w:t>
      </w:r>
    </w:p>
    <w:p w14:paraId="1F737FD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народных художественных промыслов в современной жизни.</w:t>
      </w:r>
    </w:p>
    <w:p w14:paraId="2CFB9EA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тема. Древние образы в современных народных игрушках</w:t>
      </w:r>
    </w:p>
    <w:p w14:paraId="4C01BD0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Магическая роль глиняной игрушки в глубокой древности. Традиционные древние образы (конь, птица, баба). Особенности пластической формы глиняных игрушек, принадлежащих различным художественным промыслам. Единство формы и декора в игрушке. Цветовой строй и основные элементы росписи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филимоновской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дымковской, каргопольской и других местных форм игрушек.</w:t>
      </w:r>
    </w:p>
    <w:p w14:paraId="79BD083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игрушки (пластилин или глина) своего образа и украшение ее декоративными элементами в соответствии с традицией одного из промыслов.</w:t>
      </w:r>
    </w:p>
    <w:p w14:paraId="63F0DD9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 или глина, стеки, подставка для лепки, водоэмульсионная краска для грунтовки, гуашь и тонкие кисти для росписи.</w:t>
      </w:r>
    </w:p>
    <w:p w14:paraId="3D25F1D2" w14:textId="39ACBFAF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11 тема. Искусство Гжели</w:t>
      </w:r>
    </w:p>
    <w:p w14:paraId="73BACFE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 сведения из истории развития гжельской керамики, слияние промысла с художественной промышленностью. Разнообразие и скульптурность посудных форм, единство формы и декора.</w:t>
      </w:r>
    </w:p>
    <w:p w14:paraId="60C740E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гжельской росписи: сочетание синего и белого, игра тонов, тоновые контрасты, виртуозный круговой мазок с растяжением, дополненный изящной линией.</w:t>
      </w:r>
    </w:p>
    <w:p w14:paraId="5712230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выразительной посудной формы с характерными деталями (носик, ручка, крышечка) на листе бумаги нарядной гжельской росписью.</w:t>
      </w:r>
    </w:p>
    <w:p w14:paraId="6DD7A5F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 бумага, ножницы, клей, акварель, большие и маленькие кисти.</w:t>
      </w:r>
    </w:p>
    <w:p w14:paraId="050661A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 тема. Городецкая роспись.</w:t>
      </w:r>
    </w:p>
    <w:p w14:paraId="60DC04D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 сведения из истории развития городецкой росписи. Изделия Городца – национальное достояние отечественной культуры. Своеобразие городецкой росписи, единство предметной формы и декора. Бутоны, розаны и купавки — традиционные элементы городецкой росписи. Птицы и конь – традиционные мотивы городецкой росписи. Основные приемы городецкой росписи.</w:t>
      </w:r>
    </w:p>
    <w:p w14:paraId="73B1FA5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эскиза одного из предметов быта (доска для резки хлеба, подставка под чайник, коробочка, лопасть прялки и др.)  украшение его традиционными элементами и мотивами городецкой росписи.</w:t>
      </w:r>
    </w:p>
    <w:p w14:paraId="0DDE378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гуашь, большие и маленькие кисти, тонированная под дерево бумага.</w:t>
      </w:r>
    </w:p>
    <w:p w14:paraId="2104C7A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13-14 тема. Хохлома.</w:t>
      </w:r>
    </w:p>
    <w:p w14:paraId="4F6C1F7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Краткие сведения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 истории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хохломского промысла. Своеобразие хохломской росписи. Травный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узор,.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Существует два типа письма: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верховое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фоновое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Классическим примером «верхового» письма может служить </w:t>
      </w:r>
      <w:proofErr w:type="gramStart"/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«травка»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«фоновой» росписи было характерно применение чёрного или красного фона, тогда как сам рисунок оставался золотым.</w:t>
      </w:r>
    </w:p>
    <w:p w14:paraId="01FF20B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Задание: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фрагмента росписи по мотивам хохломской росписи с использованием элементов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«травная»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роспись, роспись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«под листок</w:t>
      </w:r>
      <w:r w:rsidRPr="00074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«под ягодку»</w:t>
      </w:r>
      <w:r w:rsidRPr="00074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роспись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«пряник»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«рыжик,</w:t>
      </w:r>
      <w:r w:rsidRPr="00074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«Травная роспись»</w:t>
      </w:r>
      <w:r w:rsidRPr="00074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14:paraId="3397178C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гуашь, акварель, большие и маленькие кисти, формочки под роспись.</w:t>
      </w:r>
    </w:p>
    <w:p w14:paraId="466F347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Зрительный ряд: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слайды и репродукции с изображением произведений хохломского промысла, подлинные образцы Хохломы.</w:t>
      </w:r>
    </w:p>
    <w:p w14:paraId="333DC66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15 </w:t>
      </w: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</w:t>
      </w:r>
      <w:proofErr w:type="gramEnd"/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Искусство </w:t>
      </w:r>
      <w:proofErr w:type="spellStart"/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Жостова</w:t>
      </w:r>
      <w:proofErr w:type="spellEnd"/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Истоки и современное развитие промысла</w:t>
      </w:r>
    </w:p>
    <w:p w14:paraId="63F218B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 сведения из истории художественного промысла. Разнообразие форм подносов, фонов и вариантов построения цветочных композиций, сочетание в росписи крупных, средних и мелких форм цветов.  </w:t>
      </w:r>
    </w:p>
    <w:p w14:paraId="59AB0B8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приемы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жостовского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письма, формирующие букет: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замалевок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тенежка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прокладка,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бликовка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чертежка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привязка.</w:t>
      </w:r>
    </w:p>
    <w:p w14:paraId="11E54AB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выполнение фрагмента по мотивам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жостовской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росписи, включающего крупные, мелкие и средние формы цветов; составление на подносе большого размера общей цветочной композиции.</w:t>
      </w:r>
    </w:p>
    <w:p w14:paraId="246F920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гуашь, большие и маленькие кисти, белая бумага</w:t>
      </w:r>
    </w:p>
    <w:p w14:paraId="674166E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16 </w:t>
      </w:r>
      <w:proofErr w:type="gramStart"/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 Искусство</w:t>
      </w:r>
      <w:proofErr w:type="gramEnd"/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Борисовской керамики. Истоки и современное развитие промысла.</w:t>
      </w:r>
    </w:p>
    <w:p w14:paraId="5314FE9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Краткие сведения из истории возникновения гончарного промысла Борисовки. Своеобразие формы и декора борисовской керамики. Слияние промысла с художественной промышленностью. Природные мотивы в изделиях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борисовских  мастеров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Сочетание мазка-пятна с тонкой прямой волнистой, спиралевидной линией.</w:t>
      </w:r>
    </w:p>
    <w:p w14:paraId="67779E7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изображение выразительной посудной формы с характерными деталями (носик, ручка, крышечка), используя для этого обклеенную пластилином баночку; украшение объемной формы характерным узором борисовской росписи.</w:t>
      </w:r>
    </w:p>
    <w:p w14:paraId="7306996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пластилин, банка, стеки.</w:t>
      </w:r>
    </w:p>
    <w:p w14:paraId="5F393A9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17 тема. Роль народных художественных промыслов в современной жизни (обобщение темы)</w:t>
      </w:r>
    </w:p>
    <w:p w14:paraId="3189E26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работ и беседа на темы «Традиционные народные промыслы – гордость и достояние национальной отечественной культуры». «Промыслы как искусство художественного сувенира». «Место произведений традиционных народных промыслов в современной жизни и быту».</w:t>
      </w:r>
    </w:p>
    <w:p w14:paraId="11BFC66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беседы или занимательной викторины. Поисковые группы активно используют собранный материал во время обобщения информации о тех промыслах, которые не были затронуты на уроках этой четверти, а также задают вопросы классу, предлагают открытки для систематизации зрительного материала по определенному признаку.</w:t>
      </w:r>
    </w:p>
    <w:p w14:paraId="052AA18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этому занятию учащиеся готовят выставку работ для более полного обобщения темы четверти.</w:t>
      </w:r>
    </w:p>
    <w:p w14:paraId="4F84730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Декор – человек, общество, время. (10ч)</w:t>
      </w:r>
    </w:p>
    <w:p w14:paraId="273E382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эмоционального отклика, интереса к многообразию форм и декора в классическом декоративно-прикладном искусстве разных народов, стран, времен. Акцентирование внимание на социальной функции этого искусства, представление его роли в организации жизни общества, в формировании и регулировании человеческих отношений, в различении людей по социальной и профессиональной принадлежности. Разговор о социальной роли декоративного искусства следует замкнуть на современности, чтобы показать учащимся, что костюм, его декор и сегодня сообщает информацию, закрепленную в форме знаков-отличий. Эти знаки имеют общественно-символическое значение. При знакомстве с образом художественной культуры древних египтян, древних греков, Востока на примере Японии, Западной Европы периода Средневековья основной акцент переносится на декоративно-знаковую, социальную роль костюма и, кроме того, закрепляется эмоциональный интерес учащихся к образному, стилевому единству декора одежды, предметов быта, интерьера, относящихся к определенной эпохе.</w:t>
      </w:r>
    </w:p>
    <w:p w14:paraId="18FCEAC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Ознакомление с гербами и эмблемами Белгородской области происходит при определении символического характера языка герба как отличительного знака, его составных частей, символического значения изобразительных элементов и цвета в искусстве геральдики.</w:t>
      </w:r>
    </w:p>
    <w:p w14:paraId="39C7165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людям украшения.</w:t>
      </w:r>
    </w:p>
    <w:p w14:paraId="25B0660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декоративного искусства в жизни древнего общества.</w:t>
      </w:r>
    </w:p>
    <w:p w14:paraId="7B47591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«говорит» о человеке.</w:t>
      </w:r>
    </w:p>
    <w:p w14:paraId="7B31777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 работа «Бал в интерьере дворца»</w:t>
      </w:r>
    </w:p>
    <w:p w14:paraId="33C0B50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чём рассказывают нам гербы Белгородской области.</w:t>
      </w:r>
    </w:p>
    <w:p w14:paraId="02ED61D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декоративного искусства в жизни человека и общества (обобщение темы).</w:t>
      </w:r>
    </w:p>
    <w:p w14:paraId="67CFA44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18 тема.  Зачем людям украшения.</w:t>
      </w:r>
    </w:p>
    <w:p w14:paraId="23DE784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Предметы декоративного искусства несут на себе печать определенных человеческих отношений. Украсить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значит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наполнить вещь общественно значимым смыслом, определить социальную роль ее хозяина. Эта роль сказывается на всем образном строе вещи: характере деталей, рисунке орнамента, цветовом строе, композиции.</w:t>
      </w:r>
    </w:p>
    <w:p w14:paraId="28B96B5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украшений воинов, древних охотников, вождя племени, царя и т. д.</w:t>
      </w:r>
    </w:p>
    <w:p w14:paraId="6C58259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рассмотрение и обсуждение (анализ) разнообразного зрительного ряда, подобранного по теме; роль украшения в жизни современного человека; выполнение объемного украшения в соответствии с современными модными тенденциями.</w:t>
      </w:r>
    </w:p>
    <w:p w14:paraId="0CA655F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картон, фломастеры, клей, цветная бумага, ножницы.</w:t>
      </w:r>
    </w:p>
    <w:p w14:paraId="643D9FC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19-20 тема. Роль декоративного искусства в жизни древнего общества.</w:t>
      </w:r>
    </w:p>
    <w:p w14:paraId="2B2873F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декоративно-прикладного искусства в Древнем Египте. Подчеркивание власти, могущества, знатности египетских фараонов с помощью декоративно-прикладного искусства.</w:t>
      </w:r>
    </w:p>
    <w:p w14:paraId="49F55AD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Символика элементов декора в произведениях Древнего Египта, их связь с мировоззрением египтян (изображение лотоса, жука-скарабея, ладьи вечности и др.).</w:t>
      </w:r>
    </w:p>
    <w:p w14:paraId="64AAC5F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Различие одежд людей высших и низших сословий. Символика цвета в украшениях.</w:t>
      </w:r>
    </w:p>
    <w:p w14:paraId="0679891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Выполнение эскиза украшения (солнечного ожерелья, подвески, нагрудного украшения-пекторали, браслета и др.), в котором используются характерные знаки-символы.</w:t>
      </w:r>
    </w:p>
    <w:p w14:paraId="7F8D3AE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Выполнение эскиза костюма древних египтян высших и низших сословий общества.</w:t>
      </w:r>
    </w:p>
    <w:p w14:paraId="3AA10264" w14:textId="21779741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цветные мелки, гуашь теплых оттенков, кисти.</w:t>
      </w:r>
    </w:p>
    <w:p w14:paraId="4DE578F0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21-22-23 тема. Одежда «говорит» о человеке.</w:t>
      </w:r>
    </w:p>
    <w:p w14:paraId="775D7B6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Декоративно-прикладное искусство Древней Греции. Древнего Рима и Древнего Китая. Строгая регламентация в одежде у людей разных сословий. Символы правителей и императоров. Знаки отличия в одежде высших чиновников. Одежды знатных горожанок, их украшения.</w:t>
      </w:r>
    </w:p>
    <w:p w14:paraId="5853438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Декоративно-прикладное искусство Западной Европы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хуп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века (эпоха барокко), которое было совершенно не похоже на древнеегипетское, древнегреческое и древнекитайское своими формами, орнаментикой, цветовой гаммой. Однако суть декора (украшений) остается та же выявлять роль людей, их отношения в обществе, а также выявлять и подчеркивать определенные общности людей по классовому, сословному и профессиональному признакам.</w:t>
      </w:r>
    </w:p>
    <w:p w14:paraId="0D5285A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Черты торжественности, парадности, чрезмерной декоративности в декоративно-прикладном искусстве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хуп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века. Причудливость формы, пышная декоративная отделка интерьеров, мебели, предметов быта. Костюм придворной знати, акцент в костюме на привилегированное положение человека в обществе. Одежда буржуазии, простых горожан.</w:t>
      </w:r>
    </w:p>
    <w:p w14:paraId="31DE624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Задание: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Выполнение эскиза костюма Древней Греции или Древнего Рима с учетом отличий в одежде у людей разных сословий.</w:t>
      </w:r>
    </w:p>
    <w:p w14:paraId="3B6D65B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Моделирование одежды императора Древнего Китая или знатной китаянки. Составление коллективной композиции.</w:t>
      </w:r>
    </w:p>
    <w:p w14:paraId="6EE3ACC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Выполнение эскиза костюма Западной Европы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хуп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века высших и низших сословий общества в технике «коллаж».</w:t>
      </w:r>
    </w:p>
    <w:p w14:paraId="2F67B72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гуашь, кисти, бумага, салфетки, ножницы, нитки, клей, цветная бумага, восковые мелки.</w:t>
      </w:r>
    </w:p>
    <w:p w14:paraId="38E9B51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III триместр</w:t>
      </w:r>
    </w:p>
    <w:p w14:paraId="78D6465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24-</w:t>
      </w:r>
      <w:proofErr w:type="gramStart"/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25  тема</w:t>
      </w:r>
      <w:proofErr w:type="gramEnd"/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Коллективная работа «Бал в интерьере дворца»</w:t>
      </w:r>
    </w:p>
    <w:p w14:paraId="4F548C6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Одежда, костюм не только служат практическим целям, но и являются особым знаком - знаком положения человека в обществе, его роли в обществе. Сопоставление отличительных признаков костюма различных стран и эпох. Закрепление пройденного материала по теме «Костюм разных социальных групп в разных странах».</w:t>
      </w:r>
    </w:p>
    <w:p w14:paraId="799A684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выполнение итоговой коллективной работы «Бал во дворце» (продумывание общей композиции, изображение мебели и отдельных предметов, а также разных по величине фигур людей в нарядных костюмах; соединение деталей в общую композицию).</w:t>
      </w:r>
    </w:p>
    <w:p w14:paraId="339FACC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бумага, гуашь, большие и маленькие кисти, кусочки ткани, клей, ножницы.</w:t>
      </w:r>
    </w:p>
    <w:p w14:paraId="0FB5577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E8668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26 тема. О чём рассказывают нам гербы Саратовской области.</w:t>
      </w:r>
    </w:p>
    <w:p w14:paraId="00B18EF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Декоративность, орнаментальность, изобразительная условность гербов Саратова и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  Саратовской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области. История создания герба Саратова и Саратовской области и районных центров. Преемственность цветового и символического значения элементов гербов 17 века и современности.</w:t>
      </w:r>
    </w:p>
    <w:p w14:paraId="36C6C910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по образцу гербов Саратовской области (коллективная работа).</w:t>
      </w:r>
    </w:p>
    <w:p w14:paraId="031C4628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картон, цветная бумага, клей, ножницы.</w:t>
      </w:r>
    </w:p>
    <w:p w14:paraId="6EBC153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27  тема</w:t>
      </w:r>
      <w:proofErr w:type="gramEnd"/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Роль декоративного искусства в жизни человека и общества (обобщение темы).</w:t>
      </w:r>
    </w:p>
    <w:p w14:paraId="4086D10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игра-викторина с привлечением учебно-творческих работ, произведений декоративно- прикладного искусства разных времен, художественных открыток, репродукций и слайдов, собранных поисковыми группами.</w:t>
      </w:r>
    </w:p>
    <w:p w14:paraId="0F0DAF4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выполнение различных аналитически - творческих заданий, например, рассмотреть костюмы и определить их владельцев, увидеть неточности, которые допустил художник при изображении костюма, или систематизировать зрительный материал (предмета быта, костюм, архитектура) по стилистическому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признаку..</w:t>
      </w:r>
      <w:proofErr w:type="gramEnd"/>
    </w:p>
    <w:p w14:paraId="1B09A69C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Декоративное искусство в современном мире. (7 ч)</w:t>
      </w:r>
    </w:p>
    <w:p w14:paraId="5C497F8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Знакомство на уроках с богатством разновидностей керамики, художественного стекла, металла и т. д., определение образного строя произведений, восприятие их с точки зрения единства формы, способствует выявлению средств, используемых художником в процессе воплощения замысла.</w:t>
      </w:r>
    </w:p>
    <w:p w14:paraId="0AADEAC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выставочное искусство.</w:t>
      </w:r>
    </w:p>
    <w:p w14:paraId="4D14CFD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сам - мастер декоративно-прикладного искусства (Витраж)</w:t>
      </w:r>
    </w:p>
    <w:p w14:paraId="3276A5D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сам - мастер декоративно-прикладного искусства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мозаичное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панно)</w:t>
      </w:r>
    </w:p>
    <w:p w14:paraId="0CC4825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декоративной композиции «Здравствуй, лето!».</w:t>
      </w:r>
    </w:p>
    <w:p w14:paraId="69CA2D8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28-29 тема. Современное выставочное искусство.</w:t>
      </w:r>
    </w:p>
    <w:p w14:paraId="0C40BA8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2A3FBE6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Современное понимание красоты профессиональными художниками мастерами декоративно-прикладного искусства. Насыщенность произведений яркой образностью, причудливой игрой фантазии и воображения.</w:t>
      </w:r>
    </w:p>
    <w:p w14:paraId="6A776F1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Пластический язык материала, его роль в создании художественного образа. Творческая интерпретация древних образов народного искусства в работах современных художников.</w:t>
      </w:r>
    </w:p>
    <w:p w14:paraId="02ECEB98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восприятие (рассматривание) различных произведений современного декоративного искусства; рассуждение, участие в диалоге, связанном с выявлением отличий современного декоративного искусства от народного традиционного, с осознанием роли выразительных средств в создании декоративного образа в конкретном материале, с пониманием выражения «произведение говорит языком материала» на примере экспозиции музея, создание дневника экскурсии.</w:t>
      </w:r>
    </w:p>
    <w:p w14:paraId="5616E8D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30-31 тема. Ты сам - мастер декоративно-прикладного искусства (Витраж)</w:t>
      </w:r>
    </w:p>
    <w:p w14:paraId="47EEF93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 реализация в конкретном материале разнообразных творческих замыслов.</w:t>
      </w:r>
    </w:p>
    <w:p w14:paraId="35DB888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работы, постепенное, поэтапное выполнение задуманного витража. Выполнение эскиза будущей работы в натуральную величину. Деление общей композиции на фрагменты. Соединение готовых фрагментов в более крупные блоки. Их монтаж в общее декоративное панно.</w:t>
      </w:r>
    </w:p>
    <w:p w14:paraId="42124D5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Задания: 1. Выполнение творческой работы, в разных материалах и техниках.</w:t>
      </w:r>
    </w:p>
    <w:p w14:paraId="532D93F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Участие в отчетной выставке работ по декоративно-прикладному искусству на тему «Украсим кабинет своими руками».</w:t>
      </w:r>
    </w:p>
    <w:p w14:paraId="1693302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бумага, кисти, гуашевые краски, фломастеры.</w:t>
      </w:r>
    </w:p>
    <w:p w14:paraId="27AAD01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32-33 тема. Ты сам - мастер декоративно-прикладного искусства (мозаичное панно)</w:t>
      </w:r>
    </w:p>
    <w:p w14:paraId="5EFEA5C0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 реализация в конкретном материале разнообразных творческих замыслов.</w:t>
      </w:r>
    </w:p>
    <w:p w14:paraId="6A299FF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работы с бумагой, постепенное, поэтапное выполнение задуманного панно. Выполнение эскиза будущей работы в натуральную величину. Деление общей композиции на фрагменты. Соединение готовых фрагментов в более крупные блоки. Их монтаж в общее декоративное панно.</w:t>
      </w:r>
    </w:p>
    <w:p w14:paraId="59EA080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1. Выполнение творческой работы, используя огромное разнообразие видов бумаги</w:t>
      </w:r>
    </w:p>
    <w:p w14:paraId="02425A0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Участие в отчетной выставке работ по декоративно-прикладному искусству на тему «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Украсим  кабинет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своими руками».</w:t>
      </w:r>
    </w:p>
    <w:p w14:paraId="4684401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материалы для аппликации: цветная, бархатная, гофрированная, салфеточная, оберточная, жатая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бумага,.</w:t>
      </w:r>
      <w:proofErr w:type="gramEnd"/>
    </w:p>
    <w:p w14:paraId="5A9C919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38B5F9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34 тема. Создание декоративной композиции «Здравствуй, лето!».</w:t>
      </w:r>
    </w:p>
    <w:p w14:paraId="54E02EF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выразительных средств (форма, линия, пятно, цвет, ритм, фактура) в построении декоративной композиции.</w:t>
      </w:r>
    </w:p>
    <w:p w14:paraId="3776187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разнообразных творческих замыслов, учетом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  тканных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нетканых материалов.</w:t>
      </w:r>
    </w:p>
    <w:p w14:paraId="48954E3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работы с нетрадиционными материалами. Постепенное, поэтапное выполнение задуманного панно. Выполнение эскиза будущей работы в натуральную величину.</w:t>
      </w:r>
    </w:p>
    <w:p w14:paraId="22E59A2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Оформление школьной выставки по итогам года</w:t>
      </w:r>
    </w:p>
    <w:p w14:paraId="5D57704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Выполнение творческой работы, используя огромное разнообразие видов тканных и нетканых материалов.</w:t>
      </w:r>
    </w:p>
    <w:p w14:paraId="7E7C4BA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Участие в отчетной выставке работ по декоративно-прикладному искусству на тему «Украсим кабинет своими руками».</w:t>
      </w:r>
    </w:p>
    <w:p w14:paraId="016E63E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материалы для аппликации: ткань цветная и однотонная, рогожка,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сезаль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веревки, ленты, тесьма и т. д.</w:t>
      </w:r>
    </w:p>
    <w:p w14:paraId="02FAD3C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</w:t>
      </w:r>
    </w:p>
    <w:p w14:paraId="6DD5ABEC" w14:textId="19623E4E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5 класс.</w:t>
      </w:r>
    </w:p>
    <w:p w14:paraId="384E2F0F" w14:textId="49E1DF64" w:rsidR="00074D17" w:rsidRPr="00074D17" w:rsidRDefault="00074D17" w:rsidP="00074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«Внесены изменения в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с учетом программы воспитания».</w:t>
      </w:r>
    </w:p>
    <w:p w14:paraId="5C5DD0F5" w14:textId="77777777" w:rsidR="00074D17" w:rsidRDefault="00074D17" w:rsidP="00074D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tbl>
      <w:tblPr>
        <w:tblW w:w="15833" w:type="dxa"/>
        <w:tblInd w:w="-29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0"/>
        <w:gridCol w:w="2496"/>
        <w:gridCol w:w="275"/>
        <w:gridCol w:w="830"/>
        <w:gridCol w:w="1852"/>
        <w:gridCol w:w="700"/>
        <w:gridCol w:w="1701"/>
        <w:gridCol w:w="7269"/>
      </w:tblGrid>
      <w:tr w:rsidR="00074D17" w14:paraId="50C7D67C" w14:textId="77777777" w:rsidTr="00074D17">
        <w:trPr>
          <w:trHeight w:val="244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22E368" w14:textId="77777777" w:rsidR="00074D17" w:rsidRDefault="00074D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14:paraId="2C7AF29C" w14:textId="77777777" w:rsidR="00074D17" w:rsidRDefault="00074D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BA1EBF" w14:textId="77777777" w:rsidR="00074D17" w:rsidRDefault="00074D17" w:rsidP="00074D17">
            <w:pPr>
              <w:spacing w:after="0" w:line="240" w:lineRule="auto"/>
              <w:ind w:firstLine="587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3A3139" w14:textId="77777777" w:rsidR="00074D17" w:rsidRDefault="0007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«Модуль воспитательной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7F1526" w14:textId="77777777" w:rsidR="00074D17" w:rsidRDefault="00074D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урока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5B2A8C" w14:textId="77777777" w:rsidR="00074D17" w:rsidRDefault="00074D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7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7C0B3C" w14:textId="77777777" w:rsidR="00074D17" w:rsidRDefault="00074D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Планируемые результаты обучения</w:t>
            </w:r>
          </w:p>
        </w:tc>
      </w:tr>
      <w:tr w:rsidR="00074D17" w14:paraId="7BF1BBED" w14:textId="77777777" w:rsidTr="00074D17">
        <w:trPr>
          <w:trHeight w:val="244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7C3D26" w14:textId="77777777" w:rsidR="00074D17" w:rsidRDefault="00074D17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429613" w14:textId="77777777" w:rsidR="00074D17" w:rsidRDefault="00074D17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842462" w14:textId="77777777" w:rsidR="00074D17" w:rsidRDefault="0007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программы «Школьный урок».</w:t>
            </w:r>
          </w:p>
        </w:tc>
        <w:tc>
          <w:tcPr>
            <w:tcW w:w="25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747008" w14:textId="77777777" w:rsidR="00074D17" w:rsidRDefault="00074D17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FAD819" w14:textId="77777777" w:rsidR="00074D17" w:rsidRDefault="00074D17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40EDDA" w14:textId="77777777" w:rsidR="00074D17" w:rsidRDefault="00074D17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4D17" w14:paraId="4FDBB25E" w14:textId="77777777" w:rsidTr="00074D17">
        <w:trPr>
          <w:trHeight w:val="408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C37D58" w14:textId="77777777" w:rsidR="00074D17" w:rsidRDefault="00074D17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AC5163" w14:textId="77777777" w:rsidR="00074D17" w:rsidRDefault="00074D17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B3A8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C2092A" w14:textId="77777777" w:rsidR="00074D17" w:rsidRDefault="00074D17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E67736" w14:textId="77777777" w:rsidR="00074D17" w:rsidRDefault="00074D17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781C1F" w14:textId="77777777" w:rsidR="00074D17" w:rsidRDefault="00074D17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4D17" w14:paraId="1944168F" w14:textId="77777777" w:rsidTr="00074D17">
        <w:trPr>
          <w:trHeight w:val="20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56A99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B435A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Древние образы в народном искусстве. Путешествие по страницам сказок.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C46C8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B40FB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Традиционные образы народного прикладного искусства как выражение мифопоэтических представлений человека о мире, как память народа. Декоративное изображение как обозначение жизненно важных для человека смыслов, их условно-символический характер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CBCE0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наброска по мотивам русской народной сказки.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AAB84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символический характер народного декоративного искусства.</w:t>
            </w:r>
          </w:p>
          <w:p w14:paraId="5A6BFE4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цель предстоящей работы, обдумывать замысел, выполнять работу, оценивать результат своего труда, сравнивать, сопоставлять декоративные решения традиционных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 .</w:t>
            </w:r>
            <w:proofErr w:type="gramEnd"/>
          </w:p>
          <w:p w14:paraId="7C06505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к народной сказке, использовать фантазию, воображение при выполнении работы</w:t>
            </w:r>
          </w:p>
        </w:tc>
      </w:tr>
      <w:tr w:rsidR="00074D17" w14:paraId="0BF91FA2" w14:textId="77777777" w:rsidTr="00074D17">
        <w:trPr>
          <w:trHeight w:val="19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222B6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E8559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мир русской избы.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7E0F7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EE212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Орнамент как основа декоративного украшения. Выразительные средства и виды орнамента (геометрический, растительный, смешанный). Типы орнаментальных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композиций 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линейная, сетчатая, рамочная, геральдическая).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7B6CB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работы по мотивам русской народной сказки.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06E9F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единство конструкции и декора в традиционном русском жилище. Уметь подчеркивать формы и конструкции узором.</w:t>
            </w:r>
          </w:p>
          <w:p w14:paraId="4949C29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общее и различное в образном строе традиционного жилища разных народов</w:t>
            </w:r>
          </w:p>
          <w:p w14:paraId="2DBB780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Продолжать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учиться составлять композицию.</w:t>
            </w:r>
          </w:p>
        </w:tc>
      </w:tr>
      <w:tr w:rsidR="00074D17" w14:paraId="05F7D9C5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3F30F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46468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мир русской избы.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C77F2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623CA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орнамента для декоративного оформления элементов архитектуры. Единство конструкции и декора в традиционном русском жилище.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BDC64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работы по мотивам русской народной сказки.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6C9C6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органичное единство функционального и эстетического значения вещи в интерьере крестьянского жилища. Учиться использовать выразительные средства декоративно-прикладного искусства.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14:paraId="69B9435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и пользоваться ею.</w:t>
            </w:r>
          </w:p>
          <w:p w14:paraId="0358EFE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рисовать разным материалом.</w:t>
            </w:r>
          </w:p>
        </w:tc>
      </w:tr>
      <w:tr w:rsidR="00074D17" w14:paraId="43D3887C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6A092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EEB61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Образы и мотивы в орнаментах русской вышивки. Рисунки посвященные дню учителя.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BCF9E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Международный день учителя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E8BCA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Символический характер народной вышивки, классификация и отличительные признаки.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9983B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схематического рисунка народной вышивки.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5E0C4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значение русской вышивки, её отличительные признаки.</w:t>
            </w:r>
          </w:p>
          <w:p w14:paraId="41098D4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мнение.</w:t>
            </w:r>
          </w:p>
          <w:p w14:paraId="267DD14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уважительно относятся к произведениям декоративно - прикладного творчества.</w:t>
            </w:r>
          </w:p>
        </w:tc>
      </w:tr>
      <w:tr w:rsidR="00074D17" w14:paraId="2F0EC591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27CD2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F5E4F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Народный праздничный костюм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D1652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2E0BA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Простой крестьянский костюм и праздничный вариант, отличия, акценты.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82CC0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Набросок человека или группы людей в костюмах.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DB179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Узнать культуру одежды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тдельных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элементов, их историю, причину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самобытности..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Уметь почувствовать особый склад мышления наших предков.</w:t>
            </w:r>
          </w:p>
          <w:p w14:paraId="7125DCC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и пользоваться ею.</w:t>
            </w:r>
          </w:p>
          <w:p w14:paraId="5493396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 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отношение к национальному искусству, использовать фантазию, воображение при выполнении работы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4D17" w14:paraId="5F194B7E" w14:textId="77777777" w:rsidTr="00074D17">
        <w:trPr>
          <w:trHeight w:val="2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BE23A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6A2DD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Народный праздничный костюм.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E1E40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8B421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Простой крестьянский костюм и праздничный вариант, отличия, акценты.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74033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Набросок человека или группы людей в костюмах.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AD178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Уметь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работать в смешанной технике.</w:t>
            </w:r>
          </w:p>
          <w:p w14:paraId="296D2E4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Метапредметные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Учиться использовать в практической работе графические материалы и образную символику (цвета и изображения) народного искусства, условность языка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орнамента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.</w:t>
            </w:r>
            <w:proofErr w:type="gramEnd"/>
          </w:p>
          <w:p w14:paraId="5C951A2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самому оценивать по критериям свою и чужую работу.</w:t>
            </w:r>
          </w:p>
        </w:tc>
      </w:tr>
      <w:tr w:rsidR="00074D17" w14:paraId="3819F00C" w14:textId="77777777" w:rsidTr="00074D17">
        <w:trPr>
          <w:trHeight w:val="19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720E3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9948D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Народные праздничные обряды.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B9A7F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B2DDD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Народный праздник - целостный художественный образ.</w:t>
            </w:r>
          </w:p>
          <w:p w14:paraId="63F65E6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Крестьянский костюм – образная модель мироздания.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9127B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эскизов многофигурной композиции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  натюрморта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символами праздника. Задание на выбор.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AE0A4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представление о празднике и воплощение в художественном замысле.</w:t>
            </w:r>
          </w:p>
          <w:p w14:paraId="63CC008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Учиться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работать с выбранным материалом, используя выразительные возможности языка искусства: символика цвета и орнаментальных мотивов, целостность художественного образа.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14:paraId="243C4B1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Личностные: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Учиться  видеть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проявления прекрасного в произведениях искусства и окружающем мире</w:t>
            </w:r>
          </w:p>
        </w:tc>
      </w:tr>
      <w:tr w:rsidR="00074D17" w14:paraId="6187949E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1AE0C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14:paraId="602D81F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DFB48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Народные праздничные обряды.</w:t>
            </w:r>
          </w:p>
          <w:p w14:paraId="3D1C6F3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Яркий образный символ. Русские пословицы и поговорки.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2525E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7E900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 праздники сопровождались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потешками  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поговорками. «Народное словцо-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сути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 не за лицо».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68390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 над готовым эскизом.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5FBAB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Продолжить знакомство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 разнообразием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 и украшений народного костюма, символику цвета в народной одежде. Уметь создавать эскизы народного праздничного костюма.</w:t>
            </w:r>
          </w:p>
          <w:p w14:paraId="498C13F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Создание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целостного образа человека в костюме.</w:t>
            </w:r>
          </w:p>
          <w:p w14:paraId="1DE7D29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понимать причины успеха или неуспеха выполненной работы, уважительно относятся к творчеству, как своему, так и других людей</w:t>
            </w:r>
          </w:p>
        </w:tc>
      </w:tr>
      <w:tr w:rsidR="00074D17" w14:paraId="6F706E3D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5D6B7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10 11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F03D3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Древние образы в современных народных игрушках. 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985C1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День матери в России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3D130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Живучесть древних образов в современных народных игрушках. Обсуждение понятия декор, декоративная роспись. Рисунки посвященные дню матери.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10E70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по декоративной росписи.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7C344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значение фольклорного декоративного   искусства в жизни людей.</w:t>
            </w:r>
          </w:p>
          <w:p w14:paraId="75EEC38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использовать выразительные средства художественных материалов в творческой деятельности.</w:t>
            </w:r>
          </w:p>
          <w:p w14:paraId="63D14C7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Сориентировать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эмоционально-ценностное восприятие картин жизни и поверий далеких предков, проявлять интерес к культуре и истории своего народа.</w:t>
            </w:r>
          </w:p>
        </w:tc>
      </w:tr>
      <w:tr w:rsidR="00074D17" w14:paraId="33AC4116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420CA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EC2B2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Истоки и современное развитие народных промыслов.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F36E7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2A125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Гжель, особенности росписи. История промысла.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0D4B1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по мотивам народного промысла Гжель.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06D53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понимать значение декоративного искусства в жизни людей. Знать понятие народные промыслы, Гжель. Уметь передавать единство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и декора.</w:t>
            </w:r>
          </w:p>
          <w:p w14:paraId="292ECF1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Метапредметные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использовать выразительные средства художественных материалов в творческой деятельности. Уметь ритмически выстраивать декоративные элементы росписи по форме предмета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  <w:p w14:paraId="03CA6D1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</w:p>
          <w:p w14:paraId="07C88BE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видеть проявления прекрасного в произведениях искусства и окружающем мире</w:t>
            </w:r>
          </w:p>
        </w:tc>
      </w:tr>
      <w:tr w:rsidR="00074D17" w14:paraId="2CC8ED19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49C1D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9ED8B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Истоки и современное развитие народных промыслов.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D669B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863EF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Гжель, особенности росписи. Скульптурность форм посуды.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2B8BA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 над наброском.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9AAA9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 передавать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единство формы и декора. Выполнять приемы письма в манере мастеров Гжели.</w:t>
            </w:r>
          </w:p>
          <w:p w14:paraId="7E90348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 передавать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единство формы и декора, взаимосвязь художественно-выразительных средств  с функциональностью предмета.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14:paraId="7D3D1E8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уважительное отношение к национальному искусству, использовать фантазию, воображение при выполнении работы</w:t>
            </w:r>
          </w:p>
        </w:tc>
      </w:tr>
      <w:tr w:rsidR="00074D17" w14:paraId="76CEF359" w14:textId="77777777" w:rsidTr="00074D17">
        <w:trPr>
          <w:trHeight w:val="16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3C99A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DF264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Художник и театр.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D7699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4B938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художника в театре. Костюмы и декорации.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66F0D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Набросок к постановочной пьесе.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314EC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функциями художника в театре.</w:t>
            </w:r>
          </w:p>
          <w:p w14:paraId="36A8F64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учить работать с учебником.</w:t>
            </w:r>
          </w:p>
          <w:p w14:paraId="0AFBBEA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уважительное отношение к искусству театра, использовать фантазию, воображение при выполнении работы</w:t>
            </w:r>
          </w:p>
        </w:tc>
      </w:tr>
      <w:tr w:rsidR="00074D17" w14:paraId="43FFC005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5A8AE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8EA2C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Театральные маски.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8237B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46087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костюма персонажа.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BE99F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 над наброском.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25542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выражать характер в костюме, в маске.</w:t>
            </w:r>
          </w:p>
          <w:p w14:paraId="551A114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применять художественные материалы (гуашь) и язык декоративно-прикладного искусства (форма, пропорции, линия, ритм, цвет, масштаб) в творческой работе.</w:t>
            </w:r>
          </w:p>
          <w:p w14:paraId="64163BC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мотивацию к творческому труду, потребность в художественном творчестве и в общении с искусством, работе на результат, понимать необходимость в бережном отношении к духовным ценностям.</w:t>
            </w:r>
          </w:p>
        </w:tc>
      </w:tr>
      <w:tr w:rsidR="00074D17" w14:paraId="34328241" w14:textId="77777777" w:rsidTr="00074D17">
        <w:trPr>
          <w:trHeight w:val="40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76564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16-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D8F98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Сюжетное рисование. Цирковое представление.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95CB4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9622C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цирка. Магия циркового представления.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C03D4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цирковой композицией. Люди и животные.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FA92B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передаче света в работе.</w:t>
            </w:r>
          </w:p>
          <w:p w14:paraId="6EDC82B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правильно ставить задачи и выполнять, анализировать результат.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14:paraId="1C8EFAA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Формировать уважительное отношение к цирковому искусству, использовать фантазию, воображение при выполнении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 .</w:t>
            </w:r>
            <w:proofErr w:type="gramEnd"/>
          </w:p>
        </w:tc>
      </w:tr>
      <w:tr w:rsidR="00074D17" w14:paraId="0F044BFE" w14:textId="77777777" w:rsidTr="00074D17">
        <w:trPr>
          <w:trHeight w:val="45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BBCA3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484D5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Сюжетное рисование. Цирковое представление.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C858E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2C8F3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цирка. Магия циркового представления.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7E5F9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цирковой композицией. Люди и животные.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26B37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учить выполнять многофигурную композицию.</w:t>
            </w:r>
          </w:p>
          <w:p w14:paraId="06BFED9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Выражать свои мысли с помощью изобразительного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искусства.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  <w:p w14:paraId="0C0AA26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относиться к истории.</w:t>
            </w:r>
          </w:p>
        </w:tc>
      </w:tr>
      <w:tr w:rsidR="00074D17" w14:paraId="12923D08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E4003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E895D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Декор – человек, общество, время.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86557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E4A28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роль декоративно- прикладного искусства в жизни разных времен и народов.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3C12C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 над эскизом.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A907D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уметь объяснять свой выбор, высказывать свое мнение.</w:t>
            </w:r>
          </w:p>
          <w:p w14:paraId="7E9E17F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видеть элементы декоративно-прикладного искусства различных эпох единство материала, формы и декора.  </w:t>
            </w:r>
          </w:p>
          <w:p w14:paraId="1209872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высказывать собственное суждение, учить отстаивать собственное мнение.</w:t>
            </w:r>
          </w:p>
        </w:tc>
      </w:tr>
      <w:tr w:rsidR="00074D17" w14:paraId="7AB4330E" w14:textId="77777777" w:rsidTr="00074D17">
        <w:trPr>
          <w:trHeight w:val="2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3C244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48F03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Декор и положение человека в обществе.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36251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4F811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Украшение как показатель социального статуса человека. Символика изображения и цвета в украшениях Древнего Египта, их связь с мировоззрением египтян. Орнаментальные мотивы египтян. Различение национальных особенностей русского орнамента и орнамента Египта.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1803A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работы орнаментального украшения браслетов, ожерелий по мотивам декоративного искусства Древнего Египта или Фараона, на выбор.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5115C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понимать смысл слов: образный строй вещи (ритм, рисунок орнамента, сочетание цветов, композиция) определяется ролью ее хозяина. Уметь работать выбранными материалами.</w:t>
            </w:r>
          </w:p>
          <w:p w14:paraId="2EBD53A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Метапредметные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ставить цель предстоящей работы, обдумывать замысел, выполнять работу, оценивать результат своего труда.</w:t>
            </w:r>
          </w:p>
          <w:p w14:paraId="303EF7C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к национальному искусству, использовать фантазию, воображение при выполнении работы</w:t>
            </w:r>
          </w:p>
        </w:tc>
      </w:tr>
      <w:tr w:rsidR="00074D17" w14:paraId="56E3E044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178EE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D226A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Декор и положение человека в обществе.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0F249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FBC7C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Одежда как знак положения человека в обществе. Отличие декоративно-прикладного искусства Западной Европы (эпоха барокко) от древнеегипетского, древнекитайского своими формами, орнаментикой, цветовой гаммой. Напоминание о том, что суть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декора 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выявить социальный статус людей.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2B7D9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Набросок  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мотивам сказки «Соловей» Андерсена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7E36D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творчески работать над предложенной темой, используя выразительные возможности художественных материалов.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высказывать свое мнение об объекте (сказка, иллюстрация).</w:t>
            </w:r>
          </w:p>
          <w:p w14:paraId="210BA5C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фантазию, воображение при выполнении работы</w:t>
            </w:r>
          </w:p>
        </w:tc>
      </w:tr>
      <w:tr w:rsidR="00074D17" w14:paraId="29E6DA7B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1F7F2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5DA49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 Древнего Китая.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09306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94F00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Одежда как знак положения человека в обществе. Напоминание о том, что суть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декора 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выявить социальный статус людей.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C8DB6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цветом над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наброском  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мотивам сказки «Соловей» Андерсена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96508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характерные элементы одежды, интерьеров.</w:t>
            </w:r>
          </w:p>
          <w:p w14:paraId="7D9BBE1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извлекать необходимую информацию из материала урока.</w:t>
            </w:r>
          </w:p>
          <w:p w14:paraId="5AD7F53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оценивание своей работы и работ одноклассников</w:t>
            </w:r>
          </w:p>
        </w:tc>
      </w:tr>
      <w:tr w:rsidR="00074D17" w14:paraId="47783814" w14:textId="77777777" w:rsidTr="00074D17">
        <w:trPr>
          <w:trHeight w:val="1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586D9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6FEEB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Одежда говорит о человеке.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61F00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801D2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теме.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EAB54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Набросок формы вазы с характерным орнаментом.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38946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отличать греческий орнамент от других видов орнаментальной живописи.</w:t>
            </w:r>
          </w:p>
          <w:p w14:paraId="32A1C45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 ставить цель предстоящей работы, обдумывать замысел, выполнять работу, оценивать результат своего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труда .</w:t>
            </w:r>
            <w:proofErr w:type="gramEnd"/>
          </w:p>
          <w:p w14:paraId="02F68C7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уважение к своей истории и свое семье</w:t>
            </w:r>
          </w:p>
        </w:tc>
      </w:tr>
      <w:tr w:rsidR="00074D17" w14:paraId="489D9195" w14:textId="77777777" w:rsidTr="00074D17">
        <w:trPr>
          <w:trHeight w:val="14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0C389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E4348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 Древней Греции.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0DF6F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женский день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4899D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Сюжетное рисование. Сюжеты мифов Древней Греции. Открытки ко дню матери.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4291E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 над наброском.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E3A7E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историей геральдики. Учить составлять герб ремесленного цеха на материале средневековья.</w:t>
            </w:r>
          </w:p>
          <w:p w14:paraId="5CAE0F9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труда.</w:t>
            </w:r>
          </w:p>
          <w:p w14:paraId="1C99855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воспитывать патриотизм</w:t>
            </w:r>
          </w:p>
        </w:tc>
      </w:tr>
      <w:tr w:rsidR="00074D17" w14:paraId="0EA47347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E6CA5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ED0A7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Силуэт. Краснофигурная вазопись.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7BDDE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FBB56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Олимпийских игр в культуре Древней Греции.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6C174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по мотивам Олимпийских игр (краснофигурная или чернофигурная вазопись).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C4C75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Познакомить с особенностями греческой мифологии и праздником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Олимпа..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14:paraId="4221482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находить нужную информацию и пользоваться ею.</w:t>
            </w:r>
          </w:p>
          <w:p w14:paraId="11DAB6D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уважительное отношение к национальному искусству, использовать фантазию, воображение при выполнении работы</w:t>
            </w:r>
          </w:p>
        </w:tc>
      </w:tr>
      <w:tr w:rsidR="00074D17" w14:paraId="3B7126FC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E72E3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E5533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Олимпийский праздник.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55CC3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B4762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и влияние греческой мифологии на культуру и искусство Древней Греции.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24F9A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 над наброском.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8951F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различать по стилистическим особенностям декоративное искусство разных времен и народов.</w:t>
            </w:r>
          </w:p>
          <w:p w14:paraId="7619F96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Метапредметные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размышлять и вести диалог об особенностях художественного языка архитектуры (Готика).</w:t>
            </w:r>
          </w:p>
          <w:p w14:paraId="5D8110D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относиться к своей работе и работам одноклассников.</w:t>
            </w:r>
          </w:p>
        </w:tc>
      </w:tr>
      <w:tr w:rsidR="00074D17" w14:paraId="5D7EC500" w14:textId="77777777" w:rsidTr="00074D17">
        <w:trPr>
          <w:gridAfter w:val="3"/>
          <w:wAfter w:w="9670" w:type="dxa"/>
          <w:trHeight w:val="180"/>
        </w:trPr>
        <w:tc>
          <w:tcPr>
            <w:tcW w:w="3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1619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38F795" w14:textId="77777777" w:rsidR="00074D17" w:rsidRDefault="00074D17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4D17" w14:paraId="6E8A91FA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5881D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7A041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Сюжетное рисование. Восточный город.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B271E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18780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архитектурным элементам, пройденному материалу.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C24F8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учебником.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70FE7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 спецификой языка художественных стилей (архитектура, ДПИ, вазопись).</w:t>
            </w:r>
          </w:p>
          <w:p w14:paraId="25DF566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высказываться по поводу роли выразительных средств и пластического языка материала в построении декоративного образа.</w:t>
            </w:r>
          </w:p>
          <w:p w14:paraId="04027D3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важительное отношение к национальному искусству, использовать фантазию, воображение при выполнении работы</w:t>
            </w:r>
          </w:p>
        </w:tc>
      </w:tr>
      <w:tr w:rsidR="00074D17" w14:paraId="2B6F8102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0F0C5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5974C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Мудрость старости.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26E02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A3098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Выразительное использование материала. Условность, обобщенность образа.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B1993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Набросок  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контрасту «старость и молодость (материнство)»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4EF77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использовать выразительные возможности материала, принципы декоративного обобщения в творческой работе.</w:t>
            </w:r>
          </w:p>
          <w:p w14:paraId="21797EE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обобщать и выбирать нужное в соответствии с темой.</w:t>
            </w:r>
          </w:p>
          <w:p w14:paraId="4D07485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реализовывать творческую идею.</w:t>
            </w:r>
          </w:p>
        </w:tc>
      </w:tr>
      <w:tr w:rsidR="00074D17" w14:paraId="6DA0D416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B4FB2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14B1D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Все народы воспевают материнство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7131D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A53E7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Выразительное использование фактуры, формы, объема при создании художественной работы.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5A29A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цветом.  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FDD8D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владеть практическими навыками выразительного использования фактуры, формы, объема.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14:paraId="1E75A2C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логически выстраивать мысль, учить продумывать все этапы работы.</w:t>
            </w:r>
          </w:p>
          <w:p w14:paraId="21F275E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воплощать свою идею.</w:t>
            </w:r>
          </w:p>
        </w:tc>
      </w:tr>
      <w:tr w:rsidR="00074D17" w14:paraId="5A3AD59F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F5354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0A6E4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Сопереживание – великая тема искусства.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4EF62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D063C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Обсуждение ситуации сопереживания. Великий подвиг Великой Отечественной войны.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90E00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Набросок по теме урока.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F017E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Расширять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представления</w:t>
            </w:r>
          </w:p>
          <w:p w14:paraId="01D105C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художественных приёмах;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экспериментировать.</w:t>
            </w:r>
          </w:p>
          <w:p w14:paraId="4AD68FF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 воплощать свои эскизы в реальные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работы..</w:t>
            </w:r>
            <w:proofErr w:type="gramEnd"/>
          </w:p>
          <w:p w14:paraId="245E8C5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работать самостоятельно, находить в этом смысл.</w:t>
            </w:r>
          </w:p>
        </w:tc>
      </w:tr>
      <w:tr w:rsidR="00074D17" w14:paraId="32BACFA0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2223C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C4770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Герои, борцы, защитники.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6C4D8" w14:textId="77777777" w:rsidR="00074D17" w:rsidRDefault="00074D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День Победы советского народа в Великой Отечественной</w:t>
            </w:r>
          </w:p>
          <w:p w14:paraId="6E8A7DFD" w14:textId="77777777" w:rsidR="00074D17" w:rsidRDefault="00074D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войне 1941</w:t>
            </w:r>
          </w:p>
          <w:p w14:paraId="521045ED" w14:textId="77777777" w:rsidR="00074D17" w:rsidRDefault="00074D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5557680B" w14:textId="77777777" w:rsidR="00074D17" w:rsidRDefault="00074D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1945 годов</w:t>
            </w:r>
          </w:p>
          <w:p w14:paraId="153F4AC3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23C95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Обсуждение ситуации сопереживания. Великий подвиг Великой Отечественной войны.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F113A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 над эскизом.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8B0AA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владеть навыками поэтапного воплощения творческого замысла в выбранном материале, используя язык художественного искусства.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Метапредметные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передавать эмоции невербально; учить воспринимать эмоции, переданные невербально.</w:t>
            </w:r>
          </w:p>
          <w:p w14:paraId="6725DDC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выбирать художественные средства сообразно идее.</w:t>
            </w:r>
          </w:p>
        </w:tc>
      </w:tr>
      <w:tr w:rsidR="00074D17" w14:paraId="44125093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BBF1E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3C47B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 народов мира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92488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1B4D7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толерантность? Рассказ о народах гор.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76F8A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Набросок по теме урока.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2E5AF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 навыкам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поэтапного воплощения творческого замысла в выбранном материале, используя язык художественного  искусства, принципы декоративного обобщения.</w:t>
            </w:r>
          </w:p>
          <w:p w14:paraId="67647AF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Метапредметные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выделять характерные особенности специально выбранными средствами.</w:t>
            </w:r>
          </w:p>
          <w:p w14:paraId="14CE294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создавать характер через изображение.</w:t>
            </w:r>
          </w:p>
        </w:tc>
      </w:tr>
      <w:tr w:rsidR="00074D17" w14:paraId="5C332F34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A9F1B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A9E86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 народов мира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637E6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DB430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горного пейзажа и рельефа местности.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A7408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 над наброском.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6364D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 навыкам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поэтапного воплощения творческого замысла в выбранном материале, используя язык художественного искусства, принципы декоративного обобщения.</w:t>
            </w:r>
          </w:p>
          <w:p w14:paraId="3520783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Метапредметные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выделять характерные особенности специально выбранными средствами.</w:t>
            </w:r>
          </w:p>
          <w:p w14:paraId="39B1270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создавать характер через изображение.</w:t>
            </w:r>
          </w:p>
        </w:tc>
      </w:tr>
      <w:tr w:rsidR="00074D17" w14:paraId="7C6622AD" w14:textId="77777777" w:rsidTr="00074D17">
        <w:trPr>
          <w:trHeight w:val="19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A6BAC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592D4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Искусство народов мира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BD338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52C29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толерантность? Рассказ о народах севера.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FF097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Набросок по теме урока.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1C184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расширять представление о приёмах графической систематизации информации.</w:t>
            </w:r>
          </w:p>
          <w:p w14:paraId="41DCAFE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учить излагать информацию</w:t>
            </w:r>
          </w:p>
          <w:p w14:paraId="4A55867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виде схемы;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обобщать.</w:t>
            </w:r>
          </w:p>
          <w:p w14:paraId="4E1450A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работать в команде</w:t>
            </w:r>
          </w:p>
        </w:tc>
      </w:tr>
      <w:tr w:rsidR="00074D17" w14:paraId="362A937B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4D402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A31B5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Искусство народов мира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DC116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C53DF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Обсуждение особенностей природы и рельефа местности.</w:t>
            </w:r>
          </w:p>
          <w:p w14:paraId="2BE6DF7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работ.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17644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 над наброском.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6F747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:Учить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владеть навыками поэтапного воплощения творческого замысла в выбранном. материале, используя язык декоративно-прикладного искусства, принципы декоративного обобщения.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Метапредметные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передавать эмоции невербально; учить воспринимать эмоции, переданные невербально.</w:t>
            </w:r>
          </w:p>
          <w:p w14:paraId="25D34C8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работать в команде</w:t>
            </w:r>
          </w:p>
        </w:tc>
      </w:tr>
    </w:tbl>
    <w:p w14:paraId="48EF4092" w14:textId="01091343" w:rsidR="00074D17" w:rsidRPr="00074D17" w:rsidRDefault="00074D17" w:rsidP="00074D17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</w:pPr>
      <w:r w:rsidRPr="00074D17"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  <w:t>6 класс</w:t>
      </w:r>
      <w:r w:rsidRPr="00074D17"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  <w:br/>
      </w:r>
      <w:r w:rsidRPr="00074D17"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  <w:t>СОДЕРЖАНИЕ УЧЕБНОГО ПРЕДМЕТА</w:t>
      </w:r>
    </w:p>
    <w:p w14:paraId="1D8D0E49" w14:textId="77777777" w:rsidR="00074D17" w:rsidRPr="00074D17" w:rsidRDefault="00074D17" w:rsidP="00074D17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4051"/>
        <w:gridCol w:w="2369"/>
        <w:gridCol w:w="4064"/>
        <w:gridCol w:w="2474"/>
      </w:tblGrid>
      <w:tr w:rsidR="00074D17" w:rsidRPr="00074D17" w14:paraId="04F2835E" w14:textId="77777777" w:rsidTr="00074D17">
        <w:trPr>
          <w:trHeight w:val="74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D9EA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№</w:t>
            </w:r>
          </w:p>
          <w:p w14:paraId="42D9C637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п/п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0E83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Разделы</w:t>
            </w:r>
          </w:p>
          <w:p w14:paraId="12B78BF6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программы</w:t>
            </w:r>
          </w:p>
          <w:p w14:paraId="26812413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C039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23F3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Разделы</w:t>
            </w:r>
          </w:p>
          <w:p w14:paraId="1497E192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рабочей программы</w:t>
            </w:r>
          </w:p>
          <w:p w14:paraId="21B54BAC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D0B6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Количество часов</w:t>
            </w:r>
          </w:p>
          <w:p w14:paraId="7667BE0A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</w:p>
        </w:tc>
      </w:tr>
      <w:tr w:rsidR="00074D17" w:rsidRPr="00074D17" w14:paraId="134667CF" w14:textId="77777777" w:rsidTr="00074D17">
        <w:trPr>
          <w:trHeight w:val="23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58D4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B940" w14:textId="77777777" w:rsidR="00074D17" w:rsidRPr="00074D17" w:rsidRDefault="00074D17" w:rsidP="00074D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изобразительного искусства и основы образного языка.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85DF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9A4" w14:textId="77777777" w:rsidR="00074D17" w:rsidRPr="00074D17" w:rsidRDefault="00074D17" w:rsidP="00074D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изобразительного искусства и основы образного языка.</w:t>
            </w:r>
          </w:p>
          <w:p w14:paraId="11B212F3" w14:textId="77777777" w:rsidR="00074D17" w:rsidRPr="00074D17" w:rsidRDefault="00074D17" w:rsidP="00074D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BADB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8</w:t>
            </w:r>
          </w:p>
        </w:tc>
      </w:tr>
      <w:tr w:rsidR="00074D17" w:rsidRPr="00074D17" w14:paraId="34683499" w14:textId="77777777" w:rsidTr="00074D17">
        <w:trPr>
          <w:trHeight w:val="48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3A9B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0DF1" w14:textId="77777777" w:rsidR="00074D17" w:rsidRPr="00074D17" w:rsidRDefault="00074D17" w:rsidP="00074D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</w:rPr>
              <w:t>Мир наших вещей. Натюрморт.</w:t>
            </w:r>
          </w:p>
          <w:p w14:paraId="3295DB40" w14:textId="77777777" w:rsidR="00074D17" w:rsidRPr="00074D17" w:rsidRDefault="00074D17" w:rsidP="00074D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F41A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8</w:t>
            </w:r>
          </w:p>
          <w:p w14:paraId="048958B9" w14:textId="77777777" w:rsidR="00074D17" w:rsidRPr="00074D17" w:rsidRDefault="00074D17" w:rsidP="00074D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6B6E" w14:textId="77777777" w:rsidR="00074D17" w:rsidRPr="00074D17" w:rsidRDefault="00074D17" w:rsidP="00074D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</w:rPr>
              <w:t>Мир наших вещей. Натюрморт.</w:t>
            </w:r>
          </w:p>
          <w:p w14:paraId="17AF139C" w14:textId="77777777" w:rsidR="00074D17" w:rsidRPr="00074D17" w:rsidRDefault="00074D17" w:rsidP="00074D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900770" w14:textId="77777777" w:rsidR="00074D17" w:rsidRPr="00074D17" w:rsidRDefault="00074D17" w:rsidP="00074D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  <w:p w14:paraId="5A7A1D44" w14:textId="77777777" w:rsidR="00074D17" w:rsidRPr="00074D17" w:rsidRDefault="00074D17" w:rsidP="00074D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A1C8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lastRenderedPageBreak/>
              <w:t>8</w:t>
            </w:r>
          </w:p>
        </w:tc>
      </w:tr>
      <w:tr w:rsidR="00074D17" w:rsidRPr="00074D17" w14:paraId="4098A9F3" w14:textId="77777777" w:rsidTr="00074D17">
        <w:trPr>
          <w:trHeight w:val="27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B3D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3BD8" w14:textId="77777777" w:rsidR="00074D17" w:rsidRPr="00074D17" w:rsidRDefault="00074D17" w:rsidP="00074D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</w:rPr>
              <w:t>Вглядываясь в человека. Портрет.</w:t>
            </w:r>
          </w:p>
          <w:p w14:paraId="33FA884A" w14:textId="77777777" w:rsidR="00074D17" w:rsidRPr="00074D17" w:rsidRDefault="00074D17" w:rsidP="00074D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48EA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FE2B" w14:textId="77777777" w:rsidR="00074D17" w:rsidRPr="00074D17" w:rsidRDefault="00074D17" w:rsidP="00074D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</w:rPr>
              <w:t>Вглядываясь в человека. Портрет.</w:t>
            </w:r>
          </w:p>
          <w:p w14:paraId="717B8432" w14:textId="77777777" w:rsidR="00074D17" w:rsidRPr="00074D17" w:rsidRDefault="00074D17" w:rsidP="00074D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646E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12</w:t>
            </w:r>
          </w:p>
        </w:tc>
      </w:tr>
      <w:tr w:rsidR="00074D17" w:rsidRPr="00074D17" w14:paraId="0E5F8D73" w14:textId="77777777" w:rsidTr="00074D17">
        <w:trPr>
          <w:trHeight w:val="56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AEE3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0B9D" w14:textId="77777777" w:rsidR="00074D17" w:rsidRPr="00074D17" w:rsidRDefault="00074D17" w:rsidP="00074D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пространство. Пейзаж.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5502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18CD" w14:textId="77777777" w:rsidR="00074D17" w:rsidRPr="00074D17" w:rsidRDefault="00074D17" w:rsidP="00074D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пространство. Пейзаж.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39AD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</w:t>
            </w:r>
          </w:p>
        </w:tc>
      </w:tr>
      <w:tr w:rsidR="00074D17" w:rsidRPr="00074D17" w14:paraId="5ABEDD58" w14:textId="77777777" w:rsidTr="00074D17">
        <w:trPr>
          <w:trHeight w:val="27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21F7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A225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6618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34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92D7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2025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34</w:t>
            </w:r>
          </w:p>
        </w:tc>
      </w:tr>
    </w:tbl>
    <w:p w14:paraId="673E51C2" w14:textId="77777777" w:rsidR="00074D17" w:rsidRPr="00074D17" w:rsidRDefault="00074D17" w:rsidP="00074D1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14:paraId="5CD362AE" w14:textId="77777777" w:rsidR="00074D17" w:rsidRPr="00074D17" w:rsidRDefault="00074D17" w:rsidP="00074D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D17">
        <w:rPr>
          <w:rFonts w:ascii="Times New Roman" w:hAnsi="Times New Roman"/>
          <w:color w:val="000000"/>
          <w:sz w:val="24"/>
          <w:szCs w:val="24"/>
        </w:rPr>
        <w:t xml:space="preserve"> Программа предусматривает изучение предмета в 6 классе в объеме 34 часа (1 учебный час в неделю).</w:t>
      </w:r>
    </w:p>
    <w:p w14:paraId="347D99EF" w14:textId="77777777" w:rsidR="00074D17" w:rsidRPr="00074D17" w:rsidRDefault="00074D17" w:rsidP="00074D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872ECE" w14:textId="77777777" w:rsidR="00074D17" w:rsidRPr="00074D17" w:rsidRDefault="00074D17" w:rsidP="00074D1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b/>
          <w:sz w:val="24"/>
          <w:szCs w:val="24"/>
        </w:rPr>
        <w:t>Виды изобразительного искусства и основы образного языка (8 ч.)</w:t>
      </w:r>
    </w:p>
    <w:p w14:paraId="4A1B6B87" w14:textId="77777777" w:rsidR="00074D17" w:rsidRPr="00074D17" w:rsidRDefault="00074D17" w:rsidP="00074D17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 xml:space="preserve">Основы представлений о языке изобразительного искусства. Все элементы и средства этого языка служат для передачи значимых смыслов, является изобразительным способом выражения содержания. Художник, изображая видимый мир, рассказывает о своем восприятии жизни, а зритель при сформированных зрительских умениях понимает произведения искусства </w:t>
      </w:r>
      <w:proofErr w:type="gramStart"/>
      <w:r w:rsidRPr="00074D17">
        <w:rPr>
          <w:rFonts w:ascii="Times New Roman" w:eastAsia="Times New Roman" w:hAnsi="Times New Roman" w:cs="Times New Roman"/>
          <w:sz w:val="24"/>
          <w:szCs w:val="24"/>
        </w:rPr>
        <w:t>через сопереживания</w:t>
      </w:r>
      <w:proofErr w:type="gramEnd"/>
      <w:r w:rsidRPr="00074D17">
        <w:rPr>
          <w:rFonts w:ascii="Times New Roman" w:eastAsia="Times New Roman" w:hAnsi="Times New Roman" w:cs="Times New Roman"/>
          <w:sz w:val="24"/>
          <w:szCs w:val="24"/>
        </w:rPr>
        <w:t xml:space="preserve"> его образному содержанию.</w:t>
      </w:r>
    </w:p>
    <w:p w14:paraId="18F8F9F4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99CC4D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b/>
          <w:sz w:val="24"/>
          <w:szCs w:val="24"/>
        </w:rPr>
        <w:t>Мир наших вещей. Натюрморт (8 ч.)</w:t>
      </w:r>
    </w:p>
    <w:p w14:paraId="013F6478" w14:textId="77777777" w:rsidR="00074D17" w:rsidRPr="00074D17" w:rsidRDefault="00074D17" w:rsidP="00074D17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История развития жанра "натюрморт" в контексте развития художественной культуры.</w:t>
      </w:r>
    </w:p>
    <w:p w14:paraId="77FDEF6F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Натюрморт как отражение мировоззрения художника, живущего в определенное время, и как творческая лаборатория художника.</w:t>
      </w:r>
    </w:p>
    <w:p w14:paraId="63D77D18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Особенности выражения содержания натюрморта в графике и живописи.</w:t>
      </w:r>
    </w:p>
    <w:p w14:paraId="5CE6EC31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Художественно-выразительные средства изображения предметного мира (композиция, перспектива, объем, форма, свет).</w:t>
      </w:r>
    </w:p>
    <w:p w14:paraId="21FFF1EA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F056E0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b/>
          <w:sz w:val="24"/>
          <w:szCs w:val="24"/>
        </w:rPr>
        <w:t>Вглядываясь в человека. Портрет (12 ч.)</w:t>
      </w:r>
    </w:p>
    <w:p w14:paraId="0941CA69" w14:textId="77777777" w:rsidR="00074D17" w:rsidRPr="00074D17" w:rsidRDefault="00074D17" w:rsidP="00074D17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Приобщение к культурному наследию человечества через знакомство с искусством портрета разных эпох. Содержание портрета – интерес к личности, наделенной индивидуальными качествами. Сходство портретируемого внешнее и внутреннее.</w:t>
      </w:r>
    </w:p>
    <w:p w14:paraId="3BFEDB83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Художественно-выразительные средства портрета (композиция, ритм, форма, линия, объем, свет).</w:t>
      </w:r>
    </w:p>
    <w:p w14:paraId="3B38015D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Портрет как способ наблюдения человека и понимания его.</w:t>
      </w:r>
    </w:p>
    <w:p w14:paraId="6E991F47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51E67A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b/>
          <w:sz w:val="24"/>
          <w:szCs w:val="24"/>
        </w:rPr>
        <w:t>Человек и пространство. Пейзаж (6 ч.)</w:t>
      </w:r>
    </w:p>
    <w:p w14:paraId="78037736" w14:textId="77777777" w:rsidR="00074D17" w:rsidRPr="00074D17" w:rsidRDefault="00074D17" w:rsidP="00074D17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Жанры в изобразительном искусстве.</w:t>
      </w:r>
    </w:p>
    <w:p w14:paraId="380148DB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Жанр пейзажа как изображение пространства, как отражение впечатлений и переживаний художника.</w:t>
      </w:r>
    </w:p>
    <w:p w14:paraId="2454DC3E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Историческое развитие жанра. Основные вехи в развитии жанра пейзажа.</w:t>
      </w:r>
    </w:p>
    <w:p w14:paraId="6691F277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Образ природы в произведениях русских и зарубежных художников-пейзажистов. Виды пейзажей.</w:t>
      </w:r>
    </w:p>
    <w:p w14:paraId="53D051EB" w14:textId="596A742B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образно-выразительного языка пейзажа. Мотив пейзажа. Точка зрения и линия горизонта. Линейная и воздушная перспектива. Пейзаж </w:t>
      </w:r>
      <w:proofErr w:type="spellStart"/>
      <w:proofErr w:type="gramStart"/>
      <w:r w:rsidRPr="00074D17">
        <w:rPr>
          <w:rFonts w:ascii="Times New Roman" w:eastAsia="Times New Roman" w:hAnsi="Times New Roman" w:cs="Times New Roman"/>
          <w:sz w:val="24"/>
          <w:szCs w:val="24"/>
        </w:rPr>
        <w:t>настроения.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в</w:t>
      </w:r>
    </w:p>
    <w:p w14:paraId="79E3967C" w14:textId="77777777" w:rsidR="00074D17" w:rsidRDefault="00074D17" w:rsidP="0007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с учетом программы воспитания».</w:t>
      </w:r>
    </w:p>
    <w:p w14:paraId="2B110564" w14:textId="77777777" w:rsidR="00074D17" w:rsidRDefault="00074D17" w:rsidP="00074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0887FF" w14:textId="77777777" w:rsidR="00074D17" w:rsidRDefault="00074D17" w:rsidP="00074D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по изобразительному искусству в 6 классе</w:t>
      </w:r>
    </w:p>
    <w:p w14:paraId="2D562418" w14:textId="77777777" w:rsidR="00074D17" w:rsidRDefault="00074D17" w:rsidP="00074D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программе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Б,М.Неменского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Изобразительное искусство</w:t>
      </w:r>
    </w:p>
    <w:tbl>
      <w:tblPr>
        <w:tblW w:w="15050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1701"/>
        <w:gridCol w:w="1843"/>
        <w:gridCol w:w="2126"/>
        <w:gridCol w:w="2410"/>
        <w:gridCol w:w="4252"/>
      </w:tblGrid>
      <w:tr w:rsidR="00074D17" w14:paraId="26D212C6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CB37A1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2" w:name="0ebabdc00b84d15e179d6e88e610f6df04dd4697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C60C31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 урока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7291C4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изучения темы, раздела.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F2F92C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урока Примерный минимум.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F1FEB1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уроков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68992D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«Модуль воспитательной программы «Школьный урок».</w:t>
            </w:r>
          </w:p>
        </w:tc>
      </w:tr>
      <w:tr w:rsidR="00074D17" w14:paraId="402D9F65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4270E4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Тема «Виды изобразительного искусства и основы их образного языка»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95B4CD3" w14:textId="77777777" w:rsidR="00074D17" w:rsidRDefault="00074D17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E9F19BC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8AB2E64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A1F9E26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A030041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4D17" w14:paraId="5C4CD2B5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48C11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24F35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Изобразительное искусство в семье пластических искусств.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99065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со значением искусства в жизни человека, видами искусства; дать представление о пластических видах искусства и их делении на группы: конструктивные, декоративные и изобразительные</w:t>
            </w:r>
          </w:p>
          <w:p w14:paraId="2495CD8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Развить интерес к искусству</w:t>
            </w:r>
          </w:p>
          <w:p w14:paraId="21FA0F7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Воспитать мотивацию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учебной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30A2F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.. Свободная тема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E7FFC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4C0AF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21791A8D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3C601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3E3EB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Рисунок- основа изобразительного искусства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FA05A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учащихся с творческими заданиями рисунка, его видами, с материалами для его выполнения, техникой работы над рисунком</w:t>
            </w:r>
          </w:p>
          <w:p w14:paraId="59B85A9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Учить выполнять рисунок карандашом с натуры</w:t>
            </w:r>
          </w:p>
          <w:p w14:paraId="1079560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навыки овладения техникой рисования</w:t>
            </w:r>
          </w:p>
          <w:p w14:paraId="19E5792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Воспитать мотивацию к учебной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665CC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Зарисовки с натуры и по памяти отдельных травянистых растений или веточек (колоски, колючки, ковыль и т.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).Работа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карандашом разной твердости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024FA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B6A23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0756A691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FC6A8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8F14E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Пятно как средство выражения Композиция как ритм пятен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20EE2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Познакомить учащихся с понятиями пятна, силуэта, тона и тональных оттенков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изобразительном искусстве, познакомить с ролью пятна в изображении и его выразительными возможностями, тональной шкалой, композицией листа, ритмом пятен.</w:t>
            </w:r>
          </w:p>
          <w:p w14:paraId="755D360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Развить приемы работы с красками.</w:t>
            </w:r>
          </w:p>
          <w:p w14:paraId="13EE2E3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Воспитать интерес к предмету и изобразительной деятельности; укреплять межпредметные связи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музыка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литература, ИЗО 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6FCA1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Изображение различных осенних состояний в природе: ветер, дождь, туман, яркое солнце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тени. Работа красками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A8096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7E823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16BBA61C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40C4B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C6A71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Цвет. Основы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цветоведения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053A0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а) Познакомить учащихся с основами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цветоведения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дать понятие цветового круга, основных, составных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цветов, дополнительного цвета; холодного и теплого цветов; светлоты, цветового контраста, насыщенности цвета; находить гармонические цветовые сочетания</w:t>
            </w:r>
          </w:p>
          <w:p w14:paraId="7490177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Воспитать художественный вкус</w:t>
            </w:r>
          </w:p>
          <w:p w14:paraId="56E1839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Развивать творческую фантазию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82948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Фантазийное изображение сказочных царств ограниченной палитрой на вариативные возможности цвета. Рисование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дорожных знаков, влияние цвета на восприятия человека.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88898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1110BB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Неделя безопасности дорожного движения</w:t>
            </w:r>
          </w:p>
        </w:tc>
      </w:tr>
      <w:tr w:rsidR="00074D17" w14:paraId="4AE4E278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E0414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35617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в произведениях живописи.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E7F04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Познакомить с понятиями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локальный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цвет», «тон», «колорит», «гармония», с цветовыми отношениями, взаимодействием цветовых пятен, цветовой композицией.</w:t>
            </w:r>
          </w:p>
          <w:p w14:paraId="47FAF2B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Учить находить гармонические цветовые сочетания</w:t>
            </w:r>
          </w:p>
          <w:p w14:paraId="013F606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в) 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технику  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красками</w:t>
            </w:r>
          </w:p>
          <w:p w14:paraId="77613EA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Воспитать художественный вкус, наблюдательность</w:t>
            </w:r>
          </w:p>
          <w:p w14:paraId="68AD8F9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Формировать потребность в самовыражении, в размышлении над известными фактами и явлениями; создавать условия для раскрытия всех интеллектуальных и духовных возможностей детей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699FA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Изображение осеннего букета с разным настроением- радость, грусть, нежность.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».Работа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красками, открытки на день учителя.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1E3AF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C9984F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Международный день учителя</w:t>
            </w:r>
          </w:p>
        </w:tc>
      </w:tr>
      <w:tr w:rsidR="00074D17" w14:paraId="2784CA59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D0F24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EB821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Объемные изображения в скульптуре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EA35D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Познакомить учащихся с выразительными возможностями объемного изображения, видами скульптурных изображений,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связью объема с окружающим пространством и освещением, художественными материалами, применяемых в скульптуре и их свойствами</w:t>
            </w:r>
          </w:p>
          <w:p w14:paraId="0C21888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Учить создавать объемные изображения животных, используя различные материалы (пластилин, глина, мятая бумага) в том числе и природные</w:t>
            </w:r>
          </w:p>
          <w:p w14:paraId="7D80493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воспитывать интерес к учебной деятельности и скульптурному искусству.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857B1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Объемные изображения животных в различных материалах: пластилин, глина, мятая бумага, природные материалы.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Лепим подарок маме.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D0703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6E74D5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День матери в России</w:t>
            </w:r>
          </w:p>
        </w:tc>
      </w:tr>
      <w:tr w:rsidR="00074D17" w14:paraId="50DBB492" w14:textId="77777777" w:rsidTr="00C65C06">
        <w:trPr>
          <w:trHeight w:val="1620"/>
        </w:trPr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53904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D396E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языка изобразительного искусства.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50762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Обобщить знания о видах изобразительного искусства, художественных материалах,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выразительных возможностях, художественном творчестве и художественном воспитании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D1A16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Свободная тема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29507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A00EEF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63242172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AB2C2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Тема: «Мир наших вещей. Натюрморт»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C93886" w14:textId="77777777" w:rsidR="00074D17" w:rsidRDefault="00074D17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8A1F2E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DB11E2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49F3C7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19E99E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74D17" w14:paraId="6013042A" w14:textId="77777777" w:rsidTr="00C65C06">
        <w:trPr>
          <w:trHeight w:val="2520"/>
        </w:trPr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24047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CBC18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познание: реальность и фантазия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CBA3A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Дать понятие реальности и фантазии в творческой деятельности художника, условности и правдоподобия в изобразительном искусстве.;</w:t>
            </w:r>
          </w:p>
          <w:p w14:paraId="4252B23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Познакомить с выразительными средствами и правилами изображения</w:t>
            </w:r>
          </w:p>
          <w:p w14:paraId="798C7CD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Учить приемам работы карандашом</w:t>
            </w:r>
          </w:p>
          <w:p w14:paraId="1D9E242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Развивать навыки решения композиционных задач</w:t>
            </w:r>
          </w:p>
          <w:p w14:paraId="56DE340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д) Воспитывать художественный вкус; углублять межпредметные связи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изобразительное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искусство, отечественная история )</w:t>
            </w:r>
          </w:p>
          <w:p w14:paraId="257DCE8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669B5F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 </w:t>
            </w:r>
          </w:p>
          <w:p w14:paraId="0075934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  <w:p w14:paraId="39A0C60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D9678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карандашами на тему: «Этот фантастический мир»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64ECA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D770E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30607CF8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93AC9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50842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предметного мира- натюрморта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E9C21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многообразием форм изображения мира вещей в истории искусства</w:t>
            </w:r>
          </w:p>
          <w:p w14:paraId="01C735D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Расширить знания учащихся о жанре натюрморта, об особенностях натюрморта в живописи, графике, скульптуре.</w:t>
            </w:r>
          </w:p>
          <w:p w14:paraId="5268170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Учить изображать различные предметы</w:t>
            </w:r>
          </w:p>
          <w:p w14:paraId="7E4900D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г) Развивать приемы работы красками</w:t>
            </w:r>
          </w:p>
          <w:p w14:paraId="51B18AD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Воспитывать эстетическую восприимчивость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288BC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над натюрмортом из плоских изображений знакомых предметов, например кухонной утвари. Работа красками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86850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A9C7B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3F05E716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A711B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60126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формы Многообразие форм окружающего мира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AE6FE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многообразием форм в мире; объяснить понятия формы, линейных, плоскостных и объемных форм.</w:t>
            </w:r>
          </w:p>
          <w:p w14:paraId="0307D3A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Учить видеть плоские геометрические тела в основе различных предметов окружающего мира</w:t>
            </w:r>
          </w:p>
          <w:p w14:paraId="5E4EE6D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Продолжать работу по формированию навыков конструирования из простых геометрических тел, из бумаги</w:t>
            </w:r>
          </w:p>
          <w:p w14:paraId="13F9FD3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г) Развивать пространственные представления</w:t>
            </w:r>
          </w:p>
          <w:p w14:paraId="7874F86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д) Воспитывать наблюдательность; способствовать углублению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межпредмеитных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математики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черчения, изобразительной деятельности).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699EA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Конструирование из бумаги простых геометрических тел.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F8E2A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1C2D6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72E3314D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7F1E2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B5360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предмета на плоскости и линейная перспектива.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E6A5A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перспективой как способом изображения на плоскости предметов в пространстве; изучить правила объемного изображения геометрических тел; дать определение понятию «ракурс»</w:t>
            </w:r>
          </w:p>
          <w:p w14:paraId="246DBBD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 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приемам объемного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изображения геометрических тел</w:t>
            </w:r>
          </w:p>
          <w:p w14:paraId="20CC7F4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творческие конструктивные способности, изобразительные навыки</w:t>
            </w:r>
          </w:p>
          <w:p w14:paraId="603B7B8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Воспитывать интерес к самостоятельной конструктивной деятельности.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FF588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Построение конструкций из нескольких геометрических тел, выполнить зарисовки карандашом.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F4863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CCDA6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5E4DF238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E7444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33CBB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Освещение. Свет и тень.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19DBA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а)Объяснить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понятие «освещения» как средства выявления объема предмета</w:t>
            </w:r>
          </w:p>
          <w:p w14:paraId="0C0B8E4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Познакомить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понятиями  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блики», «полутени», «собственная тень», « рефлекс», « падающая тень»; расширить представление о свете как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средстве организации композиции в картине.</w:t>
            </w:r>
          </w:p>
          <w:p w14:paraId="325DE4A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Учить изображать геометрические тела с натуры с боковым освещением</w:t>
            </w:r>
          </w:p>
          <w:p w14:paraId="5719B09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Развивать приемы работы красками</w:t>
            </w:r>
          </w:p>
          <w:p w14:paraId="0F9937A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д) Воспитывать наблюдательность; углублять межпредметные связи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изобразительное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искусство, мировая художественная культура, литература, музыка .)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F7BEA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Изображение геометрических тел из дерева или бумаги c боковым освещением. Работа красками.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59079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853BA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74BC9F72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5240E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90FA1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Натюрморт в графике. Цвет в натюрморте.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D64CB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Расширить представления учащихся о цвете в живописи, богатстве его выразительных возможностей</w:t>
            </w:r>
          </w:p>
          <w:p w14:paraId="45491F6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Учить выражать в натюрморте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свои настроения и переживания с помощью цвета и ритма цветовых пятен</w:t>
            </w:r>
          </w:p>
          <w:p w14:paraId="2147A5F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в)Развивать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 работы кистью</w:t>
            </w:r>
          </w:p>
          <w:p w14:paraId="54B7AB6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Воспитывать художественный вкус, эстетическое цветовое ощущение и изысканность цветовых оттенков.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36AB9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над изображением натюрморта в заданном эмоциональном состоянии:</w:t>
            </w:r>
          </w:p>
          <w:p w14:paraId="3D61834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праздничный натюрморт, грустный, таинственный и т. д.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красками, гуашью. Практическая работа предполагает оттиск с аппликацией на картоне.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F69A0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7EF65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6B3F994C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3DDBC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24B1B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натюрморта.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C2863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Обобщить знания учащихся о предметном мире в изобразительном искусстве и выражении переживаний и мыслей художника, его личных, душевных представлений и представлений окружающего мира</w:t>
            </w:r>
          </w:p>
          <w:p w14:paraId="22A3902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б) Развивать умения понимать, чувствовать и воспринимать произведения искусства</w:t>
            </w:r>
          </w:p>
          <w:p w14:paraId="77DEB78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Воспитывать художественный вкус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34BF0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Экскурсия по выставке, просмотр фильмов об искусстве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91D79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08D0D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3C4222EC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E8DB5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Тема: «Вглядываясь в человека. Портрет в изобразительном искусстве»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346835" w14:textId="77777777" w:rsidR="00074D17" w:rsidRDefault="00074D17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8EA8E6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F262C4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C39932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D90282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74D17" w14:paraId="2D5388F7" w14:textId="77777777" w:rsidTr="00C65C06">
        <w:trPr>
          <w:trHeight w:val="2140"/>
        </w:trPr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428E9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648B4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человека- главная тема искусства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3ED4A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с изображением человека в искусстве разных эпох, с историей возникновения портрета</w:t>
            </w:r>
          </w:p>
          <w:p w14:paraId="4571635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Развивать понимание того, что в портретном изображении должен выражаться характер человека, его внутренний мир</w:t>
            </w:r>
          </w:p>
          <w:p w14:paraId="29FDA5F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Формировать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находить красоту, гармонию, прекрасное во внутреннем и внешнем облике человека; активизировать познавательный интерес к окружающему миру и интерес к процессу обучения.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D439D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Свободная тема. Работа красками.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BBA96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5F768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0C0C9282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BA36B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D29D5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 головы человека и ее пропорции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EA102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 Познакомить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с закономерностями в конструкции головы человека, пропорциями лица.</w:t>
            </w:r>
          </w:p>
          <w:p w14:paraId="5A7A9F4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Дать понятие средней линии и симметрии лица</w:t>
            </w:r>
          </w:p>
          <w:p w14:paraId="2D3E45D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Учить изображать голову человека с различно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соотнесенными деталями лица</w:t>
            </w:r>
          </w:p>
          <w:p w14:paraId="4909D5B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г) Развивать наблюдательность; воспитывать эстетический вкус</w:t>
            </w:r>
          </w:p>
          <w:p w14:paraId="1957D4E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Формировать умение находить красоту, гармонию, прекрасное во внутреннем и внешнем облике человека; активизировать познавательный интерес к окружающему миру и интерес к процессу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90319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над рисунком и аппликацией по изображению головы с различно соотнесенными деталями лица (нос, губы, глаза, брови, подбородок, скулы и т. д.)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CBF94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26D6D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70533F2A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5D32A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6C4D8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головы человека в пространстве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E7750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техникой рисования головы человека</w:t>
            </w:r>
          </w:p>
          <w:p w14:paraId="0A8296B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Учить правильно выбирать поворот или ракурс головы;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отработать приемы рисования головы</w:t>
            </w:r>
          </w:p>
          <w:p w14:paraId="4EDBE0C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наблюдательность</w:t>
            </w:r>
          </w:p>
          <w:p w14:paraId="644A783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Воспитывать эстетический вкус, интерес к предмету</w:t>
            </w:r>
          </w:p>
          <w:p w14:paraId="17F3055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Формировать умение находить красоту, гармонию, прекрасное во внутреннем и внешнем облике человека.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1FA96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Объемное конструктивное изображение головы. Работа карандашом.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B2980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7E320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47C61028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AB26A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F7441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портретный рисунок и выразительность образа человека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FB00C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историей изображения образа человека в графическом портрете, его особенностями</w:t>
            </w:r>
          </w:p>
          <w:p w14:paraId="545928D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 Учить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отражать в портрете индивидуальные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особенности, характер и настроение портретируемого, располагать рисунок на листе</w:t>
            </w:r>
          </w:p>
          <w:p w14:paraId="7B81489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навыки изображения головы человека, наблюдательность.</w:t>
            </w:r>
          </w:p>
          <w:p w14:paraId="29CB1D2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Воспитывать интерес к изучению личности каждого человека, уважение к людям</w:t>
            </w:r>
          </w:p>
          <w:p w14:paraId="7029451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Формировать умение находить красоту, гармонию, прекрасное во внутреннем и внешнем облике человека.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4C75D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Рисунок набросок с натуры. Первый урок-работа в карандаше, второй урок- в цвете.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51CE4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63B93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47AAEFD5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66B4F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39007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в скульптуре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D3601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Познакомить учащихся с историей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историей портрета в скульптуре, выразительными возможностями скульптуры</w:t>
            </w:r>
          </w:p>
          <w:p w14:paraId="541A5F8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Учить изображать портрет человека из пластилина, соблюдая пропорции и добиваясь сходства</w:t>
            </w:r>
          </w:p>
          <w:p w14:paraId="12CF534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пространственное мышление</w:t>
            </w:r>
          </w:p>
          <w:p w14:paraId="36B9813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Воспитывать интерес к человеку, творчеству, созиданию; укреплять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межпредметгые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литература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технология, изобразительное искусство)</w:t>
            </w:r>
          </w:p>
          <w:p w14:paraId="059FC37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д,) Формировать умение находить красоту,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гармонию, прекрасное во внутреннем и внешнем облике человека.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1AC94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 над изображением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пластилина  портр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выбранного литературного героя с ярко выраженным характером.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A89E3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CA22E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7DD8AFB8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BFA36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EBBAB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Сатирические образы человека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680A8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переплетением понятий правды жизни и языка искусства, приемом художественного преувеличения, сатирическими образами в искусстве, с видом изобразительного искусства- карикатурой и ее разновидностями</w:t>
            </w:r>
          </w:p>
          <w:p w14:paraId="1969A2E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Учить отбирать детали и обострять образ при изображении сатирических образов или создании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дружеских шаржей</w:t>
            </w:r>
          </w:p>
          <w:p w14:paraId="049B766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наблюдательность, технику рисования карандашом</w:t>
            </w:r>
          </w:p>
          <w:p w14:paraId="5B19F1E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Воспитывать интерес к человеку, творчеству, созиданию, положительному отношению к юмору; укреплять межпредметные связи (литература, технология, изобразительное искусство)</w:t>
            </w:r>
          </w:p>
          <w:p w14:paraId="0D623CB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д) Формировать умение находить смешные, сатирические образы человека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литературного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персонажа), тонко и тактично изображать друзей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юмористическом решении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C0978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Изображение сатирических образов литературных героев или создание дружеских шаржей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827F8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62EAD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78109339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DA0FB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99D2A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Образные возможности освещения в портрете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32E4D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особенностями изображения человека при различном освещении, с изменением его восприятия при направлении света сбоку, снизу, при изображении против света, с контрастностью освещения</w:t>
            </w:r>
          </w:p>
          <w:p w14:paraId="3781472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Развивать приемы изображения человека, наблюдательность, технику рисования однородной акварелью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черной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14:paraId="759438A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 Воспитывать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интерес к человеку, творчеству, созиданию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4D439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натуры и наброски (пятном) с изображением головы в различном освещении. Черная акварель.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25EBD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D4781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51B9534A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ECF5B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9BE2D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в живописи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5B59F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Познакомить учащихся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ролью и местом живописного портрета в истории искусства, обобщенным образом человека в живописи Возрождения, в 16-19 и 20 веках</w:t>
            </w:r>
          </w:p>
          <w:p w14:paraId="3197CB4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Учить составлять композицию в портрете; совершенствовать технику работы карандашом, красками</w:t>
            </w:r>
          </w:p>
          <w:p w14:paraId="275E152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приемы изображения человека, наблюдательность</w:t>
            </w:r>
          </w:p>
          <w:p w14:paraId="5F5E08A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Воспитывать интерес к человеку, творчеству, созиданию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7FC5B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Зарисовки композиции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портретов с натуры в карандаше. Портрет маме.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CFDFE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CDA17F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женский день</w:t>
            </w:r>
          </w:p>
        </w:tc>
      </w:tr>
      <w:tr w:rsidR="00074D17" w14:paraId="0AFCCD42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BD19A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8EA28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цвета в портрете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FD834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учащихся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цветовым решением образа в портрете; дать понятие цвета, тона и освещения в портрете</w:t>
            </w:r>
          </w:p>
          <w:p w14:paraId="24A25F7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Развивать понимание того, что цветом можно выражать настроение и характер героя портрета</w:t>
            </w:r>
          </w:p>
          <w:p w14:paraId="0435FB7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Воспитывать интерес к человеку как личности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FD529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 над созданием автопортрета или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портрета близкого человека (члена семьи, друга).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56011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7566F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750CE95A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5B233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61A37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Великие портретисты (обобщение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)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C9849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Обобщить знания учащихся о жанре портрета</w:t>
            </w:r>
          </w:p>
          <w:p w14:paraId="4FF1808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Проанализировать выражение творческой индивидуальности художника в созданных им портретных образах</w:t>
            </w:r>
          </w:p>
          <w:p w14:paraId="7EDDBBC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Воспитывать творческую активность,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интерес к искусству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7A76C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 работ- портретов; отчет по рефератам, их анализ и оценка.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2A5E1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6991D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1290D7BD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61126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четверть. Тема: «Человек и пространство в изобразительном искусстве»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0B4100" w14:textId="77777777" w:rsidR="00074D17" w:rsidRDefault="00074D17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C95918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6BBB1E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F66016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D1254E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74D17" w14:paraId="7E6973C1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B11C3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9355E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Жанры в изобразительном искусстве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541B9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Систематизировать знания учащихся о жанрах изобразительного искусства</w:t>
            </w:r>
          </w:p>
          <w:p w14:paraId="12B28BF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Познакомить с предметами изображения и картиной мира в изобразительном искусстве и его видением в разные эпохи</w:t>
            </w:r>
          </w:p>
          <w:p w14:paraId="66B0CAC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Воспитывать интерес к мировой культуре и искусству; укреплять межпредметные связи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изобразительное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искусство, мировая художественна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 культура, музыка, литература, история).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608BF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Жанры в изобразительном искусстве. Портрет. Натюрморт. Пейзаж. Тематическая картина: бытовой и тематический жанр.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E6B6D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01E2D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185C9AB0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8A9EC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FA5F9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пространства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32AE4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Расширить знания учащихся о видах перспективы в изобразительном искусстве.</w:t>
            </w:r>
          </w:p>
          <w:p w14:paraId="1955968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Познакомить с особенностями изображения пространства в искусстве Древнего Египта и Древней Греции, правилами линейной перспективы в искусстве и историей их открытия</w:t>
            </w:r>
          </w:p>
          <w:p w14:paraId="037C17E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Воспитывать интерес к мировой культуре и искусству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AEADF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иконы, его смысл. Потребность в изображении глубины пространства, открытие правил линейной перспективы в искусстве Возрождения. Понятие точки зрения. Перспектива как изобразительная грамота.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55F3B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748D4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485514A7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A706C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28- 29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BB42D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линейной и воздушной перспективы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00812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Расширить знания учащихся о перспективе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 учении о способах передачи глубины пространства в искусстве. Дать понятие точки зрения, точки схода.</w:t>
            </w:r>
          </w:p>
          <w:p w14:paraId="7E66CA5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Познакомить с правилами линейной и воздушной перспективы и изменения контрастности</w:t>
            </w:r>
          </w:p>
          <w:p w14:paraId="486C84E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Учить изображать предметы с соблюдением правил перспективы; совершенствовать технику работы карандашом и гуашью.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32848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Изображение уходящей вдаль аллеи с соблюдением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 перспективы. Материалы: карандаш, гуашь с ограниченной палитрой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13123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AFE79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0478DC7C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06215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3AA65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Пейзаж- большой мир. Организация изображаемого пространства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0BD18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Расширить знания учащихся о пейзаже как самостоятельном жанре в искусстве.</w:t>
            </w:r>
          </w:p>
          <w:p w14:paraId="567270A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б) Познакомить с традициями изображения пейзажа в Древнем Китае. Европе</w:t>
            </w:r>
          </w:p>
          <w:p w14:paraId="7F578DB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Учить выбирать формат бумаги для картины, высоту горизонта, находить правильное композиционное решение при заполнении пространства; совершенствовать технику работы с красками</w:t>
            </w:r>
          </w:p>
          <w:p w14:paraId="5CE41B9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Развивать творческое воображение.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034A9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 над изображением большого эпического пейзажа на тему войны «Дорога в большой мир», «Путь реки» и пр.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задания может быть как индивидуальным, так и коллективным с использованием аппликации для изображения уходящих планов и наполнения их деталями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5181C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ECCA52" w14:textId="77777777" w:rsidR="00074D17" w:rsidRDefault="00074D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День Победы советского народа в Великой Отечественной</w:t>
            </w:r>
          </w:p>
          <w:p w14:paraId="331A7E83" w14:textId="77777777" w:rsidR="00074D17" w:rsidRDefault="00074D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войне 1941</w:t>
            </w:r>
          </w:p>
          <w:p w14:paraId="1A742F73" w14:textId="77777777" w:rsidR="00074D17" w:rsidRDefault="00074D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764D09AB" w14:textId="77777777" w:rsidR="00074D17" w:rsidRDefault="00074D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1945 годов</w:t>
            </w:r>
          </w:p>
        </w:tc>
      </w:tr>
      <w:tr w:rsidR="00074D17" w14:paraId="4A4881A7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AF422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89F2D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Пейзаж- настроение. Природа и художник.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35003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Расширить знания учащихся о пейзаже как таком жанре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 ,который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предполагает гармоничное сочетание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чувств художника и их выражения в творческой деятельности.</w:t>
            </w:r>
          </w:p>
          <w:p w14:paraId="7C54F73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Познакомить с многообразием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  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красок окружающего мира, изменчивостью состояния природы в зависимости от освещения;</w:t>
            </w:r>
          </w:p>
          <w:p w14:paraId="629C171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Учить находить красоту природы в разных ее состояниях: утром, вечером, в полдень, сумерки, в солнечный или ненастный день и т. д., передавать красками яркие цветовые состояния природы; показать роль колорита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пейзаже, настроение, мироощущение; совершенствовать технику работы с красками.</w:t>
            </w:r>
          </w:p>
          <w:p w14:paraId="192FF81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Развивать творческое воображение, технику работы кистью</w:t>
            </w:r>
          </w:p>
          <w:p w14:paraId="604CB56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Воспитывать эстетический вкус, любовь к природе; укреплять межпредметные связи (литература, изобразительное искусство, мировая художественная культура, история)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D7718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Пейзаж- настроение. Работа по представлению и памяти с предварительным выбором яркого личного впечатления от состояния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природе. Изменчивые и яркие цветовые состояния.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2C1F3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B6578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54D56FBE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A2B29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33-34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A948C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пейзаж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59EDE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Познакомить учащихся с изображением образа города в живописи, особенностями городского пейзажа в истории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искусства в разные эпохи и в российском искусстве 20 века.</w:t>
            </w:r>
          </w:p>
          <w:p w14:paraId="2808C18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Учить выполнять городской пейзаж с соблюдением правил линейной перспективы</w:t>
            </w:r>
          </w:p>
          <w:p w14:paraId="72F57FF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творческое воображение, технику работы карандашом.</w:t>
            </w:r>
          </w:p>
          <w:p w14:paraId="4F3AB60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Воспитывать эстетический вкус,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интнрнс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искусству, любовь и привязанность к родным местам- краю, городу; укреплять межпредметные связи (литература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изобразительное искусство, мировая художественна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 культура, история, черчение.)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65936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 над графической композицией «Городской пейзаж», «Мой город». Коллективная работа путем аппликации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отдельных изображений в общую композицию после предварительного эскиза. Внимание на ритмическую композицию листа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D4384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8094B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14:paraId="7088DD61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программы учебного предмета искусство в 7 классе.</w:t>
      </w:r>
    </w:p>
    <w:p w14:paraId="4DA1C51A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361D1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и количество</w:t>
      </w:r>
    </w:p>
    <w:p w14:paraId="4C9C73EE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часов</w:t>
      </w:r>
    </w:p>
    <w:p w14:paraId="2918459B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14:paraId="2333247A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</w:t>
      </w:r>
    </w:p>
    <w:p w14:paraId="7C0B15A3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«Художник – дизайн - архитектура». Искусство композиции – основа дизайна и архитектуры».</w:t>
      </w:r>
    </w:p>
    <w:p w14:paraId="504A0CB1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D5D384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(11 часов)</w:t>
      </w:r>
    </w:p>
    <w:p w14:paraId="7D205A66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архитектуры и дизайна на разных этапах общественного развития. Дизайн и архитектура как создатели «второй природы», рукотворной среды нашего обитания. Единство целесообразности и красоты, функционального и художественного.</w:t>
      </w:r>
    </w:p>
    <w:p w14:paraId="5D38E706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 как основа реализации замысла в любой творческой деятельности. Плоскостная композиция в дизайне. Элементы композиции в графическом дизайне: пятно, линия, цвет, буква, текст и изображение. Основные композиционные приёмы: поиск уравновешенности, динамика и статика, ритм, цветовая гармония. Разнообразие форм графического дизайна, его художественно-композиционные, визуально-психологические и социальные аспекты.</w:t>
      </w:r>
    </w:p>
    <w:p w14:paraId="6B03C7A4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</w:t>
      </w:r>
    </w:p>
    <w:p w14:paraId="0B0EBF17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композиции в конструктивных искусствах</w:t>
      </w:r>
    </w:p>
    <w:p w14:paraId="4FC58708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A2827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(5 часов)</w:t>
      </w:r>
    </w:p>
    <w:p w14:paraId="37434FBD" w14:textId="77777777" w:rsidR="00C65C06" w:rsidRPr="00C65C06" w:rsidRDefault="00C65C06" w:rsidP="00C65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Основные типы композиций: симметричная и ассиметричная, фронтальная и глубинная. Гармония и контраст, баланс масс и динамическое равновесие, движение и статика, ритм, замкнутость и </w:t>
      </w:r>
      <w:proofErr w:type="spellStart"/>
      <w:r w:rsidRPr="00C65C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разомкнутость</w:t>
      </w:r>
      <w:proofErr w:type="spellEnd"/>
      <w:r w:rsidRPr="00C65C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композиций. </w:t>
      </w: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черно- белой геометрической композиции на равновесие черного и белого.</w:t>
      </w:r>
    </w:p>
    <w:p w14:paraId="2C56CAE5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</w:t>
      </w:r>
    </w:p>
    <w:p w14:paraId="18B286BD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Буква – строка – текст</w:t>
      </w:r>
    </w:p>
    <w:p w14:paraId="13E7C872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(2часа)</w:t>
      </w:r>
    </w:p>
    <w:p w14:paraId="3E017157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 как изобразительно-смысловой символ звука. Буква и искусство шрифта, «архитектура» шрифта, шрифтовые гарнитуры. Шрифт и содержание текста. Понимание печатного слова, типографской строки как элементов плоскостной композиции. Логотип.</w:t>
      </w:r>
    </w:p>
    <w:p w14:paraId="5865EBB9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</w:t>
      </w:r>
    </w:p>
    <w:p w14:paraId="5910FF3B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текст и изображение вместе</w:t>
      </w:r>
    </w:p>
    <w:p w14:paraId="7C1C7144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2410D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14:paraId="24F67999" w14:textId="77777777" w:rsidR="00C65C06" w:rsidRPr="00C65C06" w:rsidRDefault="00C65C06" w:rsidP="00C65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Синтез слова и изображения в искусстве плаката, </w:t>
      </w:r>
      <w:proofErr w:type="spellStart"/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монтажность</w:t>
      </w:r>
      <w:proofErr w:type="spellEnd"/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соединения, образно-информационная цельность. Стилистика изображений и способы их композиционного расположения в пространстве плаката и поздравительной открытки.</w:t>
      </w:r>
    </w:p>
    <w:p w14:paraId="1EA3AF50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Глава 4.</w:t>
      </w:r>
    </w:p>
    <w:p w14:paraId="0889438B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бескрайнем море книг и журналов</w:t>
      </w:r>
    </w:p>
    <w:p w14:paraId="14F0D6CF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65C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часа</w:t>
      </w: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66D7639" w14:textId="77777777" w:rsidR="00C65C06" w:rsidRPr="00C65C06" w:rsidRDefault="00C65C06" w:rsidP="00C65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видов графического дизайна: от визитки до книги. Соединение текста и изображения. Элементы, составляющие конструкцию и художественное оформление книги, журнала. Коллажная композиция: образность и технология.</w:t>
      </w:r>
    </w:p>
    <w:p w14:paraId="605D5D4B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</w:t>
      </w:r>
    </w:p>
    <w:p w14:paraId="78D0F85C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4D3C4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мире вещей и зданий.</w:t>
      </w:r>
    </w:p>
    <w:p w14:paraId="16CCC0E0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Художественный язык конструктивных искусств»</w:t>
      </w:r>
    </w:p>
    <w:p w14:paraId="48100D78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181FF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5C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( 8</w:t>
      </w:r>
      <w:proofErr w:type="gramEnd"/>
      <w:r w:rsidRPr="00C65C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часов)</w:t>
      </w:r>
    </w:p>
    <w:p w14:paraId="2844DF77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плоскостного изображения – к макетированию объёмно-пространственных композиций. Прочтение плоскостной композиции как «чертежа» пространства. Здание – объём в пространстве и объект в градостроительстве. Основы формообразования. Композиция объёмов в структуре зданий. Структура дома и его основные элементы. Модуль в конструкции зданий. Модульное макетирование.</w:t>
      </w:r>
    </w:p>
    <w:p w14:paraId="753DAB2C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 как эстетизация машинного тиражирования вещей. Геометрическая структура вещи. Несущая конструкция – каркас дома и корпус вещи. Отражение времени в вещи. Взаимосвязь формы и материала в дизайне. Роль цвета в архитектурной композиции и в дизайнерском проекте. Формообразующее и эстетическое значение цвета в архитектуре и дизайне.</w:t>
      </w:r>
    </w:p>
    <w:p w14:paraId="59DCBA1C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</w:t>
      </w:r>
    </w:p>
    <w:p w14:paraId="03DC9938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и пространство</w:t>
      </w:r>
    </w:p>
    <w:p w14:paraId="40EEB30A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(2часа)</w:t>
      </w:r>
    </w:p>
    <w:p w14:paraId="20575B3B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539CAE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 плоскостная и пространственная. Прочтение плоскостной композиции как схематического изображения объёмов в пространстве при взгляде на них сверху. Композиция пятен и линий как чертёж объектов в пространстве. Понятие чертежа как плоскостного изображения объёмов, когда точка — вертикаль, круг — цилиндр или шар, кольцо — цилиндр и т. д. Понимание учащимися проекционной природы чертежа.</w:t>
      </w:r>
    </w:p>
    <w:p w14:paraId="6CAEAC87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</w:t>
      </w:r>
    </w:p>
    <w:p w14:paraId="041DB7C6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Конструкция: часть и целое</w:t>
      </w:r>
    </w:p>
    <w:p w14:paraId="031FDCCF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14:paraId="78669550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Прослеживание структур зданий различных архитектурных стилей и эпох. Выявление простых объёмов, образующих дом. Взаимное влияние объёмов и их сочетаний на образный характер постройки. Баланс функциональности и художественной красоты здания. Деталь и целое. Достижение выразительности и целесообразности конструкции. Модуль как основа эстетической цельности постройки и домостроительµ ной индустрии.</w:t>
      </w:r>
    </w:p>
    <w:p w14:paraId="127B0D09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</w:t>
      </w:r>
    </w:p>
    <w:p w14:paraId="15AFDD20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Красота и целесообразность</w:t>
      </w:r>
    </w:p>
    <w:p w14:paraId="16C2D9B6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C26E0BA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(2 часа)</w:t>
      </w:r>
    </w:p>
    <w:p w14:paraId="0A880F99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мира вещей. Внешний облик вещи. Выявление сочетающихся объёмов. Функция вещи и целесообразность сочетаний объёмов. Дизайн вещи как искусство и социальное проектирование. Вещь как образ действительности и времени. Сочетание образного и рационального. Красота — наиболее полное выявление функции вещи.</w:t>
      </w:r>
    </w:p>
    <w:p w14:paraId="20CB13C3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4.</w:t>
      </w:r>
    </w:p>
    <w:p w14:paraId="29C1D5A4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 в архитектуре и дизайне</w:t>
      </w:r>
    </w:p>
    <w:p w14:paraId="0C2DB818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C1715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14:paraId="720E5A77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и формообразующее значение цвета в дизайне и архитектуре. Влияние цвета на восприятие формы объектов архитектуры и дизайна. Отличие роли цвета в живописи от его назначения в конструктивных искусствах. Цвет и окраска. Преобладание локального цвета в дизайне и архитектуре. Психологическое воздействие цвета. Влияние на восприятие цвета его нахождения в пространстве архитектурно-дизайнерского объекта, формы цветового пятна, а также мягкого или резкого его очертания, яркости цвета. Специфика влияния различных цветов спектра и их тональностей. Фактура цветового покрытия.</w:t>
      </w:r>
    </w:p>
    <w:p w14:paraId="2BB17F44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 III.</w:t>
      </w:r>
    </w:p>
    <w:p w14:paraId="536C2D3E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и человек. Социальное значение дизайна и архитектуры</w:t>
      </w:r>
    </w:p>
    <w:p w14:paraId="78107FAF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среды жизни человека.</w:t>
      </w:r>
    </w:p>
    <w:p w14:paraId="2BFF4673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E7693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(8 часов)</w:t>
      </w:r>
    </w:p>
    <w:p w14:paraId="2657EC93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B90F5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аспекты развития художественного языка конструктивных искусств. От шалаша, менгиров и дольменов до индустриального градостроительства. История архитектуры и дизайна как развитие образно-стилевого языка конструктивных искусств и технических возможностей эпохи. Массово-промышленное производство вещей и зданий, их влияние на образ жизни и сознание людей. Организация городской среды. Проживание пространства — основа образной выразительности архитектуры.</w:t>
      </w:r>
    </w:p>
    <w:p w14:paraId="3A94BA68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дизайна и архитектуры в обустройстве интерьерных пространств. Природа в городе или город в природе. Взаимоотношения первичной природы и рукотворного мира, созданного человеком. Ландшафтно-парковая архитектура и ландшафтный дизайн. Использование природных имитационных материалов в макете.</w:t>
      </w:r>
    </w:p>
    <w:p w14:paraId="76BFF27B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</w:t>
      </w:r>
    </w:p>
    <w:p w14:paraId="3CC65C8F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сквозь времена и страны</w:t>
      </w:r>
    </w:p>
    <w:p w14:paraId="20D9A7CD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732BF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(1 час)</w:t>
      </w:r>
    </w:p>
    <w:p w14:paraId="0432A9F9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F6E1B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и стиль. Смена стилей как отражение эволюции образа жизни, сознания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 Архитектура народного жилища. Храмовая архитектура. Частный дом.</w:t>
      </w:r>
    </w:p>
    <w:p w14:paraId="331FC193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</w:t>
      </w:r>
    </w:p>
    <w:p w14:paraId="6451EDFB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сегодня и завтра 1ч</w:t>
      </w:r>
    </w:p>
    <w:p w14:paraId="36239E43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(1 час)</w:t>
      </w:r>
    </w:p>
    <w:p w14:paraId="0F7B2F48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1A6D1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уровень</w:t>
      </w:r>
    </w:p>
    <w:p w14:paraId="1CF9423F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технологий и материалов, используемых в архитектуре и строительстве.</w:t>
      </w:r>
    </w:p>
    <w:p w14:paraId="216F25B5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преемственности в искусстве архитектуры.</w:t>
      </w:r>
    </w:p>
    <w:p w14:paraId="40065AC9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Собственный способ</w:t>
      </w:r>
      <w:r w:rsidRPr="00C65C06">
        <w:rPr>
          <w:rFonts w:ascii="NewtonCSanPin-Regular" w:eastAsia="Times New Roman" w:hAnsi="NewtonCSanPin-Regular" w:cs="Times New Roman"/>
          <w:sz w:val="24"/>
          <w:szCs w:val="24"/>
          <w:lang w:eastAsia="ru-RU"/>
        </w:rPr>
        <w:t> </w:t>
      </w: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«примирения»</w:t>
      </w:r>
    </w:p>
    <w:p w14:paraId="4ED5962E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прошлого и настоящего в процессе реконструкции городов.</w:t>
      </w:r>
    </w:p>
    <w:p w14:paraId="72EF2F49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</w:t>
      </w:r>
    </w:p>
    <w:p w14:paraId="5CF5F5C9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Живое пространство города</w:t>
      </w:r>
    </w:p>
    <w:p w14:paraId="62E2FA02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DFE56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(1 час)</w:t>
      </w:r>
    </w:p>
    <w:p w14:paraId="2032FA64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Планировка города как способ оптимальной организации образа жизни людей.</w:t>
      </w:r>
    </w:p>
    <w:p w14:paraId="5EBC9D4D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композиции.</w:t>
      </w:r>
    </w:p>
    <w:p w14:paraId="04EB7E0D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4.</w:t>
      </w:r>
    </w:p>
    <w:p w14:paraId="594F5B7D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Вещь в городе и дома</w:t>
      </w:r>
    </w:p>
    <w:p w14:paraId="5475AF0A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8EA4D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14:paraId="53D15361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88E0D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малой архитектуры и архитектурного дизайна в установке связи между человеком и архитектурой, в проживании</w:t>
      </w:r>
    </w:p>
    <w:p w14:paraId="4BEE4C15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пространства.</w:t>
      </w:r>
    </w:p>
    <w:p w14:paraId="0FE9A6C9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Историчность и социальность интерьеров</w:t>
      </w:r>
    </w:p>
    <w:p w14:paraId="11B028BE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прошлого.</w:t>
      </w:r>
    </w:p>
    <w:p w14:paraId="2E17AB96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E538F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5.</w:t>
      </w:r>
    </w:p>
    <w:p w14:paraId="6F788C62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 и архитектура</w:t>
      </w:r>
    </w:p>
    <w:p w14:paraId="7EAE79F8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8A0E5E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(1 час)</w:t>
      </w:r>
    </w:p>
    <w:p w14:paraId="7955D595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FA020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 и экологическое взаимное существование природы и архитектуры.</w:t>
      </w:r>
    </w:p>
    <w:p w14:paraId="3FDED426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 представление</w:t>
      </w:r>
    </w:p>
    <w:p w14:paraId="627D9EA1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традициях ландшафтно-парковой архитектуры.</w:t>
      </w:r>
    </w:p>
    <w:p w14:paraId="083B64C0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 старых и освоение</w:t>
      </w:r>
    </w:p>
    <w:p w14:paraId="6994E08E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приёмов работы с бумагой, природными материалами в процессе макетирования архитектурно-ландшафтных объектов (лес, водоём, дорога, газон и т. д.).</w:t>
      </w:r>
    </w:p>
    <w:p w14:paraId="0F779A61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6.</w:t>
      </w:r>
    </w:p>
    <w:p w14:paraId="7A6A3933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 – архитектор!</w:t>
      </w:r>
    </w:p>
    <w:p w14:paraId="5821620C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(2 часа)</w:t>
      </w:r>
    </w:p>
    <w:p w14:paraId="13BB3E67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5B94E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навыков коллективной работы над объёмно-пространственной композицией.</w:t>
      </w:r>
    </w:p>
    <w:p w14:paraId="20B2AE8B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красоты, художественная фантазия в сочетании с</w:t>
      </w:r>
    </w:p>
    <w:p w14:paraId="01DECFBC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архитектурно-смысловой логикой.</w:t>
      </w:r>
    </w:p>
    <w:p w14:paraId="5BD40C7A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 IV.</w:t>
      </w:r>
    </w:p>
    <w:p w14:paraId="70EF9277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«Человек в зеркале дизайна и архитектуры»</w:t>
      </w:r>
    </w:p>
    <w:p w14:paraId="31D2D086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 человека и индивидуальное проектирование.</w:t>
      </w:r>
    </w:p>
    <w:p w14:paraId="7F9670BA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F9DC9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(7 часов)</w:t>
      </w:r>
    </w:p>
    <w:p w14:paraId="5A04F891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0B6A2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пространства жилой среды как отражение социального заказа, индивидуализации человека, его вкуса, потребностей и возможностей. Образно-личностное проектирование в дизайне и архитектуре. Проектные работы по созданию облика собственного дома, комнаты, сада.</w:t>
      </w:r>
    </w:p>
    <w:p w14:paraId="7B2B242A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Живая природа в доме. Социопсихология, мода и культура как параметры создания собственного костюма или комплекта одежды.</w:t>
      </w:r>
    </w:p>
    <w:p w14:paraId="41174BC1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Грим, причёска, одежда и аксессуары в дизайнерском проекте по конструированию имиджа персонажа или общественной персоны. Моделируя свой облик и среду, человек моделирует современный мир.</w:t>
      </w:r>
    </w:p>
    <w:p w14:paraId="35C2058D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</w:t>
      </w:r>
    </w:p>
    <w:p w14:paraId="6F5BD546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Мой дом – мой образ жизни</w:t>
      </w:r>
    </w:p>
    <w:p w14:paraId="3111E394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47611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(4 часа)</w:t>
      </w:r>
    </w:p>
    <w:p w14:paraId="414220B9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E3C0A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 в собственном архитектурно-дизайнерском проекте как реальных, так и фантазийных представлений о своём будущем жилище.</w:t>
      </w:r>
    </w:p>
    <w:p w14:paraId="6E821582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 в проекте инженерно-</w:t>
      </w:r>
    </w:p>
    <w:p w14:paraId="0F80202E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бытовых и санитарно-технических задач. Законы композиции и умение владеть художественными материалами.</w:t>
      </w:r>
    </w:p>
    <w:p w14:paraId="415F333E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</w:t>
      </w:r>
    </w:p>
    <w:p w14:paraId="7C3DA3A4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Мода, культура и ты</w:t>
      </w:r>
    </w:p>
    <w:p w14:paraId="63BBCDC7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2273B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(3 часа)</w:t>
      </w:r>
    </w:p>
    <w:p w14:paraId="3737D767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4F6381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зонирования помещения.</w:t>
      </w:r>
    </w:p>
    <w:p w14:paraId="24A94AF2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зонирования.</w:t>
      </w:r>
    </w:p>
    <w:p w14:paraId="0DACDBCA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</w:t>
      </w: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эскизном проекте дизайна интерьера своей собственной</w:t>
      </w:r>
    </w:p>
    <w:p w14:paraId="3B789EDD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комнаты или квартиры; образно-архитектурный композиционный замысел.</w:t>
      </w:r>
    </w:p>
    <w:p w14:paraId="1D734CE5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34 часа.</w:t>
      </w:r>
    </w:p>
    <w:p w14:paraId="6B59A10A" w14:textId="77777777" w:rsidR="00C65C06" w:rsidRPr="00C65C06" w:rsidRDefault="00C65C06" w:rsidP="00C65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65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«Внесены изменения в</w:t>
      </w:r>
    </w:p>
    <w:p w14:paraId="6883F125" w14:textId="77777777" w:rsidR="00C65C06" w:rsidRPr="00C65C06" w:rsidRDefault="00C65C06" w:rsidP="00C65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с учетом программы воспитания».</w:t>
      </w:r>
    </w:p>
    <w:p w14:paraId="28C703AA" w14:textId="77777777" w:rsidR="00C65C06" w:rsidRPr="00C65C06" w:rsidRDefault="00C65C06" w:rsidP="00C65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E467D2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FE60A" w14:textId="42487E42" w:rsidR="00C65C06" w:rsidRPr="00C65C06" w:rsidRDefault="00C65C06" w:rsidP="00C65C06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b/>
          <w:bCs/>
          <w:color w:val="000000"/>
        </w:rPr>
        <w:t>Т</w:t>
      </w:r>
      <w:r w:rsidRPr="00C65C06">
        <w:rPr>
          <w:b/>
          <w:bCs/>
          <w:color w:val="000000"/>
        </w:rPr>
        <w:t>ематическое планирование в 7 классе</w:t>
      </w:r>
    </w:p>
    <w:p w14:paraId="1DD8E620" w14:textId="2A862DAB" w:rsidR="00C65C06" w:rsidRPr="00C65C06" w:rsidRDefault="00C65C06" w:rsidP="00C65C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tbl>
      <w:tblPr>
        <w:tblW w:w="15476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2072"/>
        <w:gridCol w:w="5245"/>
        <w:gridCol w:w="1843"/>
        <w:gridCol w:w="567"/>
        <w:gridCol w:w="3402"/>
      </w:tblGrid>
      <w:tr w:rsidR="00C65C06" w:rsidRPr="00C65C06" w14:paraId="128F58B8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0120F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bookmarkStart w:id="13" w:name="b656aafec8a2cfba817067cf2eaf3c3cf219c61d"/>
            <w:bookmarkEnd w:id="13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75A2DD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 урока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99DA55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изучения темы, раздела.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FDBD2D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урока. Программный минимум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F3467B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уроков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87B704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Модуль воспитательной программы «Школьный урок»</w:t>
            </w:r>
          </w:p>
        </w:tc>
      </w:tr>
      <w:tr w:rsidR="00C65C06" w:rsidRPr="00C65C06" w14:paraId="286A4CFD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4B472A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Изображение фигуры человека и образ человека.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F5D23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8DD45B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187B21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388A2F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1A2E2E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C06" w:rsidRPr="00C65C06" w14:paraId="7AC63A81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185B2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6EC24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фигуры человека в истории искусств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213F4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представлениями о красоте человека в истории искусства.</w:t>
            </w:r>
          </w:p>
          <w:p w14:paraId="5885FDF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нравственно-эстетическое отношение к миру и любовь к искусству.</w:t>
            </w:r>
          </w:p>
          <w:p w14:paraId="276D68F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Развить творческую и познавательную активность.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5FA87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Пластика, рельефы, динамика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CE989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C013DA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2172216A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BF5C6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499B4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Пропорции и строение фигуры человека. Выполнение аппликации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D7299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тем, как происходил</w:t>
            </w:r>
          </w:p>
          <w:p w14:paraId="6064740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пропорций в изображении фигуры человека</w:t>
            </w:r>
          </w:p>
          <w:p w14:paraId="08C4246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Сформировать представление о терминах «пропорции», «канон»</w:t>
            </w:r>
          </w:p>
          <w:p w14:paraId="67B4966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Развить творческую и познавательную активность учащихся.</w:t>
            </w:r>
          </w:p>
          <w:p w14:paraId="15FA95E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Воспитать нравственно-эстетическое отношение к миру и искусству.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54B5E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сечение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D223B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B23A4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73D39751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78A9C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1577E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Красота фигуры человека в движении. Лепка фигуры </w:t>
            </w:r>
            <w:proofErr w:type="spellStart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человекЛюбимого</w:t>
            </w:r>
            <w:proofErr w:type="spellEnd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A5BF8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а) Развить творческую и познавательную активность</w:t>
            </w:r>
          </w:p>
          <w:p w14:paraId="65B0382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любовь и интерес к искусству и его истории</w:t>
            </w:r>
          </w:p>
          <w:p w14:paraId="3467729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в) Формировать практические навыки работы в технике лепки с использованием каркаса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A48BD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Скульптура, каркас, пропорции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9651C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CD58C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День учителя</w:t>
            </w:r>
          </w:p>
        </w:tc>
      </w:tr>
      <w:tr w:rsidR="00C65C06" w:rsidRPr="00C65C06" w14:paraId="06EA46B9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60F42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82CA5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«Великие скульпторы»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994D7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а)Познакомить</w:t>
            </w:r>
            <w:proofErr w:type="gramEnd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с жизнью и творчеством великих скульпторов мира.</w:t>
            </w:r>
          </w:p>
          <w:p w14:paraId="1D3D8A6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б)Воспитать</w:t>
            </w:r>
            <w:proofErr w:type="gramEnd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нравственно-эстетическое отношение к миру и любовь к искусству.</w:t>
            </w:r>
          </w:p>
          <w:p w14:paraId="5CF33F6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в)Развить</w:t>
            </w:r>
            <w:proofErr w:type="gramEnd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 поисковой работы, творческую и познавательную активность, а также навыки публичного выступления.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D5004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Скульптура, памятник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7983A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BC9D4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70BE76C8" w14:textId="77777777" w:rsidTr="00C65C06">
        <w:trPr>
          <w:trHeight w:val="1960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A7D4D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9D075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фигуры с использованием таблицы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2F2FC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Развить творческую и познавательную активность, ассоциативно-образное мышление.</w:t>
            </w:r>
          </w:p>
          <w:p w14:paraId="6149C93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любовь и интерес к искусству.</w:t>
            </w:r>
          </w:p>
          <w:p w14:paraId="66B8A1C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Формировать практические навыки в изображении фигуры человека.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238A5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Пропорции человеческого тела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7E074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EA6EC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06.10-11.10.</w:t>
            </w:r>
          </w:p>
          <w:p w14:paraId="27A7F06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Принести графические материалы для работы с натуры</w:t>
            </w:r>
          </w:p>
        </w:tc>
      </w:tr>
      <w:tr w:rsidR="00C65C06" w:rsidRPr="00C65C06" w14:paraId="55F49FC9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DFCEEA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11D56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Набросок фигуры человека с натуры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33B31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Развивать глазомер, ассоциативно-образное мышление</w:t>
            </w:r>
            <w:proofErr w:type="gramStart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,</w:t>
            </w:r>
            <w:proofErr w:type="gramEnd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творческую и познавательную активность.</w:t>
            </w:r>
          </w:p>
          <w:p w14:paraId="5B69824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нравственно-эстетическое отношение к миру и искусству.</w:t>
            </w:r>
          </w:p>
          <w:p w14:paraId="79B85F7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Формировать навыки в рисовании фигуры человека</w:t>
            </w:r>
          </w:p>
          <w:p w14:paraId="313371D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Сформировать понятие о термине «набросок» и техниках его выполнениях.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A2E04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фигуры человека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83E7B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5CB64A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18.11-25.11.</w:t>
            </w:r>
          </w:p>
          <w:p w14:paraId="6EC9FCD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Подобрать материал для тематической картины «Профессия»</w:t>
            </w:r>
          </w:p>
        </w:tc>
      </w:tr>
      <w:tr w:rsidR="00C65C06" w:rsidRPr="00C65C06" w14:paraId="32C4AAA1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A2D55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DF0CA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его профессия Выставка работ «Моя будущая профессия»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F41B6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Вывести учащихся на более высокий уровень познания темы через повторение и </w:t>
            </w:r>
            <w:proofErr w:type="gramStart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.</w:t>
            </w:r>
            <w:proofErr w:type="gramEnd"/>
          </w:p>
          <w:p w14:paraId="37CD4BD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Развивать ассоциативно-образное мышление, творческую и познавательную активность.</w:t>
            </w:r>
          </w:p>
          <w:p w14:paraId="59E33AC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в)Формировать</w:t>
            </w:r>
            <w:proofErr w:type="gramEnd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практические навыки в изображении фигуры человека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524BD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наброска, картины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35553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14246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27.10-01.11.</w:t>
            </w:r>
          </w:p>
          <w:p w14:paraId="15C49CE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Художественные материалы</w:t>
            </w:r>
          </w:p>
        </w:tc>
      </w:tr>
      <w:tr w:rsidR="00C65C06" w:rsidRPr="00C65C06" w14:paraId="4447D7E8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D2B25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Поэзия повседневности</w:t>
            </w: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11656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6B6B5E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02DE46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15F734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B93C37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C06" w:rsidRPr="00C65C06" w14:paraId="5A61F1B0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32B58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6AB22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(сюжетная) картина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40EE7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представление о тематической (сюжетной) картине, ее видах</w:t>
            </w:r>
          </w:p>
          <w:p w14:paraId="4109077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Подвести учащихся к пониманию особенностей жанра через повторение и обобщение</w:t>
            </w:r>
          </w:p>
          <w:p w14:paraId="1270884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Воспитать нравственно-эстетическое отношение к миру и искусству</w:t>
            </w:r>
          </w:p>
          <w:p w14:paraId="02298F3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Развивать ассоциативно-образное мышление, творческую и познавательную активность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6744D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жанра, сюжета, картины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C981A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7F59A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03.11-08.11</w:t>
            </w:r>
          </w:p>
          <w:p w14:paraId="289E424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Подобрать материал по теме «Малые голландцы»</w:t>
            </w:r>
          </w:p>
        </w:tc>
      </w:tr>
      <w:tr w:rsidR="00C65C06" w:rsidRPr="00C65C06" w14:paraId="4F434044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81E0D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9BE4F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каждого дня- большая тема в искусстве Рисунок на тему «Моя мама»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AB7C3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представление о голландской живописи, Голландии как родине бытового жанра, голландских художников и их картинах</w:t>
            </w:r>
          </w:p>
          <w:p w14:paraId="43C95BC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нравственно-эстетическое отношение к миру, любовь к искусству, интерес к его истории</w:t>
            </w:r>
          </w:p>
          <w:p w14:paraId="1ED3408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творческое отношение к выполнению задания, навыки публичного, индивидуального и коллективного выступления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5E72D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Жанр, сюжет, бытовой жанр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67D9F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211C3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</w:tr>
      <w:tr w:rsidR="00C65C06" w:rsidRPr="00C65C06" w14:paraId="3E175365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0560F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65018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Возникновение и развитие бытового жанра в русском искусстве. Родоначальники жанровой живописи в России: </w:t>
            </w:r>
            <w:proofErr w:type="spellStart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А.Венецианова</w:t>
            </w:r>
            <w:proofErr w:type="spellEnd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П. Федотова;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F7605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творчеством русских художников: А. Венецианова, П. Федотова;</w:t>
            </w:r>
          </w:p>
          <w:p w14:paraId="3136F4F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любовь к России и ее национальному искусству</w:t>
            </w:r>
          </w:p>
          <w:p w14:paraId="245FA28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интерес к истории изобразительного искусства России, творческую активность и мышление, а также навыки публичных выступлений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EA30B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Жанр, сюжет, бытовой жанр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5BAE0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2F27D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Подобрать материал о творчестве художников: А. Венецианова, П. Федотова; «передвижников»</w:t>
            </w:r>
          </w:p>
        </w:tc>
      </w:tr>
      <w:tr w:rsidR="00C65C06" w:rsidRPr="00C65C06" w14:paraId="357DCDC9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E714B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11C3A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 и содержание в картине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8CF44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а)Продолжить</w:t>
            </w:r>
            <w:proofErr w:type="gramEnd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знакомство учащихся с творчеством художников Ян Вермер, А. Пластов </w:t>
            </w:r>
            <w:proofErr w:type="spellStart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З.Серебрякова</w:t>
            </w:r>
            <w:proofErr w:type="spellEnd"/>
          </w:p>
          <w:p w14:paraId="2585252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б)Воспитывать</w:t>
            </w:r>
            <w:proofErr w:type="gramEnd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интерес к изобразительному искусству.</w:t>
            </w:r>
          </w:p>
          <w:p w14:paraId="7FF0558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в) Дать представление о понятиях сюжет, тема и содержания в произведениях изобразительного </w:t>
            </w:r>
            <w:proofErr w:type="spellStart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искасства</w:t>
            </w:r>
            <w:proofErr w:type="spellEnd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0E645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Жанр, сюжет, бытовой жанр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2BB23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61080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59EDE6B9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4C584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E4A2B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bookmarkStart w:id="14" w:name="h.gjdgxs"/>
            <w:bookmarkEnd w:id="14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«Передвижники»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4251E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творчеством художников, входящих в Товарищество передвижных художественных выставок</w:t>
            </w:r>
          </w:p>
          <w:p w14:paraId="624C7FC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Развивать интерес к истории изобразительного искусства России, творческую активность и мышление</w:t>
            </w:r>
          </w:p>
          <w:p w14:paraId="2BCDE67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Воспитать любовь к России и ее национальному искусству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0FCE9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Жанр, сюжет, бытовой жанр, Третьяковская галерея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74F21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7711A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11088351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B92EF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4C42FA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видеофильма «Третьяковская галерея»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B24AF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представления о Третьяковской галереи как первом музее русского искусства; музее с богатой коллекцией картин художников-передвижников</w:t>
            </w:r>
          </w:p>
          <w:p w14:paraId="1BF2868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любовь к Родине, интерес к русской культуре и ее истории</w:t>
            </w:r>
          </w:p>
          <w:p w14:paraId="4220982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ассоциативно-образное мышление, память, способность анализировать материал, сравнивать, строить аналогии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78F9B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Жанр, сюжет, бытовой жанр, Третьяковская галерея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109F2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B63B2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7EA5E2B6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A271BA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F1A1F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тематической картины «Жизнь моей семьи»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E07AA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представления о сложном мире станковой картины</w:t>
            </w:r>
          </w:p>
          <w:p w14:paraId="16CED37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Познакомить с ролью сюжета в решении образа</w:t>
            </w:r>
          </w:p>
          <w:p w14:paraId="1792E11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Воспитать нравственно-эстетическое отношение к миру, любовь к искусству</w:t>
            </w:r>
          </w:p>
          <w:p w14:paraId="78D2AC1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Формировать навыки работы с художественными материалами в технике живописи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20BBA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Бытовой жанр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CCED7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BD926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64E66DB9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F75EE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Великие темы жизни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005DEA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1FDB56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2E3980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60B35F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CE357A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C06" w:rsidRPr="00C65C06" w14:paraId="0A723DCD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0C3B5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4CFFA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Историческая тема в искусстве. Творчество В.И. Сурикова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F8602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жизнью и творчеством великого русского художника В.И. Сурикова</w:t>
            </w:r>
          </w:p>
          <w:p w14:paraId="2A8D20F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Сформировать представление об историческом жанре в живописи</w:t>
            </w:r>
          </w:p>
          <w:p w14:paraId="03358B8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в) Воспитать нравственно-эстетическое отношение к миру, любовь к искусству</w:t>
            </w:r>
          </w:p>
          <w:p w14:paraId="38377D6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Развивать ассоциативно-образное мышление, творческую и познавательную активность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D3E3A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Исторический жанр, сюжет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D1E78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ABAF5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27A402EE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B9A6D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43010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Сложный мир исторической картины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8BC28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представление о сложном мире исторической картины.</w:t>
            </w:r>
          </w:p>
          <w:p w14:paraId="59B2DCC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нравственно-эстетическое отношение к миру, интерес к истории, любовь к искусству</w:t>
            </w:r>
          </w:p>
          <w:p w14:paraId="3DCDBF4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Формировать и развивать навыки работы художественными материалами в технике рисунка и живопись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2FC49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Исторический жанр, сюжет, эскиз, набросок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9668E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42D2F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6C2217B7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113CF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5C23F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Зрительские умения и их значения для современного человека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DCDE4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представление об особом языке искусства и средствах его выразительности.</w:t>
            </w:r>
          </w:p>
          <w:p w14:paraId="4B48F77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Развивать личностный характер создания и восприятия произведения искусства</w:t>
            </w:r>
          </w:p>
          <w:p w14:paraId="494A01E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Познакомить учащихся с разными уровнями понимания произведений изобразительного искусства: предметный уровень и уровень сюжета; уровень эмоциональной оценки, сопереживания; уровень ценностных представлений художника о мире в целом, о связи явлений, о том, что прекрасное и что безобразное.</w:t>
            </w:r>
          </w:p>
          <w:p w14:paraId="373879FA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Воспитать нравственно-эстетическое отношение к миру и искусству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AC2AF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Сюжет, содержание, колорит «художественный язык»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F9E41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B0C27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459C6AE1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F4AD4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A983D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Великие темы жизни в творчестве русских художников </w:t>
            </w:r>
            <w:proofErr w:type="spellStart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К.Брюллова</w:t>
            </w:r>
            <w:proofErr w:type="spellEnd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«Последний день Помпеи»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33CEB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Познакомить учащихся с историей создания и художественного замысла великой картины </w:t>
            </w:r>
            <w:proofErr w:type="spellStart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К.Брюллова</w:t>
            </w:r>
            <w:proofErr w:type="spellEnd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«Последний день Помпеи»</w:t>
            </w:r>
          </w:p>
          <w:p w14:paraId="7F8DDC6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Сформировать представление о сложном мире исторической картины</w:t>
            </w:r>
          </w:p>
          <w:p w14:paraId="004D55C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ассоциативно-образное мышление, творческую фантазию, навыки ведения дискуссии, публичного выступления</w:t>
            </w:r>
          </w:p>
          <w:p w14:paraId="31E07E9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г) Воспитать любовь к искусству, интерес к художественным произведениям и их истории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657C1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Сюжет, содержание, колорит «художественный язык»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57462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2BAD1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34DB6A1D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BD089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FE597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Сказочно-былинный жанр. Волшебный мир сказки. Открытки на тему 8 марта.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BA622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Сформировать представление о сказочно-былинном жанре в живописи на примере творчества И. Билибина и </w:t>
            </w:r>
            <w:proofErr w:type="spellStart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В.Васнецова</w:t>
            </w:r>
            <w:proofErr w:type="spellEnd"/>
          </w:p>
          <w:p w14:paraId="4B542FA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нравственно-эстетическое отношение к миру и любовь и интерес к искусству</w:t>
            </w:r>
          </w:p>
          <w:p w14:paraId="77B62B4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навыки поисковой работы и коллективного восприятия, творческое отношение к выполнению задания.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A759C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Сюжет, содержание, колорит «художественный язык», сказочно-былинный жанр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2BDB1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8008B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</w:tr>
      <w:tr w:rsidR="00C65C06" w:rsidRPr="00C65C06" w14:paraId="0941F4B7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82AA5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CD69E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Библейская тема в изобразительном искусстве. Всепрощающая любовь (Рембрандт и его картина «Возвращение блудного сына»)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639EE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великой картиной Рембрандта «Возвращение блудного сына»</w:t>
            </w:r>
          </w:p>
          <w:p w14:paraId="46D3C64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Сформировать представление о сложном мире сюжетной картины</w:t>
            </w:r>
          </w:p>
          <w:p w14:paraId="456B75A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Формировать зрительские умения и навыки</w:t>
            </w:r>
          </w:p>
          <w:p w14:paraId="468C6C6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Воспитать ассоциативно-образное мышление, эмоциональную отзывчивость на прекрасное и безобразное в жизни искусстве.</w:t>
            </w:r>
          </w:p>
          <w:p w14:paraId="142810E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Развивать интерес к искусству и особенностям его образного языка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1E159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Библейский жанр, Сюжет, содержание, колорит «художественный язык», сказочно-былинный жанр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2EEBE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1C5FD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09.03-14.03.</w:t>
            </w:r>
          </w:p>
          <w:p w14:paraId="3795CF6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поисковую работу на тему «Великие музей мира» по предложенному списку</w:t>
            </w:r>
          </w:p>
        </w:tc>
      </w:tr>
      <w:tr w:rsidR="00C65C06" w:rsidRPr="00C65C06" w14:paraId="667AECFB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55CB9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70927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Крупнейшие музей изобразительного искусства и их роль в культуре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B07A1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представления о художественных музеях и их типах</w:t>
            </w:r>
          </w:p>
          <w:p w14:paraId="72486C2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Познакомить учащихся с крупнейшими музеями мира и России</w:t>
            </w:r>
          </w:p>
          <w:p w14:paraId="5F698C3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Воспитать нравственно-эстетическое отношение к миру, интерес к истории изобразительного искусства</w:t>
            </w:r>
          </w:p>
          <w:p w14:paraId="6F355D5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Развивать ассоциативно-образное мышление, способность анализировать материал, выделять главное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49DAD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Музей, галереи, их типы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5E6CF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86EC0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16.03-21.03.</w:t>
            </w:r>
          </w:p>
          <w:p w14:paraId="1D19165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Перечислить музеи родного города (края)</w:t>
            </w:r>
          </w:p>
        </w:tc>
      </w:tr>
      <w:tr w:rsidR="00C65C06" w:rsidRPr="00C65C06" w14:paraId="6E39F1EB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E2502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2A6C8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Эрмитаж – сокровищница мировой культуры.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92F20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представления об Эрмитаже как сокровищнице мирового искусства</w:t>
            </w:r>
          </w:p>
          <w:p w14:paraId="4F5CC99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нравственно-эстетическое отношение к миру, любовь и интерес к искусству</w:t>
            </w:r>
          </w:p>
          <w:p w14:paraId="35AEA33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в) Развивать ассоциативно-образное мышление, память, способность анализировать материал, сравнивать, строить аналогии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B8240A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Коллекции Эрмитажа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4B49C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5B4A3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23.03.-28.03.</w:t>
            </w:r>
          </w:p>
        </w:tc>
      </w:tr>
      <w:tr w:rsidR="00C65C06" w:rsidRPr="00C65C06" w14:paraId="22242859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02C67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83E9D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музей моего города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AEC28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художественным музеем города, его историей, коллекцией работ</w:t>
            </w:r>
          </w:p>
          <w:p w14:paraId="7B6ABF8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Воспитывать активную гражданскую позицию, любовь к Родине, родному краю, интерес к нашей истории и культуре</w:t>
            </w:r>
          </w:p>
          <w:p w14:paraId="4942F80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творческую и познавательную активность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314DB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Музей, галереи, их типы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7EB83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6E47A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30.03-04.04.</w:t>
            </w:r>
          </w:p>
          <w:p w14:paraId="14BF056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пройденный материал по темам</w:t>
            </w:r>
          </w:p>
          <w:p w14:paraId="7F3EAA9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I-III четверти</w:t>
            </w:r>
          </w:p>
        </w:tc>
      </w:tr>
      <w:tr w:rsidR="00C65C06" w:rsidRPr="00C65C06" w14:paraId="168F3A8B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2C939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28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2780C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Знакомые картины и художники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83C8C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Формировать познавательный интерес учащихся к изобразительному искусству и его истории</w:t>
            </w:r>
          </w:p>
          <w:p w14:paraId="39BA518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нравственно-эстетическое отношение к миру и искусству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D5D28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FB3B6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22792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06.04-08.04.</w:t>
            </w:r>
          </w:p>
        </w:tc>
      </w:tr>
      <w:tr w:rsidR="00C65C06" w:rsidRPr="00C65C06" w14:paraId="5FC16408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C5AAC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Реальность жизни и художественный образ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349A2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0AEDE3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54F2E1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F6A4A3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16E7A4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C06" w:rsidRPr="00C65C06" w14:paraId="45DB005E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275E8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6114F1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и его виды шрифты.</w:t>
            </w:r>
          </w:p>
          <w:p w14:paraId="256D1D1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плакатов ко дню Победы.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02F13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представления о плакате, как особом виде графики, отметив специфику его образного языка</w:t>
            </w:r>
          </w:p>
          <w:p w14:paraId="19EDE69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Познакомить учащихся с ролью текста в плакате и его взаимосвязью с рисунком</w:t>
            </w:r>
          </w:p>
          <w:p w14:paraId="56B2F2A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Формировать и развивать навыки работы художественными материалами в технике графики по выполнению плакатов и аппликаций</w:t>
            </w:r>
          </w:p>
          <w:p w14:paraId="2A13264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Воспитать любовь и интерес к искусству, эмоциональную отзывчивость на прекрасное в жизни и искусстве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AFCA6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Плакат, шрифт, шрифтовая композиция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F3D69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7D03AC" w14:textId="77777777" w:rsidR="00C65C06" w:rsidRPr="00C65C06" w:rsidRDefault="00C65C06" w:rsidP="00C65C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</w:t>
            </w:r>
          </w:p>
          <w:p w14:paraId="7102D7FD" w14:textId="77777777" w:rsidR="00C65C06" w:rsidRPr="00C65C06" w:rsidRDefault="00C65C06" w:rsidP="00C65C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войне 1941</w:t>
            </w:r>
          </w:p>
          <w:p w14:paraId="15250471" w14:textId="77777777" w:rsidR="00C65C06" w:rsidRPr="00C65C06" w:rsidRDefault="00C65C06" w:rsidP="00C65C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48281C8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годов</w:t>
            </w:r>
          </w:p>
        </w:tc>
      </w:tr>
      <w:tr w:rsidR="00C65C06" w:rsidRPr="00C65C06" w14:paraId="44048913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A9FF1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AD347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Книга. Слово и изображение. Искусство иллюстрации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C2516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представления об основных элементах книги</w:t>
            </w:r>
          </w:p>
          <w:p w14:paraId="51BADC9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Познакомить учащихся с искусством иллюстрации</w:t>
            </w:r>
          </w:p>
          <w:p w14:paraId="08ACD7B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Воспитать любовь и интерес к искусству</w:t>
            </w:r>
          </w:p>
          <w:p w14:paraId="69DD031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Развивать ассоциативно-образное мышление, творческую и познавательную активность</w:t>
            </w:r>
          </w:p>
          <w:p w14:paraId="5ECC613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д) Формировать навыки работы с художественными материалами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BB8A3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Книга, обложка, иллюстрация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B197F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20164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D0B7677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FDCD2" w14:textId="77777777" w:rsidR="00074D17" w:rsidRPr="00C65C06" w:rsidRDefault="00074D17" w:rsidP="00C65C06">
      <w:pPr>
        <w:spacing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</w:p>
    <w:p w14:paraId="1A68AC61" w14:textId="77777777" w:rsidR="00074D17" w:rsidRDefault="00074D17" w:rsidP="00074D17"/>
    <w:p w14:paraId="3CA9BEC9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учебно-методического и материально-технического обеспечения образовательного процесса</w:t>
      </w:r>
    </w:p>
    <w:p w14:paraId="7BC72F98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</w:p>
    <w:p w14:paraId="2379E1FE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Рабочая программа. Предметная линия учебников под редакцией Б.М.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5-9 классы: пособие для учителей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/ Б.М.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Неменский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Л.А.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Неменская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Н.А. Горяева, А.С. Питерских. – М.: Просвещение, 2011. -129с.</w:t>
      </w:r>
    </w:p>
    <w:p w14:paraId="15DF85D9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Горяева Н.А., Островская О.В. Декоративно-прикладное искусство в жизни человека: Учебник по изобразительному искусству для 5 класса/Под ред. Б.М. </w:t>
      </w:r>
      <w:proofErr w:type="spellStart"/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Просвещение, 2011.</w:t>
      </w:r>
    </w:p>
    <w:p w14:paraId="3B1E8EA1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Стандарт основного общего образования по образовательной области «Искусство»</w:t>
      </w:r>
    </w:p>
    <w:p w14:paraId="1E528431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Примерные программы по учебным предметам. Изобразительное искусство. 5-7 классы. Музыка. 5-7 классы. Искусство. 8-9 классы. –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М.Просвещение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2010. – 48с. – (Стандарты второго поколения).</w:t>
      </w:r>
    </w:p>
    <w:p w14:paraId="5EA60D23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пособия для учителя:</w:t>
      </w:r>
    </w:p>
    <w:p w14:paraId="2352E08B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D7CEC65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Алехин А.Д., Когда начинается художник. М 1993 г.</w:t>
      </w:r>
    </w:p>
    <w:p w14:paraId="7C85A57F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2.Виноградова Г.Г.  Изобразительное искусство в школе.</w:t>
      </w:r>
    </w:p>
    <w:p w14:paraId="2E2AEBEE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3.И. П. Волков. Художественная студия в школе</w:t>
      </w:r>
    </w:p>
    <w:p w14:paraId="3FA9C76D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Горяева Н.А. Первые шаги в мире искусства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опыта работы: Кн.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 учителя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Просвещение,  1991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.-159с.</w:t>
      </w:r>
    </w:p>
    <w:p w14:paraId="6F5482C0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В.С. Кузин, Э.И. Кубышкина. Изобразительное искусство в начальной школе</w:t>
      </w:r>
    </w:p>
    <w:p w14:paraId="1828FE02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Н.И. Пьянкова. Изобразительное искусство в современной школе. М.:</w:t>
      </w:r>
    </w:p>
    <w:p w14:paraId="77A548BF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Просвещение,2006</w:t>
      </w:r>
    </w:p>
    <w:p w14:paraId="1AE4C62B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7. Хосе М.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Паррамон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Гилермо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Фреске «Как писать акварелью» перевод:</w:t>
      </w:r>
    </w:p>
    <w:p w14:paraId="55931FFC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Наталии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Мультатули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Издательство «Аврора», Санкт-Петербург, 1995</w:t>
      </w:r>
    </w:p>
    <w:p w14:paraId="083EE183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И.Красильников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Искусство в школе. 2001, №3. Творческое задание на уроках искусства.</w:t>
      </w:r>
    </w:p>
    <w:p w14:paraId="6F5E25B2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9.Выготский Л.С. Воображение и творчество в детском возрасте:</w:t>
      </w:r>
    </w:p>
    <w:p w14:paraId="09D905F8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Психологический очерк: Кн. для учителя. 3-е изд. М., 1990.</w:t>
      </w:r>
    </w:p>
    <w:p w14:paraId="65C6A893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Хворостов А. С., Декоративно-прикладное искусство в школе. М., 1981.</w:t>
      </w:r>
    </w:p>
    <w:p w14:paraId="113DF30F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 Ростовцев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Методика преподавания изобразительного искусства в школе.  </w:t>
      </w:r>
    </w:p>
    <w:p w14:paraId="10A25042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3-е изд. М., 1998.</w:t>
      </w:r>
    </w:p>
    <w:p w14:paraId="3DEDA43B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Михайлов А.М. Искусство акварели. М., 1995.</w:t>
      </w:r>
    </w:p>
    <w:p w14:paraId="60C2445F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Кузин В.С. Изобразительное искусство и методика его преподавания в школе:</w:t>
      </w:r>
    </w:p>
    <w:p w14:paraId="17C5E1A8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учебник. 3-е изд. М., 1997.</w:t>
      </w:r>
    </w:p>
    <w:p w14:paraId="1D6EA826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14.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Герчук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Ю.Я. Основы художественной грамоты: Язык и смысл изобразительного искусства: Учебное пособие. – М.: Учебная литература, 1998. – 208 с.: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ил..</w:t>
      </w:r>
      <w:proofErr w:type="gramEnd"/>
    </w:p>
    <w:p w14:paraId="39358389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Марысаев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В.Б. Рисование: Теория. 3-5 классы. – М.: Рольф, 1999. – 80 с., с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(Ступени).</w:t>
      </w:r>
    </w:p>
    <w:p w14:paraId="5503EE6B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Паррамон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Эдисионес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Живопись пастелью, мелками, </w:t>
      </w:r>
      <w:proofErr w:type="spell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сангинами</w:t>
      </w:r>
      <w:proofErr w:type="spell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цветными карандашами. Полный курс живописи и рисунка.  Напечатано в Испании, январь 1992.</w:t>
      </w:r>
    </w:p>
    <w:p w14:paraId="12DE5BEF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Ф.С. Рогинская. Передвижники. Издательство «Искусство», «АРТ-Родник», Москва 1997</w:t>
      </w:r>
    </w:p>
    <w:p w14:paraId="7779AA3A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Технические средства обучения</w:t>
      </w:r>
    </w:p>
    <w:p w14:paraId="11845B13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проектор</w:t>
      </w:r>
    </w:p>
    <w:p w14:paraId="1DA69FE0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Методический фонд</w:t>
      </w:r>
    </w:p>
    <w:p w14:paraId="1C502227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Репродукции </w:t>
      </w:r>
      <w:proofErr w:type="gramStart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  художников</w:t>
      </w:r>
      <w:proofErr w:type="gramEnd"/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93AFA79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Муляжи для рисования</w:t>
      </w:r>
    </w:p>
    <w:p w14:paraId="76A7D8A8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 декоративно-прикладного искусства и народных промыслов.</w:t>
      </w:r>
    </w:p>
    <w:p w14:paraId="202FAA08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 геометрические (конус, шар, цилиндр, призма)</w:t>
      </w:r>
    </w:p>
    <w:p w14:paraId="5F9AB844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для натурной постановки (кувшины, гипсовые и керамические вазы и др.).</w:t>
      </w:r>
    </w:p>
    <w:p w14:paraId="4D9BEDDB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работы как примеры выполнения творческих заданий.</w:t>
      </w:r>
    </w:p>
    <w:sectPr w:rsidR="00074D17" w:rsidRPr="00074D17" w:rsidSect="00C65C0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NewtonCSanPin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231A5"/>
    <w:multiLevelType w:val="multilevel"/>
    <w:tmpl w:val="998862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17"/>
    <w:rsid w:val="00074D17"/>
    <w:rsid w:val="00BC2AAB"/>
    <w:rsid w:val="00C6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F045"/>
  <w15:chartTrackingRefBased/>
  <w15:docId w15:val="{56524DF0-43C3-4330-9A18-CA393FD9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6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65</Pages>
  <Words>13745</Words>
  <Characters>78348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2021-09-25T17:34:00Z</dcterms:created>
  <dcterms:modified xsi:type="dcterms:W3CDTF">2021-09-25T17:50:00Z</dcterms:modified>
</cp:coreProperties>
</file>