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3E3E" w14:textId="77777777" w:rsidR="00187165" w:rsidRPr="00187165" w:rsidRDefault="00187165" w:rsidP="0018716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left="91"/>
        <w:jc w:val="center"/>
        <w:rPr>
          <w:rFonts w:ascii="Times New Roman" w:eastAsia="Calibri" w:hAnsi="Times New Roman"/>
          <w:spacing w:val="-4"/>
          <w:sz w:val="28"/>
          <w:szCs w:val="28"/>
        </w:rPr>
      </w:pPr>
      <w:r w:rsidRPr="00187165">
        <w:rPr>
          <w:rFonts w:ascii="Times New Roman" w:eastAsia="Calibri" w:hAnsi="Times New Roman"/>
          <w:sz w:val="28"/>
          <w:szCs w:val="28"/>
        </w:rPr>
        <w:br/>
      </w:r>
      <w:r w:rsidRPr="00187165">
        <w:rPr>
          <w:rFonts w:ascii="Times New Roman" w:eastAsia="Calibri" w:hAnsi="Times New Roman"/>
          <w:spacing w:val="-4"/>
          <w:sz w:val="28"/>
          <w:szCs w:val="28"/>
        </w:rPr>
        <w:t xml:space="preserve">Муниципальное казенное общеобразовательное учреждение </w:t>
      </w:r>
    </w:p>
    <w:p w14:paraId="6ADEA0B2" w14:textId="77777777" w:rsidR="00187165" w:rsidRPr="00187165" w:rsidRDefault="00187165" w:rsidP="0018716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left="91"/>
        <w:jc w:val="center"/>
        <w:rPr>
          <w:rFonts w:ascii="Times New Roman" w:eastAsia="Calibri" w:hAnsi="Times New Roman"/>
          <w:spacing w:val="-4"/>
          <w:sz w:val="28"/>
          <w:szCs w:val="28"/>
        </w:rPr>
      </w:pPr>
      <w:r w:rsidRPr="00187165">
        <w:rPr>
          <w:rFonts w:ascii="Times New Roman" w:eastAsia="Calibri" w:hAnsi="Times New Roman"/>
          <w:spacing w:val="-4"/>
          <w:sz w:val="28"/>
          <w:szCs w:val="28"/>
        </w:rPr>
        <w:t>Сортавальского муниципального района</w:t>
      </w:r>
      <w:r w:rsidRPr="00187165">
        <w:rPr>
          <w:rFonts w:ascii="Times New Roman" w:eastAsia="Calibri" w:hAnsi="Times New Roman"/>
          <w:spacing w:val="-4"/>
          <w:sz w:val="28"/>
          <w:szCs w:val="28"/>
        </w:rPr>
        <w:br/>
        <w:t>Республики Карелия</w:t>
      </w:r>
      <w:r w:rsidRPr="00187165">
        <w:rPr>
          <w:rFonts w:ascii="Times New Roman" w:eastAsia="Calibri" w:hAnsi="Times New Roman"/>
          <w:spacing w:val="-4"/>
          <w:sz w:val="28"/>
          <w:szCs w:val="28"/>
        </w:rPr>
        <w:br/>
        <w:t xml:space="preserve"> «Средняя общеобразовательная школа </w:t>
      </w:r>
      <w:r w:rsidRPr="00187165">
        <w:rPr>
          <w:rFonts w:ascii="Times New Roman" w:eastAsia="Calibri" w:hAnsi="Times New Roman"/>
          <w:sz w:val="28"/>
          <w:szCs w:val="28"/>
        </w:rPr>
        <w:t>№6</w:t>
      </w:r>
      <w:r w:rsidRPr="00187165">
        <w:rPr>
          <w:rFonts w:ascii="Times New Roman" w:eastAsia="Calibri" w:hAnsi="Times New Roman"/>
          <w:spacing w:val="-4"/>
          <w:sz w:val="28"/>
          <w:szCs w:val="28"/>
        </w:rPr>
        <w:t>»</w:t>
      </w:r>
    </w:p>
    <w:p w14:paraId="79C7B423" w14:textId="77777777" w:rsidR="00187165" w:rsidRPr="00187165" w:rsidRDefault="00187165" w:rsidP="0018716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left="91"/>
        <w:jc w:val="center"/>
        <w:rPr>
          <w:rFonts w:ascii="Times New Roman" w:eastAsia="Calibri" w:hAnsi="Times New Roman"/>
          <w:spacing w:val="-4"/>
          <w:sz w:val="28"/>
          <w:szCs w:val="28"/>
        </w:rPr>
      </w:pPr>
      <w:r w:rsidRPr="00187165">
        <w:rPr>
          <w:rFonts w:ascii="Times New Roman" w:eastAsia="Calibri" w:hAnsi="Times New Roman"/>
          <w:spacing w:val="-4"/>
          <w:sz w:val="28"/>
          <w:szCs w:val="28"/>
        </w:rPr>
        <w:t xml:space="preserve">(МКОУ Сортавальского МР </w:t>
      </w:r>
      <w:r w:rsidRPr="00187165">
        <w:rPr>
          <w:rFonts w:ascii="Times New Roman" w:eastAsia="Calibri" w:hAnsi="Times New Roman"/>
          <w:spacing w:val="-4"/>
          <w:sz w:val="28"/>
          <w:szCs w:val="28"/>
          <w:lang w:val="en-US"/>
        </w:rPr>
        <w:t>PK</w:t>
      </w:r>
      <w:r w:rsidRPr="00187165">
        <w:rPr>
          <w:rFonts w:ascii="Times New Roman" w:eastAsia="Calibri" w:hAnsi="Times New Roman"/>
          <w:spacing w:val="-4"/>
          <w:sz w:val="28"/>
          <w:szCs w:val="28"/>
        </w:rPr>
        <w:t xml:space="preserve"> СОШ </w:t>
      </w:r>
      <w:r w:rsidRPr="00187165">
        <w:rPr>
          <w:rFonts w:ascii="Times New Roman" w:eastAsia="Calibri" w:hAnsi="Times New Roman"/>
          <w:sz w:val="28"/>
          <w:szCs w:val="28"/>
        </w:rPr>
        <w:t>№6</w:t>
      </w:r>
      <w:r w:rsidRPr="00187165">
        <w:rPr>
          <w:rFonts w:ascii="Times New Roman" w:eastAsia="Calibri" w:hAnsi="Times New Roman"/>
          <w:spacing w:val="-4"/>
          <w:sz w:val="28"/>
          <w:szCs w:val="28"/>
        </w:rPr>
        <w:t>)</w:t>
      </w:r>
    </w:p>
    <w:p w14:paraId="254EE536" w14:textId="77777777" w:rsidR="00780FAC" w:rsidRDefault="00780FAC" w:rsidP="00780FAC">
      <w:pPr>
        <w:shd w:val="clear" w:color="auto" w:fill="FFFFFF"/>
        <w:tabs>
          <w:tab w:val="left" w:pos="5218"/>
        </w:tabs>
        <w:ind w:left="91"/>
        <w:jc w:val="center"/>
        <w:rPr>
          <w:rFonts w:ascii="Times New Roman" w:eastAsia="Calibri" w:hAnsi="Times New Roman"/>
          <w:spacing w:val="-4"/>
          <w:sz w:val="28"/>
          <w:szCs w:val="28"/>
        </w:rPr>
      </w:pPr>
    </w:p>
    <w:p w14:paraId="5EBC030F" w14:textId="77777777" w:rsidR="00780FAC" w:rsidRDefault="00780FAC" w:rsidP="00780FAC">
      <w:pPr>
        <w:shd w:val="clear" w:color="auto" w:fill="FFFFFF"/>
        <w:tabs>
          <w:tab w:val="left" w:pos="5218"/>
        </w:tabs>
        <w:ind w:left="91"/>
        <w:jc w:val="center"/>
        <w:rPr>
          <w:rFonts w:ascii="Times New Roman" w:eastAsia="Calibri" w:hAnsi="Times New Roman"/>
          <w:sz w:val="28"/>
          <w:szCs w:val="28"/>
        </w:rPr>
      </w:pPr>
    </w:p>
    <w:p w14:paraId="6DCE4A5C" w14:textId="77777777" w:rsidR="00780FAC" w:rsidRDefault="00780FAC" w:rsidP="00780FAC">
      <w:pPr>
        <w:jc w:val="center"/>
        <w:rPr>
          <w:rFonts w:ascii="Times New Roman" w:hAnsi="Times New Roman"/>
          <w:sz w:val="28"/>
          <w:szCs w:val="28"/>
        </w:rPr>
      </w:pPr>
    </w:p>
    <w:p w14:paraId="1E07AB8D" w14:textId="77777777" w:rsidR="00780FAC" w:rsidRDefault="00780FAC" w:rsidP="00780FAC">
      <w:pPr>
        <w:jc w:val="center"/>
        <w:rPr>
          <w:rFonts w:ascii="Times New Roman" w:hAnsi="Times New Roman"/>
          <w:sz w:val="28"/>
          <w:szCs w:val="28"/>
        </w:rPr>
      </w:pPr>
    </w:p>
    <w:p w14:paraId="274D0B14" w14:textId="77777777" w:rsidR="00780FAC" w:rsidRDefault="00780FAC" w:rsidP="00780FAC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3721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780FAC" w14:paraId="6B6B8611" w14:textId="77777777" w:rsidTr="00780FAC">
        <w:trPr>
          <w:trHeight w:val="2499"/>
        </w:trPr>
        <w:tc>
          <w:tcPr>
            <w:tcW w:w="4084" w:type="dxa"/>
          </w:tcPr>
          <w:p w14:paraId="51AEC359" w14:textId="77777777" w:rsidR="00780FAC" w:rsidRDefault="00780F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14:paraId="3889194E" w14:textId="77777777" w:rsidR="00780FAC" w:rsidRDefault="00780F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14:paraId="7E9C955B" w14:textId="77777777" w:rsidR="00780FAC" w:rsidRDefault="00780F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14:paraId="581AC3F6" w14:textId="77777777" w:rsidR="00780FAC" w:rsidRDefault="00780F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DC909B" w14:textId="77777777" w:rsidR="00780FAC" w:rsidRDefault="00780F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«31 » августа 20 21    г</w:t>
            </w:r>
          </w:p>
          <w:p w14:paraId="49A454C9" w14:textId="77777777" w:rsidR="00780FAC" w:rsidRDefault="00780FAC">
            <w:pPr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5591FD" w14:textId="77777777" w:rsidR="00780FAC" w:rsidRDefault="00780FAC">
            <w:pPr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</w:tcPr>
          <w:p w14:paraId="2DCE7120" w14:textId="77777777" w:rsidR="00780FAC" w:rsidRDefault="00780FAC">
            <w:pPr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D6A6C6" w14:textId="77777777" w:rsidR="00780FAC" w:rsidRDefault="00780FAC">
            <w:pPr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48" w:type="dxa"/>
            <w:hideMark/>
          </w:tcPr>
          <w:p w14:paraId="3CC8E514" w14:textId="77777777" w:rsidR="00780FAC" w:rsidRDefault="00780FAC">
            <w:pPr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14:paraId="0209005E" w14:textId="77777777" w:rsidR="00780FAC" w:rsidRDefault="00780FAC">
            <w:pPr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2E5FD04B" w14:textId="77777777" w:rsidR="00780FAC" w:rsidRDefault="00780FAC">
            <w:pPr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 /Правдин И.В./</w:t>
            </w:r>
          </w:p>
          <w:p w14:paraId="2CC6A54A" w14:textId="77777777" w:rsidR="00780FAC" w:rsidRDefault="00780FAC">
            <w:pPr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№_______ </w:t>
            </w:r>
          </w:p>
          <w:p w14:paraId="5BBFE2C5" w14:textId="77777777" w:rsidR="00780FAC" w:rsidRDefault="00780FAC">
            <w:pPr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    » августа 20     г</w:t>
            </w:r>
          </w:p>
        </w:tc>
      </w:tr>
    </w:tbl>
    <w:p w14:paraId="1703269A" w14:textId="77777777" w:rsidR="00780FAC" w:rsidRDefault="00780FAC" w:rsidP="00780FAC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rPr>
          <w:rFonts w:ascii="Times New Roman" w:eastAsia="Calibri" w:hAnsi="Times New Roman"/>
          <w:b/>
          <w:bCs/>
          <w:sz w:val="36"/>
          <w:szCs w:val="36"/>
          <w:lang w:eastAsia="en-US"/>
        </w:rPr>
      </w:pPr>
    </w:p>
    <w:p w14:paraId="6EEC8F20" w14:textId="77777777" w:rsidR="00780FAC" w:rsidRDefault="00780FAC" w:rsidP="00780FAC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ascii="Times New Roman" w:eastAsia="Calibri" w:hAnsi="Times New Roman"/>
          <w:b/>
          <w:bCs/>
          <w:sz w:val="36"/>
          <w:szCs w:val="36"/>
        </w:rPr>
      </w:pPr>
      <w:r>
        <w:rPr>
          <w:rFonts w:ascii="Times New Roman" w:eastAsia="Calibri" w:hAnsi="Times New Roman"/>
          <w:b/>
          <w:bCs/>
          <w:sz w:val="36"/>
          <w:szCs w:val="36"/>
        </w:rPr>
        <w:t>РАБОЧАЯ ПРОГРАММА</w:t>
      </w:r>
    </w:p>
    <w:p w14:paraId="005FDC02" w14:textId="2F9B9049" w:rsidR="00780FAC" w:rsidRDefault="00780FAC" w:rsidP="00780FAC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Элективного курса «</w:t>
      </w:r>
      <w:r w:rsidR="00C84240">
        <w:rPr>
          <w:rFonts w:ascii="Times New Roman" w:hAnsi="Times New Roman"/>
          <w:sz w:val="24"/>
          <w:szCs w:val="24"/>
        </w:rPr>
        <w:t>Избранные вопросы математики</w:t>
      </w:r>
      <w:r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br/>
        <w:t xml:space="preserve">основной общеобразовательной программы </w:t>
      </w:r>
      <w:r>
        <w:rPr>
          <w:rFonts w:ascii="Times New Roman" w:eastAsia="Calibri" w:hAnsi="Times New Roman"/>
          <w:sz w:val="28"/>
          <w:szCs w:val="28"/>
        </w:rPr>
        <w:br/>
        <w:t>среднего общего образования</w:t>
      </w:r>
    </w:p>
    <w:p w14:paraId="7887F56A" w14:textId="29CC2F15" w:rsidR="00780FAC" w:rsidRDefault="00780FAC" w:rsidP="00780FAC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(11 класс)</w:t>
      </w:r>
    </w:p>
    <w:p w14:paraId="12DEE8A9" w14:textId="292DF7FA" w:rsidR="00780FAC" w:rsidRDefault="00780FAC" w:rsidP="00780FAC">
      <w:pPr>
        <w:shd w:val="clear" w:color="auto" w:fill="FFFFFF"/>
        <w:jc w:val="center"/>
        <w:rPr>
          <w:rFonts w:ascii="Times New Roman" w:eastAsia="Calibri" w:hAnsi="Times New Roman"/>
          <w:spacing w:val="-2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срок реализации: 1 год</w:t>
      </w:r>
    </w:p>
    <w:p w14:paraId="0C9054B8" w14:textId="77777777" w:rsidR="00780FAC" w:rsidRDefault="00780FAC" w:rsidP="00780FAC">
      <w:pPr>
        <w:rPr>
          <w:rFonts w:ascii="Times New Roman" w:hAnsi="Times New Roman"/>
          <w:b/>
          <w:sz w:val="24"/>
          <w:szCs w:val="24"/>
        </w:rPr>
      </w:pPr>
    </w:p>
    <w:p w14:paraId="180EC899" w14:textId="77777777" w:rsidR="00780FAC" w:rsidRDefault="00780FAC" w:rsidP="00780FA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326070" w14:textId="77777777" w:rsidR="00780FAC" w:rsidRDefault="00780FAC" w:rsidP="00780FA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AA6DC5" w14:textId="77777777" w:rsidR="00780FAC" w:rsidRDefault="00780FAC" w:rsidP="00780FA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420A8A" w14:textId="77777777" w:rsidR="00780FAC" w:rsidRDefault="00780FAC" w:rsidP="00780FA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9B2028" w14:textId="77777777" w:rsidR="00780FAC" w:rsidRDefault="00780FAC" w:rsidP="00780FA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2D7812" w14:textId="77777777" w:rsidR="00780FAC" w:rsidRDefault="00780FAC" w:rsidP="00780FA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FF70A4" w14:textId="548F5D4B" w:rsidR="00121DF8" w:rsidRDefault="00121DF8"/>
    <w:p w14:paraId="1AFAE9E7" w14:textId="26EC0CB9" w:rsidR="00780FAC" w:rsidRDefault="00780FAC"/>
    <w:p w14:paraId="48B0EBD3" w14:textId="4653D698" w:rsidR="00780FAC" w:rsidRDefault="00780FAC"/>
    <w:p w14:paraId="0575CE1F" w14:textId="77777777" w:rsidR="00780FAC" w:rsidRPr="00D8142B" w:rsidRDefault="00780FAC" w:rsidP="00780FAC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D8142B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13711EA2" w14:textId="77777777" w:rsidR="00780FAC" w:rsidRPr="00D8142B" w:rsidRDefault="00780FAC" w:rsidP="00780FAC">
      <w:pPr>
        <w:rPr>
          <w:rFonts w:ascii="Times New Roman" w:hAnsi="Times New Roman"/>
          <w:sz w:val="28"/>
          <w:szCs w:val="28"/>
        </w:rPr>
      </w:pPr>
      <w:r w:rsidRPr="00D8142B">
        <w:rPr>
          <w:rFonts w:ascii="Times New Roman" w:hAnsi="Times New Roman"/>
          <w:sz w:val="28"/>
          <w:szCs w:val="28"/>
        </w:rPr>
        <w:t>Данная программа предназначена для учащихся 11 класса в количестве 34 часов, желающих успешно сдать экзамен в форме ЕГЭ и собирающихся после окончания школы поступить в высшие учебные заведения, в которых предъявляются достаточно высокие требования к математической подготовке абитуриентов.</w:t>
      </w:r>
    </w:p>
    <w:p w14:paraId="75B0D622" w14:textId="77777777" w:rsidR="00780FAC" w:rsidRPr="00D8142B" w:rsidRDefault="00780FAC" w:rsidP="00780FA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D8142B">
        <w:rPr>
          <w:rFonts w:ascii="Times New Roman" w:hAnsi="Times New Roman"/>
          <w:sz w:val="28"/>
          <w:szCs w:val="28"/>
        </w:rPr>
        <w:t xml:space="preserve">Элективный курс построен на углублении математических знаний, которое реализуется  на базе обучения методам и приемам решения математических задач. Особое внимание обращается на темы школьного курса математики, вызывающие наибольшие сложности на экзамене (анализ типов заданий, разбор типичных ошибок выпускников прошлых лет). </w:t>
      </w:r>
    </w:p>
    <w:p w14:paraId="1C13D9C7" w14:textId="77777777" w:rsidR="00780FAC" w:rsidRPr="00D8142B" w:rsidRDefault="00780FAC" w:rsidP="00780FAC">
      <w:pPr>
        <w:rPr>
          <w:rFonts w:ascii="Times New Roman" w:hAnsi="Times New Roman"/>
          <w:sz w:val="28"/>
          <w:szCs w:val="28"/>
        </w:rPr>
      </w:pPr>
      <w:r w:rsidRPr="00D8142B">
        <w:rPr>
          <w:rFonts w:ascii="Times New Roman" w:hAnsi="Times New Roman"/>
          <w:sz w:val="28"/>
          <w:szCs w:val="28"/>
        </w:rPr>
        <w:t>Программа курса дает возможность работать как с детьми, имеющими повышенную мотивацию, так и с теми, кто не обладает достаточным уровнем математической подготовки. Материал, подобранный для занятий, включает много стандартных задач, умение решать которые необходимо при выполнении промежуточных решений более сложных задач.</w:t>
      </w:r>
    </w:p>
    <w:p w14:paraId="409671D9" w14:textId="77777777" w:rsidR="00780FAC" w:rsidRPr="00D8142B" w:rsidRDefault="00780FAC" w:rsidP="00780FAC">
      <w:pPr>
        <w:shd w:val="clear" w:color="auto" w:fill="FFFFFF"/>
        <w:ind w:left="5" w:right="10" w:firstLine="370"/>
        <w:rPr>
          <w:rFonts w:ascii="Times New Roman" w:hAnsi="Times New Roman"/>
          <w:sz w:val="28"/>
          <w:szCs w:val="28"/>
        </w:rPr>
      </w:pPr>
      <w:r w:rsidRPr="00D8142B">
        <w:rPr>
          <w:rFonts w:ascii="Times New Roman" w:hAnsi="Times New Roman"/>
          <w:color w:val="000000"/>
          <w:spacing w:val="-4"/>
          <w:sz w:val="28"/>
          <w:szCs w:val="28"/>
        </w:rPr>
        <w:t>Дан</w:t>
      </w:r>
      <w:r w:rsidRPr="00D8142B">
        <w:rPr>
          <w:rFonts w:ascii="Times New Roman" w:hAnsi="Times New Roman"/>
          <w:color w:val="000000"/>
          <w:spacing w:val="-4"/>
          <w:sz w:val="28"/>
          <w:szCs w:val="28"/>
        </w:rPr>
        <w:softHyphen/>
        <w:t>ный курс дает учащимся возможность познакомиться с нестан</w:t>
      </w:r>
      <w:r w:rsidRPr="00D8142B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D8142B">
        <w:rPr>
          <w:rFonts w:ascii="Times New Roman" w:hAnsi="Times New Roman"/>
          <w:color w:val="000000"/>
          <w:spacing w:val="-5"/>
          <w:sz w:val="28"/>
          <w:szCs w:val="28"/>
        </w:rPr>
        <w:t>дартными способами решения математических задач, способ</w:t>
      </w:r>
      <w:r w:rsidRPr="00D8142B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D8142B">
        <w:rPr>
          <w:rFonts w:ascii="Times New Roman" w:hAnsi="Times New Roman"/>
          <w:color w:val="000000"/>
          <w:spacing w:val="2"/>
          <w:sz w:val="28"/>
          <w:szCs w:val="28"/>
        </w:rPr>
        <w:t>ствует формированию и развитию таких качеств, как интел</w:t>
      </w:r>
      <w:r w:rsidRPr="00D8142B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D8142B">
        <w:rPr>
          <w:rFonts w:ascii="Times New Roman" w:hAnsi="Times New Roman"/>
          <w:color w:val="000000"/>
          <w:spacing w:val="-4"/>
          <w:sz w:val="28"/>
          <w:szCs w:val="28"/>
        </w:rPr>
        <w:t xml:space="preserve">лектуальная восприимчивость и способность к усвоению новой </w:t>
      </w:r>
      <w:r w:rsidRPr="00D8142B">
        <w:rPr>
          <w:rFonts w:ascii="Times New Roman" w:hAnsi="Times New Roman"/>
          <w:color w:val="000000"/>
          <w:spacing w:val="-6"/>
          <w:sz w:val="28"/>
          <w:szCs w:val="28"/>
        </w:rPr>
        <w:t xml:space="preserve">информации, гибкость и независимость логического мышления. </w:t>
      </w:r>
    </w:p>
    <w:p w14:paraId="669A6167" w14:textId="77777777" w:rsidR="00780FAC" w:rsidRPr="00D8142B" w:rsidRDefault="00780FAC" w:rsidP="00780FAC">
      <w:pPr>
        <w:shd w:val="clear" w:color="auto" w:fill="FFFFFF"/>
        <w:spacing w:before="5"/>
        <w:ind w:left="14" w:firstLine="288"/>
        <w:jc w:val="both"/>
        <w:rPr>
          <w:rFonts w:ascii="Times New Roman" w:hAnsi="Times New Roman"/>
          <w:sz w:val="28"/>
          <w:szCs w:val="28"/>
        </w:rPr>
      </w:pPr>
      <w:r w:rsidRPr="00D8142B">
        <w:rPr>
          <w:rFonts w:ascii="Times New Roman" w:hAnsi="Times New Roman"/>
          <w:b/>
          <w:bCs/>
          <w:color w:val="000000"/>
          <w:spacing w:val="35"/>
          <w:sz w:val="28"/>
          <w:szCs w:val="28"/>
        </w:rPr>
        <w:t>Цели курса:</w:t>
      </w:r>
    </w:p>
    <w:p w14:paraId="4B97A8E0" w14:textId="77777777" w:rsidR="00780FAC" w:rsidRPr="00D8142B" w:rsidRDefault="00780FAC" w:rsidP="00780FAC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29"/>
        <w:ind w:left="19" w:firstLine="346"/>
        <w:rPr>
          <w:rFonts w:ascii="Times New Roman" w:hAnsi="Times New Roman"/>
          <w:color w:val="000000"/>
          <w:sz w:val="28"/>
          <w:szCs w:val="28"/>
        </w:rPr>
      </w:pPr>
      <w:r w:rsidRPr="00D8142B">
        <w:rPr>
          <w:rFonts w:ascii="Times New Roman" w:hAnsi="Times New Roman"/>
          <w:color w:val="000000"/>
          <w:spacing w:val="-5"/>
          <w:sz w:val="28"/>
          <w:szCs w:val="28"/>
        </w:rPr>
        <w:t>обобщение и систематизация знаний учащихся по основ</w:t>
      </w:r>
      <w:r w:rsidRPr="00D8142B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D8142B">
        <w:rPr>
          <w:rFonts w:ascii="Times New Roman" w:hAnsi="Times New Roman"/>
          <w:color w:val="000000"/>
          <w:spacing w:val="-1"/>
          <w:sz w:val="28"/>
          <w:szCs w:val="28"/>
        </w:rPr>
        <w:t>ным разделам математики;</w:t>
      </w:r>
    </w:p>
    <w:p w14:paraId="143667E7" w14:textId="77777777" w:rsidR="00780FAC" w:rsidRPr="00D8142B" w:rsidRDefault="00780FAC" w:rsidP="00780FAC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29"/>
        <w:ind w:left="19" w:firstLine="346"/>
        <w:rPr>
          <w:rFonts w:ascii="Times New Roman" w:hAnsi="Times New Roman"/>
          <w:color w:val="000000"/>
          <w:sz w:val="28"/>
          <w:szCs w:val="28"/>
        </w:rPr>
      </w:pPr>
      <w:r w:rsidRPr="00D8142B">
        <w:rPr>
          <w:rFonts w:ascii="Times New Roman" w:hAnsi="Times New Roman"/>
          <w:color w:val="000000"/>
          <w:spacing w:val="-1"/>
          <w:sz w:val="28"/>
          <w:szCs w:val="28"/>
        </w:rPr>
        <w:t>интеллектуальное развитие учащихся в процессе учебных занятий;</w:t>
      </w:r>
    </w:p>
    <w:p w14:paraId="063CCA2F" w14:textId="77777777" w:rsidR="00780FAC" w:rsidRPr="00D8142B" w:rsidRDefault="00780FAC" w:rsidP="00780FAC">
      <w:pPr>
        <w:shd w:val="clear" w:color="auto" w:fill="FFFFFF"/>
        <w:tabs>
          <w:tab w:val="left" w:pos="638"/>
        </w:tabs>
        <w:ind w:left="24" w:firstLine="346"/>
        <w:rPr>
          <w:rFonts w:ascii="Times New Roman" w:hAnsi="Times New Roman"/>
          <w:color w:val="000000"/>
          <w:sz w:val="28"/>
          <w:szCs w:val="28"/>
        </w:rPr>
      </w:pPr>
      <w:r w:rsidRPr="00D8142B">
        <w:rPr>
          <w:rFonts w:ascii="Times New Roman" w:hAnsi="Times New Roman"/>
          <w:color w:val="000000"/>
          <w:sz w:val="28"/>
          <w:szCs w:val="28"/>
        </w:rPr>
        <w:t>-</w:t>
      </w:r>
      <w:r w:rsidRPr="00D8142B">
        <w:rPr>
          <w:rFonts w:ascii="Times New Roman" w:hAnsi="Times New Roman"/>
          <w:color w:val="000000"/>
          <w:sz w:val="28"/>
          <w:szCs w:val="28"/>
        </w:rPr>
        <w:tab/>
      </w:r>
      <w:r w:rsidRPr="00D8142B">
        <w:rPr>
          <w:rFonts w:ascii="Times New Roman" w:hAnsi="Times New Roman"/>
          <w:color w:val="000000"/>
          <w:spacing w:val="5"/>
          <w:sz w:val="28"/>
          <w:szCs w:val="28"/>
        </w:rPr>
        <w:t xml:space="preserve">формирование умений применять полученные знания </w:t>
      </w:r>
      <w:r w:rsidRPr="00D8142B">
        <w:rPr>
          <w:rFonts w:ascii="Times New Roman" w:hAnsi="Times New Roman"/>
          <w:color w:val="000000"/>
          <w:sz w:val="28"/>
          <w:szCs w:val="28"/>
        </w:rPr>
        <w:t>при решении «нетипичных», нестандартных задач;</w:t>
      </w:r>
    </w:p>
    <w:p w14:paraId="65252891" w14:textId="77777777" w:rsidR="00780FAC" w:rsidRPr="00D8142B" w:rsidRDefault="00780FAC" w:rsidP="00780FAC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29"/>
        <w:ind w:left="19" w:firstLine="346"/>
        <w:rPr>
          <w:rFonts w:ascii="Times New Roman" w:hAnsi="Times New Roman"/>
          <w:color w:val="000000"/>
          <w:sz w:val="28"/>
          <w:szCs w:val="28"/>
        </w:rPr>
      </w:pPr>
      <w:r w:rsidRPr="00D8142B">
        <w:rPr>
          <w:rFonts w:ascii="Times New Roman" w:hAnsi="Times New Roman"/>
          <w:color w:val="000000"/>
          <w:spacing w:val="-1"/>
          <w:sz w:val="28"/>
          <w:szCs w:val="28"/>
        </w:rPr>
        <w:t>повышение уровня математической подготовки выпускников.</w:t>
      </w:r>
    </w:p>
    <w:p w14:paraId="5D92250E" w14:textId="77777777" w:rsidR="00780FAC" w:rsidRPr="00D8142B" w:rsidRDefault="00780FAC" w:rsidP="00780FAC">
      <w:pPr>
        <w:shd w:val="clear" w:color="auto" w:fill="FFFFFF"/>
        <w:tabs>
          <w:tab w:val="left" w:pos="638"/>
        </w:tabs>
        <w:ind w:left="24" w:firstLine="346"/>
        <w:rPr>
          <w:rFonts w:ascii="Times New Roman" w:hAnsi="Times New Roman"/>
          <w:sz w:val="28"/>
          <w:szCs w:val="28"/>
        </w:rPr>
      </w:pPr>
    </w:p>
    <w:p w14:paraId="4AA476E2" w14:textId="77777777" w:rsidR="00780FAC" w:rsidRPr="00D8142B" w:rsidRDefault="00780FAC" w:rsidP="00780FAC">
      <w:pPr>
        <w:shd w:val="clear" w:color="auto" w:fill="FFFFFF"/>
        <w:ind w:left="365"/>
        <w:rPr>
          <w:rFonts w:ascii="Times New Roman" w:hAnsi="Times New Roman"/>
          <w:sz w:val="28"/>
          <w:szCs w:val="28"/>
        </w:rPr>
      </w:pPr>
      <w:r w:rsidRPr="00D8142B">
        <w:rPr>
          <w:rFonts w:ascii="Times New Roman" w:hAnsi="Times New Roman"/>
          <w:b/>
          <w:bCs/>
          <w:color w:val="000000"/>
          <w:sz w:val="28"/>
          <w:szCs w:val="28"/>
        </w:rPr>
        <w:t>Задачи курса</w:t>
      </w:r>
      <w:r w:rsidRPr="00D8142B">
        <w:rPr>
          <w:rFonts w:ascii="Times New Roman" w:hAnsi="Times New Roman"/>
          <w:color w:val="000000"/>
          <w:sz w:val="28"/>
          <w:szCs w:val="28"/>
        </w:rPr>
        <w:t>:</w:t>
      </w:r>
    </w:p>
    <w:p w14:paraId="22718C0D" w14:textId="77777777" w:rsidR="00780FAC" w:rsidRPr="00D8142B" w:rsidRDefault="00780FAC" w:rsidP="00780FAC">
      <w:pPr>
        <w:widowControl w:val="0"/>
        <w:numPr>
          <w:ilvl w:val="0"/>
          <w:numId w:val="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34"/>
        <w:ind w:firstLine="355"/>
        <w:rPr>
          <w:rFonts w:ascii="Times New Roman" w:hAnsi="Times New Roman"/>
          <w:color w:val="000000"/>
          <w:sz w:val="28"/>
          <w:szCs w:val="28"/>
        </w:rPr>
      </w:pPr>
      <w:r w:rsidRPr="00D8142B">
        <w:rPr>
          <w:rFonts w:ascii="Times New Roman" w:hAnsi="Times New Roman"/>
          <w:color w:val="000000"/>
          <w:spacing w:val="-1"/>
          <w:sz w:val="28"/>
          <w:szCs w:val="28"/>
        </w:rPr>
        <w:t>дополнить знания учащихся теоремами прикладного ха</w:t>
      </w:r>
      <w:r w:rsidRPr="00D8142B">
        <w:rPr>
          <w:rFonts w:ascii="Times New Roman" w:hAnsi="Times New Roman"/>
          <w:color w:val="000000"/>
          <w:spacing w:val="-1"/>
          <w:sz w:val="28"/>
          <w:szCs w:val="28"/>
        </w:rPr>
        <w:softHyphen/>
        <w:t>рактера, областью применения которых являются задачи;</w:t>
      </w:r>
    </w:p>
    <w:p w14:paraId="7916A14A" w14:textId="77777777" w:rsidR="00780FAC" w:rsidRPr="00D8142B" w:rsidRDefault="00780FAC" w:rsidP="00780FAC">
      <w:pPr>
        <w:widowControl w:val="0"/>
        <w:numPr>
          <w:ilvl w:val="0"/>
          <w:numId w:val="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firstLine="355"/>
        <w:rPr>
          <w:rFonts w:ascii="Times New Roman" w:hAnsi="Times New Roman"/>
          <w:color w:val="000000"/>
          <w:sz w:val="28"/>
          <w:szCs w:val="28"/>
        </w:rPr>
      </w:pPr>
      <w:r w:rsidRPr="00D8142B">
        <w:rPr>
          <w:rFonts w:ascii="Times New Roman" w:hAnsi="Times New Roman"/>
          <w:color w:val="000000"/>
          <w:spacing w:val="1"/>
          <w:sz w:val="28"/>
          <w:szCs w:val="28"/>
        </w:rPr>
        <w:t>расширить и углубить представления учащихся о прие</w:t>
      </w:r>
      <w:r w:rsidRPr="00D8142B">
        <w:rPr>
          <w:rFonts w:ascii="Times New Roman" w:hAnsi="Times New Roman"/>
          <w:color w:val="000000"/>
          <w:sz w:val="28"/>
          <w:szCs w:val="28"/>
        </w:rPr>
        <w:t>мах и методах решения математических задач;</w:t>
      </w:r>
    </w:p>
    <w:p w14:paraId="74369A87" w14:textId="77777777" w:rsidR="00780FAC" w:rsidRPr="00D8142B" w:rsidRDefault="00780FAC" w:rsidP="00780FAC">
      <w:pPr>
        <w:widowControl w:val="0"/>
        <w:numPr>
          <w:ilvl w:val="0"/>
          <w:numId w:val="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firstLine="355"/>
        <w:rPr>
          <w:rFonts w:ascii="Times New Roman" w:hAnsi="Times New Roman"/>
          <w:color w:val="000000"/>
          <w:sz w:val="28"/>
          <w:szCs w:val="28"/>
        </w:rPr>
      </w:pPr>
      <w:r w:rsidRPr="00D8142B">
        <w:rPr>
          <w:rFonts w:ascii="Times New Roman" w:hAnsi="Times New Roman"/>
          <w:color w:val="000000"/>
          <w:spacing w:val="3"/>
          <w:sz w:val="28"/>
          <w:szCs w:val="28"/>
        </w:rPr>
        <w:t>помочь овладеть рядом технических и интеллектуаль</w:t>
      </w:r>
      <w:r w:rsidRPr="00D8142B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D8142B">
        <w:rPr>
          <w:rFonts w:ascii="Times New Roman" w:hAnsi="Times New Roman"/>
          <w:color w:val="000000"/>
          <w:sz w:val="28"/>
          <w:szCs w:val="28"/>
        </w:rPr>
        <w:t>ных умений на уровне свободного их использования;</w:t>
      </w:r>
    </w:p>
    <w:p w14:paraId="6DD3169D" w14:textId="77777777" w:rsidR="00780FAC" w:rsidRPr="00D8142B" w:rsidRDefault="00780FAC" w:rsidP="00780FAC">
      <w:pPr>
        <w:widowControl w:val="0"/>
        <w:numPr>
          <w:ilvl w:val="0"/>
          <w:numId w:val="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firstLine="355"/>
        <w:rPr>
          <w:rFonts w:ascii="Times New Roman" w:hAnsi="Times New Roman"/>
          <w:color w:val="000000"/>
          <w:sz w:val="28"/>
          <w:szCs w:val="28"/>
        </w:rPr>
      </w:pPr>
      <w:r w:rsidRPr="00D8142B">
        <w:rPr>
          <w:rFonts w:ascii="Times New Roman" w:hAnsi="Times New Roman"/>
          <w:color w:val="000000"/>
          <w:sz w:val="28"/>
          <w:szCs w:val="28"/>
        </w:rPr>
        <w:t>работать над формированием интереса к решению задач различного уровня сложности;</w:t>
      </w:r>
    </w:p>
    <w:p w14:paraId="561782B0" w14:textId="77777777" w:rsidR="00780FAC" w:rsidRPr="00D8142B" w:rsidRDefault="00780FAC" w:rsidP="00780FAC">
      <w:pPr>
        <w:shd w:val="clear" w:color="auto" w:fill="FFFFFF"/>
        <w:ind w:left="14" w:right="5" w:firstLine="346"/>
        <w:jc w:val="both"/>
        <w:rPr>
          <w:rFonts w:ascii="Times New Roman" w:hAnsi="Times New Roman"/>
          <w:sz w:val="28"/>
          <w:szCs w:val="28"/>
        </w:rPr>
      </w:pPr>
      <w:r w:rsidRPr="00D8142B">
        <w:rPr>
          <w:rFonts w:ascii="Times New Roman" w:hAnsi="Times New Roman"/>
          <w:color w:val="000000"/>
          <w:spacing w:val="-3"/>
          <w:sz w:val="28"/>
          <w:szCs w:val="28"/>
        </w:rPr>
        <w:t>-разви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ва</w:t>
      </w:r>
      <w:r w:rsidRPr="00D8142B">
        <w:rPr>
          <w:rFonts w:ascii="Times New Roman" w:hAnsi="Times New Roman"/>
          <w:color w:val="000000"/>
          <w:spacing w:val="-3"/>
          <w:sz w:val="28"/>
          <w:szCs w:val="28"/>
        </w:rPr>
        <w:t xml:space="preserve">ть интерес и положительную мотивацию изучения </w:t>
      </w:r>
      <w:r w:rsidRPr="00D8142B">
        <w:rPr>
          <w:rFonts w:ascii="Times New Roman" w:hAnsi="Times New Roman"/>
          <w:color w:val="000000"/>
          <w:spacing w:val="-6"/>
          <w:sz w:val="28"/>
          <w:szCs w:val="28"/>
        </w:rPr>
        <w:t>математики.</w:t>
      </w:r>
    </w:p>
    <w:p w14:paraId="5EFD8B4D" w14:textId="77777777" w:rsidR="00780FAC" w:rsidRPr="00CB406D" w:rsidRDefault="00780FAC" w:rsidP="00780FAC">
      <w:pPr>
        <w:shd w:val="clear" w:color="auto" w:fill="FFFFFF"/>
        <w:ind w:left="5" w:right="10" w:firstLine="355"/>
        <w:jc w:val="both"/>
        <w:rPr>
          <w:rFonts w:ascii="Times New Roman" w:hAnsi="Times New Roman"/>
          <w:sz w:val="28"/>
          <w:szCs w:val="28"/>
        </w:rPr>
      </w:pPr>
      <w:r w:rsidRPr="00D8142B">
        <w:rPr>
          <w:rFonts w:ascii="Times New Roman" w:hAnsi="Times New Roman"/>
          <w:color w:val="000000"/>
          <w:sz w:val="28"/>
          <w:szCs w:val="28"/>
        </w:rPr>
        <w:t>Основной тип занятий - практикум. Для наиболее успеш</w:t>
      </w:r>
      <w:r w:rsidRPr="00D8142B">
        <w:rPr>
          <w:rFonts w:ascii="Times New Roman" w:hAnsi="Times New Roman"/>
          <w:color w:val="000000"/>
          <w:sz w:val="28"/>
          <w:szCs w:val="28"/>
        </w:rPr>
        <w:softHyphen/>
      </w:r>
      <w:r w:rsidRPr="00D8142B">
        <w:rPr>
          <w:rFonts w:ascii="Times New Roman" w:hAnsi="Times New Roman"/>
          <w:color w:val="000000"/>
          <w:spacing w:val="-1"/>
          <w:sz w:val="28"/>
          <w:szCs w:val="28"/>
        </w:rPr>
        <w:t>ного усвоения материала планируются различные формы ра</w:t>
      </w:r>
      <w:r w:rsidRPr="00D8142B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D8142B">
        <w:rPr>
          <w:rFonts w:ascii="Times New Roman" w:hAnsi="Times New Roman"/>
          <w:color w:val="000000"/>
          <w:sz w:val="28"/>
          <w:szCs w:val="28"/>
        </w:rPr>
        <w:t xml:space="preserve">боты с учащимися: </w:t>
      </w:r>
      <w:r w:rsidRPr="00D8142B">
        <w:rPr>
          <w:rFonts w:ascii="Times New Roman" w:hAnsi="Times New Roman"/>
          <w:i/>
          <w:iCs/>
          <w:color w:val="000000"/>
          <w:sz w:val="28"/>
          <w:szCs w:val="28"/>
        </w:rPr>
        <w:t>лекционно-семинарские занятия, группо</w:t>
      </w:r>
      <w:r w:rsidRPr="00D8142B">
        <w:rPr>
          <w:rFonts w:ascii="Times New Roman" w:hAnsi="Times New Roman"/>
          <w:i/>
          <w:iCs/>
          <w:color w:val="000000"/>
          <w:sz w:val="28"/>
          <w:szCs w:val="28"/>
        </w:rPr>
        <w:softHyphen/>
      </w:r>
      <w:r w:rsidRPr="00D8142B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вые, индивидуальные формы работы. </w:t>
      </w:r>
      <w:r w:rsidRPr="00D8142B">
        <w:rPr>
          <w:rFonts w:ascii="Times New Roman" w:hAnsi="Times New Roman"/>
          <w:color w:val="000000"/>
          <w:spacing w:val="2"/>
          <w:sz w:val="28"/>
          <w:szCs w:val="28"/>
        </w:rPr>
        <w:t>Для текущего контро</w:t>
      </w:r>
      <w:r w:rsidRPr="00D8142B">
        <w:rPr>
          <w:rFonts w:ascii="Times New Roman" w:hAnsi="Times New Roman"/>
          <w:color w:val="000000"/>
          <w:spacing w:val="2"/>
          <w:sz w:val="28"/>
          <w:szCs w:val="28"/>
        </w:rPr>
        <w:softHyphen/>
        <w:t>ля на каждом занятии учащимся рекомендуется зада</w:t>
      </w:r>
      <w:r w:rsidRPr="00D8142B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D8142B">
        <w:rPr>
          <w:rFonts w:ascii="Times New Roman" w:hAnsi="Times New Roman"/>
          <w:color w:val="000000"/>
          <w:sz w:val="28"/>
          <w:szCs w:val="28"/>
        </w:rPr>
        <w:t>ния для самостоятельного выполнения, часть которых выполняется в классе, а часть - дома. Изучение данного курса заканчивается прове</w:t>
      </w:r>
      <w:r w:rsidRPr="00D8142B">
        <w:rPr>
          <w:rFonts w:ascii="Times New Roman" w:hAnsi="Times New Roman"/>
          <w:color w:val="000000"/>
          <w:sz w:val="28"/>
          <w:szCs w:val="28"/>
        </w:rPr>
        <w:softHyphen/>
        <w:t>дением либо итоговой контрольной работы, либо теста.</w:t>
      </w:r>
    </w:p>
    <w:p w14:paraId="3FD6025B" w14:textId="77777777" w:rsidR="00780FAC" w:rsidRDefault="00780FAC" w:rsidP="00780FA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2540CB" w14:textId="77777777" w:rsidR="00780FAC" w:rsidRDefault="00780FAC" w:rsidP="00780FA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0335629" w14:textId="77777777" w:rsidR="00780FAC" w:rsidRDefault="00780FAC" w:rsidP="00780FA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1D81B2" w14:textId="30837F6E" w:rsidR="00780FAC" w:rsidRDefault="00780FAC" w:rsidP="00CA1E82">
      <w:pPr>
        <w:rPr>
          <w:rFonts w:ascii="Times New Roman" w:hAnsi="Times New Roman"/>
          <w:b/>
          <w:sz w:val="28"/>
          <w:szCs w:val="28"/>
        </w:rPr>
      </w:pPr>
    </w:p>
    <w:p w14:paraId="53056F0B" w14:textId="77777777" w:rsidR="00780FAC" w:rsidRDefault="00780FAC" w:rsidP="00780FA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81C99F" w14:textId="77777777" w:rsidR="00780FAC" w:rsidRPr="00081625" w:rsidRDefault="00780FAC" w:rsidP="00780FAC">
      <w:pPr>
        <w:jc w:val="center"/>
        <w:rPr>
          <w:rFonts w:ascii="Times New Roman" w:hAnsi="Times New Roman"/>
          <w:b/>
          <w:sz w:val="28"/>
          <w:szCs w:val="28"/>
        </w:rPr>
      </w:pPr>
      <w:r w:rsidRPr="00081625">
        <w:rPr>
          <w:rFonts w:ascii="Times New Roman" w:hAnsi="Times New Roman"/>
          <w:b/>
          <w:sz w:val="28"/>
          <w:szCs w:val="28"/>
        </w:rPr>
        <w:t>СОДЕРЖАНИЕ РАЗДЕЛОВ И ТЕМ УЧЕБНОГО КУРСА</w:t>
      </w:r>
    </w:p>
    <w:p w14:paraId="18209D53" w14:textId="77777777" w:rsidR="00780FAC" w:rsidRDefault="00780FAC" w:rsidP="00780FAC">
      <w:pPr>
        <w:shd w:val="clear" w:color="auto" w:fill="FFFFFF"/>
        <w:spacing w:before="38"/>
        <w:ind w:right="1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557B">
        <w:rPr>
          <w:rFonts w:ascii="Times New Roman" w:hAnsi="Times New Roman"/>
          <w:b/>
          <w:sz w:val="28"/>
          <w:szCs w:val="28"/>
        </w:rPr>
        <w:t xml:space="preserve"> </w:t>
      </w:r>
      <w:r w:rsidRPr="00C8557B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1. </w:t>
      </w:r>
      <w:r w:rsidRPr="00AF620B">
        <w:rPr>
          <w:rFonts w:ascii="Times New Roman" w:hAnsi="Times New Roman"/>
          <w:b/>
          <w:color w:val="000000"/>
          <w:spacing w:val="5"/>
          <w:sz w:val="28"/>
          <w:szCs w:val="28"/>
        </w:rPr>
        <w:t>Решение рациональных уравнений и неравенств</w:t>
      </w:r>
      <w:r w:rsidRPr="00AF620B">
        <w:rPr>
          <w:rFonts w:ascii="Times New Roman" w:hAnsi="Times New Roman"/>
          <w:b/>
          <w:color w:val="000000"/>
          <w:spacing w:val="-2"/>
          <w:sz w:val="28"/>
          <w:szCs w:val="28"/>
        </w:rPr>
        <w:t>.</w:t>
      </w:r>
      <w:r w:rsidRPr="00C8557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8557B">
        <w:rPr>
          <w:rFonts w:ascii="Times New Roman" w:hAnsi="Times New Roman"/>
          <w:bCs/>
          <w:color w:val="000000"/>
          <w:sz w:val="28"/>
          <w:szCs w:val="28"/>
        </w:rPr>
        <w:t>(3 час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C8557B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C8557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36403459" w14:textId="77777777" w:rsidR="00780FAC" w:rsidRPr="00AF620B" w:rsidRDefault="00780FAC" w:rsidP="00780FAC">
      <w:pPr>
        <w:shd w:val="clear" w:color="auto" w:fill="FFFFFF"/>
        <w:spacing w:before="106"/>
        <w:ind w:right="5"/>
        <w:rPr>
          <w:rFonts w:ascii="Times New Roman" w:hAnsi="Times New Roman"/>
          <w:color w:val="000000"/>
          <w:sz w:val="28"/>
          <w:szCs w:val="28"/>
        </w:rPr>
      </w:pPr>
      <w:r w:rsidRPr="00C8557B">
        <w:rPr>
          <w:rFonts w:ascii="Times New Roman" w:hAnsi="Times New Roman"/>
          <w:bCs/>
          <w:color w:val="000000"/>
          <w:sz w:val="28"/>
          <w:szCs w:val="28"/>
        </w:rPr>
        <w:t>Свойства степени с целым показателем.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8557B">
        <w:rPr>
          <w:rFonts w:ascii="Times New Roman" w:hAnsi="Times New Roman"/>
          <w:bCs/>
          <w:color w:val="000000"/>
          <w:sz w:val="28"/>
          <w:szCs w:val="28"/>
        </w:rPr>
        <w:t>Разложение многочлена на множители.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8557B">
        <w:rPr>
          <w:rFonts w:ascii="Times New Roman" w:hAnsi="Times New Roman"/>
          <w:bCs/>
          <w:color w:val="000000"/>
          <w:sz w:val="28"/>
          <w:szCs w:val="28"/>
        </w:rPr>
        <w:t>Сокращение дроби. Сумма и разность дробей. Произведение и частное дробей.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8557B">
        <w:rPr>
          <w:rFonts w:ascii="Times New Roman" w:hAnsi="Times New Roman"/>
          <w:bCs/>
          <w:color w:val="000000"/>
          <w:sz w:val="28"/>
          <w:szCs w:val="28"/>
        </w:rPr>
        <w:t>Преобразование иррациональных выражений.</w:t>
      </w:r>
      <w:r w:rsidRPr="00AF62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557B">
        <w:rPr>
          <w:rFonts w:ascii="Times New Roman" w:hAnsi="Times New Roman"/>
          <w:color w:val="000000"/>
          <w:sz w:val="28"/>
          <w:szCs w:val="28"/>
        </w:rPr>
        <w:t>Линейное уравнение. Квадратное уравнение. Дробно-рациональное уравнение. Решение рациональных неравенств.</w:t>
      </w:r>
    </w:p>
    <w:p w14:paraId="582500D7" w14:textId="77777777" w:rsidR="00780FAC" w:rsidRDefault="00780FAC" w:rsidP="00780FAC">
      <w:pPr>
        <w:shd w:val="clear" w:color="auto" w:fill="FFFFFF"/>
        <w:spacing w:before="106"/>
        <w:ind w:right="5"/>
        <w:rPr>
          <w:rFonts w:ascii="Times New Roman" w:hAnsi="Times New Roman"/>
          <w:color w:val="000000"/>
          <w:sz w:val="28"/>
          <w:szCs w:val="28"/>
        </w:rPr>
      </w:pPr>
      <w:r w:rsidRPr="00C8557B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2. </w:t>
      </w:r>
      <w:r w:rsidRPr="00C8557B">
        <w:rPr>
          <w:rFonts w:ascii="Times New Roman" w:hAnsi="Times New Roman"/>
          <w:b/>
          <w:color w:val="000000"/>
          <w:spacing w:val="5"/>
          <w:sz w:val="28"/>
          <w:szCs w:val="28"/>
        </w:rPr>
        <w:t>Решение иррациональных уравнений и неравенств.</w:t>
      </w:r>
      <w:r w:rsidRPr="00C855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557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8557B">
        <w:rPr>
          <w:rFonts w:ascii="Times New Roman" w:hAnsi="Times New Roman"/>
          <w:color w:val="000000"/>
          <w:sz w:val="28"/>
          <w:szCs w:val="28"/>
        </w:rPr>
        <w:t>(3</w:t>
      </w:r>
      <w:r>
        <w:rPr>
          <w:rFonts w:ascii="Times New Roman" w:hAnsi="Times New Roman"/>
          <w:color w:val="000000"/>
          <w:sz w:val="28"/>
          <w:szCs w:val="28"/>
        </w:rPr>
        <w:t xml:space="preserve"> часа</w:t>
      </w:r>
      <w:r w:rsidRPr="00C8557B">
        <w:rPr>
          <w:rFonts w:ascii="Times New Roman" w:hAnsi="Times New Roman"/>
          <w:color w:val="000000"/>
          <w:sz w:val="28"/>
          <w:szCs w:val="28"/>
        </w:rPr>
        <w:t>)</w:t>
      </w:r>
    </w:p>
    <w:p w14:paraId="1E9E0F06" w14:textId="77777777" w:rsidR="00780FAC" w:rsidRPr="00C8557B" w:rsidRDefault="00780FAC" w:rsidP="00780FAC">
      <w:pPr>
        <w:shd w:val="clear" w:color="auto" w:fill="FFFFFF"/>
        <w:spacing w:before="134"/>
        <w:rPr>
          <w:rFonts w:ascii="Times New Roman" w:hAnsi="Times New Roman"/>
          <w:color w:val="000000"/>
          <w:sz w:val="28"/>
          <w:szCs w:val="28"/>
        </w:rPr>
      </w:pPr>
      <w:r w:rsidRPr="00C8557B">
        <w:rPr>
          <w:rFonts w:ascii="Times New Roman" w:hAnsi="Times New Roman"/>
          <w:color w:val="000000"/>
          <w:sz w:val="28"/>
          <w:szCs w:val="28"/>
        </w:rPr>
        <w:t xml:space="preserve"> Иррациональные уравнения. Метод равносильности.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557B">
        <w:rPr>
          <w:rFonts w:ascii="Times New Roman" w:hAnsi="Times New Roman"/>
          <w:color w:val="000000"/>
          <w:sz w:val="28"/>
          <w:szCs w:val="28"/>
        </w:rPr>
        <w:t>Иррациональные неравенства. Алгоритм решения неравенств методом интервалов.</w:t>
      </w:r>
    </w:p>
    <w:p w14:paraId="30B327A2" w14:textId="77777777" w:rsidR="00780FAC" w:rsidRPr="00C8557B" w:rsidRDefault="00780FAC" w:rsidP="00780FAC">
      <w:pPr>
        <w:shd w:val="clear" w:color="auto" w:fill="FFFFFF"/>
        <w:spacing w:before="12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3</w:t>
      </w:r>
      <w:r w:rsidRPr="00C8557B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C8557B">
        <w:rPr>
          <w:rFonts w:ascii="Times New Roman" w:hAnsi="Times New Roman"/>
          <w:b/>
          <w:sz w:val="28"/>
          <w:szCs w:val="28"/>
        </w:rPr>
        <w:t>Решение тригонометрических уравнений</w:t>
      </w:r>
      <w:r w:rsidRPr="00C8557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C8557B">
        <w:rPr>
          <w:rFonts w:ascii="Times New Roman" w:hAnsi="Times New Roman"/>
          <w:color w:val="000000"/>
          <w:sz w:val="28"/>
          <w:szCs w:val="28"/>
        </w:rPr>
        <w:t xml:space="preserve"> (3</w:t>
      </w:r>
      <w:r>
        <w:rPr>
          <w:rFonts w:ascii="Times New Roman" w:hAnsi="Times New Roman"/>
          <w:color w:val="000000"/>
          <w:sz w:val="28"/>
          <w:szCs w:val="28"/>
        </w:rPr>
        <w:t xml:space="preserve"> часа</w:t>
      </w:r>
      <w:r w:rsidRPr="00C8557B"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14:paraId="64042C25" w14:textId="77777777" w:rsidR="00780FAC" w:rsidRPr="00C8557B" w:rsidRDefault="00780FAC" w:rsidP="00780FAC">
      <w:pPr>
        <w:shd w:val="clear" w:color="auto" w:fill="FFFFFF"/>
        <w:spacing w:before="139"/>
        <w:rPr>
          <w:rFonts w:ascii="Times New Roman" w:hAnsi="Times New Roman"/>
          <w:color w:val="000000"/>
          <w:sz w:val="28"/>
          <w:szCs w:val="28"/>
        </w:rPr>
      </w:pPr>
      <w:r w:rsidRPr="00C8557B">
        <w:rPr>
          <w:rFonts w:ascii="Times New Roman" w:hAnsi="Times New Roman"/>
          <w:color w:val="000000"/>
          <w:sz w:val="28"/>
          <w:szCs w:val="28"/>
        </w:rPr>
        <w:t>Соотношения между тригонометрическими функциями одного итого же аргумента. Формулы кратных аргументов.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557B">
        <w:rPr>
          <w:rFonts w:ascii="Times New Roman" w:hAnsi="Times New Roman"/>
          <w:color w:val="000000"/>
          <w:sz w:val="28"/>
          <w:szCs w:val="28"/>
        </w:rPr>
        <w:t>Обратные тригонометрические функции. Формулы корней простейших тригонометрических уравнений. Частные случаи решения простейших тригонометрических уравнений.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557B">
        <w:rPr>
          <w:rFonts w:ascii="Times New Roman" w:hAnsi="Times New Roman"/>
          <w:color w:val="000000"/>
          <w:sz w:val="28"/>
          <w:szCs w:val="28"/>
        </w:rPr>
        <w:t xml:space="preserve">Отбор корней, принадлежащих промежутку. Способы решения тригонометрических уравнений.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1E6D6C" w14:textId="77777777" w:rsidR="00780FAC" w:rsidRDefault="00780FAC" w:rsidP="00780FAC">
      <w:pPr>
        <w:shd w:val="clear" w:color="auto" w:fill="FFFFFF"/>
        <w:spacing w:before="139"/>
        <w:rPr>
          <w:rFonts w:ascii="Times New Roman" w:hAnsi="Times New Roman"/>
          <w:color w:val="000000"/>
          <w:sz w:val="28"/>
          <w:szCs w:val="28"/>
        </w:rPr>
      </w:pPr>
      <w:r w:rsidRPr="00C8557B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4. </w:t>
      </w:r>
      <w:r w:rsidRPr="00C8557B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Решение показательных и логарифмических уравнений и неравенств. </w:t>
      </w:r>
      <w:r>
        <w:rPr>
          <w:rFonts w:ascii="Times New Roman" w:hAnsi="Times New Roman"/>
          <w:color w:val="000000"/>
          <w:sz w:val="28"/>
          <w:szCs w:val="28"/>
        </w:rPr>
        <w:t xml:space="preserve"> (4 часа</w:t>
      </w:r>
      <w:r w:rsidRPr="00C8557B"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14:paraId="1D5883E1" w14:textId="77777777" w:rsidR="00780FAC" w:rsidRPr="00AF620B" w:rsidRDefault="00780FAC" w:rsidP="00780FAC">
      <w:pPr>
        <w:shd w:val="clear" w:color="auto" w:fill="FFFFFF"/>
        <w:ind w:right="403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8557B">
        <w:rPr>
          <w:rFonts w:ascii="Times New Roman" w:hAnsi="Times New Roman"/>
          <w:bCs/>
          <w:color w:val="000000"/>
          <w:sz w:val="28"/>
          <w:szCs w:val="28"/>
        </w:rPr>
        <w:t>Свойства степени с рациональным показателем. Логарифм. Свойства логарифмов. Преобразования логарифмических выражений.</w:t>
      </w:r>
      <w:r w:rsidRPr="00AF620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C8557B">
        <w:rPr>
          <w:rFonts w:ascii="Times New Roman" w:hAnsi="Times New Roman"/>
          <w:color w:val="000000"/>
          <w:spacing w:val="-2"/>
          <w:sz w:val="28"/>
          <w:szCs w:val="28"/>
        </w:rPr>
        <w:t>Показательные уравнения. Методы решения показательных уравнений. Показательные неравенства, примеры решений. Логарифмические уравнения. Метод равносильности. Логарифмические неравенства.</w:t>
      </w:r>
    </w:p>
    <w:p w14:paraId="67C818B1" w14:textId="77777777" w:rsidR="00780FAC" w:rsidRPr="00C8557B" w:rsidRDefault="00780FAC" w:rsidP="00780FAC">
      <w:pPr>
        <w:shd w:val="clear" w:color="auto" w:fill="FFFFFF"/>
        <w:spacing w:before="134"/>
        <w:rPr>
          <w:rFonts w:ascii="Times New Roman" w:hAnsi="Times New Roman"/>
          <w:color w:val="000000"/>
          <w:sz w:val="28"/>
          <w:szCs w:val="28"/>
        </w:rPr>
      </w:pPr>
      <w:r w:rsidRPr="00C8557B">
        <w:rPr>
          <w:rFonts w:ascii="Times New Roman" w:hAnsi="Times New Roman"/>
          <w:b/>
          <w:bCs/>
          <w:color w:val="000000"/>
          <w:sz w:val="28"/>
          <w:szCs w:val="28"/>
        </w:rPr>
        <w:t>Тема 5.</w:t>
      </w:r>
      <w:r w:rsidRPr="00AF620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8557B">
        <w:rPr>
          <w:rFonts w:ascii="Times New Roman" w:hAnsi="Times New Roman"/>
          <w:i/>
          <w:color w:val="000000"/>
          <w:spacing w:val="-2"/>
          <w:sz w:val="28"/>
          <w:szCs w:val="28"/>
        </w:rPr>
        <w:t xml:space="preserve"> </w:t>
      </w:r>
      <w:r w:rsidRPr="00C8557B">
        <w:rPr>
          <w:rFonts w:ascii="Times New Roman" w:hAnsi="Times New Roman"/>
          <w:b/>
          <w:color w:val="000000"/>
          <w:spacing w:val="-2"/>
          <w:sz w:val="28"/>
          <w:szCs w:val="28"/>
        </w:rPr>
        <w:t>Производная и первообразная.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r w:rsidRPr="00C8557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8557B">
        <w:rPr>
          <w:rFonts w:ascii="Times New Roman" w:hAnsi="Times New Roman"/>
          <w:color w:val="000000"/>
          <w:sz w:val="28"/>
          <w:szCs w:val="28"/>
        </w:rPr>
        <w:t>(3</w:t>
      </w:r>
      <w:r>
        <w:rPr>
          <w:rFonts w:ascii="Times New Roman" w:hAnsi="Times New Roman"/>
          <w:color w:val="000000"/>
          <w:sz w:val="28"/>
          <w:szCs w:val="28"/>
        </w:rPr>
        <w:t xml:space="preserve"> часа</w:t>
      </w:r>
      <w:r w:rsidRPr="00C8557B">
        <w:rPr>
          <w:rFonts w:ascii="Times New Roman" w:hAnsi="Times New Roman"/>
          <w:color w:val="000000"/>
          <w:sz w:val="28"/>
          <w:szCs w:val="28"/>
        </w:rPr>
        <w:t xml:space="preserve">)  </w:t>
      </w:r>
    </w:p>
    <w:p w14:paraId="026822DC" w14:textId="77777777" w:rsidR="00780FAC" w:rsidRPr="00AF620B" w:rsidRDefault="00780FAC" w:rsidP="00780FAC">
      <w:pPr>
        <w:shd w:val="clear" w:color="auto" w:fill="FFFFFF"/>
        <w:ind w:right="403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557B">
        <w:rPr>
          <w:rFonts w:ascii="Times New Roman" w:hAnsi="Times New Roman"/>
          <w:color w:val="000000"/>
          <w:spacing w:val="-5"/>
          <w:sz w:val="28"/>
          <w:szCs w:val="28"/>
        </w:rPr>
        <w:t>Правила нахождения производной; применение первообразно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й для нахождения площадей фигур, для нахождения наибольшего и наименьшего значений функции.</w:t>
      </w:r>
    </w:p>
    <w:p w14:paraId="700DFC41" w14:textId="77777777" w:rsidR="00780FAC" w:rsidRDefault="00780FAC" w:rsidP="00780FAC">
      <w:pPr>
        <w:shd w:val="clear" w:color="auto" w:fill="FFFFFF"/>
        <w:ind w:right="403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6.</w:t>
      </w:r>
      <w:r w:rsidRPr="00AF620B">
        <w:rPr>
          <w:rFonts w:ascii="Times New Roman" w:hAnsi="Times New Roman"/>
          <w:sz w:val="28"/>
          <w:szCs w:val="28"/>
        </w:rPr>
        <w:t xml:space="preserve"> </w:t>
      </w:r>
      <w:r w:rsidRPr="00AF620B">
        <w:rPr>
          <w:rFonts w:ascii="Times New Roman" w:hAnsi="Times New Roman"/>
          <w:b/>
          <w:sz w:val="28"/>
          <w:szCs w:val="28"/>
        </w:rPr>
        <w:t>Вероятность и комбинаторика в заданиях ЕГЭ по математике</w:t>
      </w:r>
      <w:r w:rsidRPr="00C8557B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(5</w:t>
      </w:r>
      <w:r w:rsidRPr="00C8557B">
        <w:rPr>
          <w:rFonts w:ascii="Times New Roman" w:hAnsi="Times New Roman"/>
          <w:color w:val="000000"/>
          <w:spacing w:val="-2"/>
          <w:sz w:val="28"/>
          <w:szCs w:val="28"/>
        </w:rPr>
        <w:t xml:space="preserve"> час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ов</w:t>
      </w:r>
      <w:r w:rsidRPr="00C8557B">
        <w:rPr>
          <w:rFonts w:ascii="Times New Roman" w:hAnsi="Times New Roman"/>
          <w:color w:val="000000"/>
          <w:spacing w:val="-2"/>
          <w:sz w:val="28"/>
          <w:szCs w:val="28"/>
        </w:rPr>
        <w:t xml:space="preserve">) </w:t>
      </w:r>
    </w:p>
    <w:p w14:paraId="63933B81" w14:textId="77777777" w:rsidR="00780FAC" w:rsidRDefault="00780FAC" w:rsidP="00780FAC">
      <w:pPr>
        <w:shd w:val="clear" w:color="auto" w:fill="FFFFFF"/>
        <w:ind w:right="403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на определение вероятности порядка наступления события.</w:t>
      </w:r>
      <w:r w:rsidRPr="00AF620B">
        <w:rPr>
          <w:rFonts w:ascii="Times New Roman" w:hAnsi="Times New Roman"/>
          <w:sz w:val="28"/>
          <w:szCs w:val="28"/>
        </w:rPr>
        <w:t xml:space="preserve"> </w:t>
      </w:r>
      <w:r w:rsidRPr="008C1E66">
        <w:rPr>
          <w:rFonts w:ascii="Times New Roman" w:hAnsi="Times New Roman"/>
          <w:sz w:val="28"/>
          <w:szCs w:val="28"/>
        </w:rPr>
        <w:t>Вероятность произведения и суммы событий</w:t>
      </w:r>
      <w:r>
        <w:rPr>
          <w:rFonts w:ascii="Times New Roman" w:hAnsi="Times New Roman"/>
          <w:sz w:val="28"/>
          <w:szCs w:val="28"/>
        </w:rPr>
        <w:t>.</w:t>
      </w:r>
      <w:r w:rsidRPr="00AF620B">
        <w:rPr>
          <w:rFonts w:ascii="Times New Roman" w:hAnsi="Times New Roman"/>
          <w:sz w:val="28"/>
          <w:szCs w:val="28"/>
        </w:rPr>
        <w:t xml:space="preserve"> </w:t>
      </w:r>
      <w:r w:rsidRPr="008C1E66">
        <w:rPr>
          <w:rFonts w:ascii="Times New Roman" w:hAnsi="Times New Roman"/>
          <w:sz w:val="28"/>
          <w:szCs w:val="28"/>
        </w:rPr>
        <w:t>Частота элементарных событий</w:t>
      </w:r>
      <w:r>
        <w:rPr>
          <w:rFonts w:ascii="Times New Roman" w:hAnsi="Times New Roman"/>
          <w:sz w:val="28"/>
          <w:szCs w:val="28"/>
        </w:rPr>
        <w:t>.</w:t>
      </w:r>
      <w:r w:rsidRPr="00AF620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Решение задач по формуле полной вероятности.</w:t>
      </w:r>
      <w:r w:rsidRPr="00AF620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Использование комбинированных методов решения задач                                                           </w:t>
      </w:r>
    </w:p>
    <w:p w14:paraId="225EB861" w14:textId="77777777" w:rsidR="00780FAC" w:rsidRDefault="00780FAC" w:rsidP="00780FAC">
      <w:pPr>
        <w:shd w:val="clear" w:color="auto" w:fill="FFFFFF"/>
        <w:ind w:right="403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8557B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AF620B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AF620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AF620B">
        <w:rPr>
          <w:rFonts w:ascii="Times New Roman" w:hAnsi="Times New Roman"/>
          <w:b/>
          <w:color w:val="000000"/>
          <w:spacing w:val="-2"/>
          <w:sz w:val="28"/>
          <w:szCs w:val="28"/>
        </w:rPr>
        <w:t>Задания с параметрами в школьном курсе математики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r w:rsidRPr="006B4F1F">
        <w:rPr>
          <w:rFonts w:ascii="Times New Roman" w:hAnsi="Times New Roman"/>
          <w:color w:val="000000"/>
          <w:spacing w:val="-2"/>
          <w:sz w:val="28"/>
          <w:szCs w:val="28"/>
        </w:rPr>
        <w:t>(4 часа)</w:t>
      </w:r>
    </w:p>
    <w:p w14:paraId="26D42606" w14:textId="77777777" w:rsidR="00780FAC" w:rsidRPr="00F95CFE" w:rsidRDefault="00780FAC" w:rsidP="00780FAC">
      <w:pPr>
        <w:shd w:val="clear" w:color="auto" w:fill="FFFFFF"/>
        <w:ind w:right="403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линейных уравнений и неравенств с параметрами.</w:t>
      </w:r>
      <w:r w:rsidRPr="00AF62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уравнений и неравенств с параметрами не выше второй степени.</w:t>
      </w:r>
      <w:r w:rsidRPr="00F95C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простейших рациональных уравнений и неравенств с параметрами.</w:t>
      </w:r>
      <w:r w:rsidRPr="00F95C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Функционально-графический метод решения уравнений с параметрами.</w:t>
      </w:r>
    </w:p>
    <w:p w14:paraId="33C38447" w14:textId="77777777" w:rsidR="00780FAC" w:rsidRDefault="00780FAC" w:rsidP="00780FAC">
      <w:pPr>
        <w:shd w:val="clear" w:color="auto" w:fill="FFFFFF"/>
        <w:ind w:right="403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8557B">
        <w:rPr>
          <w:rFonts w:ascii="Times New Roman" w:hAnsi="Times New Roman"/>
          <w:b/>
          <w:color w:val="000000"/>
          <w:spacing w:val="-5"/>
          <w:sz w:val="28"/>
          <w:szCs w:val="28"/>
        </w:rPr>
        <w:lastRenderedPageBreak/>
        <w:t xml:space="preserve">Тема </w:t>
      </w:r>
      <w:r>
        <w:rPr>
          <w:rFonts w:ascii="Times New Roman" w:hAnsi="Times New Roman"/>
          <w:b/>
          <w:color w:val="000000"/>
          <w:spacing w:val="-5"/>
          <w:sz w:val="28"/>
          <w:szCs w:val="28"/>
        </w:rPr>
        <w:t>8</w:t>
      </w:r>
      <w:r w:rsidRPr="00C8557B">
        <w:rPr>
          <w:rFonts w:ascii="Times New Roman" w:hAnsi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Решение текстовых задач</w:t>
      </w:r>
      <w:r w:rsidRPr="00C8557B">
        <w:rPr>
          <w:rFonts w:ascii="Times New Roman" w:hAnsi="Times New Roman"/>
          <w:b/>
          <w:color w:val="000000"/>
          <w:spacing w:val="-2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(4</w:t>
      </w:r>
      <w:r w:rsidRPr="006B4F1F">
        <w:rPr>
          <w:rFonts w:ascii="Times New Roman" w:hAnsi="Times New Roman"/>
          <w:color w:val="000000"/>
          <w:spacing w:val="-2"/>
          <w:sz w:val="28"/>
          <w:szCs w:val="28"/>
        </w:rPr>
        <w:t xml:space="preserve"> часа)</w:t>
      </w:r>
    </w:p>
    <w:p w14:paraId="6EB6784C" w14:textId="77777777" w:rsidR="00780FAC" w:rsidRDefault="00780FAC" w:rsidP="00780FAC">
      <w:pPr>
        <w:shd w:val="clear" w:color="auto" w:fill="FFFFFF"/>
        <w:ind w:right="403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95CFE">
        <w:rPr>
          <w:rFonts w:ascii="Times New Roman" w:hAnsi="Times New Roman"/>
          <w:color w:val="000000"/>
          <w:spacing w:val="-2"/>
          <w:sz w:val="28"/>
          <w:szCs w:val="28"/>
        </w:rPr>
        <w:t>Задачи на движение. Задачи на работу. Задачи на десятичную запись числа. Задачи на проценты. Задачи на концентрацию, смеси и сплавы.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F95CFE">
        <w:rPr>
          <w:rFonts w:ascii="Times New Roman" w:hAnsi="Times New Roman"/>
          <w:color w:val="000000"/>
          <w:spacing w:val="-2"/>
          <w:sz w:val="28"/>
          <w:szCs w:val="28"/>
        </w:rPr>
        <w:t>Практико-ориентированные задачи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14:paraId="6931FA03" w14:textId="77777777" w:rsidR="00780FAC" w:rsidRDefault="00780FAC" w:rsidP="00780FAC">
      <w:pPr>
        <w:shd w:val="clear" w:color="auto" w:fill="FFFFFF"/>
        <w:ind w:right="403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95CFE">
        <w:rPr>
          <w:rFonts w:ascii="Times New Roman" w:hAnsi="Times New Roman"/>
          <w:b/>
          <w:color w:val="000000"/>
          <w:spacing w:val="-2"/>
          <w:sz w:val="28"/>
          <w:szCs w:val="28"/>
        </w:rPr>
        <w:t>Тема 9.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Решение стереометрических задач.</w:t>
      </w:r>
      <w:r w:rsidRPr="00F95CFE">
        <w:rPr>
          <w:rFonts w:ascii="Times New Roman" w:hAnsi="Times New Roman"/>
          <w:color w:val="000000"/>
          <w:spacing w:val="-2"/>
          <w:sz w:val="28"/>
          <w:szCs w:val="28"/>
        </w:rPr>
        <w:t xml:space="preserve"> (3 часа)</w:t>
      </w:r>
    </w:p>
    <w:p w14:paraId="3D512F6A" w14:textId="77777777" w:rsidR="00780FAC" w:rsidRDefault="00780FAC" w:rsidP="00780FAC">
      <w:pPr>
        <w:shd w:val="clear" w:color="auto" w:fill="FFFFFF"/>
        <w:ind w:right="403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на построение сечений.</w:t>
      </w:r>
      <w:r w:rsidRPr="00F95CFE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Решение задач на нахождение площадей и объёмов многогранников.</w:t>
      </w:r>
      <w:r w:rsidRPr="00F95CFE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Решение задач на нахождение площадей и объёмов тел и поверхностей вращения.</w:t>
      </w:r>
    </w:p>
    <w:p w14:paraId="6E94C5AE" w14:textId="77777777" w:rsidR="00780FAC" w:rsidRPr="00F95CFE" w:rsidRDefault="00780FAC" w:rsidP="00780FAC">
      <w:pPr>
        <w:shd w:val="clear" w:color="auto" w:fill="FFFFFF"/>
        <w:ind w:right="403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95CFE">
        <w:rPr>
          <w:rFonts w:ascii="Times New Roman" w:hAnsi="Times New Roman"/>
          <w:b/>
          <w:color w:val="000000"/>
          <w:spacing w:val="-2"/>
          <w:sz w:val="28"/>
          <w:szCs w:val="28"/>
        </w:rPr>
        <w:t>Тема 10. Заключительное занятие.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(1 час)</w:t>
      </w:r>
    </w:p>
    <w:p w14:paraId="4131F221" w14:textId="55605904" w:rsidR="00351DC3" w:rsidRPr="00351DC3" w:rsidRDefault="00351DC3" w:rsidP="00351DC3">
      <w:pPr>
        <w:shd w:val="clear" w:color="auto" w:fill="FFFFFF"/>
        <w:spacing w:after="200"/>
        <w:ind w:right="403"/>
        <w:rPr>
          <w:rFonts w:ascii="Times New Roman" w:hAnsi="Times New Roman"/>
          <w:color w:val="000000"/>
          <w:spacing w:val="-5"/>
          <w:sz w:val="28"/>
          <w:szCs w:val="28"/>
        </w:rPr>
      </w:pPr>
    </w:p>
    <w:p w14:paraId="3422A56B" w14:textId="77777777" w:rsidR="00351DC3" w:rsidRPr="00351DC3" w:rsidRDefault="00351DC3" w:rsidP="00351DC3">
      <w:pPr>
        <w:jc w:val="center"/>
        <w:rPr>
          <w:rFonts w:ascii="Times New Roman" w:hAnsi="Times New Roman"/>
          <w:b/>
          <w:sz w:val="28"/>
          <w:szCs w:val="28"/>
        </w:rPr>
      </w:pPr>
      <w:r w:rsidRPr="00351DC3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14:paraId="3030D403" w14:textId="77777777" w:rsidR="00351DC3" w:rsidRPr="00351DC3" w:rsidRDefault="00351DC3" w:rsidP="00351DC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8907"/>
        <w:gridCol w:w="2533"/>
        <w:gridCol w:w="2819"/>
      </w:tblGrid>
      <w:tr w:rsidR="00351DC3" w:rsidRPr="00351DC3" w14:paraId="1356A820" w14:textId="77777777" w:rsidTr="0059653D">
        <w:trPr>
          <w:trHeight w:val="577"/>
        </w:trPr>
        <w:tc>
          <w:tcPr>
            <w:tcW w:w="367" w:type="pct"/>
          </w:tcPr>
          <w:p w14:paraId="5C423E45" w14:textId="77777777" w:rsidR="00351DC3" w:rsidRPr="00351DC3" w:rsidRDefault="00351DC3" w:rsidP="00351D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1DC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94" w:type="pct"/>
          </w:tcPr>
          <w:p w14:paraId="745BCC55" w14:textId="77777777" w:rsidR="00351DC3" w:rsidRPr="00351DC3" w:rsidRDefault="00351DC3" w:rsidP="00351D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1DC3">
              <w:rPr>
                <w:rFonts w:ascii="Times New Roman" w:hAnsi="Times New Roman"/>
                <w:b/>
                <w:sz w:val="28"/>
                <w:szCs w:val="28"/>
              </w:rPr>
              <w:t>Содержание программы</w:t>
            </w:r>
          </w:p>
        </w:tc>
        <w:tc>
          <w:tcPr>
            <w:tcW w:w="823" w:type="pct"/>
          </w:tcPr>
          <w:p w14:paraId="00BACEF8" w14:textId="77777777" w:rsidR="00351DC3" w:rsidRPr="00351DC3" w:rsidRDefault="00351DC3" w:rsidP="00351D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1DC3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</w:tc>
        <w:tc>
          <w:tcPr>
            <w:tcW w:w="917" w:type="pct"/>
          </w:tcPr>
          <w:p w14:paraId="19A2BDC3" w14:textId="77777777" w:rsidR="00351DC3" w:rsidRPr="00351DC3" w:rsidRDefault="00351DC3" w:rsidP="00351D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1DC3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351DC3" w:rsidRPr="00351DC3" w14:paraId="15119E99" w14:textId="77777777" w:rsidTr="0059653D">
        <w:tc>
          <w:tcPr>
            <w:tcW w:w="367" w:type="pct"/>
          </w:tcPr>
          <w:p w14:paraId="7E7CA123" w14:textId="77777777" w:rsidR="00351DC3" w:rsidRPr="00351DC3" w:rsidRDefault="00351DC3" w:rsidP="00351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4" w:type="pct"/>
            <w:vAlign w:val="center"/>
          </w:tcPr>
          <w:p w14:paraId="0E3EA52E" w14:textId="77777777" w:rsidR="00351DC3" w:rsidRPr="00351DC3" w:rsidRDefault="00351DC3" w:rsidP="00351DC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Решение рациональных уравнений и неравенств</w:t>
            </w:r>
          </w:p>
        </w:tc>
        <w:tc>
          <w:tcPr>
            <w:tcW w:w="823" w:type="pct"/>
          </w:tcPr>
          <w:p w14:paraId="14538F55" w14:textId="77777777" w:rsidR="00351DC3" w:rsidRPr="00351DC3" w:rsidRDefault="00351DC3" w:rsidP="00351D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14:paraId="64AE7D81" w14:textId="77777777" w:rsidR="00351DC3" w:rsidRPr="00351DC3" w:rsidRDefault="00351DC3" w:rsidP="00351DC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51DC3" w:rsidRPr="00351DC3" w14:paraId="1F25A20A" w14:textId="77777777" w:rsidTr="0059653D">
        <w:tc>
          <w:tcPr>
            <w:tcW w:w="367" w:type="pct"/>
          </w:tcPr>
          <w:p w14:paraId="5FFE1A2A" w14:textId="77777777" w:rsidR="00351DC3" w:rsidRPr="00351DC3" w:rsidRDefault="00351DC3" w:rsidP="00351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94" w:type="pct"/>
            <w:vAlign w:val="center"/>
          </w:tcPr>
          <w:p w14:paraId="323E9B25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Решение иррациональных уравнений и неравенств</w:t>
            </w:r>
          </w:p>
        </w:tc>
        <w:tc>
          <w:tcPr>
            <w:tcW w:w="823" w:type="pct"/>
          </w:tcPr>
          <w:p w14:paraId="26D2A4C6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917" w:type="pct"/>
            <w:vAlign w:val="center"/>
          </w:tcPr>
          <w:p w14:paraId="7A07FA98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51DC3" w:rsidRPr="00351DC3" w14:paraId="19E28344" w14:textId="77777777" w:rsidTr="0059653D">
        <w:tc>
          <w:tcPr>
            <w:tcW w:w="367" w:type="pct"/>
          </w:tcPr>
          <w:p w14:paraId="01C62730" w14:textId="77777777" w:rsidR="00351DC3" w:rsidRPr="00351DC3" w:rsidRDefault="00351DC3" w:rsidP="00351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94" w:type="pct"/>
            <w:vAlign w:val="center"/>
          </w:tcPr>
          <w:p w14:paraId="29DA0FD7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Решение тригонометрических уравнений</w:t>
            </w:r>
          </w:p>
        </w:tc>
        <w:tc>
          <w:tcPr>
            <w:tcW w:w="823" w:type="pct"/>
          </w:tcPr>
          <w:p w14:paraId="2D9E75D0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Роль олимпиады в изучении математики</w:t>
            </w:r>
          </w:p>
        </w:tc>
        <w:tc>
          <w:tcPr>
            <w:tcW w:w="917" w:type="pct"/>
            <w:vAlign w:val="center"/>
          </w:tcPr>
          <w:p w14:paraId="331A7AB7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51DC3" w:rsidRPr="00351DC3" w14:paraId="1D7BC036" w14:textId="77777777" w:rsidTr="0059653D">
        <w:tc>
          <w:tcPr>
            <w:tcW w:w="367" w:type="pct"/>
          </w:tcPr>
          <w:p w14:paraId="21D297CE" w14:textId="77777777" w:rsidR="00351DC3" w:rsidRPr="00351DC3" w:rsidRDefault="00351DC3" w:rsidP="00351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94" w:type="pct"/>
            <w:vAlign w:val="center"/>
          </w:tcPr>
          <w:p w14:paraId="271673FB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Решение показательных и логарифмических уравнений и неравенств</w:t>
            </w:r>
          </w:p>
        </w:tc>
        <w:tc>
          <w:tcPr>
            <w:tcW w:w="823" w:type="pct"/>
          </w:tcPr>
          <w:p w14:paraId="236C3C3A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14:paraId="0A4F40F5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51DC3" w:rsidRPr="00351DC3" w14:paraId="187CE7BF" w14:textId="77777777" w:rsidTr="0059653D">
        <w:tc>
          <w:tcPr>
            <w:tcW w:w="367" w:type="pct"/>
          </w:tcPr>
          <w:p w14:paraId="2F899CDA" w14:textId="77777777" w:rsidR="00351DC3" w:rsidRPr="00351DC3" w:rsidRDefault="00351DC3" w:rsidP="00351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94" w:type="pct"/>
            <w:vAlign w:val="center"/>
          </w:tcPr>
          <w:p w14:paraId="4D532ABD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Производная и первообразная</w:t>
            </w:r>
          </w:p>
        </w:tc>
        <w:tc>
          <w:tcPr>
            <w:tcW w:w="823" w:type="pct"/>
          </w:tcPr>
          <w:p w14:paraId="0A9B82CF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14:paraId="0AF5F321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51DC3" w:rsidRPr="00351DC3" w14:paraId="6561CC11" w14:textId="77777777" w:rsidTr="0059653D">
        <w:tc>
          <w:tcPr>
            <w:tcW w:w="367" w:type="pct"/>
          </w:tcPr>
          <w:p w14:paraId="0AD34B0E" w14:textId="77777777" w:rsidR="00351DC3" w:rsidRPr="00351DC3" w:rsidRDefault="00351DC3" w:rsidP="00351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94" w:type="pct"/>
            <w:vAlign w:val="center"/>
          </w:tcPr>
          <w:p w14:paraId="66F30232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Вероятность и комбинаторика в заданиях ЕГЭ по математике</w:t>
            </w:r>
          </w:p>
        </w:tc>
        <w:tc>
          <w:tcPr>
            <w:tcW w:w="823" w:type="pct"/>
          </w:tcPr>
          <w:p w14:paraId="13A81527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14:paraId="32403C9B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51DC3" w:rsidRPr="00351DC3" w14:paraId="3CA0BF26" w14:textId="77777777" w:rsidTr="0059653D">
        <w:tc>
          <w:tcPr>
            <w:tcW w:w="367" w:type="pct"/>
          </w:tcPr>
          <w:p w14:paraId="73DE8622" w14:textId="77777777" w:rsidR="00351DC3" w:rsidRPr="00351DC3" w:rsidRDefault="00351DC3" w:rsidP="00351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94" w:type="pct"/>
            <w:vAlign w:val="center"/>
          </w:tcPr>
          <w:p w14:paraId="3ACCBE03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Задания с параметрами в школьном курсе математики</w:t>
            </w:r>
          </w:p>
        </w:tc>
        <w:tc>
          <w:tcPr>
            <w:tcW w:w="823" w:type="pct"/>
          </w:tcPr>
          <w:p w14:paraId="5BA25613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14:paraId="7DCD00B3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51DC3" w:rsidRPr="00351DC3" w14:paraId="3E9B56B9" w14:textId="77777777" w:rsidTr="0059653D">
        <w:tc>
          <w:tcPr>
            <w:tcW w:w="367" w:type="pct"/>
          </w:tcPr>
          <w:p w14:paraId="7DD1F2D6" w14:textId="77777777" w:rsidR="00351DC3" w:rsidRPr="00351DC3" w:rsidRDefault="00351DC3" w:rsidP="00351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94" w:type="pct"/>
            <w:vAlign w:val="center"/>
          </w:tcPr>
          <w:p w14:paraId="7A5DFA5E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Решение текстовых задач</w:t>
            </w:r>
          </w:p>
        </w:tc>
        <w:tc>
          <w:tcPr>
            <w:tcW w:w="823" w:type="pct"/>
          </w:tcPr>
          <w:p w14:paraId="025AE775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Научные открытия в области математики</w:t>
            </w:r>
          </w:p>
        </w:tc>
        <w:tc>
          <w:tcPr>
            <w:tcW w:w="917" w:type="pct"/>
            <w:vAlign w:val="center"/>
          </w:tcPr>
          <w:p w14:paraId="746E17FE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51DC3" w:rsidRPr="00351DC3" w14:paraId="1FF7A564" w14:textId="77777777" w:rsidTr="0059653D">
        <w:tc>
          <w:tcPr>
            <w:tcW w:w="367" w:type="pct"/>
          </w:tcPr>
          <w:p w14:paraId="685AD3E4" w14:textId="77777777" w:rsidR="00351DC3" w:rsidRPr="00351DC3" w:rsidRDefault="00351DC3" w:rsidP="00351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94" w:type="pct"/>
            <w:vAlign w:val="center"/>
          </w:tcPr>
          <w:p w14:paraId="7F7FC61D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Решение стереометрических задач</w:t>
            </w:r>
          </w:p>
        </w:tc>
        <w:tc>
          <w:tcPr>
            <w:tcW w:w="823" w:type="pct"/>
          </w:tcPr>
          <w:p w14:paraId="63E04324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14:paraId="2D7C989E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51DC3" w:rsidRPr="00351DC3" w14:paraId="4CCEA1C1" w14:textId="77777777" w:rsidTr="0059653D">
        <w:tc>
          <w:tcPr>
            <w:tcW w:w="367" w:type="pct"/>
          </w:tcPr>
          <w:p w14:paraId="7A90A572" w14:textId="77777777" w:rsidR="00351DC3" w:rsidRPr="00351DC3" w:rsidRDefault="00351DC3" w:rsidP="00351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94" w:type="pct"/>
            <w:vAlign w:val="center"/>
          </w:tcPr>
          <w:p w14:paraId="1A28087E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Заключительное занятие</w:t>
            </w:r>
          </w:p>
        </w:tc>
        <w:tc>
          <w:tcPr>
            <w:tcW w:w="823" w:type="pct"/>
          </w:tcPr>
          <w:p w14:paraId="0CDA89D7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14:paraId="36E6BC32" w14:textId="77777777" w:rsidR="00351DC3" w:rsidRPr="00351DC3" w:rsidRDefault="00351DC3" w:rsidP="00351DC3">
            <w:pPr>
              <w:shd w:val="clear" w:color="auto" w:fill="FFFFFF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51DC3" w:rsidRPr="00351DC3" w14:paraId="76CCAEBC" w14:textId="77777777" w:rsidTr="0059653D">
        <w:tc>
          <w:tcPr>
            <w:tcW w:w="367" w:type="pct"/>
          </w:tcPr>
          <w:p w14:paraId="2E204FEB" w14:textId="77777777" w:rsidR="00351DC3" w:rsidRPr="00351DC3" w:rsidRDefault="00351DC3" w:rsidP="00351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4" w:type="pct"/>
          </w:tcPr>
          <w:p w14:paraId="28A6A5F1" w14:textId="77777777" w:rsidR="00351DC3" w:rsidRPr="00351DC3" w:rsidRDefault="00351DC3" w:rsidP="00351D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1DC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Итого:</w:t>
            </w:r>
          </w:p>
        </w:tc>
        <w:tc>
          <w:tcPr>
            <w:tcW w:w="823" w:type="pct"/>
          </w:tcPr>
          <w:p w14:paraId="1C38D18A" w14:textId="77777777" w:rsidR="00351DC3" w:rsidRPr="00351DC3" w:rsidRDefault="00351DC3" w:rsidP="00351D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7" w:type="pct"/>
          </w:tcPr>
          <w:p w14:paraId="4ACB5D72" w14:textId="77777777" w:rsidR="00351DC3" w:rsidRPr="00351DC3" w:rsidRDefault="00351DC3" w:rsidP="00351D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1DC3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14:paraId="5ED9B2FD" w14:textId="29379BCA" w:rsidR="00351DC3" w:rsidRPr="00351DC3" w:rsidRDefault="00351DC3" w:rsidP="00351DC3">
      <w:pPr>
        <w:shd w:val="clear" w:color="auto" w:fill="FFFFFF"/>
        <w:spacing w:after="200" w:line="276" w:lineRule="auto"/>
        <w:rPr>
          <w:rFonts w:ascii="Times New Roman" w:hAnsi="Times New Roman"/>
          <w:b/>
          <w:spacing w:val="-1"/>
          <w:sz w:val="28"/>
          <w:szCs w:val="28"/>
        </w:rPr>
      </w:pPr>
    </w:p>
    <w:p w14:paraId="60B474CA" w14:textId="77777777" w:rsidR="00351DC3" w:rsidRPr="00351DC3" w:rsidRDefault="00351DC3" w:rsidP="00351DC3">
      <w:pPr>
        <w:shd w:val="clear" w:color="auto" w:fill="FFFFFF"/>
        <w:spacing w:after="200" w:line="276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351DC3">
        <w:rPr>
          <w:rFonts w:ascii="Times New Roman" w:hAnsi="Times New Roman"/>
          <w:b/>
          <w:spacing w:val="-1"/>
          <w:sz w:val="28"/>
          <w:szCs w:val="28"/>
        </w:rPr>
        <w:t xml:space="preserve">ТРЕБОВАНИЯ К УРОВНЮ ПОДГОТОВКИ </w:t>
      </w:r>
      <w:r w:rsidRPr="00351DC3">
        <w:rPr>
          <w:rFonts w:ascii="Times New Roman" w:hAnsi="Times New Roman"/>
          <w:b/>
          <w:spacing w:val="-6"/>
          <w:sz w:val="28"/>
          <w:szCs w:val="28"/>
        </w:rPr>
        <w:t>ОБУЧАЮЩИХСЯ</w:t>
      </w:r>
    </w:p>
    <w:p w14:paraId="05F16445" w14:textId="77777777" w:rsidR="00351DC3" w:rsidRPr="00351DC3" w:rsidRDefault="00351DC3" w:rsidP="00351DC3">
      <w:pPr>
        <w:spacing w:after="200"/>
        <w:ind w:left="-900" w:right="-185"/>
        <w:jc w:val="center"/>
        <w:rPr>
          <w:rFonts w:ascii="Times New Roman" w:hAnsi="Times New Roman"/>
          <w:b/>
          <w:sz w:val="28"/>
          <w:szCs w:val="28"/>
        </w:rPr>
      </w:pPr>
      <w:r w:rsidRPr="00351DC3">
        <w:rPr>
          <w:rFonts w:ascii="Times New Roman" w:hAnsi="Times New Roman"/>
          <w:b/>
          <w:sz w:val="28"/>
          <w:szCs w:val="28"/>
        </w:rPr>
        <w:t>Учащиеся должны уметь:</w:t>
      </w:r>
    </w:p>
    <w:p w14:paraId="18A05A59" w14:textId="77777777" w:rsidR="00351DC3" w:rsidRPr="00351DC3" w:rsidRDefault="00351DC3" w:rsidP="00351DC3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 w14:paraId="5AB6D369" w14:textId="77777777" w:rsidR="00351DC3" w:rsidRPr="00351DC3" w:rsidRDefault="00351DC3" w:rsidP="00351DC3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решать иррациональные, логарифмические и тригонометрические уравнения и неравенства;</w:t>
      </w:r>
    </w:p>
    <w:p w14:paraId="32D93D22" w14:textId="77777777" w:rsidR="00351DC3" w:rsidRPr="00351DC3" w:rsidRDefault="00351DC3" w:rsidP="00351DC3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решать системы уравнений изученными методами;</w:t>
      </w:r>
    </w:p>
    <w:p w14:paraId="530B20F6" w14:textId="77777777" w:rsidR="00351DC3" w:rsidRPr="00351DC3" w:rsidRDefault="00351DC3" w:rsidP="00351DC3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строить графики элементарных функций и проводить преобразования графиков, используя изученные методы;</w:t>
      </w:r>
    </w:p>
    <w:p w14:paraId="6CFC4E83" w14:textId="77777777" w:rsidR="00351DC3" w:rsidRPr="00351DC3" w:rsidRDefault="00351DC3" w:rsidP="00351DC3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уметь строить сечения и находить площади и объёмы геометрических тел;</w:t>
      </w:r>
    </w:p>
    <w:p w14:paraId="265CECEE" w14:textId="77777777" w:rsidR="00351DC3" w:rsidRPr="00351DC3" w:rsidRDefault="00351DC3" w:rsidP="00351DC3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применять аппарат математического анализа к решению задач;</w:t>
      </w:r>
    </w:p>
    <w:p w14:paraId="55FA2B52" w14:textId="77777777" w:rsidR="00351DC3" w:rsidRPr="00351DC3" w:rsidRDefault="00351DC3" w:rsidP="00351DC3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моделей.</w:t>
      </w:r>
    </w:p>
    <w:p w14:paraId="795CBFDA" w14:textId="77777777" w:rsidR="00351DC3" w:rsidRPr="00351DC3" w:rsidRDefault="00351DC3" w:rsidP="00351DC3">
      <w:pPr>
        <w:spacing w:after="200" w:line="276" w:lineRule="auto"/>
        <w:ind w:left="-900" w:right="-185"/>
        <w:jc w:val="center"/>
        <w:rPr>
          <w:rFonts w:ascii="Times New Roman" w:hAnsi="Times New Roman"/>
          <w:b/>
          <w:sz w:val="28"/>
          <w:szCs w:val="28"/>
        </w:rPr>
      </w:pPr>
      <w:r w:rsidRPr="00351DC3">
        <w:rPr>
          <w:rFonts w:ascii="Times New Roman" w:hAnsi="Times New Roman"/>
          <w:i/>
          <w:sz w:val="28"/>
          <w:szCs w:val="28"/>
        </w:rPr>
        <w:t xml:space="preserve"> </w:t>
      </w:r>
      <w:r w:rsidRPr="00351DC3">
        <w:rPr>
          <w:rFonts w:ascii="Times New Roman" w:hAnsi="Times New Roman"/>
          <w:b/>
          <w:sz w:val="28"/>
          <w:szCs w:val="28"/>
        </w:rPr>
        <w:t>Учащиеся должны знать:</w:t>
      </w:r>
    </w:p>
    <w:p w14:paraId="763910F1" w14:textId="77777777" w:rsidR="00351DC3" w:rsidRPr="00351DC3" w:rsidRDefault="00351DC3" w:rsidP="00351DC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Методы решения различных видов уравнений и неравенств;</w:t>
      </w:r>
    </w:p>
    <w:p w14:paraId="064BEC69" w14:textId="77777777" w:rsidR="00351DC3" w:rsidRPr="00351DC3" w:rsidRDefault="00351DC3" w:rsidP="00351DC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основные приемы решения текстовых задач;</w:t>
      </w:r>
    </w:p>
    <w:p w14:paraId="29B91931" w14:textId="77777777" w:rsidR="00351DC3" w:rsidRPr="00351DC3" w:rsidRDefault="00351DC3" w:rsidP="00351DC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элементарные методы исследования функции;</w:t>
      </w:r>
    </w:p>
    <w:p w14:paraId="3D082440" w14:textId="77777777" w:rsidR="00351DC3" w:rsidRPr="00351DC3" w:rsidRDefault="00351DC3" w:rsidP="00351DC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нестандартные методы решения различных математических задач.</w:t>
      </w:r>
    </w:p>
    <w:p w14:paraId="7808D4D7" w14:textId="2A1AD8EC" w:rsidR="00351DC3" w:rsidRPr="00351DC3" w:rsidRDefault="00351DC3" w:rsidP="00351DC3">
      <w:pPr>
        <w:spacing w:after="120"/>
        <w:rPr>
          <w:rFonts w:ascii="Times New Roman" w:hAnsi="Times New Roman"/>
          <w:b/>
          <w:bCs/>
          <w:sz w:val="28"/>
          <w:szCs w:val="28"/>
        </w:rPr>
      </w:pPr>
    </w:p>
    <w:p w14:paraId="05DA41EE" w14:textId="77777777" w:rsidR="00351DC3" w:rsidRPr="00351DC3" w:rsidRDefault="00351DC3" w:rsidP="00351DC3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1DC3">
        <w:rPr>
          <w:rFonts w:ascii="Times New Roman" w:hAnsi="Times New Roman"/>
          <w:b/>
          <w:bCs/>
          <w:sz w:val="28"/>
          <w:szCs w:val="28"/>
        </w:rPr>
        <w:t>КАЛЕНДАРНО-ТЕМАТИЧЕСКОЕ ПЛАНИРОВАНИЕ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00" w:firstRow="0" w:lastRow="0" w:firstColumn="0" w:lastColumn="1" w:noHBand="0" w:noVBand="1"/>
      </w:tblPr>
      <w:tblGrid>
        <w:gridCol w:w="1084"/>
        <w:gridCol w:w="12993"/>
      </w:tblGrid>
      <w:tr w:rsidR="00351DC3" w:rsidRPr="00351DC3" w14:paraId="2F937422" w14:textId="77777777" w:rsidTr="0059653D">
        <w:trPr>
          <w:trHeight w:val="111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0AD3" w14:textId="77777777" w:rsidR="00351DC3" w:rsidRPr="00351DC3" w:rsidRDefault="00351DC3" w:rsidP="00351DC3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51DC3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FF71" w14:textId="77777777" w:rsidR="00351DC3" w:rsidRPr="00351DC3" w:rsidRDefault="00351DC3" w:rsidP="00351DC3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51DC3">
              <w:rPr>
                <w:rFonts w:ascii="Times New Roman" w:hAnsi="Times New Roman"/>
                <w:b/>
                <w:sz w:val="28"/>
                <w:szCs w:val="28"/>
              </w:rPr>
              <w:t>Содержание материала</w:t>
            </w:r>
          </w:p>
        </w:tc>
      </w:tr>
      <w:tr w:rsidR="00351DC3" w:rsidRPr="00351DC3" w14:paraId="780EED5B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0D46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16DC" w14:textId="77777777" w:rsidR="00351DC3" w:rsidRPr="00351DC3" w:rsidRDefault="00351DC3" w:rsidP="00351DC3">
            <w:pPr>
              <w:shd w:val="clear" w:color="auto" w:fill="FFFFFF"/>
              <w:spacing w:before="106" w:after="200"/>
              <w:ind w:right="5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Линейное уравнение. Квадратное уравнение. </w:t>
            </w:r>
          </w:p>
        </w:tc>
      </w:tr>
      <w:tr w:rsidR="00351DC3" w:rsidRPr="00351DC3" w14:paraId="39434273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AA6D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06DF" w14:textId="77777777" w:rsidR="00351DC3" w:rsidRPr="00351DC3" w:rsidRDefault="00351DC3" w:rsidP="00351DC3">
            <w:pPr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z w:val="28"/>
                <w:szCs w:val="28"/>
              </w:rPr>
              <w:t>Дробно-рациональное уравнение</w:t>
            </w:r>
          </w:p>
        </w:tc>
      </w:tr>
      <w:tr w:rsidR="00351DC3" w:rsidRPr="00351DC3" w14:paraId="370C3316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FA69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8222" w14:textId="77777777" w:rsidR="00351DC3" w:rsidRPr="00351DC3" w:rsidRDefault="00351DC3" w:rsidP="00351DC3">
            <w:pPr>
              <w:shd w:val="clear" w:color="auto" w:fill="FFFFFF"/>
              <w:spacing w:before="106" w:after="200"/>
              <w:ind w:right="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z w:val="28"/>
                <w:szCs w:val="28"/>
              </w:rPr>
              <w:t>Решение рациональных неравенств.</w:t>
            </w:r>
          </w:p>
        </w:tc>
      </w:tr>
      <w:tr w:rsidR="00351DC3" w:rsidRPr="00351DC3" w14:paraId="53C03336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9993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7A4A" w14:textId="77777777" w:rsidR="00351DC3" w:rsidRPr="00351DC3" w:rsidRDefault="00351DC3" w:rsidP="00351DC3">
            <w:pPr>
              <w:shd w:val="clear" w:color="auto" w:fill="FFFFFF"/>
              <w:spacing w:before="134" w:after="200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Иррациональные уравнения. Метод равносильности. </w:t>
            </w:r>
          </w:p>
        </w:tc>
      </w:tr>
      <w:tr w:rsidR="00351DC3" w:rsidRPr="00351DC3" w14:paraId="2CD5373E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7FA7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E5C3" w14:textId="77777777" w:rsidR="00351DC3" w:rsidRPr="00351DC3" w:rsidRDefault="00351DC3" w:rsidP="00351D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z w:val="28"/>
                <w:szCs w:val="28"/>
              </w:rPr>
              <w:t>Иррациональные неравенства.</w:t>
            </w:r>
            <w:r w:rsidRPr="00351DC3">
              <w:t xml:space="preserve"> </w:t>
            </w:r>
            <w:r w:rsidRPr="00351DC3">
              <w:rPr>
                <w:rFonts w:ascii="Times New Roman" w:hAnsi="Times New Roman"/>
                <w:color w:val="000000"/>
                <w:sz w:val="28"/>
                <w:szCs w:val="28"/>
              </w:rPr>
              <w:t>Финансовая грамотность</w:t>
            </w:r>
          </w:p>
        </w:tc>
      </w:tr>
      <w:tr w:rsidR="00351DC3" w:rsidRPr="00351DC3" w14:paraId="20257C57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115B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7CA4" w14:textId="77777777" w:rsidR="00351DC3" w:rsidRPr="00351DC3" w:rsidRDefault="00351DC3" w:rsidP="00351DC3">
            <w:pPr>
              <w:shd w:val="clear" w:color="auto" w:fill="FFFFFF"/>
              <w:spacing w:before="134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z w:val="28"/>
                <w:szCs w:val="28"/>
              </w:rPr>
              <w:t>Алгоритм решения неравенств методом интервалов.</w:t>
            </w:r>
          </w:p>
        </w:tc>
      </w:tr>
      <w:tr w:rsidR="00351DC3" w:rsidRPr="00351DC3" w14:paraId="55956A99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EA7F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029F" w14:textId="77777777" w:rsidR="00351DC3" w:rsidRPr="00351DC3" w:rsidRDefault="00351DC3" w:rsidP="00351DC3">
            <w:pPr>
              <w:shd w:val="clear" w:color="auto" w:fill="FFFFFF"/>
              <w:spacing w:before="139" w:after="200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Формулы корней простейших тригонометрических уравнений. Частные случаи решения простейших тригонометрических уравнений. </w:t>
            </w:r>
          </w:p>
        </w:tc>
      </w:tr>
      <w:tr w:rsidR="00351DC3" w:rsidRPr="00351DC3" w14:paraId="5AE319B8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4B71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226A" w14:textId="77777777" w:rsidR="00351DC3" w:rsidRPr="00351DC3" w:rsidRDefault="00351DC3" w:rsidP="00351DC3">
            <w:pPr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z w:val="28"/>
                <w:szCs w:val="28"/>
              </w:rPr>
              <w:t>Отбор корней, принадлежащих промежутку.</w:t>
            </w:r>
            <w:r w:rsidRPr="00351DC3">
              <w:t xml:space="preserve"> </w:t>
            </w:r>
            <w:r w:rsidRPr="00351DC3">
              <w:rPr>
                <w:rFonts w:ascii="Times New Roman" w:hAnsi="Times New Roman"/>
                <w:color w:val="000000"/>
                <w:sz w:val="28"/>
                <w:szCs w:val="28"/>
              </w:rPr>
              <w:t>Роль олимпиады в изучении математики</w:t>
            </w:r>
          </w:p>
        </w:tc>
      </w:tr>
      <w:tr w:rsidR="00351DC3" w:rsidRPr="00351DC3" w14:paraId="31D74C77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802F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6AD6" w14:textId="77777777" w:rsidR="00351DC3" w:rsidRPr="00351DC3" w:rsidRDefault="00351DC3" w:rsidP="00351DC3">
            <w:pPr>
              <w:shd w:val="clear" w:color="auto" w:fill="FFFFFF"/>
              <w:spacing w:before="139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z w:val="28"/>
                <w:szCs w:val="28"/>
              </w:rPr>
              <w:t>Способы решения тригонометрических уравнений.</w:t>
            </w:r>
          </w:p>
        </w:tc>
      </w:tr>
      <w:tr w:rsidR="00351DC3" w:rsidRPr="00351DC3" w14:paraId="390B4DE3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37F7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C430" w14:textId="77777777" w:rsidR="00351DC3" w:rsidRPr="00351DC3" w:rsidRDefault="00351DC3" w:rsidP="00351DC3">
            <w:pPr>
              <w:shd w:val="clear" w:color="auto" w:fill="FFFFFF"/>
              <w:spacing w:after="200"/>
              <w:ind w:right="403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Показательные уравнения. Методы решения показательных уравнений. </w:t>
            </w:r>
          </w:p>
        </w:tc>
      </w:tr>
      <w:tr w:rsidR="00351DC3" w:rsidRPr="00351DC3" w14:paraId="3B7B0787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DF40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4F4E" w14:textId="77777777" w:rsidR="00351DC3" w:rsidRPr="00351DC3" w:rsidRDefault="00351DC3" w:rsidP="00351DC3">
            <w:pPr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Показательные неравенства, примеры решений.</w:t>
            </w:r>
          </w:p>
        </w:tc>
      </w:tr>
      <w:tr w:rsidR="00351DC3" w:rsidRPr="00351DC3" w14:paraId="46AE5F8B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AC9B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C0C7" w14:textId="77777777" w:rsidR="00351DC3" w:rsidRPr="00351DC3" w:rsidRDefault="00351DC3" w:rsidP="00351DC3">
            <w:pPr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Логарифмические уравнения. Метод равносильности</w:t>
            </w:r>
          </w:p>
        </w:tc>
      </w:tr>
      <w:tr w:rsidR="00351DC3" w:rsidRPr="00351DC3" w14:paraId="0A014634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3BC0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0FF1" w14:textId="77777777" w:rsidR="00351DC3" w:rsidRPr="00351DC3" w:rsidRDefault="00351DC3" w:rsidP="00351DC3">
            <w:pPr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Логарифмические неравенства.</w:t>
            </w:r>
          </w:p>
        </w:tc>
      </w:tr>
      <w:tr w:rsidR="00351DC3" w:rsidRPr="00351DC3" w14:paraId="4AC31DC4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EE76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2034" w14:textId="77777777" w:rsidR="00351DC3" w:rsidRPr="00351DC3" w:rsidRDefault="00351DC3" w:rsidP="00351DC3">
            <w:pPr>
              <w:shd w:val="clear" w:color="auto" w:fill="FFFFFF"/>
              <w:spacing w:after="200"/>
              <w:ind w:right="403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Правила нахождения производной. </w:t>
            </w:r>
          </w:p>
        </w:tc>
      </w:tr>
      <w:tr w:rsidR="00351DC3" w:rsidRPr="00351DC3" w14:paraId="14403A1D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CEDC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928F" w14:textId="77777777" w:rsidR="00351DC3" w:rsidRPr="00351DC3" w:rsidRDefault="00351DC3" w:rsidP="00351DC3">
            <w:pPr>
              <w:shd w:val="clear" w:color="auto" w:fill="FFFFFF"/>
              <w:spacing w:after="200"/>
              <w:ind w:right="403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Применение производной для нахождения наибольшего и наименьшего значения функции.</w:t>
            </w:r>
          </w:p>
        </w:tc>
      </w:tr>
      <w:tr w:rsidR="00351DC3" w:rsidRPr="00351DC3" w14:paraId="4A9FA48C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2CEB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3107" w14:textId="77777777" w:rsidR="00351DC3" w:rsidRPr="00351DC3" w:rsidRDefault="00351DC3" w:rsidP="00351DC3">
            <w:pPr>
              <w:shd w:val="clear" w:color="auto" w:fill="FFFFFF"/>
              <w:spacing w:after="200"/>
              <w:ind w:right="403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Применение первообразной для нахождения площадей фигур.</w:t>
            </w:r>
          </w:p>
        </w:tc>
      </w:tr>
      <w:tr w:rsidR="00351DC3" w:rsidRPr="00351DC3" w14:paraId="7430445D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61E1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D878" w14:textId="77777777" w:rsidR="00351DC3" w:rsidRPr="00351DC3" w:rsidRDefault="00351DC3" w:rsidP="00351DC3">
            <w:pPr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Задачи на определение вероятности порядка наступления события.</w:t>
            </w:r>
          </w:p>
        </w:tc>
      </w:tr>
      <w:tr w:rsidR="00351DC3" w:rsidRPr="00351DC3" w14:paraId="4F0B6E2E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9CA4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3F56" w14:textId="77777777" w:rsidR="00351DC3" w:rsidRPr="00351DC3" w:rsidRDefault="00351DC3" w:rsidP="00351DC3">
            <w:pPr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Вероятность произведения и суммы событий</w:t>
            </w:r>
          </w:p>
        </w:tc>
      </w:tr>
      <w:tr w:rsidR="00351DC3" w:rsidRPr="00351DC3" w14:paraId="4F3E1CF8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AD70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432E" w14:textId="77777777" w:rsidR="00351DC3" w:rsidRPr="00351DC3" w:rsidRDefault="00351DC3" w:rsidP="00351DC3">
            <w:pPr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Частота элементарных событий</w:t>
            </w:r>
          </w:p>
        </w:tc>
      </w:tr>
      <w:tr w:rsidR="00351DC3" w:rsidRPr="00351DC3" w14:paraId="6580A735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273E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447F" w14:textId="77777777" w:rsidR="00351DC3" w:rsidRPr="00351DC3" w:rsidRDefault="00351DC3" w:rsidP="00351DC3">
            <w:pPr>
              <w:shd w:val="clear" w:color="auto" w:fill="FFFFFF"/>
              <w:spacing w:after="200"/>
              <w:ind w:right="403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Решение задач по формуле полной вероятности</w:t>
            </w:r>
          </w:p>
        </w:tc>
      </w:tr>
      <w:tr w:rsidR="00351DC3" w:rsidRPr="00351DC3" w14:paraId="1279881F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8BC0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0304" w14:textId="77777777" w:rsidR="00351DC3" w:rsidRPr="00351DC3" w:rsidRDefault="00351DC3" w:rsidP="00351DC3">
            <w:pPr>
              <w:shd w:val="clear" w:color="auto" w:fill="FFFFFF"/>
              <w:spacing w:after="200"/>
              <w:ind w:right="403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Использование комбинированных методов решения задач</w:t>
            </w:r>
          </w:p>
        </w:tc>
      </w:tr>
      <w:tr w:rsidR="00351DC3" w:rsidRPr="00351DC3" w14:paraId="46C3712F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D4AB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81EF" w14:textId="77777777" w:rsidR="00351DC3" w:rsidRPr="00351DC3" w:rsidRDefault="00351DC3" w:rsidP="00351DC3">
            <w:pPr>
              <w:shd w:val="clear" w:color="auto" w:fill="FFFFFF"/>
              <w:spacing w:before="139" w:after="200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Решение линейных уравнений и неравенств с параметрами.</w:t>
            </w:r>
          </w:p>
        </w:tc>
      </w:tr>
      <w:tr w:rsidR="00351DC3" w:rsidRPr="00351DC3" w14:paraId="65ABB517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FD3A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7C28" w14:textId="77777777" w:rsidR="00351DC3" w:rsidRPr="00351DC3" w:rsidRDefault="00351DC3" w:rsidP="00351DC3">
            <w:pPr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Решение уравнений с параметрами не выше второй степени.</w:t>
            </w:r>
          </w:p>
        </w:tc>
      </w:tr>
      <w:tr w:rsidR="00351DC3" w:rsidRPr="00351DC3" w14:paraId="2A263983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13CB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FD74" w14:textId="77777777" w:rsidR="00351DC3" w:rsidRPr="00351DC3" w:rsidRDefault="00351DC3" w:rsidP="00351DC3">
            <w:pPr>
              <w:shd w:val="clear" w:color="auto" w:fill="FFFFFF"/>
              <w:spacing w:before="139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z w:val="28"/>
                <w:szCs w:val="28"/>
              </w:rPr>
              <w:t>Решение неравенств с параметрами не выше второй степени.</w:t>
            </w:r>
          </w:p>
        </w:tc>
      </w:tr>
      <w:tr w:rsidR="00351DC3" w:rsidRPr="00351DC3" w14:paraId="2AA54DF4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1F7F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1ADD" w14:textId="77777777" w:rsidR="00351DC3" w:rsidRPr="00351DC3" w:rsidRDefault="00351DC3" w:rsidP="00351DC3">
            <w:pPr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Решение простейших рациональных уравнений и неравенств с параметрами.</w:t>
            </w:r>
          </w:p>
        </w:tc>
      </w:tr>
      <w:tr w:rsidR="00351DC3" w:rsidRPr="00351DC3" w14:paraId="069B81FD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4FED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F91C" w14:textId="77777777" w:rsidR="00351DC3" w:rsidRPr="00351DC3" w:rsidRDefault="00351DC3" w:rsidP="00351DC3">
            <w:pPr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Функционально-графический метод решения уравнений с параметрами.</w:t>
            </w:r>
          </w:p>
        </w:tc>
      </w:tr>
      <w:tr w:rsidR="00351DC3" w:rsidRPr="00351DC3" w14:paraId="185A2B4C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8015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6FCF" w14:textId="77777777" w:rsidR="00351DC3" w:rsidRPr="00351DC3" w:rsidRDefault="00351DC3" w:rsidP="00351D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7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Задачи на движение и задачи на работу.</w:t>
            </w:r>
            <w:r w:rsidRPr="00351DC3">
              <w:t xml:space="preserve"> </w:t>
            </w:r>
            <w:r w:rsidRPr="00351DC3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Научные открытия в области математики</w:t>
            </w:r>
          </w:p>
        </w:tc>
      </w:tr>
      <w:tr w:rsidR="00351DC3" w:rsidRPr="00351DC3" w14:paraId="5471D38C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C6F1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FE91" w14:textId="77777777" w:rsidR="00351DC3" w:rsidRPr="00351DC3" w:rsidRDefault="00351DC3" w:rsidP="00351D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7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Задачи на десятичную форму записи числа и задачи на проценты.</w:t>
            </w:r>
          </w:p>
        </w:tc>
      </w:tr>
      <w:tr w:rsidR="00351DC3" w:rsidRPr="00351DC3" w14:paraId="07307D53" w14:textId="77777777" w:rsidTr="0059653D">
        <w:trPr>
          <w:trHeight w:val="39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77A7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1AAF" w14:textId="77777777" w:rsidR="00351DC3" w:rsidRPr="00351DC3" w:rsidRDefault="00351DC3" w:rsidP="00351D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7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Задачи на концентрацию, на смеси и сплавы.</w:t>
            </w:r>
          </w:p>
        </w:tc>
      </w:tr>
      <w:tr w:rsidR="00351DC3" w:rsidRPr="00351DC3" w14:paraId="6C86D0C5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9325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E2E8" w14:textId="77777777" w:rsidR="00351DC3" w:rsidRPr="00351DC3" w:rsidRDefault="00351DC3" w:rsidP="00351DC3">
            <w:pPr>
              <w:shd w:val="clear" w:color="auto" w:fill="FFFFFF"/>
              <w:spacing w:after="200"/>
              <w:ind w:right="403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Практико-ориентированные задачи.</w:t>
            </w:r>
          </w:p>
        </w:tc>
      </w:tr>
      <w:tr w:rsidR="00351DC3" w:rsidRPr="00351DC3" w14:paraId="2749FECA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0464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1651" w14:textId="77777777" w:rsidR="00351DC3" w:rsidRPr="00351DC3" w:rsidRDefault="00351DC3" w:rsidP="00351DC3">
            <w:pPr>
              <w:shd w:val="clear" w:color="auto" w:fill="FFFFFF"/>
              <w:spacing w:after="200"/>
              <w:ind w:right="403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Задачи на построение сечений.</w:t>
            </w:r>
          </w:p>
        </w:tc>
      </w:tr>
      <w:tr w:rsidR="00351DC3" w:rsidRPr="00351DC3" w14:paraId="4AFAFD75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4B4C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7A20" w14:textId="77777777" w:rsidR="00351DC3" w:rsidRPr="00351DC3" w:rsidRDefault="00351DC3" w:rsidP="00351DC3">
            <w:pPr>
              <w:shd w:val="clear" w:color="auto" w:fill="FFFFFF"/>
              <w:spacing w:after="200"/>
              <w:ind w:right="403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Решение задач на нахождение площадей и объёмов многогранников.</w:t>
            </w:r>
          </w:p>
        </w:tc>
      </w:tr>
      <w:tr w:rsidR="00351DC3" w:rsidRPr="00351DC3" w14:paraId="71571925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578F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B8F" w14:textId="77777777" w:rsidR="00351DC3" w:rsidRPr="00351DC3" w:rsidRDefault="00351DC3" w:rsidP="00351DC3">
            <w:pPr>
              <w:shd w:val="clear" w:color="auto" w:fill="FFFFFF"/>
              <w:spacing w:after="200"/>
              <w:ind w:right="403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Решение задач на нахождение площадей и объёмов тел и поверхностей вращения.</w:t>
            </w:r>
          </w:p>
        </w:tc>
      </w:tr>
      <w:tr w:rsidR="00351DC3" w:rsidRPr="00351DC3" w14:paraId="42B7CF18" w14:textId="77777777" w:rsidTr="0059653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855F" w14:textId="77777777" w:rsidR="00351DC3" w:rsidRPr="00351DC3" w:rsidRDefault="00351DC3" w:rsidP="00351DC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5AC4" w14:textId="77777777" w:rsidR="00351DC3" w:rsidRPr="00351DC3" w:rsidRDefault="00351DC3" w:rsidP="00351DC3">
            <w:pPr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Итоговая тестовая работа</w:t>
            </w:r>
          </w:p>
        </w:tc>
      </w:tr>
    </w:tbl>
    <w:p w14:paraId="2090A6E9" w14:textId="77777777" w:rsidR="00351DC3" w:rsidRPr="00351DC3" w:rsidRDefault="00351DC3" w:rsidP="00351DC3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ADF4CC" w14:textId="55608855" w:rsidR="00351DC3" w:rsidRPr="00351DC3" w:rsidRDefault="00351DC3" w:rsidP="00351DC3">
      <w:pPr>
        <w:spacing w:after="120"/>
        <w:rPr>
          <w:rFonts w:ascii="Times New Roman" w:hAnsi="Times New Roman"/>
          <w:b/>
          <w:bCs/>
          <w:sz w:val="28"/>
          <w:szCs w:val="28"/>
        </w:rPr>
      </w:pPr>
    </w:p>
    <w:p w14:paraId="02950DEE" w14:textId="77777777" w:rsidR="00351DC3" w:rsidRPr="00351DC3" w:rsidRDefault="00351DC3" w:rsidP="00351DC3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1DC3">
        <w:rPr>
          <w:rFonts w:ascii="Times New Roman" w:hAnsi="Times New Roman"/>
          <w:b/>
          <w:bCs/>
          <w:sz w:val="28"/>
          <w:szCs w:val="28"/>
        </w:rPr>
        <w:t>ПЕРЕЧЕНЬ УЧЕБНО-МЕТОДИЧЕСКОГО ОБЕСПЕЧЕНИЯ</w:t>
      </w:r>
    </w:p>
    <w:p w14:paraId="2B441271" w14:textId="77777777" w:rsidR="00351DC3" w:rsidRPr="00351DC3" w:rsidRDefault="00351DC3" w:rsidP="00351DC3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844E9E" w14:textId="77777777" w:rsidR="00351DC3" w:rsidRPr="00351DC3" w:rsidRDefault="00351DC3" w:rsidP="00351DC3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lastRenderedPageBreak/>
        <w:t>А.Г.Мордкович. Алгебра и начала анализа 10 класс для общеобразовательных учреждений (профильный уровень). Задачник, Мнемозина 2010.</w:t>
      </w:r>
    </w:p>
    <w:p w14:paraId="07C904E1" w14:textId="77777777" w:rsidR="00351DC3" w:rsidRPr="00351DC3" w:rsidRDefault="00351DC3" w:rsidP="00351DC3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Пойа Д. Как решать задачу. – М.: Просвещение, 1961</w:t>
      </w:r>
    </w:p>
    <w:p w14:paraId="45CCDA6B" w14:textId="77777777" w:rsidR="00351DC3" w:rsidRPr="00351DC3" w:rsidRDefault="00351DC3" w:rsidP="00351DC3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 xml:space="preserve"> Фридман Л.М., Турецкий Е.Н. Как научиться решать задачи. – М.: Просвещение, 1989</w:t>
      </w:r>
    </w:p>
    <w:p w14:paraId="5EE41AED" w14:textId="77777777" w:rsidR="00351DC3" w:rsidRPr="00351DC3" w:rsidRDefault="00351DC3" w:rsidP="00351DC3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Колягин Ю.М., Оганесян В.А. Учись решать задачи.– М.: Просвещение, 1980</w:t>
      </w:r>
    </w:p>
    <w:p w14:paraId="6FE9F10D" w14:textId="77777777" w:rsidR="00351DC3" w:rsidRPr="00351DC3" w:rsidRDefault="00351DC3" w:rsidP="00351DC3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Клейменов В.А. Математика. Решение задач повышенной сложности. – М.: «Интеллект-Центр», 2004</w:t>
      </w:r>
    </w:p>
    <w:p w14:paraId="7CD182B2" w14:textId="77777777" w:rsidR="00351DC3" w:rsidRPr="00351DC3" w:rsidRDefault="00351DC3" w:rsidP="00351DC3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Горнштейн П.И., Полонский В.Б., Якир М.С. Задачи с параметрами. – М.: Илекса, Харьков: Гимназия, 1998</w:t>
      </w:r>
    </w:p>
    <w:p w14:paraId="0C8FD3FD" w14:textId="77777777" w:rsidR="00351DC3" w:rsidRPr="00351DC3" w:rsidRDefault="00351DC3" w:rsidP="00351DC3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 xml:space="preserve"> ЕГЭ 2016. Математика. Оптимальный банк заданий. Семенов А.В. и др.</w:t>
      </w:r>
    </w:p>
    <w:p w14:paraId="04C444FD" w14:textId="77777777" w:rsidR="00351DC3" w:rsidRPr="00351DC3" w:rsidRDefault="00351DC3" w:rsidP="00351DC3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ЕГЭ 2016. Математика. Типовые тестовые  задания под ред. Семенова, Ященко</w:t>
      </w:r>
    </w:p>
    <w:p w14:paraId="78975A99" w14:textId="77777777" w:rsidR="00351DC3" w:rsidRPr="00351DC3" w:rsidRDefault="00351DC3" w:rsidP="00351DC3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ЕГЭ. 3000 задач с ответами  по математике  под ред. Семенова, Ященко</w:t>
      </w:r>
    </w:p>
    <w:p w14:paraId="617BA4BA" w14:textId="77777777" w:rsidR="00351DC3" w:rsidRPr="00351DC3" w:rsidRDefault="00351DC3" w:rsidP="00351DC3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 xml:space="preserve">Коннова Е.Г.  Математика. Базовый уровень ЕГЭ-2016 (В1-В6) </w:t>
      </w:r>
    </w:p>
    <w:p w14:paraId="5F6B6B3B" w14:textId="77777777" w:rsidR="00351DC3" w:rsidRPr="00351DC3" w:rsidRDefault="00351DC3" w:rsidP="00351DC3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 xml:space="preserve"> Фрундин В.Н. вероятность и комбинаторика в заданиях ЕГЭ по математике. Учебно-методическое пособие. – Курск: «Лоцман», 2013.</w:t>
      </w:r>
    </w:p>
    <w:p w14:paraId="36FD9358" w14:textId="77777777" w:rsidR="00351DC3" w:rsidRPr="00351DC3" w:rsidRDefault="00351DC3" w:rsidP="00351DC3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351DC3">
        <w:rPr>
          <w:rFonts w:ascii="Times New Roman" w:hAnsi="Times New Roman"/>
          <w:sz w:val="28"/>
          <w:szCs w:val="28"/>
        </w:rPr>
        <w:t>Фрундин В.Н. задачи с параметрами в школьном курсе математики. Учебно-методическое пособие. – Курск: ЦР «Лоцман», 2008.</w:t>
      </w:r>
    </w:p>
    <w:p w14:paraId="390A79CD" w14:textId="77777777" w:rsidR="00351DC3" w:rsidRPr="00351DC3" w:rsidRDefault="00351DC3" w:rsidP="00351DC3">
      <w:pPr>
        <w:spacing w:line="276" w:lineRule="auto"/>
        <w:ind w:left="720" w:right="-365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5C5000" w14:textId="77777777" w:rsidR="00780FAC" w:rsidRDefault="00780FAC"/>
    <w:sectPr w:rsidR="00780FAC" w:rsidSect="007552D1">
      <w:pgSz w:w="16838" w:h="11906" w:orient="landscape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A6BCA4"/>
    <w:lvl w:ilvl="0">
      <w:numFmt w:val="bullet"/>
      <w:lvlText w:val="*"/>
      <w:lvlJc w:val="left"/>
    </w:lvl>
  </w:abstractNum>
  <w:abstractNum w:abstractNumId="1" w15:restartNumberingAfterBreak="0">
    <w:nsid w:val="239540C6"/>
    <w:multiLevelType w:val="hybridMultilevel"/>
    <w:tmpl w:val="66380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558CD"/>
    <w:multiLevelType w:val="hybridMultilevel"/>
    <w:tmpl w:val="F81A9C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A0D29FB"/>
    <w:multiLevelType w:val="hybridMultilevel"/>
    <w:tmpl w:val="590C8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FAC"/>
    <w:rsid w:val="00121DF8"/>
    <w:rsid w:val="00187165"/>
    <w:rsid w:val="00351DC3"/>
    <w:rsid w:val="007552D1"/>
    <w:rsid w:val="00780FAC"/>
    <w:rsid w:val="00C84240"/>
    <w:rsid w:val="00CA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6E0E"/>
  <w15:chartTrackingRefBased/>
  <w15:docId w15:val="{692EE61C-DA7E-446E-A327-B9D7112D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F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80FAC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80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80F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80FA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1778</Words>
  <Characters>10135</Characters>
  <Application>Microsoft Office Word</Application>
  <DocSecurity>0</DocSecurity>
  <Lines>84</Lines>
  <Paragraphs>23</Paragraphs>
  <ScaleCrop>false</ScaleCrop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2021-09-26T10:37:00Z</dcterms:created>
  <dcterms:modified xsi:type="dcterms:W3CDTF">2021-09-28T18:34:00Z</dcterms:modified>
</cp:coreProperties>
</file>