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E6" w:rsidRDefault="000C41E6" w:rsidP="000C41E6">
      <w:pPr>
        <w:pStyle w:val="Standard"/>
      </w:pPr>
    </w:p>
    <w:p w:rsidR="000C41E6" w:rsidRPr="009F0E81" w:rsidRDefault="000C41E6" w:rsidP="000C4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Пояснительная записка к плану внеурочной деятельности </w:t>
      </w:r>
    </w:p>
    <w:p w:rsidR="000C41E6" w:rsidRPr="009F0E81" w:rsidRDefault="000C41E6" w:rsidP="000C4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>адаптированной основной образовательной программы основного общего образования для обучающихся с задержкой психического развития</w:t>
      </w:r>
      <w:r w:rsidRPr="009F0E8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F0E8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казенного общеобразовательного учреждения </w:t>
      </w:r>
    </w:p>
    <w:p w:rsidR="000C41E6" w:rsidRPr="009F0E81" w:rsidRDefault="000C41E6" w:rsidP="000C4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ab/>
        <w:t>Сортавальского муниципального округа Республики Карелия</w:t>
      </w:r>
    </w:p>
    <w:p w:rsidR="000C41E6" w:rsidRPr="009F0E81" w:rsidRDefault="000C41E6" w:rsidP="000C4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 №6</w:t>
      </w:r>
    </w:p>
    <w:p w:rsidR="000C41E6" w:rsidRPr="009F0E81" w:rsidRDefault="000C41E6" w:rsidP="000C4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5-9</w:t>
      </w: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 на 2025-2026 учебный год</w:t>
      </w:r>
    </w:p>
    <w:p w:rsidR="000C41E6" w:rsidRDefault="000C41E6" w:rsidP="000C41E6">
      <w:pPr>
        <w:rPr>
          <w:b/>
          <w:color w:val="000000"/>
        </w:rPr>
      </w:pPr>
    </w:p>
    <w:p w:rsidR="000C41E6" w:rsidRPr="00CE65E0" w:rsidRDefault="000C41E6" w:rsidP="000C41E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F0E81">
        <w:rPr>
          <w:b w:val="0"/>
          <w:sz w:val="24"/>
          <w:szCs w:val="24"/>
        </w:rPr>
        <w:t xml:space="preserve">       Учебный план внеурочной деятельности адаптированной основной образовательной программы основного общего образования для обучающихся с задержкой психического развития Учебный план основного общего образования Муниципальное казенное общеобразовательное учреждение Сортавальского муниципального округа Республики Карелия  Средняя общеобразовательная школа № 6 для 5-9 классов, 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в соответствии с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с изменениями,  с учетом Федеральной адаптированной образовательной программы основного общего образования (с имениями), утвержденного приказом Министерства просвещения РФ от 24 ноября 2022 г. № 1025 «Об утверждении федеральной адаптированной образовательной программы основного общего образования для </w:t>
      </w:r>
      <w:r w:rsidRPr="00CE65E0">
        <w:rPr>
          <w:b w:val="0"/>
          <w:sz w:val="24"/>
          <w:szCs w:val="24"/>
        </w:rPr>
        <w:t>обучающихся с ограниченными возможностями здоровья».</w:t>
      </w:r>
      <w:r w:rsidRPr="00CE65E0">
        <w:rPr>
          <w:b w:val="0"/>
          <w:color w:val="000000"/>
        </w:rPr>
        <w:br/>
      </w:r>
      <w:r w:rsidRPr="00CE65E0">
        <w:rPr>
          <w:b w:val="0"/>
          <w:color w:val="000000"/>
          <w:sz w:val="24"/>
          <w:szCs w:val="24"/>
        </w:rPr>
        <w:t xml:space="preserve">     В МКОУ Сортавальского МО РК СОШ №6 созданы специальные классы.</w:t>
      </w:r>
    </w:p>
    <w:p w:rsidR="000C41E6" w:rsidRPr="004E4123" w:rsidRDefault="000C41E6" w:rsidP="000C41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5E0">
        <w:rPr>
          <w:rFonts w:ascii="Times New Roman" w:hAnsi="Times New Roman" w:cs="Times New Roman"/>
          <w:sz w:val="24"/>
          <w:szCs w:val="24"/>
        </w:rPr>
        <w:t xml:space="preserve">     Внеурочная деятельность организуется по направлениям развития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>личности:  духовно</w:t>
      </w:r>
      <w:proofErr w:type="gramEnd"/>
      <w:r w:rsidRPr="00CE65E0">
        <w:rPr>
          <w:rFonts w:ascii="Times New Roman" w:hAnsi="Times New Roman" w:cs="Times New Roman"/>
          <w:sz w:val="24"/>
          <w:szCs w:val="24"/>
        </w:rPr>
        <w:t xml:space="preserve">-нравственное, социальное, </w:t>
      </w:r>
      <w:proofErr w:type="spellStart"/>
      <w:r w:rsidRPr="00CE65E0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E65E0">
        <w:rPr>
          <w:rFonts w:ascii="Times New Roman" w:hAnsi="Times New Roman" w:cs="Times New Roman"/>
          <w:sz w:val="24"/>
          <w:szCs w:val="24"/>
        </w:rPr>
        <w:t>, общекультурное.  Целью внеурочной деятельности учащихся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в основной школе позволяет решить задачи по улучшению условий для развития ребенка; учесть возрастные и индивидуальные особенности учащихся.  Координирующую роль выполняет, как правило,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 организует социально значимую, творческую деятельность обучающихся.</w:t>
      </w:r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  С целью коррекции недостатков психического развития обучающихся в структуру учебного плана включена коррекционно-развивающая область. </w:t>
      </w:r>
      <w:r w:rsidRPr="00CE65E0">
        <w:rPr>
          <w:rFonts w:ascii="Times New Roman" w:hAnsi="Times New Roman" w:cs="Times New Roman"/>
          <w:bCs/>
          <w:color w:val="000000"/>
          <w:sz w:val="24"/>
          <w:szCs w:val="24"/>
        </w:rPr>
        <w:t>Коррекционно-развивающее направление</w:t>
      </w:r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CE65E0"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обязательным</w:t>
      </w:r>
      <w:r w:rsidRPr="00CE65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и представлено индивидуальными и групповыми коррекционно-развивающими занятиями, направленными на коррекцию их психического развития и формирование навыков адаптации личности в современных жизненных условиях.  Выбор курсов внеурочной деятельности осуществляется исходя из особенностей обучающихся с задержкой психического развития, на основании рекомендаций психолого-медико-педагогической </w:t>
      </w:r>
      <w:proofErr w:type="gramStart"/>
      <w:r w:rsidRPr="00CE65E0">
        <w:rPr>
          <w:rFonts w:ascii="Times New Roman" w:hAnsi="Times New Roman" w:cs="Times New Roman"/>
          <w:color w:val="000000"/>
          <w:sz w:val="24"/>
          <w:szCs w:val="24"/>
        </w:rPr>
        <w:t>комиссии:  «</w:t>
      </w:r>
      <w:proofErr w:type="gramEnd"/>
      <w:r w:rsidRPr="00CE65E0">
        <w:rPr>
          <w:rFonts w:ascii="Times New Roman" w:hAnsi="Times New Roman" w:cs="Times New Roman"/>
          <w:color w:val="000000"/>
          <w:sz w:val="24"/>
          <w:szCs w:val="24"/>
        </w:rPr>
        <w:t>Разговоры о важном»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CE65E0">
        <w:rPr>
          <w:rFonts w:ascii="Times New Roman" w:hAnsi="Times New Roman" w:cs="Times New Roman"/>
          <w:color w:val="000000"/>
          <w:sz w:val="24"/>
          <w:szCs w:val="24"/>
        </w:rPr>
        <w:t>- 1 час в неделю с 5-9 классы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 Часы занятий, включенные в коррекционно-развивающую </w:t>
      </w:r>
      <w:proofErr w:type="gramStart"/>
      <w:r w:rsidRPr="00CE65E0"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proofErr w:type="gramEnd"/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во вторую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половину дня.        </w:t>
      </w:r>
    </w:p>
    <w:p w:rsidR="000C41E6" w:rsidRDefault="000C41E6" w:rsidP="000C41E6">
      <w:pPr>
        <w:tabs>
          <w:tab w:val="left" w:pos="5415"/>
        </w:tabs>
        <w:rPr>
          <w:sz w:val="23"/>
          <w:szCs w:val="23"/>
        </w:rPr>
      </w:pPr>
    </w:p>
    <w:tbl>
      <w:tblPr>
        <w:tblW w:w="1052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556"/>
        <w:gridCol w:w="4970"/>
      </w:tblGrid>
      <w:tr w:rsidR="000C41E6" w:rsidRPr="009F0E81" w:rsidTr="00325BC6">
        <w:trPr>
          <w:trHeight w:val="886"/>
        </w:trPr>
        <w:tc>
          <w:tcPr>
            <w:tcW w:w="5556" w:type="dxa"/>
            <w:shd w:val="clear" w:color="auto" w:fill="auto"/>
          </w:tcPr>
          <w:p w:rsidR="000C41E6" w:rsidRPr="00F07EED" w:rsidRDefault="000C41E6" w:rsidP="00325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EED">
              <w:rPr>
                <w:rFonts w:ascii="Times New Roman" w:hAnsi="Times New Roman" w:cs="Times New Roman"/>
                <w:sz w:val="24"/>
                <w:szCs w:val="24"/>
              </w:rPr>
              <w:t>«ПРИНЯТО»</w:t>
            </w:r>
            <w:r w:rsidRPr="00F07EED">
              <w:rPr>
                <w:rFonts w:ascii="Times New Roman" w:hAnsi="Times New Roman" w:cs="Times New Roman"/>
                <w:sz w:val="24"/>
                <w:szCs w:val="24"/>
              </w:rPr>
              <w:br/>
              <w:t>на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еском совете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Протокол № 1 от 29.</w:t>
            </w:r>
            <w:r w:rsidRPr="00F07EED">
              <w:rPr>
                <w:rFonts w:ascii="Times New Roman" w:hAnsi="Times New Roman" w:cs="Times New Roman"/>
                <w:sz w:val="24"/>
                <w:szCs w:val="24"/>
              </w:rPr>
              <w:t>08.2025 г.</w:t>
            </w:r>
          </w:p>
        </w:tc>
        <w:tc>
          <w:tcPr>
            <w:tcW w:w="4970" w:type="dxa"/>
            <w:shd w:val="clear" w:color="auto" w:fill="auto"/>
          </w:tcPr>
          <w:p w:rsidR="000C41E6" w:rsidRPr="00F07EED" w:rsidRDefault="000C41E6" w:rsidP="00325BC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EE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C41E6" w:rsidRPr="00F07EED" w:rsidRDefault="000C41E6" w:rsidP="00325BC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EED">
              <w:rPr>
                <w:rFonts w:ascii="Times New Roman" w:hAnsi="Times New Roman" w:cs="Times New Roman"/>
                <w:sz w:val="24"/>
                <w:szCs w:val="24"/>
              </w:rPr>
              <w:t>Директор 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______А.В.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Приказ № 153 от 29.</w:t>
            </w:r>
            <w:r w:rsidRPr="00F07EED">
              <w:rPr>
                <w:rFonts w:ascii="Times New Roman" w:hAnsi="Times New Roman" w:cs="Times New Roman"/>
                <w:sz w:val="24"/>
                <w:szCs w:val="24"/>
              </w:rPr>
              <w:t>08.2025 г.</w:t>
            </w:r>
          </w:p>
        </w:tc>
      </w:tr>
    </w:tbl>
    <w:p w:rsidR="000C41E6" w:rsidRPr="009F0E81" w:rsidRDefault="000C41E6" w:rsidP="000C41E6">
      <w:pPr>
        <w:tabs>
          <w:tab w:val="left" w:pos="5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41E6" w:rsidRPr="009F0E81" w:rsidRDefault="000C41E6" w:rsidP="000C41E6">
      <w:pPr>
        <w:pStyle w:val="a3"/>
        <w:tabs>
          <w:tab w:val="left" w:pos="-567"/>
        </w:tabs>
        <w:jc w:val="center"/>
        <w:rPr>
          <w:b/>
          <w:sz w:val="24"/>
          <w:szCs w:val="24"/>
        </w:rPr>
      </w:pPr>
    </w:p>
    <w:p w:rsidR="000C41E6" w:rsidRPr="009F0E81" w:rsidRDefault="000C41E6" w:rsidP="000C41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0C41E6" w:rsidRPr="009F0E81" w:rsidRDefault="000C41E6" w:rsidP="000C41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0C41E6" w:rsidRPr="009F0E81" w:rsidRDefault="000C41E6" w:rsidP="000C41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адаптированной основной образовательной программы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основного</w:t>
      </w: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общего образования для обучающихся с задержкой психического развития</w:t>
      </w:r>
      <w:r w:rsidRPr="009F0E8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C41E6" w:rsidRPr="009F0E81" w:rsidRDefault="000C41E6" w:rsidP="000C41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№6 </w:t>
      </w:r>
    </w:p>
    <w:p w:rsidR="000C41E6" w:rsidRPr="009F0E81" w:rsidRDefault="000C41E6" w:rsidP="000C41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0C41E6" w:rsidRPr="009F0E81" w:rsidRDefault="000C41E6" w:rsidP="000C41E6">
      <w:pPr>
        <w:pStyle w:val="a3"/>
        <w:tabs>
          <w:tab w:val="left" w:pos="-567"/>
        </w:tabs>
        <w:jc w:val="center"/>
        <w:rPr>
          <w:b/>
          <w:sz w:val="24"/>
          <w:szCs w:val="24"/>
        </w:rPr>
      </w:pPr>
    </w:p>
    <w:p w:rsidR="000C41E6" w:rsidRPr="009F0E81" w:rsidRDefault="000C41E6" w:rsidP="000C41E6">
      <w:pPr>
        <w:pStyle w:val="a3"/>
        <w:tabs>
          <w:tab w:val="left" w:pos="-567"/>
        </w:tabs>
        <w:jc w:val="center"/>
        <w:rPr>
          <w:b/>
          <w:sz w:val="24"/>
          <w:szCs w:val="24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1958"/>
        <w:gridCol w:w="763"/>
        <w:gridCol w:w="763"/>
        <w:gridCol w:w="763"/>
        <w:gridCol w:w="763"/>
        <w:gridCol w:w="763"/>
        <w:gridCol w:w="1258"/>
      </w:tblGrid>
      <w:tr w:rsidR="000C41E6" w:rsidRPr="009F0E81" w:rsidTr="00325BC6">
        <w:trPr>
          <w:jc w:val="center"/>
        </w:trPr>
        <w:tc>
          <w:tcPr>
            <w:tcW w:w="3074" w:type="dxa"/>
            <w:vMerge w:val="restart"/>
          </w:tcPr>
          <w:p w:rsidR="000C41E6" w:rsidRPr="009F0E81" w:rsidRDefault="000C41E6" w:rsidP="00325BC6">
            <w:pPr>
              <w:pStyle w:val="a5"/>
              <w:jc w:val="both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Направления внеурочной деятельности/класс</w:t>
            </w:r>
          </w:p>
        </w:tc>
        <w:tc>
          <w:tcPr>
            <w:tcW w:w="1958" w:type="dxa"/>
            <w:vMerge w:val="restart"/>
          </w:tcPr>
          <w:p w:rsidR="000C41E6" w:rsidRPr="009F0E81" w:rsidRDefault="000C41E6" w:rsidP="00325BC6">
            <w:pPr>
              <w:pStyle w:val="a5"/>
              <w:jc w:val="both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Курс</w:t>
            </w:r>
          </w:p>
        </w:tc>
        <w:tc>
          <w:tcPr>
            <w:tcW w:w="5073" w:type="dxa"/>
            <w:gridSpan w:val="6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</w:t>
            </w: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неделю/год</w:t>
            </w: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41E6" w:rsidRPr="009F0E81" w:rsidTr="00325BC6">
        <w:trPr>
          <w:jc w:val="center"/>
        </w:trPr>
        <w:tc>
          <w:tcPr>
            <w:tcW w:w="3074" w:type="dxa"/>
            <w:vMerge/>
          </w:tcPr>
          <w:p w:rsidR="000C41E6" w:rsidRPr="009F0E81" w:rsidRDefault="000C41E6" w:rsidP="00325BC6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0C41E6" w:rsidRPr="009F0E81" w:rsidRDefault="000C41E6" w:rsidP="00325BC6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0C41E6" w:rsidRPr="009F0E81" w:rsidTr="00325BC6">
        <w:trPr>
          <w:jc w:val="center"/>
        </w:trPr>
        <w:tc>
          <w:tcPr>
            <w:tcW w:w="3074" w:type="dxa"/>
          </w:tcPr>
          <w:p w:rsidR="000C41E6" w:rsidRPr="009F0E81" w:rsidRDefault="000C41E6" w:rsidP="00325BC6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958" w:type="dxa"/>
          </w:tcPr>
          <w:p w:rsidR="000C41E6" w:rsidRPr="009F0E81" w:rsidRDefault="000C41E6" w:rsidP="00325BC6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58" w:type="dxa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C41E6" w:rsidRPr="009F0E81" w:rsidTr="00325BC6">
        <w:trPr>
          <w:jc w:val="center"/>
        </w:trPr>
        <w:tc>
          <w:tcPr>
            <w:tcW w:w="3074" w:type="dxa"/>
          </w:tcPr>
          <w:p w:rsidR="000C41E6" w:rsidRPr="009F0E81" w:rsidRDefault="000C41E6" w:rsidP="00325BC6">
            <w:pPr>
              <w:pStyle w:val="a5"/>
              <w:jc w:val="both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Социальное</w:t>
            </w:r>
          </w:p>
        </w:tc>
        <w:tc>
          <w:tcPr>
            <w:tcW w:w="1958" w:type="dxa"/>
          </w:tcPr>
          <w:p w:rsidR="000C41E6" w:rsidRPr="009F0E81" w:rsidRDefault="000C41E6" w:rsidP="00325BC6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1E6" w:rsidRPr="009F0E81" w:rsidTr="00325BC6">
        <w:trPr>
          <w:jc w:val="center"/>
        </w:trPr>
        <w:tc>
          <w:tcPr>
            <w:tcW w:w="3074" w:type="dxa"/>
          </w:tcPr>
          <w:p w:rsidR="000C41E6" w:rsidRPr="009F0E81" w:rsidRDefault="000C41E6" w:rsidP="00325BC6">
            <w:pPr>
              <w:pStyle w:val="a5"/>
              <w:jc w:val="both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1958" w:type="dxa"/>
          </w:tcPr>
          <w:p w:rsidR="000C41E6" w:rsidRPr="009F0E81" w:rsidRDefault="000C41E6" w:rsidP="00325BC6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1E6" w:rsidRPr="009F0E81" w:rsidTr="00325BC6">
        <w:trPr>
          <w:jc w:val="center"/>
        </w:trPr>
        <w:tc>
          <w:tcPr>
            <w:tcW w:w="3074" w:type="dxa"/>
            <w:vMerge w:val="restart"/>
          </w:tcPr>
          <w:p w:rsidR="000C41E6" w:rsidRPr="009F0E81" w:rsidRDefault="000C41E6" w:rsidP="00325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958" w:type="dxa"/>
          </w:tcPr>
          <w:p w:rsidR="000C41E6" w:rsidRPr="009F0E81" w:rsidRDefault="000C41E6" w:rsidP="00325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От простого к сложному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58" w:type="dxa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C41E6" w:rsidRPr="009F0E81" w:rsidTr="00325BC6">
        <w:trPr>
          <w:jc w:val="center"/>
        </w:trPr>
        <w:tc>
          <w:tcPr>
            <w:tcW w:w="3074" w:type="dxa"/>
            <w:vMerge/>
          </w:tcPr>
          <w:p w:rsidR="000C41E6" w:rsidRPr="009F0E81" w:rsidRDefault="000C41E6" w:rsidP="00325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C41E6" w:rsidRPr="009F0E81" w:rsidRDefault="000C41E6" w:rsidP="00325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58" w:type="dxa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C41E6" w:rsidRPr="009F0E81" w:rsidTr="00325BC6">
        <w:trPr>
          <w:jc w:val="center"/>
        </w:trPr>
        <w:tc>
          <w:tcPr>
            <w:tcW w:w="3074" w:type="dxa"/>
          </w:tcPr>
          <w:p w:rsidR="000C41E6" w:rsidRPr="009F0E81" w:rsidRDefault="000C41E6" w:rsidP="00325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Спортивнооздоровительное</w:t>
            </w:r>
            <w:proofErr w:type="spellEnd"/>
          </w:p>
        </w:tc>
        <w:tc>
          <w:tcPr>
            <w:tcW w:w="1958" w:type="dxa"/>
          </w:tcPr>
          <w:p w:rsidR="000C41E6" w:rsidRPr="009F0E81" w:rsidRDefault="000C41E6" w:rsidP="00325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1E6" w:rsidRPr="009F0E81" w:rsidTr="00325BC6">
        <w:trPr>
          <w:jc w:val="center"/>
        </w:trPr>
        <w:tc>
          <w:tcPr>
            <w:tcW w:w="3074" w:type="dxa"/>
          </w:tcPr>
          <w:p w:rsidR="000C41E6" w:rsidRPr="009F0E81" w:rsidRDefault="000C41E6" w:rsidP="00325BC6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0C41E6" w:rsidRPr="009F0E81" w:rsidRDefault="000C41E6" w:rsidP="00325BC6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9F0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63" w:type="dxa"/>
          </w:tcPr>
          <w:p w:rsidR="000C41E6" w:rsidRDefault="000C41E6" w:rsidP="00325BC6">
            <w:r w:rsidRPr="009045B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0C41E6" w:rsidRDefault="000C41E6" w:rsidP="00325BC6">
            <w:r w:rsidRPr="009045B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0C41E6" w:rsidRDefault="000C41E6" w:rsidP="00325BC6">
            <w:r w:rsidRPr="009045B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0C41E6" w:rsidRDefault="000C41E6" w:rsidP="00325BC6">
            <w:r w:rsidRPr="009045B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0C41E6" w:rsidRDefault="000C41E6" w:rsidP="00325BC6">
            <w:r w:rsidRPr="009045B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58" w:type="dxa"/>
          </w:tcPr>
          <w:p w:rsidR="000C41E6" w:rsidRPr="009F0E81" w:rsidRDefault="000C41E6" w:rsidP="00325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</w:tbl>
    <w:p w:rsidR="000C41E6" w:rsidRPr="009F0E81" w:rsidRDefault="000C41E6" w:rsidP="000C41E6">
      <w:pPr>
        <w:tabs>
          <w:tab w:val="left" w:pos="5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41E6" w:rsidRDefault="000C41E6" w:rsidP="000C41E6"/>
    <w:p w:rsidR="007C717E" w:rsidRDefault="007C717E"/>
    <w:sectPr w:rsidR="007C717E" w:rsidSect="000C41E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45"/>
    <w:rsid w:val="000C41E6"/>
    <w:rsid w:val="00772645"/>
    <w:rsid w:val="007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DF9E"/>
  <w15:chartTrackingRefBased/>
  <w15:docId w15:val="{ECF1EC56-F994-4CBF-98FF-E20A393D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1E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1">
    <w:name w:val="heading 1"/>
    <w:basedOn w:val="a"/>
    <w:link w:val="10"/>
    <w:uiPriority w:val="9"/>
    <w:qFormat/>
    <w:rsid w:val="000C41E6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0C41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footnote text"/>
    <w:aliases w:val="Основной текст с отступом1,Основной текст с отступом11,Body Text Indent,Знак1,Body Text Indent1"/>
    <w:basedOn w:val="a"/>
    <w:link w:val="a4"/>
    <w:rsid w:val="000C41E6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3"/>
    <w:rsid w:val="000C4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nhideWhenUsed/>
    <w:rsid w:val="000C41E6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0C41E6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2</cp:revision>
  <dcterms:created xsi:type="dcterms:W3CDTF">2025-09-04T19:35:00Z</dcterms:created>
  <dcterms:modified xsi:type="dcterms:W3CDTF">2025-09-04T19:36:00Z</dcterms:modified>
</cp:coreProperties>
</file>