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86" w:rsidRDefault="00067B86" w:rsidP="00067B86">
      <w:r>
        <w:t>Здравствуй, дорогая Соня!</w:t>
      </w:r>
    </w:p>
    <w:p w:rsidR="00067B86" w:rsidRDefault="00067B86" w:rsidP="00067B86">
      <w:r>
        <w:t>Пишет тебе человек из другого века — из начала XXI столетия. Нас разделяют почти полтораста лет, но твоя история, рассказанная Достоевским, заставляет думать и чувствовать до сих пор. Я решил написать тебе, потому что, читая роман, я словно разговаривал с тобой, спорил, восхищался, а иногда не мог понять: как ты можешь так жить?</w:t>
      </w:r>
    </w:p>
    <w:p w:rsidR="00067B86" w:rsidRDefault="00067B86" w:rsidP="00067B86">
      <w:r>
        <w:t>Соня, в твоём мире так много боли и так мало надежды. Ты живёшь в каморке, похожей на шкаф, ты вынуждена идти на страшное, чтобы спасти от голода Катерину Ивановну и её детей. И при этом в тебе нет злости. Это первое, чему я у тебя учусь и за что хочу сказать спасибо. Ты несешь в себе свет, который не может погасить никакая грязь петербургских улиц. Спасибо тебе за твою веру, которая оказалась сильнее обстоятельств. Ты не просто веришь в Бога — ты веришь в человека. Даже в Раскольникове, убийце и теоретике, ты смогла разглядеть не «злодея», а заблудившуюся душу.</w:t>
      </w:r>
    </w:p>
    <w:p w:rsidR="00067B86" w:rsidRDefault="00067B86" w:rsidP="00067B86">
      <w:r>
        <w:t xml:space="preserve">Но есть в твоём характере то, с чем нам, людям XXI века, трудно согласиться. Мы выросли в мире, где тебя бы назвали жертвой </w:t>
      </w:r>
      <w:proofErr w:type="spellStart"/>
      <w:r>
        <w:t>абьюза</w:t>
      </w:r>
      <w:proofErr w:type="spellEnd"/>
      <w:r>
        <w:t>. Твоя кротость и всепрощение иногда граничат с саморазрушением. Ты позволяешь другим решать за тебя, ты терпишь Лужина, ты отдаёшь последнее. Мы понимаем, что смирение — великая сила, но мы бы хотели, чтобы ты чуть больше ценила себя. Не только как «сосуд», в котором живёт любовь к другим, но и как человека, достойного счастья здесь и сейчас.</w:t>
      </w:r>
    </w:p>
    <w:p w:rsidR="00067B86" w:rsidRDefault="00067B86" w:rsidP="00067B86">
      <w:r>
        <w:t>Если бы мы могли встретиться, я бы, наверное, спросил тебя: «Соня, а ты когда-нибудь думала о себе?». Я понимаю, что твой путь — это путь жертвенного служения. Но мне хочется пожелать тебе, чтобы в твоей жизни было место и для тихой радости, и для покоя, и чтобы каторга стала для тебя не только местом страдания, но и началом новой, свободной жизни рядом с теми, кого ты спасла своей любовью.</w:t>
      </w:r>
    </w:p>
    <w:p w:rsidR="00067B86" w:rsidRDefault="00067B86" w:rsidP="00067B86">
      <w:r>
        <w:t>Для нас ты</w:t>
      </w:r>
      <w:bookmarkStart w:id="0" w:name="_GoBack"/>
      <w:bookmarkEnd w:id="0"/>
      <w:r>
        <w:t xml:space="preserve"> навсегда останешься символом нравственной силы, которая не в кулаках, а в способности прощать и сострадать.</w:t>
      </w:r>
    </w:p>
    <w:p w:rsidR="00241B50" w:rsidRDefault="00067B86" w:rsidP="00067B86">
      <w:r>
        <w:t xml:space="preserve">С уважением и благодарностью, </w:t>
      </w:r>
      <w:r>
        <w:t>читатель XXI века</w:t>
      </w:r>
      <w:r>
        <w:t>.</w:t>
      </w:r>
    </w:p>
    <w:sectPr w:rsidR="002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86"/>
    <w:rsid w:val="00067B86"/>
    <w:rsid w:val="0024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6F49"/>
  <w15:chartTrackingRefBased/>
  <w15:docId w15:val="{7FA48C88-B4D6-4257-B40C-BCA84408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2026-03-13T16:25:00Z</dcterms:created>
  <dcterms:modified xsi:type="dcterms:W3CDTF">2026-03-13T16:30:00Z</dcterms:modified>
</cp:coreProperties>
</file>