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EC" w:rsidRDefault="004E3DEC">
      <w:pPr>
        <w:rPr>
          <w:rFonts w:ascii="Times New Roman" w:hAnsi="Times New Roman" w:cs="Times New Roman"/>
          <w:sz w:val="24"/>
          <w:szCs w:val="24"/>
        </w:rPr>
        <w:sectPr w:rsidR="004E3DEC" w:rsidSect="004E3DEC">
          <w:pgSz w:w="11906" w:h="16838"/>
          <w:pgMar w:top="0" w:right="0" w:bottom="0" w:left="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60310" cy="10738164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38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094" w:rsidRDefault="003F3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«Принято»                                                                                                          «Утверждаю»            </w:t>
      </w:r>
    </w:p>
    <w:p w:rsidR="003F3BE7" w:rsidRDefault="003F3BE7" w:rsidP="003F3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         </w:t>
      </w:r>
      <w:r w:rsidR="00F24AF1">
        <w:rPr>
          <w:rFonts w:ascii="Times New Roman" w:hAnsi="Times New Roman" w:cs="Times New Roman"/>
          <w:sz w:val="24"/>
          <w:szCs w:val="24"/>
        </w:rPr>
        <w:t xml:space="preserve">              Д</w:t>
      </w:r>
      <w:r>
        <w:rPr>
          <w:rFonts w:ascii="Times New Roman" w:hAnsi="Times New Roman" w:cs="Times New Roman"/>
          <w:sz w:val="24"/>
          <w:szCs w:val="24"/>
        </w:rPr>
        <w:t>иректор школы</w:t>
      </w:r>
    </w:p>
    <w:p w:rsidR="00F24AF1" w:rsidRDefault="00F24AF1" w:rsidP="003F3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BE7" w:rsidRDefault="003F3BE7" w:rsidP="003F3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  от  «   »_________2013 г.                                        __________/Каранаева Н.В. </w:t>
      </w:r>
    </w:p>
    <w:p w:rsidR="003F3BE7" w:rsidRDefault="003F3BE7" w:rsidP="003F3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AF1" w:rsidRDefault="003F3BE7" w:rsidP="003F3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«     »________2013 г.   </w:t>
      </w:r>
    </w:p>
    <w:p w:rsidR="00F24AF1" w:rsidRDefault="00F24AF1" w:rsidP="003F3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AF1" w:rsidRPr="009E15E9" w:rsidRDefault="00F24AF1" w:rsidP="00F24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E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4AF1" w:rsidRPr="009E15E9" w:rsidRDefault="00F24AF1" w:rsidP="00F24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E9">
        <w:rPr>
          <w:rFonts w:ascii="Times New Roman" w:hAnsi="Times New Roman" w:cs="Times New Roman"/>
          <w:b/>
          <w:sz w:val="28"/>
          <w:szCs w:val="28"/>
        </w:rPr>
        <w:t>О</w:t>
      </w:r>
    </w:p>
    <w:p w:rsidR="00F24AF1" w:rsidRPr="009E15E9" w:rsidRDefault="00F24AF1" w:rsidP="00F24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15E9">
        <w:rPr>
          <w:rFonts w:ascii="Times New Roman" w:hAnsi="Times New Roman" w:cs="Times New Roman"/>
          <w:b/>
          <w:sz w:val="28"/>
          <w:szCs w:val="28"/>
        </w:rPr>
        <w:t>доплатах</w:t>
      </w:r>
      <w:proofErr w:type="gramEnd"/>
      <w:r w:rsidRPr="009E15E9">
        <w:rPr>
          <w:rFonts w:ascii="Times New Roman" w:hAnsi="Times New Roman" w:cs="Times New Roman"/>
          <w:b/>
          <w:sz w:val="28"/>
          <w:szCs w:val="28"/>
        </w:rPr>
        <w:t xml:space="preserve"> и надбавках педагогических и иных работников</w:t>
      </w:r>
    </w:p>
    <w:p w:rsidR="00F24AF1" w:rsidRPr="009E15E9" w:rsidRDefault="00F24AF1" w:rsidP="00F24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E9">
        <w:rPr>
          <w:rFonts w:ascii="Times New Roman" w:hAnsi="Times New Roman" w:cs="Times New Roman"/>
          <w:b/>
          <w:sz w:val="28"/>
          <w:szCs w:val="28"/>
        </w:rPr>
        <w:t>НОУ «Православная школа А.</w:t>
      </w:r>
      <w:proofErr w:type="gramStart"/>
      <w:r w:rsidRPr="009E15E9"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 w:rsidRPr="009E15E9">
        <w:rPr>
          <w:rFonts w:ascii="Times New Roman" w:hAnsi="Times New Roman" w:cs="Times New Roman"/>
          <w:b/>
          <w:sz w:val="28"/>
          <w:szCs w:val="28"/>
        </w:rPr>
        <w:t>»</w:t>
      </w:r>
    </w:p>
    <w:p w:rsidR="003F3BE7" w:rsidRPr="009E15E9" w:rsidRDefault="00F24AF1" w:rsidP="00F24A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15E9">
        <w:rPr>
          <w:rFonts w:ascii="Times New Roman" w:hAnsi="Times New Roman" w:cs="Times New Roman"/>
          <w:sz w:val="28"/>
          <w:szCs w:val="28"/>
        </w:rPr>
        <w:t>(Локальный акт</w:t>
      </w:r>
      <w:r w:rsidR="009E15E9" w:rsidRPr="009E15E9">
        <w:rPr>
          <w:rFonts w:ascii="Times New Roman" w:hAnsi="Times New Roman" w:cs="Times New Roman"/>
          <w:sz w:val="28"/>
          <w:szCs w:val="28"/>
        </w:rPr>
        <w:t>)</w:t>
      </w:r>
    </w:p>
    <w:p w:rsidR="009E15E9" w:rsidRPr="009E15E9" w:rsidRDefault="009E15E9" w:rsidP="00F24A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5E9" w:rsidRDefault="009E15E9" w:rsidP="00F24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E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03F8D" w:rsidRPr="00F03F8D" w:rsidRDefault="009E15E9" w:rsidP="00F03F8D">
      <w:pPr>
        <w:spacing w:after="0" w:line="240" w:lineRule="auto"/>
        <w:ind w:firstLine="360"/>
        <w:rPr>
          <w:rFonts w:ascii="Times New Roman" w:hAnsi="Times New Roman"/>
          <w:b/>
          <w:bCs/>
          <w:color w:val="6A696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1.1Специальная часть фонда оплаты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педагогического персонала, осуществляющего учебный процесс распределяются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исходя из стоимости бюджетной образовательной услуги на одного обучающегося с учетом</w:t>
      </w:r>
      <w:r w:rsidR="00F03F8D" w:rsidRPr="00F03F8D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="00F03F8D" w:rsidRPr="00F03F8D">
        <w:rPr>
          <w:rFonts w:ascii="Times New Roman" w:hAnsi="Times New Roman"/>
          <w:bCs/>
          <w:color w:val="333333"/>
          <w:sz w:val="28"/>
          <w:szCs w:val="28"/>
        </w:rPr>
        <w:t>повышающих коэффициентов</w:t>
      </w:r>
      <w:r w:rsidR="00F03F8D" w:rsidRPr="00F03F8D">
        <w:rPr>
          <w:rFonts w:ascii="Times New Roman" w:hAnsi="Times New Roman"/>
          <w:b/>
          <w:bCs/>
          <w:color w:val="6A696A"/>
          <w:sz w:val="28"/>
          <w:szCs w:val="28"/>
        </w:rPr>
        <w:t>.</w:t>
      </w:r>
    </w:p>
    <w:p w:rsidR="00F03F8D" w:rsidRPr="00F03F8D" w:rsidRDefault="00F03F8D" w:rsidP="00F03F8D">
      <w:pPr>
        <w:spacing w:after="0" w:line="240" w:lineRule="auto"/>
        <w:ind w:firstLine="36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b/>
          <w:color w:val="333333"/>
          <w:sz w:val="28"/>
          <w:szCs w:val="28"/>
        </w:rPr>
        <w:t>1.2.</w:t>
      </w:r>
      <w:r w:rsidRPr="00F03F8D">
        <w:rPr>
          <w:rFonts w:ascii="Times New Roman" w:hAnsi="Times New Roman"/>
          <w:color w:val="333333"/>
          <w:sz w:val="28"/>
          <w:szCs w:val="28"/>
        </w:rPr>
        <w:t xml:space="preserve"> Школа </w:t>
      </w:r>
      <w:r w:rsidRPr="00F03F8D">
        <w:rPr>
          <w:rFonts w:ascii="Times New Roman" w:hAnsi="Times New Roman"/>
          <w:bCs/>
          <w:color w:val="333333"/>
          <w:sz w:val="28"/>
          <w:szCs w:val="28"/>
        </w:rPr>
        <w:t>самостоятельно определяет на учебный год соотношение основной 70% (разрешенное отклонение до 5%) и специальной части 30% (разрешенное отклонение до 5%) фонда оплаты труда приказом директора школы.</w:t>
      </w:r>
    </w:p>
    <w:p w:rsidR="00F03F8D" w:rsidRPr="00F03F8D" w:rsidRDefault="00F03F8D" w:rsidP="00F03F8D">
      <w:pPr>
        <w:spacing w:after="0" w:line="240" w:lineRule="auto"/>
        <w:ind w:firstLine="360"/>
        <w:rPr>
          <w:rFonts w:ascii="Times New Roman" w:hAnsi="Times New Roman"/>
          <w:bCs/>
          <w:color w:val="333333"/>
          <w:sz w:val="28"/>
          <w:szCs w:val="28"/>
        </w:rPr>
      </w:pPr>
      <w:r w:rsidRPr="00F03F8D">
        <w:rPr>
          <w:rFonts w:ascii="Times New Roman" w:hAnsi="Times New Roman"/>
          <w:b/>
          <w:bCs/>
          <w:color w:val="333333"/>
          <w:sz w:val="28"/>
          <w:szCs w:val="28"/>
        </w:rPr>
        <w:t>1.3.</w:t>
      </w:r>
      <w:r w:rsidRPr="00F03F8D">
        <w:rPr>
          <w:rFonts w:ascii="Times New Roman" w:hAnsi="Times New Roman"/>
          <w:bCs/>
          <w:color w:val="333333"/>
          <w:sz w:val="28"/>
          <w:szCs w:val="28"/>
        </w:rPr>
        <w:t xml:space="preserve"> </w:t>
      </w:r>
      <w:r w:rsidRPr="00F03F8D">
        <w:rPr>
          <w:rFonts w:ascii="Times New Roman" w:hAnsi="Times New Roman"/>
          <w:color w:val="333333"/>
          <w:sz w:val="28"/>
          <w:szCs w:val="28"/>
        </w:rPr>
        <w:t>Специальная часть фонда оплаты труда педагогических работников, осуществляющих образовательный процесс, может включать в себя различные выплаты (доплаты) для педагогических работников, в том числе: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>за квалификационную категорию;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>за ученую степень, государственные, правительственные и отраслевые награды, гранты;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>за сложность обучения предмету;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F03F8D">
        <w:rPr>
          <w:rFonts w:ascii="Times New Roman" w:hAnsi="Times New Roman"/>
          <w:color w:val="333333"/>
          <w:sz w:val="28"/>
          <w:szCs w:val="28"/>
        </w:rPr>
        <w:t>за классное руководство;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 xml:space="preserve">за </w:t>
      </w:r>
      <w:r>
        <w:rPr>
          <w:rFonts w:ascii="Times New Roman" w:hAnsi="Times New Roman"/>
          <w:color w:val="333333"/>
          <w:sz w:val="28"/>
          <w:szCs w:val="28"/>
        </w:rPr>
        <w:t>реконструкцию кабинета</w:t>
      </w:r>
      <w:r w:rsidRPr="00F03F8D">
        <w:rPr>
          <w:rFonts w:ascii="Times New Roman" w:hAnsi="Times New Roman"/>
          <w:color w:val="333333"/>
          <w:sz w:val="28"/>
          <w:szCs w:val="28"/>
        </w:rPr>
        <w:t>;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F03F8D">
        <w:rPr>
          <w:rFonts w:ascii="Times New Roman" w:hAnsi="Times New Roman"/>
          <w:color w:val="333333"/>
          <w:sz w:val="28"/>
          <w:szCs w:val="28"/>
        </w:rPr>
        <w:t>за общественные нагрузки;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>за стаж работы;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F03F8D">
        <w:rPr>
          <w:rFonts w:ascii="Times New Roman" w:hAnsi="Times New Roman"/>
          <w:color w:val="333333"/>
          <w:sz w:val="28"/>
          <w:szCs w:val="28"/>
        </w:rPr>
        <w:t xml:space="preserve">за интенсивность и напряженность труда; 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>за педагогическую деятельность в рамках реализации инновационных программ Школы;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 xml:space="preserve">за руководство методическим </w:t>
      </w:r>
      <w:r>
        <w:rPr>
          <w:rFonts w:ascii="Times New Roman" w:hAnsi="Times New Roman"/>
          <w:color w:val="333333"/>
          <w:sz w:val="28"/>
          <w:szCs w:val="28"/>
        </w:rPr>
        <w:t xml:space="preserve">советом, </w:t>
      </w:r>
      <w:r w:rsidRPr="00F03F8D">
        <w:rPr>
          <w:rFonts w:ascii="Times New Roman" w:hAnsi="Times New Roman"/>
          <w:color w:val="333333"/>
          <w:sz w:val="28"/>
          <w:szCs w:val="28"/>
        </w:rPr>
        <w:t>объединением и наставничество;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 xml:space="preserve">за обслуживание компьютерной </w:t>
      </w:r>
      <w:proofErr w:type="spellStart"/>
      <w:r w:rsidRPr="00F03F8D">
        <w:rPr>
          <w:rFonts w:ascii="Times New Roman" w:hAnsi="Times New Roman"/>
          <w:color w:val="333333"/>
          <w:sz w:val="28"/>
          <w:szCs w:val="28"/>
        </w:rPr>
        <w:t>техники</w:t>
      </w:r>
      <w:proofErr w:type="gramStart"/>
      <w:r w:rsidRPr="00F03F8D">
        <w:rPr>
          <w:rFonts w:ascii="Times New Roman" w:hAnsi="Times New Roman"/>
          <w:color w:val="333333"/>
          <w:sz w:val="28"/>
          <w:szCs w:val="28"/>
        </w:rPr>
        <w:t>;з</w:t>
      </w:r>
      <w:proofErr w:type="gramEnd"/>
      <w:r w:rsidRPr="00F03F8D">
        <w:rPr>
          <w:rFonts w:ascii="Times New Roman" w:hAnsi="Times New Roman"/>
          <w:color w:val="333333"/>
          <w:sz w:val="28"/>
          <w:szCs w:val="28"/>
        </w:rPr>
        <w:t>а</w:t>
      </w:r>
      <w:proofErr w:type="spellEnd"/>
      <w:r w:rsidRPr="00F03F8D">
        <w:rPr>
          <w:rFonts w:ascii="Times New Roman" w:hAnsi="Times New Roman"/>
          <w:color w:val="333333"/>
          <w:sz w:val="28"/>
          <w:szCs w:val="28"/>
        </w:rPr>
        <w:t xml:space="preserve"> работу с сайтом и электронной почтой;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F03F8D">
        <w:rPr>
          <w:rFonts w:ascii="Times New Roman" w:hAnsi="Times New Roman"/>
          <w:color w:val="333333"/>
          <w:sz w:val="28"/>
          <w:szCs w:val="28"/>
        </w:rPr>
        <w:t>за внеклассную работу по физической культуре;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>за работу с библиотечным фондом учебников;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color w:val="333333"/>
          <w:sz w:val="28"/>
          <w:szCs w:val="28"/>
        </w:rPr>
        <w:t>за проверку письменных работ;</w:t>
      </w:r>
    </w:p>
    <w:p w:rsidR="00F03F8D" w:rsidRPr="00F03F8D" w:rsidRDefault="00F03F8D" w:rsidP="00F03F8D">
      <w:pPr>
        <w:spacing w:after="0" w:line="240" w:lineRule="auto"/>
        <w:ind w:left="180"/>
        <w:rPr>
          <w:rFonts w:ascii="Times New Roman" w:hAnsi="Times New Roman"/>
          <w:color w:val="333333"/>
          <w:sz w:val="28"/>
          <w:szCs w:val="28"/>
        </w:rPr>
      </w:pPr>
      <w:r w:rsidRPr="00F03F8D">
        <w:rPr>
          <w:rFonts w:ascii="Times New Roman" w:hAnsi="Times New Roman"/>
          <w:bCs/>
          <w:color w:val="333333"/>
          <w:sz w:val="28"/>
          <w:szCs w:val="28"/>
        </w:rPr>
        <w:t xml:space="preserve">выплаты компенсационного характера, предусмотренные Трудовым кодексом РФ либо нормативными актами субъекта РФ, такие как </w:t>
      </w:r>
      <w:r w:rsidRPr="00F03F8D">
        <w:rPr>
          <w:rFonts w:ascii="Times New Roman" w:hAnsi="Times New Roman"/>
          <w:color w:val="333333"/>
          <w:sz w:val="28"/>
          <w:szCs w:val="28"/>
        </w:rPr>
        <w:t>за вредные и опасные условия труда, доплата молодым специалистам и др.</w:t>
      </w:r>
    </w:p>
    <w:p w:rsidR="00F03F8D" w:rsidRPr="003C0727" w:rsidRDefault="00F03F8D" w:rsidP="003C0727">
      <w:pPr>
        <w:spacing w:after="0" w:line="240" w:lineRule="auto"/>
        <w:ind w:firstLine="360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1.4.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Выплаты другой категории работников Школы, за исключением административно-управленческого персонала, осуществляются из </w:t>
      </w:r>
      <w:r w:rsidRPr="003C0727">
        <w:rPr>
          <w:rFonts w:ascii="Times New Roman" w:hAnsi="Times New Roman"/>
          <w:bCs/>
          <w:color w:val="333333"/>
          <w:sz w:val="28"/>
          <w:szCs w:val="28"/>
        </w:rPr>
        <w:t xml:space="preserve">доли </w:t>
      </w:r>
      <w:r w:rsidRPr="003C0727">
        <w:rPr>
          <w:rFonts w:ascii="Times New Roman" w:hAnsi="Times New Roman"/>
          <w:bCs/>
          <w:color w:val="333333"/>
          <w:sz w:val="28"/>
          <w:szCs w:val="28"/>
        </w:rPr>
        <w:lastRenderedPageBreak/>
        <w:t>базовой части фонда оплаты труда для иных работников (</w:t>
      </w:r>
      <w:proofErr w:type="spellStart"/>
      <w:r w:rsidRPr="003C0727">
        <w:rPr>
          <w:rFonts w:ascii="Times New Roman" w:hAnsi="Times New Roman"/>
          <w:bCs/>
          <w:color w:val="333333"/>
          <w:sz w:val="28"/>
          <w:szCs w:val="28"/>
        </w:rPr>
        <w:t>ФОТауп</w:t>
      </w:r>
      <w:proofErr w:type="spellEnd"/>
      <w:r w:rsidRPr="003C0727">
        <w:rPr>
          <w:rFonts w:ascii="Times New Roman" w:hAnsi="Times New Roman"/>
          <w:bCs/>
          <w:color w:val="333333"/>
          <w:sz w:val="28"/>
          <w:szCs w:val="28"/>
        </w:rPr>
        <w:t xml:space="preserve"> + </w:t>
      </w:r>
      <w:proofErr w:type="spellStart"/>
      <w:r w:rsidRPr="003C0727">
        <w:rPr>
          <w:rFonts w:ascii="Times New Roman" w:hAnsi="Times New Roman"/>
          <w:bCs/>
          <w:color w:val="333333"/>
          <w:sz w:val="28"/>
          <w:szCs w:val="28"/>
        </w:rPr>
        <w:t>ФОТувп</w:t>
      </w:r>
      <w:proofErr w:type="spellEnd"/>
      <w:r w:rsidRPr="003C0727">
        <w:rPr>
          <w:rFonts w:ascii="Times New Roman" w:hAnsi="Times New Roman"/>
          <w:bCs/>
          <w:color w:val="333333"/>
          <w:sz w:val="28"/>
          <w:szCs w:val="28"/>
        </w:rPr>
        <w:t xml:space="preserve"> + </w:t>
      </w:r>
      <w:proofErr w:type="spellStart"/>
      <w:r w:rsidRPr="003C0727">
        <w:rPr>
          <w:rFonts w:ascii="Times New Roman" w:hAnsi="Times New Roman"/>
          <w:bCs/>
          <w:color w:val="333333"/>
          <w:sz w:val="28"/>
          <w:szCs w:val="28"/>
        </w:rPr>
        <w:t>ФОТмоп</w:t>
      </w:r>
      <w:proofErr w:type="spellEnd"/>
      <w:r w:rsidRPr="003C0727">
        <w:rPr>
          <w:rFonts w:ascii="Times New Roman" w:hAnsi="Times New Roman"/>
          <w:bCs/>
          <w:color w:val="333333"/>
          <w:sz w:val="28"/>
          <w:szCs w:val="28"/>
        </w:rPr>
        <w:t>)</w:t>
      </w:r>
      <w:r w:rsidRPr="003C0727">
        <w:rPr>
          <w:rFonts w:ascii="Times New Roman" w:hAnsi="Times New Roman"/>
          <w:color w:val="333333"/>
          <w:sz w:val="28"/>
          <w:szCs w:val="28"/>
        </w:rPr>
        <w:t>.</w:t>
      </w:r>
    </w:p>
    <w:p w:rsidR="00F03F8D" w:rsidRPr="003C0727" w:rsidRDefault="00F03F8D" w:rsidP="003C0727">
      <w:pPr>
        <w:spacing w:after="0" w:line="240" w:lineRule="auto"/>
        <w:ind w:firstLine="360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1.5.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Выплаты осуществляются </w:t>
      </w:r>
      <w:proofErr w:type="gramStart"/>
      <w:r w:rsidRPr="003C0727">
        <w:rPr>
          <w:rFonts w:ascii="Times New Roman" w:hAnsi="Times New Roman"/>
          <w:color w:val="333333"/>
          <w:sz w:val="28"/>
          <w:szCs w:val="28"/>
        </w:rPr>
        <w:t>ежемесячно</w:t>
      </w:r>
      <w:proofErr w:type="gramEnd"/>
      <w:r w:rsidRPr="003C0727">
        <w:rPr>
          <w:rFonts w:ascii="Times New Roman" w:hAnsi="Times New Roman"/>
          <w:color w:val="333333"/>
          <w:sz w:val="28"/>
          <w:szCs w:val="28"/>
        </w:rPr>
        <w:t xml:space="preserve"> и устанавливаться в виде поправочных коэффициентов, процентном отношении или фиксированном размере.</w:t>
      </w:r>
    </w:p>
    <w:p w:rsidR="00F03F8D" w:rsidRPr="003C0727" w:rsidRDefault="00F03F8D" w:rsidP="003C0727">
      <w:pPr>
        <w:spacing w:after="0" w:line="240" w:lineRule="auto"/>
        <w:ind w:firstLine="360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1.6.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Перечень, размер, распределение и порядок выплат определяются Школой самостоятельно с учетом мнения Педагогического Совета Школы данным </w:t>
      </w:r>
      <w:proofErr w:type="gramStart"/>
      <w:r w:rsidRPr="003C0727">
        <w:rPr>
          <w:rFonts w:ascii="Times New Roman" w:hAnsi="Times New Roman"/>
          <w:color w:val="333333"/>
          <w:sz w:val="28"/>
          <w:szCs w:val="28"/>
        </w:rPr>
        <w:t>Положением</w:t>
      </w:r>
      <w:proofErr w:type="gramEnd"/>
      <w:r w:rsidRPr="003C0727">
        <w:rPr>
          <w:rFonts w:ascii="Times New Roman" w:hAnsi="Times New Roman"/>
          <w:color w:val="333333"/>
          <w:sz w:val="28"/>
          <w:szCs w:val="28"/>
        </w:rPr>
        <w:t xml:space="preserve"> и может незначительно изменяться в течение года приказом директора Школы.</w:t>
      </w:r>
    </w:p>
    <w:p w:rsidR="00F03F8D" w:rsidRPr="003C0727" w:rsidRDefault="00F03F8D" w:rsidP="003C0727">
      <w:pPr>
        <w:spacing w:after="0" w:line="240" w:lineRule="auto"/>
        <w:ind w:firstLine="360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1.7.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Перечень, размер, распределение и порядок выплат (то есть данное Положение) может меняться чаще, чем раз в год, но </w:t>
      </w:r>
      <w:r w:rsidR="003C0727">
        <w:rPr>
          <w:rFonts w:ascii="Times New Roman" w:hAnsi="Times New Roman"/>
          <w:color w:val="333333"/>
          <w:sz w:val="28"/>
          <w:szCs w:val="28"/>
        </w:rPr>
        <w:t>не чаще, чем 1 раз в полугодие педагогическим советом ш</w:t>
      </w:r>
      <w:r w:rsidRPr="003C0727">
        <w:rPr>
          <w:rFonts w:ascii="Times New Roman" w:hAnsi="Times New Roman"/>
          <w:color w:val="333333"/>
          <w:sz w:val="28"/>
          <w:szCs w:val="28"/>
        </w:rPr>
        <w:t>колы.</w:t>
      </w:r>
    </w:p>
    <w:p w:rsidR="00F03F8D" w:rsidRPr="003C0727" w:rsidRDefault="00F03F8D" w:rsidP="003C0727">
      <w:pPr>
        <w:spacing w:after="0" w:line="240" w:lineRule="auto"/>
        <w:ind w:firstLine="360"/>
        <w:rPr>
          <w:rFonts w:ascii="Verdana" w:hAnsi="Verdana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1.8.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В течение учебного года директор имеет право снять выплату или изменить размер в случае:</w:t>
      </w:r>
    </w:p>
    <w:p w:rsidR="00F03F8D" w:rsidRPr="003C0727" w:rsidRDefault="00F03F8D" w:rsidP="003C0727">
      <w:pPr>
        <w:tabs>
          <w:tab w:val="left" w:pos="360"/>
        </w:tabs>
        <w:spacing w:after="0" w:line="240" w:lineRule="auto"/>
        <w:ind w:left="1980" w:hanging="1980"/>
        <w:rPr>
          <w:rFonts w:ascii="Verdana" w:hAnsi="Verdana"/>
          <w:color w:val="333333"/>
          <w:sz w:val="28"/>
          <w:szCs w:val="28"/>
        </w:rPr>
      </w:pPr>
      <w:r w:rsidRPr="003C0727">
        <w:rPr>
          <w:rFonts w:ascii="Times New Roman" w:hAnsi="Times New Roman"/>
          <w:color w:val="333333"/>
          <w:sz w:val="28"/>
          <w:szCs w:val="28"/>
        </w:rPr>
        <w:t>- невыполнения соответствующей деятельности;</w:t>
      </w:r>
    </w:p>
    <w:p w:rsidR="00F03F8D" w:rsidRPr="003C0727" w:rsidRDefault="00F03F8D" w:rsidP="003C0727">
      <w:pPr>
        <w:tabs>
          <w:tab w:val="left" w:pos="360"/>
        </w:tabs>
        <w:spacing w:after="0" w:line="240" w:lineRule="auto"/>
        <w:ind w:left="1980" w:hanging="1980"/>
        <w:rPr>
          <w:rFonts w:ascii="Verdana" w:hAnsi="Verdana"/>
          <w:color w:val="333333"/>
          <w:sz w:val="28"/>
          <w:szCs w:val="28"/>
        </w:rPr>
      </w:pPr>
      <w:r w:rsidRPr="003C0727">
        <w:rPr>
          <w:rFonts w:ascii="Times New Roman" w:hAnsi="Times New Roman"/>
          <w:color w:val="333333"/>
          <w:sz w:val="28"/>
          <w:szCs w:val="28"/>
        </w:rPr>
        <w:t xml:space="preserve">- выполнения соответствующей деятельности на низком уровне; </w:t>
      </w:r>
    </w:p>
    <w:p w:rsidR="00F03F8D" w:rsidRPr="003C0727" w:rsidRDefault="00F03F8D" w:rsidP="003C0727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color w:val="333333"/>
          <w:sz w:val="28"/>
          <w:szCs w:val="28"/>
        </w:rPr>
        <w:t>- по требованию Педагогического Совета школы.</w:t>
      </w:r>
    </w:p>
    <w:p w:rsidR="00F03F8D" w:rsidRPr="003C0727" w:rsidRDefault="00F03F8D" w:rsidP="003C0727">
      <w:pPr>
        <w:spacing w:after="0" w:line="240" w:lineRule="auto"/>
        <w:ind w:firstLine="708"/>
        <w:rPr>
          <w:rFonts w:ascii="Times New Roman" w:hAnsi="Times New Roman"/>
          <w:color w:val="333333"/>
          <w:sz w:val="28"/>
          <w:szCs w:val="28"/>
        </w:rPr>
      </w:pPr>
    </w:p>
    <w:p w:rsidR="00F03F8D" w:rsidRPr="003C0727" w:rsidRDefault="00F03F8D" w:rsidP="003C0727">
      <w:pPr>
        <w:spacing w:after="0" w:line="240" w:lineRule="auto"/>
        <w:ind w:firstLine="708"/>
        <w:rPr>
          <w:rFonts w:ascii="Times New Roman" w:hAnsi="Times New Roman"/>
          <w:bCs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 Виды, условия и величины установления выплат</w:t>
      </w:r>
    </w:p>
    <w:p w:rsidR="00F03F8D" w:rsidRPr="003C0727" w:rsidRDefault="00F03F8D" w:rsidP="003C0727">
      <w:pPr>
        <w:spacing w:after="0" w:line="240" w:lineRule="auto"/>
        <w:rPr>
          <w:rFonts w:ascii="Verdana" w:hAnsi="Verdana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2.1.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Установить следующие поправочные (повышающие) </w:t>
      </w:r>
      <w:r w:rsidR="003C0727">
        <w:rPr>
          <w:rFonts w:ascii="Times New Roman" w:hAnsi="Times New Roman"/>
          <w:color w:val="333333"/>
          <w:sz w:val="28"/>
          <w:szCs w:val="28"/>
        </w:rPr>
        <w:t>к</w:t>
      </w:r>
      <w:r w:rsidRPr="003C0727">
        <w:rPr>
          <w:rFonts w:ascii="Times New Roman" w:hAnsi="Times New Roman"/>
          <w:b/>
          <w:color w:val="333333"/>
          <w:sz w:val="28"/>
          <w:szCs w:val="28"/>
          <w:u w:val="single"/>
        </w:rPr>
        <w:t>оэффициенты</w:t>
      </w:r>
      <w:r w:rsidRPr="003C0727">
        <w:rPr>
          <w:rFonts w:ascii="Times New Roman" w:hAnsi="Times New Roman"/>
          <w:color w:val="333333"/>
          <w:sz w:val="28"/>
          <w:szCs w:val="28"/>
        </w:rPr>
        <w:t>:</w:t>
      </w:r>
    </w:p>
    <w:p w:rsidR="003C0727" w:rsidRPr="003C0727" w:rsidRDefault="00F03F8D" w:rsidP="003C0727">
      <w:pPr>
        <w:spacing w:after="0" w:line="240" w:lineRule="auto"/>
        <w:rPr>
          <w:rFonts w:ascii="Verdana" w:hAnsi="Verdana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2.1.1.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3C0727" w:rsidRPr="003C0727">
        <w:rPr>
          <w:rFonts w:ascii="Times New Roman" w:hAnsi="Times New Roman"/>
          <w:color w:val="333333"/>
          <w:sz w:val="28"/>
          <w:szCs w:val="28"/>
        </w:rPr>
        <w:t>За сложность предмета устанавливаются изначально при начислении зарплаты за проводимые часы:</w:t>
      </w:r>
    </w:p>
    <w:p w:rsidR="00C6603D" w:rsidRDefault="003C0727" w:rsidP="003C0727">
      <w:pPr>
        <w:spacing w:after="0" w:line="240" w:lineRule="auto"/>
        <w:ind w:left="436" w:right="-341"/>
        <w:jc w:val="both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color w:val="333333"/>
          <w:sz w:val="28"/>
          <w:szCs w:val="28"/>
        </w:rPr>
        <w:t>химия, математика, иностранный язык, русский язык, литература</w:t>
      </w:r>
      <w:r w:rsidR="00C6603D">
        <w:rPr>
          <w:rFonts w:ascii="Times New Roman" w:hAnsi="Times New Roman"/>
          <w:color w:val="333333"/>
          <w:sz w:val="28"/>
          <w:szCs w:val="28"/>
        </w:rPr>
        <w:t>,</w:t>
      </w:r>
    </w:p>
    <w:p w:rsidR="003C0727" w:rsidRPr="003C0727" w:rsidRDefault="003C0727" w:rsidP="003C0727">
      <w:pPr>
        <w:spacing w:after="0" w:line="240" w:lineRule="auto"/>
        <w:ind w:left="436" w:right="-341"/>
        <w:jc w:val="both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color w:val="333333"/>
          <w:sz w:val="28"/>
          <w:szCs w:val="28"/>
        </w:rPr>
        <w:t>1</w:t>
      </w:r>
      <w:r w:rsidR="00C6603D">
        <w:rPr>
          <w:rFonts w:ascii="Times New Roman" w:hAnsi="Times New Roman"/>
          <w:color w:val="333333"/>
          <w:sz w:val="28"/>
          <w:szCs w:val="28"/>
        </w:rPr>
        <w:t>,2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класс</w:t>
      </w:r>
      <w:r w:rsidR="00C6603D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C6603D">
        <w:rPr>
          <w:rFonts w:ascii="Times New Roman" w:hAnsi="Times New Roman"/>
          <w:color w:val="333333"/>
          <w:sz w:val="28"/>
          <w:szCs w:val="28"/>
        </w:rPr>
        <w:t xml:space="preserve">к </w:t>
      </w:r>
      <w:r w:rsidRPr="003C0727">
        <w:rPr>
          <w:rFonts w:ascii="Times New Roman" w:hAnsi="Times New Roman"/>
          <w:color w:val="333333"/>
          <w:sz w:val="28"/>
          <w:szCs w:val="28"/>
        </w:rPr>
        <w:t>= 1,2</w:t>
      </w:r>
      <w:r w:rsidR="00C6603D">
        <w:rPr>
          <w:rFonts w:ascii="Times New Roman" w:hAnsi="Times New Roman"/>
          <w:color w:val="333333"/>
          <w:sz w:val="28"/>
          <w:szCs w:val="28"/>
        </w:rPr>
        <w:t>;</w:t>
      </w:r>
    </w:p>
    <w:p w:rsidR="003C0727" w:rsidRPr="003C0727" w:rsidRDefault="003C0727" w:rsidP="003C0727">
      <w:pPr>
        <w:spacing w:after="0" w:line="240" w:lineRule="auto"/>
        <w:ind w:left="436" w:right="-341"/>
        <w:jc w:val="both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color w:val="333333"/>
          <w:sz w:val="28"/>
          <w:szCs w:val="28"/>
        </w:rPr>
        <w:t>- экономика, физика, природовед</w:t>
      </w:r>
      <w:r w:rsidR="00C6603D">
        <w:rPr>
          <w:rFonts w:ascii="Times New Roman" w:hAnsi="Times New Roman"/>
          <w:color w:val="333333"/>
          <w:sz w:val="28"/>
          <w:szCs w:val="28"/>
        </w:rPr>
        <w:t>ение, история, обществознание, 3,4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класс, биология</w:t>
      </w:r>
      <w:r w:rsidR="00C6603D">
        <w:rPr>
          <w:rFonts w:ascii="Times New Roman" w:hAnsi="Times New Roman"/>
          <w:color w:val="333333"/>
          <w:sz w:val="28"/>
          <w:szCs w:val="28"/>
        </w:rPr>
        <w:t xml:space="preserve">   к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= 1,15</w:t>
      </w:r>
      <w:r w:rsidR="00C6603D">
        <w:rPr>
          <w:rFonts w:ascii="Times New Roman" w:hAnsi="Times New Roman"/>
          <w:color w:val="333333"/>
          <w:sz w:val="28"/>
          <w:szCs w:val="28"/>
        </w:rPr>
        <w:t>;</w:t>
      </w:r>
    </w:p>
    <w:p w:rsidR="003C0727" w:rsidRPr="003C0727" w:rsidRDefault="00C6603D" w:rsidP="003C0727">
      <w:pPr>
        <w:spacing w:after="0" w:line="240" w:lineRule="auto"/>
        <w:ind w:left="436" w:right="-341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 информатика, </w:t>
      </w:r>
      <w:r w:rsidR="003C0727" w:rsidRPr="003C0727">
        <w:rPr>
          <w:rFonts w:ascii="Times New Roman" w:hAnsi="Times New Roman"/>
          <w:color w:val="333333"/>
          <w:sz w:val="28"/>
          <w:szCs w:val="28"/>
        </w:rPr>
        <w:t xml:space="preserve"> география, 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</w:t>
      </w:r>
      <w:r w:rsidR="003C0727" w:rsidRPr="003C0727">
        <w:rPr>
          <w:rFonts w:ascii="Times New Roman" w:hAnsi="Times New Roman"/>
          <w:color w:val="333333"/>
          <w:sz w:val="28"/>
          <w:szCs w:val="28"/>
        </w:rPr>
        <w:t>=</w:t>
      </w:r>
      <w:proofErr w:type="spellEnd"/>
      <w:r w:rsidR="003C0727" w:rsidRPr="003C0727">
        <w:rPr>
          <w:rFonts w:ascii="Times New Roman" w:hAnsi="Times New Roman"/>
          <w:color w:val="333333"/>
          <w:sz w:val="28"/>
          <w:szCs w:val="28"/>
        </w:rPr>
        <w:t xml:space="preserve"> 1,1</w:t>
      </w:r>
    </w:p>
    <w:p w:rsidR="003C0727" w:rsidRPr="003C0727" w:rsidRDefault="003C0727" w:rsidP="003C0727">
      <w:pPr>
        <w:spacing w:after="0" w:line="240" w:lineRule="auto"/>
        <w:ind w:right="-341"/>
        <w:jc w:val="both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3C0727">
        <w:rPr>
          <w:rFonts w:ascii="Times New Roman" w:hAnsi="Times New Roman"/>
          <w:color w:val="333333"/>
          <w:sz w:val="28"/>
          <w:szCs w:val="28"/>
        </w:rPr>
        <w:t>- черчение, технология (труд,</w:t>
      </w:r>
      <w:r w:rsidR="00C6603D">
        <w:rPr>
          <w:rFonts w:ascii="Times New Roman" w:hAnsi="Times New Roman"/>
          <w:color w:val="333333"/>
          <w:sz w:val="28"/>
          <w:szCs w:val="28"/>
        </w:rPr>
        <w:t>),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астрономия, экология, физкультура, ИЗО, ОБЖ музыка </w:t>
      </w:r>
      <w:r w:rsidR="00C6603D">
        <w:rPr>
          <w:rFonts w:ascii="Times New Roman" w:hAnsi="Times New Roman"/>
          <w:color w:val="333333"/>
          <w:sz w:val="28"/>
          <w:szCs w:val="28"/>
        </w:rPr>
        <w:t xml:space="preserve"> к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= 1,05 </w:t>
      </w:r>
      <w:proofErr w:type="gramEnd"/>
    </w:p>
    <w:p w:rsidR="003C0727" w:rsidRPr="003C0727" w:rsidRDefault="003C0727" w:rsidP="003C0727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color w:val="333333"/>
          <w:sz w:val="28"/>
          <w:szCs w:val="28"/>
        </w:rPr>
        <w:t xml:space="preserve">- по элективным курсам и профильной подготовке определяется в соответствии с выбранным предметом. </w:t>
      </w:r>
    </w:p>
    <w:p w:rsidR="00F03F8D" w:rsidRPr="003C0727" w:rsidRDefault="00F03F8D" w:rsidP="003C0727">
      <w:pPr>
        <w:spacing w:after="0" w:line="240" w:lineRule="auto"/>
        <w:rPr>
          <w:rFonts w:ascii="Verdana" w:hAnsi="Verdana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2.2.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Установить следующие </w:t>
      </w:r>
      <w:r w:rsidRPr="003C0727">
        <w:rPr>
          <w:rFonts w:ascii="Times New Roman" w:hAnsi="Times New Roman"/>
          <w:b/>
          <w:color w:val="333333"/>
          <w:sz w:val="28"/>
          <w:szCs w:val="28"/>
          <w:u w:val="single"/>
        </w:rPr>
        <w:t>фиксированные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надбавки:</w:t>
      </w:r>
    </w:p>
    <w:p w:rsidR="00F03F8D" w:rsidRPr="003C0727" w:rsidRDefault="00F03F8D" w:rsidP="003C0727">
      <w:pPr>
        <w:spacing w:after="0" w:line="240" w:lineRule="auto"/>
        <w:ind w:right="-341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color w:val="333333"/>
          <w:sz w:val="28"/>
          <w:szCs w:val="28"/>
        </w:rPr>
        <w:t xml:space="preserve">Надбавки за классное руководство устанавливаются до </w:t>
      </w:r>
      <w:r w:rsidR="003C0727">
        <w:rPr>
          <w:rFonts w:ascii="Times New Roman" w:hAnsi="Times New Roman"/>
          <w:color w:val="333333"/>
          <w:sz w:val="28"/>
          <w:szCs w:val="28"/>
        </w:rPr>
        <w:t xml:space="preserve">600 </w:t>
      </w:r>
      <w:proofErr w:type="spellStart"/>
      <w:r w:rsidR="003C0727">
        <w:rPr>
          <w:rFonts w:ascii="Times New Roman" w:hAnsi="Times New Roman"/>
          <w:color w:val="333333"/>
          <w:sz w:val="28"/>
          <w:szCs w:val="28"/>
        </w:rPr>
        <w:t>руб</w:t>
      </w:r>
      <w:proofErr w:type="spellEnd"/>
      <w:r w:rsidR="003C0727">
        <w:rPr>
          <w:rFonts w:ascii="Times New Roman" w:hAnsi="Times New Roman"/>
          <w:color w:val="333333"/>
          <w:sz w:val="28"/>
          <w:szCs w:val="28"/>
        </w:rPr>
        <w:t xml:space="preserve">, классное руководство в начальной школе до 1200 </w:t>
      </w:r>
      <w:proofErr w:type="spellStart"/>
      <w:r w:rsidR="003C0727">
        <w:rPr>
          <w:rFonts w:ascii="Times New Roman" w:hAnsi="Times New Roman"/>
          <w:color w:val="333333"/>
          <w:sz w:val="28"/>
          <w:szCs w:val="28"/>
        </w:rPr>
        <w:t>руб</w:t>
      </w:r>
      <w:proofErr w:type="spellEnd"/>
    </w:p>
    <w:p w:rsidR="00F03F8D" w:rsidRPr="003C0727" w:rsidRDefault="003C0727" w:rsidP="003C0727">
      <w:pPr>
        <w:spacing w:after="0" w:line="240" w:lineRule="auto"/>
        <w:ind w:right="-341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2.2.1</w:t>
      </w:r>
      <w:r w:rsidR="00F03F8D" w:rsidRPr="003C0727">
        <w:rPr>
          <w:rFonts w:ascii="Times New Roman" w:hAnsi="Times New Roman"/>
          <w:b/>
          <w:color w:val="333333"/>
          <w:sz w:val="28"/>
          <w:szCs w:val="28"/>
        </w:rPr>
        <w:t>.</w:t>
      </w:r>
      <w:r>
        <w:rPr>
          <w:rFonts w:ascii="Times New Roman" w:hAnsi="Times New Roman"/>
          <w:color w:val="333333"/>
          <w:sz w:val="28"/>
          <w:szCs w:val="28"/>
        </w:rPr>
        <w:t xml:space="preserve"> З</w:t>
      </w:r>
      <w:r w:rsidR="00F03F8D" w:rsidRPr="003C0727">
        <w:rPr>
          <w:rFonts w:ascii="Times New Roman" w:hAnsi="Times New Roman"/>
          <w:color w:val="333333"/>
          <w:sz w:val="28"/>
          <w:szCs w:val="28"/>
        </w:rPr>
        <w:t>а руково</w:t>
      </w:r>
      <w:r w:rsidR="00C51530">
        <w:rPr>
          <w:rFonts w:ascii="Times New Roman" w:hAnsi="Times New Roman"/>
          <w:color w:val="333333"/>
          <w:sz w:val="28"/>
          <w:szCs w:val="28"/>
        </w:rPr>
        <w:t>дство методическим объединением-</w:t>
      </w:r>
      <w:r w:rsidR="00F03F8D" w:rsidRPr="003C0727">
        <w:rPr>
          <w:rFonts w:ascii="Times New Roman" w:hAnsi="Times New Roman"/>
          <w:color w:val="333333"/>
          <w:sz w:val="28"/>
          <w:szCs w:val="28"/>
        </w:rPr>
        <w:t xml:space="preserve"> школьным </w:t>
      </w:r>
      <w:r>
        <w:rPr>
          <w:rFonts w:ascii="Times New Roman" w:hAnsi="Times New Roman"/>
          <w:color w:val="333333"/>
          <w:sz w:val="28"/>
          <w:szCs w:val="28"/>
        </w:rPr>
        <w:t>5</w:t>
      </w:r>
      <w:r w:rsidR="00F03F8D" w:rsidRPr="003C0727">
        <w:rPr>
          <w:rFonts w:ascii="Times New Roman" w:hAnsi="Times New Roman"/>
          <w:color w:val="333333"/>
          <w:sz w:val="28"/>
          <w:szCs w:val="28"/>
        </w:rPr>
        <w:t xml:space="preserve">00 руб. и </w:t>
      </w:r>
      <w:r>
        <w:rPr>
          <w:rFonts w:ascii="Times New Roman" w:hAnsi="Times New Roman"/>
          <w:color w:val="333333"/>
          <w:sz w:val="28"/>
          <w:szCs w:val="28"/>
        </w:rPr>
        <w:t>методическим советом школы 1000</w:t>
      </w:r>
      <w:r w:rsidR="00F03F8D" w:rsidRPr="003C0727">
        <w:rPr>
          <w:rFonts w:ascii="Times New Roman" w:hAnsi="Times New Roman"/>
          <w:color w:val="333333"/>
          <w:sz w:val="28"/>
          <w:szCs w:val="28"/>
        </w:rPr>
        <w:t xml:space="preserve"> руб.</w:t>
      </w:r>
    </w:p>
    <w:p w:rsidR="00F03F8D" w:rsidRDefault="00F03F8D" w:rsidP="003C0727">
      <w:pPr>
        <w:spacing w:after="0" w:line="240" w:lineRule="auto"/>
        <w:ind w:right="-341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2.2.</w:t>
      </w:r>
      <w:r w:rsidR="003C0727">
        <w:rPr>
          <w:rFonts w:ascii="Times New Roman" w:hAnsi="Times New Roman"/>
          <w:b/>
          <w:color w:val="333333"/>
          <w:sz w:val="28"/>
          <w:szCs w:val="28"/>
        </w:rPr>
        <w:t>2</w:t>
      </w:r>
      <w:r w:rsidRPr="003C0727">
        <w:rPr>
          <w:rFonts w:ascii="Times New Roman" w:hAnsi="Times New Roman"/>
          <w:b/>
          <w:color w:val="333333"/>
          <w:sz w:val="28"/>
          <w:szCs w:val="28"/>
        </w:rPr>
        <w:t>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За </w:t>
      </w:r>
      <w:r w:rsidR="003C0727">
        <w:rPr>
          <w:rFonts w:ascii="Times New Roman" w:hAnsi="Times New Roman"/>
          <w:color w:val="333333"/>
          <w:sz w:val="28"/>
          <w:szCs w:val="28"/>
        </w:rPr>
        <w:t xml:space="preserve">реконструкцию 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кабинет</w:t>
      </w:r>
      <w:r w:rsidR="003C0727">
        <w:rPr>
          <w:rFonts w:ascii="Times New Roman" w:hAnsi="Times New Roman"/>
          <w:color w:val="333333"/>
          <w:sz w:val="28"/>
          <w:szCs w:val="28"/>
        </w:rPr>
        <w:t>а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: </w:t>
      </w:r>
      <w:r w:rsidR="00AE65E0">
        <w:rPr>
          <w:rFonts w:ascii="Times New Roman" w:hAnsi="Times New Roman"/>
          <w:color w:val="333333"/>
          <w:sz w:val="28"/>
          <w:szCs w:val="28"/>
        </w:rPr>
        <w:t>500 руб.</w:t>
      </w:r>
    </w:p>
    <w:p w:rsidR="00F03F8D" w:rsidRPr="003C0727" w:rsidRDefault="00AE65E0" w:rsidP="003C0727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2.2.</w:t>
      </w:r>
      <w:r w:rsidR="00F03F8D" w:rsidRPr="003C0727">
        <w:rPr>
          <w:rFonts w:ascii="Times New Roman" w:hAnsi="Times New Roman"/>
          <w:b/>
          <w:color w:val="333333"/>
          <w:sz w:val="28"/>
          <w:szCs w:val="28"/>
        </w:rPr>
        <w:t>.</w:t>
      </w:r>
      <w:r w:rsidRPr="00AE65E0">
        <w:rPr>
          <w:rFonts w:ascii="Times New Roman" w:hAnsi="Times New Roman"/>
          <w:b/>
          <w:color w:val="333333"/>
          <w:sz w:val="28"/>
          <w:szCs w:val="28"/>
        </w:rPr>
        <w:t>3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F03F8D" w:rsidRPr="003C0727">
        <w:rPr>
          <w:rFonts w:ascii="Times New Roman" w:hAnsi="Times New Roman"/>
          <w:color w:val="333333"/>
          <w:sz w:val="28"/>
          <w:szCs w:val="28"/>
        </w:rPr>
        <w:t>З</w:t>
      </w:r>
      <w:proofErr w:type="gramEnd"/>
      <w:r w:rsidR="00F03F8D" w:rsidRPr="003C0727">
        <w:rPr>
          <w:rFonts w:ascii="Times New Roman" w:hAnsi="Times New Roman"/>
          <w:color w:val="333333"/>
          <w:sz w:val="28"/>
          <w:szCs w:val="28"/>
        </w:rPr>
        <w:t>а почетное звание «народный», «заслуженный», за ученую степень в соответствии с профилем – 1000 рублей</w:t>
      </w:r>
    </w:p>
    <w:p w:rsidR="00F03F8D" w:rsidRPr="003C0727" w:rsidRDefault="00AE65E0" w:rsidP="00AE65E0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2.2.4</w:t>
      </w:r>
      <w:r w:rsidR="00F03F8D" w:rsidRPr="003C0727">
        <w:rPr>
          <w:rFonts w:ascii="Times New Roman" w:hAnsi="Times New Roman"/>
          <w:b/>
          <w:color w:val="333333"/>
          <w:sz w:val="28"/>
          <w:szCs w:val="28"/>
        </w:rPr>
        <w:t>.</w:t>
      </w:r>
      <w:r w:rsidR="00F03F8D" w:rsidRPr="003C0727">
        <w:rPr>
          <w:rFonts w:ascii="Times New Roman" w:hAnsi="Times New Roman"/>
          <w:color w:val="333333"/>
          <w:sz w:val="28"/>
          <w:szCs w:val="28"/>
        </w:rPr>
        <w:t xml:space="preserve"> За государственные, правительственные награды и отраслевые звания, гранты -600 рублей, за отраслевые грамоты – 300 рублей</w:t>
      </w:r>
    </w:p>
    <w:p w:rsidR="00F03F8D" w:rsidRPr="003C0727" w:rsidRDefault="00AE65E0" w:rsidP="00AE65E0">
      <w:pPr>
        <w:spacing w:after="0" w:line="240" w:lineRule="auto"/>
        <w:rPr>
          <w:rFonts w:ascii="Verdana" w:hAnsi="Verdana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2.2.5</w:t>
      </w:r>
      <w:r w:rsidR="00F03F8D" w:rsidRPr="003C0727">
        <w:rPr>
          <w:rFonts w:ascii="Times New Roman" w:hAnsi="Times New Roman"/>
          <w:b/>
          <w:color w:val="333333"/>
          <w:sz w:val="28"/>
          <w:szCs w:val="28"/>
        </w:rPr>
        <w:t>.</w:t>
      </w:r>
      <w:r w:rsidR="00F03F8D" w:rsidRPr="003C0727">
        <w:rPr>
          <w:rFonts w:ascii="Times New Roman" w:hAnsi="Times New Roman"/>
          <w:color w:val="333333"/>
          <w:sz w:val="28"/>
          <w:szCs w:val="28"/>
        </w:rPr>
        <w:t xml:space="preserve"> За стаж работы - стаж свыше 30 лет - 1000 рублей</w:t>
      </w:r>
    </w:p>
    <w:p w:rsidR="00F03F8D" w:rsidRPr="003C0727" w:rsidRDefault="00F03F8D" w:rsidP="00AE65E0">
      <w:pPr>
        <w:spacing w:after="0" w:line="240" w:lineRule="auto"/>
        <w:rPr>
          <w:rFonts w:ascii="Verdana" w:hAnsi="Verdana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2.2.</w:t>
      </w:r>
      <w:r w:rsidR="00AE65E0">
        <w:rPr>
          <w:rFonts w:ascii="Times New Roman" w:hAnsi="Times New Roman"/>
          <w:b/>
          <w:color w:val="333333"/>
          <w:sz w:val="28"/>
          <w:szCs w:val="28"/>
        </w:rPr>
        <w:t>6</w:t>
      </w:r>
      <w:r w:rsidRPr="003C0727">
        <w:rPr>
          <w:rFonts w:ascii="Times New Roman" w:hAnsi="Times New Roman"/>
          <w:b/>
          <w:color w:val="333333"/>
          <w:sz w:val="28"/>
          <w:szCs w:val="28"/>
        </w:rPr>
        <w:t>.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Пункт доплат 2.2.</w:t>
      </w:r>
      <w:r w:rsidR="00AE65E0">
        <w:rPr>
          <w:rFonts w:ascii="Times New Roman" w:hAnsi="Times New Roman"/>
          <w:color w:val="333333"/>
          <w:sz w:val="28"/>
          <w:szCs w:val="28"/>
        </w:rPr>
        <w:t>5</w:t>
      </w:r>
      <w:r w:rsidRPr="003C0727">
        <w:rPr>
          <w:rFonts w:ascii="Times New Roman" w:hAnsi="Times New Roman"/>
          <w:color w:val="333333"/>
          <w:sz w:val="28"/>
          <w:szCs w:val="28"/>
        </w:rPr>
        <w:t>. может быть установлен или снят в зависимости от наличия финансовых средств.</w:t>
      </w:r>
    </w:p>
    <w:p w:rsidR="00F03F8D" w:rsidRPr="003C0727" w:rsidRDefault="00AE65E0" w:rsidP="003C0727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lastRenderedPageBreak/>
        <w:t>2.2.7</w:t>
      </w:r>
      <w:r w:rsidR="00F03F8D" w:rsidRPr="003C0727">
        <w:rPr>
          <w:rFonts w:ascii="Times New Roman" w:hAnsi="Times New Roman"/>
          <w:b/>
          <w:color w:val="333333"/>
          <w:sz w:val="28"/>
          <w:szCs w:val="28"/>
        </w:rPr>
        <w:t>.</w:t>
      </w:r>
      <w:r w:rsidR="00F03F8D" w:rsidRPr="003C0727">
        <w:rPr>
          <w:rFonts w:ascii="Times New Roman" w:hAnsi="Times New Roman"/>
          <w:color w:val="333333"/>
          <w:sz w:val="28"/>
          <w:szCs w:val="28"/>
        </w:rPr>
        <w:t xml:space="preserve"> Внедрение и реализация инновационных технологий, программ – до 1000 рублей</w:t>
      </w:r>
    </w:p>
    <w:p w:rsidR="00F03F8D" w:rsidRPr="003C0727" w:rsidRDefault="00F03F8D" w:rsidP="003C0727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2.2.</w:t>
      </w:r>
      <w:r w:rsidR="00AE65E0">
        <w:rPr>
          <w:rFonts w:ascii="Times New Roman" w:hAnsi="Times New Roman"/>
          <w:b/>
          <w:color w:val="333333"/>
          <w:sz w:val="28"/>
          <w:szCs w:val="28"/>
        </w:rPr>
        <w:t>8</w:t>
      </w:r>
      <w:r w:rsidRPr="003C0727">
        <w:rPr>
          <w:rFonts w:ascii="Times New Roman" w:hAnsi="Times New Roman"/>
          <w:b/>
          <w:color w:val="333333"/>
          <w:sz w:val="28"/>
          <w:szCs w:val="28"/>
        </w:rPr>
        <w:t>. З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а наставничество – </w:t>
      </w:r>
      <w:r w:rsidR="00AE65E0">
        <w:rPr>
          <w:rFonts w:ascii="Times New Roman" w:hAnsi="Times New Roman"/>
          <w:color w:val="333333"/>
          <w:sz w:val="28"/>
          <w:szCs w:val="28"/>
        </w:rPr>
        <w:t>до 3</w:t>
      </w:r>
      <w:r w:rsidRPr="003C0727">
        <w:rPr>
          <w:rFonts w:ascii="Times New Roman" w:hAnsi="Times New Roman"/>
          <w:color w:val="333333"/>
          <w:sz w:val="28"/>
          <w:szCs w:val="28"/>
        </w:rPr>
        <w:t>00 рублей</w:t>
      </w:r>
    </w:p>
    <w:p w:rsidR="00F03F8D" w:rsidRPr="003C0727" w:rsidRDefault="00F03F8D" w:rsidP="00C6603D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2.2.</w:t>
      </w:r>
      <w:r w:rsidR="00C6603D">
        <w:rPr>
          <w:rFonts w:ascii="Times New Roman" w:hAnsi="Times New Roman"/>
          <w:b/>
          <w:color w:val="333333"/>
          <w:sz w:val="28"/>
          <w:szCs w:val="28"/>
        </w:rPr>
        <w:t>9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Доплата молодым специалистам -</w:t>
      </w:r>
      <w:r w:rsidR="00C6603D">
        <w:rPr>
          <w:rFonts w:ascii="Times New Roman" w:hAnsi="Times New Roman"/>
          <w:color w:val="333333"/>
          <w:sz w:val="28"/>
          <w:szCs w:val="28"/>
        </w:rPr>
        <w:t>1000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 рублей</w:t>
      </w:r>
    </w:p>
    <w:p w:rsidR="00F03F8D" w:rsidRPr="003C0727" w:rsidRDefault="00F03F8D" w:rsidP="00C6603D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2.2.</w:t>
      </w:r>
      <w:r w:rsidR="00C6603D">
        <w:rPr>
          <w:rFonts w:ascii="Times New Roman" w:hAnsi="Times New Roman"/>
          <w:b/>
          <w:color w:val="333333"/>
          <w:sz w:val="28"/>
          <w:szCs w:val="28"/>
        </w:rPr>
        <w:t>10</w:t>
      </w:r>
      <w:r w:rsidRPr="003C0727">
        <w:rPr>
          <w:rFonts w:ascii="Times New Roman" w:hAnsi="Times New Roman"/>
          <w:color w:val="333333"/>
          <w:sz w:val="28"/>
          <w:szCs w:val="28"/>
        </w:rPr>
        <w:t xml:space="preserve">. За работу с </w:t>
      </w:r>
      <w:proofErr w:type="spellStart"/>
      <w:r w:rsidRPr="003C0727">
        <w:rPr>
          <w:rFonts w:ascii="Times New Roman" w:hAnsi="Times New Roman"/>
          <w:color w:val="333333"/>
          <w:sz w:val="28"/>
          <w:szCs w:val="28"/>
        </w:rPr>
        <w:t>веб-сайтом</w:t>
      </w:r>
      <w:proofErr w:type="spellEnd"/>
      <w:r w:rsidRPr="003C0727">
        <w:rPr>
          <w:rFonts w:ascii="Times New Roman" w:hAnsi="Times New Roman"/>
          <w:color w:val="333333"/>
          <w:sz w:val="28"/>
          <w:szCs w:val="28"/>
        </w:rPr>
        <w:t xml:space="preserve"> и электронной почтой -500 рублей</w:t>
      </w:r>
    </w:p>
    <w:p w:rsidR="00F03F8D" w:rsidRPr="003C0727" w:rsidRDefault="00F03F8D" w:rsidP="00C6603D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3C0727">
        <w:rPr>
          <w:rFonts w:ascii="Times New Roman" w:hAnsi="Times New Roman"/>
          <w:b/>
          <w:color w:val="333333"/>
          <w:sz w:val="28"/>
          <w:szCs w:val="28"/>
        </w:rPr>
        <w:t>2.2.1</w:t>
      </w:r>
      <w:r w:rsidR="00C6603D">
        <w:rPr>
          <w:rFonts w:ascii="Times New Roman" w:hAnsi="Times New Roman"/>
          <w:b/>
          <w:color w:val="333333"/>
          <w:sz w:val="28"/>
          <w:szCs w:val="28"/>
        </w:rPr>
        <w:t>1</w:t>
      </w:r>
      <w:r w:rsidRPr="003C0727">
        <w:rPr>
          <w:rFonts w:ascii="Times New Roman" w:hAnsi="Times New Roman"/>
          <w:color w:val="333333"/>
          <w:sz w:val="28"/>
          <w:szCs w:val="28"/>
        </w:rPr>
        <w:t>. За работу с библиотечным фондом учебников до 1000 рублей</w:t>
      </w:r>
    </w:p>
    <w:sectPr w:rsidR="00F03F8D" w:rsidRPr="003C0727" w:rsidSect="001E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3BE7"/>
    <w:rsid w:val="001E6094"/>
    <w:rsid w:val="003C0727"/>
    <w:rsid w:val="003F3BE7"/>
    <w:rsid w:val="004E3DEC"/>
    <w:rsid w:val="00616395"/>
    <w:rsid w:val="009E15E9"/>
    <w:rsid w:val="00AE65E0"/>
    <w:rsid w:val="00C51530"/>
    <w:rsid w:val="00C6603D"/>
    <w:rsid w:val="00EA5567"/>
    <w:rsid w:val="00F03F8D"/>
    <w:rsid w:val="00F2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cp:lastPrinted>2015-04-03T15:52:00Z</cp:lastPrinted>
  <dcterms:created xsi:type="dcterms:W3CDTF">2013-10-02T10:45:00Z</dcterms:created>
  <dcterms:modified xsi:type="dcterms:W3CDTF">2015-04-03T15:55:00Z</dcterms:modified>
</cp:coreProperties>
</file>