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F9" w:rsidRDefault="00A110F9" w:rsidP="00A110F9">
      <w:pPr>
        <w:ind w:left="-851"/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Поговорим с психологом…</w:t>
      </w:r>
    </w:p>
    <w:p w:rsidR="00A110F9" w:rsidRPr="008D46A4" w:rsidRDefault="00A110F9" w:rsidP="00A110F9">
      <w:pPr>
        <w:ind w:left="-851"/>
        <w:jc w:val="both"/>
        <w:rPr>
          <w:color w:val="7030A0"/>
          <w:sz w:val="32"/>
          <w:szCs w:val="32"/>
        </w:rPr>
      </w:pPr>
    </w:p>
    <w:p w:rsidR="00A110F9" w:rsidRDefault="009A49B5" w:rsidP="00A110F9">
      <w:pPr>
        <w:pStyle w:val="1"/>
        <w:ind w:left="-1134"/>
      </w:pPr>
      <w: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7" style="width:466.5pt;height:59.25pt" fillcolor="#00b0f0" strokecolor="#00b0f0" strokeweight="1pt">
            <v:fill opacity=".5"/>
            <v:shadow on="t" color="#99f" offset="3pt"/>
            <v:textpath style="font-family:&quot;Arial Black&quot;" fitshape="t" trim="t" string="папа воспитывает мальчика"/>
          </v:shape>
        </w:pict>
      </w: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  <w:lang w:val="en-US"/>
        </w:rPr>
      </w:pPr>
    </w:p>
    <w:p w:rsidR="00A110F9" w:rsidRPr="008D46A4" w:rsidRDefault="00A110F9" w:rsidP="00A110F9">
      <w:pPr>
        <w:ind w:left="-851"/>
        <w:jc w:val="both"/>
        <w:rPr>
          <w:rFonts w:ascii="Arno Pro Smbd" w:hAnsi="Arno Pro Smbd"/>
          <w:b/>
          <w:sz w:val="40"/>
          <w:szCs w:val="40"/>
        </w:rPr>
      </w:pPr>
      <w:r w:rsidRPr="008D46A4">
        <w:rPr>
          <w:rFonts w:ascii="Arno Pro Smbd" w:hAnsi="Arno Pro Smbd"/>
          <w:b/>
          <w:i/>
          <w:color w:val="0070C0"/>
          <w:sz w:val="40"/>
          <w:szCs w:val="40"/>
        </w:rPr>
        <w:t>Разное воспитание детей начинается с самого рождения. Считается, что родители больше расположены к ребенку своего пола. И если мать не видит большой разницы, играть с сыном или дочкой, то отец явно отдает предпочтение сыновьям. Мама, воспитывая детей, склонна играть  и общаться больше на эмоциональном и словесном уровне</w:t>
      </w:r>
      <w:r w:rsidRPr="008D46A4">
        <w:rPr>
          <w:rFonts w:ascii="Arno Pro Smbd" w:hAnsi="Arno Pro Smbd"/>
          <w:b/>
          <w:color w:val="0070C0"/>
          <w:sz w:val="40"/>
          <w:szCs w:val="40"/>
        </w:rPr>
        <w:t>.</w:t>
      </w:r>
      <w:r w:rsidRPr="008D46A4">
        <w:rPr>
          <w:rFonts w:ascii="Arno Pro Smbd" w:hAnsi="Arno Pro Smbd"/>
          <w:b/>
          <w:sz w:val="40"/>
          <w:szCs w:val="40"/>
        </w:rPr>
        <w:t xml:space="preserve"> </w: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5916"/>
        <w:gridCol w:w="4506"/>
      </w:tblGrid>
      <w:tr w:rsidR="00A110F9" w:rsidRPr="00CE1C26" w:rsidTr="005B7FB5">
        <w:tc>
          <w:tcPr>
            <w:tcW w:w="4688" w:type="dxa"/>
          </w:tcPr>
          <w:p w:rsidR="00A110F9" w:rsidRPr="00CE1C26" w:rsidRDefault="00A110F9" w:rsidP="005B7FB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619500" cy="2638425"/>
                  <wp:effectExtent l="0" t="0" r="0" b="9525"/>
                  <wp:docPr id="10" name="Рисунок 10" descr="97825_prev_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7825_prev_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7" w:type="dxa"/>
          </w:tcPr>
          <w:p w:rsidR="00A110F9" w:rsidRPr="00CE1C26" w:rsidRDefault="00A110F9" w:rsidP="005B7FB5">
            <w:pPr>
              <w:ind w:hanging="9"/>
              <w:jc w:val="both"/>
              <w:rPr>
                <w:b/>
                <w:i/>
                <w:color w:val="00B0F0"/>
                <w:sz w:val="16"/>
                <w:szCs w:val="16"/>
                <w:lang w:val="en-US"/>
              </w:rPr>
            </w:pPr>
          </w:p>
          <w:p w:rsidR="00A110F9" w:rsidRPr="00CE1C26" w:rsidRDefault="00A110F9" w:rsidP="005B7FB5">
            <w:pPr>
              <w:jc w:val="both"/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</w:pPr>
            <w:r w:rsidRPr="00CE1C26">
              <w:rPr>
                <w:b/>
                <w:i/>
                <w:color w:val="00B0F0"/>
                <w:sz w:val="32"/>
                <w:szCs w:val="32"/>
              </w:rPr>
              <w:t>Папа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же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предпочитает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действовать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в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подвижных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играх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и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в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различных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заданиях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.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С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папой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ребенок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приобретает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больше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практических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навыков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>.</w:t>
            </w:r>
          </w:p>
          <w:p w:rsidR="00A110F9" w:rsidRPr="00CE1C26" w:rsidRDefault="00A110F9" w:rsidP="005B7FB5">
            <w:pPr>
              <w:ind w:hanging="9"/>
              <w:jc w:val="both"/>
              <w:rPr>
                <w:sz w:val="28"/>
                <w:szCs w:val="28"/>
              </w:rPr>
            </w:pPr>
            <w:r w:rsidRPr="00CE1C26">
              <w:rPr>
                <w:b/>
                <w:i/>
                <w:color w:val="00B0F0"/>
                <w:sz w:val="32"/>
                <w:szCs w:val="32"/>
              </w:rPr>
              <w:t>Тесный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контакт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с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родителем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своего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пола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помогает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как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мальчикам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,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так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и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девочкам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в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усвоении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половой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CE1C26">
              <w:rPr>
                <w:b/>
                <w:i/>
                <w:color w:val="00B0F0"/>
                <w:sz w:val="32"/>
                <w:szCs w:val="32"/>
              </w:rPr>
              <w:t>роли</w:t>
            </w:r>
            <w:r w:rsidRPr="00CE1C26">
              <w:rPr>
                <w:rFonts w:ascii="Tekton Pro Ext" w:hAnsi="Tekton Pro Ext"/>
                <w:b/>
                <w:i/>
                <w:color w:val="00B0F0"/>
                <w:sz w:val="32"/>
                <w:szCs w:val="32"/>
              </w:rPr>
              <w:t>.</w:t>
            </w:r>
          </w:p>
        </w:tc>
      </w:tr>
    </w:tbl>
    <w:p w:rsidR="00A110F9" w:rsidRDefault="00A110F9" w:rsidP="00A110F9">
      <w:pPr>
        <w:ind w:left="-851"/>
        <w:jc w:val="both"/>
        <w:rPr>
          <w:rFonts w:ascii="Trebuchet MS" w:hAnsi="Trebuchet MS"/>
          <w:b/>
          <w:color w:val="0070C0"/>
          <w:sz w:val="28"/>
          <w:szCs w:val="28"/>
        </w:rPr>
      </w:pPr>
      <w:r w:rsidRPr="007F3F54">
        <w:rPr>
          <w:rFonts w:ascii="Trebuchet MS" w:hAnsi="Trebuchet MS"/>
          <w:b/>
          <w:color w:val="0070C0"/>
          <w:sz w:val="28"/>
          <w:szCs w:val="28"/>
        </w:rPr>
        <w:t xml:space="preserve">Чаще всего </w:t>
      </w:r>
      <w:r>
        <w:rPr>
          <w:rFonts w:ascii="Trebuchet MS" w:hAnsi="Trebuchet MS"/>
          <w:b/>
          <w:color w:val="0070C0"/>
          <w:sz w:val="28"/>
          <w:szCs w:val="28"/>
        </w:rPr>
        <w:t>молодые отцы ждут сыновей и именно к ним проявляют большое внимание. При этом к воспитанию мальчиков папы предъявляют более высокие требования. От сыновей они ждут большей самостоятельности, папы их чаще осуждают и наказывают.</w:t>
      </w:r>
    </w:p>
    <w:p w:rsidR="00A110F9" w:rsidRDefault="00A110F9" w:rsidP="00A110F9">
      <w:pPr>
        <w:ind w:left="-851"/>
        <w:jc w:val="both"/>
        <w:rPr>
          <w:rFonts w:ascii="Trebuchet MS" w:hAnsi="Trebuchet MS"/>
          <w:b/>
          <w:color w:val="0070C0"/>
          <w:sz w:val="28"/>
          <w:szCs w:val="28"/>
        </w:rPr>
      </w:pPr>
      <w:r>
        <w:rPr>
          <w:rFonts w:ascii="Trebuchet MS" w:hAnsi="Trebuchet MS"/>
          <w:b/>
          <w:color w:val="0070C0"/>
          <w:sz w:val="28"/>
          <w:szCs w:val="28"/>
        </w:rPr>
        <w:t xml:space="preserve"> Если успехи мальчиков вовремя замечаются и правильно оцениваются, сыновья быстрее становятся самостоятельными и больше подражают в своем поведении отцу.</w:t>
      </w:r>
    </w:p>
    <w:p w:rsidR="00A110F9" w:rsidRDefault="00A110F9" w:rsidP="00A110F9">
      <w:pPr>
        <w:ind w:left="-851"/>
        <w:jc w:val="both"/>
        <w:rPr>
          <w:rFonts w:ascii="Trebuchet MS" w:hAnsi="Trebuchet MS"/>
          <w:b/>
          <w:color w:val="0070C0"/>
          <w:sz w:val="28"/>
          <w:szCs w:val="28"/>
        </w:rPr>
      </w:pPr>
      <w:r>
        <w:rPr>
          <w:rFonts w:ascii="Trebuchet MS" w:hAnsi="Trebuchet MS"/>
          <w:b/>
          <w:color w:val="0070C0"/>
          <w:sz w:val="28"/>
          <w:szCs w:val="28"/>
        </w:rPr>
        <w:tab/>
        <w:t xml:space="preserve">Все это имеет положительный воспитательный эффект тогда, когда между отцом и сыном есть эмоциональная связь. Отсутствие отцовского влияния на мальчиков трудно чем-либо компенсировать. Отцы немало могут сделать, если всегда будут помнить, что мальчик – это будущий муж и отец. </w:t>
      </w:r>
    </w:p>
    <w:p w:rsidR="00A110F9" w:rsidRDefault="00A110F9" w:rsidP="00A110F9">
      <w:pPr>
        <w:ind w:left="-851"/>
        <w:jc w:val="both"/>
        <w:rPr>
          <w:rFonts w:ascii="Trebuchet MS" w:hAnsi="Trebuchet MS"/>
          <w:b/>
          <w:color w:val="0070C0"/>
          <w:sz w:val="28"/>
          <w:szCs w:val="28"/>
        </w:rPr>
      </w:pPr>
    </w:p>
    <w:p w:rsidR="00A110F9" w:rsidRDefault="00A110F9" w:rsidP="00A110F9">
      <w:pPr>
        <w:ind w:left="-851"/>
        <w:jc w:val="both"/>
        <w:rPr>
          <w:rFonts w:ascii="Trebuchet MS" w:hAnsi="Trebuchet MS"/>
          <w:b/>
          <w:color w:val="0070C0"/>
          <w:sz w:val="28"/>
          <w:szCs w:val="28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5286"/>
        <w:gridCol w:w="4786"/>
      </w:tblGrid>
      <w:tr w:rsidR="00A110F9" w:rsidRPr="00C47AA9" w:rsidTr="005B7FB5">
        <w:tc>
          <w:tcPr>
            <w:tcW w:w="4785" w:type="dxa"/>
          </w:tcPr>
          <w:p w:rsidR="00A110F9" w:rsidRPr="00C47AA9" w:rsidRDefault="00A110F9" w:rsidP="005B7FB5">
            <w:pPr>
              <w:jc w:val="both"/>
              <w:rPr>
                <w:rFonts w:ascii="Trebuchet MS" w:hAnsi="Trebuchet MS"/>
                <w:b/>
                <w:color w:val="0070C0"/>
                <w:sz w:val="28"/>
                <w:szCs w:val="28"/>
              </w:rPr>
            </w:pPr>
            <w:r>
              <w:rPr>
                <w:rFonts w:ascii="Trebuchet MS" w:hAnsi="Trebuchet MS"/>
                <w:b/>
                <w:noProof/>
                <w:color w:val="0070C0"/>
                <w:sz w:val="28"/>
                <w:szCs w:val="28"/>
              </w:rPr>
              <w:lastRenderedPageBreak/>
              <w:drawing>
                <wp:inline distT="0" distB="0" distL="0" distR="0">
                  <wp:extent cx="3209925" cy="2486025"/>
                  <wp:effectExtent l="0" t="0" r="9525" b="9525"/>
                  <wp:docPr id="9" name="Рисунок 9" descr="stock-vector-father-with-baby-vector-6414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ock-vector-father-with-baby-vector-6414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110F9" w:rsidRPr="00C47AA9" w:rsidRDefault="00A110F9" w:rsidP="005B7FB5">
            <w:pPr>
              <w:jc w:val="both"/>
              <w:rPr>
                <w:rFonts w:ascii="Trebuchet MS" w:hAnsi="Trebuchet MS"/>
                <w:b/>
                <w:color w:val="00B0F0"/>
                <w:sz w:val="28"/>
                <w:szCs w:val="28"/>
              </w:rPr>
            </w:pPr>
            <w:r w:rsidRPr="00C47AA9">
              <w:rPr>
                <w:rFonts w:ascii="Trebuchet MS" w:hAnsi="Trebuchet MS"/>
                <w:b/>
                <w:color w:val="00B0F0"/>
                <w:sz w:val="28"/>
                <w:szCs w:val="28"/>
              </w:rPr>
              <w:t>Уже маленькому мальчику отец может подсказать, что кому-то нужно оказать помощь, проявить терпение. Отец может научить сына находить выход из конкретных ситуаций, исходя из собственного опыта: «Мужчина должен проявлять сдержанность, уметь уступить, настоящий мужчина не стыдится признаться, что был не прав»;</w:t>
            </w:r>
          </w:p>
        </w:tc>
      </w:tr>
    </w:tbl>
    <w:p w:rsidR="00A110F9" w:rsidRPr="007F3F54" w:rsidRDefault="00A110F9" w:rsidP="00A110F9">
      <w:pPr>
        <w:ind w:left="-851" w:firstLine="567"/>
        <w:jc w:val="both"/>
        <w:rPr>
          <w:rFonts w:ascii="Trebuchet MS" w:hAnsi="Trebuchet MS"/>
          <w:b/>
          <w:color w:val="0070C0"/>
          <w:sz w:val="28"/>
          <w:szCs w:val="28"/>
        </w:rPr>
      </w:pPr>
      <w:r>
        <w:rPr>
          <w:rFonts w:ascii="Trebuchet MS" w:hAnsi="Trebuchet MS"/>
          <w:b/>
          <w:color w:val="0070C0"/>
          <w:sz w:val="28"/>
          <w:szCs w:val="28"/>
        </w:rPr>
        <w:t>Воспитывать у сына мужественность: «Недостойно мужчин</w:t>
      </w:r>
      <w:proofErr w:type="gramStart"/>
      <w:r>
        <w:rPr>
          <w:rFonts w:ascii="Trebuchet MS" w:hAnsi="Trebuchet MS"/>
          <w:b/>
          <w:color w:val="0070C0"/>
          <w:sz w:val="28"/>
          <w:szCs w:val="28"/>
        </w:rPr>
        <w:t>ы-</w:t>
      </w:r>
      <w:proofErr w:type="gramEnd"/>
      <w:r>
        <w:rPr>
          <w:rFonts w:ascii="Trebuchet MS" w:hAnsi="Trebuchet MS"/>
          <w:b/>
          <w:color w:val="0070C0"/>
          <w:sz w:val="28"/>
          <w:szCs w:val="28"/>
        </w:rPr>
        <w:t xml:space="preserve"> обидеть младшего, слабого». </w:t>
      </w:r>
    </w:p>
    <w:p w:rsidR="00A110F9" w:rsidRPr="00A110F9" w:rsidRDefault="00A110F9" w:rsidP="00A110F9">
      <w:pPr>
        <w:ind w:hanging="9"/>
        <w:jc w:val="both"/>
        <w:rPr>
          <w:b/>
          <w:i/>
          <w:color w:val="00B0F0"/>
          <w:sz w:val="16"/>
          <w:szCs w:val="16"/>
        </w:rPr>
      </w:pPr>
    </w:p>
    <w:p w:rsidR="00A110F9" w:rsidRPr="0008324D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>
        <w:rPr>
          <w:b/>
          <w:i/>
          <w:color w:val="00B0F0"/>
          <w:sz w:val="32"/>
          <w:szCs w:val="32"/>
        </w:rPr>
        <w:t>Пока сын еще мал, папа учит его уступать место в транспорте, пропускать девочку вперед, помогать тому, кому нужна физическая помощь. Умный папа учит сына проявлять теплые чувства и заботу о маме, сестре, бабушке: помочь донести сумки, принести тапочки, угостить конфетой, подать стул и т.д.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5954"/>
      </w:tblGrid>
      <w:tr w:rsidR="00A110F9" w:rsidRPr="00C47AA9" w:rsidTr="005B7FB5">
        <w:trPr>
          <w:trHeight w:val="5837"/>
        </w:trPr>
        <w:tc>
          <w:tcPr>
            <w:tcW w:w="4253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905125" cy="4533900"/>
                  <wp:effectExtent l="0" t="0" r="9525" b="0"/>
                  <wp:docPr id="8" name="Рисунок 8" descr="stock-vector-father-and-son-walking-silhouette-4546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ock-vector-father-and-son-walking-silhouette-4546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453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A110F9" w:rsidRPr="00C47AA9" w:rsidRDefault="00A110F9" w:rsidP="005B7FB5">
            <w:pPr>
              <w:ind w:firstLine="567"/>
              <w:jc w:val="both"/>
              <w:rPr>
                <w:rFonts w:ascii="Trebuchet MS" w:hAnsi="Trebuchet MS"/>
                <w:b/>
                <w:color w:val="0070C0"/>
                <w:sz w:val="28"/>
                <w:szCs w:val="28"/>
              </w:rPr>
            </w:pPr>
            <w:r w:rsidRPr="00C47AA9">
              <w:rPr>
                <w:rFonts w:ascii="Trebuchet MS" w:hAnsi="Trebuchet MS"/>
                <w:b/>
                <w:color w:val="0070C0"/>
                <w:sz w:val="28"/>
                <w:szCs w:val="28"/>
              </w:rPr>
              <w:t xml:space="preserve">Именно отец может и должен воспитывать в сыне чуткость: </w:t>
            </w:r>
            <w:proofErr w:type="gramStart"/>
            <w:r w:rsidRPr="00C47AA9">
              <w:rPr>
                <w:rFonts w:ascii="Trebuchet MS" w:hAnsi="Trebuchet MS"/>
                <w:b/>
                <w:color w:val="0070C0"/>
                <w:sz w:val="28"/>
                <w:szCs w:val="28"/>
              </w:rPr>
              <w:t>учить не обижать</w:t>
            </w:r>
            <w:proofErr w:type="gramEnd"/>
            <w:r w:rsidRPr="00C47AA9">
              <w:rPr>
                <w:rFonts w:ascii="Trebuchet MS" w:hAnsi="Trebuchet MS"/>
                <w:b/>
                <w:color w:val="0070C0"/>
                <w:sz w:val="28"/>
                <w:szCs w:val="28"/>
              </w:rPr>
              <w:t xml:space="preserve"> и не обижаться, не предавать, не делать другому человеку больно. Он настраивает ребенка на проявления доброты, внимания и сострадания. Отец способен увлечь сына физическим трудом, научить мастерить, ремонтировать.</w:t>
            </w:r>
          </w:p>
          <w:p w:rsidR="00A110F9" w:rsidRPr="00C47AA9" w:rsidRDefault="00A110F9" w:rsidP="005B7FB5">
            <w:pPr>
              <w:ind w:firstLine="601"/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C47AA9">
              <w:rPr>
                <w:rFonts w:ascii="Trebuchet MS" w:hAnsi="Trebuchet MS"/>
                <w:b/>
                <w:i/>
                <w:color w:val="00B050"/>
                <w:sz w:val="28"/>
                <w:szCs w:val="28"/>
              </w:rPr>
              <w:t xml:space="preserve">Роль отца освящена веками. Отец-опора и защита в семье. Отец идет впереди, учит долгу перед родными и обществом. Отец остается спокоен, когда в семье все растерялись перед лицом опасности. Он учит любить женщину, уважать старость, помогать </w:t>
            </w:r>
            <w:proofErr w:type="gramStart"/>
            <w:r w:rsidRPr="00C47AA9">
              <w:rPr>
                <w:rFonts w:ascii="Trebuchet MS" w:hAnsi="Trebuchet MS"/>
                <w:b/>
                <w:i/>
                <w:color w:val="00B050"/>
                <w:sz w:val="28"/>
                <w:szCs w:val="28"/>
              </w:rPr>
              <w:t>слабым</w:t>
            </w:r>
            <w:proofErr w:type="gramEnd"/>
            <w:r w:rsidRPr="00C47AA9">
              <w:rPr>
                <w:rFonts w:ascii="Trebuchet MS" w:hAnsi="Trebuchet MS"/>
                <w:b/>
                <w:i/>
                <w:color w:val="00B050"/>
                <w:sz w:val="28"/>
                <w:szCs w:val="28"/>
              </w:rPr>
              <w:t>. Отец учит руководить, находить компромисс, а если необходимо. Признавать свои ошибки и подчиняться. Благодарные сыновья пронесут в своем сердце теплые воспоминания об отце и его жизненных уроках через всю свою жизнь!</w:t>
            </w:r>
          </w:p>
        </w:tc>
      </w:tr>
    </w:tbl>
    <w:p w:rsidR="00A110F9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9A49B5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9.25pt;height:30pt" fillcolor="#063" strokecolor="green">
            <v:fill r:id="rId9" o:title="Бумажный пакет" type="tile"/>
            <v:shadow on="t" type="perspective" color="#c7dfd3" opacity="52429f" origin="-.5,-.5" offset="-26pt,-36pt" matrix="1.25,,,1.25"/>
            <v:textpath style="font-family:&quot;Arial Unicode MS&quot;;font-weight:bold;font-style:italic;v-text-kern:t" trim="t" fitpath="t" string="Уже Папа ещё до рождения ребёнка..."/>
          </v:shape>
        </w:pict>
      </w:r>
      <w:r w:rsidR="00A110F9">
        <w:rPr>
          <w:rFonts w:ascii="Verdana" w:hAnsi="Verdana"/>
          <w:b/>
          <w:color w:val="FF0000"/>
          <w:sz w:val="28"/>
          <w:szCs w:val="28"/>
        </w:rPr>
        <w:t xml:space="preserve"> </w:t>
      </w:r>
    </w:p>
    <w:p w:rsidR="00A110F9" w:rsidRPr="00C147DB" w:rsidRDefault="00A110F9" w:rsidP="00A110F9">
      <w:pPr>
        <w:ind w:left="-851"/>
        <w:jc w:val="both"/>
        <w:rPr>
          <w:rFonts w:ascii="Cambria" w:hAnsi="Cambria"/>
          <w:b/>
          <w:i/>
          <w:color w:val="238D55"/>
          <w:sz w:val="32"/>
          <w:szCs w:val="32"/>
        </w:rPr>
      </w:pPr>
      <w:r w:rsidRPr="00C147DB">
        <w:rPr>
          <w:rFonts w:ascii="Cambria" w:hAnsi="Cambria"/>
          <w:b/>
          <w:i/>
          <w:color w:val="238D55"/>
          <w:sz w:val="32"/>
          <w:szCs w:val="32"/>
        </w:rPr>
        <w:t>Многие женщины ощущают себя мамами ещё задолго до рождения ребёнка, такими их сделала природа. Мужские же чувства не инстинктивны. Мужчина, любящий свою жену,</w: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6876"/>
        <w:gridCol w:w="3546"/>
      </w:tblGrid>
      <w:tr w:rsidR="00A110F9" w:rsidRPr="00C47AA9" w:rsidTr="005B7FB5">
        <w:tc>
          <w:tcPr>
            <w:tcW w:w="6857" w:type="dxa"/>
          </w:tcPr>
          <w:p w:rsidR="00A110F9" w:rsidRPr="00C47AA9" w:rsidRDefault="00A110F9" w:rsidP="005B7FB5">
            <w:pPr>
              <w:jc w:val="both"/>
              <w:rPr>
                <w:rFonts w:ascii="Cambria" w:hAnsi="Cambria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ambria" w:hAnsi="Cambria"/>
                <w:b/>
                <w:i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4219575" cy="3267075"/>
                  <wp:effectExtent l="0" t="0" r="9525" b="9525"/>
                  <wp:docPr id="7" name="Рисунок 7" descr="big_4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g_4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</w:tcPr>
          <w:p w:rsidR="00A110F9" w:rsidRPr="00C47AA9" w:rsidRDefault="00A110F9" w:rsidP="005B7FB5">
            <w:pPr>
              <w:jc w:val="both"/>
              <w:rPr>
                <w:rFonts w:ascii="Cambria" w:hAnsi="Cambria"/>
                <w:b/>
                <w:i/>
                <w:color w:val="FF0000"/>
                <w:sz w:val="32"/>
                <w:szCs w:val="32"/>
              </w:rPr>
            </w:pPr>
            <w:r w:rsidRPr="00C47AA9">
              <w:rPr>
                <w:rFonts w:ascii="Cambria" w:hAnsi="Cambria"/>
                <w:b/>
                <w:i/>
                <w:color w:val="238D55"/>
                <w:sz w:val="32"/>
                <w:szCs w:val="32"/>
              </w:rPr>
              <w:t xml:space="preserve">скорее всего, будет переносить свою любовь и на своего ребёнка. Однако у мужчин мысль о ребёнке как о существе реальном усваивается постепенно. В этот период женщина может помочь своему мужу стать Папой, поощряя его участие во многих </w:t>
            </w:r>
          </w:p>
        </w:tc>
      </w:tr>
    </w:tbl>
    <w:p w:rsidR="00A110F9" w:rsidRPr="00C147DB" w:rsidRDefault="00A110F9" w:rsidP="00A110F9">
      <w:pPr>
        <w:ind w:left="-851"/>
        <w:jc w:val="both"/>
        <w:rPr>
          <w:rFonts w:ascii="Cambria" w:hAnsi="Cambria"/>
          <w:b/>
          <w:i/>
          <w:color w:val="FF0000"/>
          <w:sz w:val="32"/>
          <w:szCs w:val="32"/>
        </w:rPr>
      </w:pPr>
      <w:proofErr w:type="gramStart"/>
      <w:r w:rsidRPr="00C147DB">
        <w:rPr>
          <w:rFonts w:ascii="Cambria" w:hAnsi="Cambria"/>
          <w:b/>
          <w:i/>
          <w:color w:val="238D55"/>
          <w:sz w:val="32"/>
          <w:szCs w:val="32"/>
        </w:rPr>
        <w:t>аспектах</w:t>
      </w:r>
      <w:proofErr w:type="gramEnd"/>
      <w:r w:rsidRPr="00C147DB">
        <w:rPr>
          <w:rFonts w:ascii="Cambria" w:hAnsi="Cambria"/>
          <w:b/>
          <w:i/>
          <w:color w:val="238D55"/>
          <w:sz w:val="32"/>
          <w:szCs w:val="32"/>
        </w:rPr>
        <w:t xml:space="preserve"> беременности.</w:t>
      </w:r>
    </w:p>
    <w:p w:rsidR="00A110F9" w:rsidRPr="008A1419" w:rsidRDefault="00A110F9" w:rsidP="00A110F9">
      <w:pPr>
        <w:ind w:left="-851"/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Например</w:t>
      </w:r>
      <w:proofErr w:type="gramStart"/>
      <w:r w:rsidRPr="008A1419">
        <w:rPr>
          <w:rFonts w:ascii="Cambria" w:hAnsi="Cambria"/>
          <w:b/>
          <w:i/>
          <w:color w:val="215868"/>
          <w:sz w:val="28"/>
          <w:szCs w:val="28"/>
        </w:rPr>
        <w:t xml:space="preserve"> :</w:t>
      </w:r>
      <w:proofErr w:type="gramEnd"/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Муж может в</w:t>
      </w:r>
      <w:r>
        <w:rPr>
          <w:rFonts w:ascii="Cambria" w:hAnsi="Cambria"/>
          <w:b/>
          <w:i/>
          <w:color w:val="215868"/>
          <w:sz w:val="28"/>
          <w:szCs w:val="28"/>
        </w:rPr>
        <w:t>месте с супругой посещать врач</w:t>
      </w:r>
      <w:proofErr w:type="gramStart"/>
      <w:r>
        <w:rPr>
          <w:rFonts w:ascii="Cambria" w:hAnsi="Cambria"/>
          <w:b/>
          <w:i/>
          <w:color w:val="215868"/>
          <w:sz w:val="28"/>
          <w:szCs w:val="28"/>
        </w:rPr>
        <w:t>а-</w:t>
      </w:r>
      <w:proofErr w:type="gramEnd"/>
      <w:r>
        <w:rPr>
          <w:rFonts w:ascii="Cambria" w:hAnsi="Cambria"/>
          <w:b/>
          <w:i/>
          <w:color w:val="215868"/>
          <w:sz w:val="28"/>
          <w:szCs w:val="28"/>
        </w:rPr>
        <w:t xml:space="preserve"> </w:t>
      </w:r>
      <w:r w:rsidRPr="008A1419">
        <w:rPr>
          <w:rFonts w:ascii="Cambria" w:hAnsi="Cambria"/>
          <w:b/>
          <w:i/>
          <w:color w:val="215868"/>
          <w:sz w:val="28"/>
          <w:szCs w:val="28"/>
        </w:rPr>
        <w:t>гинеколога, хотя бы в основные визиты: когда можно впервые услышать сердце ребёнка или увидеть его на мониторе УЗИ.</w:t>
      </w:r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Мужчина может выполнять физические упражнения и следить за диетой вместе с женой. А Возможно, беременность станет благоприятным периодом, чтобы бросить курить.</w:t>
      </w:r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Вместе супруги могут читать специальные книги, статьи о беременности, посещать занятия в школе будущих родителей.</w:t>
      </w:r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Мужчина может уже сейчас устанавливать контакт с малышом: разговаривать с ним, петь ему, радоват</w:t>
      </w:r>
      <w:r w:rsidR="009A49B5">
        <w:rPr>
          <w:rFonts w:ascii="Cambria" w:hAnsi="Cambria"/>
          <w:b/>
          <w:i/>
          <w:color w:val="215868"/>
          <w:sz w:val="28"/>
          <w:szCs w:val="28"/>
        </w:rPr>
        <w:t>ь</w:t>
      </w:r>
      <w:bookmarkStart w:id="0" w:name="_GoBack"/>
      <w:bookmarkEnd w:id="0"/>
      <w:r w:rsidRPr="008A1419">
        <w:rPr>
          <w:rFonts w:ascii="Cambria" w:hAnsi="Cambria"/>
          <w:b/>
          <w:i/>
          <w:color w:val="215868"/>
          <w:sz w:val="28"/>
          <w:szCs w:val="28"/>
        </w:rPr>
        <w:t>ся своему ребёнку, ощущаю удары его ножки о ладонь, приложенною к животу жены.</w:t>
      </w:r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Будущие родители могут вместе выбрать коляску, кроватку, обустроить детскую, закупить приданое для малыша.</w:t>
      </w:r>
    </w:p>
    <w:p w:rsidR="00A110F9" w:rsidRPr="008A1419" w:rsidRDefault="00A110F9" w:rsidP="00A110F9">
      <w:pPr>
        <w:numPr>
          <w:ilvl w:val="0"/>
          <w:numId w:val="1"/>
        </w:numPr>
        <w:jc w:val="both"/>
        <w:rPr>
          <w:rFonts w:ascii="Cambria" w:hAnsi="Cambria"/>
          <w:b/>
          <w:i/>
          <w:color w:val="215868"/>
          <w:sz w:val="28"/>
          <w:szCs w:val="28"/>
        </w:rPr>
      </w:pPr>
      <w:r w:rsidRPr="008A1419">
        <w:rPr>
          <w:rFonts w:ascii="Cambria" w:hAnsi="Cambria"/>
          <w:b/>
          <w:i/>
          <w:color w:val="215868"/>
          <w:sz w:val="28"/>
          <w:szCs w:val="28"/>
        </w:rPr>
        <w:t>Самое главное, что высоко оценит женщина, это когда мужчина говорит о беременности, будущем ребёнка, обсуждать вопросы, беседует, выбираю имя.</w:t>
      </w:r>
    </w:p>
    <w:p w:rsidR="00A110F9" w:rsidRPr="008A1419" w:rsidRDefault="00A110F9" w:rsidP="00A110F9">
      <w:pPr>
        <w:jc w:val="both"/>
        <w:rPr>
          <w:rFonts w:ascii="Cambria" w:hAnsi="Cambria"/>
          <w:b/>
          <w:i/>
          <w:color w:val="FF0000"/>
          <w:sz w:val="28"/>
          <w:szCs w:val="28"/>
        </w:rPr>
      </w:pP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9A49B5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pict>
          <v:shape id="_x0000_i1027" type="#_x0000_t136" style="width:507.75pt;height:57pt" fillcolor="#b2b2b2" strokecolor="#33c" strokeweight="1pt">
            <v:fill opacity=".5"/>
            <v:shadow on="t" color="#99f" offset="3pt"/>
            <v:textpath style="font-family:&quot;Arial Black&quot;;font-style:italic;v-text-kern:t" trim="t" fitpath="t" string="Уже Папа еще до рождения ребенка"/>
          </v:shape>
        </w:pict>
      </w:r>
    </w:p>
    <w:p w:rsidR="00A110F9" w:rsidRPr="00EF3714" w:rsidRDefault="00A110F9" w:rsidP="00A110F9">
      <w:pPr>
        <w:ind w:left="-851"/>
        <w:jc w:val="both"/>
        <w:rPr>
          <w:rFonts w:ascii="Verdana" w:hAnsi="Verdana"/>
          <w:b/>
          <w:color w:val="00B0F0"/>
          <w:sz w:val="28"/>
          <w:szCs w:val="28"/>
        </w:rPr>
      </w:pPr>
    </w:p>
    <w:p w:rsidR="00A110F9" w:rsidRDefault="00A110F9" w:rsidP="00A110F9">
      <w:pPr>
        <w:ind w:left="-851"/>
        <w:jc w:val="both"/>
        <w:rPr>
          <w:rFonts w:ascii="Calibri" w:hAnsi="Calibri"/>
          <w:b/>
          <w:i/>
          <w:color w:val="00B0F0"/>
          <w:sz w:val="28"/>
          <w:szCs w:val="28"/>
        </w:rPr>
      </w:pPr>
      <w:r w:rsidRPr="00EF3714">
        <w:rPr>
          <w:rFonts w:ascii="Calibri" w:hAnsi="Calibri"/>
          <w:b/>
          <w:i/>
          <w:color w:val="00B0F0"/>
          <w:sz w:val="28"/>
          <w:szCs w:val="28"/>
        </w:rPr>
        <w:t>Ожидание ребёнка – это прекрасное время, чтобы стать ещё ближе. Однако беременность жены – всё-таки трудный для мужчины переходный период, связанный с новыми чувствами, мыслями и поведенческими реакциями.</w: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5076"/>
        <w:gridCol w:w="5346"/>
      </w:tblGrid>
      <w:tr w:rsidR="00A110F9" w:rsidRPr="00C47AA9" w:rsidTr="005B7FB5">
        <w:tc>
          <w:tcPr>
            <w:tcW w:w="4503" w:type="dxa"/>
          </w:tcPr>
          <w:p w:rsidR="00A110F9" w:rsidRPr="00C47AA9" w:rsidRDefault="00A110F9" w:rsidP="005B7FB5">
            <w:pPr>
              <w:jc w:val="both"/>
              <w:rPr>
                <w:rFonts w:ascii="Calibri" w:hAnsi="Calibri"/>
                <w:b/>
                <w:i/>
                <w:color w:val="00B0F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noProof/>
                <w:color w:val="00B0F0"/>
                <w:sz w:val="28"/>
                <w:szCs w:val="28"/>
              </w:rPr>
              <w:drawing>
                <wp:inline distT="0" distB="0" distL="0" distR="0">
                  <wp:extent cx="3086100" cy="2619375"/>
                  <wp:effectExtent l="0" t="0" r="0" b="9525"/>
                  <wp:docPr id="6" name="Рисунок 6" descr="0a1fe3c791fe5755cf2a29edad1665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a1fe3c791fe5755cf2a29edad1665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A110F9" w:rsidRPr="00C47AA9" w:rsidRDefault="00A110F9" w:rsidP="005B7FB5">
            <w:pPr>
              <w:jc w:val="both"/>
              <w:rPr>
                <w:rFonts w:ascii="Calibri" w:hAnsi="Calibri"/>
                <w:b/>
                <w:color w:val="943634"/>
                <w:sz w:val="32"/>
                <w:szCs w:val="32"/>
              </w:rPr>
            </w:pPr>
            <w:r w:rsidRPr="00C47AA9">
              <w:rPr>
                <w:rFonts w:ascii="Calibri" w:hAnsi="Calibri"/>
                <w:b/>
                <w:i/>
                <w:color w:val="00B0F0"/>
                <w:sz w:val="28"/>
                <w:szCs w:val="28"/>
              </w:rPr>
              <w:t>В ожидании ребенка происходят изменения в психике и поведении мужчины.</w:t>
            </w:r>
            <w:r w:rsidRPr="00C47AA9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r w:rsidRPr="00C47AA9">
              <w:rPr>
                <w:rFonts w:ascii="Calibri" w:hAnsi="Calibri"/>
                <w:b/>
                <w:color w:val="943634"/>
                <w:sz w:val="32"/>
                <w:szCs w:val="32"/>
              </w:rPr>
              <w:t>Превращение в отца проявляется, прежде всего, в изменении отношений. У мужчины меняется к отцовству, самому себе, к жене, своим родителям, особенно к отцу, и к будущему ребёнку.</w:t>
            </w:r>
          </w:p>
          <w:p w:rsidR="00A110F9" w:rsidRPr="00C47AA9" w:rsidRDefault="00A110F9" w:rsidP="005B7FB5">
            <w:pPr>
              <w:jc w:val="both"/>
              <w:rPr>
                <w:rFonts w:ascii="Calibri" w:hAnsi="Calibri"/>
                <w:b/>
                <w:i/>
                <w:color w:val="548DD4"/>
                <w:sz w:val="28"/>
                <w:szCs w:val="28"/>
              </w:rPr>
            </w:pPr>
            <w:r w:rsidRPr="00C47AA9">
              <w:rPr>
                <w:rFonts w:ascii="Calibri" w:hAnsi="Calibri"/>
                <w:b/>
                <w:i/>
                <w:color w:val="548DD4"/>
                <w:sz w:val="32"/>
                <w:szCs w:val="32"/>
              </w:rPr>
              <w:t>В этот период мужчина начинает ощущать ответственность и благодаря этому чувствует себя более мужественным и нужным.</w:t>
            </w:r>
          </w:p>
        </w:tc>
      </w:tr>
    </w:tbl>
    <w:p w:rsidR="00A110F9" w:rsidRPr="00EF3714" w:rsidRDefault="00A110F9" w:rsidP="00A110F9">
      <w:pPr>
        <w:jc w:val="both"/>
        <w:rPr>
          <w:rFonts w:ascii="Calibri" w:hAnsi="Calibri"/>
          <w:b/>
          <w:i/>
          <w:color w:val="00B0F0"/>
          <w:sz w:val="28"/>
          <w:szCs w:val="28"/>
        </w:rPr>
      </w:pPr>
    </w:p>
    <w:p w:rsidR="00A110F9" w:rsidRPr="00A53ADB" w:rsidRDefault="00A110F9" w:rsidP="00A110F9">
      <w:pPr>
        <w:ind w:left="-851" w:firstLine="851"/>
        <w:jc w:val="both"/>
        <w:rPr>
          <w:rFonts w:ascii="Verdana" w:hAnsi="Verdana"/>
          <w:b/>
          <w:i/>
          <w:color w:val="943634"/>
          <w:sz w:val="28"/>
          <w:szCs w:val="28"/>
        </w:rPr>
      </w:pPr>
      <w:r w:rsidRPr="00A53ADB">
        <w:rPr>
          <w:rFonts w:ascii="Verdana" w:hAnsi="Verdana"/>
          <w:b/>
          <w:i/>
          <w:color w:val="943634"/>
          <w:sz w:val="28"/>
          <w:szCs w:val="28"/>
        </w:rPr>
        <w:t>Мужчина часто спрашивает себя, каким отцом я буду? Справлюсь ли я с новой ролью? Теперь будущий отец оглядывается назад, в прошлое, и вспоминает своё детство и как отец вёл себя в этой роли. И чаще всего, если поведение отца мужчина расценивает позитивно, он верит в себя и в то, что из него получится хороший отец. Иногда будущий папа, не отдавая себе в этом отчёта, может сравнивать свою супругу с матерью как с неким образцом, и это может обижать молодую женщину. И об этом будущим родителям стоить поговорить спокойно.</w:t>
      </w:r>
    </w:p>
    <w:p w:rsidR="00A110F9" w:rsidRPr="00A53ADB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Pr="00A53ADB" w:rsidRDefault="00A110F9" w:rsidP="00A110F9">
      <w:pPr>
        <w:ind w:hanging="851"/>
        <w:jc w:val="both"/>
        <w:rPr>
          <w:rFonts w:ascii="Verdana" w:hAnsi="Verdana"/>
          <w:b/>
          <w:color w:val="FF0000"/>
          <w:sz w:val="28"/>
          <w:szCs w:val="28"/>
        </w:rPr>
      </w:pPr>
      <w:r w:rsidRPr="00A53ADB">
        <w:rPr>
          <w:rFonts w:ascii="Verdana" w:hAnsi="Verdana"/>
          <w:b/>
          <w:color w:val="FF0000"/>
          <w:sz w:val="28"/>
          <w:szCs w:val="28"/>
        </w:rPr>
        <w:t>Какой он – будущий папа?</w:t>
      </w: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 w:rsidRPr="00A53ADB">
        <w:rPr>
          <w:rFonts w:ascii="Verdana" w:hAnsi="Verdana"/>
          <w:b/>
          <w:color w:val="FF0000"/>
          <w:sz w:val="28"/>
          <w:szCs w:val="28"/>
        </w:rPr>
        <w:t xml:space="preserve">Будущих пап можно разделить на три типа: </w:t>
      </w: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 w:rsidRPr="00A53ADB">
        <w:rPr>
          <w:rFonts w:ascii="Verdana" w:hAnsi="Verdana"/>
          <w:b/>
          <w:color w:val="FF0000"/>
          <w:sz w:val="28"/>
          <w:szCs w:val="28"/>
        </w:rPr>
        <w:t>«Романтические отцы» считают свою супругу, ожидающею малыша, центром Вселенной и стараются во всём идти ей на встречу и угождать ей.</w:t>
      </w:r>
    </w:p>
    <w:p w:rsidR="00A110F9" w:rsidRPr="00A53ADB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Pr="00A53ADB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4645"/>
        <w:gridCol w:w="5670"/>
      </w:tblGrid>
      <w:tr w:rsidR="00A110F9" w:rsidRPr="00C47AA9" w:rsidTr="005B7FB5">
        <w:tc>
          <w:tcPr>
            <w:tcW w:w="4645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FF0000"/>
                <w:sz w:val="28"/>
                <w:szCs w:val="28"/>
              </w:rPr>
              <w:lastRenderedPageBreak/>
              <w:drawing>
                <wp:inline distT="0" distB="0" distL="0" distR="0">
                  <wp:extent cx="2324100" cy="2524125"/>
                  <wp:effectExtent l="0" t="0" r="0" b="9525"/>
                  <wp:docPr id="5" name="Рисунок 5" descr="stock-vector-family-with-father-color-2438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ck-vector-family-with-father-color-2438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A110F9" w:rsidRPr="00C47AA9" w:rsidRDefault="00A110F9" w:rsidP="005B7FB5">
            <w:pPr>
              <w:ind w:left="-108"/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C47AA9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   «Отцы семьянины» чувствуют возрастающую ответственность, легко принимают на себя новые обязанности и понимают ответственность нового жизненного этапа. К появлению малыша они готовятся не только ради жены, но и сами вживаются в новую роль.</w:t>
            </w:r>
          </w:p>
        </w:tc>
      </w:tr>
    </w:tbl>
    <w:p w:rsidR="00A110F9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Pr="00373167" w:rsidRDefault="00A110F9" w:rsidP="00A110F9">
      <w:pPr>
        <w:ind w:left="-851"/>
        <w:jc w:val="both"/>
        <w:rPr>
          <w:rFonts w:ascii="Verdana" w:hAnsi="Verdana"/>
          <w:b/>
          <w:color w:val="943634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373167">
        <w:rPr>
          <w:rFonts w:ascii="Verdana" w:hAnsi="Verdana"/>
          <w:b/>
          <w:color w:val="943634"/>
          <w:sz w:val="28"/>
          <w:szCs w:val="28"/>
        </w:rPr>
        <w:t xml:space="preserve">«Отцы </w:t>
      </w:r>
      <w:proofErr w:type="gramStart"/>
      <w:r w:rsidRPr="00373167">
        <w:rPr>
          <w:rFonts w:ascii="Verdana" w:hAnsi="Verdana"/>
          <w:b/>
          <w:color w:val="943634"/>
          <w:sz w:val="28"/>
          <w:szCs w:val="28"/>
        </w:rPr>
        <w:t>трудяги</w:t>
      </w:r>
      <w:proofErr w:type="gramEnd"/>
      <w:r w:rsidRPr="00373167">
        <w:rPr>
          <w:rFonts w:ascii="Verdana" w:hAnsi="Verdana"/>
          <w:b/>
          <w:color w:val="943634"/>
          <w:sz w:val="28"/>
          <w:szCs w:val="28"/>
        </w:rPr>
        <w:t xml:space="preserve">» считают, что будущий ребёнок – это всецело забота женщины и это никоим образом не касается их. Они находят привлекательность в своей трудовой деятельности. Считают, что многие будущие отцы переживают психологический кризис, который возникает перед родами и заканчивается приблизительно через 6 недель после родов. </w:t>
      </w:r>
    </w:p>
    <w:tbl>
      <w:tblPr>
        <w:tblW w:w="10457" w:type="dxa"/>
        <w:tblInd w:w="-851" w:type="dxa"/>
        <w:tblLook w:val="04A0" w:firstRow="1" w:lastRow="0" w:firstColumn="1" w:lastColumn="0" w:noHBand="0" w:noVBand="1"/>
      </w:tblPr>
      <w:tblGrid>
        <w:gridCol w:w="5861"/>
        <w:gridCol w:w="4596"/>
      </w:tblGrid>
      <w:tr w:rsidR="00A110F9" w:rsidRPr="00C47AA9" w:rsidTr="005B7FB5">
        <w:tc>
          <w:tcPr>
            <w:tcW w:w="5878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</w:p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548DD4"/>
                <w:sz w:val="28"/>
                <w:szCs w:val="28"/>
              </w:rPr>
            </w:pPr>
            <w:r w:rsidRPr="00C47AA9">
              <w:rPr>
                <w:rFonts w:ascii="Verdana" w:hAnsi="Verdana"/>
                <w:b/>
                <w:color w:val="548DD4"/>
                <w:sz w:val="28"/>
                <w:szCs w:val="28"/>
              </w:rPr>
              <w:t xml:space="preserve">И лучше себя чувствуют те мужчины, которые находят истинную радость в семейной жизни, а не только стремятся материально </w:t>
            </w:r>
            <w:r w:rsidRPr="00C47AA9">
              <w:rPr>
                <w:rFonts w:ascii="Verdana" w:hAnsi="Verdana" w:cs="Arial"/>
                <w:b/>
                <w:color w:val="548DD4"/>
                <w:sz w:val="28"/>
                <w:szCs w:val="28"/>
              </w:rPr>
              <w:t>обеспечить её.</w:t>
            </w:r>
          </w:p>
          <w:p w:rsidR="00A110F9" w:rsidRPr="00C47AA9" w:rsidRDefault="00A110F9" w:rsidP="005B7FB5">
            <w:pPr>
              <w:jc w:val="both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</w:p>
          <w:p w:rsidR="00A110F9" w:rsidRPr="00C47AA9" w:rsidRDefault="00A110F9" w:rsidP="005B7FB5">
            <w:pPr>
              <w:jc w:val="both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C47AA9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 xml:space="preserve">Особенно хочется отметить, что есть много положительного, если оба будущих родителя в этот переломный период находят силы, чтобы поддержать друг друга. </w:t>
            </w:r>
          </w:p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4579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771775" cy="3619500"/>
                  <wp:effectExtent l="0" t="0" r="9525" b="0"/>
                  <wp:docPr id="4" name="Рисунок 4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0F9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200650" cy="1400175"/>
            <wp:effectExtent l="0" t="0" r="0" b="9525"/>
            <wp:docPr id="3" name="Рисунок 3" descr="e4fb8b15d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4fb8b15dc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F9" w:rsidRDefault="00A110F9" w:rsidP="00A110F9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A110F9" w:rsidRDefault="009A49B5" w:rsidP="00A110F9">
      <w:pPr>
        <w:ind w:left="-851"/>
        <w:jc w:val="both"/>
        <w:rPr>
          <w:rFonts w:ascii="Verdana" w:hAnsi="Verdana"/>
          <w:b/>
          <w:color w:val="548DD4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4" style="width:500.25pt;height:63pt" fillcolor="#00b050" strokecolor="#4e6128">
            <v:shadow color="#868686"/>
            <v:textpath style="font-family:&quot;Arial Unicode MS&quot;;font-size:60pt;font-weight:bold;font-style:italic" fitshape="t" trim="t" string="Рожать ребёнка – женское дело. Или ?.."/>
          </v:shape>
        </w:pic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5921"/>
        <w:gridCol w:w="4394"/>
      </w:tblGrid>
      <w:tr w:rsidR="00A110F9" w:rsidRPr="00C47AA9" w:rsidTr="005B7FB5">
        <w:tc>
          <w:tcPr>
            <w:tcW w:w="5921" w:type="dxa"/>
          </w:tcPr>
          <w:p w:rsidR="00A110F9" w:rsidRPr="00C47AA9" w:rsidRDefault="00A110F9" w:rsidP="005B7FB5">
            <w:pPr>
              <w:jc w:val="both"/>
              <w:rPr>
                <w:rFonts w:ascii="Calibri" w:hAnsi="Calibri" w:cs="Courier New"/>
                <w:b/>
                <w:i/>
                <w:color w:val="7030A0"/>
                <w:sz w:val="28"/>
                <w:szCs w:val="28"/>
              </w:rPr>
            </w:pPr>
            <w:r w:rsidRPr="00C47AA9">
              <w:rPr>
                <w:rFonts w:ascii="Calibri" w:hAnsi="Calibri" w:cs="Courier New"/>
                <w:b/>
                <w:i/>
                <w:color w:val="7030A0"/>
                <w:sz w:val="28"/>
                <w:szCs w:val="28"/>
              </w:rPr>
              <w:t>Долгое время среди мужчин бытовало мнение, что рождение ребёнк</w:t>
            </w:r>
            <w:proofErr w:type="gramStart"/>
            <w:r w:rsidRPr="00C47AA9">
              <w:rPr>
                <w:rFonts w:ascii="Calibri" w:hAnsi="Calibri" w:cs="Courier New"/>
                <w:b/>
                <w:i/>
                <w:color w:val="7030A0"/>
                <w:sz w:val="28"/>
                <w:szCs w:val="28"/>
              </w:rPr>
              <w:t>а-</w:t>
            </w:r>
            <w:proofErr w:type="gramEnd"/>
            <w:r w:rsidRPr="00C47AA9">
              <w:rPr>
                <w:rFonts w:ascii="Calibri" w:hAnsi="Calibri" w:cs="Courier New"/>
                <w:b/>
                <w:i/>
                <w:color w:val="7030A0"/>
                <w:sz w:val="28"/>
                <w:szCs w:val="28"/>
              </w:rPr>
              <w:t xml:space="preserve"> это женская проблема. Теперь же многие будущие папы считают, что и подготовка к родам, и сами роды – это общее дело супругов. И мужчины вполне адекватно ведут себя при этом, не думая, что участие в таком важном этапе семьи сделает его слабее и менее мужественным. </w:t>
            </w:r>
          </w:p>
          <w:p w:rsidR="00A110F9" w:rsidRPr="00C47AA9" w:rsidRDefault="00A110F9" w:rsidP="005B7FB5">
            <w:pPr>
              <w:jc w:val="both"/>
              <w:rPr>
                <w:rFonts w:ascii="Calibri" w:hAnsi="Calibri"/>
                <w:b/>
                <w:i/>
                <w:color w:val="7030A0"/>
                <w:sz w:val="28"/>
                <w:szCs w:val="28"/>
              </w:rPr>
            </w:pPr>
            <w:r w:rsidRPr="00C47AA9">
              <w:rPr>
                <w:rFonts w:ascii="Calibri" w:hAnsi="Calibri"/>
                <w:b/>
                <w:i/>
                <w:color w:val="7030A0"/>
                <w:sz w:val="28"/>
                <w:szCs w:val="28"/>
              </w:rPr>
              <w:t>Многие отцы сейчас присутствуют на родах.</w:t>
            </w:r>
            <w:r w:rsidRPr="00C47AA9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</w:t>
            </w:r>
            <w:r w:rsidRPr="00C47AA9">
              <w:rPr>
                <w:rFonts w:ascii="Calibri" w:hAnsi="Calibri"/>
                <w:b/>
                <w:i/>
                <w:color w:val="7030A0"/>
                <w:sz w:val="28"/>
                <w:szCs w:val="28"/>
              </w:rPr>
              <w:t xml:space="preserve">Конечно, присутствовать или нет при рождении малыша, решает прежде </w:t>
            </w:r>
          </w:p>
        </w:tc>
        <w:tc>
          <w:tcPr>
            <w:tcW w:w="4394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647950" cy="2752725"/>
                  <wp:effectExtent l="0" t="0" r="0" b="9525"/>
                  <wp:docPr id="2" name="Рисунок 2" descr="stock-vector-family-time-son-and-father-vector-illustration-18785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ock-vector-family-time-son-and-father-vector-illustration-18785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0F9" w:rsidRDefault="00A110F9" w:rsidP="00A110F9">
      <w:pPr>
        <w:ind w:left="-851"/>
        <w:jc w:val="both"/>
        <w:rPr>
          <w:rFonts w:ascii="Verdana" w:hAnsi="Verdana"/>
          <w:b/>
          <w:color w:val="FF0000"/>
          <w:sz w:val="28"/>
          <w:szCs w:val="28"/>
        </w:rPr>
      </w:pPr>
      <w:r w:rsidRPr="0037511E">
        <w:rPr>
          <w:rFonts w:ascii="Calibri" w:hAnsi="Calibri"/>
          <w:b/>
          <w:i/>
          <w:color w:val="7030A0"/>
          <w:sz w:val="28"/>
          <w:szCs w:val="28"/>
        </w:rPr>
        <w:t>всего мужчина, исходя из своей психологической подготовки по данному вопросу.</w:t>
      </w:r>
    </w:p>
    <w:p w:rsidR="00A110F9" w:rsidRPr="0037511E" w:rsidRDefault="00A110F9" w:rsidP="00A110F9">
      <w:pPr>
        <w:ind w:left="-851"/>
        <w:jc w:val="both"/>
        <w:rPr>
          <w:rFonts w:ascii="Verdana" w:hAnsi="Verdana"/>
          <w:b/>
          <w:i/>
          <w:color w:val="943634"/>
        </w:rPr>
      </w:pPr>
      <w:r w:rsidRPr="0037511E">
        <w:rPr>
          <w:rFonts w:ascii="Verdana" w:hAnsi="Verdana"/>
          <w:b/>
          <w:i/>
          <w:color w:val="943634"/>
        </w:rPr>
        <w:t xml:space="preserve">Однако хотелось бы подчеркнуть: многие специалисты давно заметили, что возникающее чувство одиночества и незащищённости женщины, оставившей самого близкого человека за порогом больничной палаты, иногда неблагоприятно </w:t>
      </w:r>
      <w:proofErr w:type="gramStart"/>
      <w:r w:rsidRPr="0037511E">
        <w:rPr>
          <w:rFonts w:ascii="Verdana" w:hAnsi="Verdana"/>
          <w:b/>
          <w:i/>
          <w:color w:val="943634"/>
        </w:rPr>
        <w:t>сказывается на течение</w:t>
      </w:r>
      <w:proofErr w:type="gramEnd"/>
      <w:r w:rsidRPr="0037511E">
        <w:rPr>
          <w:rFonts w:ascii="Verdana" w:hAnsi="Verdana"/>
          <w:b/>
          <w:i/>
          <w:color w:val="943634"/>
        </w:rPr>
        <w:t xml:space="preserve"> родов. И напрасно молодая мама ищет оберегающую руку мужа и одна слышит первый ликующий крик малыша. Не правда ли, несправедлива, что она одинока в своём счастье и что одна смотрит сквозь застилающие глаза слёзы на рождённого ею человека?!</w: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3339"/>
        <w:gridCol w:w="6976"/>
      </w:tblGrid>
      <w:tr w:rsidR="00A110F9" w:rsidRPr="00C47AA9" w:rsidTr="005B7FB5">
        <w:tc>
          <w:tcPr>
            <w:tcW w:w="3339" w:type="dxa"/>
          </w:tcPr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i/>
                <w:color w:val="943634"/>
                <w:sz w:val="28"/>
                <w:szCs w:val="28"/>
              </w:rPr>
            </w:pPr>
          </w:p>
          <w:p w:rsidR="00A110F9" w:rsidRPr="00C47AA9" w:rsidRDefault="00A110F9" w:rsidP="005B7FB5">
            <w:pPr>
              <w:jc w:val="both"/>
              <w:rPr>
                <w:rFonts w:ascii="Verdana" w:hAnsi="Verdana"/>
                <w:b/>
                <w:i/>
                <w:color w:val="943634"/>
                <w:sz w:val="28"/>
                <w:szCs w:val="28"/>
              </w:rPr>
            </w:pPr>
            <w:r>
              <w:rPr>
                <w:rFonts w:ascii="Verdana" w:hAnsi="Verdana"/>
                <w:b/>
                <w:i/>
                <w:noProof/>
                <w:color w:val="943634"/>
                <w:sz w:val="28"/>
                <w:szCs w:val="28"/>
              </w:rPr>
              <w:lastRenderedPageBreak/>
              <w:drawing>
                <wp:inline distT="0" distB="0" distL="0" distR="0">
                  <wp:extent cx="1857375" cy="2762250"/>
                  <wp:effectExtent l="0" t="0" r="9525" b="0"/>
                  <wp:docPr id="1" name="Рисунок 1" descr="F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A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6" w:type="dxa"/>
          </w:tcPr>
          <w:p w:rsidR="00A110F9" w:rsidRPr="00C47AA9" w:rsidRDefault="00A110F9" w:rsidP="005B7FB5">
            <w:pPr>
              <w:ind w:left="-78"/>
              <w:jc w:val="both"/>
              <w:rPr>
                <w:rFonts w:ascii="Calibri" w:hAnsi="Calibri"/>
                <w:b/>
                <w:i/>
                <w:color w:val="00B050"/>
                <w:sz w:val="28"/>
                <w:szCs w:val="28"/>
              </w:rPr>
            </w:pPr>
            <w:r w:rsidRPr="00C47AA9">
              <w:rPr>
                <w:rFonts w:ascii="Calibri" w:hAnsi="Calibri"/>
                <w:b/>
                <w:i/>
                <w:color w:val="00B050"/>
                <w:sz w:val="28"/>
                <w:szCs w:val="28"/>
              </w:rPr>
              <w:lastRenderedPageBreak/>
              <w:t xml:space="preserve">Но при этом многие отцы, как бы они не ждали ребёнка, полагают, что они не нужны малышу до пяти лет. Однако ребёнок нуждается в папе уже с первых дней жизни. Ведь мама ещё должна отдохнуть и восстановиться после родов течение 6 недель. И в это время отец может взять отпуск, чтобы ухаживать за женой и ребёнком. И именно в этих заботах он по- настоящему становиться  </w:t>
            </w:r>
            <w:r w:rsidRPr="00C47AA9">
              <w:rPr>
                <w:rFonts w:ascii="Calibri" w:hAnsi="Calibri"/>
                <w:b/>
                <w:i/>
                <w:color w:val="00B050"/>
                <w:sz w:val="28"/>
                <w:szCs w:val="28"/>
              </w:rPr>
              <w:lastRenderedPageBreak/>
              <w:t>мужем и учится быть отцом. Замечено, если молодой папа участвовал в уходе за малюткой и психологически ощущал себя отцом, то он будет продолжать заботиться о ребёнке дальше. Выступая сначала в роли помощника матери, потом отец постепенно берёт на себя воспитание сына или дочери.</w:t>
            </w:r>
          </w:p>
        </w:tc>
      </w:tr>
    </w:tbl>
    <w:p w:rsidR="00941E43" w:rsidRDefault="00941E43"/>
    <w:sectPr w:rsidR="0094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5A14"/>
    <w:multiLevelType w:val="hybridMultilevel"/>
    <w:tmpl w:val="9BA45064"/>
    <w:lvl w:ilvl="0" w:tplc="3B2EA11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08"/>
    <w:rsid w:val="004F6608"/>
    <w:rsid w:val="00941E43"/>
    <w:rsid w:val="009A49B5"/>
    <w:rsid w:val="00A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0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0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0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0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2020-04-26T08:26:00Z</dcterms:created>
  <dcterms:modified xsi:type="dcterms:W3CDTF">2020-04-26T08:29:00Z</dcterms:modified>
</cp:coreProperties>
</file>