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30964" w:rsidRDefault="00F30964" w:rsidP="00B369C9">
      <w:pPr>
        <w:jc w:val="center"/>
        <w:rPr>
          <w:iCs/>
          <w:color w:val="181818"/>
          <w:shd w:val="clear" w:color="auto" w:fill="FFFFFF"/>
          <w:lang w:val="ru-RU"/>
        </w:rPr>
      </w:pPr>
      <w:r>
        <w:rPr>
          <w:b/>
          <w:iCs/>
          <w:color w:val="181818"/>
          <w:shd w:val="clear" w:color="auto" w:fill="FFFFFF"/>
          <w:lang w:val="ru-RU"/>
        </w:rPr>
        <w:t xml:space="preserve">Тема: </w:t>
      </w:r>
      <w:r>
        <w:rPr>
          <w:iCs/>
          <w:color w:val="181818"/>
          <w:shd w:val="clear" w:color="auto" w:fill="FFFFFF"/>
          <w:lang w:val="ru-RU"/>
        </w:rPr>
        <w:t>Мы – команда!</w:t>
      </w:r>
    </w:p>
    <w:p w:rsidR="00F30964" w:rsidRDefault="00F30964">
      <w:pPr>
        <w:rPr>
          <w:iCs/>
          <w:color w:val="181818"/>
          <w:shd w:val="clear" w:color="auto" w:fill="FFFFFF"/>
          <w:lang w:val="ru-RU"/>
        </w:rPr>
      </w:pPr>
      <w:r>
        <w:rPr>
          <w:b/>
          <w:iCs/>
          <w:color w:val="181818"/>
          <w:shd w:val="clear" w:color="auto" w:fill="FFFFFF"/>
          <w:lang w:val="ru-RU"/>
        </w:rPr>
        <w:t xml:space="preserve">Цель: </w:t>
      </w:r>
      <w:r>
        <w:rPr>
          <w:iCs/>
          <w:color w:val="181818"/>
          <w:shd w:val="clear" w:color="auto" w:fill="FFFFFF"/>
          <w:lang w:val="ru-RU"/>
        </w:rPr>
        <w:t>формирование и развитие навыков командной работы.</w:t>
      </w:r>
    </w:p>
    <w:p w:rsidR="00F30964" w:rsidRDefault="00F30964">
      <w:pPr>
        <w:rPr>
          <w:b/>
          <w:iCs/>
          <w:color w:val="181818"/>
          <w:shd w:val="clear" w:color="auto" w:fill="FFFFFF"/>
          <w:lang w:val="ru-RU"/>
        </w:rPr>
      </w:pPr>
      <w:r>
        <w:rPr>
          <w:b/>
          <w:iCs/>
          <w:color w:val="181818"/>
          <w:shd w:val="clear" w:color="auto" w:fill="FFFFFF"/>
          <w:lang w:val="ru-RU"/>
        </w:rPr>
        <w:t>Задачи:</w:t>
      </w:r>
    </w:p>
    <w:p w:rsidR="00F30964" w:rsidRDefault="00F30964">
      <w:pPr>
        <w:rPr>
          <w:iCs/>
          <w:color w:val="181818"/>
          <w:shd w:val="clear" w:color="auto" w:fill="FFFFFF"/>
          <w:lang w:val="ru-RU"/>
        </w:rPr>
      </w:pPr>
      <w:r>
        <w:rPr>
          <w:iCs/>
          <w:color w:val="181818"/>
          <w:shd w:val="clear" w:color="auto" w:fill="FFFFFF"/>
          <w:lang w:val="ru-RU"/>
        </w:rPr>
        <w:t>1. Помочь каждому учащемуся найти для себя наиболее комфортное место в классе.</w:t>
      </w:r>
    </w:p>
    <w:p w:rsidR="00F30964" w:rsidRDefault="00F30964">
      <w:pPr>
        <w:rPr>
          <w:iCs/>
          <w:color w:val="181818"/>
          <w:shd w:val="clear" w:color="auto" w:fill="FFFFFF"/>
          <w:lang w:val="ru-RU"/>
        </w:rPr>
      </w:pPr>
      <w:r>
        <w:rPr>
          <w:iCs/>
          <w:color w:val="181818"/>
          <w:shd w:val="clear" w:color="auto" w:fill="FFFFFF"/>
          <w:lang w:val="ru-RU"/>
        </w:rPr>
        <w:t>2. Раскрыть межличностные симпатии и установить неформальные связи.</w:t>
      </w:r>
    </w:p>
    <w:p w:rsidR="00F30964" w:rsidRDefault="00F30964">
      <w:pPr>
        <w:rPr>
          <w:iCs/>
          <w:color w:val="181818"/>
          <w:shd w:val="clear" w:color="auto" w:fill="FFFFFF"/>
          <w:lang w:val="ru-RU"/>
        </w:rPr>
      </w:pPr>
      <w:r>
        <w:rPr>
          <w:iCs/>
          <w:color w:val="181818"/>
          <w:shd w:val="clear" w:color="auto" w:fill="FFFFFF"/>
          <w:lang w:val="ru-RU"/>
        </w:rPr>
        <w:t>3. Помочь формированию навыков совместной работы и коллективного принятия решений.</w:t>
      </w:r>
    </w:p>
    <w:p w:rsidR="00F30964" w:rsidRDefault="00F30964">
      <w:pPr>
        <w:rPr>
          <w:iCs/>
          <w:color w:val="181818"/>
          <w:shd w:val="clear" w:color="auto" w:fill="FFFFFF"/>
          <w:lang w:val="ru-RU"/>
        </w:rPr>
      </w:pPr>
      <w:r>
        <w:rPr>
          <w:iCs/>
          <w:color w:val="181818"/>
          <w:shd w:val="clear" w:color="auto" w:fill="FFFFFF"/>
          <w:lang w:val="ru-RU"/>
        </w:rPr>
        <w:t>4. Оптимизировать уровень эмоциональной и психологической совместимости учащихся.</w:t>
      </w:r>
    </w:p>
    <w:p w:rsidR="00B369C9" w:rsidRDefault="00B369C9">
      <w:pPr>
        <w:rPr>
          <w:b/>
          <w:iCs/>
          <w:color w:val="181818"/>
          <w:shd w:val="clear" w:color="auto" w:fill="FFFFFF"/>
          <w:lang w:val="ru-RU"/>
        </w:rPr>
      </w:pPr>
      <w:r>
        <w:rPr>
          <w:b/>
          <w:iCs/>
          <w:color w:val="181818"/>
          <w:shd w:val="clear" w:color="auto" w:fill="FFFFFF"/>
          <w:lang w:val="ru-RU"/>
        </w:rPr>
        <w:t>Необходимые материалы и оборудование:</w:t>
      </w:r>
    </w:p>
    <w:p w:rsidR="00B369C9" w:rsidRDefault="00B369C9" w:rsidP="00B369C9">
      <w:pPr>
        <w:rPr>
          <w:iCs/>
          <w:color w:val="181818"/>
          <w:shd w:val="clear" w:color="auto" w:fill="FFFFFF"/>
          <w:lang w:val="ru-RU"/>
        </w:rPr>
      </w:pPr>
      <w:r w:rsidRPr="00B369C9">
        <w:rPr>
          <w:iCs/>
          <w:color w:val="181818"/>
          <w:shd w:val="clear" w:color="auto" w:fill="FFFFFF"/>
          <w:lang w:val="ru-RU"/>
        </w:rPr>
        <w:t>1.</w:t>
      </w:r>
      <w:r>
        <w:rPr>
          <w:iCs/>
          <w:color w:val="181818"/>
          <w:shd w:val="clear" w:color="auto" w:fill="FFFFFF"/>
          <w:lang w:val="ru-RU"/>
        </w:rPr>
        <w:t xml:space="preserve"> длинная верёвка,</w:t>
      </w:r>
    </w:p>
    <w:p w:rsidR="00B369C9" w:rsidRDefault="00B369C9" w:rsidP="00B369C9">
      <w:pPr>
        <w:rPr>
          <w:iCs/>
          <w:color w:val="181818"/>
          <w:shd w:val="clear" w:color="auto" w:fill="FFFFFF"/>
          <w:lang w:val="ru-RU"/>
        </w:rPr>
      </w:pPr>
      <w:r>
        <w:rPr>
          <w:iCs/>
          <w:color w:val="181818"/>
          <w:shd w:val="clear" w:color="auto" w:fill="FFFFFF"/>
          <w:lang w:val="ru-RU"/>
        </w:rPr>
        <w:t>2. разрезанные фрагменты фотографий цветов,</w:t>
      </w:r>
    </w:p>
    <w:p w:rsidR="00B369C9" w:rsidRPr="00B369C9" w:rsidRDefault="00B369C9" w:rsidP="00B369C9">
      <w:pPr>
        <w:rPr>
          <w:iCs/>
          <w:color w:val="181818"/>
          <w:shd w:val="clear" w:color="auto" w:fill="FFFFFF"/>
          <w:lang w:val="ru-RU"/>
        </w:rPr>
      </w:pPr>
      <w:r>
        <w:rPr>
          <w:iCs/>
          <w:color w:val="181818"/>
          <w:shd w:val="clear" w:color="auto" w:fill="FFFFFF"/>
          <w:lang w:val="ru-RU"/>
        </w:rPr>
        <w:t>3. правила доброжелательного общения.</w:t>
      </w:r>
    </w:p>
    <w:p w:rsidR="00CC6A1F" w:rsidRDefault="00F30964">
      <w:pPr>
        <w:rPr>
          <w:i/>
          <w:iCs/>
          <w:color w:val="181818"/>
          <w:shd w:val="clear" w:color="auto" w:fill="FFFFFF"/>
          <w:lang w:val="ru-RU"/>
        </w:rPr>
      </w:pPr>
      <w:r w:rsidRPr="00F30964">
        <w:rPr>
          <w:i/>
          <w:iCs/>
          <w:color w:val="181818"/>
          <w:shd w:val="clear" w:color="auto" w:fill="FFFFFF"/>
          <w:lang w:val="ru-RU"/>
        </w:rPr>
        <w:t>При переходе из младшего звена в старшее, многие обучающие испытывают трудности в адаптации. Для снятия напряжения, для развития толерантности и для сплочения коллектива был разработан этот тренинг. Подобное занятие необходимо провести в начале учебного года, чтобы напомнить детям о том, что они составляют коллектив, вызвать у них положительные коллективные чувства, связанные с сотрудничеством и коммуникацией в группе.</w:t>
      </w:r>
    </w:p>
    <w:p w:rsidR="003B1033" w:rsidRDefault="003B1033">
      <w:pPr>
        <w:rPr>
          <w:lang w:val="ru-RU"/>
        </w:rPr>
      </w:pPr>
      <w:r w:rsidRPr="003B1033">
        <w:rPr>
          <w:lang w:val="ru-RU"/>
        </w:rPr>
        <w:t>Здравствуйте</w:t>
      </w:r>
      <w:r>
        <w:rPr>
          <w:lang w:val="ru-RU"/>
        </w:rPr>
        <w:t xml:space="preserve"> ребята, наш сегодняшний классный час называется «Мы - команда</w:t>
      </w:r>
      <w:r w:rsidRPr="003B1033">
        <w:rPr>
          <w:lang w:val="ru-RU"/>
        </w:rPr>
        <w:t xml:space="preserve">» не просто так. </w:t>
      </w:r>
    </w:p>
    <w:p w:rsidR="00F30964" w:rsidRDefault="003B1033">
      <w:pPr>
        <w:rPr>
          <w:lang w:val="ru-RU"/>
        </w:rPr>
      </w:pPr>
      <w:r>
        <w:rPr>
          <w:lang w:val="ru-RU"/>
        </w:rPr>
        <w:t xml:space="preserve">Во времена первобытных людей </w:t>
      </w:r>
      <w:r w:rsidRPr="003B1033">
        <w:rPr>
          <w:lang w:val="ru-RU"/>
        </w:rPr>
        <w:t>н</w:t>
      </w:r>
      <w:r>
        <w:rPr>
          <w:lang w:val="ru-RU"/>
        </w:rPr>
        <w:t>е было никаких благ цивилизации. Но даже они никогда не действовали в одиночку.</w:t>
      </w:r>
      <w:r w:rsidRPr="003B1033">
        <w:rPr>
          <w:lang w:val="ru-RU"/>
        </w:rPr>
        <w:t xml:space="preserve"> Человек, не живущий в коллективе, не способный на совместное решение задач, мог погибнуть в любой момент. Поэтому умение сотрудничать было необходимым навыком для любого представителя общества с самого начала его появления. И умением этим часто овладевали путем взаимодействия через мимику, жесты, язык тела, потому что речь появилась среди людей не сраз</w:t>
      </w:r>
      <w:r>
        <w:rPr>
          <w:lang w:val="ru-RU"/>
        </w:rPr>
        <w:t xml:space="preserve">у. Сегодня нам с вами придётся </w:t>
      </w:r>
      <w:r w:rsidRPr="003B1033">
        <w:rPr>
          <w:lang w:val="ru-RU"/>
        </w:rPr>
        <w:t xml:space="preserve">совместно решать непростые подчас задачи, иногда даже не используя для этого главное достижение человечества – речь. </w:t>
      </w:r>
    </w:p>
    <w:p w:rsidR="003B1033" w:rsidRPr="003B1033" w:rsidRDefault="003B1033" w:rsidP="003B1033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3B103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/>
        </w:rPr>
        <w:t>Разминка: «Передаем предмет»</w:t>
      </w:r>
    </w:p>
    <w:p w:rsidR="003B1033" w:rsidRPr="003B1033" w:rsidRDefault="003B1033" w:rsidP="003B103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3B1033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Цель: активизация участников, поднятие настроения, повышение качества коммуникации, настройка на совместную работу.</w:t>
      </w:r>
    </w:p>
    <w:p w:rsidR="003B1033" w:rsidRPr="003B1033" w:rsidRDefault="003B1033" w:rsidP="003B1033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Участники </w:t>
      </w:r>
      <w:r w:rsidRPr="003B1033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садятся в круг. Ведущий подходит к любому из участников и дает ему в руки при помощи жестов воображаемый пр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едмет: Я даю тебе теннисный мяч</w:t>
      </w:r>
      <w:r w:rsidRPr="003B1033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, который необходимо передавать даль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ше по кругу своим одноклассникам</w:t>
      </w:r>
      <w:r w:rsidRPr="003B1033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(указывается направление). Первый передает воображаемый предмет второму и т.д. по кругу. В один момент ведущий произносит «Ст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оп!» и спрашивает, у кого мяч</w:t>
      </w:r>
      <w:r w:rsidRPr="003B1033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. Дальше игра усложняется.</w:t>
      </w:r>
    </w:p>
    <w:p w:rsidR="003B1033" w:rsidRDefault="003B1033" w:rsidP="003B103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3B1033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Ведущий дает уже два воображаемых предмета (важно правдоподобно имитировать процесс передачи) игрокам из разн</w:t>
      </w:r>
      <w:r w:rsidR="008115CB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ых частей круга: теннисный мяч и 10 кг гиря</w:t>
      </w:r>
      <w:r w:rsidRPr="003B1033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. Предметы по команде начинаются передаваться в разных направлениях, ведущий может немного торопить участников для повышения азарта. Далее также следует команда «Стоп» и определение держателей предметов. В т</w:t>
      </w:r>
      <w:r w:rsidR="008115CB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ретьем раунде запускаются теннисный мяч, гиря и баскетбольный </w:t>
      </w:r>
      <w:r w:rsidR="008115CB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lastRenderedPageBreak/>
        <w:t>мяч</w:t>
      </w:r>
      <w:r w:rsidRPr="003B1033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. Самые сложные моменты возникают тогда, когда у одного игрока оказывается несколько предметов и ему нужно не запутаться, кому что передавать.</w:t>
      </w:r>
    </w:p>
    <w:p w:rsidR="008115CB" w:rsidRDefault="008115CB" w:rsidP="003B103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</w:p>
    <w:p w:rsidR="00936270" w:rsidRPr="00B369C9" w:rsidRDefault="00936270" w:rsidP="00B369C9">
      <w:pPr>
        <w:pStyle w:val="a3"/>
        <w:shd w:val="clear" w:color="auto" w:fill="FFFFFF"/>
        <w:rPr>
          <w:color w:val="000000"/>
        </w:rPr>
      </w:pPr>
      <w:r w:rsidRPr="00936270">
        <w:rPr>
          <w:color w:val="000000"/>
        </w:rPr>
        <w:t xml:space="preserve">2. </w:t>
      </w:r>
      <w:r w:rsidRPr="00936270">
        <w:rPr>
          <w:b/>
          <w:bCs/>
          <w:color w:val="000000"/>
        </w:rPr>
        <w:t>Упражнение «Говорящие руки»</w:t>
      </w:r>
      <w:r w:rsidRPr="00936270">
        <w:rPr>
          <w:rFonts w:ascii="Verdana" w:hAnsi="Verdana"/>
          <w:color w:val="000000"/>
          <w:sz w:val="20"/>
          <w:szCs w:val="20"/>
        </w:rPr>
        <w:t> </w:t>
      </w:r>
    </w:p>
    <w:p w:rsidR="00936270" w:rsidRPr="00936270" w:rsidRDefault="00936270" w:rsidP="00936270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val="ru-RU" w:eastAsia="ru-RU"/>
        </w:rPr>
      </w:pPr>
      <w:r w:rsidRPr="00936270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val="ru-RU" w:eastAsia="ru-RU"/>
        </w:rPr>
        <w:t>Цель:</w:t>
      </w:r>
      <w:r w:rsidRPr="00936270">
        <w:rPr>
          <w:rFonts w:ascii="Verdana" w:eastAsia="Times New Roman" w:hAnsi="Verdana" w:cs="Times New Roman"/>
          <w:color w:val="000000"/>
          <w:sz w:val="20"/>
          <w:szCs w:val="20"/>
          <w:lang w:val="ru-RU" w:eastAsia="ru-RU"/>
        </w:rPr>
        <w:t> эмоционально-психологическое сближение участников.</w:t>
      </w:r>
    </w:p>
    <w:p w:rsidR="00936270" w:rsidRPr="00936270" w:rsidRDefault="00936270" w:rsidP="00936270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val="ru-RU" w:eastAsia="ru-RU"/>
        </w:rPr>
      </w:pPr>
      <w:r w:rsidRPr="00936270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val="ru-RU" w:eastAsia="ru-RU"/>
        </w:rPr>
        <w:t>Ход упражнения:</w:t>
      </w:r>
      <w:r w:rsidRPr="00936270">
        <w:rPr>
          <w:rFonts w:ascii="Verdana" w:eastAsia="Times New Roman" w:hAnsi="Verdana" w:cs="Times New Roman"/>
          <w:color w:val="000000"/>
          <w:sz w:val="20"/>
          <w:szCs w:val="20"/>
          <w:lang w:val="ru-RU" w:eastAsia="ru-RU"/>
        </w:rPr>
        <w:t> участники образуют два круга: внутренний и внешний</w:t>
      </w:r>
      <w:r w:rsidRPr="00936270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val="ru-RU" w:eastAsia="ru-RU"/>
        </w:rPr>
        <w:t>,</w:t>
      </w:r>
      <w:r w:rsidRPr="00936270">
        <w:rPr>
          <w:rFonts w:ascii="Verdana" w:eastAsia="Times New Roman" w:hAnsi="Verdana" w:cs="Times New Roman"/>
          <w:color w:val="000000"/>
          <w:sz w:val="20"/>
          <w:szCs w:val="20"/>
          <w:lang w:val="ru-RU" w:eastAsia="ru-RU"/>
        </w:rPr>
        <w:t> стоя лицом друг к другу. Учитель дает команды, которые ученики выполняют молча в образовавшейся паре. После этого по команде</w:t>
      </w:r>
      <w:r w:rsidRPr="00936270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val="ru-RU" w:eastAsia="ru-RU"/>
        </w:rPr>
        <w:t> </w:t>
      </w:r>
      <w:r w:rsidRPr="00936270">
        <w:rPr>
          <w:rFonts w:ascii="Verdana" w:eastAsia="Times New Roman" w:hAnsi="Verdana" w:cs="Times New Roman"/>
          <w:color w:val="000000"/>
          <w:sz w:val="20"/>
          <w:szCs w:val="20"/>
          <w:lang w:val="ru-RU" w:eastAsia="ru-RU"/>
        </w:rPr>
        <w:t>ведущего внешний круг двигается вправо на шаг.</w:t>
      </w:r>
    </w:p>
    <w:p w:rsidR="00936270" w:rsidRPr="00936270" w:rsidRDefault="00936270" w:rsidP="00936270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val="ru-RU" w:eastAsia="ru-RU"/>
        </w:rPr>
      </w:pPr>
      <w:r w:rsidRPr="00936270">
        <w:rPr>
          <w:rFonts w:ascii="Verdana" w:eastAsia="Times New Roman" w:hAnsi="Verdana" w:cs="Times New Roman"/>
          <w:color w:val="000000"/>
          <w:sz w:val="20"/>
          <w:szCs w:val="20"/>
          <w:lang w:val="ru-RU" w:eastAsia="ru-RU"/>
        </w:rPr>
        <w:t>Варианты инструкций образующимся парам:</w:t>
      </w:r>
    </w:p>
    <w:p w:rsidR="00936270" w:rsidRPr="00936270" w:rsidRDefault="00936270" w:rsidP="00936270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val="ru-RU" w:eastAsia="ru-RU"/>
        </w:rPr>
      </w:pPr>
      <w:r w:rsidRPr="00936270">
        <w:rPr>
          <w:rFonts w:ascii="Verdana" w:eastAsia="Times New Roman" w:hAnsi="Verdana" w:cs="Times New Roman"/>
          <w:color w:val="000000"/>
          <w:sz w:val="20"/>
          <w:szCs w:val="20"/>
          <w:lang w:val="ru-RU" w:eastAsia="ru-RU"/>
        </w:rPr>
        <w:t>1. Поздороваться с помощью рук.</w:t>
      </w:r>
    </w:p>
    <w:p w:rsidR="00936270" w:rsidRPr="00936270" w:rsidRDefault="00936270" w:rsidP="00936270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val="ru-RU" w:eastAsia="ru-RU"/>
        </w:rPr>
      </w:pPr>
      <w:r>
        <w:rPr>
          <w:rFonts w:ascii="Verdana" w:eastAsia="Times New Roman" w:hAnsi="Verdana" w:cs="Times New Roman"/>
          <w:color w:val="000000"/>
          <w:sz w:val="20"/>
          <w:szCs w:val="20"/>
          <w:lang w:val="ru-RU" w:eastAsia="ru-RU"/>
        </w:rPr>
        <w:t>2</w:t>
      </w:r>
      <w:r w:rsidRPr="00936270">
        <w:rPr>
          <w:rFonts w:ascii="Verdana" w:eastAsia="Times New Roman" w:hAnsi="Verdana" w:cs="Times New Roman"/>
          <w:color w:val="000000"/>
          <w:sz w:val="20"/>
          <w:szCs w:val="20"/>
          <w:lang w:val="ru-RU" w:eastAsia="ru-RU"/>
        </w:rPr>
        <w:t>. Помириться руками.</w:t>
      </w:r>
    </w:p>
    <w:p w:rsidR="00936270" w:rsidRPr="00936270" w:rsidRDefault="00936270" w:rsidP="00936270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val="ru-RU" w:eastAsia="ru-RU"/>
        </w:rPr>
      </w:pPr>
      <w:r>
        <w:rPr>
          <w:rFonts w:ascii="Verdana" w:eastAsia="Times New Roman" w:hAnsi="Verdana" w:cs="Times New Roman"/>
          <w:color w:val="000000"/>
          <w:sz w:val="20"/>
          <w:szCs w:val="20"/>
          <w:lang w:val="ru-RU" w:eastAsia="ru-RU"/>
        </w:rPr>
        <w:t>3</w:t>
      </w:r>
      <w:r w:rsidRPr="00936270">
        <w:rPr>
          <w:rFonts w:ascii="Verdana" w:eastAsia="Times New Roman" w:hAnsi="Verdana" w:cs="Times New Roman"/>
          <w:color w:val="000000"/>
          <w:sz w:val="20"/>
          <w:szCs w:val="20"/>
          <w:lang w:val="ru-RU" w:eastAsia="ru-RU"/>
        </w:rPr>
        <w:t>. Выразить поддержку с помощью рук.</w:t>
      </w:r>
    </w:p>
    <w:p w:rsidR="00936270" w:rsidRPr="00936270" w:rsidRDefault="00936270" w:rsidP="00936270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val="ru-RU" w:eastAsia="ru-RU"/>
        </w:rPr>
      </w:pPr>
      <w:r>
        <w:rPr>
          <w:rFonts w:ascii="Verdana" w:eastAsia="Times New Roman" w:hAnsi="Verdana" w:cs="Times New Roman"/>
          <w:color w:val="000000"/>
          <w:sz w:val="20"/>
          <w:szCs w:val="20"/>
          <w:lang w:val="ru-RU" w:eastAsia="ru-RU"/>
        </w:rPr>
        <w:t>4</w:t>
      </w:r>
      <w:r w:rsidRPr="00936270">
        <w:rPr>
          <w:rFonts w:ascii="Verdana" w:eastAsia="Times New Roman" w:hAnsi="Verdana" w:cs="Times New Roman"/>
          <w:color w:val="000000"/>
          <w:sz w:val="20"/>
          <w:szCs w:val="20"/>
          <w:lang w:val="ru-RU" w:eastAsia="ru-RU"/>
        </w:rPr>
        <w:t>. Пожалеть руками.</w:t>
      </w:r>
    </w:p>
    <w:p w:rsidR="00936270" w:rsidRPr="00936270" w:rsidRDefault="00936270" w:rsidP="00936270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val="ru-RU" w:eastAsia="ru-RU"/>
        </w:rPr>
      </w:pPr>
      <w:r>
        <w:rPr>
          <w:rFonts w:ascii="Verdana" w:eastAsia="Times New Roman" w:hAnsi="Verdana" w:cs="Times New Roman"/>
          <w:color w:val="000000"/>
          <w:sz w:val="20"/>
          <w:szCs w:val="20"/>
          <w:lang w:val="ru-RU" w:eastAsia="ru-RU"/>
        </w:rPr>
        <w:t>5</w:t>
      </w:r>
      <w:r w:rsidRPr="00936270">
        <w:rPr>
          <w:rFonts w:ascii="Verdana" w:eastAsia="Times New Roman" w:hAnsi="Verdana" w:cs="Times New Roman"/>
          <w:color w:val="000000"/>
          <w:sz w:val="20"/>
          <w:szCs w:val="20"/>
          <w:lang w:val="ru-RU" w:eastAsia="ru-RU"/>
        </w:rPr>
        <w:t>. Выразить радость.</w:t>
      </w:r>
    </w:p>
    <w:p w:rsidR="00936270" w:rsidRPr="00936270" w:rsidRDefault="00936270" w:rsidP="00936270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val="ru-RU" w:eastAsia="ru-RU"/>
        </w:rPr>
      </w:pPr>
      <w:r>
        <w:rPr>
          <w:rFonts w:ascii="Verdana" w:eastAsia="Times New Roman" w:hAnsi="Verdana" w:cs="Times New Roman"/>
          <w:color w:val="000000"/>
          <w:sz w:val="20"/>
          <w:szCs w:val="20"/>
          <w:lang w:val="ru-RU" w:eastAsia="ru-RU"/>
        </w:rPr>
        <w:t>6</w:t>
      </w:r>
      <w:r w:rsidRPr="00936270">
        <w:rPr>
          <w:rFonts w:ascii="Verdana" w:eastAsia="Times New Roman" w:hAnsi="Verdana" w:cs="Times New Roman"/>
          <w:color w:val="000000"/>
          <w:sz w:val="20"/>
          <w:szCs w:val="20"/>
          <w:lang w:val="ru-RU" w:eastAsia="ru-RU"/>
        </w:rPr>
        <w:t>. Пожелать удачи.</w:t>
      </w:r>
    </w:p>
    <w:p w:rsidR="00936270" w:rsidRPr="00936270" w:rsidRDefault="00FA1787" w:rsidP="00936270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val="ru-RU" w:eastAsia="ru-RU"/>
        </w:rPr>
      </w:pPr>
      <w:r>
        <w:rPr>
          <w:rFonts w:ascii="Verdana" w:eastAsia="Times New Roman" w:hAnsi="Verdana" w:cs="Times New Roman"/>
          <w:color w:val="000000"/>
          <w:sz w:val="20"/>
          <w:szCs w:val="20"/>
          <w:lang w:val="ru-RU" w:eastAsia="ru-RU"/>
        </w:rPr>
        <w:t>7</w:t>
      </w:r>
      <w:r w:rsidR="00936270" w:rsidRPr="00936270">
        <w:rPr>
          <w:rFonts w:ascii="Verdana" w:eastAsia="Times New Roman" w:hAnsi="Verdana" w:cs="Times New Roman"/>
          <w:color w:val="000000"/>
          <w:sz w:val="20"/>
          <w:szCs w:val="20"/>
          <w:lang w:val="ru-RU" w:eastAsia="ru-RU"/>
        </w:rPr>
        <w:t>. Попрощаться руками.</w:t>
      </w:r>
    </w:p>
    <w:p w:rsidR="00936270" w:rsidRPr="00936270" w:rsidRDefault="00FA1787" w:rsidP="00936270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val="ru-RU" w:eastAsia="ru-RU"/>
        </w:rPr>
      </w:pPr>
      <w:r>
        <w:rPr>
          <w:rFonts w:ascii="Verdana" w:eastAsia="Times New Roman" w:hAnsi="Verdana" w:cs="Times New Roman"/>
          <w:color w:val="000000"/>
          <w:sz w:val="20"/>
          <w:szCs w:val="20"/>
          <w:lang w:val="ru-RU" w:eastAsia="ru-RU"/>
        </w:rPr>
        <w:t>8</w:t>
      </w:r>
      <w:r w:rsidR="00936270" w:rsidRPr="00936270">
        <w:rPr>
          <w:rFonts w:ascii="Verdana" w:eastAsia="Times New Roman" w:hAnsi="Verdana" w:cs="Times New Roman"/>
          <w:color w:val="000000"/>
          <w:sz w:val="20"/>
          <w:szCs w:val="20"/>
          <w:lang w:val="ru-RU" w:eastAsia="ru-RU"/>
        </w:rPr>
        <w:t>. Поприветствовать радостно</w:t>
      </w:r>
    </w:p>
    <w:p w:rsidR="00936270" w:rsidRPr="00936270" w:rsidRDefault="00936270" w:rsidP="00936270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val="ru-RU" w:eastAsia="ru-RU"/>
        </w:rPr>
      </w:pPr>
      <w:r w:rsidRPr="00936270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val="ru-RU" w:eastAsia="ru-RU"/>
        </w:rPr>
        <w:t>Обсуждение:</w:t>
      </w:r>
    </w:p>
    <w:p w:rsidR="00936270" w:rsidRPr="00936270" w:rsidRDefault="00936270" w:rsidP="00936270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val="ru-RU" w:eastAsia="ru-RU"/>
        </w:rPr>
      </w:pPr>
      <w:r w:rsidRPr="00936270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val="ru-RU" w:eastAsia="ru-RU"/>
        </w:rPr>
        <w:t xml:space="preserve">Учитель: </w:t>
      </w:r>
      <w:r w:rsidRPr="00936270">
        <w:rPr>
          <w:rFonts w:ascii="Verdana" w:eastAsia="Times New Roman" w:hAnsi="Verdana" w:cs="Times New Roman"/>
          <w:bCs/>
          <w:color w:val="000000"/>
          <w:sz w:val="20"/>
          <w:szCs w:val="20"/>
          <w:lang w:val="ru-RU" w:eastAsia="ru-RU"/>
        </w:rPr>
        <w:t>Вам так наглядно удалось показать все команды</w:t>
      </w:r>
    </w:p>
    <w:p w:rsidR="00936270" w:rsidRPr="00936270" w:rsidRDefault="00FA1787" w:rsidP="00936270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val="ru-RU" w:eastAsia="ru-RU"/>
        </w:rPr>
      </w:pPr>
      <w:r>
        <w:rPr>
          <w:rFonts w:ascii="Verdana" w:eastAsia="Times New Roman" w:hAnsi="Verdana" w:cs="Times New Roman"/>
          <w:color w:val="000000"/>
          <w:sz w:val="20"/>
          <w:szCs w:val="20"/>
          <w:lang w:val="ru-RU" w:eastAsia="ru-RU"/>
        </w:rPr>
        <w:t>9</w:t>
      </w:r>
      <w:r w:rsidR="00936270" w:rsidRPr="00936270">
        <w:rPr>
          <w:rFonts w:ascii="Verdana" w:eastAsia="Times New Roman" w:hAnsi="Verdana" w:cs="Times New Roman"/>
          <w:color w:val="000000"/>
          <w:sz w:val="20"/>
          <w:szCs w:val="20"/>
          <w:lang w:val="ru-RU" w:eastAsia="ru-RU"/>
        </w:rPr>
        <w:t>. Пожелать радости и веселья</w:t>
      </w:r>
    </w:p>
    <w:p w:rsidR="00936270" w:rsidRPr="00936270" w:rsidRDefault="00FA1787" w:rsidP="00936270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val="ru-RU" w:eastAsia="ru-RU"/>
        </w:rPr>
      </w:pPr>
      <w:r>
        <w:rPr>
          <w:rFonts w:ascii="Verdana" w:eastAsia="Times New Roman" w:hAnsi="Verdana" w:cs="Times New Roman"/>
          <w:color w:val="000000"/>
          <w:sz w:val="20"/>
          <w:szCs w:val="20"/>
          <w:lang w:val="ru-RU" w:eastAsia="ru-RU"/>
        </w:rPr>
        <w:t>10</w:t>
      </w:r>
      <w:r w:rsidR="00936270" w:rsidRPr="00936270">
        <w:rPr>
          <w:rFonts w:ascii="Verdana" w:eastAsia="Times New Roman" w:hAnsi="Verdana" w:cs="Times New Roman"/>
          <w:color w:val="000000"/>
          <w:sz w:val="20"/>
          <w:szCs w:val="20"/>
          <w:lang w:val="ru-RU" w:eastAsia="ru-RU"/>
        </w:rPr>
        <w:t>. Пригласить в гости</w:t>
      </w:r>
    </w:p>
    <w:p w:rsidR="00FA1787" w:rsidRDefault="00FA1787" w:rsidP="00936270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val="ru-RU" w:eastAsia="ru-RU"/>
        </w:rPr>
      </w:pPr>
      <w:r>
        <w:rPr>
          <w:rFonts w:ascii="Verdana" w:eastAsia="Times New Roman" w:hAnsi="Verdana" w:cs="Times New Roman"/>
          <w:color w:val="000000"/>
          <w:sz w:val="20"/>
          <w:szCs w:val="20"/>
          <w:lang w:val="ru-RU" w:eastAsia="ru-RU"/>
        </w:rPr>
        <w:t>11</w:t>
      </w:r>
      <w:r w:rsidR="00936270" w:rsidRPr="00936270">
        <w:rPr>
          <w:rFonts w:ascii="Verdana" w:eastAsia="Times New Roman" w:hAnsi="Verdana" w:cs="Times New Roman"/>
          <w:color w:val="000000"/>
          <w:sz w:val="20"/>
          <w:szCs w:val="20"/>
          <w:lang w:val="ru-RU" w:eastAsia="ru-RU"/>
        </w:rPr>
        <w:t>. Выразить радостное удивление</w:t>
      </w:r>
    </w:p>
    <w:p w:rsidR="00907935" w:rsidRPr="00907935" w:rsidRDefault="00FA1787" w:rsidP="00907935">
      <w:pPr>
        <w:shd w:val="clear" w:color="auto" w:fill="FFFFFF"/>
        <w:spacing w:before="100" w:beforeAutospacing="1" w:after="100" w:afterAutospacing="1"/>
        <w:rPr>
          <w:rFonts w:ascii="Verdana" w:hAnsi="Verdana"/>
          <w:b/>
          <w:bCs/>
          <w:color w:val="000000"/>
          <w:sz w:val="20"/>
          <w:szCs w:val="20"/>
          <w:lang w:val="ru-RU"/>
        </w:rPr>
      </w:pPr>
      <w:r>
        <w:rPr>
          <w:rFonts w:ascii="Verdana" w:eastAsia="Times New Roman" w:hAnsi="Verdana" w:cs="Times New Roman"/>
          <w:color w:val="000000"/>
          <w:sz w:val="20"/>
          <w:szCs w:val="20"/>
          <w:lang w:val="ru-RU" w:eastAsia="ru-RU"/>
        </w:rPr>
        <w:t xml:space="preserve">3. </w:t>
      </w:r>
      <w:r w:rsidR="00907935" w:rsidRPr="00907935">
        <w:rPr>
          <w:rFonts w:ascii="Verdana" w:hAnsi="Verdana"/>
          <w:b/>
          <w:bCs/>
          <w:color w:val="000000"/>
          <w:sz w:val="20"/>
          <w:szCs w:val="20"/>
          <w:lang w:val="ru-RU"/>
        </w:rPr>
        <w:t>Игра “Все мы чем-то похожи”</w:t>
      </w:r>
    </w:p>
    <w:p w:rsidR="00907935" w:rsidRDefault="00907935" w:rsidP="00907935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val="ru-RU" w:eastAsia="ru-RU"/>
        </w:rPr>
      </w:pPr>
      <w:r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val="ru-RU" w:eastAsia="ru-RU"/>
        </w:rPr>
        <w:t xml:space="preserve">Учитель: </w:t>
      </w:r>
      <w:r w:rsidRPr="00907935">
        <w:rPr>
          <w:rFonts w:ascii="Verdana" w:eastAsia="Times New Roman" w:hAnsi="Verdana" w:cs="Times New Roman"/>
          <w:color w:val="000000"/>
          <w:sz w:val="20"/>
          <w:szCs w:val="20"/>
          <w:lang w:val="ru-RU" w:eastAsia="ru-RU"/>
        </w:rPr>
        <w:t>А теперь следующее задание. Каждый получает фрагмент картинки, ваша задача: соединить все фрагменты, собрать все 4 картинки.</w:t>
      </w:r>
    </w:p>
    <w:p w:rsidR="00907935" w:rsidRPr="00907935" w:rsidRDefault="00907935" w:rsidP="00907935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i/>
          <w:color w:val="000000"/>
          <w:sz w:val="20"/>
          <w:szCs w:val="20"/>
          <w:lang w:val="ru-RU" w:eastAsia="ru-RU"/>
        </w:rPr>
      </w:pPr>
      <w:r>
        <w:rPr>
          <w:rFonts w:ascii="Verdana" w:eastAsia="Times New Roman" w:hAnsi="Verdana" w:cs="Times New Roman"/>
          <w:i/>
          <w:color w:val="000000"/>
          <w:sz w:val="20"/>
          <w:szCs w:val="20"/>
          <w:lang w:val="ru-RU" w:eastAsia="ru-RU"/>
        </w:rPr>
        <w:t>Учащиеся ищут и соединяют одинаковые фрагменты.</w:t>
      </w:r>
    </w:p>
    <w:p w:rsidR="00907935" w:rsidRPr="00907935" w:rsidRDefault="00907935" w:rsidP="00907935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val="ru-RU" w:eastAsia="ru-RU"/>
        </w:rPr>
      </w:pPr>
      <w:r w:rsidRPr="00907935">
        <w:rPr>
          <w:rFonts w:ascii="Verdana" w:eastAsia="Times New Roman" w:hAnsi="Verdana" w:cs="Times New Roman"/>
          <w:color w:val="000000"/>
          <w:sz w:val="20"/>
          <w:szCs w:val="20"/>
          <w:lang w:val="ru-RU" w:eastAsia="ru-RU"/>
        </w:rPr>
        <w:t>Вот вы и разделились на 4 группы! Что вы собрали? (Цветы.) Цветы – это радость нашей жизни. Так радуйте друг друга так же, как эти цветы радуют наш глаз!</w:t>
      </w:r>
    </w:p>
    <w:p w:rsidR="00907935" w:rsidRPr="00907935" w:rsidRDefault="00907935" w:rsidP="00907935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val="ru-RU" w:eastAsia="ru-RU"/>
        </w:rPr>
      </w:pPr>
      <w:r w:rsidRPr="00907935">
        <w:rPr>
          <w:rFonts w:ascii="Verdana" w:eastAsia="Times New Roman" w:hAnsi="Verdana" w:cs="Times New Roman"/>
          <w:color w:val="000000"/>
          <w:sz w:val="20"/>
          <w:szCs w:val="20"/>
          <w:lang w:val="ru-RU" w:eastAsia="ru-RU"/>
        </w:rPr>
        <w:t>Каждая группа пусть составит списо</w:t>
      </w:r>
      <w:r w:rsidR="0090092F">
        <w:rPr>
          <w:rFonts w:ascii="Verdana" w:eastAsia="Times New Roman" w:hAnsi="Verdana" w:cs="Times New Roman"/>
          <w:color w:val="000000"/>
          <w:sz w:val="20"/>
          <w:szCs w:val="20"/>
          <w:lang w:val="ru-RU" w:eastAsia="ru-RU"/>
        </w:rPr>
        <w:t>к того, что объединяет каждого из вас</w:t>
      </w:r>
      <w:r w:rsidRPr="00907935">
        <w:rPr>
          <w:rFonts w:ascii="Verdana" w:eastAsia="Times New Roman" w:hAnsi="Verdana" w:cs="Times New Roman"/>
          <w:color w:val="000000"/>
          <w:sz w:val="20"/>
          <w:szCs w:val="20"/>
          <w:lang w:val="ru-RU" w:eastAsia="ru-RU"/>
        </w:rPr>
        <w:t xml:space="preserve">. В этом списке можно написать, например: “У каждого из нас есть сестра…”, “У каждого из нас есть мягкая игрушка…”, “Любимый цвет каждого </w:t>
      </w:r>
      <w:r w:rsidR="0090092F">
        <w:rPr>
          <w:rFonts w:ascii="Verdana" w:eastAsia="Times New Roman" w:hAnsi="Verdana" w:cs="Times New Roman"/>
          <w:color w:val="000000"/>
          <w:sz w:val="20"/>
          <w:szCs w:val="20"/>
          <w:lang w:val="ru-RU" w:eastAsia="ru-RU"/>
        </w:rPr>
        <w:t>из нас – красный…”. У вас есть 10</w:t>
      </w:r>
      <w:r w:rsidRPr="00907935">
        <w:rPr>
          <w:rFonts w:ascii="Verdana" w:eastAsia="Times New Roman" w:hAnsi="Verdana" w:cs="Times New Roman"/>
          <w:color w:val="000000"/>
          <w:sz w:val="20"/>
          <w:szCs w:val="20"/>
          <w:lang w:val="ru-RU" w:eastAsia="ru-RU"/>
        </w:rPr>
        <w:t xml:space="preserve"> минут. Победит та команда, которая найдет и запишет наибольшее количество общих черт.</w:t>
      </w:r>
    </w:p>
    <w:p w:rsidR="00907935" w:rsidRPr="0090092F" w:rsidRDefault="00907935" w:rsidP="00907935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i/>
          <w:color w:val="000000"/>
          <w:sz w:val="20"/>
          <w:szCs w:val="20"/>
          <w:lang w:val="ru-RU" w:eastAsia="ru-RU"/>
        </w:rPr>
      </w:pPr>
      <w:r w:rsidRPr="0090092F">
        <w:rPr>
          <w:rFonts w:ascii="Verdana" w:eastAsia="Times New Roman" w:hAnsi="Verdana" w:cs="Times New Roman"/>
          <w:i/>
          <w:iCs/>
          <w:color w:val="000000"/>
          <w:sz w:val="20"/>
          <w:szCs w:val="20"/>
          <w:lang w:val="ru-RU" w:eastAsia="ru-RU"/>
        </w:rPr>
        <w:t>(Во время выполнения задания звучит инструментальная музыка).</w:t>
      </w:r>
    </w:p>
    <w:p w:rsidR="00907935" w:rsidRPr="00907935" w:rsidRDefault="00907935" w:rsidP="00907935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val="ru-RU" w:eastAsia="ru-RU"/>
        </w:rPr>
      </w:pPr>
      <w:r w:rsidRPr="00907935">
        <w:rPr>
          <w:rFonts w:ascii="Verdana" w:eastAsia="Times New Roman" w:hAnsi="Verdana" w:cs="Times New Roman"/>
          <w:color w:val="000000"/>
          <w:sz w:val="20"/>
          <w:szCs w:val="20"/>
          <w:lang w:val="ru-RU" w:eastAsia="ru-RU"/>
        </w:rPr>
        <w:t>Анализ упражнения:</w:t>
      </w:r>
    </w:p>
    <w:p w:rsidR="00907935" w:rsidRPr="00907935" w:rsidRDefault="00907935" w:rsidP="00907935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val="ru-RU" w:eastAsia="ru-RU"/>
        </w:rPr>
      </w:pPr>
      <w:r w:rsidRPr="00907935">
        <w:rPr>
          <w:rFonts w:ascii="Verdana" w:eastAsia="Times New Roman" w:hAnsi="Verdana" w:cs="Times New Roman"/>
          <w:color w:val="000000"/>
          <w:sz w:val="20"/>
          <w:szCs w:val="20"/>
          <w:lang w:val="ru-RU" w:eastAsia="ru-RU"/>
        </w:rPr>
        <w:t>-Узнал ли ты что-нибудь интересное о ком-нибудь из других детей?</w:t>
      </w:r>
    </w:p>
    <w:p w:rsidR="00907935" w:rsidRPr="00907935" w:rsidRDefault="00907935" w:rsidP="00907935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val="ru-RU" w:eastAsia="ru-RU"/>
        </w:rPr>
      </w:pPr>
      <w:r w:rsidRPr="00907935">
        <w:rPr>
          <w:rFonts w:ascii="Verdana" w:eastAsia="Times New Roman" w:hAnsi="Verdana" w:cs="Times New Roman"/>
          <w:color w:val="000000"/>
          <w:sz w:val="20"/>
          <w:szCs w:val="20"/>
          <w:lang w:val="ru-RU" w:eastAsia="ru-RU"/>
        </w:rPr>
        <w:t>-Есть ли что-нибудь, что объединяет всех детей в классе?</w:t>
      </w:r>
    </w:p>
    <w:p w:rsidR="00907935" w:rsidRPr="00907935" w:rsidRDefault="00907935" w:rsidP="00907935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val="ru-RU" w:eastAsia="ru-RU"/>
        </w:rPr>
      </w:pPr>
      <w:r w:rsidRPr="00907935">
        <w:rPr>
          <w:rFonts w:ascii="Verdana" w:eastAsia="Times New Roman" w:hAnsi="Verdana" w:cs="Times New Roman"/>
          <w:color w:val="000000"/>
          <w:sz w:val="20"/>
          <w:szCs w:val="20"/>
          <w:lang w:val="ru-RU" w:eastAsia="ru-RU"/>
        </w:rPr>
        <w:t>-Есть ли что-нибудь такое, что отличает тебя от всех детей в классе?</w:t>
      </w:r>
    </w:p>
    <w:p w:rsidR="00907935" w:rsidRPr="00907935" w:rsidRDefault="00907935" w:rsidP="00907935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val="ru-RU" w:eastAsia="ru-RU"/>
        </w:rPr>
      </w:pPr>
      <w:r w:rsidRPr="00907935">
        <w:rPr>
          <w:rFonts w:ascii="Verdana" w:eastAsia="Times New Roman" w:hAnsi="Verdana" w:cs="Times New Roman"/>
          <w:color w:val="000000"/>
          <w:sz w:val="20"/>
          <w:szCs w:val="20"/>
          <w:lang w:val="ru-RU" w:eastAsia="ru-RU"/>
        </w:rPr>
        <w:t>-Как вы работали в своей команде?</w:t>
      </w:r>
    </w:p>
    <w:p w:rsidR="00907935" w:rsidRPr="00907935" w:rsidRDefault="00907935" w:rsidP="00907935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val="ru-RU" w:eastAsia="ru-RU"/>
        </w:rPr>
      </w:pPr>
      <w:r w:rsidRPr="00907935">
        <w:rPr>
          <w:rFonts w:ascii="Verdana" w:eastAsia="Times New Roman" w:hAnsi="Verdana" w:cs="Times New Roman"/>
          <w:color w:val="000000"/>
          <w:sz w:val="20"/>
          <w:szCs w:val="20"/>
          <w:lang w:val="ru-RU" w:eastAsia="ru-RU"/>
        </w:rPr>
        <w:t>-Нравится ли тебе быть похожим на других или ты предпочитаешь от всех отличаться?</w:t>
      </w:r>
    </w:p>
    <w:p w:rsidR="00907935" w:rsidRPr="00907935" w:rsidRDefault="00907935" w:rsidP="00907935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val="ru-RU" w:eastAsia="ru-RU"/>
        </w:rPr>
      </w:pPr>
      <w:r w:rsidRPr="00907935">
        <w:rPr>
          <w:rFonts w:ascii="Verdana" w:eastAsia="Times New Roman" w:hAnsi="Verdana" w:cs="Times New Roman"/>
          <w:color w:val="000000"/>
          <w:sz w:val="20"/>
          <w:szCs w:val="20"/>
          <w:lang w:val="ru-RU" w:eastAsia="ru-RU"/>
        </w:rPr>
        <w:t>-Какими должны быть твои друзья: похожими на тебя или совсем другими?</w:t>
      </w:r>
    </w:p>
    <w:p w:rsidR="0090092F" w:rsidRPr="0090092F" w:rsidRDefault="0090092F" w:rsidP="0090092F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>
        <w:rPr>
          <w:rFonts w:ascii="Verdana" w:eastAsia="Times New Roman" w:hAnsi="Verdana" w:cs="Times New Roman"/>
          <w:color w:val="000000"/>
          <w:sz w:val="20"/>
          <w:szCs w:val="20"/>
          <w:lang w:val="ru-RU" w:eastAsia="ru-RU"/>
        </w:rPr>
        <w:t xml:space="preserve">4. </w:t>
      </w:r>
      <w:r w:rsidRPr="0090092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/>
        </w:rPr>
        <w:t>Упражнение «Покоряем скалу»</w:t>
      </w:r>
    </w:p>
    <w:p w:rsidR="0090092F" w:rsidRPr="0090092F" w:rsidRDefault="0090092F" w:rsidP="0090092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90092F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Цель: улучшение взаимодействия, формирование доверительных отношений, уменьшение эмоциональной дистанции.</w:t>
      </w:r>
    </w:p>
    <w:p w:rsidR="0090092F" w:rsidRDefault="0090092F" w:rsidP="0090092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</w:p>
    <w:p w:rsidR="003B21F3" w:rsidRDefault="0090092F" w:rsidP="0090092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Команда всегда действует сообща. </w:t>
      </w:r>
      <w:r w:rsidR="003B21F3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Каждый человек важен в команде, каждый может помочь в трудную или даже опасную минуту. Представьте, что вы преодолеваете </w:t>
      </w:r>
      <w:r w:rsidRPr="0090092F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сложные препятствия, напр</w:t>
      </w:r>
      <w:r w:rsidR="003B21F3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имер, двигаетесь по обрыву скалы, но вам нужно добраться до е вершины.</w:t>
      </w:r>
      <w:r w:rsidRPr="0090092F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</w:t>
      </w:r>
    </w:p>
    <w:p w:rsidR="003B21F3" w:rsidRDefault="0090092F" w:rsidP="0090092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ru-RU" w:eastAsia="ru-RU"/>
        </w:rPr>
      </w:pPr>
      <w:r w:rsidRPr="003B21F3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ru-RU" w:eastAsia="ru-RU"/>
        </w:rPr>
        <w:t>Заранее должна быть подготовлена длинная скамья или бревно, где вся команда может уместиться достаточно плотно. Участники забираются на «обрыв» и пересчитываются по порядку. Их задача состоит в том, чтобы перебраться вдоль «скалы» и выстроиться в обратном порядке так, чтобы никто не упал в обрыв</w:t>
      </w:r>
      <w:r w:rsidR="003B21F3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ru-RU" w:eastAsia="ru-RU"/>
        </w:rPr>
        <w:t xml:space="preserve">. </w:t>
      </w:r>
    </w:p>
    <w:p w:rsidR="003B21F3" w:rsidRDefault="0090092F" w:rsidP="0090092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90092F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Чтобы не спугнуть хищных птиц, которые сидят на соседнем уступке, перебира</w:t>
      </w:r>
      <w:r w:rsidR="003B21F3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ться по скале необходимо молча!</w:t>
      </w:r>
      <w:r w:rsidRPr="0090092F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</w:t>
      </w:r>
    </w:p>
    <w:p w:rsidR="0090092F" w:rsidRDefault="0090092F" w:rsidP="0090092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ru-RU" w:eastAsia="ru-RU"/>
        </w:rPr>
      </w:pPr>
      <w:r w:rsidRPr="003B21F3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ru-RU" w:eastAsia="ru-RU"/>
        </w:rPr>
        <w:t>Если кто-то из игроков падает или начинает говорить, игра начинается сначала.</w:t>
      </w:r>
    </w:p>
    <w:p w:rsidR="008610A0" w:rsidRDefault="008610A0" w:rsidP="0090092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ru-RU" w:eastAsia="ru-RU"/>
        </w:rPr>
      </w:pPr>
    </w:p>
    <w:p w:rsidR="008610A0" w:rsidRPr="008610A0" w:rsidRDefault="008610A0" w:rsidP="008610A0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5. </w:t>
      </w:r>
      <w:r w:rsidRPr="008610A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/>
        </w:rPr>
        <w:t>Упражнение «Косичка»</w:t>
      </w:r>
    </w:p>
    <w:p w:rsidR="008610A0" w:rsidRPr="008610A0" w:rsidRDefault="008610A0" w:rsidP="008610A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8610A0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Цель: тренировка умения работы в команде, определять общую цель и двигаться к ее достижению.</w:t>
      </w:r>
    </w:p>
    <w:p w:rsidR="008610A0" w:rsidRDefault="008610A0" w:rsidP="008610A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8610A0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ru-RU" w:eastAsia="ru-RU"/>
        </w:rPr>
        <w:t>На каждую группу из 4-5 человек, участникам дается три веревки длиной примерно 2,5 метра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.</w:t>
      </w:r>
    </w:p>
    <w:p w:rsidR="008610A0" w:rsidRDefault="008610A0" w:rsidP="008610A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8610A0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Ваша задача сплести плотные веревки для ловли добычи. Не отрывая рук от веревок, каждая группа должна сплести ровную косичку путем перемещения. В плетении принима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ют участие все игроки мини-групп</w:t>
      </w:r>
      <w:r w:rsidRPr="008610A0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.</w:t>
      </w:r>
    </w:p>
    <w:p w:rsidR="008610A0" w:rsidRDefault="008610A0" w:rsidP="008610A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</w:p>
    <w:p w:rsidR="008610A0" w:rsidRDefault="008610A0" w:rsidP="008610A0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8610A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/>
        </w:rPr>
        <w:t>Завершение</w:t>
      </w:r>
    </w:p>
    <w:p w:rsidR="008610A0" w:rsidRDefault="008610A0" w:rsidP="008610A0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Давайте посмотрим, сколько улыбок</w:t>
      </w:r>
      <w:r w:rsidRPr="008610A0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вам удалось собрат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ь? Достаточно много! Эти улыбки символизируют ваши добрые отношения</w:t>
      </w:r>
      <w:r w:rsidRPr="008610A0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! Вы собрали их сегодня достаточно много, чтобы показать самим себе, что вы можете быть командой, уважительно и бережно относиться друг к другу, вместе принимать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решения и находить компромиссы</w:t>
      </w:r>
      <w:r w:rsidRPr="008610A0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.</w:t>
      </w:r>
    </w:p>
    <w:p w:rsidR="008610A0" w:rsidRPr="008610A0" w:rsidRDefault="008610A0" w:rsidP="008610A0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А сейчас я каждому из вас раздам правила, которым нужно непросто научиться, но и следовать им всю жизнь.</w:t>
      </w:r>
    </w:p>
    <w:p w:rsidR="008610A0" w:rsidRPr="008610A0" w:rsidRDefault="008610A0" w:rsidP="008610A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</w:p>
    <w:p w:rsidR="00936270" w:rsidRPr="003B1033" w:rsidRDefault="00936270" w:rsidP="003B103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</w:p>
    <w:p w:rsidR="00936270" w:rsidRDefault="00936270" w:rsidP="00936270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Arial" w:hAnsi="Arial" w:cs="Arial"/>
          <w:color w:val="181818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</w:rPr>
        <w:t>Правила доброжелательного общения.</w:t>
      </w:r>
    </w:p>
    <w:p w:rsidR="00936270" w:rsidRDefault="00936270" w:rsidP="00936270">
      <w:pPr>
        <w:pStyle w:val="a3"/>
        <w:shd w:val="clear" w:color="auto" w:fill="FFFFFF"/>
        <w:spacing w:before="0" w:beforeAutospacing="0" w:after="150" w:afterAutospacing="0"/>
        <w:ind w:left="720"/>
        <w:rPr>
          <w:rFonts w:ascii="Arial" w:hAnsi="Arial" w:cs="Arial"/>
          <w:color w:val="181818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1.</w:t>
      </w:r>
      <w:r>
        <w:rPr>
          <w:color w:val="000000"/>
          <w:sz w:val="14"/>
          <w:szCs w:val="14"/>
        </w:rPr>
        <w:t>    </w:t>
      </w:r>
      <w:r>
        <w:rPr>
          <w:rFonts w:ascii="Arial" w:hAnsi="Arial" w:cs="Arial"/>
          <w:i/>
          <w:iCs/>
          <w:color w:val="000000"/>
          <w:sz w:val="21"/>
          <w:szCs w:val="21"/>
        </w:rPr>
        <w:t>Обязательно улыбайтесь;</w:t>
      </w:r>
    </w:p>
    <w:p w:rsidR="00936270" w:rsidRDefault="00936270" w:rsidP="00936270">
      <w:pPr>
        <w:pStyle w:val="a3"/>
        <w:shd w:val="clear" w:color="auto" w:fill="FFFFFF"/>
        <w:spacing w:before="0" w:beforeAutospacing="0" w:after="150" w:afterAutospacing="0"/>
        <w:ind w:left="720"/>
        <w:rPr>
          <w:rFonts w:ascii="Arial" w:hAnsi="Arial" w:cs="Arial"/>
          <w:color w:val="181818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2.</w:t>
      </w:r>
      <w:r>
        <w:rPr>
          <w:color w:val="000000"/>
          <w:sz w:val="14"/>
          <w:szCs w:val="14"/>
        </w:rPr>
        <w:t>    </w:t>
      </w:r>
      <w:r>
        <w:rPr>
          <w:rFonts w:ascii="Arial" w:hAnsi="Arial" w:cs="Arial"/>
          <w:i/>
          <w:iCs/>
          <w:color w:val="000000"/>
          <w:sz w:val="21"/>
          <w:szCs w:val="21"/>
        </w:rPr>
        <w:t>Слушайте внимательно и показывайте свою заинтересованность;</w:t>
      </w:r>
    </w:p>
    <w:p w:rsidR="00936270" w:rsidRDefault="00936270" w:rsidP="00936270">
      <w:pPr>
        <w:pStyle w:val="a3"/>
        <w:shd w:val="clear" w:color="auto" w:fill="FFFFFF"/>
        <w:spacing w:before="0" w:beforeAutospacing="0" w:after="150" w:afterAutospacing="0"/>
        <w:ind w:left="720"/>
        <w:rPr>
          <w:rFonts w:ascii="Arial" w:hAnsi="Arial" w:cs="Arial"/>
          <w:color w:val="181818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3.</w:t>
      </w:r>
      <w:r>
        <w:rPr>
          <w:color w:val="000000"/>
          <w:sz w:val="14"/>
          <w:szCs w:val="14"/>
        </w:rPr>
        <w:t>    </w:t>
      </w:r>
      <w:r>
        <w:rPr>
          <w:rFonts w:ascii="Arial" w:hAnsi="Arial" w:cs="Arial"/>
          <w:i/>
          <w:iCs/>
          <w:color w:val="000000"/>
          <w:sz w:val="21"/>
          <w:szCs w:val="21"/>
        </w:rPr>
        <w:t>Старайтесь хотя бы немного поговорить о том, что интересно и приятно собеседнику;</w:t>
      </w:r>
    </w:p>
    <w:p w:rsidR="00936270" w:rsidRDefault="00936270" w:rsidP="00936270">
      <w:pPr>
        <w:pStyle w:val="a3"/>
        <w:shd w:val="clear" w:color="auto" w:fill="FFFFFF"/>
        <w:spacing w:before="0" w:beforeAutospacing="0" w:after="150" w:afterAutospacing="0"/>
        <w:ind w:left="720"/>
        <w:rPr>
          <w:rFonts w:ascii="Arial" w:hAnsi="Arial" w:cs="Arial"/>
          <w:color w:val="181818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4.</w:t>
      </w:r>
      <w:r>
        <w:rPr>
          <w:color w:val="000000"/>
          <w:sz w:val="14"/>
          <w:szCs w:val="14"/>
        </w:rPr>
        <w:t>    </w:t>
      </w:r>
      <w:r>
        <w:rPr>
          <w:rFonts w:ascii="Arial" w:hAnsi="Arial" w:cs="Arial"/>
          <w:i/>
          <w:iCs/>
          <w:color w:val="000000"/>
          <w:sz w:val="21"/>
          <w:szCs w:val="21"/>
        </w:rPr>
        <w:t>Обращайтесь к собеседнику по имени и смотрите ему в глаза;</w:t>
      </w:r>
    </w:p>
    <w:p w:rsidR="00936270" w:rsidRDefault="00936270" w:rsidP="00936270">
      <w:pPr>
        <w:pStyle w:val="a3"/>
        <w:shd w:val="clear" w:color="auto" w:fill="FFFFFF"/>
        <w:spacing w:before="0" w:beforeAutospacing="0" w:after="150" w:afterAutospacing="0"/>
        <w:ind w:left="720"/>
        <w:rPr>
          <w:rFonts w:ascii="Arial" w:hAnsi="Arial" w:cs="Arial"/>
          <w:color w:val="181818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5.</w:t>
      </w:r>
      <w:r>
        <w:rPr>
          <w:color w:val="000000"/>
          <w:sz w:val="14"/>
          <w:szCs w:val="14"/>
        </w:rPr>
        <w:t>    </w:t>
      </w:r>
      <w:r>
        <w:rPr>
          <w:rFonts w:ascii="Arial" w:hAnsi="Arial" w:cs="Arial"/>
          <w:i/>
          <w:iCs/>
          <w:color w:val="000000"/>
          <w:sz w:val="21"/>
          <w:szCs w:val="21"/>
        </w:rPr>
        <w:t>Не оскорбляйте собеседника и не давайте негативных оценок его личности.</w:t>
      </w:r>
    </w:p>
    <w:p w:rsidR="003B1033" w:rsidRDefault="003B1033">
      <w:pPr>
        <w:rPr>
          <w:lang w:val="ru-RU"/>
        </w:rPr>
      </w:pPr>
    </w:p>
    <w:p w:rsidR="00B369C9" w:rsidRPr="00B369C9" w:rsidRDefault="00B369C9" w:rsidP="00B369C9">
      <w:pPr>
        <w:spacing w:after="0"/>
        <w:rPr>
          <w:i/>
          <w:lang w:val="ru-RU"/>
        </w:rPr>
      </w:pPr>
      <w:r w:rsidRPr="00B369C9">
        <w:rPr>
          <w:i/>
          <w:lang w:val="ru-RU"/>
        </w:rPr>
        <w:t>После занятия педагог предлагает участникам поделиться впечатлениями. Обсуждение дает</w:t>
      </w:r>
    </w:p>
    <w:p w:rsidR="00B369C9" w:rsidRPr="00B369C9" w:rsidRDefault="00B369C9" w:rsidP="00B369C9">
      <w:pPr>
        <w:spacing w:after="0"/>
        <w:rPr>
          <w:i/>
          <w:lang w:val="ru-RU"/>
        </w:rPr>
      </w:pPr>
      <w:r w:rsidRPr="00B369C9">
        <w:rPr>
          <w:i/>
          <w:lang w:val="ru-RU"/>
        </w:rPr>
        <w:t>возможность определить каждому (в том числе и педагогу) произошедшие в коллективе</w:t>
      </w:r>
    </w:p>
    <w:p w:rsidR="00B369C9" w:rsidRPr="00B369C9" w:rsidRDefault="00B369C9" w:rsidP="00B369C9">
      <w:pPr>
        <w:spacing w:after="0"/>
        <w:rPr>
          <w:i/>
          <w:lang w:val="ru-RU"/>
        </w:rPr>
      </w:pPr>
      <w:r w:rsidRPr="00B369C9">
        <w:rPr>
          <w:i/>
          <w:lang w:val="ru-RU"/>
        </w:rPr>
        <w:t>изменении, свою роль в деятельности группы, также позволяет выявить ошибки в групповой</w:t>
      </w:r>
    </w:p>
    <w:p w:rsidR="00B369C9" w:rsidRPr="00B369C9" w:rsidRDefault="00B369C9" w:rsidP="00B369C9">
      <w:pPr>
        <w:spacing w:after="0"/>
        <w:rPr>
          <w:i/>
          <w:lang w:val="ru-RU"/>
        </w:rPr>
      </w:pPr>
      <w:r w:rsidRPr="00B369C9">
        <w:rPr>
          <w:i/>
          <w:lang w:val="ru-RU"/>
        </w:rPr>
        <w:t>работе, проанализировать их, чтобы избежать в дальнейшей деятельности.</w:t>
      </w:r>
    </w:p>
    <w:p w:rsidR="00B369C9" w:rsidRPr="00B369C9" w:rsidRDefault="00B369C9" w:rsidP="00B369C9">
      <w:pPr>
        <w:spacing w:after="0"/>
        <w:rPr>
          <w:i/>
          <w:lang w:val="ru-RU"/>
        </w:rPr>
      </w:pPr>
      <w:r w:rsidRPr="00B369C9">
        <w:rPr>
          <w:i/>
          <w:lang w:val="ru-RU"/>
        </w:rPr>
        <w:t>Педагог может строить обсуждение по следующим вопросам:</w:t>
      </w:r>
    </w:p>
    <w:p w:rsidR="00B369C9" w:rsidRPr="00B369C9" w:rsidRDefault="00B369C9" w:rsidP="00B369C9">
      <w:pPr>
        <w:spacing w:after="0"/>
        <w:rPr>
          <w:lang w:val="ru-RU"/>
        </w:rPr>
      </w:pPr>
      <w:r w:rsidRPr="00B369C9">
        <w:rPr>
          <w:lang w:val="ru-RU"/>
        </w:rPr>
        <w:t>• Как вы себя чувствовали? Комфортно ли было или некомфортно при выполнении</w:t>
      </w:r>
    </w:p>
    <w:p w:rsidR="00B369C9" w:rsidRPr="00B369C9" w:rsidRDefault="00B369C9" w:rsidP="00B369C9">
      <w:pPr>
        <w:spacing w:after="0"/>
        <w:rPr>
          <w:lang w:val="ru-RU"/>
        </w:rPr>
      </w:pPr>
      <w:r w:rsidRPr="00B369C9">
        <w:rPr>
          <w:lang w:val="ru-RU"/>
        </w:rPr>
        <w:t>заданий?</w:t>
      </w:r>
    </w:p>
    <w:p w:rsidR="00B369C9" w:rsidRPr="00B369C9" w:rsidRDefault="00B369C9" w:rsidP="00B369C9">
      <w:pPr>
        <w:spacing w:after="0"/>
        <w:rPr>
          <w:lang w:val="ru-RU"/>
        </w:rPr>
      </w:pPr>
      <w:r w:rsidRPr="00B369C9">
        <w:rPr>
          <w:lang w:val="ru-RU"/>
        </w:rPr>
        <w:t>• Что помогало/мешало достижению цели?</w:t>
      </w:r>
    </w:p>
    <w:p w:rsidR="00B369C9" w:rsidRPr="00B369C9" w:rsidRDefault="00B369C9" w:rsidP="00B369C9">
      <w:pPr>
        <w:spacing w:after="0"/>
        <w:rPr>
          <w:lang w:val="ru-RU"/>
        </w:rPr>
      </w:pPr>
      <w:r w:rsidRPr="00B369C9">
        <w:rPr>
          <w:lang w:val="ru-RU"/>
        </w:rPr>
        <w:t>• Что происходило во время обсуждения? Все ли участвовали в обсуждении и выполнении</w:t>
      </w:r>
    </w:p>
    <w:p w:rsidR="00B369C9" w:rsidRPr="00B369C9" w:rsidRDefault="00B369C9" w:rsidP="00B369C9">
      <w:pPr>
        <w:spacing w:after="0"/>
        <w:rPr>
          <w:lang w:val="ru-RU"/>
        </w:rPr>
      </w:pPr>
      <w:r w:rsidRPr="00B369C9">
        <w:rPr>
          <w:lang w:val="ru-RU"/>
        </w:rPr>
        <w:t>задания?</w:t>
      </w:r>
    </w:p>
    <w:p w:rsidR="00B369C9" w:rsidRPr="00B369C9" w:rsidRDefault="00B369C9" w:rsidP="00B369C9">
      <w:pPr>
        <w:spacing w:after="0"/>
        <w:rPr>
          <w:lang w:val="ru-RU"/>
        </w:rPr>
      </w:pPr>
      <w:r w:rsidRPr="00B369C9">
        <w:rPr>
          <w:lang w:val="ru-RU"/>
        </w:rPr>
        <w:t>• Брал ли кто-то на себя инициативу?</w:t>
      </w:r>
    </w:p>
    <w:p w:rsidR="00B369C9" w:rsidRPr="00B369C9" w:rsidRDefault="00B369C9" w:rsidP="00B369C9">
      <w:pPr>
        <w:spacing w:after="0"/>
        <w:rPr>
          <w:lang w:val="ru-RU"/>
        </w:rPr>
      </w:pPr>
      <w:r w:rsidRPr="00B369C9">
        <w:rPr>
          <w:lang w:val="ru-RU"/>
        </w:rPr>
        <w:t>• Как это - быть командой?</w:t>
      </w:r>
    </w:p>
    <w:p w:rsidR="00B369C9" w:rsidRPr="00B369C9" w:rsidRDefault="00B369C9" w:rsidP="00B369C9">
      <w:pPr>
        <w:spacing w:after="0"/>
        <w:rPr>
          <w:lang w:val="ru-RU"/>
        </w:rPr>
      </w:pPr>
      <w:r w:rsidRPr="00B369C9">
        <w:rPr>
          <w:lang w:val="ru-RU"/>
        </w:rPr>
        <w:t>• Что вас удивило сегодня?</w:t>
      </w:r>
    </w:p>
    <w:p w:rsidR="00B369C9" w:rsidRPr="00B369C9" w:rsidRDefault="00B369C9" w:rsidP="00B369C9">
      <w:pPr>
        <w:spacing w:after="0"/>
        <w:rPr>
          <w:lang w:val="ru-RU"/>
        </w:rPr>
      </w:pPr>
      <w:r w:rsidRPr="00B369C9">
        <w:rPr>
          <w:lang w:val="ru-RU"/>
        </w:rPr>
        <w:t>• Что бы вы хотели бы сейчас сказать друг другу?</w:t>
      </w:r>
    </w:p>
    <w:p w:rsidR="00B369C9" w:rsidRPr="00B369C9" w:rsidRDefault="00B369C9" w:rsidP="00B369C9">
      <w:pPr>
        <w:spacing w:after="0"/>
        <w:rPr>
          <w:lang w:val="ru-RU"/>
        </w:rPr>
      </w:pPr>
      <w:r w:rsidRPr="00B369C9">
        <w:rPr>
          <w:lang w:val="ru-RU"/>
        </w:rPr>
        <w:t>• Что готовы взять из дальнейшего опыта в следующее упражнение, в учебу, дальнейшую</w:t>
      </w:r>
    </w:p>
    <w:p w:rsidR="00B369C9" w:rsidRPr="00B369C9" w:rsidRDefault="00B369C9" w:rsidP="00B369C9">
      <w:pPr>
        <w:spacing w:after="0"/>
        <w:rPr>
          <w:lang w:val="ru-RU"/>
        </w:rPr>
      </w:pPr>
      <w:r w:rsidRPr="00B369C9">
        <w:rPr>
          <w:lang w:val="ru-RU"/>
        </w:rPr>
        <w:t>жизнь?</w:t>
      </w:r>
    </w:p>
    <w:p w:rsidR="00B369C9" w:rsidRPr="00B369C9" w:rsidRDefault="00B369C9" w:rsidP="00B369C9">
      <w:pPr>
        <w:spacing w:after="0"/>
        <w:rPr>
          <w:i/>
          <w:lang w:val="ru-RU"/>
        </w:rPr>
      </w:pPr>
      <w:r w:rsidRPr="00B369C9">
        <w:rPr>
          <w:i/>
          <w:lang w:val="ru-RU"/>
        </w:rPr>
        <w:t>Педагог в конце занятия на основе рассуждений детьми делает выводы:</w:t>
      </w:r>
    </w:p>
    <w:p w:rsidR="00B369C9" w:rsidRPr="00B369C9" w:rsidRDefault="00B369C9" w:rsidP="00B369C9">
      <w:pPr>
        <w:spacing w:after="0"/>
        <w:rPr>
          <w:lang w:val="ru-RU"/>
        </w:rPr>
      </w:pPr>
      <w:r w:rsidRPr="00B369C9">
        <w:rPr>
          <w:lang w:val="ru-RU"/>
        </w:rPr>
        <w:t>1 Для эффективного взаимодействия в команде нужно уметь слушать, слышать и помогать</w:t>
      </w:r>
    </w:p>
    <w:p w:rsidR="00B369C9" w:rsidRPr="00B369C9" w:rsidRDefault="00B369C9" w:rsidP="00B369C9">
      <w:pPr>
        <w:spacing w:after="0"/>
        <w:rPr>
          <w:lang w:val="ru-RU"/>
        </w:rPr>
      </w:pPr>
      <w:r w:rsidRPr="00B369C9">
        <w:rPr>
          <w:lang w:val="ru-RU"/>
        </w:rPr>
        <w:t>друг другу, понимать возможности каждого участника.</w:t>
      </w:r>
    </w:p>
    <w:p w:rsidR="00B369C9" w:rsidRPr="00B369C9" w:rsidRDefault="00B369C9" w:rsidP="00B369C9">
      <w:pPr>
        <w:spacing w:after="0"/>
        <w:rPr>
          <w:lang w:val="ru-RU"/>
        </w:rPr>
      </w:pPr>
      <w:r w:rsidRPr="00B369C9">
        <w:rPr>
          <w:lang w:val="ru-RU"/>
        </w:rPr>
        <w:t>2 Для успешного достижения общей цели важна роль каждого (лидера, идейного</w:t>
      </w:r>
    </w:p>
    <w:p w:rsidR="00B369C9" w:rsidRPr="00B369C9" w:rsidRDefault="00B369C9" w:rsidP="00B369C9">
      <w:pPr>
        <w:spacing w:after="0"/>
        <w:rPr>
          <w:lang w:val="ru-RU"/>
        </w:rPr>
      </w:pPr>
      <w:r w:rsidRPr="00B369C9">
        <w:rPr>
          <w:lang w:val="ru-RU"/>
        </w:rPr>
        <w:t>вдохновителя, исполнителя и т.д.).</w:t>
      </w:r>
    </w:p>
    <w:p w:rsidR="00B369C9" w:rsidRPr="00B369C9" w:rsidRDefault="00B369C9" w:rsidP="00B369C9">
      <w:pPr>
        <w:spacing w:after="0"/>
        <w:rPr>
          <w:lang w:val="ru-RU"/>
        </w:rPr>
      </w:pPr>
      <w:r w:rsidRPr="00B369C9">
        <w:rPr>
          <w:lang w:val="ru-RU"/>
        </w:rPr>
        <w:t>3 Создание общей тактики решения задачи, распределение обязанностей – один из залогов</w:t>
      </w:r>
    </w:p>
    <w:p w:rsidR="00B369C9" w:rsidRPr="00B369C9" w:rsidRDefault="00B369C9" w:rsidP="00B369C9">
      <w:pPr>
        <w:spacing w:after="0"/>
        <w:rPr>
          <w:lang w:val="ru-RU"/>
        </w:rPr>
      </w:pPr>
      <w:r w:rsidRPr="00B369C9">
        <w:rPr>
          <w:lang w:val="ru-RU"/>
        </w:rPr>
        <w:t>успеха всей команды.</w:t>
      </w:r>
    </w:p>
    <w:p w:rsidR="00B369C9" w:rsidRPr="00B369C9" w:rsidRDefault="00B369C9" w:rsidP="00B369C9">
      <w:pPr>
        <w:spacing w:after="0"/>
        <w:jc w:val="center"/>
        <w:rPr>
          <w:b/>
          <w:lang w:val="ru-RU"/>
        </w:rPr>
      </w:pPr>
      <w:bookmarkStart w:id="0" w:name="_GoBack"/>
      <w:r w:rsidRPr="00B369C9">
        <w:rPr>
          <w:b/>
          <w:lang w:val="ru-RU"/>
        </w:rPr>
        <w:t>Вот так, каждый - как деталь одного механизма.</w:t>
      </w:r>
    </w:p>
    <w:p w:rsidR="00B369C9" w:rsidRPr="00B369C9" w:rsidRDefault="00B369C9" w:rsidP="00B369C9">
      <w:pPr>
        <w:spacing w:after="0"/>
        <w:jc w:val="center"/>
        <w:rPr>
          <w:b/>
          <w:lang w:val="ru-RU"/>
        </w:rPr>
      </w:pPr>
      <w:r w:rsidRPr="00B369C9">
        <w:rPr>
          <w:b/>
          <w:lang w:val="ru-RU"/>
        </w:rPr>
        <w:t>Каждая маленькая команда - часть большой команды.</w:t>
      </w:r>
    </w:p>
    <w:p w:rsidR="00B369C9" w:rsidRPr="00B369C9" w:rsidRDefault="00B369C9" w:rsidP="00B369C9">
      <w:pPr>
        <w:spacing w:after="0"/>
        <w:jc w:val="center"/>
        <w:rPr>
          <w:b/>
          <w:lang w:val="ru-RU"/>
        </w:rPr>
      </w:pPr>
      <w:r w:rsidRPr="00B369C9">
        <w:rPr>
          <w:b/>
          <w:lang w:val="ru-RU"/>
        </w:rPr>
        <w:t>И только вместе, получается результат!</w:t>
      </w:r>
      <w:bookmarkEnd w:id="0"/>
    </w:p>
    <w:sectPr w:rsidR="00B369C9" w:rsidRPr="00B369C9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82067C"/>
    <w:multiLevelType w:val="hybridMultilevel"/>
    <w:tmpl w:val="F412DE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F12C66"/>
    <w:multiLevelType w:val="multilevel"/>
    <w:tmpl w:val="DFF8CEF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C3741BE"/>
    <w:multiLevelType w:val="multilevel"/>
    <w:tmpl w:val="AFB64CC6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CD02511"/>
    <w:multiLevelType w:val="multilevel"/>
    <w:tmpl w:val="725A45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DB16031"/>
    <w:multiLevelType w:val="multilevel"/>
    <w:tmpl w:val="0C100CA8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4634D5F"/>
    <w:multiLevelType w:val="multilevel"/>
    <w:tmpl w:val="D146FE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3"/>
  </w:num>
  <w:num w:numId="3">
    <w:abstractNumId w:val="1"/>
  </w:num>
  <w:num w:numId="4">
    <w:abstractNumId w:val="2"/>
  </w:num>
  <w:num w:numId="5">
    <w:abstractNumId w:val="4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30964"/>
    <w:rsid w:val="003B1033"/>
    <w:rsid w:val="003B21F3"/>
    <w:rsid w:val="008115CB"/>
    <w:rsid w:val="008610A0"/>
    <w:rsid w:val="0090092F"/>
    <w:rsid w:val="00907935"/>
    <w:rsid w:val="00936270"/>
    <w:rsid w:val="00B369C9"/>
    <w:rsid w:val="00C54FA5"/>
    <w:rsid w:val="00CC6A1F"/>
    <w:rsid w:val="00E8759B"/>
    <w:rsid w:val="00F30964"/>
    <w:rsid w:val="00FA17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C5D4D6"/>
  <w15:chartTrackingRefBased/>
  <w15:docId w15:val="{836EAE00-ED9B-409E-9C9C-C034BC75B7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1">
    <w:name w:val="c1"/>
    <w:basedOn w:val="a0"/>
    <w:rsid w:val="003B1033"/>
  </w:style>
  <w:style w:type="paragraph" w:customStyle="1" w:styleId="c11">
    <w:name w:val="c11"/>
    <w:basedOn w:val="a"/>
    <w:rsid w:val="003B10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c2">
    <w:name w:val="c2"/>
    <w:basedOn w:val="a0"/>
    <w:rsid w:val="003B1033"/>
  </w:style>
  <w:style w:type="paragraph" w:customStyle="1" w:styleId="c4">
    <w:name w:val="c4"/>
    <w:basedOn w:val="a"/>
    <w:rsid w:val="003B10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3">
    <w:name w:val="Normal (Web)"/>
    <w:basedOn w:val="a"/>
    <w:uiPriority w:val="99"/>
    <w:unhideWhenUsed/>
    <w:rsid w:val="009362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4">
    <w:name w:val="List Paragraph"/>
    <w:basedOn w:val="a"/>
    <w:uiPriority w:val="34"/>
    <w:qFormat/>
    <w:rsid w:val="00B369C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0981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4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0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6081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972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8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16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1210</Words>
  <Characters>6903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8097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2023-03-09T05:16:00Z</dcterms:created>
  <dcterms:modified xsi:type="dcterms:W3CDTF">2023-03-09T05:16:00Z</dcterms:modified>
</cp:coreProperties>
</file>