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E8D4F">
      <w:pPr>
        <w:shd w:val="clear" w:color="auto" w:fill="FFFFFF"/>
        <w:spacing w:after="0" w:line="240" w:lineRule="auto"/>
        <w:ind w:right="424"/>
        <w:jc w:val="center"/>
        <w:rPr>
          <w:rFonts w:ascii="Open Sans" w:hAnsi="Open Sans" w:eastAsia="Times New Roman" w:cs="Open Sans"/>
          <w:b/>
          <w:bCs/>
          <w:color w:val="0070C0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0070C0"/>
          <w:sz w:val="21"/>
          <w:szCs w:val="21"/>
          <w:shd w:val="clear" w:color="auto" w:fill="FFFFFF"/>
          <w:lang w:eastAsia="ru-RU"/>
        </w:rPr>
        <w:t>КАК ГОТОВИТЬ РЕБЕНКА К ДЕТСКОМУ САДУ</w:t>
      </w:r>
    </w:p>
    <w:p w14:paraId="402FE6C4">
      <w:pPr>
        <w:shd w:val="clear" w:color="auto" w:fill="FFFFFF"/>
        <w:spacing w:after="0" w:line="240" w:lineRule="auto"/>
        <w:ind w:right="424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181818"/>
          <w:sz w:val="21"/>
          <w:szCs w:val="21"/>
          <w:shd w:val="clear" w:color="auto" w:fill="FFFFFF"/>
          <w:lang w:eastAsia="ru-RU"/>
        </w:rPr>
        <w:t> </w:t>
      </w:r>
    </w:p>
    <w:p w14:paraId="08B4C998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7030A0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i/>
          <w:iCs/>
          <w:color w:val="7030A0"/>
          <w:sz w:val="21"/>
          <w:szCs w:val="21"/>
          <w:shd w:val="clear" w:color="auto" w:fill="FFFFFF"/>
          <w:lang w:eastAsia="ru-RU"/>
        </w:rPr>
        <w:t>Как подготовить ребенка к тому, что в садике он будет оставаться без мамы?</w:t>
      </w:r>
    </w:p>
    <w:p w14:paraId="1AA67E46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7030A0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7030A0"/>
          <w:sz w:val="21"/>
          <w:szCs w:val="21"/>
          <w:shd w:val="clear" w:color="auto" w:fill="FFFFFF"/>
          <w:lang w:eastAsia="ru-RU"/>
        </w:rPr>
        <w:t> </w:t>
      </w:r>
    </w:p>
    <w:p w14:paraId="004703CC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Такую подготовку нужно начинать  примерно после полутора лет. Как правило, в полтора, а чаще в два года дети начинают обретать некоторую независимость от мамы. Может быть, вы и прежде оставляли малыша на какое-то время с бабушкой или «няней». Если же такого опыта у вас не было, теперь неплохо бы об этом позаботиться. </w:t>
      </w:r>
    </w:p>
    <w:p w14:paraId="3F695DB6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Начинать лучше издалека. Попробуйте сходить с ребенком в гости, где общение ребенка с другими взрослыми и детьми будет происходить под вашим присмотром. Рядом с мамой малыш будет чувствовать себя увереннее. </w:t>
      </w:r>
    </w:p>
    <w:p w14:paraId="483CD63A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Постепенно ребенок будет узнавать, что на свете есть и другие хорошие взрослые люди, кроме мамы с папой и бабушки с дедушкой.</w:t>
      </w:r>
    </w:p>
    <w:p w14:paraId="60F33F64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7030A0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Кому-то может показаться, что все это имеет мало отношения к детскому саду, куда ребенок пойдет через год, а то и два. На самом же деле такое последовательное, спокойное </w:t>
      </w:r>
      <w:r>
        <w:rPr>
          <w:rFonts w:ascii="Open Sans" w:hAnsi="Open Sans" w:eastAsia="Times New Roman" w:cs="Open Sans"/>
          <w:b/>
          <w:bCs/>
          <w:color w:val="7030A0"/>
          <w:sz w:val="21"/>
          <w:szCs w:val="21"/>
          <w:shd w:val="clear" w:color="auto" w:fill="FFFFFF"/>
          <w:lang w:eastAsia="ru-RU"/>
        </w:rPr>
        <w:t>приучение малыша к посторонним взрослым имеет огромное значение для благополучной адаптации его и в детском саду, и в школе, и в обществе в целом!</w:t>
      </w:r>
    </w:p>
    <w:p w14:paraId="6ED3D4BD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После того как вы убедитесь, что в вашем присутствии ребенок спокойно общается с другими взрослыми, можно попробовать оставлять его с кем-то из знакомых уже без вас. На роль временной "няни" лучше всего подойдет даже не бабушка, с которой малыш и так, наверное, проводит немало времени, а какая-нибудь ваша подруга. Для начала достаточно оставить ребенка на час-другой, постепенно время можно увеличивать. Главное, всегда говорите малышу, когда вы вернетесь - каким-то загадочным образом даже совсем маленькие дети очень хорошо чувствуют время, - и, конечно, сдерживайте свое обещание. Таким образом, малыш будет понимать, что ваше временное отсутствие - совсем не катастрофа и что вы всегда возвращаетесь к нему.</w:t>
      </w:r>
    </w:p>
    <w:p w14:paraId="4F9548B3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Если у вас есть такая возможность, уже в два года (и даже раньше) вы можете походить с малышом в какой-нибудь игровой центр, группу раннего развития и т. п. Сейчас подобных "заведений" очень много, но совсем не следует отводить маленького ребенка туда, где он должен оставаться один. Основной целью должно быть не интеллектуальное развитие крохи, а именно постепенная адаптация к социуму. Понемногу малыш знакомится с педагогом, ведущим занятия, привыкает к тому, что в определенных условиях "главным" взрослым может быть не мама, а кто-то другой, - и при этом совсем не испытывает тревоги, поскольку мама все-таки остается рядом. </w:t>
      </w:r>
    </w:p>
    <w:p w14:paraId="2D12E68D">
      <w:pPr>
        <w:shd w:val="clear" w:color="auto" w:fill="FFFFFF"/>
        <w:spacing w:after="0" w:line="240" w:lineRule="auto"/>
        <w:ind w:right="424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i/>
          <w:iCs/>
          <w:color w:val="181818"/>
          <w:sz w:val="21"/>
          <w:szCs w:val="21"/>
          <w:shd w:val="clear" w:color="auto" w:fill="FFFFFF"/>
          <w:lang w:eastAsia="ru-RU"/>
        </w:rPr>
        <w:t> </w:t>
      </w:r>
    </w:p>
    <w:p w14:paraId="49237BCD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7030A0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i/>
          <w:iCs/>
          <w:color w:val="7030A0"/>
          <w:sz w:val="21"/>
          <w:szCs w:val="21"/>
          <w:shd w:val="clear" w:color="auto" w:fill="FFFFFF"/>
          <w:lang w:eastAsia="ru-RU"/>
        </w:rPr>
        <w:t>Обучение ребенка общению с другими детьми</w:t>
      </w:r>
    </w:p>
    <w:p w14:paraId="7151335F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7030A0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7030A0"/>
          <w:sz w:val="21"/>
          <w:szCs w:val="21"/>
          <w:shd w:val="clear" w:color="auto" w:fill="FFFFFF"/>
          <w:lang w:eastAsia="ru-RU"/>
        </w:rPr>
        <w:t> </w:t>
      </w:r>
    </w:p>
    <w:p w14:paraId="532CC3CA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7030A0"/>
          <w:sz w:val="21"/>
          <w:szCs w:val="21"/>
          <w:shd w:val="clear" w:color="auto" w:fill="FFFFFF"/>
          <w:lang w:eastAsia="ru-RU"/>
        </w:rPr>
        <w:t>Родители обязательно должны учить ребенка общаться с другими детьми.</w:t>
      </w:r>
      <w:r>
        <w:rPr>
          <w:rFonts w:ascii="Open Sans" w:hAnsi="Open Sans" w:eastAsia="Times New Roman" w:cs="Open Sans"/>
          <w:color w:val="7030A0"/>
          <w:sz w:val="21"/>
          <w:szCs w:val="21"/>
          <w:shd w:val="clear" w:color="auto" w:fill="FFFFFF"/>
          <w:lang w:eastAsia="ru-RU"/>
        </w:rPr>
        <w:t> 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Почаще гуляйте с малышом на детских площадках, ходите в гости сами и приглашайте к себе домой других детей. Учите ребенка принятым нормам общения: как познакомиться, начать игру или присоединиться к уже играющим детям, учите обмениваться игрушками, соблюдать очередность в играх, решать конфликты и т.п. </w:t>
      </w:r>
    </w:p>
    <w:p w14:paraId="775FF505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i/>
          <w:iCs/>
          <w:color w:val="181818"/>
          <w:sz w:val="21"/>
          <w:szCs w:val="21"/>
          <w:shd w:val="clear" w:color="auto" w:fill="FFFFFF"/>
          <w:lang w:eastAsia="ru-RU"/>
        </w:rPr>
        <w:t> </w:t>
      </w:r>
    </w:p>
    <w:p w14:paraId="3747BC73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7030A0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i/>
          <w:iCs/>
          <w:color w:val="7030A0"/>
          <w:sz w:val="21"/>
          <w:szCs w:val="21"/>
          <w:shd w:val="clear" w:color="auto" w:fill="FFFFFF"/>
          <w:lang w:eastAsia="ru-RU"/>
        </w:rPr>
        <w:t>Приучение ребенка к совместной деятельности, к коллективу</w:t>
      </w:r>
    </w:p>
    <w:p w14:paraId="56155687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7030A0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7030A0"/>
          <w:sz w:val="21"/>
          <w:szCs w:val="21"/>
          <w:shd w:val="clear" w:color="auto" w:fill="FFFFFF"/>
          <w:lang w:eastAsia="ru-RU"/>
        </w:rPr>
        <w:t> </w:t>
      </w:r>
    </w:p>
    <w:p w14:paraId="0BA54F37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Если ребенка приучают к совместной деятельности, к коллективу буквально с того времени, как он начал ходить и говорить, у него вряд ли будут проблемы в детском саду. Если нет - будут обязательно</w:t>
      </w:r>
      <w:r>
        <w:rPr>
          <w:rFonts w:ascii="Open Sans" w:hAnsi="Open Sans" w:eastAsia="Times New Roman" w:cs="Open Sans"/>
          <w:b/>
          <w:bCs/>
          <w:color w:val="7030A0"/>
          <w:sz w:val="21"/>
          <w:szCs w:val="21"/>
          <w:shd w:val="clear" w:color="auto" w:fill="FFFFFF"/>
          <w:lang w:eastAsia="ru-RU"/>
        </w:rPr>
        <w:t>. Старайтесь как можно чаще что-то делать совместно с ребенком, причем лучше даже не вдвоем, а втроем - вчетвером (с папой, бабушкой и пр.):</w:t>
      </w:r>
      <w:r>
        <w:rPr>
          <w:rFonts w:ascii="Open Sans" w:hAnsi="Open Sans" w:eastAsia="Times New Roman" w:cs="Open Sans"/>
          <w:color w:val="7030A0"/>
          <w:sz w:val="21"/>
          <w:szCs w:val="21"/>
          <w:shd w:val="clear" w:color="auto" w:fill="FFFFFF"/>
          <w:lang w:eastAsia="ru-RU"/>
        </w:rPr>
        <w:t> 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вместе играть, вместе гулять, вместе убирать квартиру: малышу нужен опыт действия не индивидуального, а в коллективе, вместе с другими детьми.</w:t>
      </w:r>
    </w:p>
    <w:p w14:paraId="5FDCA01C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Еще один момент: степень конфликтности отношений в семье. Возможно, некоторые читатели удивятся, но </w:t>
      </w:r>
      <w:r>
        <w:rPr>
          <w:rFonts w:ascii="Open Sans" w:hAnsi="Open Sans" w:eastAsia="Times New Roman" w:cs="Open Sans"/>
          <w:b/>
          <w:bCs/>
          <w:color w:val="7030A0"/>
          <w:sz w:val="21"/>
          <w:szCs w:val="21"/>
          <w:shd w:val="clear" w:color="auto" w:fill="FFFFFF"/>
          <w:lang w:eastAsia="ru-RU"/>
        </w:rPr>
        <w:t>полная бесконфликтность так же вредна, как и крайняя конфликтность. Все знают, что плохо, когда близкие люди постоянно ссорятся. Однако плохо - и если они не ссорятся совсем.</w:t>
      </w:r>
      <w:r>
        <w:rPr>
          <w:rFonts w:ascii="Open Sans" w:hAnsi="Open Sans" w:eastAsia="Times New Roman" w:cs="Open Sans"/>
          <w:color w:val="7030A0"/>
          <w:sz w:val="21"/>
          <w:szCs w:val="21"/>
          <w:shd w:val="clear" w:color="auto" w:fill="FFFFFF"/>
          <w:lang w:eastAsia="ru-RU"/>
        </w:rPr>
        <w:t> </w:t>
      </w:r>
    </w:p>
    <w:p w14:paraId="2DF735AE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Постепенно приучайте малыша к тому, что отдельные его действия могут кому-то - в том числе маме - не нравиться, что иногда люди бывают недовольны друг другом, причем не только мама и папа могут быть им недовольны, но и он в некоторых случаях может открыто выразить свое недовольство ими, - т.е. учите ребенка конструктивно вести себя в конфликтных ситуациях. Учтите, что больше всего ребенок учится решению конфликтов у членов своей семьи. Например, если вы с мужем оскорбляете и унижаете друг друга в пылу ссоры, то с большой долей вероятности ребенок будет вести себя также.</w:t>
      </w:r>
    </w:p>
    <w:p w14:paraId="7FD31013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  <w:t> </w:t>
      </w:r>
    </w:p>
    <w:p w14:paraId="5F1CAE20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7030A0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i/>
          <w:iCs/>
          <w:color w:val="7030A0"/>
          <w:sz w:val="21"/>
          <w:szCs w:val="21"/>
          <w:shd w:val="clear" w:color="auto" w:fill="FFFFFF"/>
          <w:lang w:eastAsia="ru-RU"/>
        </w:rPr>
        <w:t>Что должен уметь ребенок, который идет в детский сад?</w:t>
      </w:r>
    </w:p>
    <w:p w14:paraId="6A50D9F7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7030A0"/>
          <w:sz w:val="21"/>
          <w:szCs w:val="21"/>
          <w:shd w:val="clear" w:color="auto" w:fill="FFFFFF"/>
          <w:lang w:eastAsia="ru-RU"/>
        </w:rPr>
        <w:t>Ребенок, который отправляется в детский сад, конечно, должен обладать определенными навыками самообслуживания</w:t>
      </w:r>
      <w:r>
        <w:rPr>
          <w:rFonts w:ascii="Open Sans" w:hAnsi="Open Sans" w:eastAsia="Times New Roman" w:cs="Open Sans"/>
          <w:color w:val="7030A0"/>
          <w:sz w:val="21"/>
          <w:szCs w:val="21"/>
          <w:shd w:val="clear" w:color="auto" w:fill="FFFFFF"/>
          <w:lang w:eastAsia="ru-RU"/>
        </w:rPr>
        <w:t xml:space="preserve">: 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одеваться, есть, пользоваться горшком, умываться и вытирать руки и лицо полотенцем. Разумеется, воспитатели помогут справиться с пуговицами и шнурками, но нельзя ожидать, что они будут постоянно переодевать и кормить с ложки каждого из пятнадцати подопечных! С такой нагрузкой им не справиться даже при наличии няни.</w:t>
      </w:r>
    </w:p>
    <w:p w14:paraId="3AC6B87D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Планируя все свои дела, заранее закладывайте в расписание час или полтора (в зависимости от особенностей поведения ребенка) "на самостоятельность". Не делайте за ребенка того, что он может сделать сам. Давайте ему возможность опробовать самостоятельно всякий новый навык, и лишь в том случае, когда становится очевидным, что самому ему не справиться, предлагайте помощь (причем эта помощь должна быть обучающей: не "давай я сделаю сама!", а "посмотри, это делается так"). С другой стороны, не нагружайте его заданиями, с которыми он определенно не может справиться: постарайтесь, чтобы карапуз пореже испытывал ощущение собственного бессилия и почаще добивался успеха.</w:t>
      </w:r>
    </w:p>
    <w:p w14:paraId="74A0727E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i/>
          <w:iCs/>
          <w:color w:val="181818"/>
          <w:sz w:val="21"/>
          <w:szCs w:val="21"/>
          <w:shd w:val="clear" w:color="auto" w:fill="FFFFFF"/>
          <w:lang w:eastAsia="ru-RU"/>
        </w:rPr>
        <w:t> </w:t>
      </w:r>
    </w:p>
    <w:p w14:paraId="42738878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i/>
          <w:iCs/>
          <w:color w:val="7030A0"/>
          <w:sz w:val="21"/>
          <w:szCs w:val="21"/>
          <w:shd w:val="clear" w:color="auto" w:fill="FFFFFF"/>
          <w:lang w:eastAsia="ru-RU"/>
        </w:rPr>
        <w:t>Режим дня ребенка</w:t>
      </w:r>
      <w:r>
        <w:rPr>
          <w:rFonts w:ascii="Open Sans" w:hAnsi="Open Sans" w:eastAsia="Times New Roman" w:cs="Open Sans"/>
          <w:color w:val="181818"/>
          <w:sz w:val="21"/>
          <w:szCs w:val="21"/>
          <w:shd w:val="clear" w:color="auto" w:fill="FFFFFF"/>
          <w:lang w:eastAsia="ru-RU"/>
        </w:rPr>
        <w:t> </w:t>
      </w:r>
    </w:p>
    <w:p w14:paraId="65474C0B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Распорядок дня примерно таков:</w:t>
      </w:r>
    </w:p>
    <w:p w14:paraId="7B3D23C6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000000"/>
          <w:sz w:val="21"/>
          <w:szCs w:val="21"/>
          <w:shd w:val="clear" w:color="auto" w:fill="FFFFFF"/>
          <w:lang w:eastAsia="ru-RU"/>
        </w:rPr>
        <w:t>7.00 - 8.00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 - прием детей в группу</w:t>
      </w:r>
    </w:p>
    <w:p w14:paraId="739264B4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000000"/>
          <w:sz w:val="21"/>
          <w:szCs w:val="21"/>
          <w:shd w:val="clear" w:color="auto" w:fill="FFFFFF"/>
          <w:lang w:eastAsia="ru-RU"/>
        </w:rPr>
        <w:t>9.00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 - завтрак,</w:t>
      </w:r>
      <w:r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  <w:t> 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затем - прогулка, занятия</w:t>
      </w:r>
    </w:p>
    <w:p w14:paraId="522E3E4F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000000"/>
          <w:sz w:val="21"/>
          <w:szCs w:val="21"/>
          <w:shd w:val="clear" w:color="auto" w:fill="FFFFFF"/>
          <w:lang w:eastAsia="ru-RU"/>
        </w:rPr>
        <w:t>12.00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  – обед</w:t>
      </w:r>
    </w:p>
    <w:p w14:paraId="53192C59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000000"/>
          <w:sz w:val="21"/>
          <w:szCs w:val="21"/>
          <w:shd w:val="clear" w:color="auto" w:fill="FFFFFF"/>
          <w:lang w:eastAsia="ru-RU"/>
        </w:rPr>
        <w:t>13.00 -15.00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 - тихий час</w:t>
      </w:r>
    </w:p>
    <w:p w14:paraId="07C72F66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000000"/>
          <w:sz w:val="21"/>
          <w:szCs w:val="21"/>
          <w:shd w:val="clear" w:color="auto" w:fill="FFFFFF"/>
          <w:lang w:eastAsia="ru-RU"/>
        </w:rPr>
        <w:t>15.</w:t>
      </w:r>
      <w:r>
        <w:rPr>
          <w:rFonts w:hint="default" w:ascii="Open Sans" w:hAnsi="Open Sans" w:eastAsia="Times New Roman" w:cs="Open Sans"/>
          <w:b/>
          <w:bCs/>
          <w:color w:val="000000"/>
          <w:sz w:val="21"/>
          <w:szCs w:val="21"/>
          <w:shd w:val="clear" w:color="auto" w:fill="FFFFFF"/>
          <w:lang w:val="en-US" w:eastAsia="ru-RU"/>
        </w:rPr>
        <w:t>3</w:t>
      </w:r>
      <w:r>
        <w:rPr>
          <w:rFonts w:ascii="Open Sans" w:hAnsi="Open Sans" w:eastAsia="Times New Roman" w:cs="Open Sans"/>
          <w:b/>
          <w:bCs/>
          <w:color w:val="000000"/>
          <w:sz w:val="21"/>
          <w:szCs w:val="21"/>
          <w:shd w:val="clear" w:color="auto" w:fill="FFFFFF"/>
          <w:lang w:eastAsia="ru-RU"/>
        </w:rPr>
        <w:t>0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 - полдник,</w:t>
      </w:r>
    </w:p>
    <w:p w14:paraId="7F720017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затем - игры, прогулка.</w:t>
      </w:r>
    </w:p>
    <w:p w14:paraId="537A80B8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Закрывается детский сад, в 17.30. Малышей многие родители забирают еще раньше, сразу после полдника.</w:t>
      </w:r>
    </w:p>
    <w:p w14:paraId="1DA8F12E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181818"/>
          <w:sz w:val="21"/>
          <w:szCs w:val="21"/>
          <w:shd w:val="clear" w:color="auto" w:fill="FFFFFF"/>
          <w:lang w:eastAsia="ru-RU"/>
        </w:rPr>
        <w:t> </w:t>
      </w:r>
    </w:p>
    <w:p w14:paraId="75393F7C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7030A0"/>
          <w:sz w:val="21"/>
          <w:szCs w:val="21"/>
          <w:shd w:val="clear" w:color="auto" w:fill="FFFFFF"/>
          <w:lang w:eastAsia="ru-RU"/>
        </w:rPr>
        <w:t>Подготовка ребенка к жизни в детском коллективе заключается в максимальном сближении его режима дня в семье с режимом детского сада</w:t>
      </w:r>
      <w:r>
        <w:rPr>
          <w:rFonts w:ascii="Open Sans" w:hAnsi="Open Sans" w:eastAsia="Times New Roman" w:cs="Open Sans"/>
          <w:color w:val="7030A0"/>
          <w:sz w:val="21"/>
          <w:szCs w:val="21"/>
          <w:shd w:val="clear" w:color="auto" w:fill="FFFFFF"/>
          <w:lang w:eastAsia="ru-RU"/>
        </w:rPr>
        <w:t>. 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Если до сих пор режим вашего ребенка существенно отличался от указанного (например, он ложился спать очень поздно и спал до десяти-одиннадцати часов утра), вам, конечно, нужно привести режим в соответствие с "нормативами".</w:t>
      </w:r>
    </w:p>
    <w:p w14:paraId="304566B8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Это обязательно надо сделать до того, как ребенок пойдет в детский сад. Урегулирование режима - не из тех дел, которые можно пускать на самотек, рассчитывая, что все наладится само собой. Нередко трудности в адаптации к садику бывают вызваны именно тем, что ребенку никак не удается привыкнуть к новому распорядку дня.</w:t>
      </w:r>
    </w:p>
    <w:p w14:paraId="71825F42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7030A0"/>
          <w:sz w:val="21"/>
          <w:szCs w:val="21"/>
          <w:shd w:val="clear" w:color="auto" w:fill="FFFFFF"/>
          <w:lang w:eastAsia="ru-RU"/>
        </w:rPr>
        <w:t>Перемены нужно вводить в жизнь ребенка постепенно и "малыми дозами</w:t>
      </w:r>
      <w:r>
        <w:rPr>
          <w:rFonts w:ascii="Open Sans" w:hAnsi="Open Sans" w:eastAsia="Times New Roman" w:cs="Open Sans"/>
          <w:color w:val="7030A0"/>
          <w:sz w:val="21"/>
          <w:szCs w:val="21"/>
          <w:shd w:val="clear" w:color="auto" w:fill="FFFFFF"/>
          <w:lang w:eastAsia="ru-RU"/>
        </w:rPr>
        <w:t>". 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Каждый день понемногу сдвигайте все дела таким образом, чтобы в конце концов приблизиться к садиковому режиму. Например, вставайте каждый день чуть раньше, пораньше завтракайте и выходите на прогулку. Соответственно и вечером укладывайте малыша в кровать не так поздно, как прежде, учитывая, что утром ему предстоит ранний подъем.</w:t>
      </w:r>
    </w:p>
    <w:p w14:paraId="318D4C95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  <w:t> </w:t>
      </w:r>
    </w:p>
    <w:p w14:paraId="18B4AECF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i/>
          <w:iCs/>
          <w:color w:val="7030A0"/>
          <w:sz w:val="21"/>
          <w:szCs w:val="21"/>
          <w:shd w:val="clear" w:color="auto" w:fill="FFFFFF"/>
          <w:lang w:eastAsia="ru-RU"/>
        </w:rPr>
        <w:t>Знакомство с детским садом</w:t>
      </w:r>
      <w:r>
        <w:rPr>
          <w:rFonts w:ascii="Open Sans" w:hAnsi="Open Sans" w:eastAsia="Times New Roman" w:cs="Open Sans"/>
          <w:color w:val="181818"/>
          <w:sz w:val="21"/>
          <w:szCs w:val="21"/>
          <w:shd w:val="clear" w:color="auto" w:fill="FFFFFF"/>
          <w:lang w:eastAsia="ru-RU"/>
        </w:rPr>
        <w:t> </w:t>
      </w:r>
    </w:p>
    <w:p w14:paraId="66A2F784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Заранее рассказывайте ребенку о детском садике, читайте детские книги соответствующей тематики. Только не надо слишком приукрашивать жизнь детей в детском саду, говорите только правду. Обязательно упоминайте в ваших рассказах о том, что всех деток вечером родители забирают домой. </w:t>
      </w:r>
      <w:r>
        <w:rPr>
          <w:rFonts w:ascii="Open Sans" w:hAnsi="Open Sans" w:eastAsia="Times New Roman" w:cs="Open Sans"/>
          <w:b/>
          <w:bCs/>
          <w:color w:val="7030A0"/>
          <w:sz w:val="21"/>
          <w:szCs w:val="21"/>
          <w:shd w:val="clear" w:color="auto" w:fill="FFFFFF"/>
          <w:lang w:eastAsia="ru-RU"/>
        </w:rPr>
        <w:t>Никогда не пугайте ребенка садиком!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 Гуляя с малышом на улице, понаблюдайте за детьми на детской площадке детского сада, за тем, как они играют, за тем, как родители забирают малышей домой.</w:t>
      </w:r>
    </w:p>
    <w:p w14:paraId="14FE6543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  <w:t> </w:t>
      </w:r>
    </w:p>
    <w:p w14:paraId="7B9704E7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i/>
          <w:iCs/>
          <w:color w:val="7030A0"/>
          <w:sz w:val="21"/>
          <w:szCs w:val="21"/>
          <w:shd w:val="clear" w:color="auto" w:fill="FFFFFF"/>
          <w:lang w:eastAsia="ru-RU"/>
        </w:rPr>
        <w:t>О психологическом настрое мамы</w:t>
      </w:r>
      <w:r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  <w:t> </w:t>
      </w:r>
    </w:p>
    <w:p w14:paraId="6BA40AA0">
      <w:pPr>
        <w:shd w:val="clear" w:color="auto" w:fill="FFFFFF"/>
        <w:spacing w:after="0" w:line="240" w:lineRule="auto"/>
        <w:ind w:right="424" w:firstLine="708"/>
        <w:jc w:val="both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b/>
          <w:bCs/>
          <w:color w:val="7030A0"/>
          <w:sz w:val="21"/>
          <w:szCs w:val="21"/>
          <w:shd w:val="clear" w:color="auto" w:fill="FFFFFF"/>
          <w:lang w:eastAsia="ru-RU"/>
        </w:rPr>
        <w:t>Способность ребенка адаптироваться к детскому саду во многом зависит от психологического настроя мамы.</w:t>
      </w:r>
      <w:r>
        <w:rPr>
          <w:rFonts w:ascii="Open Sans" w:hAnsi="Open Sans" w:eastAsia="Times New Roman" w:cs="Open Sans"/>
          <w:color w:val="7030A0"/>
          <w:sz w:val="21"/>
          <w:szCs w:val="21"/>
          <w:shd w:val="clear" w:color="auto" w:fill="FFFFFF"/>
          <w:lang w:eastAsia="ru-RU"/>
        </w:rPr>
        <w:t> </w:t>
      </w:r>
      <w:r>
        <w:rPr>
          <w:rFonts w:ascii="Open Sans" w:hAnsi="Open Sans" w:eastAsia="Times New Roman" w:cs="Open Sans"/>
          <w:color w:val="000000"/>
          <w:sz w:val="21"/>
          <w:szCs w:val="21"/>
          <w:shd w:val="clear" w:color="auto" w:fill="FFFFFF"/>
          <w:lang w:eastAsia="ru-RU"/>
        </w:rPr>
        <w:t>Если у мамы есть уверенность в том, что садик - это хорошо, пусть и нелегко к нему привыкнуть; хорошо потому, что это какой-то этап взросления, человеческого роста малыша - то это одно. А если мама изначально сомневается, даже боится ("А если будет все время болеть?", "А если будут обижать воспитатели или другие дети?", "А если не доглядят, не досмотрят?"), - это другое. У ребенка такой тревожной мамы гораздо меньше шансов успешно адаптироваться к детскому саду. </w:t>
      </w:r>
    </w:p>
    <w:p w14:paraId="1C498D3A">
      <w:pPr>
        <w:shd w:val="clear" w:color="auto" w:fill="FFFFFF"/>
        <w:spacing w:after="0" w:line="240" w:lineRule="auto"/>
        <w:ind w:right="424"/>
        <w:rPr>
          <w:rFonts w:ascii="Open Sans" w:hAnsi="Open Sans" w:eastAsia="Times New Roman" w:cs="Open Sans"/>
          <w:color w:val="181818"/>
          <w:sz w:val="21"/>
          <w:szCs w:val="21"/>
          <w:lang w:eastAsia="ru-RU"/>
        </w:rPr>
      </w:pPr>
      <w:r>
        <w:rPr>
          <w:rFonts w:ascii="Open Sans" w:hAnsi="Open Sans" w:eastAsia="Times New Roman" w:cs="Open Sans"/>
          <w:i/>
          <w:iCs/>
          <w:color w:val="181818"/>
          <w:sz w:val="21"/>
          <w:szCs w:val="21"/>
          <w:lang w:eastAsia="ru-RU"/>
        </w:rPr>
        <w:t> 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pgBorders w:offsetFrom="page">
        <w:top w:val="balloons3Colors" w:color="auto" w:sz="20" w:space="24"/>
        <w:left w:val="balloons3Colors" w:color="auto" w:sz="20" w:space="24"/>
        <w:bottom w:val="balloons3Colors" w:color="auto" w:sz="20" w:space="24"/>
        <w:right w:val="balloons3Colors" w:color="auto" w:sz="20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35"/>
    <w:rsid w:val="003C40F7"/>
    <w:rsid w:val="0050573C"/>
    <w:rsid w:val="00811635"/>
    <w:rsid w:val="00D82173"/>
    <w:rsid w:val="37E3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1197</Words>
  <Characters>6826</Characters>
  <Lines>56</Lines>
  <Paragraphs>16</Paragraphs>
  <TotalTime>91</TotalTime>
  <ScaleCrop>false</ScaleCrop>
  <LinksUpToDate>false</LinksUpToDate>
  <CharactersWithSpaces>8007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2024-10-03T06:24:00Z</dcterms:created>
  <dc:creator>Елена</dc:creator>
  <cp:lastModifiedBy>Елена</cp:lastModifiedBy>
  <dcterms:modified xsi:type="dcterms:W3CDTF">2024-10-03T08:00:20Z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BD0A11E7495247BF8A8241BE845553E8_12</vt:lpwstr>
  </property>
</Properties>
</file>