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F7561">
      <w:pPr>
        <w:tabs>
          <w:tab w:val="left" w:pos="2257"/>
        </w:tabs>
        <w:spacing w:line="242" w:lineRule="auto"/>
        <w:ind w:left="22" w:right="576"/>
        <w:jc w:val="center"/>
        <w:rPr>
          <w:b/>
          <w:bCs/>
          <w:w w:val="95"/>
          <w:sz w:val="24"/>
          <w:szCs w:val="24"/>
        </w:rPr>
        <w:sectPr>
          <w:type w:val="continuous"/>
          <w:pgSz w:w="11910" w:h="16840"/>
          <w:pgMar w:top="1160" w:right="0" w:bottom="280" w:left="860" w:header="756" w:footer="720" w:gutter="0"/>
          <w:pgNumType w:start="1"/>
          <w:cols w:space="720" w:num="1"/>
        </w:sectPr>
      </w:pPr>
      <w:r>
        <w:rPr>
          <w:b/>
          <w:bCs/>
          <w:w w:val="95"/>
          <w:sz w:val="24"/>
          <w:szCs w:val="24"/>
        </w:rPr>
        <w:drawing>
          <wp:inline distT="0" distB="0" distL="114300" distR="114300">
            <wp:extent cx="6908800" cy="9770110"/>
            <wp:effectExtent l="0" t="0" r="10160" b="13970"/>
            <wp:docPr id="1" name="Изображение 1"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3-4."/>
                    <pic:cNvPicPr>
                      <a:picLocks noChangeAspect="1"/>
                    </pic:cNvPicPr>
                  </pic:nvPicPr>
                  <pic:blipFill>
                    <a:blip r:embed="rId9"/>
                    <a:stretch>
                      <a:fillRect/>
                    </a:stretch>
                  </pic:blipFill>
                  <pic:spPr>
                    <a:xfrm>
                      <a:off x="0" y="0"/>
                      <a:ext cx="6908800" cy="9770110"/>
                    </a:xfrm>
                    <a:prstGeom prst="rect">
                      <a:avLst/>
                    </a:prstGeom>
                  </pic:spPr>
                </pic:pic>
              </a:graphicData>
            </a:graphic>
          </wp:inline>
        </w:drawing>
      </w:r>
    </w:p>
    <w:p w14:paraId="568EAF57">
      <w:pPr>
        <w:tabs>
          <w:tab w:val="left" w:pos="2257"/>
        </w:tabs>
        <w:spacing w:line="242" w:lineRule="auto"/>
        <w:ind w:left="22" w:right="576"/>
        <w:jc w:val="center"/>
        <w:rPr>
          <w:b/>
          <w:bCs/>
          <w:w w:val="95"/>
          <w:sz w:val="24"/>
          <w:szCs w:val="24"/>
        </w:rPr>
      </w:pPr>
      <w:r>
        <w:rPr>
          <w:b/>
          <w:bCs/>
          <w:w w:val="95"/>
          <w:sz w:val="24"/>
          <w:szCs w:val="24"/>
        </w:rPr>
        <w:t>МУНИЦИПАЛЬНОЕ ДОШКОЛЬНОЕ ОБРАЗОВАТЕЛЬНОЕ УЧРЕЖДЕНИЕ</w:t>
      </w:r>
    </w:p>
    <w:p w14:paraId="00EBF466">
      <w:pPr>
        <w:tabs>
          <w:tab w:val="left" w:pos="2257"/>
        </w:tabs>
        <w:spacing w:line="242" w:lineRule="auto"/>
        <w:ind w:left="22" w:right="576"/>
        <w:jc w:val="center"/>
        <w:rPr>
          <w:b/>
          <w:bCs/>
          <w:w w:val="95"/>
          <w:sz w:val="24"/>
          <w:szCs w:val="24"/>
        </w:rPr>
      </w:pPr>
      <w:r>
        <w:rPr>
          <w:b/>
          <w:bCs/>
          <w:w w:val="95"/>
          <w:sz w:val="24"/>
          <w:szCs w:val="24"/>
        </w:rPr>
        <w:t>ДЕТСКИЙ САД «СКАЗКА»</w:t>
      </w:r>
    </w:p>
    <w:p w14:paraId="59204FDC">
      <w:pPr>
        <w:tabs>
          <w:tab w:val="left" w:pos="2257"/>
        </w:tabs>
        <w:spacing w:line="242" w:lineRule="auto"/>
        <w:ind w:left="22" w:right="576"/>
        <w:jc w:val="center"/>
        <w:rPr>
          <w:b/>
          <w:bCs/>
          <w:w w:val="95"/>
          <w:sz w:val="24"/>
          <w:szCs w:val="24"/>
        </w:rPr>
      </w:pPr>
    </w:p>
    <w:p w14:paraId="373620B3">
      <w:pPr>
        <w:tabs>
          <w:tab w:val="left" w:pos="2257"/>
        </w:tabs>
        <w:spacing w:line="242" w:lineRule="auto"/>
        <w:ind w:left="22" w:right="576"/>
        <w:jc w:val="both"/>
        <w:rPr>
          <w:w w:val="95"/>
          <w:sz w:val="24"/>
          <w:szCs w:val="24"/>
        </w:rPr>
      </w:pPr>
    </w:p>
    <w:p w14:paraId="0992293A">
      <w:pPr>
        <w:tabs>
          <w:tab w:val="left" w:pos="2257"/>
        </w:tabs>
        <w:spacing w:line="242" w:lineRule="auto"/>
        <w:ind w:left="22" w:right="576"/>
        <w:jc w:val="both"/>
        <w:rPr>
          <w:w w:val="95"/>
          <w:sz w:val="24"/>
          <w:szCs w:val="24"/>
        </w:rPr>
        <w:sectPr>
          <w:headerReference r:id="rId3" w:type="default"/>
          <w:pgSz w:w="11910" w:h="16840"/>
          <w:pgMar w:top="1160" w:right="0" w:bottom="280" w:left="860" w:header="756" w:footer="720" w:gutter="0"/>
          <w:pgNumType w:fmt="decimal" w:start="1"/>
          <w:cols w:space="720" w:num="1"/>
        </w:sectPr>
      </w:pPr>
    </w:p>
    <w:p w14:paraId="4CA6978B">
      <w:pPr>
        <w:tabs>
          <w:tab w:val="left" w:pos="2257"/>
        </w:tabs>
        <w:spacing w:line="242" w:lineRule="auto"/>
        <w:ind w:left="22" w:right="576"/>
        <w:jc w:val="both"/>
        <w:rPr>
          <w:w w:val="95"/>
          <w:sz w:val="24"/>
          <w:szCs w:val="24"/>
        </w:rPr>
      </w:pPr>
    </w:p>
    <w:p w14:paraId="35EF0B96">
      <w:pPr>
        <w:pStyle w:val="18"/>
        <w:ind w:firstLine="660" w:firstLineChars="300"/>
      </w:pPr>
      <w:r>
        <w:t>Принята</w:t>
      </w:r>
    </w:p>
    <w:p w14:paraId="24A4F907">
      <w:pPr>
        <w:pStyle w:val="18"/>
        <w:ind w:left="720"/>
      </w:pPr>
      <w:r>
        <w:t>решением педагогического совета №1  от «31» августа 2023г.</w:t>
      </w:r>
    </w:p>
    <w:p w14:paraId="44C4AC4B">
      <w:pPr>
        <w:pStyle w:val="18"/>
        <w:ind w:left="720"/>
      </w:pPr>
      <w:r>
        <w:br w:type="column"/>
      </w:r>
      <w:r>
        <w:t xml:space="preserve">                               Утверждена</w:t>
      </w:r>
    </w:p>
    <w:p w14:paraId="100BE7C8">
      <w:pPr>
        <w:pStyle w:val="18"/>
        <w:ind w:firstLine="1650" w:firstLineChars="750"/>
      </w:pPr>
      <w:r>
        <w:t xml:space="preserve">Заведующий МДОУ </w:t>
      </w:r>
    </w:p>
    <w:p w14:paraId="31751C48">
      <w:pPr>
        <w:pStyle w:val="18"/>
        <w:ind w:firstLine="1980" w:firstLineChars="900"/>
      </w:pPr>
      <w:r>
        <w:t>д/с сада «Сказка»</w:t>
      </w:r>
    </w:p>
    <w:p w14:paraId="5B06CBB8">
      <w:pPr>
        <w:pStyle w:val="18"/>
        <w:ind w:firstLine="880" w:firstLineChars="400"/>
      </w:pPr>
      <w:r>
        <w:t xml:space="preserve">  _____________Т.Б.Гаврина</w:t>
      </w:r>
    </w:p>
    <w:p w14:paraId="56ABFEE8">
      <w:pPr>
        <w:pStyle w:val="18"/>
        <w:ind w:firstLine="440" w:firstLineChars="200"/>
      </w:pPr>
      <w:r>
        <w:t>Приказ №50 от 30 августа 2023 г.</w:t>
      </w:r>
    </w:p>
    <w:p w14:paraId="230DF5FE">
      <w:pPr>
        <w:pStyle w:val="18"/>
        <w:sectPr>
          <w:type w:val="continuous"/>
          <w:pgSz w:w="11910" w:h="16840"/>
          <w:pgMar w:top="1160" w:right="0" w:bottom="280" w:left="860" w:header="720" w:footer="720" w:gutter="0"/>
          <w:pgNumType w:fmt="decimal"/>
          <w:cols w:equalWidth="0" w:num="2">
            <w:col w:w="3866" w:space="1958"/>
            <w:col w:w="5226"/>
          </w:cols>
        </w:sectPr>
      </w:pPr>
    </w:p>
    <w:p w14:paraId="02D4F6FC">
      <w:pPr>
        <w:tabs>
          <w:tab w:val="left" w:pos="2257"/>
        </w:tabs>
        <w:spacing w:line="242" w:lineRule="auto"/>
        <w:ind w:left="22" w:right="576"/>
        <w:jc w:val="both"/>
        <w:rPr>
          <w:w w:val="95"/>
          <w:sz w:val="24"/>
          <w:szCs w:val="24"/>
        </w:rPr>
      </w:pPr>
    </w:p>
    <w:p w14:paraId="1DD07BB6">
      <w:pPr>
        <w:tabs>
          <w:tab w:val="left" w:pos="2257"/>
        </w:tabs>
        <w:spacing w:line="242" w:lineRule="auto"/>
        <w:ind w:left="22" w:right="576"/>
        <w:jc w:val="both"/>
        <w:rPr>
          <w:w w:val="95"/>
          <w:sz w:val="24"/>
          <w:szCs w:val="24"/>
        </w:rPr>
      </w:pPr>
    </w:p>
    <w:p w14:paraId="056393F3">
      <w:pPr>
        <w:tabs>
          <w:tab w:val="left" w:pos="2257"/>
        </w:tabs>
        <w:spacing w:line="242" w:lineRule="auto"/>
        <w:ind w:left="22" w:right="576"/>
        <w:jc w:val="both"/>
        <w:rPr>
          <w:w w:val="95"/>
          <w:sz w:val="24"/>
          <w:szCs w:val="24"/>
        </w:rPr>
      </w:pPr>
    </w:p>
    <w:p w14:paraId="28A80E90">
      <w:pPr>
        <w:tabs>
          <w:tab w:val="left" w:pos="2257"/>
        </w:tabs>
        <w:spacing w:line="242" w:lineRule="auto"/>
        <w:ind w:left="22" w:right="576"/>
        <w:jc w:val="both"/>
        <w:rPr>
          <w:w w:val="95"/>
          <w:sz w:val="24"/>
          <w:szCs w:val="24"/>
        </w:rPr>
      </w:pPr>
    </w:p>
    <w:p w14:paraId="055F525F">
      <w:pPr>
        <w:tabs>
          <w:tab w:val="left" w:pos="2257"/>
        </w:tabs>
        <w:spacing w:line="242" w:lineRule="auto"/>
        <w:ind w:left="22" w:right="576"/>
        <w:jc w:val="both"/>
        <w:rPr>
          <w:w w:val="95"/>
          <w:sz w:val="24"/>
          <w:szCs w:val="24"/>
        </w:rPr>
      </w:pPr>
    </w:p>
    <w:p w14:paraId="5FB19DA6">
      <w:pPr>
        <w:tabs>
          <w:tab w:val="left" w:pos="2257"/>
        </w:tabs>
        <w:spacing w:line="242" w:lineRule="auto"/>
        <w:ind w:left="22" w:right="576"/>
        <w:jc w:val="both"/>
        <w:rPr>
          <w:w w:val="95"/>
          <w:sz w:val="24"/>
          <w:szCs w:val="24"/>
        </w:rPr>
      </w:pPr>
    </w:p>
    <w:p w14:paraId="110E0A15">
      <w:pPr>
        <w:tabs>
          <w:tab w:val="left" w:pos="2257"/>
        </w:tabs>
        <w:spacing w:line="242" w:lineRule="auto"/>
        <w:ind w:left="22" w:right="576"/>
        <w:jc w:val="both"/>
        <w:rPr>
          <w:w w:val="95"/>
          <w:sz w:val="24"/>
          <w:szCs w:val="24"/>
        </w:rPr>
      </w:pPr>
    </w:p>
    <w:p w14:paraId="35E3E9B2">
      <w:pPr>
        <w:tabs>
          <w:tab w:val="left" w:pos="2257"/>
        </w:tabs>
        <w:spacing w:line="242" w:lineRule="auto"/>
        <w:ind w:left="22" w:right="576"/>
        <w:jc w:val="center"/>
        <w:rPr>
          <w:b/>
          <w:bCs/>
          <w:w w:val="95"/>
          <w:sz w:val="24"/>
          <w:szCs w:val="24"/>
        </w:rPr>
      </w:pPr>
      <w:r>
        <w:rPr>
          <w:b/>
          <w:bCs/>
          <w:w w:val="95"/>
          <w:sz w:val="24"/>
          <w:szCs w:val="24"/>
        </w:rPr>
        <w:t>Рабочая программа</w:t>
      </w:r>
    </w:p>
    <w:p w14:paraId="0F5CD518">
      <w:pPr>
        <w:tabs>
          <w:tab w:val="left" w:pos="2257"/>
        </w:tabs>
        <w:spacing w:line="242" w:lineRule="auto"/>
        <w:ind w:left="22" w:right="576"/>
        <w:jc w:val="center"/>
        <w:rPr>
          <w:b/>
          <w:bCs/>
          <w:w w:val="95"/>
          <w:sz w:val="24"/>
          <w:szCs w:val="24"/>
        </w:rPr>
      </w:pPr>
      <w:r>
        <w:rPr>
          <w:b/>
          <w:bCs/>
          <w:w w:val="95"/>
          <w:sz w:val="24"/>
          <w:szCs w:val="24"/>
          <w:lang w:val="ru-RU"/>
        </w:rPr>
        <w:t>младша</w:t>
      </w:r>
      <w:r>
        <w:rPr>
          <w:b/>
          <w:bCs/>
          <w:w w:val="95"/>
          <w:sz w:val="24"/>
          <w:szCs w:val="24"/>
        </w:rPr>
        <w:t xml:space="preserve">я группа </w:t>
      </w:r>
    </w:p>
    <w:p w14:paraId="3CC33A4B">
      <w:pPr>
        <w:tabs>
          <w:tab w:val="left" w:pos="2257"/>
        </w:tabs>
        <w:spacing w:line="242" w:lineRule="auto"/>
        <w:ind w:left="22" w:right="576"/>
        <w:jc w:val="center"/>
        <w:rPr>
          <w:b/>
          <w:bCs/>
          <w:w w:val="95"/>
          <w:sz w:val="24"/>
          <w:szCs w:val="24"/>
        </w:rPr>
      </w:pPr>
      <w:r>
        <w:rPr>
          <w:b/>
          <w:bCs/>
          <w:w w:val="95"/>
          <w:sz w:val="24"/>
          <w:szCs w:val="24"/>
        </w:rPr>
        <w:t>(</w:t>
      </w:r>
      <w:r>
        <w:rPr>
          <w:rFonts w:hint="default"/>
          <w:b/>
          <w:bCs/>
          <w:w w:val="95"/>
          <w:sz w:val="24"/>
          <w:szCs w:val="24"/>
          <w:lang w:val="ru-RU"/>
        </w:rPr>
        <w:t>3</w:t>
      </w:r>
      <w:r>
        <w:rPr>
          <w:b/>
          <w:bCs/>
          <w:w w:val="95"/>
          <w:sz w:val="24"/>
          <w:szCs w:val="24"/>
        </w:rPr>
        <w:t xml:space="preserve"> -</w:t>
      </w:r>
      <w:r>
        <w:rPr>
          <w:rFonts w:hint="default"/>
          <w:b/>
          <w:bCs/>
          <w:w w:val="95"/>
          <w:sz w:val="24"/>
          <w:szCs w:val="24"/>
          <w:lang w:val="ru-RU"/>
        </w:rPr>
        <w:t xml:space="preserve"> 4 года</w:t>
      </w:r>
      <w:r>
        <w:rPr>
          <w:b/>
          <w:bCs/>
          <w:w w:val="95"/>
          <w:sz w:val="24"/>
          <w:szCs w:val="24"/>
        </w:rPr>
        <w:t>)</w:t>
      </w:r>
    </w:p>
    <w:p w14:paraId="7D24EFD6">
      <w:pPr>
        <w:tabs>
          <w:tab w:val="left" w:pos="2257"/>
        </w:tabs>
        <w:spacing w:line="242" w:lineRule="auto"/>
        <w:ind w:left="22" w:right="576"/>
        <w:jc w:val="center"/>
        <w:rPr>
          <w:b/>
          <w:bCs/>
          <w:w w:val="95"/>
          <w:sz w:val="24"/>
          <w:szCs w:val="24"/>
        </w:rPr>
      </w:pPr>
    </w:p>
    <w:p w14:paraId="4F7C0171">
      <w:pPr>
        <w:tabs>
          <w:tab w:val="left" w:pos="2257"/>
        </w:tabs>
        <w:spacing w:line="242" w:lineRule="auto"/>
        <w:ind w:left="22" w:right="576"/>
        <w:jc w:val="center"/>
        <w:rPr>
          <w:b/>
          <w:bCs/>
          <w:w w:val="95"/>
          <w:sz w:val="24"/>
          <w:szCs w:val="24"/>
        </w:rPr>
      </w:pPr>
    </w:p>
    <w:p w14:paraId="5C5151DF">
      <w:pPr>
        <w:tabs>
          <w:tab w:val="left" w:pos="2257"/>
        </w:tabs>
        <w:spacing w:line="242" w:lineRule="auto"/>
        <w:ind w:left="22" w:right="576"/>
        <w:jc w:val="both"/>
        <w:rPr>
          <w:w w:val="95"/>
          <w:sz w:val="24"/>
          <w:szCs w:val="24"/>
        </w:rPr>
      </w:pPr>
    </w:p>
    <w:p w14:paraId="7F9BCAAC">
      <w:pPr>
        <w:tabs>
          <w:tab w:val="left" w:pos="2257"/>
        </w:tabs>
        <w:spacing w:line="242" w:lineRule="auto"/>
        <w:ind w:left="22" w:right="576"/>
        <w:jc w:val="both"/>
        <w:rPr>
          <w:w w:val="95"/>
          <w:sz w:val="24"/>
          <w:szCs w:val="24"/>
        </w:rPr>
      </w:pPr>
    </w:p>
    <w:p w14:paraId="29F17438">
      <w:pPr>
        <w:tabs>
          <w:tab w:val="left" w:pos="2257"/>
        </w:tabs>
        <w:spacing w:line="242" w:lineRule="auto"/>
        <w:ind w:left="22" w:right="576"/>
        <w:jc w:val="both"/>
        <w:rPr>
          <w:w w:val="95"/>
          <w:sz w:val="24"/>
          <w:szCs w:val="24"/>
        </w:rPr>
      </w:pPr>
    </w:p>
    <w:p w14:paraId="2FD62387">
      <w:pPr>
        <w:tabs>
          <w:tab w:val="left" w:pos="2257"/>
        </w:tabs>
        <w:spacing w:line="242" w:lineRule="auto"/>
        <w:ind w:left="22" w:right="576"/>
        <w:jc w:val="both"/>
        <w:rPr>
          <w:w w:val="95"/>
          <w:sz w:val="24"/>
          <w:szCs w:val="24"/>
        </w:rPr>
      </w:pPr>
    </w:p>
    <w:p w14:paraId="5A2FAE15">
      <w:pPr>
        <w:tabs>
          <w:tab w:val="left" w:pos="2257"/>
        </w:tabs>
        <w:spacing w:line="242" w:lineRule="auto"/>
        <w:ind w:left="22" w:right="576"/>
        <w:jc w:val="both"/>
        <w:rPr>
          <w:w w:val="95"/>
          <w:sz w:val="24"/>
          <w:szCs w:val="24"/>
        </w:rPr>
      </w:pPr>
    </w:p>
    <w:p w14:paraId="2D54D802">
      <w:pPr>
        <w:tabs>
          <w:tab w:val="left" w:pos="2257"/>
        </w:tabs>
        <w:spacing w:line="242" w:lineRule="auto"/>
        <w:ind w:left="22" w:right="576"/>
        <w:jc w:val="both"/>
        <w:rPr>
          <w:w w:val="95"/>
          <w:sz w:val="24"/>
          <w:szCs w:val="24"/>
        </w:rPr>
      </w:pPr>
    </w:p>
    <w:p w14:paraId="79CC4368">
      <w:pPr>
        <w:tabs>
          <w:tab w:val="left" w:pos="2257"/>
        </w:tabs>
        <w:spacing w:line="242" w:lineRule="auto"/>
        <w:ind w:left="22" w:right="576"/>
        <w:jc w:val="both"/>
        <w:rPr>
          <w:w w:val="95"/>
          <w:sz w:val="24"/>
          <w:szCs w:val="24"/>
        </w:rPr>
      </w:pPr>
    </w:p>
    <w:p w14:paraId="373BD961">
      <w:pPr>
        <w:tabs>
          <w:tab w:val="left" w:pos="2257"/>
        </w:tabs>
        <w:spacing w:line="242" w:lineRule="auto"/>
        <w:ind w:left="22" w:right="576"/>
        <w:jc w:val="both"/>
        <w:rPr>
          <w:w w:val="95"/>
          <w:sz w:val="24"/>
          <w:szCs w:val="24"/>
        </w:rPr>
      </w:pPr>
    </w:p>
    <w:p w14:paraId="725B0839">
      <w:pPr>
        <w:tabs>
          <w:tab w:val="left" w:pos="2257"/>
        </w:tabs>
        <w:spacing w:line="242" w:lineRule="auto"/>
        <w:ind w:left="22" w:right="576"/>
        <w:jc w:val="both"/>
        <w:rPr>
          <w:w w:val="95"/>
          <w:sz w:val="24"/>
          <w:szCs w:val="24"/>
        </w:rPr>
      </w:pPr>
    </w:p>
    <w:p w14:paraId="15FE0D2A">
      <w:pPr>
        <w:tabs>
          <w:tab w:val="left" w:pos="2257"/>
        </w:tabs>
        <w:spacing w:line="242" w:lineRule="auto"/>
        <w:ind w:left="22" w:right="576"/>
        <w:jc w:val="both"/>
        <w:rPr>
          <w:w w:val="95"/>
          <w:sz w:val="24"/>
          <w:szCs w:val="24"/>
        </w:rPr>
      </w:pPr>
    </w:p>
    <w:p w14:paraId="247A6D51">
      <w:pPr>
        <w:tabs>
          <w:tab w:val="left" w:pos="2257"/>
        </w:tabs>
        <w:spacing w:line="242" w:lineRule="auto"/>
        <w:ind w:left="22" w:right="576"/>
        <w:jc w:val="both"/>
        <w:rPr>
          <w:w w:val="95"/>
          <w:sz w:val="24"/>
          <w:szCs w:val="24"/>
        </w:rPr>
      </w:pPr>
    </w:p>
    <w:p w14:paraId="3D29FEC2">
      <w:pPr>
        <w:tabs>
          <w:tab w:val="left" w:pos="2257"/>
        </w:tabs>
        <w:spacing w:line="242" w:lineRule="auto"/>
        <w:ind w:left="22" w:right="576"/>
        <w:jc w:val="both"/>
        <w:rPr>
          <w:w w:val="95"/>
          <w:sz w:val="24"/>
          <w:szCs w:val="24"/>
        </w:rPr>
      </w:pPr>
    </w:p>
    <w:p w14:paraId="1C360C8F">
      <w:pPr>
        <w:tabs>
          <w:tab w:val="left" w:pos="2257"/>
        </w:tabs>
        <w:spacing w:line="242" w:lineRule="auto"/>
        <w:ind w:left="22" w:right="576"/>
        <w:jc w:val="both"/>
        <w:rPr>
          <w:w w:val="95"/>
          <w:sz w:val="24"/>
          <w:szCs w:val="24"/>
        </w:rPr>
      </w:pPr>
    </w:p>
    <w:p w14:paraId="49281570">
      <w:pPr>
        <w:tabs>
          <w:tab w:val="left" w:pos="2257"/>
        </w:tabs>
        <w:spacing w:line="242" w:lineRule="auto"/>
        <w:ind w:left="22" w:right="576"/>
        <w:jc w:val="both"/>
        <w:rPr>
          <w:w w:val="95"/>
          <w:sz w:val="24"/>
          <w:szCs w:val="24"/>
        </w:rPr>
      </w:pPr>
    </w:p>
    <w:p w14:paraId="12594DEE">
      <w:pPr>
        <w:tabs>
          <w:tab w:val="left" w:pos="2257"/>
        </w:tabs>
        <w:spacing w:line="242" w:lineRule="auto"/>
        <w:ind w:left="22" w:right="576"/>
        <w:jc w:val="both"/>
        <w:rPr>
          <w:w w:val="95"/>
          <w:sz w:val="24"/>
          <w:szCs w:val="24"/>
        </w:rPr>
      </w:pPr>
    </w:p>
    <w:p w14:paraId="4B30B62E">
      <w:pPr>
        <w:tabs>
          <w:tab w:val="left" w:pos="2257"/>
        </w:tabs>
        <w:spacing w:line="242" w:lineRule="auto"/>
        <w:ind w:left="22" w:right="576"/>
        <w:jc w:val="both"/>
        <w:rPr>
          <w:w w:val="95"/>
          <w:sz w:val="24"/>
          <w:szCs w:val="24"/>
        </w:rPr>
      </w:pPr>
    </w:p>
    <w:p w14:paraId="3A076687">
      <w:pPr>
        <w:tabs>
          <w:tab w:val="left" w:pos="2257"/>
        </w:tabs>
        <w:spacing w:line="242" w:lineRule="auto"/>
        <w:ind w:left="22" w:right="576"/>
        <w:jc w:val="both"/>
        <w:rPr>
          <w:w w:val="95"/>
          <w:sz w:val="24"/>
          <w:szCs w:val="24"/>
        </w:rPr>
      </w:pPr>
    </w:p>
    <w:p w14:paraId="1732F875">
      <w:pPr>
        <w:tabs>
          <w:tab w:val="left" w:pos="2257"/>
        </w:tabs>
        <w:spacing w:line="242" w:lineRule="auto"/>
        <w:ind w:left="22" w:right="576"/>
        <w:jc w:val="both"/>
        <w:rPr>
          <w:w w:val="95"/>
          <w:sz w:val="24"/>
          <w:szCs w:val="24"/>
        </w:rPr>
      </w:pPr>
    </w:p>
    <w:p w14:paraId="2306D343">
      <w:pPr>
        <w:tabs>
          <w:tab w:val="left" w:pos="2257"/>
        </w:tabs>
        <w:spacing w:line="242" w:lineRule="auto"/>
        <w:ind w:left="22" w:right="576"/>
        <w:jc w:val="both"/>
        <w:rPr>
          <w:w w:val="95"/>
          <w:sz w:val="24"/>
          <w:szCs w:val="24"/>
        </w:rPr>
      </w:pPr>
    </w:p>
    <w:p w14:paraId="7D268E45">
      <w:pPr>
        <w:tabs>
          <w:tab w:val="left" w:pos="2257"/>
        </w:tabs>
        <w:spacing w:line="242" w:lineRule="auto"/>
        <w:ind w:left="22" w:right="576"/>
        <w:jc w:val="both"/>
        <w:rPr>
          <w:w w:val="95"/>
          <w:sz w:val="24"/>
          <w:szCs w:val="24"/>
        </w:rPr>
      </w:pPr>
    </w:p>
    <w:p w14:paraId="4558090F">
      <w:pPr>
        <w:tabs>
          <w:tab w:val="left" w:pos="2257"/>
        </w:tabs>
        <w:spacing w:line="242" w:lineRule="auto"/>
        <w:ind w:left="22" w:right="576"/>
        <w:jc w:val="both"/>
        <w:rPr>
          <w:w w:val="95"/>
          <w:sz w:val="24"/>
          <w:szCs w:val="24"/>
        </w:rPr>
      </w:pPr>
    </w:p>
    <w:p w14:paraId="695848C7">
      <w:pPr>
        <w:tabs>
          <w:tab w:val="left" w:pos="2257"/>
        </w:tabs>
        <w:spacing w:line="242" w:lineRule="auto"/>
        <w:ind w:left="22" w:right="576"/>
        <w:jc w:val="both"/>
        <w:rPr>
          <w:w w:val="95"/>
          <w:sz w:val="24"/>
          <w:szCs w:val="24"/>
        </w:rPr>
      </w:pPr>
    </w:p>
    <w:p w14:paraId="6E121850">
      <w:pPr>
        <w:tabs>
          <w:tab w:val="left" w:pos="2257"/>
        </w:tabs>
        <w:spacing w:line="242" w:lineRule="auto"/>
        <w:ind w:left="22" w:right="576"/>
        <w:jc w:val="both"/>
        <w:rPr>
          <w:w w:val="95"/>
          <w:sz w:val="24"/>
          <w:szCs w:val="24"/>
        </w:rPr>
      </w:pPr>
    </w:p>
    <w:p w14:paraId="50BB99E4">
      <w:pPr>
        <w:tabs>
          <w:tab w:val="left" w:pos="2257"/>
        </w:tabs>
        <w:spacing w:line="242" w:lineRule="auto"/>
        <w:ind w:left="22" w:right="576"/>
        <w:jc w:val="center"/>
        <w:rPr>
          <w:w w:val="95"/>
          <w:sz w:val="24"/>
          <w:szCs w:val="24"/>
        </w:rPr>
      </w:pPr>
    </w:p>
    <w:p w14:paraId="0B4B6714">
      <w:pPr>
        <w:tabs>
          <w:tab w:val="left" w:pos="2257"/>
        </w:tabs>
        <w:spacing w:line="242" w:lineRule="auto"/>
        <w:ind w:left="22" w:right="576"/>
        <w:jc w:val="center"/>
        <w:rPr>
          <w:w w:val="95"/>
          <w:sz w:val="24"/>
          <w:szCs w:val="24"/>
        </w:rPr>
      </w:pPr>
    </w:p>
    <w:p w14:paraId="2DD925F6">
      <w:pPr>
        <w:tabs>
          <w:tab w:val="left" w:pos="2257"/>
        </w:tabs>
        <w:spacing w:line="242" w:lineRule="auto"/>
        <w:ind w:left="22" w:right="576"/>
        <w:jc w:val="center"/>
        <w:rPr>
          <w:w w:val="95"/>
          <w:sz w:val="24"/>
          <w:szCs w:val="24"/>
        </w:rPr>
      </w:pPr>
    </w:p>
    <w:p w14:paraId="01F3503E">
      <w:pPr>
        <w:tabs>
          <w:tab w:val="left" w:pos="2257"/>
        </w:tabs>
        <w:spacing w:line="242" w:lineRule="auto"/>
        <w:ind w:left="22" w:right="576"/>
        <w:jc w:val="center"/>
        <w:rPr>
          <w:w w:val="95"/>
          <w:sz w:val="24"/>
          <w:szCs w:val="24"/>
        </w:rPr>
      </w:pPr>
    </w:p>
    <w:p w14:paraId="43C59502">
      <w:pPr>
        <w:tabs>
          <w:tab w:val="left" w:pos="2257"/>
        </w:tabs>
        <w:spacing w:line="242" w:lineRule="auto"/>
        <w:ind w:left="22" w:right="576"/>
        <w:jc w:val="center"/>
        <w:rPr>
          <w:w w:val="95"/>
          <w:sz w:val="24"/>
          <w:szCs w:val="24"/>
        </w:rPr>
      </w:pPr>
    </w:p>
    <w:p w14:paraId="77C4FCFF">
      <w:pPr>
        <w:tabs>
          <w:tab w:val="left" w:pos="2257"/>
        </w:tabs>
        <w:spacing w:line="242" w:lineRule="auto"/>
        <w:ind w:left="22" w:right="576"/>
        <w:jc w:val="center"/>
        <w:rPr>
          <w:w w:val="95"/>
          <w:sz w:val="24"/>
          <w:szCs w:val="24"/>
        </w:rPr>
      </w:pPr>
    </w:p>
    <w:p w14:paraId="259BCC5B">
      <w:pPr>
        <w:tabs>
          <w:tab w:val="left" w:pos="2257"/>
        </w:tabs>
        <w:spacing w:line="242" w:lineRule="auto"/>
        <w:ind w:left="22" w:right="576"/>
        <w:jc w:val="center"/>
        <w:rPr>
          <w:w w:val="95"/>
          <w:sz w:val="24"/>
          <w:szCs w:val="24"/>
        </w:rPr>
      </w:pPr>
    </w:p>
    <w:p w14:paraId="3D7515C9">
      <w:pPr>
        <w:tabs>
          <w:tab w:val="left" w:pos="2257"/>
        </w:tabs>
        <w:spacing w:line="242" w:lineRule="auto"/>
        <w:ind w:left="22" w:right="576"/>
        <w:jc w:val="center"/>
        <w:rPr>
          <w:w w:val="95"/>
          <w:sz w:val="24"/>
          <w:szCs w:val="24"/>
        </w:rPr>
      </w:pPr>
    </w:p>
    <w:p w14:paraId="5640172A">
      <w:pPr>
        <w:pStyle w:val="18"/>
        <w:jc w:val="center"/>
        <w:rPr>
          <w:b/>
          <w:bCs/>
          <w:sz w:val="24"/>
          <w:szCs w:val="24"/>
        </w:rPr>
        <w:sectPr>
          <w:type w:val="continuous"/>
          <w:pgSz w:w="11910" w:h="16840"/>
          <w:pgMar w:top="1160" w:right="0" w:bottom="280" w:left="860" w:header="720" w:footer="720" w:gutter="0"/>
          <w:pgNumType w:fmt="decimal"/>
          <w:cols w:space="720" w:num="1"/>
        </w:sectPr>
      </w:pPr>
      <w:r>
        <w:rPr>
          <w:b/>
          <w:bCs/>
          <w:sz w:val="24"/>
          <w:szCs w:val="24"/>
        </w:rPr>
        <w:t>Р.п.Шатки  2023 г.</w:t>
      </w:r>
    </w:p>
    <w:p w14:paraId="1DFBFF12">
      <w:pPr>
        <w:pStyle w:val="7"/>
        <w:jc w:val="center"/>
        <w:rPr>
          <w:sz w:val="28"/>
          <w:szCs w:val="28"/>
        </w:rPr>
      </w:pPr>
    </w:p>
    <w:p w14:paraId="28E67A1E">
      <w:pPr>
        <w:jc w:val="center"/>
        <w:sectPr>
          <w:type w:val="continuous"/>
          <w:pgSz w:w="11910" w:h="16840"/>
          <w:pgMar w:top="1580" w:right="620" w:bottom="280" w:left="1580" w:header="720" w:footer="720" w:gutter="0"/>
          <w:pgNumType w:fmt="decimal"/>
          <w:cols w:space="720" w:num="1"/>
        </w:sectPr>
      </w:pPr>
    </w:p>
    <w:p w14:paraId="19CD0288">
      <w:pPr>
        <w:pStyle w:val="13"/>
        <w:tabs>
          <w:tab w:val="left" w:pos="1253"/>
          <w:tab w:val="left" w:leader="dot" w:pos="9116"/>
        </w:tabs>
      </w:pPr>
    </w:p>
    <w:p w14:paraId="24E3D232">
      <w:pPr>
        <w:tabs>
          <w:tab w:val="left" w:pos="2257"/>
        </w:tabs>
        <w:spacing w:line="242" w:lineRule="auto"/>
        <w:ind w:left="22" w:right="576"/>
        <w:jc w:val="both"/>
        <w:rPr>
          <w:b/>
          <w:bCs/>
          <w:w w:val="95"/>
          <w:sz w:val="24"/>
          <w:szCs w:val="24"/>
        </w:rPr>
      </w:pPr>
      <w:r>
        <w:rPr>
          <w:b/>
          <w:bCs/>
          <w:w w:val="95"/>
          <w:sz w:val="24"/>
          <w:szCs w:val="24"/>
        </w:rPr>
        <w:t>Оглавление</w:t>
      </w:r>
    </w:p>
    <w:p w14:paraId="3AB62989">
      <w:pPr>
        <w:tabs>
          <w:tab w:val="left" w:pos="2257"/>
        </w:tabs>
        <w:spacing w:line="242" w:lineRule="auto"/>
        <w:ind w:left="22" w:right="576"/>
        <w:jc w:val="both"/>
        <w:rPr>
          <w:b/>
          <w:bCs/>
          <w:w w:val="95"/>
          <w:sz w:val="24"/>
          <w:szCs w:val="24"/>
        </w:rPr>
      </w:pPr>
    </w:p>
    <w:p w14:paraId="0A3B71D7">
      <w:pPr>
        <w:pStyle w:val="18"/>
        <w:rPr>
          <w:w w:val="95"/>
          <w:szCs w:val="24"/>
          <w:lang w:val="en-US"/>
        </w:rPr>
      </w:pPr>
    </w:p>
    <w:sdt>
      <w:sdtPr>
        <w:id w:val="4714157"/>
        <w:docPartObj>
          <w:docPartGallery w:val="Table of Contents"/>
          <w:docPartUnique/>
        </w:docPartObj>
      </w:sdtPr>
      <w:sdtContent>
        <w:p w14:paraId="6920F0D2">
          <w:pPr>
            <w:pStyle w:val="29"/>
            <w:rPr>
              <w:rFonts w:hint="default"/>
              <w:lang w:val="ru-RU"/>
            </w:rPr>
          </w:pPr>
          <w:r>
            <w:rPr>
              <w:rFonts w:hint="default"/>
              <w:lang w:val="en-US"/>
            </w:rPr>
            <w:t>I</w:t>
          </w:r>
          <w:r>
            <w:rPr>
              <w:rFonts w:hint="default"/>
              <w:lang w:val="ru-RU"/>
            </w:rPr>
            <w:t>.Целевой раздел</w:t>
          </w:r>
        </w:p>
        <w:p w14:paraId="126AEE90">
          <w:pPr>
            <w:pStyle w:val="29"/>
          </w:pPr>
          <w:r>
            <w:rPr>
              <w:rFonts w:hint="default"/>
              <w:lang w:val="ru-RU"/>
            </w:rPr>
            <w:t>1.1.</w:t>
          </w:r>
          <w:r>
            <w:fldChar w:fldCharType="begin"/>
          </w:r>
          <w:r>
            <w:instrText xml:space="preserve"> HYPERLINK \l "_bookmark0" </w:instrText>
          </w:r>
          <w:r>
            <w:fldChar w:fldCharType="separate"/>
          </w:r>
          <w:r>
            <w:t>Пояснительная</w:t>
          </w:r>
          <w:r>
            <w:rPr>
              <w:spacing w:val="-1"/>
            </w:rPr>
            <w:t xml:space="preserve"> </w:t>
          </w:r>
          <w:r>
            <w:t>записка</w:t>
          </w:r>
          <w:r>
            <w:tab/>
          </w:r>
          <w:r>
            <w:rPr>
              <w:rFonts w:hint="default"/>
              <w:lang w:val="ru-RU"/>
            </w:rPr>
            <w:t xml:space="preserve">                                                                                         </w:t>
          </w:r>
          <w:r>
            <w:t>3</w:t>
          </w:r>
          <w:r>
            <w:fldChar w:fldCharType="end"/>
          </w:r>
        </w:p>
        <w:p w14:paraId="70C694D1">
          <w:pPr>
            <w:pStyle w:val="29"/>
            <w:rPr>
              <w:rFonts w:hint="default"/>
              <w:lang w:val="ru-RU"/>
            </w:rPr>
          </w:pPr>
          <w:r>
            <w:rPr>
              <w:rFonts w:hint="default"/>
              <w:lang w:val="ru-RU"/>
            </w:rPr>
            <w:t>1.2.</w:t>
          </w:r>
          <w:r>
            <w:fldChar w:fldCharType="begin"/>
          </w:r>
          <w:r>
            <w:instrText xml:space="preserve"> HYPERLINK \l "_bookmark1" </w:instrText>
          </w:r>
          <w:r>
            <w:fldChar w:fldCharType="separate"/>
          </w:r>
          <w:r>
            <w:t>Значимые</w:t>
          </w:r>
          <w:r>
            <w:rPr>
              <w:spacing w:val="-5"/>
            </w:rPr>
            <w:t xml:space="preserve"> </w:t>
          </w:r>
          <w:r>
            <w:t>для</w:t>
          </w:r>
          <w:r>
            <w:rPr>
              <w:spacing w:val="-4"/>
            </w:rPr>
            <w:t xml:space="preserve"> </w:t>
          </w:r>
          <w:r>
            <w:t>разработки</w:t>
          </w:r>
          <w:r>
            <w:rPr>
              <w:spacing w:val="-1"/>
            </w:rPr>
            <w:t xml:space="preserve"> </w:t>
          </w:r>
          <w:r>
            <w:t>и</w:t>
          </w:r>
          <w:r>
            <w:rPr>
              <w:spacing w:val="-1"/>
            </w:rPr>
            <w:t xml:space="preserve"> </w:t>
          </w:r>
          <w:r>
            <w:t>реализации</w:t>
          </w:r>
          <w:r>
            <w:rPr>
              <w:spacing w:val="-6"/>
            </w:rPr>
            <w:t xml:space="preserve"> </w:t>
          </w:r>
          <w:r>
            <w:t>Программы</w:t>
          </w:r>
          <w:r>
            <w:rPr>
              <w:spacing w:val="-3"/>
            </w:rPr>
            <w:t xml:space="preserve"> </w:t>
          </w:r>
          <w:r>
            <w:t>характеристики</w:t>
          </w:r>
          <w:r>
            <w:tab/>
          </w:r>
          <w:r>
            <w:rPr>
              <w:rFonts w:hint="default"/>
              <w:lang w:val="ru-RU"/>
            </w:rPr>
            <w:t xml:space="preserve"> </w:t>
          </w:r>
          <w:r>
            <w:fldChar w:fldCharType="end"/>
          </w:r>
          <w:r>
            <w:rPr>
              <w:rFonts w:hint="default"/>
              <w:lang w:val="ru-RU"/>
            </w:rPr>
            <w:t xml:space="preserve">         4</w:t>
          </w:r>
        </w:p>
        <w:p w14:paraId="1EB87045">
          <w:pPr>
            <w:pStyle w:val="29"/>
            <w:rPr>
              <w:rFonts w:hint="default"/>
              <w:lang w:val="ru-RU"/>
            </w:rPr>
          </w:pPr>
          <w:r>
            <w:rPr>
              <w:rFonts w:hint="default"/>
              <w:lang w:val="ru-RU"/>
            </w:rPr>
            <w:t>1.3.</w:t>
          </w:r>
          <w:r>
            <w:fldChar w:fldCharType="begin"/>
          </w:r>
          <w:r>
            <w:instrText xml:space="preserve"> HYPERLINK \l "_bookmark2" </w:instrText>
          </w:r>
          <w:r>
            <w:fldChar w:fldCharType="separate"/>
          </w:r>
          <w:r>
            <w:t>Планируемые</w:t>
          </w:r>
          <w:r>
            <w:rPr>
              <w:spacing w:val="-4"/>
            </w:rPr>
            <w:t xml:space="preserve"> </w:t>
          </w:r>
          <w:r>
            <w:t>результаты</w:t>
          </w:r>
          <w:r>
            <w:rPr>
              <w:spacing w:val="-5"/>
            </w:rPr>
            <w:t xml:space="preserve"> </w:t>
          </w:r>
          <w:r>
            <w:t>реализации</w:t>
          </w:r>
          <w:r>
            <w:rPr>
              <w:spacing w:val="-4"/>
            </w:rPr>
            <w:t xml:space="preserve"> </w:t>
          </w:r>
          <w:r>
            <w:t>и</w:t>
          </w:r>
          <w:r>
            <w:rPr>
              <w:spacing w:val="1"/>
            </w:rPr>
            <w:t xml:space="preserve"> </w:t>
          </w:r>
          <w:r>
            <w:t>освоения</w:t>
          </w:r>
          <w:r>
            <w:rPr>
              <w:spacing w:val="-5"/>
            </w:rPr>
            <w:t xml:space="preserve"> </w:t>
          </w:r>
          <w:r>
            <w:t>Программы</w:t>
          </w:r>
          <w:r>
            <w:tab/>
          </w:r>
          <w:r>
            <w:rPr>
              <w:rFonts w:hint="default"/>
              <w:lang w:val="ru-RU"/>
            </w:rPr>
            <w:t xml:space="preserve"> </w:t>
          </w:r>
          <w:r>
            <w:fldChar w:fldCharType="end"/>
          </w:r>
          <w:r>
            <w:rPr>
              <w:rFonts w:hint="default"/>
              <w:lang w:val="ru-RU"/>
            </w:rPr>
            <w:t xml:space="preserve">                      8</w:t>
          </w:r>
        </w:p>
        <w:p w14:paraId="296A9313">
          <w:pPr>
            <w:pStyle w:val="29"/>
            <w:rPr>
              <w:rFonts w:hint="default"/>
              <w:lang w:val="ru-RU"/>
            </w:rPr>
          </w:pPr>
          <w:r>
            <w:rPr>
              <w:rFonts w:hint="default"/>
              <w:lang w:val="ru-RU"/>
            </w:rPr>
            <w:t>1.4.</w:t>
          </w:r>
          <w:r>
            <w:fldChar w:fldCharType="begin"/>
          </w:r>
          <w:r>
            <w:instrText xml:space="preserve"> HYPERLINK \l "_bookmark3" </w:instrText>
          </w:r>
          <w:r>
            <w:fldChar w:fldCharType="separate"/>
          </w:r>
          <w:r>
            <w:t>Педагогическая</w:t>
          </w:r>
          <w:r>
            <w:rPr>
              <w:spacing w:val="-2"/>
            </w:rPr>
            <w:t xml:space="preserve"> </w:t>
          </w:r>
          <w:r>
            <w:t>диагностика</w:t>
          </w:r>
          <w:r>
            <w:rPr>
              <w:spacing w:val="-7"/>
            </w:rPr>
            <w:t xml:space="preserve"> </w:t>
          </w:r>
          <w:r>
            <w:t>достижения</w:t>
          </w:r>
          <w:r>
            <w:rPr>
              <w:spacing w:val="-5"/>
            </w:rPr>
            <w:t xml:space="preserve"> </w:t>
          </w:r>
          <w:r>
            <w:t>планируемых</w:t>
          </w:r>
          <w:r>
            <w:rPr>
              <w:spacing w:val="-6"/>
            </w:rPr>
            <w:t xml:space="preserve"> </w:t>
          </w:r>
          <w:r>
            <w:t>результатов</w:t>
          </w:r>
          <w:r>
            <w:tab/>
          </w:r>
          <w:r>
            <w:rPr>
              <w:rFonts w:hint="default"/>
              <w:lang w:val="ru-RU"/>
            </w:rPr>
            <w:t xml:space="preserve"> </w:t>
          </w:r>
          <w:r>
            <w:fldChar w:fldCharType="end"/>
          </w:r>
          <w:r>
            <w:rPr>
              <w:rFonts w:hint="default"/>
              <w:lang w:val="ru-RU"/>
            </w:rPr>
            <w:t xml:space="preserve">          9</w:t>
          </w:r>
        </w:p>
        <w:p w14:paraId="4B4DDB7D">
          <w:pPr>
            <w:pStyle w:val="29"/>
            <w:rPr>
              <w:rFonts w:hint="default"/>
              <w:lang w:val="ru-RU"/>
            </w:rPr>
          </w:pPr>
          <w:r>
            <w:rPr>
              <w:rFonts w:hint="default"/>
              <w:lang w:val="en-US"/>
            </w:rPr>
            <w:t>II</w:t>
          </w:r>
          <w:r>
            <w:rPr>
              <w:rFonts w:hint="default"/>
              <w:lang w:val="ru-RU"/>
            </w:rPr>
            <w:t>.Содержательный раздел</w:t>
          </w:r>
        </w:p>
        <w:p w14:paraId="3C3C7F96">
          <w:pPr>
            <w:pStyle w:val="29"/>
          </w:pPr>
          <w:r>
            <w:rPr>
              <w:rFonts w:hint="default"/>
              <w:lang w:val="ru-RU"/>
            </w:rPr>
            <w:t>2.1.</w:t>
          </w:r>
          <w:r>
            <w:fldChar w:fldCharType="begin"/>
          </w:r>
          <w:r>
            <w:instrText xml:space="preserve"> HYPERLINK \l "_bookmark4" </w:instrText>
          </w:r>
          <w:r>
            <w:fldChar w:fldCharType="separate"/>
          </w:r>
          <w:r>
            <w:t xml:space="preserve">Описание образовательной деятельности в соответствии с направлениями </w:t>
          </w:r>
        </w:p>
        <w:p w14:paraId="3E09C833">
          <w:pPr>
            <w:pStyle w:val="29"/>
            <w:rPr>
              <w:rFonts w:hint="default"/>
              <w:lang w:val="ru-RU"/>
            </w:rPr>
          </w:pPr>
          <w:r>
            <w:t>развития</w:t>
          </w:r>
          <w:r>
            <w:fldChar w:fldCharType="end"/>
          </w:r>
          <w:r>
            <w:rPr>
              <w:spacing w:val="1"/>
            </w:rPr>
            <w:t xml:space="preserve"> </w:t>
          </w:r>
          <w:r>
            <w:fldChar w:fldCharType="begin"/>
          </w:r>
          <w:r>
            <w:instrText xml:space="preserve"> HYPERLINK \l "_bookmark4" </w:instrText>
          </w:r>
          <w:r>
            <w:fldChar w:fldCharType="separate"/>
          </w:r>
          <w:r>
            <w:t>ребенка</w:t>
          </w:r>
          <w:r>
            <w:rPr>
              <w:spacing w:val="-5"/>
            </w:rPr>
            <w:t xml:space="preserve"> </w:t>
          </w:r>
          <w:r>
            <w:t>(в пяти</w:t>
          </w:r>
          <w:r>
            <w:rPr>
              <w:spacing w:val="-3"/>
            </w:rPr>
            <w:t xml:space="preserve"> </w:t>
          </w:r>
          <w:r>
            <w:t>образовательных</w:t>
          </w:r>
          <w:r>
            <w:rPr>
              <w:spacing w:val="-4"/>
            </w:rPr>
            <w:t xml:space="preserve"> </w:t>
          </w:r>
          <w:r>
            <w:t>областях)</w:t>
          </w:r>
          <w:r>
            <w:tab/>
          </w:r>
          <w:r>
            <w:rPr>
              <w:rFonts w:hint="default"/>
              <w:lang w:val="ru-RU"/>
            </w:rPr>
            <w:t xml:space="preserve"> </w:t>
          </w:r>
          <w:r>
            <w:fldChar w:fldCharType="end"/>
          </w:r>
          <w:r>
            <w:rPr>
              <w:rFonts w:hint="default"/>
              <w:lang w:val="ru-RU"/>
            </w:rPr>
            <w:t xml:space="preserve">                                               10</w:t>
          </w:r>
        </w:p>
        <w:p w14:paraId="134321F7">
          <w:pPr>
            <w:pStyle w:val="29"/>
          </w:pPr>
          <w:r>
            <w:rPr>
              <w:rFonts w:hint="default"/>
              <w:lang w:val="ru-RU"/>
            </w:rPr>
            <w:t>2.2.</w:t>
          </w:r>
          <w:r>
            <w:fldChar w:fldCharType="begin"/>
          </w:r>
          <w:r>
            <w:instrText xml:space="preserve"> HYPERLINK \l "_bookmark5" </w:instrText>
          </w:r>
          <w:r>
            <w:fldChar w:fldCharType="separate"/>
          </w:r>
          <w:r>
            <w:t xml:space="preserve">Описание вариативных форм, способов, методов и средств реализации </w:t>
          </w:r>
        </w:p>
        <w:p w14:paraId="3DA97D4D">
          <w:pPr>
            <w:pStyle w:val="29"/>
            <w:rPr>
              <w:rFonts w:hint="default"/>
              <w:lang w:val="ru-RU"/>
            </w:rPr>
          </w:pPr>
          <w:r>
            <w:t xml:space="preserve">Программы </w:t>
          </w:r>
          <w:r>
            <w:fldChar w:fldCharType="end"/>
          </w:r>
          <w:r>
            <w:rPr>
              <w:rFonts w:hint="default"/>
              <w:lang w:val="ru-RU"/>
            </w:rPr>
            <w:t xml:space="preserve">                                                                                                                            33</w:t>
          </w:r>
        </w:p>
        <w:p w14:paraId="11BEC071">
          <w:pPr>
            <w:pStyle w:val="29"/>
            <w:rPr>
              <w:spacing w:val="-6"/>
            </w:rPr>
          </w:pPr>
          <w:r>
            <w:rPr>
              <w:rFonts w:hint="default"/>
              <w:lang w:val="ru-RU"/>
            </w:rPr>
            <w:t>2.3.</w:t>
          </w:r>
          <w:r>
            <w:fldChar w:fldCharType="begin"/>
          </w:r>
          <w:r>
            <w:instrText xml:space="preserve"> HYPERLINK \l "_bookmark6" </w:instrText>
          </w:r>
          <w:r>
            <w:fldChar w:fldCharType="separate"/>
          </w:r>
          <w:r>
            <w:t>Особенности</w:t>
          </w:r>
          <w:r>
            <w:rPr>
              <w:spacing w:val="2"/>
            </w:rPr>
            <w:t xml:space="preserve"> </w:t>
          </w:r>
          <w:r>
            <w:t>образовательной</w:t>
          </w:r>
          <w:r>
            <w:rPr>
              <w:spacing w:val="1"/>
            </w:rPr>
            <w:t xml:space="preserve"> </w:t>
          </w:r>
          <w:r>
            <w:t>деятельности</w:t>
          </w:r>
          <w:r>
            <w:rPr>
              <w:spacing w:val="-4"/>
            </w:rPr>
            <w:t xml:space="preserve"> </w:t>
          </w:r>
          <w:r>
            <w:t>разных</w:t>
          </w:r>
          <w:r>
            <w:rPr>
              <w:spacing w:val="-6"/>
            </w:rPr>
            <w:t xml:space="preserve"> </w:t>
          </w:r>
          <w:r>
            <w:t>видов</w:t>
          </w:r>
          <w:r>
            <w:rPr>
              <w:spacing w:val="-5"/>
            </w:rPr>
            <w:t xml:space="preserve"> </w:t>
          </w:r>
          <w:r>
            <w:t>и</w:t>
          </w:r>
          <w:r>
            <w:rPr>
              <w:spacing w:val="-4"/>
            </w:rPr>
            <w:t xml:space="preserve"> </w:t>
          </w:r>
          <w:r>
            <w:t>культурных</w:t>
          </w:r>
          <w:r>
            <w:rPr>
              <w:spacing w:val="-6"/>
            </w:rPr>
            <w:t xml:space="preserve"> </w:t>
          </w:r>
        </w:p>
        <w:p w14:paraId="54AFABB5">
          <w:pPr>
            <w:pStyle w:val="29"/>
            <w:rPr>
              <w:rFonts w:hint="default"/>
              <w:lang w:val="ru-RU"/>
            </w:rPr>
          </w:pPr>
          <w:r>
            <w:t>практик</w:t>
          </w:r>
          <w:r>
            <w:tab/>
          </w:r>
          <w:r>
            <w:rPr>
              <w:rFonts w:hint="default"/>
              <w:lang w:val="ru-RU"/>
            </w:rPr>
            <w:t xml:space="preserve"> </w:t>
          </w:r>
          <w:r>
            <w:fldChar w:fldCharType="end"/>
          </w:r>
          <w:r>
            <w:rPr>
              <w:rFonts w:hint="default"/>
              <w:lang w:val="ru-RU"/>
            </w:rPr>
            <w:t xml:space="preserve">                                                                                                                              34</w:t>
          </w:r>
        </w:p>
        <w:p w14:paraId="216FFABA">
          <w:pPr>
            <w:pStyle w:val="29"/>
            <w:rPr>
              <w:rFonts w:hint="default"/>
              <w:lang w:val="ru-RU"/>
            </w:rPr>
          </w:pPr>
          <w:r>
            <w:rPr>
              <w:rFonts w:hint="default"/>
              <w:lang w:val="ru-RU"/>
            </w:rPr>
            <w:t>2.4.</w:t>
          </w:r>
          <w:r>
            <w:fldChar w:fldCharType="begin"/>
          </w:r>
          <w:r>
            <w:instrText xml:space="preserve"> HYPERLINK \l "_bookmark7" </w:instrText>
          </w:r>
          <w:r>
            <w:fldChar w:fldCharType="separate"/>
          </w:r>
          <w:r>
            <w:t>Способы</w:t>
          </w:r>
          <w:r>
            <w:rPr>
              <w:spacing w:val="-9"/>
            </w:rPr>
            <w:t xml:space="preserve"> </w:t>
          </w:r>
          <w:r>
            <w:t>и</w:t>
          </w:r>
          <w:r>
            <w:rPr>
              <w:spacing w:val="-2"/>
            </w:rPr>
            <w:t xml:space="preserve"> </w:t>
          </w:r>
          <w:r>
            <w:t>направления</w:t>
          </w:r>
          <w:r>
            <w:rPr>
              <w:spacing w:val="-3"/>
            </w:rPr>
            <w:t xml:space="preserve"> </w:t>
          </w:r>
          <w:r>
            <w:t>поддержки</w:t>
          </w:r>
          <w:r>
            <w:rPr>
              <w:spacing w:val="2"/>
            </w:rPr>
            <w:t xml:space="preserve"> </w:t>
          </w:r>
          <w:r>
            <w:t>детской</w:t>
          </w:r>
          <w:r>
            <w:rPr>
              <w:spacing w:val="-6"/>
            </w:rPr>
            <w:t xml:space="preserve"> </w:t>
          </w:r>
          <w:r>
            <w:t>инициативы</w:t>
          </w:r>
          <w:r>
            <w:tab/>
          </w:r>
          <w:r>
            <w:rPr>
              <w:rFonts w:hint="default"/>
              <w:lang w:val="ru-RU"/>
            </w:rPr>
            <w:t xml:space="preserve"> </w:t>
          </w:r>
          <w:r>
            <w:fldChar w:fldCharType="end"/>
          </w:r>
          <w:r>
            <w:rPr>
              <w:rFonts w:hint="default"/>
              <w:lang w:val="ru-RU"/>
            </w:rPr>
            <w:t xml:space="preserve">                                    36</w:t>
          </w:r>
        </w:p>
        <w:p w14:paraId="67EAED3D">
          <w:pPr>
            <w:pStyle w:val="29"/>
            <w:rPr>
              <w:spacing w:val="-1"/>
            </w:rPr>
          </w:pPr>
          <w:r>
            <w:rPr>
              <w:rFonts w:hint="default"/>
              <w:lang w:val="ru-RU"/>
            </w:rPr>
            <w:t>2.5.</w:t>
          </w:r>
          <w:r>
            <w:fldChar w:fldCharType="begin"/>
          </w:r>
          <w:r>
            <w:instrText xml:space="preserve"> HYPERLINK \l "_bookmark8" </w:instrText>
          </w:r>
          <w:r>
            <w:fldChar w:fldCharType="separate"/>
          </w:r>
          <w:r>
            <w:t>Особенности</w:t>
          </w:r>
          <w:r>
            <w:rPr>
              <w:spacing w:val="-1"/>
            </w:rPr>
            <w:t xml:space="preserve"> </w:t>
          </w:r>
          <w:r>
            <w:t>взаимодействия</w:t>
          </w:r>
          <w:r>
            <w:rPr>
              <w:spacing w:val="-7"/>
            </w:rPr>
            <w:t xml:space="preserve"> </w:t>
          </w:r>
          <w:r>
            <w:t>педагогического</w:t>
          </w:r>
          <w:r>
            <w:rPr>
              <w:spacing w:val="-3"/>
            </w:rPr>
            <w:t xml:space="preserve"> </w:t>
          </w:r>
          <w:r>
            <w:t>коллектива</w:t>
          </w:r>
          <w:r>
            <w:rPr>
              <w:spacing w:val="-7"/>
            </w:rPr>
            <w:t xml:space="preserve"> </w:t>
          </w:r>
          <w:r>
            <w:t>с</w:t>
          </w:r>
          <w:r>
            <w:rPr>
              <w:spacing w:val="-5"/>
            </w:rPr>
            <w:t xml:space="preserve"> </w:t>
          </w:r>
          <w:r>
            <w:t>семьями</w:t>
          </w:r>
          <w:r>
            <w:rPr>
              <w:spacing w:val="-1"/>
            </w:rPr>
            <w:t xml:space="preserve"> </w:t>
          </w:r>
        </w:p>
        <w:p w14:paraId="2DB3D979">
          <w:pPr>
            <w:pStyle w:val="29"/>
            <w:rPr>
              <w:rFonts w:hint="default"/>
              <w:lang w:val="ru-RU"/>
            </w:rPr>
          </w:pPr>
          <w:r>
            <w:t>обучающихся</w:t>
          </w:r>
          <w:r>
            <w:tab/>
          </w:r>
          <w:r>
            <w:rPr>
              <w:rFonts w:hint="default"/>
              <w:lang w:val="ru-RU"/>
            </w:rPr>
            <w:t xml:space="preserve"> </w:t>
          </w:r>
          <w:r>
            <w:fldChar w:fldCharType="end"/>
          </w:r>
          <w:r>
            <w:rPr>
              <w:rFonts w:hint="default"/>
              <w:lang w:val="ru-RU"/>
            </w:rPr>
            <w:t xml:space="preserve">                                                                                                                   38</w:t>
          </w:r>
        </w:p>
        <w:p w14:paraId="005FDF57">
          <w:pPr>
            <w:pStyle w:val="29"/>
            <w:rPr>
              <w:rFonts w:hint="default"/>
              <w:lang w:val="ru-RU"/>
            </w:rPr>
          </w:pPr>
          <w:r>
            <w:rPr>
              <w:rFonts w:hint="default"/>
              <w:lang w:val="en-US"/>
            </w:rPr>
            <w:t>III</w:t>
          </w:r>
          <w:r>
            <w:rPr>
              <w:rFonts w:hint="default"/>
              <w:lang w:val="ru-RU"/>
            </w:rPr>
            <w:t>.</w:t>
          </w:r>
          <w:r>
            <w:fldChar w:fldCharType="begin"/>
          </w:r>
          <w:r>
            <w:instrText xml:space="preserve"> HYPERLINK \l "_bookmark9" </w:instrText>
          </w:r>
          <w:r>
            <w:fldChar w:fldCharType="separate"/>
          </w:r>
          <w:r>
            <w:t>Рабочая</w:t>
          </w:r>
          <w:r>
            <w:rPr>
              <w:spacing w:val="-1"/>
            </w:rPr>
            <w:t xml:space="preserve"> </w:t>
          </w:r>
          <w:r>
            <w:t>программа</w:t>
          </w:r>
          <w:r>
            <w:rPr>
              <w:spacing w:val="-5"/>
            </w:rPr>
            <w:t xml:space="preserve"> </w:t>
          </w:r>
          <w:r>
            <w:t>воспитания</w:t>
          </w:r>
          <w:r>
            <w:tab/>
          </w:r>
          <w:r>
            <w:rPr>
              <w:rFonts w:hint="default"/>
              <w:lang w:val="ru-RU"/>
            </w:rPr>
            <w:t xml:space="preserve"> </w:t>
          </w:r>
          <w:r>
            <w:fldChar w:fldCharType="end"/>
          </w:r>
          <w:r>
            <w:rPr>
              <w:rFonts w:hint="default"/>
              <w:lang w:val="ru-RU"/>
            </w:rPr>
            <w:t xml:space="preserve">                                                                            40</w:t>
          </w:r>
        </w:p>
        <w:p w14:paraId="534A431A">
          <w:pPr>
            <w:pStyle w:val="29"/>
            <w:rPr>
              <w:rFonts w:hint="default"/>
              <w:lang w:val="ru-RU"/>
            </w:rPr>
          </w:pPr>
          <w:r>
            <w:rPr>
              <w:rFonts w:hint="default"/>
              <w:lang w:val="en-US"/>
            </w:rPr>
            <w:t>IV</w:t>
          </w:r>
          <w:r>
            <w:rPr>
              <w:rFonts w:hint="default"/>
              <w:lang w:val="ru-RU"/>
            </w:rPr>
            <w:t>.Организационный раздел</w:t>
          </w:r>
        </w:p>
        <w:p w14:paraId="08F33525">
          <w:pPr>
            <w:pStyle w:val="29"/>
            <w:rPr>
              <w:rFonts w:hint="default"/>
              <w:lang w:val="ru-RU"/>
            </w:rPr>
          </w:pPr>
          <w:r>
            <w:rPr>
              <w:rFonts w:hint="default"/>
              <w:lang w:val="ru-RU"/>
            </w:rPr>
            <w:t>4.1.Психолого-педагогические условия реализации Программы                                  43</w:t>
          </w:r>
        </w:p>
        <w:p w14:paraId="30D324FF">
          <w:pPr>
            <w:pStyle w:val="29"/>
            <w:rPr>
              <w:rFonts w:hint="default"/>
              <w:lang w:val="ru-RU"/>
            </w:rPr>
          </w:pPr>
          <w:r>
            <w:rPr>
              <w:rFonts w:hint="default"/>
              <w:lang w:val="ru-RU"/>
            </w:rPr>
            <w:t>4.2.Особенности организации развивающей предметно-пространственной среды    44</w:t>
          </w:r>
        </w:p>
        <w:p w14:paraId="54EA152D">
          <w:pPr>
            <w:pStyle w:val="29"/>
            <w:rPr>
              <w:spacing w:val="-1"/>
            </w:rPr>
          </w:pPr>
          <w:r>
            <w:rPr>
              <w:rFonts w:hint="default"/>
              <w:lang w:val="ru-RU"/>
            </w:rPr>
            <w:t>4.3.</w:t>
          </w:r>
          <w:r>
            <w:fldChar w:fldCharType="begin"/>
          </w:r>
          <w:r>
            <w:instrText xml:space="preserve"> HYPERLINK \l "_bookmark11" </w:instrText>
          </w:r>
          <w:r>
            <w:fldChar w:fldCharType="separate"/>
          </w:r>
          <w:r>
            <w:t>Перечень  музыкальных, художественных произведений</w:t>
          </w:r>
          <w:r>
            <w:fldChar w:fldCharType="end"/>
          </w:r>
          <w:r>
            <w:rPr>
              <w:spacing w:val="1"/>
            </w:rPr>
            <w:t xml:space="preserve"> </w:t>
          </w:r>
          <w:r>
            <w:fldChar w:fldCharType="begin"/>
          </w:r>
          <w:r>
            <w:instrText xml:space="preserve"> HYPERLINK \l "_bookmark11" </w:instrText>
          </w:r>
          <w:r>
            <w:fldChar w:fldCharType="separate"/>
          </w:r>
          <w:r>
            <w:t>для</w:t>
          </w:r>
          <w:r>
            <w:rPr>
              <w:spacing w:val="-3"/>
            </w:rPr>
            <w:t xml:space="preserve"> </w:t>
          </w:r>
          <w:r>
            <w:t>реализации</w:t>
          </w:r>
          <w:r>
            <w:rPr>
              <w:spacing w:val="-1"/>
            </w:rPr>
            <w:t xml:space="preserve"> </w:t>
          </w:r>
        </w:p>
        <w:p w14:paraId="3ED58C95">
          <w:pPr>
            <w:pStyle w:val="29"/>
            <w:rPr>
              <w:rFonts w:hint="default"/>
              <w:lang w:val="ru-RU"/>
            </w:rPr>
          </w:pPr>
          <w:r>
            <w:t>Программы</w:t>
          </w:r>
          <w:r>
            <w:tab/>
          </w:r>
          <w:r>
            <w:rPr>
              <w:rFonts w:hint="default"/>
              <w:lang w:val="ru-RU"/>
            </w:rPr>
            <w:t xml:space="preserve"> </w:t>
          </w:r>
          <w:r>
            <w:fldChar w:fldCharType="end"/>
          </w:r>
          <w:r>
            <w:rPr>
              <w:rFonts w:hint="default"/>
              <w:lang w:val="ru-RU"/>
            </w:rPr>
            <w:t xml:space="preserve">                                                                                                                     44</w:t>
          </w:r>
        </w:p>
        <w:p w14:paraId="0053290D">
          <w:pPr>
            <w:pStyle w:val="29"/>
            <w:rPr>
              <w:spacing w:val="-4"/>
            </w:rPr>
          </w:pPr>
          <w:r>
            <w:rPr>
              <w:rFonts w:hint="default"/>
              <w:lang w:val="ru-RU"/>
            </w:rPr>
            <w:t>4.4.</w:t>
          </w:r>
          <w:r>
            <w:fldChar w:fldCharType="begin"/>
          </w:r>
          <w:r>
            <w:instrText xml:space="preserve"> HYPERLINK \l "_bookmark10" </w:instrText>
          </w:r>
          <w:r>
            <w:fldChar w:fldCharType="separate"/>
          </w:r>
          <w:r>
            <w:t>Обеспеченность</w:t>
          </w:r>
          <w:r>
            <w:rPr>
              <w:spacing w:val="-4"/>
            </w:rPr>
            <w:t xml:space="preserve"> </w:t>
          </w:r>
          <w:r>
            <w:t>методическими материалами</w:t>
          </w:r>
          <w:r>
            <w:rPr>
              <w:spacing w:val="-4"/>
            </w:rPr>
            <w:t xml:space="preserve"> </w:t>
          </w:r>
          <w:r>
            <w:t>и средствами обучения</w:t>
          </w:r>
          <w:r>
            <w:rPr>
              <w:spacing w:val="-5"/>
            </w:rPr>
            <w:t xml:space="preserve"> </w:t>
          </w:r>
          <w:r>
            <w:t>и</w:t>
          </w:r>
          <w:r>
            <w:rPr>
              <w:spacing w:val="-4"/>
            </w:rPr>
            <w:t xml:space="preserve"> </w:t>
          </w:r>
        </w:p>
        <w:p w14:paraId="4FD19E65">
          <w:pPr>
            <w:pStyle w:val="29"/>
            <w:rPr>
              <w:rFonts w:hint="default"/>
              <w:lang w:val="ru-RU"/>
            </w:rPr>
          </w:pPr>
          <w:r>
            <w:t>воспитания</w:t>
          </w:r>
          <w:r>
            <w:tab/>
          </w:r>
          <w:r>
            <w:rPr>
              <w:rFonts w:hint="default"/>
              <w:lang w:val="ru-RU"/>
            </w:rPr>
            <w:t xml:space="preserve"> </w:t>
          </w:r>
          <w:r>
            <w:fldChar w:fldCharType="end"/>
          </w:r>
          <w:r>
            <w:rPr>
              <w:rFonts w:hint="default"/>
              <w:lang w:val="ru-RU"/>
            </w:rPr>
            <w:t xml:space="preserve">                                                                                                                     44</w:t>
          </w:r>
        </w:p>
        <w:p w14:paraId="2136F1A0">
          <w:pPr>
            <w:pStyle w:val="29"/>
            <w:rPr>
              <w:rFonts w:hint="default"/>
              <w:lang w:val="ru-RU"/>
            </w:rPr>
          </w:pPr>
          <w:r>
            <w:rPr>
              <w:rFonts w:hint="default"/>
              <w:lang w:val="ru-RU"/>
            </w:rPr>
            <w:t>4.5.Распорядок и режим дня                                                                                                   45</w:t>
          </w:r>
        </w:p>
        <w:p w14:paraId="672CF7C3">
          <w:pPr>
            <w:pStyle w:val="29"/>
            <w:rPr>
              <w:rFonts w:hint="default"/>
              <w:lang w:val="ru-RU"/>
            </w:rPr>
          </w:pPr>
          <w:r>
            <w:rPr>
              <w:rFonts w:hint="default"/>
              <w:lang w:val="ru-RU"/>
            </w:rPr>
            <w:t>4.6.</w:t>
          </w:r>
          <w:r>
            <w:fldChar w:fldCharType="begin"/>
          </w:r>
          <w:r>
            <w:instrText xml:space="preserve"> HYPERLINK \l "_bookmark12" </w:instrText>
          </w:r>
          <w:r>
            <w:fldChar w:fldCharType="separate"/>
          </w:r>
          <w:r>
            <w:rPr>
              <w:lang w:val="ru-RU"/>
            </w:rPr>
            <w:t>Комплексно</w:t>
          </w:r>
          <w:r>
            <w:rPr>
              <w:rFonts w:hint="default"/>
              <w:lang w:val="ru-RU"/>
            </w:rPr>
            <w:t xml:space="preserve">-тематическое планирование              </w:t>
          </w:r>
          <w:r>
            <w:fldChar w:fldCharType="end"/>
          </w:r>
          <w:r>
            <w:rPr>
              <w:rFonts w:hint="default"/>
              <w:lang w:val="ru-RU"/>
            </w:rPr>
            <w:t xml:space="preserve">                                                       46</w:t>
          </w:r>
        </w:p>
        <w:p w14:paraId="1477F97F">
          <w:pPr>
            <w:pStyle w:val="29"/>
            <w:ind w:left="0" w:leftChars="-2147483648" w:firstLine="1101" w:firstLineChars="500"/>
            <w:rPr>
              <w:w w:val="95"/>
              <w:szCs w:val="24"/>
              <w:lang w:val="en-US"/>
            </w:rPr>
            <w:sectPr>
              <w:footerReference r:id="rId4" w:type="default"/>
              <w:pgSz w:w="11910" w:h="16840"/>
              <w:pgMar w:top="640" w:right="620" w:bottom="1100" w:left="1580" w:header="0" w:footer="918" w:gutter="0"/>
              <w:pgNumType w:fmt="decimal"/>
              <w:cols w:space="720" w:num="1"/>
            </w:sectPr>
          </w:pPr>
          <w:r>
            <w:rPr>
              <w:rFonts w:hint="default"/>
              <w:lang w:val="ru-RU"/>
            </w:rPr>
            <w:t>4.7.</w:t>
          </w:r>
          <w:r>
            <w:fldChar w:fldCharType="begin"/>
          </w:r>
          <w:r>
            <w:instrText xml:space="preserve"> HYPERLINK \l "_bookmark14" </w:instrText>
          </w:r>
          <w:r>
            <w:fldChar w:fldCharType="separate"/>
          </w:r>
          <w:r>
            <w:t>К</w:t>
          </w:r>
          <w:r>
            <w:rPr>
              <w:lang w:val="ru-RU"/>
            </w:rPr>
            <w:t>алендарный</w:t>
          </w:r>
          <w:r>
            <w:rPr>
              <w:rFonts w:hint="default"/>
              <w:lang w:val="ru-RU"/>
            </w:rPr>
            <w:t xml:space="preserve"> план воспитательной работы                                                                 49</w:t>
          </w:r>
          <w:bookmarkStart w:id="5" w:name="_GoBack"/>
          <w:bookmarkEnd w:id="5"/>
          <w:r>
            <w:tab/>
          </w:r>
          <w:r>
            <w:rPr>
              <w:rFonts w:hint="default"/>
              <w:lang w:val="ru-RU"/>
            </w:rPr>
            <w:t xml:space="preserve"> </w:t>
          </w:r>
          <w:r>
            <w:fldChar w:fldCharType="end"/>
          </w:r>
          <w:r>
            <w:rPr>
              <w:rFonts w:hint="default"/>
              <w:lang w:val="ru-RU"/>
            </w:rPr>
            <w:t xml:space="preserve">                                 </w:t>
          </w:r>
        </w:p>
      </w:sdtContent>
    </w:sdt>
    <w:p w14:paraId="0D3340E3">
      <w:pPr>
        <w:spacing w:line="270" w:lineRule="exact"/>
        <w:rPr>
          <w:sz w:val="24"/>
        </w:rPr>
      </w:pPr>
    </w:p>
    <w:p w14:paraId="3B63048D">
      <w:pPr>
        <w:rPr>
          <w:sz w:val="24"/>
        </w:rPr>
      </w:pPr>
    </w:p>
    <w:p w14:paraId="311EC264">
      <w:pPr>
        <w:pStyle w:val="18"/>
        <w:rPr>
          <w:b/>
          <w:bCs/>
          <w:sz w:val="24"/>
          <w:szCs w:val="24"/>
        </w:rPr>
      </w:pPr>
    </w:p>
    <w:p w14:paraId="2945AF81">
      <w:pPr>
        <w:pStyle w:val="18"/>
        <w:rPr>
          <w:b/>
          <w:bCs/>
          <w:sz w:val="24"/>
          <w:szCs w:val="24"/>
        </w:rPr>
      </w:pPr>
      <w:r>
        <w:rPr>
          <w:b/>
          <w:bCs/>
          <w:sz w:val="24"/>
          <w:szCs w:val="24"/>
        </w:rPr>
        <w:t>ЦЕЛЕВОЙ РАЗДЕЛ</w:t>
      </w:r>
    </w:p>
    <w:p w14:paraId="02115516">
      <w:pPr>
        <w:pStyle w:val="18"/>
        <w:rPr>
          <w:b/>
          <w:bCs/>
          <w:sz w:val="24"/>
          <w:szCs w:val="24"/>
        </w:rPr>
      </w:pPr>
    </w:p>
    <w:p w14:paraId="2A0FE29B">
      <w:pPr>
        <w:pStyle w:val="18"/>
        <w:rPr>
          <w:b/>
          <w:bCs/>
          <w:sz w:val="24"/>
          <w:szCs w:val="24"/>
        </w:rPr>
      </w:pPr>
      <w:r>
        <w:rPr>
          <w:b/>
          <w:bCs/>
          <w:sz w:val="24"/>
          <w:szCs w:val="24"/>
        </w:rPr>
        <w:t>1.1. Пояснительная записка</w:t>
      </w:r>
    </w:p>
    <w:p w14:paraId="22FA64F5">
      <w:pPr>
        <w:pStyle w:val="18"/>
        <w:rPr>
          <w:b/>
          <w:bCs/>
          <w:sz w:val="24"/>
          <w:szCs w:val="24"/>
        </w:rPr>
        <w:sectPr>
          <w:pgSz w:w="11910" w:h="16840"/>
          <w:pgMar w:top="1160" w:right="0" w:bottom="280" w:left="860" w:header="756" w:footer="0" w:gutter="0"/>
          <w:pgNumType w:fmt="decimal"/>
          <w:cols w:equalWidth="0" w:num="2">
            <w:col w:w="3920" w:space="133"/>
            <w:col w:w="6997"/>
          </w:cols>
        </w:sectPr>
      </w:pPr>
    </w:p>
    <w:p w14:paraId="4CEE1119">
      <w:pPr>
        <w:widowControl/>
        <w:autoSpaceDE/>
        <w:autoSpaceDN/>
        <w:spacing w:line="276" w:lineRule="auto"/>
        <w:jc w:val="both"/>
        <w:rPr>
          <w:rFonts w:eastAsiaTheme="minorHAnsi"/>
          <w:sz w:val="24"/>
          <w:szCs w:val="24"/>
        </w:rPr>
      </w:pPr>
      <w:r>
        <w:rPr>
          <w:rFonts w:eastAsiaTheme="minorHAnsi"/>
          <w:sz w:val="24"/>
          <w:szCs w:val="24"/>
        </w:rPr>
        <w:t>Рабочая</w:t>
      </w:r>
      <w:r>
        <w:rPr>
          <w:rFonts w:eastAsiaTheme="minorHAnsi"/>
          <w:spacing w:val="1"/>
          <w:sz w:val="24"/>
          <w:szCs w:val="24"/>
        </w:rPr>
        <w:t xml:space="preserve"> </w:t>
      </w:r>
      <w:r>
        <w:rPr>
          <w:rFonts w:eastAsiaTheme="minorHAnsi"/>
          <w:sz w:val="24"/>
          <w:szCs w:val="24"/>
        </w:rPr>
        <w:t>программа</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реализации образовательной программы в группе</w:t>
      </w:r>
      <w:r>
        <w:rPr>
          <w:rFonts w:eastAsiaTheme="minorHAnsi"/>
          <w:spacing w:val="1"/>
          <w:sz w:val="24"/>
          <w:szCs w:val="24"/>
        </w:rPr>
        <w:t xml:space="preserve"> </w:t>
      </w:r>
      <w:r>
        <w:rPr>
          <w:rFonts w:eastAsiaTheme="minorHAnsi"/>
          <w:spacing w:val="1"/>
          <w:sz w:val="24"/>
          <w:szCs w:val="24"/>
          <w:lang w:val="ru-RU"/>
        </w:rPr>
        <w:t>младш</w:t>
      </w:r>
      <w:r>
        <w:rPr>
          <w:rFonts w:eastAsiaTheme="minorHAnsi"/>
          <w:sz w:val="24"/>
          <w:szCs w:val="24"/>
        </w:rPr>
        <w:t>его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разработана</w:t>
      </w:r>
      <w:r>
        <w:rPr>
          <w:rFonts w:eastAsiaTheme="minorHAnsi"/>
          <w:spacing w:val="40"/>
          <w:sz w:val="24"/>
          <w:szCs w:val="24"/>
        </w:rPr>
        <w:t xml:space="preserve"> </w:t>
      </w:r>
      <w:r>
        <w:rPr>
          <w:rFonts w:eastAsiaTheme="minorHAnsi"/>
          <w:sz w:val="24"/>
          <w:szCs w:val="24"/>
        </w:rPr>
        <w:t>в</w:t>
      </w:r>
      <w:r>
        <w:rPr>
          <w:rFonts w:eastAsiaTheme="minorHAnsi"/>
          <w:spacing w:val="38"/>
          <w:sz w:val="24"/>
          <w:szCs w:val="24"/>
        </w:rPr>
        <w:t xml:space="preserve"> </w:t>
      </w:r>
      <w:r>
        <w:rPr>
          <w:rFonts w:eastAsiaTheme="minorHAnsi"/>
          <w:sz w:val="24"/>
          <w:szCs w:val="24"/>
        </w:rPr>
        <w:t>соответствии</w:t>
      </w:r>
      <w:r>
        <w:rPr>
          <w:rFonts w:eastAsiaTheme="minorHAnsi"/>
          <w:spacing w:val="41"/>
          <w:sz w:val="24"/>
          <w:szCs w:val="24"/>
        </w:rPr>
        <w:t xml:space="preserve"> </w:t>
      </w:r>
      <w:r>
        <w:rPr>
          <w:rFonts w:eastAsiaTheme="minorHAnsi"/>
          <w:sz w:val="24"/>
          <w:szCs w:val="24"/>
        </w:rPr>
        <w:t>с</w:t>
      </w:r>
      <w:r>
        <w:rPr>
          <w:rFonts w:eastAsiaTheme="minorHAnsi"/>
          <w:spacing w:val="40"/>
          <w:sz w:val="24"/>
          <w:szCs w:val="24"/>
        </w:rPr>
        <w:t xml:space="preserve"> </w:t>
      </w:r>
      <w:r>
        <w:rPr>
          <w:rStyle w:val="28"/>
          <w:sz w:val="24"/>
          <w:szCs w:val="24"/>
        </w:rPr>
        <w:t xml:space="preserve">ФГОС ДО и ФОП ДО и с учетом </w:t>
      </w:r>
      <w:r>
        <w:rPr>
          <w:rFonts w:eastAsiaTheme="minorHAnsi"/>
          <w:sz w:val="24"/>
          <w:szCs w:val="24"/>
        </w:rPr>
        <w:t>образовательной</w:t>
      </w:r>
      <w:r>
        <w:rPr>
          <w:rFonts w:eastAsiaTheme="minorHAnsi"/>
          <w:spacing w:val="40"/>
          <w:sz w:val="24"/>
          <w:szCs w:val="24"/>
        </w:rPr>
        <w:t xml:space="preserve"> </w:t>
      </w:r>
      <w:r>
        <w:rPr>
          <w:rFonts w:eastAsiaTheme="minorHAnsi"/>
          <w:sz w:val="24"/>
          <w:szCs w:val="24"/>
        </w:rPr>
        <w:t>программы</w:t>
      </w:r>
      <w:r>
        <w:rPr>
          <w:rFonts w:eastAsiaTheme="minorHAnsi"/>
          <w:spacing w:val="39"/>
          <w:sz w:val="24"/>
          <w:szCs w:val="24"/>
        </w:rPr>
        <w:t xml:space="preserve"> </w:t>
      </w:r>
      <w:r>
        <w:rPr>
          <w:rFonts w:eastAsiaTheme="minorHAnsi"/>
          <w:sz w:val="24"/>
          <w:szCs w:val="24"/>
        </w:rPr>
        <w:t>МДОУ</w:t>
      </w:r>
      <w:r>
        <w:rPr>
          <w:rFonts w:eastAsiaTheme="minorHAnsi"/>
          <w:spacing w:val="38"/>
          <w:sz w:val="24"/>
          <w:szCs w:val="24"/>
        </w:rPr>
        <w:t xml:space="preserve"> </w:t>
      </w:r>
      <w:r>
        <w:rPr>
          <w:rFonts w:eastAsiaTheme="minorHAnsi"/>
          <w:sz w:val="24"/>
          <w:szCs w:val="24"/>
        </w:rPr>
        <w:t>д/с «Сказка».</w:t>
      </w:r>
    </w:p>
    <w:p w14:paraId="2BA95715">
      <w:pPr>
        <w:widowControl/>
        <w:autoSpaceDE/>
        <w:autoSpaceDN/>
        <w:spacing w:line="276" w:lineRule="auto"/>
        <w:jc w:val="both"/>
        <w:rPr>
          <w:rFonts w:eastAsiaTheme="minorHAnsi"/>
          <w:sz w:val="24"/>
          <w:szCs w:val="24"/>
        </w:rPr>
      </w:pPr>
      <w:r>
        <w:rPr>
          <w:rFonts w:eastAsiaTheme="minorHAnsi"/>
          <w:sz w:val="24"/>
          <w:szCs w:val="24"/>
        </w:rPr>
        <w:t xml:space="preserve">Программа обеспечивает разностороннее развитие детей в возрасте от </w:t>
      </w:r>
      <w:r>
        <w:rPr>
          <w:rFonts w:hint="default" w:eastAsiaTheme="minorHAnsi"/>
          <w:sz w:val="24"/>
          <w:szCs w:val="24"/>
          <w:lang w:val="ru-RU"/>
        </w:rPr>
        <w:t>3</w:t>
      </w:r>
      <w:r>
        <w:rPr>
          <w:rFonts w:eastAsiaTheme="minorHAnsi"/>
          <w:spacing w:val="1"/>
          <w:sz w:val="24"/>
          <w:szCs w:val="24"/>
        </w:rPr>
        <w:t xml:space="preserve"> </w:t>
      </w:r>
      <w:r>
        <w:rPr>
          <w:rFonts w:eastAsiaTheme="minorHAnsi"/>
          <w:sz w:val="24"/>
          <w:szCs w:val="24"/>
        </w:rPr>
        <w:t xml:space="preserve">до </w:t>
      </w:r>
      <w:r>
        <w:rPr>
          <w:rFonts w:hint="default" w:eastAsiaTheme="minorHAnsi"/>
          <w:sz w:val="24"/>
          <w:szCs w:val="24"/>
          <w:lang w:val="ru-RU"/>
        </w:rPr>
        <w:t>4</w:t>
      </w:r>
      <w:r>
        <w:rPr>
          <w:rFonts w:eastAsiaTheme="minorHAnsi"/>
          <w:sz w:val="24"/>
          <w:szCs w:val="24"/>
        </w:rPr>
        <w:t xml:space="preserve"> лет с учётом их возрастных и индивидуальных особенностей по основным</w:t>
      </w:r>
      <w:r>
        <w:rPr>
          <w:rFonts w:eastAsiaTheme="minorHAnsi"/>
          <w:spacing w:val="1"/>
          <w:sz w:val="24"/>
          <w:szCs w:val="24"/>
        </w:rPr>
        <w:t xml:space="preserve"> </w:t>
      </w:r>
      <w:r>
        <w:rPr>
          <w:rFonts w:eastAsiaTheme="minorHAnsi"/>
          <w:sz w:val="24"/>
          <w:szCs w:val="24"/>
        </w:rPr>
        <w:t>направлениям – физическому, социально-коммуникативному, познавательному,</w:t>
      </w:r>
      <w:r>
        <w:rPr>
          <w:rFonts w:eastAsiaTheme="minorHAnsi"/>
          <w:spacing w:val="-67"/>
          <w:sz w:val="24"/>
          <w:szCs w:val="24"/>
        </w:rPr>
        <w:t xml:space="preserve"> </w:t>
      </w:r>
      <w:r>
        <w:rPr>
          <w:rFonts w:eastAsiaTheme="minorHAnsi"/>
          <w:sz w:val="24"/>
          <w:szCs w:val="24"/>
        </w:rPr>
        <w:t>речевому,</w:t>
      </w:r>
      <w:r>
        <w:rPr>
          <w:rFonts w:eastAsiaTheme="minorHAnsi"/>
          <w:spacing w:val="3"/>
          <w:sz w:val="24"/>
          <w:szCs w:val="24"/>
        </w:rPr>
        <w:t xml:space="preserve"> </w:t>
      </w:r>
      <w:r>
        <w:rPr>
          <w:rFonts w:eastAsiaTheme="minorHAnsi"/>
          <w:sz w:val="24"/>
          <w:szCs w:val="24"/>
        </w:rPr>
        <w:t>художественно-эстетическому.</w:t>
      </w:r>
    </w:p>
    <w:p w14:paraId="63DC7398">
      <w:pPr>
        <w:widowControl/>
        <w:autoSpaceDE/>
        <w:autoSpaceDN/>
        <w:spacing w:line="276" w:lineRule="auto"/>
        <w:ind w:left="720"/>
        <w:jc w:val="both"/>
        <w:rPr>
          <w:rFonts w:eastAsiaTheme="minorHAnsi"/>
          <w:sz w:val="24"/>
          <w:szCs w:val="24"/>
        </w:rPr>
      </w:pPr>
    </w:p>
    <w:p w14:paraId="34609567">
      <w:pPr>
        <w:widowControl/>
        <w:autoSpaceDE/>
        <w:autoSpaceDN/>
        <w:spacing w:line="276" w:lineRule="auto"/>
        <w:jc w:val="both"/>
        <w:rPr>
          <w:rFonts w:eastAsiaTheme="minorHAnsi"/>
          <w:b/>
          <w:sz w:val="24"/>
          <w:szCs w:val="24"/>
        </w:rPr>
      </w:pPr>
      <w:r>
        <w:rPr>
          <w:rFonts w:eastAsiaTheme="minorHAnsi"/>
          <w:b/>
          <w:sz w:val="24"/>
          <w:szCs w:val="24"/>
        </w:rPr>
        <w:t>Цели и задачи реализации Программы</w:t>
      </w:r>
      <w:r>
        <w:rPr>
          <w:rFonts w:eastAsiaTheme="minorHAnsi"/>
          <w:b/>
          <w:spacing w:val="-67"/>
          <w:sz w:val="24"/>
          <w:szCs w:val="24"/>
        </w:rPr>
        <w:t xml:space="preserve"> </w:t>
      </w:r>
    </w:p>
    <w:p w14:paraId="1B578CB3">
      <w:pPr>
        <w:widowControl/>
        <w:autoSpaceDE/>
        <w:autoSpaceDN/>
        <w:spacing w:line="276" w:lineRule="auto"/>
        <w:jc w:val="both"/>
        <w:rPr>
          <w:rFonts w:eastAsiaTheme="minorHAnsi"/>
          <w:sz w:val="24"/>
          <w:szCs w:val="24"/>
        </w:rPr>
      </w:pPr>
      <w:r>
        <w:rPr>
          <w:rFonts w:eastAsiaTheme="minorHAnsi"/>
          <w:b/>
          <w:sz w:val="24"/>
          <w:szCs w:val="24"/>
        </w:rPr>
        <w:t>Цель</w:t>
      </w:r>
      <w:r>
        <w:rPr>
          <w:rFonts w:eastAsiaTheme="minorHAnsi"/>
          <w:b/>
          <w:spacing w:val="1"/>
          <w:sz w:val="24"/>
          <w:szCs w:val="24"/>
        </w:rPr>
        <w:t xml:space="preserve"> </w:t>
      </w:r>
      <w:r>
        <w:rPr>
          <w:rFonts w:eastAsiaTheme="minorHAnsi"/>
          <w:sz w:val="24"/>
          <w:szCs w:val="24"/>
        </w:rPr>
        <w:t>Программы</w:t>
      </w:r>
      <w:r>
        <w:rPr>
          <w:rFonts w:eastAsiaTheme="minorHAnsi"/>
          <w:spacing w:val="1"/>
          <w:sz w:val="24"/>
          <w:szCs w:val="24"/>
        </w:rPr>
        <w:t xml:space="preserve"> </w:t>
      </w:r>
      <w:r>
        <w:rPr>
          <w:rFonts w:eastAsiaTheme="minorHAnsi"/>
          <w:sz w:val="24"/>
          <w:szCs w:val="24"/>
        </w:rPr>
        <w:t>определена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14.1</w:t>
      </w:r>
      <w:r>
        <w:rPr>
          <w:rFonts w:eastAsiaTheme="minorHAnsi"/>
          <w:b/>
          <w:spacing w:val="1"/>
          <w:sz w:val="24"/>
          <w:szCs w:val="24"/>
        </w:rPr>
        <w:t xml:space="preserve"> </w:t>
      </w:r>
      <w:r>
        <w:rPr>
          <w:rFonts w:eastAsiaTheme="minorHAnsi"/>
          <w:b/>
          <w:sz w:val="24"/>
          <w:szCs w:val="24"/>
        </w:rPr>
        <w:t>ФОП</w:t>
      </w:r>
      <w:r>
        <w:rPr>
          <w:rFonts w:eastAsiaTheme="minorHAnsi"/>
          <w:b/>
          <w:spacing w:val="1"/>
          <w:sz w:val="24"/>
          <w:szCs w:val="24"/>
        </w:rPr>
        <w:t xml:space="preserve"> </w:t>
      </w:r>
      <w:r>
        <w:rPr>
          <w:rFonts w:eastAsiaTheme="minorHAnsi"/>
          <w:b/>
          <w:sz w:val="24"/>
          <w:szCs w:val="24"/>
        </w:rPr>
        <w:t>ДО</w:t>
      </w:r>
      <w:r>
        <w:rPr>
          <w:rFonts w:eastAsiaTheme="minorHAnsi"/>
          <w:sz w:val="24"/>
          <w:szCs w:val="24"/>
        </w:rPr>
        <w:t>:</w:t>
      </w:r>
      <w:r>
        <w:rPr>
          <w:rFonts w:eastAsiaTheme="minorHAnsi"/>
          <w:spacing w:val="1"/>
          <w:sz w:val="24"/>
          <w:szCs w:val="24"/>
        </w:rPr>
        <w:t xml:space="preserve"> </w:t>
      </w:r>
      <w:r>
        <w:rPr>
          <w:rFonts w:eastAsiaTheme="minorHAnsi"/>
          <w:sz w:val="24"/>
          <w:szCs w:val="24"/>
        </w:rPr>
        <w:t>разностороннее</w:t>
      </w:r>
      <w:r>
        <w:rPr>
          <w:rFonts w:eastAsiaTheme="minorHAnsi"/>
          <w:spacing w:val="1"/>
          <w:sz w:val="24"/>
          <w:szCs w:val="24"/>
        </w:rPr>
        <w:t xml:space="preserve"> </w:t>
      </w:r>
      <w:r>
        <w:rPr>
          <w:rFonts w:eastAsiaTheme="minorHAnsi"/>
          <w:sz w:val="24"/>
          <w:szCs w:val="24"/>
        </w:rPr>
        <w:t>развитие</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период</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детства</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учётом</w:t>
      </w:r>
      <w:r>
        <w:rPr>
          <w:rFonts w:eastAsiaTheme="minorHAnsi"/>
          <w:spacing w:val="1"/>
          <w:sz w:val="24"/>
          <w:szCs w:val="24"/>
        </w:rPr>
        <w:t xml:space="preserve"> </w:t>
      </w:r>
      <w:r>
        <w:rPr>
          <w:rFonts w:eastAsiaTheme="minorHAnsi"/>
          <w:sz w:val="24"/>
          <w:szCs w:val="24"/>
        </w:rPr>
        <w:t>возрастных и индивидуальных особенностей на основе духовно-нравственных</w:t>
      </w:r>
      <w:r>
        <w:rPr>
          <w:rFonts w:eastAsiaTheme="minorHAnsi"/>
          <w:spacing w:val="1"/>
          <w:sz w:val="24"/>
          <w:szCs w:val="24"/>
        </w:rPr>
        <w:t xml:space="preserve"> </w:t>
      </w:r>
      <w:r>
        <w:rPr>
          <w:rFonts w:eastAsiaTheme="minorHAnsi"/>
          <w:sz w:val="24"/>
          <w:szCs w:val="24"/>
        </w:rPr>
        <w:t>ценностей</w:t>
      </w:r>
      <w:r>
        <w:rPr>
          <w:rFonts w:eastAsiaTheme="minorHAnsi"/>
          <w:spacing w:val="1"/>
          <w:sz w:val="24"/>
          <w:szCs w:val="24"/>
        </w:rPr>
        <w:t xml:space="preserve"> </w:t>
      </w:r>
      <w:r>
        <w:rPr>
          <w:rFonts w:eastAsiaTheme="minorHAnsi"/>
          <w:sz w:val="24"/>
          <w:szCs w:val="24"/>
        </w:rPr>
        <w:t>российского</w:t>
      </w:r>
      <w:r>
        <w:rPr>
          <w:rFonts w:eastAsiaTheme="minorHAnsi"/>
          <w:spacing w:val="1"/>
          <w:sz w:val="24"/>
          <w:szCs w:val="24"/>
        </w:rPr>
        <w:t xml:space="preserve"> </w:t>
      </w:r>
      <w:r>
        <w:rPr>
          <w:rFonts w:eastAsiaTheme="minorHAnsi"/>
          <w:sz w:val="24"/>
          <w:szCs w:val="24"/>
        </w:rPr>
        <w:t>народа,</w:t>
      </w:r>
      <w:r>
        <w:rPr>
          <w:rFonts w:eastAsiaTheme="minorHAnsi"/>
          <w:spacing w:val="1"/>
          <w:sz w:val="24"/>
          <w:szCs w:val="24"/>
        </w:rPr>
        <w:t xml:space="preserve"> </w:t>
      </w:r>
      <w:r>
        <w:rPr>
          <w:rFonts w:eastAsiaTheme="minorHAnsi"/>
          <w:sz w:val="24"/>
          <w:szCs w:val="24"/>
        </w:rPr>
        <w:t>исторических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национально-культурных</w:t>
      </w:r>
      <w:r>
        <w:rPr>
          <w:rFonts w:eastAsiaTheme="minorHAnsi"/>
          <w:spacing w:val="1"/>
          <w:sz w:val="24"/>
          <w:szCs w:val="24"/>
        </w:rPr>
        <w:t xml:space="preserve"> </w:t>
      </w:r>
      <w:r>
        <w:rPr>
          <w:rFonts w:eastAsiaTheme="minorHAnsi"/>
          <w:sz w:val="24"/>
          <w:szCs w:val="24"/>
        </w:rPr>
        <w:t>традиций.</w:t>
      </w:r>
    </w:p>
    <w:p w14:paraId="454F1D86">
      <w:pPr>
        <w:pStyle w:val="18"/>
        <w:rPr>
          <w:sz w:val="24"/>
          <w:szCs w:val="24"/>
        </w:rPr>
      </w:pPr>
      <w:r>
        <w:rPr>
          <w:b/>
          <w:bCs/>
          <w:sz w:val="24"/>
          <w:szCs w:val="24"/>
        </w:rPr>
        <w:t>Задачи Программы определены в соответствии с п. 14.2 ФОП ДО:</w:t>
      </w:r>
    </w:p>
    <w:p w14:paraId="603EDEC0">
      <w:pPr>
        <w:pStyle w:val="18"/>
        <w:rPr>
          <w:sz w:val="24"/>
          <w:szCs w:val="24"/>
        </w:rPr>
      </w:pPr>
      <w:r>
        <w:rPr>
          <w:sz w:val="24"/>
          <w:szCs w:val="24"/>
        </w:rPr>
        <w:t xml:space="preserve">  -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 </w:t>
      </w:r>
    </w:p>
    <w:p w14:paraId="5BE5118B">
      <w:pPr>
        <w:widowControl/>
        <w:autoSpaceDE/>
        <w:autoSpaceDN/>
        <w:spacing w:line="276" w:lineRule="auto"/>
        <w:jc w:val="both"/>
        <w:rPr>
          <w:rFonts w:eastAsiaTheme="minorHAnsi"/>
          <w:sz w:val="24"/>
          <w:szCs w:val="24"/>
        </w:rPr>
      </w:pPr>
      <w:r>
        <w:rPr>
          <w:rFonts w:eastAsiaTheme="minorHAnsi"/>
          <w:sz w:val="24"/>
          <w:szCs w:val="24"/>
        </w:rPr>
        <w:t>- приобщение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возрастными</w:t>
      </w:r>
      <w:r>
        <w:rPr>
          <w:rFonts w:eastAsiaTheme="minorHAnsi"/>
          <w:spacing w:val="1"/>
          <w:sz w:val="24"/>
          <w:szCs w:val="24"/>
        </w:rPr>
        <w:t xml:space="preserve"> </w:t>
      </w:r>
      <w:r>
        <w:rPr>
          <w:rFonts w:eastAsiaTheme="minorHAnsi"/>
          <w:sz w:val="24"/>
          <w:szCs w:val="24"/>
        </w:rPr>
        <w:t>особенностями)</w:t>
      </w:r>
      <w:r>
        <w:rPr>
          <w:rFonts w:eastAsiaTheme="minorHAnsi"/>
          <w:spacing w:val="1"/>
          <w:sz w:val="24"/>
          <w:szCs w:val="24"/>
        </w:rPr>
        <w:t xml:space="preserve"> </w:t>
      </w:r>
      <w:r>
        <w:rPr>
          <w:rFonts w:eastAsiaTheme="minorHAnsi"/>
          <w:sz w:val="24"/>
          <w:szCs w:val="24"/>
        </w:rPr>
        <w:t>к</w:t>
      </w:r>
      <w:r>
        <w:rPr>
          <w:rFonts w:eastAsiaTheme="minorHAnsi"/>
          <w:spacing w:val="-67"/>
          <w:sz w:val="24"/>
          <w:szCs w:val="24"/>
        </w:rPr>
        <w:t xml:space="preserve"> </w:t>
      </w:r>
      <w:r>
        <w:rPr>
          <w:rFonts w:eastAsiaTheme="minorHAnsi"/>
          <w:sz w:val="24"/>
          <w:szCs w:val="24"/>
        </w:rPr>
        <w:t>базовым ценностям российского народа - жизнь, достоинство, права и свободы</w:t>
      </w:r>
      <w:r>
        <w:rPr>
          <w:rFonts w:eastAsiaTheme="minorHAnsi"/>
          <w:spacing w:val="1"/>
          <w:sz w:val="24"/>
          <w:szCs w:val="24"/>
        </w:rPr>
        <w:t xml:space="preserve"> </w:t>
      </w:r>
      <w:r>
        <w:rPr>
          <w:rFonts w:eastAsiaTheme="minorHAnsi"/>
          <w:sz w:val="24"/>
          <w:szCs w:val="24"/>
        </w:rPr>
        <w:t>человека,</w:t>
      </w:r>
      <w:r>
        <w:rPr>
          <w:rFonts w:eastAsiaTheme="minorHAnsi"/>
          <w:spacing w:val="1"/>
          <w:sz w:val="24"/>
          <w:szCs w:val="24"/>
        </w:rPr>
        <w:t xml:space="preserve"> </w:t>
      </w:r>
      <w:r>
        <w:rPr>
          <w:rFonts w:eastAsiaTheme="minorHAnsi"/>
          <w:sz w:val="24"/>
          <w:szCs w:val="24"/>
        </w:rPr>
        <w:t>патриотизм,</w:t>
      </w:r>
      <w:r>
        <w:rPr>
          <w:rFonts w:eastAsiaTheme="minorHAnsi"/>
          <w:spacing w:val="1"/>
          <w:sz w:val="24"/>
          <w:szCs w:val="24"/>
        </w:rPr>
        <w:t xml:space="preserve"> </w:t>
      </w:r>
      <w:r>
        <w:rPr>
          <w:rFonts w:eastAsiaTheme="minorHAnsi"/>
          <w:sz w:val="24"/>
          <w:szCs w:val="24"/>
        </w:rPr>
        <w:t>гражданственность,</w:t>
      </w:r>
      <w:r>
        <w:rPr>
          <w:rFonts w:eastAsiaTheme="minorHAnsi"/>
          <w:spacing w:val="1"/>
          <w:sz w:val="24"/>
          <w:szCs w:val="24"/>
        </w:rPr>
        <w:t xml:space="preserve"> </w:t>
      </w:r>
      <w:r>
        <w:rPr>
          <w:rFonts w:eastAsiaTheme="minorHAnsi"/>
          <w:sz w:val="24"/>
          <w:szCs w:val="24"/>
        </w:rPr>
        <w:t>высокие</w:t>
      </w:r>
      <w:r>
        <w:rPr>
          <w:rFonts w:eastAsiaTheme="minorHAnsi"/>
          <w:spacing w:val="1"/>
          <w:sz w:val="24"/>
          <w:szCs w:val="24"/>
        </w:rPr>
        <w:t xml:space="preserve"> </w:t>
      </w:r>
      <w:r>
        <w:rPr>
          <w:rFonts w:eastAsiaTheme="minorHAnsi"/>
          <w:sz w:val="24"/>
          <w:szCs w:val="24"/>
        </w:rPr>
        <w:t>нравственные</w:t>
      </w:r>
      <w:r>
        <w:rPr>
          <w:rFonts w:eastAsiaTheme="minorHAnsi"/>
          <w:spacing w:val="1"/>
          <w:sz w:val="24"/>
          <w:szCs w:val="24"/>
        </w:rPr>
        <w:t xml:space="preserve"> </w:t>
      </w:r>
      <w:r>
        <w:rPr>
          <w:rFonts w:eastAsiaTheme="minorHAnsi"/>
          <w:sz w:val="24"/>
          <w:szCs w:val="24"/>
        </w:rPr>
        <w:t>идеалы,</w:t>
      </w:r>
      <w:r>
        <w:rPr>
          <w:rFonts w:eastAsiaTheme="minorHAnsi"/>
          <w:spacing w:val="1"/>
          <w:sz w:val="24"/>
          <w:szCs w:val="24"/>
        </w:rPr>
        <w:t xml:space="preserve"> </w:t>
      </w:r>
      <w:r>
        <w:rPr>
          <w:rFonts w:eastAsiaTheme="minorHAnsi"/>
          <w:sz w:val="24"/>
          <w:szCs w:val="24"/>
        </w:rPr>
        <w:t>крепкая семья, созидательный труд, приоритет духовного над материальным,</w:t>
      </w:r>
      <w:r>
        <w:rPr>
          <w:rFonts w:eastAsiaTheme="minorHAnsi"/>
          <w:spacing w:val="1"/>
          <w:sz w:val="24"/>
          <w:szCs w:val="24"/>
        </w:rPr>
        <w:t xml:space="preserve"> </w:t>
      </w:r>
      <w:r>
        <w:rPr>
          <w:rFonts w:eastAsiaTheme="minorHAnsi"/>
          <w:sz w:val="24"/>
          <w:szCs w:val="24"/>
        </w:rPr>
        <w:t>гуманизм,</w:t>
      </w:r>
      <w:r>
        <w:rPr>
          <w:rFonts w:eastAsiaTheme="minorHAnsi"/>
          <w:spacing w:val="1"/>
          <w:sz w:val="24"/>
          <w:szCs w:val="24"/>
        </w:rPr>
        <w:t xml:space="preserve"> </w:t>
      </w:r>
      <w:r>
        <w:rPr>
          <w:rFonts w:eastAsiaTheme="minorHAnsi"/>
          <w:sz w:val="24"/>
          <w:szCs w:val="24"/>
        </w:rPr>
        <w:t>милосердие,</w:t>
      </w:r>
      <w:r>
        <w:rPr>
          <w:rFonts w:eastAsiaTheme="minorHAnsi"/>
          <w:spacing w:val="1"/>
          <w:sz w:val="24"/>
          <w:szCs w:val="24"/>
        </w:rPr>
        <w:t xml:space="preserve"> </w:t>
      </w:r>
      <w:r>
        <w:rPr>
          <w:rFonts w:eastAsiaTheme="minorHAnsi"/>
          <w:sz w:val="24"/>
          <w:szCs w:val="24"/>
        </w:rPr>
        <w:t>справедливость,</w:t>
      </w:r>
      <w:r>
        <w:rPr>
          <w:rFonts w:eastAsiaTheme="minorHAnsi"/>
          <w:spacing w:val="1"/>
          <w:sz w:val="24"/>
          <w:szCs w:val="24"/>
        </w:rPr>
        <w:t xml:space="preserve"> </w:t>
      </w:r>
      <w:r>
        <w:rPr>
          <w:rFonts w:eastAsiaTheme="minorHAnsi"/>
          <w:sz w:val="24"/>
          <w:szCs w:val="24"/>
        </w:rPr>
        <w:t>коллективизм,</w:t>
      </w:r>
      <w:r>
        <w:rPr>
          <w:rFonts w:eastAsiaTheme="minorHAnsi"/>
          <w:spacing w:val="1"/>
          <w:sz w:val="24"/>
          <w:szCs w:val="24"/>
        </w:rPr>
        <w:t xml:space="preserve"> </w:t>
      </w:r>
      <w:r>
        <w:rPr>
          <w:rFonts w:eastAsiaTheme="minorHAnsi"/>
          <w:sz w:val="24"/>
          <w:szCs w:val="24"/>
        </w:rPr>
        <w:t>взаимопомощь</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взаимоуважение, историческая память и преемственность поколений, единство</w:t>
      </w:r>
      <w:r>
        <w:rPr>
          <w:rFonts w:eastAsiaTheme="minorHAnsi"/>
          <w:spacing w:val="1"/>
          <w:sz w:val="24"/>
          <w:szCs w:val="24"/>
        </w:rPr>
        <w:t xml:space="preserve"> </w:t>
      </w:r>
      <w:r>
        <w:rPr>
          <w:rFonts w:eastAsiaTheme="minorHAnsi"/>
          <w:sz w:val="24"/>
          <w:szCs w:val="24"/>
        </w:rPr>
        <w:t>народов России; создание условий для формирования ценностного отношения к</w:t>
      </w:r>
      <w:r>
        <w:rPr>
          <w:rFonts w:eastAsiaTheme="minorHAnsi"/>
          <w:spacing w:val="-67"/>
          <w:sz w:val="24"/>
          <w:szCs w:val="24"/>
        </w:rPr>
        <w:t xml:space="preserve"> </w:t>
      </w:r>
      <w:r>
        <w:rPr>
          <w:rFonts w:eastAsiaTheme="minorHAnsi"/>
          <w:sz w:val="24"/>
          <w:szCs w:val="24"/>
        </w:rPr>
        <w:t>окружающему</w:t>
      </w:r>
      <w:r>
        <w:rPr>
          <w:rFonts w:eastAsiaTheme="minorHAnsi"/>
          <w:spacing w:val="1"/>
          <w:sz w:val="24"/>
          <w:szCs w:val="24"/>
        </w:rPr>
        <w:t xml:space="preserve"> </w:t>
      </w:r>
      <w:r>
        <w:rPr>
          <w:rFonts w:eastAsiaTheme="minorHAnsi"/>
          <w:sz w:val="24"/>
          <w:szCs w:val="24"/>
        </w:rPr>
        <w:t>миру,</w:t>
      </w:r>
      <w:r>
        <w:rPr>
          <w:rFonts w:eastAsiaTheme="minorHAnsi"/>
          <w:spacing w:val="1"/>
          <w:sz w:val="24"/>
          <w:szCs w:val="24"/>
        </w:rPr>
        <w:t xml:space="preserve"> </w:t>
      </w:r>
      <w:r>
        <w:rPr>
          <w:rFonts w:eastAsiaTheme="minorHAnsi"/>
          <w:sz w:val="24"/>
          <w:szCs w:val="24"/>
        </w:rPr>
        <w:t>становления</w:t>
      </w:r>
      <w:r>
        <w:rPr>
          <w:rFonts w:eastAsiaTheme="minorHAnsi"/>
          <w:spacing w:val="1"/>
          <w:sz w:val="24"/>
          <w:szCs w:val="24"/>
        </w:rPr>
        <w:t xml:space="preserve"> </w:t>
      </w:r>
      <w:r>
        <w:rPr>
          <w:rFonts w:eastAsiaTheme="minorHAnsi"/>
          <w:sz w:val="24"/>
          <w:szCs w:val="24"/>
        </w:rPr>
        <w:t>опыта</w:t>
      </w:r>
      <w:r>
        <w:rPr>
          <w:rFonts w:eastAsiaTheme="minorHAnsi"/>
          <w:spacing w:val="1"/>
          <w:sz w:val="24"/>
          <w:szCs w:val="24"/>
        </w:rPr>
        <w:t xml:space="preserve"> </w:t>
      </w:r>
      <w:r>
        <w:rPr>
          <w:rFonts w:eastAsiaTheme="minorHAnsi"/>
          <w:sz w:val="24"/>
          <w:szCs w:val="24"/>
        </w:rPr>
        <w:t>действий</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поступков</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основе</w:t>
      </w:r>
      <w:r>
        <w:rPr>
          <w:rFonts w:eastAsiaTheme="minorHAnsi"/>
          <w:spacing w:val="1"/>
          <w:sz w:val="24"/>
          <w:szCs w:val="24"/>
        </w:rPr>
        <w:t xml:space="preserve"> </w:t>
      </w:r>
      <w:r>
        <w:rPr>
          <w:rFonts w:eastAsiaTheme="minorHAnsi"/>
          <w:sz w:val="24"/>
          <w:szCs w:val="24"/>
        </w:rPr>
        <w:t>осмысления</w:t>
      </w:r>
      <w:r>
        <w:rPr>
          <w:rFonts w:eastAsiaTheme="minorHAnsi"/>
          <w:spacing w:val="1"/>
          <w:sz w:val="24"/>
          <w:szCs w:val="24"/>
        </w:rPr>
        <w:t xml:space="preserve"> </w:t>
      </w:r>
      <w:r>
        <w:rPr>
          <w:rFonts w:eastAsiaTheme="minorHAnsi"/>
          <w:sz w:val="24"/>
          <w:szCs w:val="24"/>
        </w:rPr>
        <w:t>ценностей;</w:t>
      </w:r>
    </w:p>
    <w:p w14:paraId="17C7F5D7">
      <w:pPr>
        <w:widowControl/>
        <w:autoSpaceDE/>
        <w:autoSpaceDN/>
        <w:spacing w:line="276" w:lineRule="auto"/>
        <w:jc w:val="both"/>
        <w:rPr>
          <w:rFonts w:eastAsiaTheme="minorHAnsi"/>
          <w:sz w:val="24"/>
          <w:szCs w:val="24"/>
        </w:rPr>
      </w:pPr>
      <w:r>
        <w:rPr>
          <w:rFonts w:eastAsiaTheme="minorHAnsi"/>
          <w:sz w:val="24"/>
          <w:szCs w:val="24"/>
        </w:rPr>
        <w:t>- построение</w:t>
      </w:r>
      <w:r>
        <w:rPr>
          <w:rFonts w:eastAsiaTheme="minorHAnsi"/>
          <w:spacing w:val="1"/>
          <w:sz w:val="24"/>
          <w:szCs w:val="24"/>
        </w:rPr>
        <w:t xml:space="preserve"> </w:t>
      </w:r>
      <w:r>
        <w:rPr>
          <w:rFonts w:eastAsiaTheme="minorHAnsi"/>
          <w:sz w:val="24"/>
          <w:szCs w:val="24"/>
        </w:rPr>
        <w:t>(структурирование)</w:t>
      </w:r>
      <w:r>
        <w:rPr>
          <w:rFonts w:eastAsiaTheme="minorHAnsi"/>
          <w:spacing w:val="1"/>
          <w:sz w:val="24"/>
          <w:szCs w:val="24"/>
        </w:rPr>
        <w:t xml:space="preserve"> </w:t>
      </w:r>
      <w:r>
        <w:rPr>
          <w:rFonts w:eastAsiaTheme="minorHAnsi"/>
          <w:sz w:val="24"/>
          <w:szCs w:val="24"/>
        </w:rPr>
        <w:t>содержания</w:t>
      </w:r>
      <w:r>
        <w:rPr>
          <w:rFonts w:eastAsiaTheme="minorHAnsi"/>
          <w:spacing w:val="1"/>
          <w:sz w:val="24"/>
          <w:szCs w:val="24"/>
        </w:rPr>
        <w:t xml:space="preserve"> </w:t>
      </w:r>
      <w:r>
        <w:rPr>
          <w:rFonts w:eastAsiaTheme="minorHAnsi"/>
          <w:sz w:val="24"/>
          <w:szCs w:val="24"/>
        </w:rPr>
        <w:t>образовательной</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основе</w:t>
      </w:r>
      <w:r>
        <w:rPr>
          <w:rFonts w:eastAsiaTheme="minorHAnsi"/>
          <w:spacing w:val="1"/>
          <w:sz w:val="24"/>
          <w:szCs w:val="24"/>
        </w:rPr>
        <w:t xml:space="preserve"> </w:t>
      </w:r>
      <w:r>
        <w:rPr>
          <w:rFonts w:eastAsiaTheme="minorHAnsi"/>
          <w:sz w:val="24"/>
          <w:szCs w:val="24"/>
        </w:rPr>
        <w:t>учёта</w:t>
      </w:r>
      <w:r>
        <w:rPr>
          <w:rFonts w:eastAsiaTheme="minorHAnsi"/>
          <w:spacing w:val="1"/>
          <w:sz w:val="24"/>
          <w:szCs w:val="24"/>
        </w:rPr>
        <w:t xml:space="preserve"> </w:t>
      </w:r>
      <w:r>
        <w:rPr>
          <w:rFonts w:eastAsiaTheme="minorHAnsi"/>
          <w:sz w:val="24"/>
          <w:szCs w:val="24"/>
        </w:rPr>
        <w:t>возрастных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индивидуальных</w:t>
      </w:r>
      <w:r>
        <w:rPr>
          <w:rFonts w:eastAsiaTheme="minorHAnsi"/>
          <w:spacing w:val="1"/>
          <w:sz w:val="24"/>
          <w:szCs w:val="24"/>
        </w:rPr>
        <w:t xml:space="preserve"> </w:t>
      </w:r>
      <w:r>
        <w:rPr>
          <w:rFonts w:eastAsiaTheme="minorHAnsi"/>
          <w:sz w:val="24"/>
          <w:szCs w:val="24"/>
        </w:rPr>
        <w:t>особенностей</w:t>
      </w:r>
      <w:r>
        <w:rPr>
          <w:rFonts w:eastAsiaTheme="minorHAnsi"/>
          <w:spacing w:val="1"/>
          <w:sz w:val="24"/>
          <w:szCs w:val="24"/>
        </w:rPr>
        <w:t xml:space="preserve"> </w:t>
      </w:r>
      <w:r>
        <w:rPr>
          <w:rFonts w:eastAsiaTheme="minorHAnsi"/>
          <w:sz w:val="24"/>
          <w:szCs w:val="24"/>
        </w:rPr>
        <w:t>развития;</w:t>
      </w:r>
    </w:p>
    <w:p w14:paraId="51D900D1">
      <w:pPr>
        <w:widowControl/>
        <w:autoSpaceDE/>
        <w:autoSpaceDN/>
        <w:spacing w:line="276" w:lineRule="auto"/>
        <w:jc w:val="both"/>
        <w:rPr>
          <w:rFonts w:eastAsiaTheme="minorHAnsi"/>
          <w:sz w:val="24"/>
          <w:szCs w:val="24"/>
        </w:rPr>
      </w:pPr>
      <w:r>
        <w:rPr>
          <w:rFonts w:eastAsiaTheme="minorHAnsi"/>
          <w:sz w:val="24"/>
          <w:szCs w:val="24"/>
        </w:rPr>
        <w:t xml:space="preserve"> - создание условий для равного доступа к образованию для всех детей</w:t>
      </w:r>
      <w:r>
        <w:rPr>
          <w:rFonts w:eastAsiaTheme="minorHAnsi"/>
          <w:spacing w:val="1"/>
          <w:sz w:val="24"/>
          <w:szCs w:val="24"/>
        </w:rPr>
        <w:t xml:space="preserve"> </w:t>
      </w:r>
      <w:r>
        <w:rPr>
          <w:rFonts w:eastAsiaTheme="minorHAnsi"/>
          <w:sz w:val="24"/>
          <w:szCs w:val="24"/>
        </w:rPr>
        <w:t>дошкольного возраста с учётом разнообразия образовательных потребностей и</w:t>
      </w:r>
      <w:r>
        <w:rPr>
          <w:rFonts w:eastAsiaTheme="minorHAnsi"/>
          <w:spacing w:val="1"/>
          <w:sz w:val="24"/>
          <w:szCs w:val="24"/>
        </w:rPr>
        <w:t xml:space="preserve"> </w:t>
      </w:r>
      <w:r>
        <w:rPr>
          <w:rFonts w:eastAsiaTheme="minorHAnsi"/>
          <w:sz w:val="24"/>
          <w:szCs w:val="24"/>
        </w:rPr>
        <w:t>индивидуальных</w:t>
      </w:r>
      <w:r>
        <w:rPr>
          <w:rFonts w:eastAsiaTheme="minorHAnsi"/>
          <w:spacing w:val="-4"/>
          <w:sz w:val="24"/>
          <w:szCs w:val="24"/>
        </w:rPr>
        <w:t xml:space="preserve"> </w:t>
      </w:r>
      <w:r>
        <w:rPr>
          <w:rFonts w:eastAsiaTheme="minorHAnsi"/>
          <w:sz w:val="24"/>
          <w:szCs w:val="24"/>
        </w:rPr>
        <w:t>возможностей;</w:t>
      </w:r>
    </w:p>
    <w:p w14:paraId="5C995688">
      <w:pPr>
        <w:widowControl/>
        <w:autoSpaceDE/>
        <w:autoSpaceDN/>
        <w:spacing w:line="276" w:lineRule="auto"/>
        <w:ind w:firstLine="120" w:firstLineChars="50"/>
        <w:jc w:val="both"/>
        <w:rPr>
          <w:rFonts w:eastAsiaTheme="minorHAnsi"/>
          <w:sz w:val="24"/>
          <w:szCs w:val="24"/>
        </w:rPr>
      </w:pPr>
      <w:r>
        <w:rPr>
          <w:rFonts w:eastAsiaTheme="minorHAnsi"/>
          <w:sz w:val="24"/>
          <w:szCs w:val="24"/>
        </w:rPr>
        <w:t>- охрана и укрепление физического и психического здоровья детей, в том</w:t>
      </w:r>
      <w:r>
        <w:rPr>
          <w:rFonts w:eastAsiaTheme="minorHAnsi"/>
          <w:spacing w:val="1"/>
          <w:sz w:val="24"/>
          <w:szCs w:val="24"/>
        </w:rPr>
        <w:t xml:space="preserve"> </w:t>
      </w:r>
      <w:r>
        <w:rPr>
          <w:rFonts w:eastAsiaTheme="minorHAnsi"/>
          <w:sz w:val="24"/>
          <w:szCs w:val="24"/>
        </w:rPr>
        <w:t>числе</w:t>
      </w:r>
      <w:r>
        <w:rPr>
          <w:rFonts w:eastAsiaTheme="minorHAnsi"/>
          <w:spacing w:val="1"/>
          <w:sz w:val="24"/>
          <w:szCs w:val="24"/>
        </w:rPr>
        <w:t xml:space="preserve"> </w:t>
      </w:r>
      <w:r>
        <w:rPr>
          <w:rFonts w:eastAsiaTheme="minorHAnsi"/>
          <w:sz w:val="24"/>
          <w:szCs w:val="24"/>
        </w:rPr>
        <w:t>их</w:t>
      </w:r>
      <w:r>
        <w:rPr>
          <w:rFonts w:eastAsiaTheme="minorHAnsi"/>
          <w:spacing w:val="-4"/>
          <w:sz w:val="24"/>
          <w:szCs w:val="24"/>
        </w:rPr>
        <w:t xml:space="preserve"> </w:t>
      </w:r>
      <w:r>
        <w:rPr>
          <w:rFonts w:eastAsiaTheme="minorHAnsi"/>
          <w:sz w:val="24"/>
          <w:szCs w:val="24"/>
        </w:rPr>
        <w:t>эмоционального благополучия;</w:t>
      </w:r>
    </w:p>
    <w:p w14:paraId="039FC086">
      <w:pPr>
        <w:widowControl/>
        <w:autoSpaceDE/>
        <w:autoSpaceDN/>
        <w:spacing w:line="276" w:lineRule="auto"/>
        <w:ind w:firstLine="120" w:firstLineChars="50"/>
        <w:jc w:val="both"/>
        <w:rPr>
          <w:rFonts w:eastAsiaTheme="minorHAnsi"/>
          <w:sz w:val="24"/>
          <w:szCs w:val="24"/>
        </w:rPr>
      </w:pPr>
      <w:r>
        <w:rPr>
          <w:rFonts w:eastAsiaTheme="minorHAnsi"/>
          <w:sz w:val="24"/>
          <w:szCs w:val="24"/>
        </w:rPr>
        <w:t>- обеспечение развития физических, личностных, нравственных качеств и</w:t>
      </w:r>
      <w:r>
        <w:rPr>
          <w:rFonts w:eastAsiaTheme="minorHAnsi"/>
          <w:spacing w:val="-67"/>
          <w:sz w:val="24"/>
          <w:szCs w:val="24"/>
        </w:rPr>
        <w:t xml:space="preserve"> </w:t>
      </w:r>
      <w:r>
        <w:rPr>
          <w:rFonts w:eastAsiaTheme="minorHAnsi"/>
          <w:sz w:val="24"/>
          <w:szCs w:val="24"/>
        </w:rPr>
        <w:t>основ</w:t>
      </w:r>
      <w:r>
        <w:rPr>
          <w:rFonts w:eastAsiaTheme="minorHAnsi"/>
          <w:spacing w:val="1"/>
          <w:sz w:val="24"/>
          <w:szCs w:val="24"/>
        </w:rPr>
        <w:t xml:space="preserve"> </w:t>
      </w:r>
      <w:r>
        <w:rPr>
          <w:rFonts w:eastAsiaTheme="minorHAnsi"/>
          <w:sz w:val="24"/>
          <w:szCs w:val="24"/>
        </w:rPr>
        <w:t>патриотизма,</w:t>
      </w:r>
      <w:r>
        <w:rPr>
          <w:rFonts w:eastAsiaTheme="minorHAnsi"/>
          <w:spacing w:val="1"/>
          <w:sz w:val="24"/>
          <w:szCs w:val="24"/>
        </w:rPr>
        <w:t xml:space="preserve"> </w:t>
      </w:r>
      <w:r>
        <w:rPr>
          <w:rFonts w:eastAsiaTheme="minorHAnsi"/>
          <w:sz w:val="24"/>
          <w:szCs w:val="24"/>
        </w:rPr>
        <w:t>интеллектуальных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 xml:space="preserve">художественно-творческих </w:t>
      </w:r>
      <w:r>
        <w:rPr>
          <w:rFonts w:eastAsiaTheme="minorHAnsi"/>
          <w:spacing w:val="-67"/>
          <w:sz w:val="24"/>
          <w:szCs w:val="24"/>
        </w:rPr>
        <w:t xml:space="preserve">                 </w:t>
      </w:r>
      <w:r>
        <w:rPr>
          <w:rFonts w:eastAsiaTheme="minorHAnsi"/>
          <w:sz w:val="24"/>
          <w:szCs w:val="24"/>
        </w:rPr>
        <w:t>способностей</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его</w:t>
      </w:r>
      <w:r>
        <w:rPr>
          <w:rFonts w:eastAsiaTheme="minorHAnsi"/>
          <w:spacing w:val="1"/>
          <w:sz w:val="24"/>
          <w:szCs w:val="24"/>
        </w:rPr>
        <w:t xml:space="preserve"> </w:t>
      </w:r>
      <w:r>
        <w:rPr>
          <w:rFonts w:eastAsiaTheme="minorHAnsi"/>
          <w:sz w:val="24"/>
          <w:szCs w:val="24"/>
        </w:rPr>
        <w:t>инициативности,</w:t>
      </w:r>
      <w:r>
        <w:rPr>
          <w:rFonts w:eastAsiaTheme="minorHAnsi"/>
          <w:spacing w:val="1"/>
          <w:sz w:val="24"/>
          <w:szCs w:val="24"/>
        </w:rPr>
        <w:t xml:space="preserve"> </w:t>
      </w:r>
      <w:r>
        <w:rPr>
          <w:rFonts w:eastAsiaTheme="minorHAnsi"/>
          <w:sz w:val="24"/>
          <w:szCs w:val="24"/>
        </w:rPr>
        <w:t>самостоятельности</w:t>
      </w:r>
      <w:r>
        <w:rPr>
          <w:rFonts w:eastAsiaTheme="minorHAnsi"/>
          <w:spacing w:val="1"/>
          <w:sz w:val="24"/>
          <w:szCs w:val="24"/>
        </w:rPr>
        <w:t xml:space="preserve"> </w:t>
      </w:r>
      <w:r>
        <w:rPr>
          <w:rFonts w:eastAsiaTheme="minorHAnsi"/>
          <w:sz w:val="24"/>
          <w:szCs w:val="24"/>
        </w:rPr>
        <w:t>и</w:t>
      </w:r>
      <w:r>
        <w:rPr>
          <w:rFonts w:eastAsiaTheme="minorHAnsi"/>
          <w:spacing w:val="-67"/>
          <w:sz w:val="24"/>
          <w:szCs w:val="24"/>
        </w:rPr>
        <w:t xml:space="preserve"> </w:t>
      </w:r>
      <w:r>
        <w:rPr>
          <w:rFonts w:eastAsiaTheme="minorHAnsi"/>
          <w:sz w:val="24"/>
          <w:szCs w:val="24"/>
        </w:rPr>
        <w:t>ответственности;</w:t>
      </w:r>
    </w:p>
    <w:p w14:paraId="6700FF7A">
      <w:pPr>
        <w:widowControl/>
        <w:autoSpaceDE/>
        <w:autoSpaceDN/>
        <w:spacing w:line="276" w:lineRule="auto"/>
        <w:ind w:firstLine="120" w:firstLineChars="50"/>
        <w:jc w:val="both"/>
        <w:rPr>
          <w:rFonts w:eastAsiaTheme="minorHAnsi"/>
          <w:sz w:val="24"/>
          <w:szCs w:val="24"/>
        </w:rPr>
      </w:pPr>
      <w:r>
        <w:rPr>
          <w:rFonts w:eastAsiaTheme="minorHAnsi"/>
          <w:sz w:val="24"/>
          <w:szCs w:val="24"/>
        </w:rPr>
        <w:t>- обеспечение психолого-педагогической поддержки семьи и повышение</w:t>
      </w:r>
      <w:r>
        <w:rPr>
          <w:rFonts w:eastAsiaTheme="minorHAnsi"/>
          <w:spacing w:val="1"/>
          <w:sz w:val="24"/>
          <w:szCs w:val="24"/>
        </w:rPr>
        <w:t xml:space="preserve"> </w:t>
      </w:r>
      <w:r>
        <w:rPr>
          <w:rFonts w:eastAsiaTheme="minorHAnsi"/>
          <w:sz w:val="24"/>
          <w:szCs w:val="24"/>
        </w:rPr>
        <w:t>компетентности родителей (законных представителей) в вопросах воспитания,</w:t>
      </w:r>
      <w:r>
        <w:rPr>
          <w:rFonts w:eastAsiaTheme="minorHAnsi"/>
          <w:spacing w:val="1"/>
          <w:sz w:val="24"/>
          <w:szCs w:val="24"/>
        </w:rPr>
        <w:t xml:space="preserve"> </w:t>
      </w:r>
      <w:r>
        <w:rPr>
          <w:rFonts w:eastAsiaTheme="minorHAnsi"/>
          <w:sz w:val="24"/>
          <w:szCs w:val="24"/>
        </w:rPr>
        <w:t>обучения и развития,</w:t>
      </w:r>
      <w:r>
        <w:rPr>
          <w:rFonts w:eastAsiaTheme="minorHAnsi"/>
          <w:spacing w:val="1"/>
          <w:sz w:val="24"/>
          <w:szCs w:val="24"/>
        </w:rPr>
        <w:t xml:space="preserve"> </w:t>
      </w:r>
      <w:r>
        <w:rPr>
          <w:rFonts w:eastAsiaTheme="minorHAnsi"/>
          <w:sz w:val="24"/>
          <w:szCs w:val="24"/>
        </w:rPr>
        <w:t>охраны и</w:t>
      </w:r>
      <w:r>
        <w:rPr>
          <w:rFonts w:eastAsiaTheme="minorHAnsi"/>
          <w:spacing w:val="1"/>
          <w:sz w:val="24"/>
          <w:szCs w:val="24"/>
        </w:rPr>
        <w:t xml:space="preserve"> </w:t>
      </w:r>
      <w:r>
        <w:rPr>
          <w:rFonts w:eastAsiaTheme="minorHAnsi"/>
          <w:sz w:val="24"/>
          <w:szCs w:val="24"/>
        </w:rPr>
        <w:t>укрепления здоровья детей, обеспечения их</w:t>
      </w:r>
      <w:r>
        <w:rPr>
          <w:rFonts w:eastAsiaTheme="minorHAnsi"/>
          <w:spacing w:val="1"/>
          <w:sz w:val="24"/>
          <w:szCs w:val="24"/>
        </w:rPr>
        <w:t xml:space="preserve"> </w:t>
      </w:r>
      <w:r>
        <w:rPr>
          <w:rFonts w:eastAsiaTheme="minorHAnsi"/>
          <w:sz w:val="24"/>
          <w:szCs w:val="24"/>
        </w:rPr>
        <w:t>безопасности;</w:t>
      </w:r>
    </w:p>
    <w:p w14:paraId="7099CF6C">
      <w:pPr>
        <w:widowControl/>
        <w:autoSpaceDE/>
        <w:autoSpaceDN/>
        <w:spacing w:line="276" w:lineRule="auto"/>
        <w:ind w:firstLine="120" w:firstLineChars="50"/>
        <w:jc w:val="both"/>
        <w:rPr>
          <w:rFonts w:eastAsiaTheme="minorHAnsi"/>
          <w:sz w:val="24"/>
          <w:szCs w:val="24"/>
        </w:rPr>
        <w:sectPr>
          <w:type w:val="continuous"/>
          <w:pgSz w:w="11910" w:h="16840"/>
          <w:pgMar w:top="850" w:right="567" w:bottom="1701" w:left="1417" w:header="720" w:footer="720" w:gutter="0"/>
          <w:pgNumType w:fmt="decimal"/>
          <w:cols w:space="0" w:num="1"/>
          <w:docGrid w:linePitch="299" w:charSpace="0"/>
        </w:sectPr>
      </w:pPr>
      <w:r>
        <w:rPr>
          <w:rFonts w:eastAsiaTheme="minorHAnsi"/>
          <w:sz w:val="24"/>
          <w:szCs w:val="24"/>
        </w:rPr>
        <w:t>- достижение</w:t>
      </w:r>
      <w:r>
        <w:rPr>
          <w:rFonts w:eastAsiaTheme="minorHAnsi"/>
          <w:spacing w:val="1"/>
          <w:sz w:val="24"/>
          <w:szCs w:val="24"/>
        </w:rPr>
        <w:t xml:space="preserve"> </w:t>
      </w:r>
      <w:r>
        <w:rPr>
          <w:rFonts w:eastAsiaTheme="minorHAnsi"/>
          <w:sz w:val="24"/>
          <w:szCs w:val="24"/>
        </w:rPr>
        <w:t>детьми</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этапе</w:t>
      </w:r>
      <w:r>
        <w:rPr>
          <w:rFonts w:eastAsiaTheme="minorHAnsi"/>
          <w:spacing w:val="1"/>
          <w:sz w:val="24"/>
          <w:szCs w:val="24"/>
        </w:rPr>
        <w:t xml:space="preserve"> </w:t>
      </w:r>
      <w:r>
        <w:rPr>
          <w:rFonts w:eastAsiaTheme="minorHAnsi"/>
          <w:sz w:val="24"/>
          <w:szCs w:val="24"/>
        </w:rPr>
        <w:t>завершения</w:t>
      </w:r>
      <w:r>
        <w:rPr>
          <w:rFonts w:eastAsiaTheme="minorHAnsi"/>
          <w:spacing w:val="1"/>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уровня</w:t>
      </w:r>
      <w:r>
        <w:rPr>
          <w:rFonts w:eastAsiaTheme="minorHAnsi"/>
          <w:spacing w:val="1"/>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необходимого и достаточного для успешного освоения ими образовательных</w:t>
      </w:r>
      <w:r>
        <w:rPr>
          <w:rFonts w:eastAsiaTheme="minorHAnsi"/>
          <w:spacing w:val="1"/>
          <w:sz w:val="24"/>
          <w:szCs w:val="24"/>
        </w:rPr>
        <w:t xml:space="preserve"> </w:t>
      </w:r>
      <w:r>
        <w:rPr>
          <w:rFonts w:eastAsiaTheme="minorHAnsi"/>
          <w:sz w:val="24"/>
          <w:szCs w:val="24"/>
        </w:rPr>
        <w:t>программ</w:t>
      </w:r>
      <w:r>
        <w:rPr>
          <w:rFonts w:eastAsiaTheme="minorHAnsi"/>
          <w:spacing w:val="2"/>
          <w:sz w:val="24"/>
          <w:szCs w:val="24"/>
        </w:rPr>
        <w:t xml:space="preserve"> </w:t>
      </w:r>
      <w:r>
        <w:rPr>
          <w:rFonts w:eastAsiaTheme="minorHAnsi"/>
          <w:sz w:val="24"/>
          <w:szCs w:val="24"/>
        </w:rPr>
        <w:t>начального</w:t>
      </w:r>
      <w:r>
        <w:rPr>
          <w:rFonts w:eastAsiaTheme="minorHAnsi"/>
          <w:spacing w:val="1"/>
          <w:sz w:val="24"/>
          <w:szCs w:val="24"/>
        </w:rPr>
        <w:t xml:space="preserve"> </w:t>
      </w:r>
      <w:r>
        <w:rPr>
          <w:rFonts w:eastAsiaTheme="minorHAnsi"/>
          <w:sz w:val="24"/>
          <w:szCs w:val="24"/>
        </w:rPr>
        <w:t>общего образования.</w:t>
      </w:r>
    </w:p>
    <w:p w14:paraId="3F1E546E">
      <w:pPr>
        <w:tabs>
          <w:tab w:val="left" w:pos="2257"/>
        </w:tabs>
        <w:spacing w:before="3" w:line="242" w:lineRule="auto"/>
        <w:ind w:left="22" w:right="2851"/>
        <w:jc w:val="both"/>
        <w:rPr>
          <w:b/>
          <w:w w:val="95"/>
          <w:sz w:val="24"/>
          <w:szCs w:val="24"/>
        </w:rPr>
      </w:pPr>
      <w:r>
        <w:rPr>
          <w:b/>
          <w:w w:val="95"/>
          <w:sz w:val="24"/>
          <w:szCs w:val="24"/>
        </w:rPr>
        <w:t>Принципы</w:t>
      </w:r>
      <w:r>
        <w:rPr>
          <w:b/>
          <w:spacing w:val="-1"/>
          <w:w w:val="95"/>
          <w:sz w:val="24"/>
          <w:szCs w:val="24"/>
        </w:rPr>
        <w:t xml:space="preserve"> </w:t>
      </w:r>
      <w:r>
        <w:rPr>
          <w:b/>
          <w:w w:val="95"/>
          <w:sz w:val="24"/>
          <w:szCs w:val="24"/>
        </w:rPr>
        <w:t>и</w:t>
      </w:r>
      <w:r>
        <w:rPr>
          <w:b/>
          <w:spacing w:val="-6"/>
          <w:w w:val="95"/>
          <w:sz w:val="24"/>
          <w:szCs w:val="24"/>
        </w:rPr>
        <w:t xml:space="preserve"> </w:t>
      </w:r>
      <w:r>
        <w:rPr>
          <w:b/>
          <w:w w:val="95"/>
          <w:sz w:val="24"/>
          <w:szCs w:val="24"/>
        </w:rPr>
        <w:t>подходы</w:t>
      </w:r>
      <w:r>
        <w:rPr>
          <w:b/>
          <w:spacing w:val="-5"/>
          <w:w w:val="95"/>
          <w:sz w:val="24"/>
          <w:szCs w:val="24"/>
        </w:rPr>
        <w:t xml:space="preserve"> </w:t>
      </w:r>
      <w:r>
        <w:rPr>
          <w:b/>
          <w:w w:val="95"/>
          <w:sz w:val="24"/>
          <w:szCs w:val="24"/>
        </w:rPr>
        <w:t>к</w:t>
      </w:r>
      <w:r>
        <w:rPr>
          <w:b/>
          <w:spacing w:val="-7"/>
          <w:w w:val="95"/>
          <w:sz w:val="24"/>
          <w:szCs w:val="24"/>
        </w:rPr>
        <w:t xml:space="preserve"> </w:t>
      </w:r>
      <w:r>
        <w:rPr>
          <w:b/>
          <w:w w:val="95"/>
          <w:sz w:val="24"/>
          <w:szCs w:val="24"/>
        </w:rPr>
        <w:t>формированию Программы</w:t>
      </w:r>
      <w:r>
        <w:rPr>
          <w:b/>
          <w:spacing w:val="-67"/>
          <w:w w:val="95"/>
          <w:sz w:val="24"/>
          <w:szCs w:val="24"/>
        </w:rPr>
        <w:t xml:space="preserve"> </w:t>
      </w:r>
    </w:p>
    <w:p w14:paraId="4E8A1FAC">
      <w:pPr>
        <w:widowControl/>
        <w:autoSpaceDE/>
        <w:autoSpaceDN/>
        <w:jc w:val="both"/>
        <w:rPr>
          <w:rFonts w:eastAsiaTheme="minorHAnsi"/>
          <w:sz w:val="24"/>
          <w:szCs w:val="24"/>
        </w:rPr>
      </w:pPr>
      <w:r>
        <w:rPr>
          <w:rFonts w:eastAsiaTheme="minorHAnsi"/>
          <w:sz w:val="24"/>
          <w:szCs w:val="24"/>
        </w:rPr>
        <w:t xml:space="preserve">Согласно </w:t>
      </w:r>
      <w:r>
        <w:rPr>
          <w:rFonts w:eastAsiaTheme="minorHAnsi"/>
          <w:b/>
          <w:sz w:val="24"/>
          <w:szCs w:val="24"/>
        </w:rPr>
        <w:t>п. 14.3 ФОП</w:t>
      </w:r>
      <w:r>
        <w:rPr>
          <w:rFonts w:eastAsiaTheme="minorHAnsi"/>
          <w:sz w:val="24"/>
          <w:szCs w:val="24"/>
        </w:rPr>
        <w:t xml:space="preserve"> и </w:t>
      </w:r>
      <w:r>
        <w:rPr>
          <w:rFonts w:eastAsiaTheme="minorHAnsi"/>
          <w:b/>
          <w:sz w:val="24"/>
          <w:szCs w:val="24"/>
        </w:rPr>
        <w:t>п.1.4 Стандарта</w:t>
      </w:r>
      <w:r>
        <w:rPr>
          <w:rFonts w:eastAsiaTheme="minorHAnsi"/>
          <w:sz w:val="24"/>
          <w:szCs w:val="24"/>
        </w:rPr>
        <w:t xml:space="preserve"> Программа построена на следующих принципах:</w:t>
      </w:r>
    </w:p>
    <w:p w14:paraId="345730FB">
      <w:pPr>
        <w:widowControl/>
        <w:autoSpaceDE/>
        <w:autoSpaceDN/>
        <w:jc w:val="both"/>
        <w:rPr>
          <w:rFonts w:eastAsiaTheme="minorHAnsi"/>
          <w:sz w:val="24"/>
          <w:szCs w:val="24"/>
        </w:rPr>
      </w:pPr>
      <w:r>
        <w:rPr>
          <w:rFonts w:eastAsiaTheme="minorHAnsi"/>
          <w:sz w:val="24"/>
          <w:szCs w:val="24"/>
        </w:rPr>
        <w:t>-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48F1FE1">
      <w:pPr>
        <w:widowControl/>
        <w:autoSpaceDE/>
        <w:autoSpaceDN/>
        <w:jc w:val="both"/>
        <w:rPr>
          <w:rFonts w:eastAsiaTheme="minorHAnsi"/>
          <w:sz w:val="24"/>
          <w:szCs w:val="24"/>
        </w:rPr>
      </w:pPr>
      <w:r>
        <w:rPr>
          <w:rFonts w:eastAsiaTheme="minorHAnsi"/>
          <w:sz w:val="24"/>
          <w:szCs w:val="24"/>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5967BB6E">
      <w:pPr>
        <w:widowControl/>
        <w:autoSpaceDE/>
        <w:autoSpaceDN/>
        <w:jc w:val="both"/>
        <w:rPr>
          <w:rFonts w:eastAsiaTheme="minorHAnsi"/>
          <w:sz w:val="24"/>
          <w:szCs w:val="24"/>
        </w:rPr>
      </w:pPr>
      <w:r>
        <w:rPr>
          <w:rFonts w:eastAsiaTheme="minorHAnsi"/>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5A17D9A">
      <w:pPr>
        <w:widowControl/>
        <w:autoSpaceDE/>
        <w:autoSpaceDN/>
        <w:jc w:val="both"/>
        <w:rPr>
          <w:rFonts w:eastAsiaTheme="minorHAnsi"/>
          <w:sz w:val="24"/>
          <w:szCs w:val="24"/>
        </w:rPr>
      </w:pPr>
      <w:r>
        <w:rPr>
          <w:rFonts w:eastAsiaTheme="minorHAnsi"/>
          <w:sz w:val="24"/>
          <w:szCs w:val="24"/>
        </w:rPr>
        <w:t>- признание ребёнка полноценным участником (субъектом) образовательных отношений;</w:t>
      </w:r>
    </w:p>
    <w:p w14:paraId="3F458E04">
      <w:pPr>
        <w:widowControl/>
        <w:autoSpaceDE/>
        <w:autoSpaceDN/>
        <w:jc w:val="both"/>
        <w:rPr>
          <w:rFonts w:eastAsiaTheme="minorHAnsi"/>
          <w:sz w:val="24"/>
          <w:szCs w:val="24"/>
        </w:rPr>
      </w:pPr>
      <w:r>
        <w:rPr>
          <w:rFonts w:eastAsiaTheme="minorHAnsi"/>
          <w:sz w:val="24"/>
          <w:szCs w:val="24"/>
        </w:rPr>
        <w:t>- поддержка инициативы детей в различных видах деятельности;</w:t>
      </w:r>
    </w:p>
    <w:p w14:paraId="5452F249">
      <w:pPr>
        <w:widowControl/>
        <w:autoSpaceDE/>
        <w:autoSpaceDN/>
        <w:jc w:val="both"/>
        <w:rPr>
          <w:rFonts w:eastAsiaTheme="minorHAnsi"/>
          <w:sz w:val="24"/>
          <w:szCs w:val="24"/>
        </w:rPr>
      </w:pPr>
      <w:r>
        <w:rPr>
          <w:rFonts w:eastAsiaTheme="minorHAnsi"/>
          <w:sz w:val="24"/>
          <w:szCs w:val="24"/>
        </w:rPr>
        <w:t>- сотрудничество ДОО с семьей;</w:t>
      </w:r>
    </w:p>
    <w:p w14:paraId="4EC7AFD6">
      <w:pPr>
        <w:widowControl/>
        <w:autoSpaceDE/>
        <w:autoSpaceDN/>
        <w:jc w:val="both"/>
        <w:rPr>
          <w:rFonts w:eastAsiaTheme="minorHAnsi"/>
          <w:sz w:val="24"/>
          <w:szCs w:val="24"/>
        </w:rPr>
      </w:pPr>
      <w:r>
        <w:rPr>
          <w:rFonts w:eastAsiaTheme="minorHAnsi"/>
          <w:sz w:val="24"/>
          <w:szCs w:val="24"/>
        </w:rPr>
        <w:t>- приобщение детей к социокультурным нормам, традициям семьи, общества и государства;</w:t>
      </w:r>
    </w:p>
    <w:p w14:paraId="329CB1CF">
      <w:pPr>
        <w:widowControl/>
        <w:autoSpaceDE/>
        <w:autoSpaceDN/>
        <w:jc w:val="both"/>
        <w:rPr>
          <w:rFonts w:eastAsiaTheme="minorHAnsi"/>
          <w:sz w:val="24"/>
          <w:szCs w:val="24"/>
        </w:rPr>
      </w:pPr>
      <w:r>
        <w:rPr>
          <w:rFonts w:eastAsiaTheme="minorHAnsi"/>
          <w:sz w:val="24"/>
          <w:szCs w:val="24"/>
        </w:rPr>
        <w:t>- формирование познавательных интересов и познавательных действий ребёнка в различных видах деятельности;</w:t>
      </w:r>
    </w:p>
    <w:p w14:paraId="17076DC5">
      <w:pPr>
        <w:widowControl/>
        <w:autoSpaceDE/>
        <w:autoSpaceDN/>
        <w:jc w:val="both"/>
        <w:rPr>
          <w:rFonts w:eastAsiaTheme="minorHAnsi"/>
          <w:sz w:val="24"/>
          <w:szCs w:val="24"/>
        </w:rPr>
      </w:pPr>
      <w:r>
        <w:rPr>
          <w:rFonts w:eastAsiaTheme="minorHAnsi"/>
          <w:sz w:val="24"/>
          <w:szCs w:val="24"/>
        </w:rPr>
        <w:t>- возрастная адекватность дошкольного образования (соответствие условий, требований, методов возрасту и особенностям развития);</w:t>
      </w:r>
    </w:p>
    <w:p w14:paraId="1F2B5740">
      <w:pPr>
        <w:widowControl/>
        <w:autoSpaceDE/>
        <w:autoSpaceDN/>
        <w:jc w:val="both"/>
        <w:rPr>
          <w:rFonts w:eastAsiaTheme="minorHAnsi"/>
          <w:sz w:val="24"/>
          <w:szCs w:val="24"/>
        </w:rPr>
      </w:pPr>
      <w:r>
        <w:rPr>
          <w:rFonts w:eastAsiaTheme="minorHAnsi"/>
          <w:sz w:val="24"/>
          <w:szCs w:val="24"/>
        </w:rPr>
        <w:t>- учёт этнокультурной ситуации развития детей.</w:t>
      </w:r>
    </w:p>
    <w:p w14:paraId="1016060B">
      <w:pPr>
        <w:widowControl/>
        <w:tabs>
          <w:tab w:val="left" w:pos="2160"/>
        </w:tabs>
        <w:autoSpaceDE/>
        <w:autoSpaceDN/>
        <w:rPr>
          <w:rFonts w:eastAsiaTheme="minorHAnsi"/>
          <w:sz w:val="24"/>
          <w:szCs w:val="24"/>
        </w:rPr>
      </w:pPr>
      <w:r>
        <w:rPr>
          <w:rFonts w:eastAsiaTheme="minorHAnsi"/>
          <w:sz w:val="24"/>
          <w:szCs w:val="24"/>
        </w:rPr>
        <w:tab/>
      </w:r>
    </w:p>
    <w:p w14:paraId="7AFF68DA">
      <w:pPr>
        <w:widowControl/>
        <w:autoSpaceDE/>
        <w:autoSpaceDN/>
        <w:rPr>
          <w:rFonts w:eastAsiaTheme="minorHAnsi"/>
          <w:b/>
          <w:bCs/>
          <w:sz w:val="24"/>
          <w:szCs w:val="24"/>
        </w:rPr>
      </w:pPr>
      <w:r>
        <w:rPr>
          <w:rFonts w:eastAsiaTheme="minorHAnsi"/>
          <w:b/>
          <w:bCs/>
          <w:sz w:val="24"/>
          <w:szCs w:val="24"/>
        </w:rPr>
        <w:t>Подходы к   формированию программы:</w:t>
      </w:r>
    </w:p>
    <w:p w14:paraId="7E3C5ABA">
      <w:pPr>
        <w:widowControl/>
        <w:autoSpaceDE/>
        <w:autoSpaceDN/>
        <w:rPr>
          <w:rFonts w:eastAsiaTheme="minorHAnsi"/>
          <w:sz w:val="24"/>
          <w:szCs w:val="24"/>
        </w:rPr>
      </w:pPr>
      <w:r>
        <w:rPr>
          <w:rFonts w:eastAsiaTheme="minorHAnsi"/>
          <w:sz w:val="24"/>
          <w:szCs w:val="24"/>
        </w:rPr>
        <w:t>культурно-исторический подход;</w:t>
      </w:r>
    </w:p>
    <w:p w14:paraId="5129E589">
      <w:pPr>
        <w:widowControl/>
        <w:autoSpaceDE/>
        <w:autoSpaceDN/>
        <w:rPr>
          <w:rFonts w:eastAsiaTheme="minorHAnsi"/>
          <w:sz w:val="24"/>
          <w:szCs w:val="24"/>
        </w:rPr>
      </w:pPr>
      <w:r>
        <w:rPr>
          <w:rFonts w:eastAsiaTheme="minorHAnsi"/>
          <w:sz w:val="24"/>
          <w:szCs w:val="24"/>
        </w:rPr>
        <w:t>личностный подход;</w:t>
      </w:r>
    </w:p>
    <w:p w14:paraId="05A67A15">
      <w:pPr>
        <w:widowControl/>
        <w:autoSpaceDE/>
        <w:autoSpaceDN/>
        <w:rPr>
          <w:rFonts w:eastAsiaTheme="minorHAnsi"/>
          <w:sz w:val="24"/>
          <w:szCs w:val="24"/>
        </w:rPr>
      </w:pPr>
      <w:r>
        <w:rPr>
          <w:rFonts w:eastAsiaTheme="minorHAnsi"/>
          <w:sz w:val="24"/>
          <w:szCs w:val="24"/>
        </w:rPr>
        <w:t>деятельностный.</w:t>
      </w:r>
    </w:p>
    <w:p w14:paraId="6DB25127">
      <w:pPr>
        <w:tabs>
          <w:tab w:val="left" w:pos="2257"/>
        </w:tabs>
        <w:spacing w:line="321" w:lineRule="exact"/>
        <w:ind w:left="22" w:right="576"/>
        <w:rPr>
          <w:w w:val="95"/>
          <w:sz w:val="28"/>
          <w:szCs w:val="24"/>
        </w:rPr>
      </w:pPr>
    </w:p>
    <w:p w14:paraId="24F9CDCD">
      <w:pPr>
        <w:pStyle w:val="18"/>
        <w:jc w:val="center"/>
        <w:rPr>
          <w:rFonts w:hint="default"/>
          <w:b/>
          <w:bCs/>
          <w:sz w:val="24"/>
          <w:szCs w:val="24"/>
          <w:lang w:val="ru-RU" w:eastAsia="zh-CN"/>
        </w:rPr>
      </w:pPr>
      <w:r>
        <w:rPr>
          <w:b/>
          <w:sz w:val="24"/>
          <w:szCs w:val="24"/>
          <w:lang w:eastAsia="zh-CN"/>
        </w:rPr>
        <w:t>1.2.</w:t>
      </w:r>
      <w:bookmarkStart w:id="0" w:name="_TOC_250004"/>
      <w:r>
        <w:rPr>
          <w:rFonts w:hint="default"/>
          <w:b/>
          <w:sz w:val="24"/>
          <w:szCs w:val="24"/>
          <w:lang w:val="ru-RU" w:eastAsia="zh-CN"/>
        </w:rPr>
        <w:t xml:space="preserve"> Значимые для разработки и реализации </w:t>
      </w:r>
      <w:r>
        <w:rPr>
          <w:b/>
          <w:bCs/>
          <w:sz w:val="24"/>
          <w:szCs w:val="24"/>
        </w:rPr>
        <w:t>Программы характеристики</w:t>
      </w:r>
      <w:r>
        <w:rPr>
          <w:rFonts w:hint="default"/>
          <w:b/>
          <w:bCs/>
          <w:sz w:val="24"/>
          <w:szCs w:val="24"/>
          <w:lang w:val="ru-RU"/>
        </w:rPr>
        <w:t>.</w:t>
      </w:r>
    </w:p>
    <w:p w14:paraId="09B4D094">
      <w:pPr>
        <w:pStyle w:val="18"/>
        <w:jc w:val="center"/>
        <w:rPr>
          <w:rFonts w:ascii="Times New Roman" w:hAnsi="Times New Roman" w:cs="Times New Roman"/>
          <w:sz w:val="24"/>
          <w:szCs w:val="24"/>
          <w:lang w:eastAsia="zh-CN"/>
        </w:rPr>
      </w:pPr>
      <w:r>
        <w:rPr>
          <w:rFonts w:ascii="Times New Roman" w:hAnsi="Times New Roman" w:eastAsia="Times New Roman" w:cs="Times New Roman"/>
          <w:b/>
          <w:sz w:val="24"/>
          <w:szCs w:val="24"/>
          <w:lang w:eastAsia="zh-CN"/>
        </w:rPr>
        <w:t>Возрастные особенности развития детей 3-4  лет (вторая младшая  группа)</w:t>
      </w:r>
      <w:r>
        <w:rPr>
          <w:rFonts w:ascii="Times New Roman" w:hAnsi="Times New Roman" w:cs="Times New Roman"/>
          <w:sz w:val="24"/>
          <w:szCs w:val="24"/>
          <w:lang w:eastAsia="zh-CN"/>
        </w:rPr>
        <w:t xml:space="preserve">    </w:t>
      </w:r>
    </w:p>
    <w:p w14:paraId="2A983D98">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w:t>
      </w:r>
    </w:p>
    <w:p w14:paraId="40CD8341">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разрешается  через  развитие  игры,  которая  становится  ведущим  видом деятельности в дошкольном возрасте.</w:t>
      </w:r>
    </w:p>
    <w:p w14:paraId="35025D52">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14:paraId="4B31FBDF">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Игры с правилами в этом возрасте только начинают формироваться.</w:t>
      </w:r>
    </w:p>
    <w:p w14:paraId="73EBD9D2">
      <w:pPr>
        <w:pStyle w:val="18"/>
        <w:jc w:val="both"/>
        <w:rPr>
          <w:rFonts w:ascii="Times New Roman" w:hAnsi="Times New Roman" w:cs="Times New Roman"/>
          <w:sz w:val="24"/>
          <w:szCs w:val="24"/>
          <w:lang w:eastAsia="zh-CN"/>
        </w:rPr>
      </w:pPr>
      <w:r>
        <w:rPr>
          <w:rFonts w:ascii="Times New Roman" w:hAnsi="Times New Roman" w:cs="Times New Roman"/>
          <w:b/>
          <w:sz w:val="24"/>
          <w:szCs w:val="24"/>
          <w:lang w:eastAsia="zh-CN"/>
        </w:rPr>
        <w:t xml:space="preserve">    Изобразительная деятельность ребенка зависит от его представлений  о  предмете.</w:t>
      </w:r>
      <w:r>
        <w:rPr>
          <w:rFonts w:ascii="Times New Roman" w:hAnsi="Times New Roman" w:cs="Times New Roman"/>
          <w:sz w:val="24"/>
          <w:szCs w:val="24"/>
          <w:lang w:eastAsia="zh-CN"/>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4B8D6DB8">
      <w:pPr>
        <w:pStyle w:val="18"/>
        <w:jc w:val="both"/>
        <w:rPr>
          <w:rFonts w:ascii="Times New Roman" w:hAnsi="Times New Roman" w:cs="Times New Roman"/>
          <w:b/>
          <w:sz w:val="24"/>
          <w:szCs w:val="24"/>
          <w:lang w:eastAsia="zh-CN"/>
        </w:rPr>
      </w:pPr>
      <w:r>
        <w:rPr>
          <w:rFonts w:ascii="Times New Roman" w:hAnsi="Times New Roman" w:cs="Times New Roman"/>
          <w:sz w:val="24"/>
          <w:szCs w:val="24"/>
          <w:lang w:eastAsia="zh-CN"/>
        </w:rPr>
        <w:t xml:space="preserve">    </w:t>
      </w:r>
      <w:r>
        <w:rPr>
          <w:rFonts w:ascii="Times New Roman" w:hAnsi="Times New Roman" w:cs="Times New Roman"/>
          <w:b/>
          <w:sz w:val="24"/>
          <w:szCs w:val="24"/>
          <w:lang w:eastAsia="zh-CN"/>
        </w:rPr>
        <w:t xml:space="preserve">Большое  значение  для  развития  мелкой  моторики  имеет  лепка. </w:t>
      </w:r>
    </w:p>
    <w:p w14:paraId="5A2F2CED">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Младшие дошкольники способны под руководством взрослого вылепить простые предметы.</w:t>
      </w:r>
    </w:p>
    <w:p w14:paraId="2B8CAE88">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Известно, что аппликация оказывает положительное влияние на развитие восприятия. В этом возрасте детям доступны простейшие виды аппликации.</w:t>
      </w:r>
    </w:p>
    <w:p w14:paraId="73CB2F11">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Конструктивная деятельность в младшем дошкольном возрасте ограничена возведением несложных построек по образцу и по замыслу.</w:t>
      </w:r>
    </w:p>
    <w:p w14:paraId="406FA0C3">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w:t>
      </w:r>
    </w:p>
    <w:p w14:paraId="50C853AB">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группы детского сада, а при определенной организации образовательного процесса — и в помещении всего дошкольного учреждения. </w:t>
      </w:r>
    </w:p>
    <w:p w14:paraId="64B63B24">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14:paraId="513BF284">
      <w:pPr>
        <w:pStyle w:val="18"/>
        <w:jc w:val="both"/>
        <w:rPr>
          <w:rFonts w:ascii="Times New Roman" w:hAnsi="Times New Roman" w:cs="Times New Roman"/>
          <w:b/>
          <w:sz w:val="24"/>
          <w:szCs w:val="24"/>
          <w:lang w:eastAsia="zh-CN"/>
        </w:rPr>
      </w:pPr>
      <w:r>
        <w:rPr>
          <w:rFonts w:ascii="Times New Roman" w:hAnsi="Times New Roman" w:cs="Times New Roman"/>
          <w:sz w:val="24"/>
          <w:szCs w:val="24"/>
          <w:lang w:eastAsia="zh-CN"/>
        </w:rP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rFonts w:ascii="Times New Roman" w:hAnsi="Times New Roman" w:cs="Times New Roman"/>
          <w:b/>
          <w:sz w:val="24"/>
          <w:szCs w:val="24"/>
          <w:lang w:eastAsia="zh-CN"/>
        </w:rPr>
        <w:t>Дошкольники способны  установить  некоторые  скрытые  связи  и  отношения  между предметами.</w:t>
      </w:r>
    </w:p>
    <w:p w14:paraId="3921C014">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14:paraId="24244DF5">
      <w:pPr>
        <w:pStyle w:val="18"/>
        <w:jc w:val="both"/>
        <w:rPr>
          <w:rFonts w:ascii="Times New Roman" w:hAnsi="Times New Roman" w:cs="Times New Roman"/>
          <w:sz w:val="24"/>
          <w:szCs w:val="24"/>
          <w:lang w:eastAsia="zh-CN"/>
        </w:rPr>
      </w:pPr>
      <w:r>
        <w:rPr>
          <w:rFonts w:ascii="Times New Roman" w:hAnsi="Times New Roman" w:cs="Times New Roman"/>
          <w:sz w:val="24"/>
          <w:szCs w:val="24"/>
          <w:lang w:eastAsia="zh-CN"/>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17C4A8C5">
      <w:pPr>
        <w:pStyle w:val="18"/>
        <w:jc w:val="both"/>
        <w:rPr>
          <w:rFonts w:ascii="Times New Roman" w:hAnsi="Times New Roman" w:cs="Times New Roman"/>
          <w:b/>
          <w:sz w:val="24"/>
          <w:szCs w:val="24"/>
          <w:lang w:eastAsia="zh-CN"/>
        </w:rPr>
      </w:pPr>
      <w:r>
        <w:rPr>
          <w:rFonts w:ascii="Times New Roman" w:hAnsi="Times New Roman" w:cs="Times New Roman"/>
          <w:sz w:val="24"/>
          <w:szCs w:val="24"/>
        </w:rPr>
        <w:t xml:space="preserve">      Взаимоотношения детей ярко проявляются в игровой деятельности. </w:t>
      </w:r>
      <w:r>
        <w:rPr>
          <w:rFonts w:ascii="Times New Roman" w:hAnsi="Times New Roman" w:cs="Times New Roman"/>
          <w:b/>
          <w:sz w:val="24"/>
          <w:szCs w:val="24"/>
        </w:rPr>
        <w:t xml:space="preserve">Они  скорее играют  рядом,  чем  активно  вступают  во  взаимодействие. </w:t>
      </w:r>
      <w:r>
        <w:rPr>
          <w:rFonts w:ascii="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Fonts w:ascii="Times New Roman" w:hAnsi="Times New Roman" w:cs="Times New Roman"/>
          <w:b/>
          <w:sz w:val="24"/>
          <w:szCs w:val="24"/>
        </w:rPr>
        <w:t>Положение ребенка в группе сверстников во многом определяется мнением воспитателя.</w:t>
      </w:r>
    </w:p>
    <w:p w14:paraId="75FD0964">
      <w:pPr>
        <w:pStyle w:val="18"/>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Fonts w:ascii="Times New Roman" w:hAnsi="Times New Roman" w:cs="Times New Roman"/>
          <w:b/>
          <w:sz w:val="24"/>
          <w:szCs w:val="24"/>
        </w:rPr>
        <w:t>поведение ребенка еще ситуативно.</w:t>
      </w:r>
      <w:r>
        <w:rPr>
          <w:rFonts w:ascii="Times New Roman" w:hAnsi="Times New Roman" w:cs="Times New Roman"/>
          <w:sz w:val="24"/>
          <w:szCs w:val="24"/>
        </w:rPr>
        <w:t xml:space="preserve"> Вместе с тем можно наблюдать и случаи ограничения собственных побуждений самим ребенком, сопровождаемые </w:t>
      </w:r>
    </w:p>
    <w:p w14:paraId="3F74F6E1">
      <w:pPr>
        <w:pStyle w:val="18"/>
        <w:jc w:val="both"/>
        <w:rPr>
          <w:rFonts w:hint="default" w:ascii="Times New Roman" w:hAnsi="Times New Roman" w:cs="Times New Roman"/>
          <w:sz w:val="24"/>
          <w:szCs w:val="24"/>
          <w:lang w:val="ru-RU"/>
        </w:rPr>
      </w:pPr>
      <w:r>
        <w:rPr>
          <w:rFonts w:ascii="Times New Roman" w:hAnsi="Times New Roman" w:cs="Times New Roman"/>
          <w:sz w:val="24"/>
          <w:szCs w:val="24"/>
        </w:rPr>
        <w:t>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r>
        <w:rPr>
          <w:rFonts w:hint="default" w:cs="Times New Roman"/>
          <w:sz w:val="24"/>
          <w:szCs w:val="24"/>
          <w:lang w:val="ru-RU"/>
        </w:rPr>
        <w:t>.</w:t>
      </w:r>
    </w:p>
    <w:p w14:paraId="2C2F6609">
      <w:pPr>
        <w:pStyle w:val="18"/>
        <w:spacing w:line="276" w:lineRule="auto"/>
      </w:pPr>
    </w:p>
    <w:p w14:paraId="672082E1">
      <w:pPr>
        <w:pStyle w:val="18"/>
        <w:spacing w:line="276" w:lineRule="auto"/>
        <w:rPr>
          <w:rFonts w:eastAsiaTheme="minorHAnsi"/>
          <w:b/>
          <w:bCs/>
          <w:sz w:val="24"/>
          <w:szCs w:val="24"/>
        </w:rPr>
      </w:pPr>
      <w:r>
        <w:rPr>
          <w:rFonts w:hint="default"/>
          <w:b/>
          <w:bCs/>
          <w:lang w:val="ru-RU"/>
        </w:rPr>
        <w:t>1.3.</w:t>
      </w:r>
      <w:r>
        <w:t xml:space="preserve"> </w:t>
      </w:r>
      <w:bookmarkEnd w:id="0"/>
      <w:r>
        <w:rPr>
          <w:rFonts w:eastAsiaTheme="minorHAnsi"/>
          <w:b/>
          <w:bCs/>
          <w:sz w:val="24"/>
          <w:szCs w:val="24"/>
        </w:rPr>
        <w:t>Планируемые</w:t>
      </w:r>
      <w:r>
        <w:rPr>
          <w:rFonts w:eastAsiaTheme="minorHAnsi"/>
          <w:b/>
          <w:bCs/>
          <w:spacing w:val="-6"/>
          <w:sz w:val="24"/>
          <w:szCs w:val="24"/>
        </w:rPr>
        <w:t xml:space="preserve"> </w:t>
      </w:r>
      <w:r>
        <w:rPr>
          <w:rFonts w:eastAsiaTheme="minorHAnsi"/>
          <w:b/>
          <w:bCs/>
          <w:sz w:val="24"/>
          <w:szCs w:val="24"/>
        </w:rPr>
        <w:t>результаты</w:t>
      </w:r>
      <w:r>
        <w:rPr>
          <w:rFonts w:eastAsiaTheme="minorHAnsi"/>
          <w:b/>
          <w:bCs/>
          <w:spacing w:val="-7"/>
          <w:sz w:val="24"/>
          <w:szCs w:val="24"/>
        </w:rPr>
        <w:t xml:space="preserve"> </w:t>
      </w:r>
      <w:r>
        <w:rPr>
          <w:rFonts w:eastAsiaTheme="minorHAnsi"/>
          <w:b/>
          <w:bCs/>
          <w:sz w:val="24"/>
          <w:szCs w:val="24"/>
        </w:rPr>
        <w:t>реализации</w:t>
      </w:r>
      <w:r>
        <w:rPr>
          <w:rFonts w:eastAsiaTheme="minorHAnsi"/>
          <w:b/>
          <w:bCs/>
          <w:spacing w:val="-8"/>
          <w:sz w:val="24"/>
          <w:szCs w:val="24"/>
        </w:rPr>
        <w:t xml:space="preserve"> </w:t>
      </w:r>
      <w:r>
        <w:rPr>
          <w:rFonts w:eastAsiaTheme="minorHAnsi"/>
          <w:b/>
          <w:bCs/>
          <w:sz w:val="24"/>
          <w:szCs w:val="24"/>
        </w:rPr>
        <w:t>и</w:t>
      </w:r>
      <w:r>
        <w:rPr>
          <w:rFonts w:eastAsiaTheme="minorHAnsi"/>
          <w:b/>
          <w:bCs/>
          <w:spacing w:val="-3"/>
          <w:sz w:val="24"/>
          <w:szCs w:val="24"/>
        </w:rPr>
        <w:t xml:space="preserve"> </w:t>
      </w:r>
      <w:r>
        <w:rPr>
          <w:rFonts w:eastAsiaTheme="minorHAnsi"/>
          <w:b/>
          <w:bCs/>
          <w:sz w:val="24"/>
          <w:szCs w:val="24"/>
        </w:rPr>
        <w:t>освоения</w:t>
      </w:r>
      <w:r>
        <w:rPr>
          <w:rFonts w:eastAsiaTheme="minorHAnsi"/>
          <w:b/>
          <w:bCs/>
          <w:spacing w:val="-8"/>
          <w:sz w:val="24"/>
          <w:szCs w:val="24"/>
        </w:rPr>
        <w:t xml:space="preserve"> </w:t>
      </w:r>
      <w:r>
        <w:rPr>
          <w:rFonts w:eastAsiaTheme="minorHAnsi"/>
          <w:b/>
          <w:bCs/>
          <w:sz w:val="24"/>
          <w:szCs w:val="24"/>
        </w:rPr>
        <w:t>Программы</w:t>
      </w:r>
      <w:r>
        <w:rPr>
          <w:rFonts w:eastAsiaTheme="minorHAnsi"/>
          <w:b/>
          <w:bCs/>
          <w:spacing w:val="-68"/>
          <w:sz w:val="24"/>
          <w:szCs w:val="24"/>
        </w:rPr>
        <w:t xml:space="preserve"> </w:t>
      </w:r>
      <w:r>
        <w:rPr>
          <w:rFonts w:eastAsiaTheme="minorHAnsi"/>
          <w:b/>
          <w:bCs/>
          <w:sz w:val="24"/>
          <w:szCs w:val="24"/>
        </w:rPr>
        <w:t xml:space="preserve">  (п. 15.3 ФОП ДО)</w:t>
      </w:r>
    </w:p>
    <w:p w14:paraId="6D8F0072">
      <w:pPr>
        <w:shd w:val="clear" w:color="auto" w:fill="FFFFFF"/>
        <w:ind w:firstLine="709"/>
        <w:jc w:val="both"/>
        <w:rPr>
          <w:sz w:val="24"/>
          <w:szCs w:val="24"/>
          <w:lang w:eastAsia="ru-RU"/>
        </w:rPr>
      </w:pPr>
      <w:r>
        <w:rPr>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7294047E">
      <w:pPr>
        <w:shd w:val="clear" w:color="auto" w:fill="FFFFFF"/>
        <w:ind w:firstLine="709"/>
        <w:jc w:val="both"/>
        <w:rPr>
          <w:sz w:val="24"/>
          <w:szCs w:val="24"/>
          <w:lang w:eastAsia="ru-RU"/>
        </w:rPr>
      </w:pPr>
      <w:r>
        <w:rPr>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14:paraId="6AE3FF26">
      <w:pPr>
        <w:shd w:val="clear" w:color="auto" w:fill="FFFFFF"/>
        <w:ind w:firstLine="709"/>
        <w:jc w:val="both"/>
        <w:rPr>
          <w:sz w:val="24"/>
          <w:szCs w:val="24"/>
          <w:lang w:eastAsia="ru-RU"/>
        </w:rPr>
      </w:pPr>
      <w:r>
        <w:rPr>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E57C5D5">
      <w:pPr>
        <w:shd w:val="clear" w:color="auto" w:fill="FFFFFF"/>
        <w:ind w:firstLine="709"/>
        <w:jc w:val="both"/>
        <w:rPr>
          <w:sz w:val="24"/>
          <w:szCs w:val="24"/>
          <w:lang w:eastAsia="ru-RU"/>
        </w:rPr>
      </w:pPr>
      <w:r>
        <w:rPr>
          <w:sz w:val="24"/>
          <w:szCs w:val="24"/>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14:paraId="2F272E75">
      <w:pPr>
        <w:shd w:val="clear" w:color="auto" w:fill="FFFFFF"/>
        <w:ind w:firstLine="709"/>
        <w:jc w:val="both"/>
        <w:rPr>
          <w:sz w:val="24"/>
          <w:szCs w:val="24"/>
          <w:lang w:eastAsia="ru-RU"/>
        </w:rPr>
      </w:pPr>
      <w:r>
        <w:rPr>
          <w:sz w:val="24"/>
          <w:szCs w:val="24"/>
          <w:lang w:eastAsia="ru-RU"/>
        </w:rPr>
        <w:t>ребенок проявляет доверие к миру, положительно оценивает себя, говорит о себе в первом лице;</w:t>
      </w:r>
    </w:p>
    <w:p w14:paraId="0C8F18E5">
      <w:pPr>
        <w:shd w:val="clear" w:color="auto" w:fill="FFFFFF"/>
        <w:ind w:firstLine="709"/>
        <w:jc w:val="both"/>
        <w:rPr>
          <w:sz w:val="24"/>
          <w:szCs w:val="24"/>
          <w:lang w:eastAsia="ru-RU"/>
        </w:rPr>
      </w:pPr>
      <w:r>
        <w:rPr>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14:paraId="73AAFA58">
      <w:pPr>
        <w:shd w:val="clear" w:color="auto" w:fill="FFFFFF"/>
        <w:ind w:firstLine="709"/>
        <w:jc w:val="both"/>
        <w:rPr>
          <w:sz w:val="24"/>
          <w:szCs w:val="24"/>
          <w:lang w:eastAsia="ru-RU"/>
        </w:rPr>
      </w:pPr>
      <w:r>
        <w:rPr>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F5197C5">
      <w:pPr>
        <w:shd w:val="clear" w:color="auto" w:fill="FFFFFF"/>
        <w:ind w:firstLine="709"/>
        <w:jc w:val="both"/>
        <w:rPr>
          <w:sz w:val="24"/>
          <w:szCs w:val="24"/>
          <w:lang w:eastAsia="ru-RU"/>
        </w:rPr>
      </w:pPr>
      <w:r>
        <w:rPr>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1430180C">
      <w:pPr>
        <w:shd w:val="clear" w:color="auto" w:fill="FFFFFF"/>
        <w:ind w:firstLine="709"/>
        <w:jc w:val="both"/>
        <w:rPr>
          <w:sz w:val="24"/>
          <w:szCs w:val="24"/>
          <w:lang w:eastAsia="ru-RU"/>
        </w:rPr>
      </w:pPr>
      <w:r>
        <w:rPr>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14:paraId="7D74D70A">
      <w:pPr>
        <w:shd w:val="clear" w:color="auto" w:fill="FFFFFF"/>
        <w:ind w:firstLine="709"/>
        <w:jc w:val="both"/>
        <w:rPr>
          <w:sz w:val="24"/>
          <w:szCs w:val="24"/>
          <w:lang w:eastAsia="ru-RU"/>
        </w:rPr>
      </w:pPr>
      <w:r>
        <w:rPr>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14:paraId="043E8B18">
      <w:pPr>
        <w:shd w:val="clear" w:color="auto" w:fill="FFFFFF"/>
        <w:ind w:firstLine="709"/>
        <w:jc w:val="both"/>
        <w:rPr>
          <w:sz w:val="24"/>
          <w:szCs w:val="24"/>
          <w:lang w:eastAsia="ru-RU"/>
        </w:rPr>
      </w:pPr>
      <w:r>
        <w:rPr>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C7B5F0E">
      <w:pPr>
        <w:shd w:val="clear" w:color="auto" w:fill="FFFFFF"/>
        <w:ind w:firstLine="709"/>
        <w:jc w:val="both"/>
        <w:rPr>
          <w:sz w:val="24"/>
          <w:szCs w:val="24"/>
          <w:lang w:eastAsia="ru-RU"/>
        </w:rPr>
      </w:pPr>
      <w:r>
        <w:rPr>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14:paraId="7D26F4B9">
      <w:pPr>
        <w:shd w:val="clear" w:color="auto" w:fill="FFFFFF"/>
        <w:ind w:firstLine="709"/>
        <w:jc w:val="both"/>
        <w:rPr>
          <w:sz w:val="24"/>
          <w:szCs w:val="24"/>
          <w:lang w:eastAsia="ru-RU"/>
        </w:rPr>
      </w:pPr>
      <w:r>
        <w:rPr>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14:paraId="48073EE1">
      <w:pPr>
        <w:shd w:val="clear" w:color="auto" w:fill="FFFFFF"/>
        <w:ind w:firstLine="709"/>
        <w:jc w:val="both"/>
        <w:rPr>
          <w:sz w:val="24"/>
          <w:szCs w:val="24"/>
          <w:lang w:eastAsia="ru-RU"/>
        </w:rPr>
      </w:pPr>
      <w:r>
        <w:rPr>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14:paraId="4988DD28">
      <w:pPr>
        <w:shd w:val="clear" w:color="auto" w:fill="FFFFFF"/>
        <w:ind w:firstLine="709"/>
        <w:jc w:val="both"/>
        <w:rPr>
          <w:sz w:val="24"/>
          <w:szCs w:val="24"/>
          <w:lang w:eastAsia="ru-RU"/>
        </w:rPr>
      </w:pPr>
      <w:r>
        <w:rPr>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14:paraId="068B4BBA">
      <w:pPr>
        <w:shd w:val="clear" w:color="auto" w:fill="FFFFFF"/>
        <w:jc w:val="both"/>
        <w:rPr>
          <w:color w:val="333333"/>
          <w:sz w:val="24"/>
          <w:szCs w:val="24"/>
          <w:lang w:eastAsia="ru-RU"/>
        </w:rPr>
      </w:pPr>
      <w:r>
        <w:rPr>
          <w:sz w:val="24"/>
          <w:szCs w:val="24"/>
          <w:lang w:eastAsia="ru-RU"/>
        </w:rPr>
        <w:t xml:space="preserve">               </w:t>
      </w:r>
      <w:r>
        <w:rPr>
          <w:color w:val="333333"/>
          <w:sz w:val="24"/>
          <w:szCs w:val="24"/>
          <w:lang w:eastAsia="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C3616CE">
      <w:pPr>
        <w:shd w:val="clear" w:color="auto" w:fill="FFFFFF"/>
        <w:ind w:firstLine="567"/>
        <w:jc w:val="both"/>
        <w:rPr>
          <w:color w:val="333333"/>
          <w:sz w:val="24"/>
          <w:szCs w:val="24"/>
          <w:lang w:eastAsia="ru-RU"/>
        </w:rPr>
      </w:pPr>
      <w:r>
        <w:rPr>
          <w:color w:val="333333"/>
          <w:sz w:val="24"/>
          <w:szCs w:val="24"/>
          <w:lang w:eastAsia="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1EFCC54A">
      <w:pPr>
        <w:shd w:val="clear" w:color="auto" w:fill="FFFFFF"/>
        <w:ind w:firstLine="567"/>
        <w:jc w:val="both"/>
        <w:rPr>
          <w:color w:val="333333"/>
          <w:sz w:val="24"/>
          <w:szCs w:val="24"/>
          <w:lang w:eastAsia="ru-RU"/>
        </w:rPr>
      </w:pPr>
      <w:r>
        <w:rPr>
          <w:color w:val="333333"/>
          <w:sz w:val="24"/>
          <w:szCs w:val="24"/>
          <w:lang w:eastAsia="ru-RU"/>
        </w:rPr>
        <w:t>ребёнок проявляет интерес к миру, к себе и окружающим людям;</w:t>
      </w:r>
    </w:p>
    <w:p w14:paraId="05BCF996">
      <w:pPr>
        <w:shd w:val="clear" w:color="auto" w:fill="FFFFFF"/>
        <w:ind w:firstLine="567"/>
        <w:jc w:val="both"/>
        <w:rPr>
          <w:color w:val="333333"/>
          <w:sz w:val="24"/>
          <w:szCs w:val="24"/>
          <w:lang w:eastAsia="ru-RU"/>
        </w:rPr>
      </w:pPr>
      <w:r>
        <w:rPr>
          <w:color w:val="333333"/>
          <w:sz w:val="24"/>
          <w:szCs w:val="24"/>
          <w:lang w:eastAsia="ru-RU"/>
        </w:rPr>
        <w:t>ребёнок знает об объектах ближайшего окружения: о родном населенном пункте, его названии, достопримечательностях и традициях;</w:t>
      </w:r>
    </w:p>
    <w:p w14:paraId="1D8FC8A0">
      <w:pPr>
        <w:shd w:val="clear" w:color="auto" w:fill="FFFFFF"/>
        <w:ind w:firstLine="567"/>
        <w:jc w:val="both"/>
        <w:rPr>
          <w:color w:val="333333"/>
          <w:sz w:val="24"/>
          <w:szCs w:val="24"/>
          <w:lang w:eastAsia="ru-RU"/>
        </w:rPr>
      </w:pPr>
      <w:r>
        <w:rPr>
          <w:color w:val="333333"/>
          <w:sz w:val="24"/>
          <w:szCs w:val="24"/>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1AE495DA">
      <w:pPr>
        <w:shd w:val="clear" w:color="auto" w:fill="FFFFFF"/>
        <w:ind w:firstLine="567"/>
        <w:jc w:val="both"/>
        <w:rPr>
          <w:color w:val="333333"/>
          <w:sz w:val="24"/>
          <w:szCs w:val="24"/>
          <w:lang w:eastAsia="ru-RU"/>
        </w:rPr>
      </w:pPr>
      <w:r>
        <w:rPr>
          <w:color w:val="333333"/>
          <w:sz w:val="24"/>
          <w:szCs w:val="24"/>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6C9C647">
      <w:pPr>
        <w:shd w:val="clear" w:color="auto" w:fill="FFFFFF"/>
        <w:ind w:firstLine="567"/>
        <w:jc w:val="both"/>
        <w:rPr>
          <w:color w:val="333333"/>
          <w:sz w:val="24"/>
          <w:szCs w:val="24"/>
          <w:lang w:eastAsia="ru-RU"/>
        </w:rPr>
      </w:pPr>
      <w:r>
        <w:rPr>
          <w:color w:val="333333"/>
          <w:sz w:val="24"/>
          <w:szCs w:val="24"/>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7006750">
      <w:pPr>
        <w:shd w:val="clear" w:color="auto" w:fill="FFFFFF"/>
        <w:ind w:firstLine="567"/>
        <w:jc w:val="both"/>
        <w:rPr>
          <w:color w:val="333333"/>
          <w:sz w:val="24"/>
          <w:szCs w:val="24"/>
          <w:lang w:eastAsia="ru-RU"/>
        </w:rPr>
      </w:pPr>
      <w:r>
        <w:rPr>
          <w:color w:val="333333"/>
          <w:sz w:val="24"/>
          <w:szCs w:val="24"/>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43F748">
      <w:pPr>
        <w:shd w:val="clear" w:color="auto" w:fill="FFFFFF"/>
        <w:ind w:firstLine="567"/>
        <w:jc w:val="both"/>
        <w:rPr>
          <w:color w:val="333333"/>
          <w:sz w:val="24"/>
          <w:szCs w:val="24"/>
          <w:lang w:eastAsia="ru-RU"/>
        </w:rPr>
      </w:pPr>
      <w:r>
        <w:rPr>
          <w:color w:val="333333"/>
          <w:sz w:val="24"/>
          <w:szCs w:val="24"/>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274F5543">
      <w:pPr>
        <w:pStyle w:val="15"/>
        <w:numPr>
          <w:ilvl w:val="253"/>
          <w:numId w:val="0"/>
        </w:numPr>
        <w:tabs>
          <w:tab w:val="left" w:pos="1263"/>
        </w:tabs>
        <w:spacing w:before="248"/>
        <w:ind w:right="1691"/>
        <w:jc w:val="both"/>
        <w:rPr>
          <w:rFonts w:hint="default"/>
          <w:b/>
          <w:sz w:val="24"/>
          <w:szCs w:val="24"/>
          <w:lang w:val="ru-RU"/>
        </w:rPr>
      </w:pPr>
      <w:r>
        <w:rPr>
          <w:rFonts w:hint="default"/>
          <w:b/>
          <w:sz w:val="24"/>
          <w:szCs w:val="24"/>
          <w:lang w:val="ru-RU"/>
        </w:rPr>
        <w:t>1.4. Педагогическая диагностика достижения планируемых результатов</w:t>
      </w:r>
    </w:p>
    <w:p w14:paraId="1A8907C0">
      <w:pPr>
        <w:pStyle w:val="6"/>
        <w:ind w:left="115" w:right="229" w:firstLine="720"/>
        <w:jc w:val="both"/>
        <w:rPr>
          <w:sz w:val="24"/>
          <w:szCs w:val="24"/>
        </w:rPr>
      </w:pPr>
      <w:r>
        <w:rPr>
          <w:sz w:val="24"/>
          <w:szCs w:val="24"/>
        </w:rPr>
        <w:t>Реализация</w:t>
      </w:r>
      <w:r>
        <w:rPr>
          <w:spacing w:val="1"/>
          <w:sz w:val="24"/>
          <w:szCs w:val="24"/>
        </w:rPr>
        <w:t xml:space="preserve"> </w:t>
      </w:r>
      <w:r>
        <w:rPr>
          <w:sz w:val="24"/>
          <w:szCs w:val="24"/>
        </w:rPr>
        <w:t>программы</w:t>
      </w:r>
      <w:r>
        <w:rPr>
          <w:spacing w:val="1"/>
          <w:sz w:val="24"/>
          <w:szCs w:val="24"/>
        </w:rPr>
        <w:t xml:space="preserve"> </w:t>
      </w:r>
      <w:r>
        <w:rPr>
          <w:sz w:val="24"/>
          <w:szCs w:val="24"/>
        </w:rPr>
        <w:t>предполагает</w:t>
      </w:r>
      <w:r>
        <w:rPr>
          <w:spacing w:val="1"/>
          <w:sz w:val="24"/>
          <w:szCs w:val="24"/>
        </w:rPr>
        <w:t xml:space="preserve"> </w:t>
      </w:r>
      <w:r>
        <w:rPr>
          <w:sz w:val="24"/>
          <w:szCs w:val="24"/>
        </w:rPr>
        <w:t>оценку</w:t>
      </w:r>
      <w:r>
        <w:rPr>
          <w:spacing w:val="71"/>
          <w:sz w:val="24"/>
          <w:szCs w:val="24"/>
        </w:rPr>
        <w:t xml:space="preserve"> </w:t>
      </w:r>
      <w:r>
        <w:rPr>
          <w:sz w:val="24"/>
          <w:szCs w:val="24"/>
        </w:rPr>
        <w:t>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детей.</w:t>
      </w:r>
      <w:r>
        <w:rPr>
          <w:spacing w:val="1"/>
          <w:sz w:val="24"/>
          <w:szCs w:val="24"/>
        </w:rPr>
        <w:t xml:space="preserve"> </w:t>
      </w:r>
      <w:r>
        <w:rPr>
          <w:sz w:val="24"/>
          <w:szCs w:val="24"/>
        </w:rPr>
        <w:t>Педагогическая</w:t>
      </w:r>
      <w:r>
        <w:rPr>
          <w:spacing w:val="70"/>
          <w:sz w:val="24"/>
          <w:szCs w:val="24"/>
        </w:rPr>
        <w:t xml:space="preserve"> </w:t>
      </w:r>
      <w:r>
        <w:rPr>
          <w:sz w:val="24"/>
          <w:szCs w:val="24"/>
        </w:rPr>
        <w:t>диагностика</w:t>
      </w:r>
      <w:r>
        <w:rPr>
          <w:spacing w:val="70"/>
          <w:sz w:val="24"/>
          <w:szCs w:val="24"/>
        </w:rPr>
        <w:t xml:space="preserve"> </w:t>
      </w:r>
      <w:r>
        <w:rPr>
          <w:sz w:val="24"/>
          <w:szCs w:val="24"/>
        </w:rPr>
        <w:t>(мониторинг)</w:t>
      </w:r>
      <w:r>
        <w:rPr>
          <w:spacing w:val="71"/>
          <w:sz w:val="24"/>
          <w:szCs w:val="24"/>
        </w:rPr>
        <w:t xml:space="preserve"> </w:t>
      </w:r>
      <w:r>
        <w:rPr>
          <w:sz w:val="24"/>
          <w:szCs w:val="24"/>
        </w:rPr>
        <w:t>проводится</w:t>
      </w:r>
      <w:r>
        <w:rPr>
          <w:spacing w:val="1"/>
          <w:sz w:val="24"/>
          <w:szCs w:val="24"/>
        </w:rPr>
        <w:t xml:space="preserve"> </w:t>
      </w:r>
      <w:r>
        <w:rPr>
          <w:sz w:val="24"/>
          <w:szCs w:val="24"/>
        </w:rPr>
        <w:t>путем</w:t>
      </w:r>
      <w:r>
        <w:rPr>
          <w:spacing w:val="1"/>
          <w:sz w:val="24"/>
          <w:szCs w:val="24"/>
        </w:rPr>
        <w:t xml:space="preserve"> </w:t>
      </w:r>
      <w:r>
        <w:rPr>
          <w:sz w:val="24"/>
          <w:szCs w:val="24"/>
        </w:rPr>
        <w:t>наблюдений</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спонтанной</w:t>
      </w:r>
      <w:r>
        <w:rPr>
          <w:spacing w:val="1"/>
          <w:sz w:val="24"/>
          <w:szCs w:val="24"/>
        </w:rPr>
        <w:t xml:space="preserve"> </w:t>
      </w:r>
      <w:r>
        <w:rPr>
          <w:sz w:val="24"/>
          <w:szCs w:val="24"/>
        </w:rPr>
        <w:t>и</w:t>
      </w:r>
      <w:r>
        <w:rPr>
          <w:spacing w:val="1"/>
          <w:sz w:val="24"/>
          <w:szCs w:val="24"/>
        </w:rPr>
        <w:t xml:space="preserve"> </w:t>
      </w:r>
      <w:r>
        <w:rPr>
          <w:sz w:val="24"/>
          <w:szCs w:val="24"/>
        </w:rPr>
        <w:t>специально</w:t>
      </w:r>
      <w:r>
        <w:rPr>
          <w:spacing w:val="1"/>
          <w:sz w:val="24"/>
          <w:szCs w:val="24"/>
        </w:rPr>
        <w:t xml:space="preserve"> </w:t>
      </w:r>
      <w:r>
        <w:rPr>
          <w:sz w:val="24"/>
          <w:szCs w:val="24"/>
        </w:rPr>
        <w:t>организованной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Инструментарием</w:t>
      </w:r>
      <w:r>
        <w:rPr>
          <w:spacing w:val="1"/>
          <w:sz w:val="24"/>
          <w:szCs w:val="24"/>
        </w:rPr>
        <w:t xml:space="preserve"> </w:t>
      </w:r>
      <w:r>
        <w:rPr>
          <w:sz w:val="24"/>
          <w:szCs w:val="24"/>
        </w:rPr>
        <w:t>для</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67"/>
          <w:sz w:val="24"/>
          <w:szCs w:val="24"/>
        </w:rPr>
        <w:t xml:space="preserve"> </w:t>
      </w:r>
      <w:r>
        <w:rPr>
          <w:sz w:val="24"/>
          <w:szCs w:val="24"/>
        </w:rPr>
        <w:t>(мониторинга)</w:t>
      </w:r>
      <w:r>
        <w:rPr>
          <w:spacing w:val="1"/>
          <w:sz w:val="24"/>
          <w:szCs w:val="24"/>
        </w:rPr>
        <w:t xml:space="preserve"> </w:t>
      </w:r>
      <w:r>
        <w:rPr>
          <w:sz w:val="24"/>
          <w:szCs w:val="24"/>
        </w:rPr>
        <w:t>служит</w:t>
      </w:r>
      <w:r>
        <w:rPr>
          <w:spacing w:val="1"/>
          <w:sz w:val="24"/>
          <w:szCs w:val="24"/>
        </w:rPr>
        <w:t xml:space="preserve"> </w:t>
      </w:r>
      <w:r>
        <w:rPr>
          <w:sz w:val="24"/>
          <w:szCs w:val="24"/>
        </w:rPr>
        <w:t>диагностический</w:t>
      </w:r>
      <w:r>
        <w:rPr>
          <w:spacing w:val="1"/>
          <w:sz w:val="24"/>
          <w:szCs w:val="24"/>
        </w:rPr>
        <w:t xml:space="preserve"> </w:t>
      </w:r>
      <w:r>
        <w:rPr>
          <w:sz w:val="24"/>
          <w:szCs w:val="24"/>
        </w:rPr>
        <w:t xml:space="preserve">журнал: </w:t>
      </w:r>
      <w:r>
        <w:rPr>
          <w:i/>
          <w:iCs/>
          <w:sz w:val="24"/>
          <w:szCs w:val="24"/>
        </w:rPr>
        <w:t>Педагогический мониторинг. Изучение индивидуального развития детей. Ю.А.Афонькина.</w:t>
      </w:r>
      <w:r>
        <w:rPr>
          <w:i/>
          <w:iCs/>
          <w:spacing w:val="1"/>
          <w:sz w:val="24"/>
          <w:szCs w:val="24"/>
        </w:rPr>
        <w:t xml:space="preserve"> </w:t>
      </w:r>
      <w:r>
        <w:rPr>
          <w:i/>
          <w:iCs/>
          <w:spacing w:val="1"/>
          <w:sz w:val="24"/>
          <w:szCs w:val="24"/>
          <w:lang w:val="ru-RU"/>
        </w:rPr>
        <w:t>Младша</w:t>
      </w:r>
      <w:r>
        <w:rPr>
          <w:i/>
          <w:iCs/>
          <w:sz w:val="24"/>
          <w:szCs w:val="24"/>
        </w:rPr>
        <w:t>я</w:t>
      </w:r>
      <w:r>
        <w:rPr>
          <w:i/>
          <w:iCs/>
          <w:spacing w:val="-67"/>
          <w:sz w:val="24"/>
          <w:szCs w:val="24"/>
        </w:rPr>
        <w:t xml:space="preserve">              </w:t>
      </w:r>
      <w:r>
        <w:rPr>
          <w:i/>
          <w:iCs/>
          <w:sz w:val="24"/>
          <w:szCs w:val="24"/>
        </w:rPr>
        <w:t>группа.</w:t>
      </w:r>
      <w:r>
        <w:rPr>
          <w:i/>
          <w:iCs/>
          <w:spacing w:val="1"/>
          <w:sz w:val="24"/>
          <w:szCs w:val="24"/>
        </w:rPr>
        <w:t xml:space="preserve"> </w:t>
      </w:r>
      <w:r>
        <w:rPr>
          <w:sz w:val="24"/>
          <w:szCs w:val="24"/>
        </w:rPr>
        <w:t>Результаты</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(мониторинга)</w:t>
      </w:r>
      <w:r>
        <w:rPr>
          <w:spacing w:val="1"/>
          <w:sz w:val="24"/>
          <w:szCs w:val="24"/>
        </w:rPr>
        <w:t xml:space="preserve"> </w:t>
      </w:r>
      <w:r>
        <w:rPr>
          <w:sz w:val="24"/>
          <w:szCs w:val="24"/>
        </w:rPr>
        <w:t>используются для индивидуализации образования (в том</w:t>
      </w:r>
      <w:r>
        <w:rPr>
          <w:spacing w:val="1"/>
          <w:sz w:val="24"/>
          <w:szCs w:val="24"/>
        </w:rPr>
        <w:t xml:space="preserve"> </w:t>
      </w:r>
      <w:r>
        <w:rPr>
          <w:sz w:val="24"/>
          <w:szCs w:val="24"/>
        </w:rPr>
        <w:t>числе поддержки</w:t>
      </w:r>
      <w:r>
        <w:rPr>
          <w:spacing w:val="1"/>
          <w:sz w:val="24"/>
          <w:szCs w:val="24"/>
        </w:rPr>
        <w:t xml:space="preserve"> </w:t>
      </w:r>
      <w:r>
        <w:rPr>
          <w:sz w:val="24"/>
          <w:szCs w:val="24"/>
        </w:rPr>
        <w:t>ребенка,</w:t>
      </w:r>
      <w:r>
        <w:rPr>
          <w:spacing w:val="-1"/>
          <w:sz w:val="24"/>
          <w:szCs w:val="24"/>
        </w:rPr>
        <w:t xml:space="preserve"> </w:t>
      </w:r>
      <w:r>
        <w:rPr>
          <w:sz w:val="24"/>
          <w:szCs w:val="24"/>
        </w:rPr>
        <w:t>построения</w:t>
      </w:r>
      <w:r>
        <w:rPr>
          <w:spacing w:val="-1"/>
          <w:sz w:val="24"/>
          <w:szCs w:val="24"/>
        </w:rPr>
        <w:t xml:space="preserve"> </w:t>
      </w:r>
      <w:r>
        <w:rPr>
          <w:sz w:val="24"/>
          <w:szCs w:val="24"/>
        </w:rPr>
        <w:t>его</w:t>
      </w:r>
      <w:r>
        <w:rPr>
          <w:spacing w:val="-3"/>
          <w:sz w:val="24"/>
          <w:szCs w:val="24"/>
        </w:rPr>
        <w:t xml:space="preserve"> </w:t>
      </w:r>
      <w:r>
        <w:rPr>
          <w:sz w:val="24"/>
          <w:szCs w:val="24"/>
        </w:rPr>
        <w:t>образовательной</w:t>
      </w:r>
      <w:r>
        <w:rPr>
          <w:spacing w:val="-2"/>
          <w:sz w:val="24"/>
          <w:szCs w:val="24"/>
        </w:rPr>
        <w:t xml:space="preserve"> </w:t>
      </w:r>
      <w:r>
        <w:rPr>
          <w:sz w:val="24"/>
          <w:szCs w:val="24"/>
        </w:rPr>
        <w:t>траектории), оптимизации</w:t>
      </w:r>
      <w:r>
        <w:rPr>
          <w:spacing w:val="-3"/>
          <w:sz w:val="24"/>
          <w:szCs w:val="24"/>
        </w:rPr>
        <w:t xml:space="preserve"> </w:t>
      </w:r>
      <w:r>
        <w:rPr>
          <w:sz w:val="24"/>
          <w:szCs w:val="24"/>
        </w:rPr>
        <w:t>работы</w:t>
      </w:r>
      <w:r>
        <w:rPr>
          <w:spacing w:val="-2"/>
          <w:sz w:val="24"/>
          <w:szCs w:val="24"/>
        </w:rPr>
        <w:t xml:space="preserve"> </w:t>
      </w:r>
      <w:r>
        <w:rPr>
          <w:sz w:val="24"/>
          <w:szCs w:val="24"/>
        </w:rPr>
        <w:t>с группой</w:t>
      </w:r>
      <w:r>
        <w:rPr>
          <w:spacing w:val="-6"/>
          <w:sz w:val="24"/>
          <w:szCs w:val="24"/>
        </w:rPr>
        <w:t xml:space="preserve"> </w:t>
      </w:r>
      <w:r>
        <w:rPr>
          <w:sz w:val="24"/>
          <w:szCs w:val="24"/>
        </w:rPr>
        <w:t>детей. Периодичность проведения педагогической диагностики 2 раза в год.</w:t>
      </w:r>
      <w:r>
        <w:rPr>
          <w:spacing w:val="1"/>
          <w:sz w:val="24"/>
          <w:szCs w:val="24"/>
        </w:rPr>
        <w:t xml:space="preserve"> </w:t>
      </w:r>
      <w:r>
        <w:rPr>
          <w:sz w:val="24"/>
          <w:szCs w:val="24"/>
        </w:rPr>
        <w:t>Оптимальным является ее проведение на начальном этапе освоения ребенком</w:t>
      </w:r>
      <w:r>
        <w:rPr>
          <w:spacing w:val="-67"/>
          <w:sz w:val="24"/>
          <w:szCs w:val="24"/>
        </w:rPr>
        <w:t xml:space="preserve"> </w:t>
      </w:r>
      <w:r>
        <w:rPr>
          <w:sz w:val="24"/>
          <w:szCs w:val="24"/>
        </w:rPr>
        <w:t>образовательной программы, в зависимости от времени его поступления в</w:t>
      </w:r>
      <w:r>
        <w:rPr>
          <w:spacing w:val="1"/>
          <w:sz w:val="24"/>
          <w:szCs w:val="24"/>
        </w:rPr>
        <w:t xml:space="preserve"> </w:t>
      </w:r>
      <w:r>
        <w:rPr>
          <w:sz w:val="24"/>
          <w:szCs w:val="24"/>
        </w:rPr>
        <w:t>дошкольную</w:t>
      </w:r>
      <w:r>
        <w:rPr>
          <w:spacing w:val="1"/>
          <w:sz w:val="24"/>
          <w:szCs w:val="24"/>
        </w:rPr>
        <w:t xml:space="preserve"> </w:t>
      </w:r>
      <w:r>
        <w:rPr>
          <w:sz w:val="24"/>
          <w:szCs w:val="24"/>
        </w:rPr>
        <w:t>группу</w:t>
      </w:r>
      <w:r>
        <w:rPr>
          <w:spacing w:val="1"/>
          <w:sz w:val="24"/>
          <w:szCs w:val="24"/>
        </w:rPr>
        <w:t xml:space="preserve"> </w:t>
      </w:r>
      <w:r>
        <w:rPr>
          <w:sz w:val="24"/>
          <w:szCs w:val="24"/>
        </w:rPr>
        <w:t>(стартовая</w:t>
      </w:r>
      <w:r>
        <w:rPr>
          <w:spacing w:val="1"/>
          <w:sz w:val="24"/>
          <w:szCs w:val="24"/>
        </w:rPr>
        <w:t xml:space="preserve"> </w:t>
      </w:r>
      <w:r>
        <w:rPr>
          <w:sz w:val="24"/>
          <w:szCs w:val="24"/>
        </w:rPr>
        <w:t>диагностика)</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завершающем</w:t>
      </w:r>
      <w:r>
        <w:rPr>
          <w:spacing w:val="1"/>
          <w:sz w:val="24"/>
          <w:szCs w:val="24"/>
        </w:rPr>
        <w:t xml:space="preserve"> </w:t>
      </w:r>
      <w:r>
        <w:rPr>
          <w:sz w:val="24"/>
          <w:szCs w:val="24"/>
        </w:rPr>
        <w:t>этапе</w:t>
      </w:r>
      <w:r>
        <w:rPr>
          <w:spacing w:val="1"/>
          <w:sz w:val="24"/>
          <w:szCs w:val="24"/>
        </w:rPr>
        <w:t xml:space="preserve"> </w:t>
      </w:r>
      <w:r>
        <w:rPr>
          <w:sz w:val="24"/>
          <w:szCs w:val="24"/>
        </w:rPr>
        <w:t>освоения</w:t>
      </w:r>
      <w:r>
        <w:rPr>
          <w:spacing w:val="1"/>
          <w:sz w:val="24"/>
          <w:szCs w:val="24"/>
        </w:rPr>
        <w:t xml:space="preserve"> </w:t>
      </w:r>
      <w:r>
        <w:rPr>
          <w:sz w:val="24"/>
          <w:szCs w:val="24"/>
        </w:rPr>
        <w:t>программы</w:t>
      </w:r>
      <w:r>
        <w:rPr>
          <w:spacing w:val="1"/>
          <w:sz w:val="24"/>
          <w:szCs w:val="24"/>
        </w:rPr>
        <w:t xml:space="preserve"> </w:t>
      </w:r>
      <w:r>
        <w:rPr>
          <w:sz w:val="24"/>
          <w:szCs w:val="24"/>
        </w:rPr>
        <w:t>его возрастной группой (заключительная,</w:t>
      </w:r>
      <w:r>
        <w:rPr>
          <w:spacing w:val="1"/>
          <w:sz w:val="24"/>
          <w:szCs w:val="24"/>
        </w:rPr>
        <w:t xml:space="preserve"> </w:t>
      </w:r>
      <w:r>
        <w:rPr>
          <w:sz w:val="24"/>
          <w:szCs w:val="24"/>
        </w:rPr>
        <w:t>финальная</w:t>
      </w:r>
      <w:r>
        <w:rPr>
          <w:spacing w:val="1"/>
          <w:sz w:val="24"/>
          <w:szCs w:val="24"/>
        </w:rPr>
        <w:t xml:space="preserve"> </w:t>
      </w:r>
      <w:r>
        <w:rPr>
          <w:sz w:val="24"/>
          <w:szCs w:val="24"/>
        </w:rPr>
        <w:t>диагностика). При проведении диагностики на начальном этапе учитывается</w:t>
      </w:r>
      <w:r>
        <w:rPr>
          <w:spacing w:val="1"/>
          <w:sz w:val="24"/>
          <w:szCs w:val="24"/>
        </w:rPr>
        <w:t xml:space="preserve"> </w:t>
      </w:r>
      <w:r>
        <w:rPr>
          <w:sz w:val="24"/>
          <w:szCs w:val="24"/>
        </w:rPr>
        <w:t>адаптационный период пребывания ребенка в группе. Сравнение результатов</w:t>
      </w:r>
      <w:r>
        <w:rPr>
          <w:spacing w:val="-67"/>
          <w:sz w:val="24"/>
          <w:szCs w:val="24"/>
        </w:rPr>
        <w:t xml:space="preserve"> </w:t>
      </w:r>
      <w:r>
        <w:rPr>
          <w:sz w:val="24"/>
          <w:szCs w:val="24"/>
        </w:rPr>
        <w:t>стартовой</w:t>
      </w:r>
      <w:r>
        <w:rPr>
          <w:spacing w:val="1"/>
          <w:sz w:val="24"/>
          <w:szCs w:val="24"/>
        </w:rPr>
        <w:t xml:space="preserve"> </w:t>
      </w:r>
      <w:r>
        <w:rPr>
          <w:sz w:val="24"/>
          <w:szCs w:val="24"/>
        </w:rPr>
        <w:t>и</w:t>
      </w:r>
      <w:r>
        <w:rPr>
          <w:spacing w:val="1"/>
          <w:sz w:val="24"/>
          <w:szCs w:val="24"/>
        </w:rPr>
        <w:t xml:space="preserve"> </w:t>
      </w:r>
      <w:r>
        <w:rPr>
          <w:sz w:val="24"/>
          <w:szCs w:val="24"/>
        </w:rPr>
        <w:t>финальной</w:t>
      </w:r>
      <w:r>
        <w:rPr>
          <w:spacing w:val="1"/>
          <w:sz w:val="24"/>
          <w:szCs w:val="24"/>
        </w:rPr>
        <w:t xml:space="preserve"> </w:t>
      </w:r>
      <w:r>
        <w:rPr>
          <w:sz w:val="24"/>
          <w:szCs w:val="24"/>
        </w:rPr>
        <w:t>диагностики</w:t>
      </w:r>
      <w:r>
        <w:rPr>
          <w:spacing w:val="1"/>
          <w:sz w:val="24"/>
          <w:szCs w:val="24"/>
        </w:rPr>
        <w:t xml:space="preserve"> </w:t>
      </w:r>
      <w:r>
        <w:rPr>
          <w:sz w:val="24"/>
          <w:szCs w:val="24"/>
        </w:rPr>
        <w:t>позволяет</w:t>
      </w:r>
      <w:r>
        <w:rPr>
          <w:spacing w:val="1"/>
          <w:sz w:val="24"/>
          <w:szCs w:val="24"/>
        </w:rPr>
        <w:t xml:space="preserve"> </w:t>
      </w:r>
      <w:r>
        <w:rPr>
          <w:sz w:val="24"/>
          <w:szCs w:val="24"/>
        </w:rPr>
        <w:t>выявить</w:t>
      </w:r>
      <w:r>
        <w:rPr>
          <w:spacing w:val="1"/>
          <w:sz w:val="24"/>
          <w:szCs w:val="24"/>
        </w:rPr>
        <w:t xml:space="preserve"> </w:t>
      </w:r>
      <w:r>
        <w:rPr>
          <w:sz w:val="24"/>
          <w:szCs w:val="24"/>
        </w:rPr>
        <w:t>индивидуальную</w:t>
      </w:r>
      <w:r>
        <w:rPr>
          <w:spacing w:val="1"/>
          <w:sz w:val="24"/>
          <w:szCs w:val="24"/>
        </w:rPr>
        <w:t xml:space="preserve"> </w:t>
      </w:r>
      <w:r>
        <w:rPr>
          <w:sz w:val="24"/>
          <w:szCs w:val="24"/>
        </w:rPr>
        <w:t>динамику развития ребенка. Педагогическая диагностика 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детей</w:t>
      </w:r>
      <w:r>
        <w:rPr>
          <w:spacing w:val="1"/>
          <w:sz w:val="24"/>
          <w:szCs w:val="24"/>
        </w:rPr>
        <w:t xml:space="preserve"> </w:t>
      </w:r>
      <w:r>
        <w:rPr>
          <w:sz w:val="24"/>
          <w:szCs w:val="24"/>
        </w:rPr>
        <w:t>проводится</w:t>
      </w:r>
      <w:r>
        <w:rPr>
          <w:spacing w:val="1"/>
          <w:sz w:val="24"/>
          <w:szCs w:val="24"/>
        </w:rPr>
        <w:t xml:space="preserve"> </w:t>
      </w:r>
      <w:r>
        <w:rPr>
          <w:sz w:val="24"/>
          <w:szCs w:val="24"/>
        </w:rPr>
        <w:t>педагогом</w:t>
      </w:r>
      <w:r>
        <w:rPr>
          <w:spacing w:val="1"/>
          <w:sz w:val="24"/>
          <w:szCs w:val="24"/>
        </w:rPr>
        <w:t xml:space="preserve"> </w:t>
      </w:r>
      <w:r>
        <w:rPr>
          <w:sz w:val="24"/>
          <w:szCs w:val="24"/>
        </w:rPr>
        <w:t>в</w:t>
      </w:r>
      <w:r>
        <w:rPr>
          <w:spacing w:val="1"/>
          <w:sz w:val="24"/>
          <w:szCs w:val="24"/>
        </w:rPr>
        <w:t xml:space="preserve"> </w:t>
      </w:r>
      <w:r>
        <w:rPr>
          <w:sz w:val="24"/>
          <w:szCs w:val="24"/>
        </w:rPr>
        <w:t>произвольной</w:t>
      </w:r>
      <w:r>
        <w:rPr>
          <w:spacing w:val="1"/>
          <w:sz w:val="24"/>
          <w:szCs w:val="24"/>
        </w:rPr>
        <w:t xml:space="preserve"> </w:t>
      </w:r>
      <w:r>
        <w:rPr>
          <w:sz w:val="24"/>
          <w:szCs w:val="24"/>
        </w:rPr>
        <w:t>форме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малоформализованных</w:t>
      </w:r>
      <w:r>
        <w:rPr>
          <w:spacing w:val="1"/>
          <w:sz w:val="24"/>
          <w:szCs w:val="24"/>
        </w:rPr>
        <w:t xml:space="preserve"> </w:t>
      </w:r>
      <w:r>
        <w:rPr>
          <w:sz w:val="24"/>
          <w:szCs w:val="24"/>
        </w:rPr>
        <w:t>диагностических</w:t>
      </w:r>
      <w:r>
        <w:rPr>
          <w:spacing w:val="1"/>
          <w:sz w:val="24"/>
          <w:szCs w:val="24"/>
        </w:rPr>
        <w:t xml:space="preserve"> </w:t>
      </w:r>
      <w:r>
        <w:rPr>
          <w:sz w:val="24"/>
          <w:szCs w:val="24"/>
        </w:rPr>
        <w:t>методов:</w:t>
      </w:r>
      <w:r>
        <w:rPr>
          <w:spacing w:val="1"/>
          <w:sz w:val="24"/>
          <w:szCs w:val="24"/>
        </w:rPr>
        <w:t xml:space="preserve"> </w:t>
      </w:r>
      <w:r>
        <w:rPr>
          <w:sz w:val="24"/>
          <w:szCs w:val="24"/>
        </w:rPr>
        <w:t>наблюдения,</w:t>
      </w:r>
      <w:r>
        <w:rPr>
          <w:spacing w:val="1"/>
          <w:sz w:val="24"/>
          <w:szCs w:val="24"/>
        </w:rPr>
        <w:t xml:space="preserve"> </w:t>
      </w:r>
      <w:r>
        <w:rPr>
          <w:sz w:val="24"/>
          <w:szCs w:val="24"/>
        </w:rPr>
        <w:t>свободных</w:t>
      </w:r>
      <w:r>
        <w:rPr>
          <w:spacing w:val="1"/>
          <w:sz w:val="24"/>
          <w:szCs w:val="24"/>
        </w:rPr>
        <w:t xml:space="preserve"> </w:t>
      </w:r>
      <w:r>
        <w:rPr>
          <w:sz w:val="24"/>
          <w:szCs w:val="24"/>
        </w:rPr>
        <w:t>бесед с детьми, анализа продуктов детской деятельности (рисунков, работ по</w:t>
      </w:r>
      <w:r>
        <w:rPr>
          <w:spacing w:val="1"/>
          <w:sz w:val="24"/>
          <w:szCs w:val="24"/>
        </w:rPr>
        <w:t xml:space="preserve"> </w:t>
      </w:r>
      <w:r>
        <w:rPr>
          <w:sz w:val="24"/>
          <w:szCs w:val="24"/>
        </w:rPr>
        <w:t>лепке, аппликации, построек, поделок и др.), специальных диагностических</w:t>
      </w:r>
      <w:r>
        <w:rPr>
          <w:spacing w:val="1"/>
          <w:sz w:val="24"/>
          <w:szCs w:val="24"/>
        </w:rPr>
        <w:t xml:space="preserve"> </w:t>
      </w:r>
      <w:r>
        <w:rPr>
          <w:sz w:val="24"/>
          <w:szCs w:val="24"/>
        </w:rPr>
        <w:t>ситуаций.</w:t>
      </w:r>
      <w:r>
        <w:rPr>
          <w:spacing w:val="1"/>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педагог</w:t>
      </w:r>
      <w:r>
        <w:rPr>
          <w:spacing w:val="1"/>
          <w:sz w:val="24"/>
          <w:szCs w:val="24"/>
        </w:rPr>
        <w:t xml:space="preserve"> </w:t>
      </w:r>
      <w:r>
        <w:rPr>
          <w:sz w:val="24"/>
          <w:szCs w:val="24"/>
        </w:rPr>
        <w:t>может</w:t>
      </w:r>
      <w:r>
        <w:rPr>
          <w:spacing w:val="1"/>
          <w:sz w:val="24"/>
          <w:szCs w:val="24"/>
        </w:rPr>
        <w:t xml:space="preserve"> </w:t>
      </w:r>
      <w:r>
        <w:rPr>
          <w:sz w:val="24"/>
          <w:szCs w:val="24"/>
        </w:rPr>
        <w:t>использовать</w:t>
      </w:r>
      <w:r>
        <w:rPr>
          <w:spacing w:val="1"/>
          <w:sz w:val="24"/>
          <w:szCs w:val="24"/>
        </w:rPr>
        <w:t xml:space="preserve"> </w:t>
      </w:r>
      <w:r>
        <w:rPr>
          <w:sz w:val="24"/>
          <w:szCs w:val="24"/>
        </w:rPr>
        <w:t>специальные</w:t>
      </w:r>
      <w:r>
        <w:rPr>
          <w:spacing w:val="1"/>
          <w:sz w:val="24"/>
          <w:szCs w:val="24"/>
        </w:rPr>
        <w:t xml:space="preserve"> </w:t>
      </w:r>
      <w:r>
        <w:rPr>
          <w:sz w:val="24"/>
          <w:szCs w:val="24"/>
        </w:rPr>
        <w:t>методики</w:t>
      </w:r>
      <w:r>
        <w:rPr>
          <w:spacing w:val="1"/>
          <w:sz w:val="24"/>
          <w:szCs w:val="24"/>
        </w:rPr>
        <w:t xml:space="preserve"> </w:t>
      </w:r>
      <w:r>
        <w:rPr>
          <w:sz w:val="24"/>
          <w:szCs w:val="24"/>
        </w:rPr>
        <w:t>диагностики</w:t>
      </w:r>
      <w:r>
        <w:rPr>
          <w:spacing w:val="1"/>
          <w:sz w:val="24"/>
          <w:szCs w:val="24"/>
        </w:rPr>
        <w:t xml:space="preserve"> </w:t>
      </w:r>
      <w:r>
        <w:rPr>
          <w:sz w:val="24"/>
          <w:szCs w:val="24"/>
        </w:rPr>
        <w:t>физического,</w:t>
      </w:r>
      <w:r>
        <w:rPr>
          <w:spacing w:val="1"/>
          <w:sz w:val="24"/>
          <w:szCs w:val="24"/>
        </w:rPr>
        <w:t xml:space="preserve"> </w:t>
      </w:r>
      <w:r>
        <w:rPr>
          <w:sz w:val="24"/>
          <w:szCs w:val="24"/>
        </w:rPr>
        <w:t>коммуникативного,</w:t>
      </w:r>
      <w:r>
        <w:rPr>
          <w:spacing w:val="1"/>
          <w:sz w:val="24"/>
          <w:szCs w:val="24"/>
        </w:rPr>
        <w:t xml:space="preserve"> </w:t>
      </w:r>
      <w:r>
        <w:rPr>
          <w:sz w:val="24"/>
          <w:szCs w:val="24"/>
        </w:rPr>
        <w:t>познавательного,</w:t>
      </w:r>
      <w:r>
        <w:rPr>
          <w:spacing w:val="1"/>
          <w:sz w:val="24"/>
          <w:szCs w:val="24"/>
        </w:rPr>
        <w:t xml:space="preserve"> </w:t>
      </w:r>
      <w:r>
        <w:rPr>
          <w:sz w:val="24"/>
          <w:szCs w:val="24"/>
        </w:rPr>
        <w:t>речевого,</w:t>
      </w:r>
      <w:r>
        <w:rPr>
          <w:spacing w:val="1"/>
          <w:sz w:val="24"/>
          <w:szCs w:val="24"/>
        </w:rPr>
        <w:t xml:space="preserve"> </w:t>
      </w:r>
      <w:r>
        <w:rPr>
          <w:sz w:val="24"/>
          <w:szCs w:val="24"/>
        </w:rPr>
        <w:t>художественно-эстетического</w:t>
      </w:r>
      <w:r>
        <w:rPr>
          <w:spacing w:val="1"/>
          <w:sz w:val="24"/>
          <w:szCs w:val="24"/>
        </w:rPr>
        <w:t xml:space="preserve"> </w:t>
      </w:r>
      <w:r>
        <w:rPr>
          <w:sz w:val="24"/>
          <w:szCs w:val="24"/>
        </w:rPr>
        <w:t>развития.</w:t>
      </w:r>
      <w:r>
        <w:rPr>
          <w:spacing w:val="1"/>
          <w:sz w:val="24"/>
          <w:szCs w:val="24"/>
        </w:rPr>
        <w:t xml:space="preserve"> </w:t>
      </w:r>
      <w:r>
        <w:rPr>
          <w:sz w:val="24"/>
          <w:szCs w:val="24"/>
        </w:rPr>
        <w:t>Ведущим</w:t>
      </w:r>
      <w:r>
        <w:rPr>
          <w:spacing w:val="1"/>
          <w:sz w:val="24"/>
          <w:szCs w:val="24"/>
        </w:rPr>
        <w:t xml:space="preserve"> </w:t>
      </w:r>
      <w:r>
        <w:rPr>
          <w:sz w:val="24"/>
          <w:szCs w:val="24"/>
        </w:rPr>
        <w:t>методом</w:t>
      </w:r>
      <w:r>
        <w:rPr>
          <w:spacing w:val="1"/>
          <w:sz w:val="24"/>
          <w:szCs w:val="24"/>
        </w:rPr>
        <w:t xml:space="preserve"> </w:t>
      </w:r>
      <w:r>
        <w:rPr>
          <w:sz w:val="24"/>
          <w:szCs w:val="24"/>
        </w:rPr>
        <w:t>педагогической диагностики является</w:t>
      </w:r>
      <w:r>
        <w:rPr>
          <w:spacing w:val="2"/>
          <w:sz w:val="24"/>
          <w:szCs w:val="24"/>
        </w:rPr>
        <w:t xml:space="preserve"> </w:t>
      </w:r>
      <w:r>
        <w:rPr>
          <w:sz w:val="24"/>
          <w:szCs w:val="24"/>
        </w:rPr>
        <w:t>наблюдение.</w:t>
      </w:r>
    </w:p>
    <w:p w14:paraId="163C7880">
      <w:pPr>
        <w:jc w:val="both"/>
        <w:rPr>
          <w:sz w:val="24"/>
          <w:szCs w:val="24"/>
        </w:rPr>
        <w:sectPr>
          <w:pgSz w:w="11910" w:h="16840"/>
          <w:pgMar w:top="850" w:right="567" w:bottom="1701" w:left="1417" w:header="0" w:footer="918" w:gutter="0"/>
          <w:pgNumType w:fmt="decimal"/>
          <w:cols w:space="0" w:num="1"/>
        </w:sectPr>
      </w:pPr>
    </w:p>
    <w:p w14:paraId="50D4C731">
      <w:pPr>
        <w:pStyle w:val="14"/>
        <w:tabs>
          <w:tab w:val="left" w:pos="1214"/>
        </w:tabs>
        <w:spacing w:before="74"/>
        <w:ind w:left="0" w:firstLine="140" w:firstLineChars="50"/>
        <w:jc w:val="left"/>
      </w:pPr>
      <w:bookmarkStart w:id="1" w:name="_TOC_250003"/>
      <w:r>
        <w:t>Содержательный</w:t>
      </w:r>
      <w:r>
        <w:rPr>
          <w:spacing w:val="-10"/>
        </w:rPr>
        <w:t xml:space="preserve"> </w:t>
      </w:r>
      <w:bookmarkEnd w:id="1"/>
      <w:r>
        <w:t>раздел</w:t>
      </w:r>
    </w:p>
    <w:p w14:paraId="44240779">
      <w:pPr>
        <w:pStyle w:val="14"/>
        <w:numPr>
          <w:ilvl w:val="3"/>
          <w:numId w:val="1"/>
        </w:numPr>
        <w:tabs>
          <w:tab w:val="left" w:pos="643"/>
        </w:tabs>
        <w:spacing w:before="163" w:after="26"/>
        <w:ind w:left="642" w:hanging="423"/>
      </w:pPr>
      <w:bookmarkStart w:id="2" w:name="_TOC_250002"/>
      <w:r>
        <w:t>Содержание</w:t>
      </w:r>
      <w:r>
        <w:rPr>
          <w:spacing w:val="-7"/>
        </w:rPr>
        <w:t xml:space="preserve"> </w:t>
      </w:r>
      <w:r>
        <w:t>работы</w:t>
      </w:r>
      <w:r>
        <w:rPr>
          <w:spacing w:val="-8"/>
        </w:rPr>
        <w:t xml:space="preserve"> </w:t>
      </w:r>
      <w:r>
        <w:t>по</w:t>
      </w:r>
      <w:r>
        <w:rPr>
          <w:spacing w:val="-7"/>
        </w:rPr>
        <w:t xml:space="preserve"> </w:t>
      </w:r>
      <w:r>
        <w:t>образовательным</w:t>
      </w:r>
      <w:r>
        <w:rPr>
          <w:spacing w:val="-4"/>
        </w:rPr>
        <w:t xml:space="preserve"> </w:t>
      </w:r>
      <w:bookmarkEnd w:id="2"/>
      <w:r>
        <w:t>областям</w:t>
      </w:r>
    </w:p>
    <w:tbl>
      <w:tblPr>
        <w:tblStyle w:val="10"/>
        <w:tblW w:w="14605"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81"/>
        <w:gridCol w:w="4164"/>
        <w:gridCol w:w="8160"/>
      </w:tblGrid>
      <w:tr w14:paraId="4145A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124FF3F">
            <w:pPr>
              <w:rPr>
                <w:b/>
                <w:bCs/>
                <w:color w:val="000000"/>
                <w:sz w:val="24"/>
                <w:szCs w:val="24"/>
              </w:rPr>
            </w:pPr>
            <w:r>
              <w:rPr>
                <w:b/>
                <w:bCs/>
                <w:color w:val="000000"/>
                <w:sz w:val="24"/>
                <w:szCs w:val="24"/>
              </w:rPr>
              <w:t>Образовательная</w:t>
            </w:r>
          </w:p>
          <w:p w14:paraId="5829D704">
            <w:pPr>
              <w:rPr>
                <w:b/>
                <w:bCs/>
                <w:color w:val="000000"/>
                <w:sz w:val="24"/>
                <w:szCs w:val="24"/>
              </w:rPr>
            </w:pPr>
            <w:r>
              <w:rPr>
                <w:b/>
                <w:bCs/>
                <w:color w:val="000000"/>
                <w:sz w:val="24"/>
                <w:szCs w:val="24"/>
              </w:rPr>
              <w:t>область</w:t>
            </w: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6805CAEB">
            <w:pPr>
              <w:rPr>
                <w:b/>
                <w:bCs/>
                <w:color w:val="000000"/>
                <w:sz w:val="24"/>
                <w:szCs w:val="24"/>
              </w:rPr>
            </w:pPr>
            <w:r>
              <w:rPr>
                <w:b/>
                <w:bCs/>
                <w:color w:val="000000"/>
                <w:sz w:val="24"/>
                <w:szCs w:val="24"/>
              </w:rPr>
              <w:t>Задачи</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6D8A6EC7">
            <w:pPr>
              <w:rPr>
                <w:b/>
                <w:bCs/>
                <w:color w:val="000000"/>
                <w:sz w:val="24"/>
                <w:szCs w:val="24"/>
              </w:rPr>
            </w:pPr>
            <w:r>
              <w:rPr>
                <w:b/>
                <w:bCs/>
                <w:color w:val="000000"/>
                <w:sz w:val="24"/>
                <w:szCs w:val="24"/>
              </w:rPr>
              <w:t>Содержание</w:t>
            </w:r>
          </w:p>
        </w:tc>
      </w:tr>
      <w:tr w14:paraId="45E52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281"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12023148">
            <w:pPr>
              <w:rPr>
                <w:b/>
                <w:bCs/>
                <w:color w:val="000000"/>
                <w:sz w:val="24"/>
                <w:szCs w:val="24"/>
              </w:rPr>
            </w:pPr>
            <w:r>
              <w:rPr>
                <w:b/>
                <w:bCs/>
                <w:color w:val="000000"/>
                <w:sz w:val="24"/>
                <w:szCs w:val="24"/>
              </w:rPr>
              <w:t>Социально- коммуникативное развитие</w:t>
            </w:r>
          </w:p>
          <w:p w14:paraId="44CE9485">
            <w:pPr>
              <w:rPr>
                <w:color w:val="000000"/>
                <w:sz w:val="24"/>
                <w:szCs w:val="24"/>
              </w:rPr>
            </w:pPr>
            <w:r>
              <w:rPr>
                <w:b/>
                <w:bCs/>
                <w:color w:val="000000"/>
                <w:sz w:val="24"/>
                <w:szCs w:val="24"/>
              </w:rPr>
              <w:t>(п.18.5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4AFB5D2">
            <w:pPr>
              <w:rPr>
                <w:color w:val="000000"/>
                <w:sz w:val="24"/>
                <w:szCs w:val="24"/>
              </w:rPr>
            </w:pPr>
            <w:r>
              <w:rPr>
                <w:color w:val="000000"/>
                <w:sz w:val="24"/>
                <w:szCs w:val="24"/>
              </w:rPr>
              <w:t>1) в сфере социальных отношений:</w:t>
            </w:r>
          </w:p>
        </w:tc>
      </w:tr>
      <w:tr w14:paraId="41BE8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709148B">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631EE661">
            <w:pPr>
              <w:shd w:val="clear" w:color="auto" w:fill="FFFFFF"/>
              <w:spacing w:after="0" w:line="240" w:lineRule="auto"/>
              <w:ind w:firstLine="567"/>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0F047BD8">
            <w:pPr>
              <w:shd w:val="clear" w:color="auto" w:fill="FFFFFF"/>
              <w:spacing w:after="0" w:line="240" w:lineRule="auto"/>
              <w:ind w:firstLine="567"/>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14:paraId="1E0D27A2">
            <w:pPr>
              <w:shd w:val="clear" w:color="auto" w:fill="FFFFFF"/>
              <w:spacing w:after="0" w:line="240" w:lineRule="auto"/>
              <w:ind w:firstLine="567"/>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77DB235">
            <w:pPr>
              <w:shd w:val="clear" w:color="auto" w:fill="FFFFFF"/>
              <w:spacing w:after="0" w:line="240" w:lineRule="auto"/>
              <w:ind w:firstLine="567"/>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14:paraId="165AC182">
            <w:pPr>
              <w:shd w:val="clear" w:color="auto" w:fill="FFFFFF"/>
              <w:spacing w:after="0" w:line="240" w:lineRule="auto"/>
              <w:ind w:firstLine="567"/>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приучать детей к выполнению элементарных правил культуры поведения в ДОО;</w:t>
            </w:r>
          </w:p>
          <w:p w14:paraId="2489048B">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62324477">
            <w:pPr>
              <w:rPr>
                <w:color w:val="000000"/>
                <w:sz w:val="24"/>
                <w:szCs w:val="24"/>
                <w:lang w:eastAsia="ru-RU"/>
              </w:rPr>
            </w:pPr>
            <w:r>
              <w:rPr>
                <w:color w:val="000000"/>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9B32531">
            <w:pPr>
              <w:rPr>
                <w:color w:val="000000"/>
                <w:sz w:val="24"/>
                <w:szCs w:val="24"/>
                <w:lang w:eastAsia="ru-RU"/>
              </w:rPr>
            </w:pPr>
            <w:r>
              <w:rPr>
                <w:color w:val="000000"/>
                <w:sz w:val="24"/>
                <w:szCs w:val="24"/>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8313DB9">
            <w:pPr>
              <w:rPr>
                <w:color w:val="000000"/>
                <w:sz w:val="24"/>
                <w:szCs w:val="24"/>
                <w:lang w:eastAsia="ru-RU"/>
              </w:rPr>
            </w:pPr>
            <w:r>
              <w:rPr>
                <w:color w:val="000000"/>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68257A7">
            <w:pPr>
              <w:rPr>
                <w:color w:val="000000"/>
                <w:sz w:val="24"/>
                <w:szCs w:val="24"/>
                <w:lang w:eastAsia="ru-RU"/>
              </w:rPr>
            </w:pPr>
            <w:r>
              <w:rPr>
                <w:color w:val="000000"/>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CBE6E72">
            <w:pPr>
              <w:rPr>
                <w:color w:val="000000"/>
                <w:sz w:val="24"/>
                <w:szCs w:val="24"/>
              </w:rPr>
            </w:pPr>
            <w:r>
              <w:rPr>
                <w:color w:val="000000"/>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14:paraId="02EAD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C9E1D1B">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EFFEFF9">
            <w:pPr>
              <w:rPr>
                <w:color w:val="000000"/>
                <w:sz w:val="24"/>
                <w:szCs w:val="24"/>
              </w:rPr>
            </w:pPr>
            <w:r>
              <w:rPr>
                <w:color w:val="000000"/>
                <w:sz w:val="24"/>
                <w:szCs w:val="24"/>
              </w:rPr>
              <w:t>2)</w:t>
            </w:r>
            <w:r>
              <w:rPr>
                <w:color w:val="000000"/>
                <w:sz w:val="24"/>
                <w:szCs w:val="24"/>
              </w:rPr>
              <w:tab/>
            </w:r>
            <w:r>
              <w:rPr>
                <w:color w:val="000000"/>
                <w:sz w:val="24"/>
                <w:szCs w:val="24"/>
              </w:rPr>
              <w:t>в области формирования основ гражданственности и патриотизма:</w:t>
            </w:r>
          </w:p>
        </w:tc>
      </w:tr>
      <w:tr w14:paraId="1BE93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5FE1A22">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2D55418D">
            <w:pPr>
              <w:rPr>
                <w:color w:val="000000"/>
                <w:sz w:val="24"/>
                <w:szCs w:val="24"/>
                <w:lang w:eastAsia="ru-RU"/>
              </w:rPr>
            </w:pPr>
            <w:r>
              <w:rPr>
                <w:color w:val="000000"/>
                <w:sz w:val="24"/>
                <w:szCs w:val="24"/>
                <w:lang w:eastAsia="ru-RU"/>
              </w:rPr>
              <w:t>обогащать представления детей о малой родине и поддерживать их отражения в различных видах деятельности;</w:t>
            </w:r>
          </w:p>
          <w:p w14:paraId="616C98D3">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4FF78A49">
            <w:pPr>
              <w:rPr>
                <w:color w:val="000000"/>
                <w:sz w:val="24"/>
                <w:szCs w:val="24"/>
                <w:lang w:eastAsia="ru-RU"/>
              </w:rPr>
            </w:pPr>
            <w:r>
              <w:rPr>
                <w:color w:val="000000"/>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FDB7C94">
            <w:pPr>
              <w:rPr>
                <w:color w:val="000000"/>
                <w:sz w:val="24"/>
                <w:szCs w:val="24"/>
              </w:rPr>
            </w:pPr>
            <w:r>
              <w:rPr>
                <w:color w:val="000000"/>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14:paraId="6BFD6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BD5199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CB8A920">
            <w:pPr>
              <w:rPr>
                <w:color w:val="000000"/>
                <w:sz w:val="24"/>
                <w:szCs w:val="24"/>
              </w:rPr>
            </w:pPr>
            <w:r>
              <w:rPr>
                <w:color w:val="000000"/>
                <w:sz w:val="24"/>
                <w:szCs w:val="24"/>
              </w:rPr>
              <w:t>3)</w:t>
            </w:r>
            <w:r>
              <w:rPr>
                <w:color w:val="000000"/>
                <w:sz w:val="24"/>
                <w:szCs w:val="24"/>
              </w:rPr>
              <w:tab/>
            </w:r>
            <w:r>
              <w:rPr>
                <w:color w:val="000000"/>
                <w:sz w:val="24"/>
                <w:szCs w:val="24"/>
              </w:rPr>
              <w:t>в сфере трудового воспитания:</w:t>
            </w:r>
          </w:p>
        </w:tc>
      </w:tr>
      <w:tr w14:paraId="12F81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BA9C86C">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07631A48">
            <w:pPr>
              <w:rPr>
                <w:color w:val="000000"/>
                <w:sz w:val="24"/>
                <w:szCs w:val="24"/>
                <w:lang w:eastAsia="ru-RU"/>
              </w:rPr>
            </w:pPr>
            <w:r>
              <w:rPr>
                <w:color w:val="000000"/>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74D97EA">
            <w:pPr>
              <w:rPr>
                <w:color w:val="000000"/>
                <w:sz w:val="24"/>
                <w:szCs w:val="24"/>
                <w:lang w:eastAsia="ru-RU"/>
              </w:rPr>
            </w:pPr>
            <w:r>
              <w:rPr>
                <w:color w:val="000000"/>
                <w:sz w:val="24"/>
                <w:szCs w:val="24"/>
                <w:lang w:eastAsia="ru-RU"/>
              </w:rPr>
              <w:t>воспитывать бережное отношение к предметам и игрушкам как результатам труда взрослых;</w:t>
            </w:r>
          </w:p>
          <w:p w14:paraId="126BD389">
            <w:pPr>
              <w:rPr>
                <w:color w:val="000000"/>
                <w:sz w:val="24"/>
                <w:szCs w:val="24"/>
                <w:lang w:eastAsia="ru-RU"/>
              </w:rPr>
            </w:pPr>
            <w:r>
              <w:rPr>
                <w:color w:val="000000"/>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14:paraId="58841B3A">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07C7E2C3">
            <w:pPr>
              <w:rPr>
                <w:color w:val="000000"/>
                <w:sz w:val="24"/>
                <w:szCs w:val="24"/>
                <w:lang w:eastAsia="ru-RU"/>
              </w:rPr>
            </w:pPr>
            <w:r>
              <w:rPr>
                <w:color w:val="000000"/>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BEA7746">
            <w:pPr>
              <w:rPr>
                <w:color w:val="000000"/>
                <w:sz w:val="24"/>
                <w:szCs w:val="24"/>
                <w:lang w:eastAsia="ru-RU"/>
              </w:rPr>
            </w:pPr>
            <w:r>
              <w:rPr>
                <w:color w:val="000000"/>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0BA6B8F8">
            <w:pPr>
              <w:rPr>
                <w:color w:val="000000"/>
                <w:sz w:val="24"/>
                <w:szCs w:val="24"/>
                <w:lang w:eastAsia="ru-RU"/>
              </w:rPr>
            </w:pPr>
            <w:r>
              <w:rPr>
                <w:color w:val="000000"/>
                <w:sz w:val="24"/>
                <w:szCs w:val="24"/>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D722ED7">
            <w:pPr>
              <w:rPr>
                <w:color w:val="000000"/>
                <w:sz w:val="24"/>
                <w:szCs w:val="24"/>
              </w:rPr>
            </w:pPr>
            <w:r>
              <w:rPr>
                <w:color w:val="000000"/>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14:paraId="29352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541EA0A">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10406E5">
            <w:pPr>
              <w:rPr>
                <w:color w:val="000000"/>
                <w:sz w:val="24"/>
                <w:szCs w:val="24"/>
              </w:rPr>
            </w:pPr>
            <w:r>
              <w:rPr>
                <w:color w:val="000000"/>
                <w:sz w:val="24"/>
                <w:szCs w:val="24"/>
              </w:rPr>
              <w:t>4)</w:t>
            </w:r>
            <w:r>
              <w:rPr>
                <w:color w:val="000000"/>
                <w:sz w:val="24"/>
                <w:szCs w:val="24"/>
              </w:rPr>
              <w:tab/>
            </w:r>
            <w:r>
              <w:rPr>
                <w:color w:val="000000"/>
                <w:sz w:val="24"/>
                <w:szCs w:val="24"/>
              </w:rPr>
              <w:t>в области формирования основ безопасного поведения:</w:t>
            </w:r>
          </w:p>
        </w:tc>
      </w:tr>
      <w:tr w14:paraId="523DB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9D51BB5">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4BCB7426">
            <w:pPr>
              <w:rPr>
                <w:color w:val="000000"/>
                <w:sz w:val="24"/>
                <w:szCs w:val="24"/>
                <w:lang w:eastAsia="ru-RU"/>
              </w:rPr>
            </w:pPr>
            <w:r>
              <w:rPr>
                <w:color w:val="000000"/>
                <w:sz w:val="24"/>
                <w:szCs w:val="24"/>
                <w:lang w:eastAsia="ru-RU"/>
              </w:rPr>
              <w:t>развивать интерес к правилам безопасного поведения;</w:t>
            </w:r>
          </w:p>
          <w:p w14:paraId="1F16C5CC">
            <w:pPr>
              <w:rPr>
                <w:color w:val="000000"/>
                <w:sz w:val="24"/>
                <w:szCs w:val="24"/>
                <w:lang w:eastAsia="ru-RU"/>
              </w:rPr>
            </w:pPr>
            <w:r>
              <w:rPr>
                <w:color w:val="000000"/>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ED3BC18">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1F8D0992">
            <w:pPr>
              <w:rPr>
                <w:color w:val="000000"/>
                <w:sz w:val="24"/>
                <w:szCs w:val="24"/>
                <w:lang w:eastAsia="ru-RU"/>
              </w:rPr>
            </w:pPr>
            <w:r>
              <w:rPr>
                <w:color w:val="000000"/>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45CDB7F">
            <w:pPr>
              <w:rPr>
                <w:color w:val="000000"/>
                <w:sz w:val="24"/>
                <w:szCs w:val="24"/>
                <w:lang w:eastAsia="ru-RU"/>
              </w:rPr>
            </w:pPr>
            <w:r>
              <w:rPr>
                <w:color w:val="000000"/>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564294C0">
            <w:pPr>
              <w:rPr>
                <w:color w:val="000000"/>
                <w:sz w:val="24"/>
                <w:szCs w:val="24"/>
                <w:lang w:eastAsia="ru-RU"/>
              </w:rPr>
            </w:pPr>
            <w:r>
              <w:rPr>
                <w:color w:val="000000"/>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E1B3268">
            <w:pPr>
              <w:rPr>
                <w:color w:val="000000"/>
                <w:sz w:val="24"/>
                <w:szCs w:val="24"/>
                <w:lang w:eastAsia="ru-RU"/>
              </w:rPr>
            </w:pPr>
            <w:r>
              <w:rPr>
                <w:color w:val="000000"/>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33F21F69">
            <w:pPr>
              <w:rPr>
                <w:color w:val="000000"/>
                <w:sz w:val="24"/>
                <w:szCs w:val="24"/>
              </w:rPr>
            </w:pPr>
            <w:r>
              <w:rPr>
                <w:color w:val="000000"/>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14:paraId="14896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40A0F32">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C919B11">
            <w:pPr>
              <w:rPr>
                <w:color w:val="000000"/>
                <w:sz w:val="24"/>
                <w:szCs w:val="24"/>
              </w:rPr>
            </w:pPr>
            <w:r>
              <w:rPr>
                <w:b/>
                <w:bCs/>
                <w:color w:val="000000"/>
                <w:sz w:val="24"/>
                <w:szCs w:val="24"/>
              </w:rPr>
              <w:t xml:space="preserve">Решение совокупных задач воспитания в рамках образовательной области «Социально-коммуникативное развитие» </w:t>
            </w:r>
            <w:r>
              <w:rPr>
                <w:color w:val="000000"/>
                <w:sz w:val="24"/>
                <w:szCs w:val="24"/>
              </w:rPr>
              <w:t>направлено на приобщение детей к ценностям «Родина», «Природа», «Семья», «Человек», «Жизнь», «Милосердие», «Добро», «Дружба», «Сотрудничество», «Труд».</w:t>
            </w:r>
          </w:p>
          <w:p w14:paraId="74795A88">
            <w:pPr>
              <w:rPr>
                <w:color w:val="000000"/>
                <w:sz w:val="24"/>
                <w:szCs w:val="24"/>
                <w:u w:val="single"/>
              </w:rPr>
            </w:pPr>
            <w:r>
              <w:rPr>
                <w:color w:val="000000"/>
                <w:sz w:val="24"/>
                <w:szCs w:val="24"/>
                <w:u w:val="single"/>
              </w:rPr>
              <w:t>Это предполагает решение задач нескольких направлений воспитания:</w:t>
            </w:r>
          </w:p>
          <w:p w14:paraId="29824F3D">
            <w:pPr>
              <w:rPr>
                <w:color w:val="000000"/>
                <w:sz w:val="24"/>
                <w:szCs w:val="24"/>
              </w:rPr>
            </w:pPr>
            <w:r>
              <w:rPr>
                <w:color w:val="000000"/>
                <w:sz w:val="24"/>
                <w:szCs w:val="24"/>
              </w:rPr>
              <w:t>воспитание уважения к своей семье, своему населенному пункту, родному краю, своей стране;</w:t>
            </w:r>
          </w:p>
          <w:p w14:paraId="4C10C4FA">
            <w:pPr>
              <w:rPr>
                <w:color w:val="000000"/>
                <w:sz w:val="24"/>
                <w:szCs w:val="24"/>
              </w:rPr>
            </w:pPr>
            <w:r>
              <w:rPr>
                <w:color w:val="000000"/>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0646AB4">
            <w:pPr>
              <w:rPr>
                <w:color w:val="000000"/>
                <w:sz w:val="24"/>
                <w:szCs w:val="24"/>
              </w:rPr>
            </w:pPr>
            <w:r>
              <w:rPr>
                <w:color w:val="000000"/>
                <w:sz w:val="24"/>
                <w:szCs w:val="24"/>
              </w:rPr>
              <w:t>воспитание ценностного отношения к культурному наследию своего народа, к нравственным и культурным традициям России;</w:t>
            </w:r>
          </w:p>
          <w:p w14:paraId="6CFA7C15">
            <w:pPr>
              <w:rPr>
                <w:color w:val="000000"/>
                <w:sz w:val="24"/>
                <w:szCs w:val="24"/>
              </w:rPr>
            </w:pPr>
            <w:r>
              <w:rPr>
                <w:color w:val="000000"/>
                <w:sz w:val="24"/>
                <w:szCs w:val="24"/>
              </w:rPr>
              <w:t>содействие становлению целостной картины мира, основанной на представлениях о добре и зле, красоте и уродстве, правде и лжи;</w:t>
            </w:r>
          </w:p>
          <w:p w14:paraId="3C4BAD05">
            <w:pPr>
              <w:rPr>
                <w:color w:val="000000"/>
                <w:sz w:val="24"/>
                <w:szCs w:val="24"/>
              </w:rPr>
            </w:pPr>
            <w:r>
              <w:rPr>
                <w:color w:val="000000"/>
                <w:sz w:val="24"/>
                <w:szCs w:val="24"/>
              </w:rPr>
              <w:t>воспитание социальных чувств и навыков: способности к сопереживанию, общительности, дружелюбия, сотрудничества,</w:t>
            </w:r>
          </w:p>
          <w:p w14:paraId="3C18A41B">
            <w:pPr>
              <w:rPr>
                <w:color w:val="000000"/>
                <w:sz w:val="24"/>
                <w:szCs w:val="24"/>
              </w:rPr>
            </w:pPr>
            <w:r>
              <w:rPr>
                <w:color w:val="000000"/>
                <w:sz w:val="24"/>
                <w:szCs w:val="24"/>
              </w:rPr>
              <w:t>умения соблюдать правила, активной личностной позиции;</w:t>
            </w:r>
          </w:p>
          <w:p w14:paraId="3610FB90">
            <w:pPr>
              <w:rPr>
                <w:color w:val="000000"/>
                <w:sz w:val="24"/>
                <w:szCs w:val="24"/>
              </w:rPr>
            </w:pPr>
            <w:r>
              <w:rPr>
                <w:color w:val="000000"/>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12B72DC">
            <w:pPr>
              <w:rPr>
                <w:color w:val="000000"/>
                <w:sz w:val="24"/>
                <w:szCs w:val="24"/>
              </w:rPr>
            </w:pPr>
            <w:r>
              <w:rPr>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934228B">
            <w:pPr>
              <w:rPr>
                <w:color w:val="000000"/>
                <w:sz w:val="24"/>
                <w:szCs w:val="24"/>
              </w:rPr>
            </w:pPr>
            <w:r>
              <w:rPr>
                <w:color w:val="000000"/>
                <w:sz w:val="24"/>
                <w:szCs w:val="24"/>
              </w:rPr>
              <w:t>формирование способности бережно и уважительно относиться к результатам своего труда и труда других людей.</w:t>
            </w:r>
          </w:p>
        </w:tc>
      </w:tr>
      <w:tr w14:paraId="63A22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9BAF9E5">
            <w:pPr>
              <w:rPr>
                <w:b/>
                <w:bCs/>
                <w:color w:val="000000"/>
                <w:sz w:val="24"/>
                <w:szCs w:val="24"/>
              </w:rPr>
            </w:pPr>
            <w:r>
              <w:rPr>
                <w:b/>
                <w:bCs/>
                <w:color w:val="000000"/>
                <w:sz w:val="24"/>
                <w:szCs w:val="24"/>
              </w:rPr>
              <w:t>Познавательное развитие</w:t>
            </w:r>
          </w:p>
          <w:p w14:paraId="09DB89E3">
            <w:pPr>
              <w:rPr>
                <w:b/>
                <w:bCs/>
                <w:color w:val="000000"/>
                <w:sz w:val="24"/>
                <w:szCs w:val="24"/>
              </w:rPr>
            </w:pPr>
            <w:r>
              <w:rPr>
                <w:b/>
                <w:bCs/>
                <w:color w:val="000000"/>
                <w:sz w:val="24"/>
                <w:szCs w:val="24"/>
              </w:rPr>
              <w:t>(п.19.5 ФОП ДО)</w:t>
            </w:r>
          </w:p>
          <w:p w14:paraId="3876ADE7">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1F1BD537">
            <w:pPr>
              <w:rPr>
                <w:color w:val="000000"/>
                <w:sz w:val="24"/>
                <w:szCs w:val="24"/>
                <w:lang w:eastAsia="ru-RU"/>
              </w:rPr>
            </w:pPr>
            <w:r>
              <w:rPr>
                <w:color w:val="000000"/>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14:paraId="4CB445E0">
            <w:pPr>
              <w:rPr>
                <w:color w:val="000000"/>
                <w:sz w:val="24"/>
                <w:szCs w:val="24"/>
                <w:lang w:eastAsia="ru-RU"/>
              </w:rPr>
            </w:pPr>
            <w:r>
              <w:rPr>
                <w:color w:val="000000"/>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17B75BB">
            <w:pPr>
              <w:rPr>
                <w:color w:val="000000"/>
                <w:sz w:val="24"/>
                <w:szCs w:val="24"/>
                <w:lang w:eastAsia="ru-RU"/>
              </w:rPr>
            </w:pPr>
            <w:r>
              <w:rPr>
                <w:color w:val="000000"/>
                <w:sz w:val="24"/>
                <w:szCs w:val="24"/>
                <w:lang w:eastAsia="ru-RU"/>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57B7D0F9">
            <w:pPr>
              <w:rPr>
                <w:color w:val="000000"/>
                <w:sz w:val="24"/>
                <w:szCs w:val="24"/>
                <w:lang w:eastAsia="ru-RU"/>
              </w:rPr>
            </w:pPr>
            <w:r>
              <w:rPr>
                <w:color w:val="000000"/>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43C0DF9">
            <w:pPr>
              <w:rPr>
                <w:color w:val="000000"/>
                <w:sz w:val="24"/>
                <w:szCs w:val="24"/>
              </w:rPr>
            </w:pPr>
            <w:r>
              <w:rPr>
                <w:color w:val="000000"/>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7865080B">
            <w:pPr>
              <w:rPr>
                <w:color w:val="000000"/>
                <w:sz w:val="24"/>
                <w:szCs w:val="24"/>
                <w:lang w:eastAsia="ru-RU"/>
              </w:rPr>
            </w:pPr>
            <w:r>
              <w:rPr>
                <w:color w:val="000000"/>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14:paraId="6854A284">
            <w:pPr>
              <w:rPr>
                <w:color w:val="000000"/>
                <w:sz w:val="24"/>
                <w:szCs w:val="24"/>
                <w:lang w:eastAsia="ru-RU"/>
              </w:rPr>
            </w:pPr>
            <w:r>
              <w:rPr>
                <w:color w:val="000000"/>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534AE07">
            <w:pPr>
              <w:rPr>
                <w:color w:val="000000"/>
                <w:sz w:val="24"/>
                <w:szCs w:val="24"/>
                <w:lang w:eastAsia="ru-RU"/>
              </w:rPr>
            </w:pPr>
            <w:r>
              <w:rPr>
                <w:color w:val="000000"/>
                <w:sz w:val="24"/>
                <w:szCs w:val="24"/>
                <w:lang w:eastAsia="ru-RU"/>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25DDD45">
            <w:pPr>
              <w:rPr>
                <w:color w:val="000000"/>
                <w:sz w:val="24"/>
                <w:szCs w:val="24"/>
                <w:lang w:eastAsia="ru-RU"/>
              </w:rPr>
            </w:pPr>
            <w:r>
              <w:rPr>
                <w:color w:val="000000"/>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DD81BEC">
            <w:pPr>
              <w:rPr>
                <w:color w:val="000000"/>
                <w:sz w:val="24"/>
                <w:szCs w:val="24"/>
                <w:lang w:eastAsia="ru-RU"/>
              </w:rPr>
            </w:pPr>
            <w:r>
              <w:rPr>
                <w:color w:val="000000"/>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469D88A">
            <w:pPr>
              <w:rPr>
                <w:color w:val="000000"/>
                <w:sz w:val="24"/>
                <w:szCs w:val="24"/>
              </w:rPr>
            </w:pPr>
          </w:p>
        </w:tc>
      </w:tr>
      <w:tr w14:paraId="6735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1AC2E3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2EBE92A4">
            <w:pPr>
              <w:rPr>
                <w:color w:val="000000"/>
                <w:sz w:val="24"/>
                <w:szCs w:val="24"/>
              </w:rPr>
            </w:pPr>
            <w:r>
              <w:rPr>
                <w:b/>
                <w:bCs/>
                <w:color w:val="000000"/>
                <w:sz w:val="24"/>
                <w:szCs w:val="24"/>
              </w:rPr>
              <w:t>Решение совокупных задач воспитания в рамках образовательной области «Познавательное развитие» направлено на</w:t>
            </w:r>
            <w:r>
              <w:rPr>
                <w:color w:val="000000"/>
                <w:sz w:val="24"/>
                <w:szCs w:val="24"/>
              </w:rPr>
              <w:t xml:space="preserve"> приобщение детей к ценностям «Человек», «Семья», «Познание», «Родина» и «Природа», что предполагает:</w:t>
            </w:r>
          </w:p>
          <w:p w14:paraId="25B2F813">
            <w:pPr>
              <w:rPr>
                <w:color w:val="000000"/>
                <w:sz w:val="24"/>
                <w:szCs w:val="24"/>
              </w:rPr>
            </w:pPr>
            <w:r>
              <w:rPr>
                <w:color w:val="000000"/>
                <w:sz w:val="24"/>
                <w:szCs w:val="24"/>
              </w:rPr>
              <w:t>воспитание отношения к знанию как ценности, понимание значения образования для человека, общества, страны;</w:t>
            </w:r>
          </w:p>
          <w:p w14:paraId="30E9EE45">
            <w:pPr>
              <w:rPr>
                <w:color w:val="000000"/>
                <w:sz w:val="24"/>
                <w:szCs w:val="24"/>
              </w:rPr>
            </w:pPr>
            <w:r>
              <w:rPr>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6937DAA0">
            <w:pPr>
              <w:rPr>
                <w:color w:val="000000"/>
                <w:sz w:val="24"/>
                <w:szCs w:val="24"/>
              </w:rPr>
            </w:pPr>
            <w:r>
              <w:rPr>
                <w:color w:val="000000"/>
                <w:sz w:val="24"/>
                <w:szCs w:val="24"/>
              </w:rPr>
              <w:t>воспитание уважения к людям - представителям разных народов России независимо от их этнической принадлежности;</w:t>
            </w:r>
          </w:p>
          <w:p w14:paraId="067F91DB">
            <w:pPr>
              <w:rPr>
                <w:color w:val="000000"/>
                <w:sz w:val="24"/>
                <w:szCs w:val="24"/>
              </w:rPr>
            </w:pPr>
            <w:r>
              <w:rPr>
                <w:color w:val="000000"/>
                <w:sz w:val="24"/>
                <w:szCs w:val="24"/>
              </w:rPr>
              <w:t>воспитание уважительного отношения к государственным символам страны (флагу, гербу, гимну);</w:t>
            </w:r>
          </w:p>
          <w:p w14:paraId="6CD8D661">
            <w:pPr>
              <w:rPr>
                <w:color w:val="000000"/>
                <w:sz w:val="24"/>
                <w:szCs w:val="24"/>
              </w:rPr>
            </w:pPr>
            <w:r>
              <w:rPr>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14:paraId="0BF5A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B7A9326">
            <w:pPr>
              <w:rPr>
                <w:b/>
                <w:bCs/>
                <w:color w:val="000000"/>
                <w:sz w:val="24"/>
                <w:szCs w:val="24"/>
              </w:rPr>
            </w:pPr>
            <w:r>
              <w:rPr>
                <w:b/>
                <w:bCs/>
                <w:color w:val="000000"/>
                <w:sz w:val="24"/>
                <w:szCs w:val="24"/>
              </w:rPr>
              <w:t>Речевое развитие</w:t>
            </w:r>
          </w:p>
          <w:p w14:paraId="33AA1383">
            <w:pPr>
              <w:rPr>
                <w:color w:val="000000"/>
                <w:sz w:val="24"/>
                <w:szCs w:val="24"/>
              </w:rPr>
            </w:pPr>
            <w:r>
              <w:rPr>
                <w:b/>
                <w:bCs/>
                <w:color w:val="000000"/>
                <w:sz w:val="24"/>
                <w:szCs w:val="24"/>
              </w:rPr>
              <w:t>(П.20.5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E5CBF0D">
            <w:pPr>
              <w:rPr>
                <w:color w:val="000000"/>
                <w:sz w:val="24"/>
                <w:szCs w:val="24"/>
              </w:rPr>
            </w:pPr>
            <w:r>
              <w:rPr>
                <w:color w:val="000000"/>
                <w:sz w:val="24"/>
                <w:szCs w:val="24"/>
              </w:rPr>
              <w:t xml:space="preserve">1) </w:t>
            </w:r>
            <w:r>
              <w:rPr>
                <w:color w:val="000000"/>
                <w:sz w:val="24"/>
                <w:szCs w:val="24"/>
                <w:lang w:val="ru-RU"/>
              </w:rPr>
              <w:t>Формирован</w:t>
            </w:r>
            <w:r>
              <w:rPr>
                <w:color w:val="000000"/>
                <w:sz w:val="24"/>
                <w:szCs w:val="24"/>
              </w:rPr>
              <w:t>ие словаря:</w:t>
            </w:r>
          </w:p>
        </w:tc>
      </w:tr>
      <w:tr w14:paraId="0D8A7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410C340">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1C8E9ECD">
            <w:pPr>
              <w:rPr>
                <w:color w:val="000000"/>
                <w:sz w:val="24"/>
                <w:szCs w:val="24"/>
                <w:lang w:eastAsia="ru-RU"/>
              </w:rPr>
            </w:pPr>
            <w:r>
              <w:rPr>
                <w:color w:val="000000"/>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6D01574">
            <w:pPr>
              <w:rPr>
                <w:color w:val="000000"/>
                <w:sz w:val="24"/>
                <w:szCs w:val="24"/>
                <w:lang w:eastAsia="ru-RU"/>
              </w:rPr>
            </w:pPr>
            <w:r>
              <w:rPr>
                <w:color w:val="000000"/>
                <w:sz w:val="24"/>
                <w:szCs w:val="24"/>
                <w:lang w:eastAsia="ru-RU"/>
              </w:rPr>
              <w:t>активизация словаря: активизировать в речи слова, обозначающие названия предметов ближайшего окружения.</w:t>
            </w:r>
          </w:p>
          <w:p w14:paraId="1DEBADAA">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65233116">
            <w:pPr>
              <w:rPr>
                <w:color w:val="000000"/>
                <w:sz w:val="24"/>
                <w:szCs w:val="24"/>
                <w:lang w:eastAsia="ru-RU"/>
              </w:rPr>
            </w:pPr>
            <w:r>
              <w:rPr>
                <w:color w:val="000000"/>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F0AAD0C">
            <w:pPr>
              <w:rPr>
                <w:color w:val="000000"/>
                <w:sz w:val="24"/>
                <w:szCs w:val="24"/>
              </w:rPr>
            </w:pPr>
            <w:r>
              <w:rPr>
                <w:color w:val="000000"/>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14:paraId="1201D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3A4019C">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D8AE000">
            <w:pPr>
              <w:rPr>
                <w:color w:val="000000"/>
                <w:sz w:val="24"/>
                <w:szCs w:val="24"/>
              </w:rPr>
            </w:pPr>
            <w:r>
              <w:rPr>
                <w:color w:val="000000"/>
                <w:sz w:val="24"/>
                <w:szCs w:val="24"/>
              </w:rPr>
              <w:t>2)</w:t>
            </w:r>
            <w:r>
              <w:rPr>
                <w:color w:val="000000"/>
                <w:sz w:val="24"/>
                <w:szCs w:val="24"/>
              </w:rPr>
              <w:tab/>
            </w:r>
            <w:r>
              <w:rPr>
                <w:color w:val="000000"/>
                <w:sz w:val="24"/>
                <w:szCs w:val="24"/>
              </w:rPr>
              <w:t>Звуковая культура речи:</w:t>
            </w:r>
          </w:p>
        </w:tc>
      </w:tr>
      <w:tr w14:paraId="2FFC6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EC57337">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09797468">
            <w:pPr>
              <w:rPr>
                <w:color w:val="000000"/>
                <w:sz w:val="24"/>
                <w:szCs w:val="24"/>
              </w:rPr>
            </w:pPr>
            <w:r>
              <w:rPr>
                <w:color w:val="000000"/>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6EEF95F9">
            <w:pPr>
              <w:rPr>
                <w:color w:val="000000"/>
                <w:sz w:val="24"/>
                <w:szCs w:val="24"/>
                <w:lang w:eastAsia="ru-RU"/>
              </w:rPr>
            </w:pPr>
            <w:r>
              <w:rPr>
                <w:color w:val="000000"/>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F09F108">
            <w:pPr>
              <w:rPr>
                <w:color w:val="000000"/>
                <w:sz w:val="24"/>
                <w:szCs w:val="24"/>
              </w:rPr>
            </w:pPr>
          </w:p>
        </w:tc>
      </w:tr>
      <w:tr w14:paraId="1BFB6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26969B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B4086A4">
            <w:pPr>
              <w:rPr>
                <w:color w:val="000000"/>
                <w:sz w:val="24"/>
                <w:szCs w:val="24"/>
              </w:rPr>
            </w:pPr>
            <w:r>
              <w:rPr>
                <w:color w:val="000000"/>
                <w:sz w:val="24"/>
                <w:szCs w:val="24"/>
              </w:rPr>
              <w:t>3)</w:t>
            </w:r>
            <w:r>
              <w:rPr>
                <w:color w:val="000000"/>
                <w:sz w:val="24"/>
                <w:szCs w:val="24"/>
              </w:rPr>
              <w:tab/>
            </w:r>
            <w:r>
              <w:rPr>
                <w:color w:val="000000"/>
                <w:sz w:val="24"/>
                <w:szCs w:val="24"/>
              </w:rPr>
              <w:t>Грамматический строй речи:</w:t>
            </w:r>
          </w:p>
        </w:tc>
      </w:tr>
      <w:tr w14:paraId="2126E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A5A3DC0">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6E35D2EE">
            <w:pPr>
              <w:rPr>
                <w:color w:val="000000"/>
                <w:sz w:val="24"/>
                <w:szCs w:val="24"/>
              </w:rPr>
            </w:pPr>
            <w:r>
              <w:rPr>
                <w:color w:val="000000"/>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7E2743AB">
            <w:pPr>
              <w:rPr>
                <w:color w:val="000000"/>
                <w:sz w:val="24"/>
                <w:szCs w:val="24"/>
                <w:lang w:eastAsia="ru-RU"/>
              </w:rPr>
            </w:pPr>
            <w:r>
              <w:rPr>
                <w:color w:val="000000"/>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6E691B8">
            <w:pPr>
              <w:rPr>
                <w:color w:val="000000"/>
                <w:sz w:val="24"/>
                <w:szCs w:val="24"/>
                <w:lang w:eastAsia="ru-RU"/>
              </w:rPr>
            </w:pPr>
            <w:r>
              <w:rPr>
                <w:color w:val="000000"/>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ACEE00F">
            <w:pPr>
              <w:rPr>
                <w:color w:val="000000"/>
                <w:sz w:val="24"/>
                <w:szCs w:val="24"/>
              </w:rPr>
            </w:pPr>
          </w:p>
        </w:tc>
      </w:tr>
      <w:tr w14:paraId="46120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4A5DA2A">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6929597">
            <w:pPr>
              <w:rPr>
                <w:color w:val="000000"/>
                <w:sz w:val="24"/>
                <w:szCs w:val="24"/>
              </w:rPr>
            </w:pPr>
            <w:r>
              <w:rPr>
                <w:color w:val="000000"/>
                <w:sz w:val="24"/>
                <w:szCs w:val="24"/>
              </w:rPr>
              <w:t>4)</w:t>
            </w:r>
            <w:r>
              <w:rPr>
                <w:color w:val="000000"/>
                <w:sz w:val="24"/>
                <w:szCs w:val="24"/>
              </w:rPr>
              <w:tab/>
            </w:r>
            <w:r>
              <w:rPr>
                <w:color w:val="000000"/>
                <w:sz w:val="24"/>
                <w:szCs w:val="24"/>
              </w:rPr>
              <w:t>Связная речь:</w:t>
            </w:r>
          </w:p>
        </w:tc>
      </w:tr>
      <w:tr w14:paraId="7A0AD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B620E26">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63616F9D">
            <w:pPr>
              <w:rPr>
                <w:color w:val="000000"/>
                <w:sz w:val="24"/>
                <w:szCs w:val="24"/>
              </w:rPr>
            </w:pPr>
            <w:r>
              <w:rPr>
                <w:color w:val="000000"/>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1B8A5D30">
            <w:pPr>
              <w:rPr>
                <w:color w:val="000000"/>
                <w:sz w:val="24"/>
                <w:szCs w:val="24"/>
                <w:lang w:eastAsia="ru-RU"/>
              </w:rPr>
            </w:pPr>
            <w:r>
              <w:rPr>
                <w:color w:val="000000"/>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B4A9058">
            <w:pPr>
              <w:rPr>
                <w:color w:val="000000"/>
                <w:sz w:val="24"/>
                <w:szCs w:val="24"/>
                <w:lang w:eastAsia="ru-RU"/>
              </w:rPr>
            </w:pPr>
            <w:r>
              <w:rPr>
                <w:color w:val="000000"/>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05A93A0C">
            <w:pPr>
              <w:rPr>
                <w:color w:val="000000"/>
                <w:sz w:val="24"/>
                <w:szCs w:val="24"/>
              </w:rPr>
            </w:pPr>
            <w:r>
              <w:rPr>
                <w:color w:val="000000"/>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14:paraId="7C7B1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A5F692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6A9A027">
            <w:pPr>
              <w:rPr>
                <w:color w:val="000000"/>
                <w:sz w:val="24"/>
                <w:szCs w:val="24"/>
              </w:rPr>
            </w:pPr>
            <w:r>
              <w:rPr>
                <w:color w:val="000000"/>
                <w:sz w:val="24"/>
                <w:szCs w:val="24"/>
              </w:rPr>
              <w:t>5)</w:t>
            </w:r>
            <w:r>
              <w:rPr>
                <w:color w:val="000000"/>
                <w:sz w:val="24"/>
                <w:szCs w:val="24"/>
              </w:rPr>
              <w:tab/>
            </w:r>
            <w:r>
              <w:rPr>
                <w:color w:val="000000"/>
                <w:sz w:val="24"/>
                <w:szCs w:val="24"/>
              </w:rPr>
              <w:t>Подготовка детей к обучению грамоте:</w:t>
            </w:r>
          </w:p>
        </w:tc>
      </w:tr>
      <w:tr w14:paraId="15979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D5DBEB4">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656FBF89">
            <w:pPr>
              <w:rPr>
                <w:color w:val="000000"/>
                <w:sz w:val="24"/>
                <w:szCs w:val="24"/>
              </w:rPr>
            </w:pPr>
            <w:r>
              <w:rPr>
                <w:color w:val="000000"/>
                <w:sz w:val="24"/>
                <w:szCs w:val="24"/>
              </w:rPr>
              <w:t xml:space="preserve"> </w:t>
            </w:r>
            <w:r>
              <w:rPr>
                <w:color w:val="000000"/>
                <w:sz w:val="24"/>
                <w:szCs w:val="24"/>
                <w:lang w:eastAsia="ru-RU"/>
              </w:rPr>
              <w:t>формировать умение вслушиваться в звучание слова, знакомить детей с терминами "слово", "звук" в практическом плане.</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2D59B40A">
            <w:pPr>
              <w:rPr>
                <w:color w:val="000000"/>
                <w:sz w:val="24"/>
                <w:szCs w:val="24"/>
                <w:lang w:eastAsia="ru-RU"/>
              </w:rPr>
            </w:pPr>
            <w:r>
              <w:rPr>
                <w:color w:val="000000"/>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14:paraId="3B5F6550">
            <w:pPr>
              <w:rPr>
                <w:color w:val="000000"/>
                <w:sz w:val="24"/>
                <w:szCs w:val="24"/>
              </w:rPr>
            </w:pPr>
          </w:p>
        </w:tc>
      </w:tr>
      <w:tr w14:paraId="1E4E2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C4B1DE3">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6657468">
            <w:pPr>
              <w:rPr>
                <w:color w:val="000000"/>
                <w:sz w:val="24"/>
                <w:szCs w:val="24"/>
              </w:rPr>
            </w:pPr>
            <w:r>
              <w:rPr>
                <w:color w:val="000000"/>
                <w:sz w:val="24"/>
                <w:szCs w:val="24"/>
              </w:rPr>
              <w:t>6) Интерес к художественной литературе:</w:t>
            </w:r>
          </w:p>
        </w:tc>
      </w:tr>
      <w:tr w14:paraId="434F6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156B207">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0237E95F">
            <w:pPr>
              <w:rPr>
                <w:color w:val="000000"/>
                <w:sz w:val="24"/>
                <w:szCs w:val="24"/>
                <w:lang w:eastAsia="ru-RU"/>
              </w:rPr>
            </w:pPr>
            <w:r>
              <w:rPr>
                <w:color w:val="000000"/>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65A411C">
            <w:pPr>
              <w:rPr>
                <w:color w:val="000000"/>
                <w:sz w:val="24"/>
                <w:szCs w:val="24"/>
                <w:lang w:eastAsia="ru-RU"/>
              </w:rPr>
            </w:pPr>
            <w:r>
              <w:rPr>
                <w:color w:val="000000"/>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14:paraId="0A227A0D">
            <w:pPr>
              <w:rPr>
                <w:color w:val="000000"/>
                <w:sz w:val="24"/>
                <w:szCs w:val="24"/>
                <w:lang w:eastAsia="ru-RU"/>
              </w:rPr>
            </w:pPr>
            <w:r>
              <w:rPr>
                <w:color w:val="000000"/>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7DCA006">
            <w:pPr>
              <w:rPr>
                <w:color w:val="000000"/>
                <w:sz w:val="24"/>
                <w:szCs w:val="24"/>
                <w:lang w:eastAsia="ru-RU"/>
              </w:rPr>
            </w:pPr>
            <w:r>
              <w:rPr>
                <w:color w:val="000000"/>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264DDE8">
            <w:pPr>
              <w:rPr>
                <w:color w:val="000000"/>
                <w:sz w:val="24"/>
                <w:szCs w:val="24"/>
                <w:lang w:eastAsia="ru-RU"/>
              </w:rPr>
            </w:pPr>
            <w:r>
              <w:rPr>
                <w:color w:val="000000"/>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14:paraId="5FBE45ED">
            <w:pPr>
              <w:rPr>
                <w:color w:val="000000"/>
                <w:sz w:val="24"/>
                <w:szCs w:val="24"/>
              </w:rPr>
            </w:pPr>
            <w:r>
              <w:rPr>
                <w:color w:val="000000"/>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7B12102A">
            <w:pPr>
              <w:rPr>
                <w:b/>
                <w:bCs/>
                <w:color w:val="000000"/>
                <w:sz w:val="24"/>
                <w:szCs w:val="24"/>
              </w:rPr>
            </w:pPr>
            <w:r>
              <w:rPr>
                <w:b/>
                <w:bCs/>
                <w:color w:val="000000"/>
                <w:sz w:val="24"/>
                <w:szCs w:val="24"/>
              </w:rPr>
              <w:t>Примерный перечень художественной литературы.</w:t>
            </w:r>
          </w:p>
          <w:p w14:paraId="564730B2">
            <w:pPr>
              <w:rPr>
                <w:color w:val="000000"/>
                <w:sz w:val="24"/>
                <w:szCs w:val="24"/>
                <w:lang w:eastAsia="ru-RU"/>
              </w:rPr>
            </w:pPr>
            <w:r>
              <w:rPr>
                <w:b/>
                <w:bCs/>
                <w:color w:val="000000"/>
                <w:sz w:val="24"/>
                <w:szCs w:val="24"/>
                <w:lang w:eastAsia="ru-RU"/>
              </w:rPr>
              <w:t>Малые формы фольклора.</w:t>
            </w:r>
            <w:r>
              <w:rPr>
                <w:color w:val="000000"/>
                <w:sz w:val="24"/>
                <w:szCs w:val="24"/>
                <w:lang w:eastAsia="ru-RU"/>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43F59A71">
            <w:pPr>
              <w:rPr>
                <w:color w:val="000000"/>
                <w:sz w:val="24"/>
                <w:szCs w:val="24"/>
                <w:lang w:eastAsia="ru-RU"/>
              </w:rPr>
            </w:pPr>
            <w:r>
              <w:rPr>
                <w:b/>
                <w:bCs/>
                <w:color w:val="000000"/>
                <w:sz w:val="24"/>
                <w:szCs w:val="24"/>
                <w:lang w:eastAsia="ru-RU"/>
              </w:rPr>
              <w:t>Русские народные сказки.</w:t>
            </w:r>
            <w:r>
              <w:rPr>
                <w:color w:val="000000"/>
                <w:sz w:val="24"/>
                <w:szCs w:val="24"/>
                <w:lang w:eastAsia="ru-RU"/>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09D2D27A">
            <w:pPr>
              <w:rPr>
                <w:color w:val="000000"/>
                <w:sz w:val="24"/>
                <w:szCs w:val="24"/>
                <w:lang w:eastAsia="ru-RU"/>
              </w:rPr>
            </w:pPr>
            <w:r>
              <w:rPr>
                <w:b/>
                <w:bCs/>
                <w:color w:val="000000"/>
                <w:sz w:val="24"/>
                <w:szCs w:val="24"/>
                <w:lang w:eastAsia="ru-RU"/>
              </w:rPr>
              <w:t>Фольклор народов мира.</w:t>
            </w:r>
            <w:r>
              <w:rPr>
                <w:color w:val="000000"/>
                <w:sz w:val="24"/>
                <w:szCs w:val="24"/>
                <w:lang w:eastAsia="ru-RU"/>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6B344F32">
            <w:pPr>
              <w:rPr>
                <w:color w:val="000000"/>
                <w:sz w:val="24"/>
                <w:szCs w:val="24"/>
                <w:lang w:eastAsia="ru-RU"/>
              </w:rPr>
            </w:pPr>
            <w:r>
              <w:rPr>
                <w:b/>
                <w:bCs/>
                <w:color w:val="000000"/>
                <w:sz w:val="24"/>
                <w:szCs w:val="24"/>
                <w:lang w:eastAsia="ru-RU"/>
              </w:rPr>
              <w:t>Сказки.</w:t>
            </w:r>
            <w:r>
              <w:rPr>
                <w:color w:val="000000"/>
                <w:sz w:val="24"/>
                <w:szCs w:val="24"/>
                <w:lang w:eastAsia="ru-RU"/>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7FC09096">
            <w:pPr>
              <w:rPr>
                <w:b/>
                <w:bCs/>
                <w:color w:val="000000"/>
                <w:sz w:val="24"/>
                <w:szCs w:val="24"/>
                <w:lang w:eastAsia="ru-RU"/>
              </w:rPr>
            </w:pPr>
            <w:r>
              <w:rPr>
                <w:b/>
                <w:bCs/>
                <w:color w:val="000000"/>
                <w:sz w:val="24"/>
                <w:szCs w:val="24"/>
                <w:lang w:eastAsia="ru-RU"/>
              </w:rPr>
              <w:t>Произведения поэтов и писателей России.</w:t>
            </w:r>
          </w:p>
          <w:p w14:paraId="7A5709B5">
            <w:pPr>
              <w:rPr>
                <w:color w:val="000000"/>
                <w:sz w:val="24"/>
                <w:szCs w:val="24"/>
                <w:lang w:eastAsia="ru-RU"/>
              </w:rPr>
            </w:pPr>
            <w:r>
              <w:rPr>
                <w:b/>
                <w:bCs/>
                <w:color w:val="000000"/>
                <w:sz w:val="24"/>
                <w:szCs w:val="24"/>
                <w:lang w:eastAsia="ru-RU"/>
              </w:rPr>
              <w:t xml:space="preserve">Поэзия. </w:t>
            </w:r>
            <w:r>
              <w:rPr>
                <w:color w:val="000000"/>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1915F06F">
            <w:pPr>
              <w:rPr>
                <w:color w:val="000000"/>
                <w:sz w:val="24"/>
                <w:szCs w:val="24"/>
                <w:lang w:eastAsia="ru-RU"/>
              </w:rPr>
            </w:pPr>
            <w:r>
              <w:rPr>
                <w:b/>
                <w:bCs/>
                <w:color w:val="000000"/>
                <w:sz w:val="24"/>
                <w:szCs w:val="24"/>
                <w:lang w:eastAsia="ru-RU"/>
              </w:rPr>
              <w:t>Проза.</w:t>
            </w:r>
            <w:r>
              <w:rPr>
                <w:color w:val="000000"/>
                <w:sz w:val="24"/>
                <w:szCs w:val="24"/>
                <w:lang w:eastAsia="ru-RU"/>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3B2D1A9C">
            <w:pPr>
              <w:rPr>
                <w:b/>
                <w:bCs/>
                <w:color w:val="000000"/>
                <w:sz w:val="24"/>
                <w:szCs w:val="24"/>
                <w:lang w:eastAsia="ru-RU"/>
              </w:rPr>
            </w:pPr>
            <w:r>
              <w:rPr>
                <w:b/>
                <w:bCs/>
                <w:color w:val="000000"/>
                <w:sz w:val="24"/>
                <w:szCs w:val="24"/>
                <w:lang w:eastAsia="ru-RU"/>
              </w:rPr>
              <w:t>Произведения поэтов и писателей разных стран.</w:t>
            </w:r>
          </w:p>
          <w:p w14:paraId="38942554">
            <w:pPr>
              <w:rPr>
                <w:color w:val="000000"/>
                <w:sz w:val="24"/>
                <w:szCs w:val="24"/>
                <w:lang w:eastAsia="ru-RU"/>
              </w:rPr>
            </w:pPr>
            <w:r>
              <w:rPr>
                <w:b/>
                <w:bCs/>
                <w:color w:val="000000"/>
                <w:sz w:val="24"/>
                <w:szCs w:val="24"/>
                <w:lang w:eastAsia="ru-RU"/>
              </w:rPr>
              <w:t>Поэзия</w:t>
            </w:r>
            <w:r>
              <w:rPr>
                <w:color w:val="000000"/>
                <w:sz w:val="24"/>
                <w:szCs w:val="24"/>
                <w:lang w:eastAsia="ru-RU"/>
              </w:rPr>
              <w:t>.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19E9D3B9">
            <w:pPr>
              <w:rPr>
                <w:color w:val="000000"/>
                <w:sz w:val="24"/>
                <w:szCs w:val="24"/>
              </w:rPr>
            </w:pPr>
            <w:r>
              <w:rPr>
                <w:b/>
                <w:bCs/>
                <w:color w:val="000000"/>
                <w:sz w:val="24"/>
                <w:szCs w:val="24"/>
                <w:lang w:eastAsia="ru-RU"/>
              </w:rPr>
              <w:t>Проза.</w:t>
            </w:r>
            <w:r>
              <w:rPr>
                <w:color w:val="000000"/>
                <w:sz w:val="24"/>
                <w:szCs w:val="24"/>
                <w:lang w:eastAsia="ru-RU"/>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tc>
      </w:tr>
      <w:tr w14:paraId="75D6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E638884">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911A4F7">
            <w:pPr>
              <w:rPr>
                <w:color w:val="000000"/>
                <w:sz w:val="24"/>
                <w:szCs w:val="24"/>
              </w:rPr>
            </w:pPr>
            <w:r>
              <w:rPr>
                <w:color w:val="000000"/>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3FECF28F">
            <w:pPr>
              <w:rPr>
                <w:color w:val="000000"/>
                <w:sz w:val="24"/>
                <w:szCs w:val="24"/>
              </w:rPr>
            </w:pPr>
            <w:r>
              <w:rPr>
                <w:color w:val="000000"/>
                <w:sz w:val="24"/>
                <w:szCs w:val="24"/>
              </w:rPr>
              <w:t>владение формами речевого этикета, отражающими принятые в обществе правила и нормы культурного поведения;</w:t>
            </w:r>
          </w:p>
          <w:p w14:paraId="25D66BF2">
            <w:pPr>
              <w:rPr>
                <w:color w:val="000000"/>
                <w:sz w:val="24"/>
                <w:szCs w:val="24"/>
              </w:rPr>
            </w:pPr>
            <w:r>
              <w:rPr>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14:paraId="6CD44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2BEE040">
            <w:pPr>
              <w:rPr>
                <w:b/>
                <w:bCs/>
                <w:color w:val="000000"/>
                <w:sz w:val="24"/>
                <w:szCs w:val="24"/>
              </w:rPr>
            </w:pPr>
            <w:r>
              <w:rPr>
                <w:b/>
                <w:bCs/>
                <w:color w:val="000000"/>
                <w:sz w:val="24"/>
                <w:szCs w:val="24"/>
              </w:rPr>
              <w:t>Художественно- эстетическое развитие</w:t>
            </w:r>
          </w:p>
          <w:p w14:paraId="542F73D2">
            <w:pPr>
              <w:rPr>
                <w:color w:val="000000"/>
                <w:sz w:val="24"/>
                <w:szCs w:val="24"/>
              </w:rPr>
            </w:pPr>
            <w:r>
              <w:rPr>
                <w:b/>
                <w:bCs/>
                <w:color w:val="000000"/>
                <w:sz w:val="24"/>
                <w:szCs w:val="24"/>
              </w:rPr>
              <w:t>(п.21.5.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5CED480">
            <w:pPr>
              <w:rPr>
                <w:color w:val="000000"/>
                <w:sz w:val="24"/>
                <w:szCs w:val="24"/>
              </w:rPr>
            </w:pPr>
          </w:p>
          <w:p w14:paraId="332687F3">
            <w:pPr>
              <w:rPr>
                <w:color w:val="000000"/>
                <w:sz w:val="24"/>
                <w:szCs w:val="24"/>
              </w:rPr>
            </w:pPr>
          </w:p>
          <w:p w14:paraId="3B05DED5">
            <w:pPr>
              <w:rPr>
                <w:color w:val="000000"/>
                <w:sz w:val="24"/>
                <w:szCs w:val="24"/>
              </w:rPr>
            </w:pPr>
          </w:p>
          <w:p w14:paraId="6929D500">
            <w:pPr>
              <w:rPr>
                <w:color w:val="000000"/>
                <w:sz w:val="24"/>
                <w:szCs w:val="24"/>
              </w:rPr>
            </w:pPr>
            <w:r>
              <w:rPr>
                <w:color w:val="000000"/>
                <w:sz w:val="24"/>
                <w:szCs w:val="24"/>
              </w:rPr>
              <w:t>1)</w:t>
            </w:r>
            <w:r>
              <w:rPr>
                <w:color w:val="000000"/>
                <w:sz w:val="24"/>
                <w:szCs w:val="24"/>
              </w:rPr>
              <w:tab/>
            </w:r>
            <w:r>
              <w:rPr>
                <w:color w:val="000000"/>
                <w:sz w:val="24"/>
                <w:szCs w:val="24"/>
              </w:rPr>
              <w:t>приобщение к искусству:</w:t>
            </w:r>
          </w:p>
        </w:tc>
      </w:tr>
      <w:tr w14:paraId="615DA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98D28C5">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3F9EAACC">
            <w:pPr>
              <w:rPr>
                <w:color w:val="000000"/>
                <w:sz w:val="24"/>
                <w:szCs w:val="24"/>
                <w:lang w:eastAsia="ru-RU"/>
              </w:rPr>
            </w:pPr>
            <w:r>
              <w:rPr>
                <w:color w:val="000000"/>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w:t>
            </w:r>
          </w:p>
          <w:p w14:paraId="27FF36D4">
            <w:pPr>
              <w:rPr>
                <w:color w:val="000000"/>
                <w:sz w:val="24"/>
                <w:szCs w:val="24"/>
                <w:lang w:eastAsia="ru-RU"/>
              </w:rPr>
            </w:pPr>
            <w:r>
              <w:rPr>
                <w:color w:val="000000"/>
                <w:sz w:val="24"/>
                <w:szCs w:val="24"/>
                <w:lang w:eastAsia="ru-RU"/>
              </w:rPr>
              <w:t>воспитывать интерес к искусству;</w:t>
            </w:r>
          </w:p>
          <w:p w14:paraId="0B6BEE92">
            <w:pPr>
              <w:rPr>
                <w:color w:val="000000"/>
                <w:sz w:val="24"/>
                <w:szCs w:val="24"/>
                <w:lang w:eastAsia="ru-RU"/>
              </w:rPr>
            </w:pPr>
            <w:r>
              <w:rPr>
                <w:color w:val="000000"/>
                <w:sz w:val="24"/>
                <w:szCs w:val="24"/>
                <w:lang w:eastAsia="ru-RU"/>
              </w:rPr>
              <w:t>формировать понимание красоты произведений искусства, потребность общения с искусством;</w:t>
            </w:r>
          </w:p>
          <w:p w14:paraId="1A9EB206">
            <w:pPr>
              <w:rPr>
                <w:color w:val="000000"/>
                <w:sz w:val="24"/>
                <w:szCs w:val="24"/>
                <w:lang w:eastAsia="ru-RU"/>
              </w:rPr>
            </w:pPr>
            <w:r>
              <w:rPr>
                <w:color w:val="000000"/>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35DE20E">
            <w:pPr>
              <w:rPr>
                <w:color w:val="000000"/>
                <w:sz w:val="24"/>
                <w:szCs w:val="24"/>
                <w:lang w:eastAsia="ru-RU"/>
              </w:rPr>
            </w:pPr>
            <w:r>
              <w:rPr>
                <w:color w:val="000000"/>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25D9E3BE">
            <w:pPr>
              <w:rPr>
                <w:color w:val="000000"/>
                <w:sz w:val="24"/>
                <w:szCs w:val="24"/>
                <w:lang w:eastAsia="ru-RU"/>
              </w:rPr>
            </w:pPr>
            <w:r>
              <w:rPr>
                <w:color w:val="000000"/>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7615D10">
            <w:pPr>
              <w:rPr>
                <w:color w:val="000000"/>
                <w:sz w:val="24"/>
                <w:szCs w:val="24"/>
                <w:lang w:eastAsia="ru-RU"/>
              </w:rPr>
            </w:pPr>
            <w:r>
              <w:rPr>
                <w:color w:val="000000"/>
                <w:sz w:val="24"/>
                <w:szCs w:val="24"/>
                <w:lang w:eastAsia="ru-RU"/>
              </w:rPr>
              <w:t>готовить детей к посещению кукольного театра, выставки детских работ и так далее;</w:t>
            </w:r>
          </w:p>
          <w:p w14:paraId="26690051">
            <w:pPr>
              <w:rPr>
                <w:color w:val="000000"/>
                <w:sz w:val="24"/>
                <w:szCs w:val="24"/>
              </w:rPr>
            </w:pPr>
            <w:r>
              <w:rPr>
                <w:color w:val="000000"/>
                <w:sz w:val="24"/>
                <w:szCs w:val="24"/>
                <w:lang w:eastAsia="ru-RU"/>
              </w:rPr>
              <w:t>приобщать детей к участию в концертах, праздниках в семье и ДОО: исполнение танца, песни, чтение стихов;</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38BDFF8A">
            <w:pPr>
              <w:rPr>
                <w:color w:val="000000"/>
                <w:sz w:val="24"/>
                <w:szCs w:val="24"/>
                <w:lang w:eastAsia="ru-RU"/>
              </w:rPr>
            </w:pPr>
            <w:r>
              <w:rPr>
                <w:color w:val="000000"/>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F43C1A8">
            <w:pPr>
              <w:rPr>
                <w:color w:val="000000"/>
                <w:sz w:val="24"/>
                <w:szCs w:val="24"/>
                <w:lang w:eastAsia="ru-RU"/>
              </w:rPr>
            </w:pPr>
            <w:r>
              <w:rPr>
                <w:color w:val="000000"/>
                <w:sz w:val="24"/>
                <w:szCs w:val="24"/>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B48C274">
            <w:pPr>
              <w:rPr>
                <w:color w:val="000000"/>
                <w:sz w:val="24"/>
                <w:szCs w:val="24"/>
                <w:lang w:eastAsia="ru-RU"/>
              </w:rPr>
            </w:pPr>
            <w:r>
              <w:rPr>
                <w:color w:val="000000"/>
                <w:sz w:val="24"/>
                <w:szCs w:val="24"/>
                <w:lang w:eastAsia="ru-RU"/>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72572E4">
            <w:pPr>
              <w:rPr>
                <w:color w:val="000000"/>
                <w:sz w:val="24"/>
                <w:szCs w:val="24"/>
                <w:lang w:eastAsia="ru-RU"/>
              </w:rPr>
            </w:pPr>
            <w:r>
              <w:rPr>
                <w:color w:val="000000"/>
                <w:sz w:val="24"/>
                <w:szCs w:val="24"/>
                <w:lang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E20EE49">
            <w:pPr>
              <w:rPr>
                <w:color w:val="000000"/>
                <w:sz w:val="24"/>
                <w:szCs w:val="24"/>
                <w:lang w:eastAsia="ru-RU"/>
              </w:rPr>
            </w:pPr>
            <w:r>
              <w:rPr>
                <w:color w:val="000000"/>
                <w:sz w:val="24"/>
                <w:szCs w:val="24"/>
                <w:lang w:eastAsia="ru-RU"/>
              </w:rPr>
              <w:t>5) Педагог начинает приобщать детей к посещению кукольного театра, различных детских художественных выставок.</w:t>
            </w:r>
          </w:p>
          <w:p w14:paraId="5ACAF41B">
            <w:pPr>
              <w:rPr>
                <w:color w:val="000000"/>
                <w:sz w:val="24"/>
                <w:szCs w:val="24"/>
              </w:rPr>
            </w:pPr>
          </w:p>
        </w:tc>
      </w:tr>
      <w:tr w14:paraId="77143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32B70D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13A2142">
            <w:pPr>
              <w:rPr>
                <w:color w:val="000000"/>
                <w:sz w:val="24"/>
                <w:szCs w:val="24"/>
              </w:rPr>
            </w:pPr>
            <w:r>
              <w:rPr>
                <w:color w:val="000000"/>
                <w:sz w:val="24"/>
                <w:szCs w:val="24"/>
              </w:rPr>
              <w:t>2)</w:t>
            </w:r>
            <w:r>
              <w:rPr>
                <w:color w:val="000000"/>
                <w:sz w:val="24"/>
                <w:szCs w:val="24"/>
              </w:rPr>
              <w:tab/>
            </w:r>
            <w:r>
              <w:rPr>
                <w:color w:val="000000"/>
                <w:sz w:val="24"/>
                <w:szCs w:val="24"/>
              </w:rPr>
              <w:t>изобразительная деятельность:</w:t>
            </w:r>
          </w:p>
        </w:tc>
      </w:tr>
      <w:tr w14:paraId="2D1FD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F8C620F">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1D9EADBF">
            <w:pPr>
              <w:rPr>
                <w:color w:val="000000"/>
                <w:sz w:val="24"/>
                <w:szCs w:val="24"/>
                <w:lang w:eastAsia="ru-RU"/>
              </w:rPr>
            </w:pPr>
            <w:r>
              <w:rPr>
                <w:color w:val="000000"/>
                <w:sz w:val="24"/>
                <w:szCs w:val="24"/>
                <w:lang w:eastAsia="ru-RU"/>
              </w:rPr>
              <w:t>формировать у детей интерес к занятиям изобразительной деятельностью;</w:t>
            </w:r>
          </w:p>
          <w:p w14:paraId="0C50102C">
            <w:pPr>
              <w:rPr>
                <w:color w:val="000000"/>
                <w:sz w:val="24"/>
                <w:szCs w:val="24"/>
                <w:lang w:eastAsia="ru-RU"/>
              </w:rPr>
            </w:pPr>
            <w:r>
              <w:rPr>
                <w:color w:val="000000"/>
                <w:sz w:val="24"/>
                <w:szCs w:val="24"/>
                <w:lang w:eastAsia="ru-RU"/>
              </w:rPr>
              <w:t>формировать у детей знания в области изобразительной деятельности;</w:t>
            </w:r>
          </w:p>
          <w:p w14:paraId="0E8FEA40">
            <w:pPr>
              <w:rPr>
                <w:color w:val="000000"/>
                <w:sz w:val="24"/>
                <w:szCs w:val="24"/>
                <w:lang w:eastAsia="ru-RU"/>
              </w:rPr>
            </w:pPr>
            <w:r>
              <w:rPr>
                <w:color w:val="000000"/>
                <w:sz w:val="24"/>
                <w:szCs w:val="24"/>
                <w:lang w:eastAsia="ru-RU"/>
              </w:rPr>
              <w:t>развивать у детей эстетическое восприятие;</w:t>
            </w:r>
          </w:p>
          <w:p w14:paraId="6D3D8644">
            <w:pPr>
              <w:rPr>
                <w:color w:val="000000"/>
                <w:sz w:val="24"/>
                <w:szCs w:val="24"/>
                <w:lang w:eastAsia="ru-RU"/>
              </w:rPr>
            </w:pPr>
            <w:r>
              <w:rPr>
                <w:color w:val="000000"/>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AA34A42">
            <w:pPr>
              <w:rPr>
                <w:color w:val="000000"/>
                <w:sz w:val="24"/>
                <w:szCs w:val="24"/>
                <w:lang w:eastAsia="ru-RU"/>
              </w:rPr>
            </w:pPr>
            <w:r>
              <w:rPr>
                <w:color w:val="000000"/>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7553B47">
            <w:pPr>
              <w:rPr>
                <w:color w:val="000000"/>
                <w:sz w:val="24"/>
                <w:szCs w:val="24"/>
                <w:lang w:eastAsia="ru-RU"/>
              </w:rPr>
            </w:pPr>
            <w:r>
              <w:rPr>
                <w:color w:val="000000"/>
                <w:sz w:val="24"/>
                <w:szCs w:val="24"/>
                <w:lang w:eastAsia="ru-RU"/>
              </w:rPr>
              <w:t>находить связь между предметами и явлениями окружающего мира и их изображениями (в рисунке, лепке, аппликации);</w:t>
            </w:r>
          </w:p>
          <w:p w14:paraId="331F1CDD">
            <w:pPr>
              <w:rPr>
                <w:color w:val="000000"/>
                <w:sz w:val="24"/>
                <w:szCs w:val="24"/>
                <w:lang w:eastAsia="ru-RU"/>
              </w:rPr>
            </w:pPr>
            <w:r>
              <w:rPr>
                <w:color w:val="000000"/>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A61572F">
            <w:pPr>
              <w:rPr>
                <w:color w:val="000000"/>
                <w:sz w:val="24"/>
                <w:szCs w:val="24"/>
                <w:lang w:eastAsia="ru-RU"/>
              </w:rPr>
            </w:pPr>
            <w:r>
              <w:rPr>
                <w:color w:val="000000"/>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9CB54FC">
            <w:pPr>
              <w:rPr>
                <w:color w:val="000000"/>
                <w:sz w:val="24"/>
                <w:szCs w:val="24"/>
                <w:lang w:eastAsia="ru-RU"/>
              </w:rPr>
            </w:pPr>
            <w:r>
              <w:rPr>
                <w:color w:val="000000"/>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0EEB9C2C">
            <w:pPr>
              <w:rPr>
                <w:color w:val="000000"/>
                <w:sz w:val="24"/>
                <w:szCs w:val="24"/>
                <w:lang w:eastAsia="ru-RU"/>
              </w:rPr>
            </w:pPr>
            <w:r>
              <w:rPr>
                <w:color w:val="000000"/>
                <w:sz w:val="24"/>
                <w:szCs w:val="24"/>
                <w:lang w:eastAsia="ru-RU"/>
              </w:rPr>
              <w:t>формировать умение у детей создавать как индивидуальные, так и коллективные композиции в рисунках, лепке, аппликации;</w:t>
            </w:r>
          </w:p>
          <w:p w14:paraId="1A00A95A">
            <w:pPr>
              <w:rPr>
                <w:color w:val="000000"/>
                <w:sz w:val="24"/>
                <w:szCs w:val="24"/>
                <w:lang w:eastAsia="ru-RU"/>
              </w:rPr>
            </w:pPr>
            <w:r>
              <w:rPr>
                <w:color w:val="000000"/>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3E57527E">
            <w:pPr>
              <w:rPr>
                <w:color w:val="000000"/>
                <w:sz w:val="24"/>
                <w:szCs w:val="24"/>
                <w:lang w:eastAsia="ru-RU"/>
              </w:rPr>
            </w:pPr>
            <w:r>
              <w:rPr>
                <w:color w:val="000000"/>
                <w:sz w:val="24"/>
                <w:szCs w:val="24"/>
                <w:lang w:eastAsia="ru-RU"/>
              </w:rPr>
              <w:t>переводить детей от рисования-подражания к самостоятельному творчеству;</w:t>
            </w:r>
          </w:p>
          <w:p w14:paraId="3F694C63">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305F1894">
            <w:pPr>
              <w:rPr>
                <w:color w:val="000000"/>
                <w:sz w:val="24"/>
                <w:szCs w:val="24"/>
                <w:lang w:eastAsia="ru-RU"/>
              </w:rPr>
            </w:pPr>
            <w:r>
              <w:rPr>
                <w:color w:val="000000"/>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EC3DC8D">
            <w:pPr>
              <w:rPr>
                <w:color w:val="000000"/>
                <w:sz w:val="24"/>
                <w:szCs w:val="24"/>
                <w:lang w:eastAsia="ru-RU"/>
              </w:rPr>
            </w:pPr>
            <w:r>
              <w:rPr>
                <w:color w:val="000000"/>
                <w:sz w:val="24"/>
                <w:szCs w:val="24"/>
                <w:lang w:eastAsia="ru-RU"/>
              </w:rPr>
              <w:t>1) Рисование:</w:t>
            </w:r>
          </w:p>
          <w:p w14:paraId="0A4B9DF9">
            <w:pPr>
              <w:rPr>
                <w:color w:val="000000"/>
                <w:sz w:val="24"/>
                <w:szCs w:val="24"/>
                <w:lang w:eastAsia="ru-RU"/>
              </w:rPr>
            </w:pPr>
            <w:r>
              <w:rPr>
                <w:color w:val="000000"/>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B8C8189">
            <w:pPr>
              <w:rPr>
                <w:color w:val="000000"/>
                <w:sz w:val="24"/>
                <w:szCs w:val="24"/>
                <w:lang w:eastAsia="ru-RU"/>
              </w:rPr>
            </w:pPr>
            <w:r>
              <w:rPr>
                <w:color w:val="000000"/>
                <w:sz w:val="24"/>
                <w:szCs w:val="24"/>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30CED67">
            <w:pPr>
              <w:rPr>
                <w:color w:val="000000"/>
                <w:sz w:val="24"/>
                <w:szCs w:val="24"/>
                <w:lang w:eastAsia="ru-RU"/>
              </w:rPr>
            </w:pPr>
            <w:r>
              <w:rPr>
                <w:color w:val="000000"/>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EA9374E">
            <w:pPr>
              <w:rPr>
                <w:color w:val="000000"/>
                <w:sz w:val="24"/>
                <w:szCs w:val="24"/>
                <w:lang w:eastAsia="ru-RU"/>
              </w:rPr>
            </w:pPr>
            <w:r>
              <w:rPr>
                <w:color w:val="000000"/>
                <w:sz w:val="24"/>
                <w:szCs w:val="24"/>
                <w:lang w:eastAsia="ru-RU"/>
              </w:rPr>
              <w:t>2) Лепка:</w:t>
            </w:r>
          </w:p>
          <w:p w14:paraId="290CAB08">
            <w:pPr>
              <w:rPr>
                <w:color w:val="000000"/>
                <w:sz w:val="24"/>
                <w:szCs w:val="24"/>
                <w:lang w:eastAsia="ru-RU"/>
              </w:rPr>
            </w:pPr>
            <w:r>
              <w:rPr>
                <w:color w:val="000000"/>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3B9A34C">
            <w:pPr>
              <w:rPr>
                <w:color w:val="000000"/>
                <w:sz w:val="24"/>
                <w:szCs w:val="24"/>
                <w:lang w:eastAsia="ru-RU"/>
              </w:rPr>
            </w:pPr>
            <w:r>
              <w:rPr>
                <w:color w:val="000000"/>
                <w:sz w:val="24"/>
                <w:szCs w:val="24"/>
                <w:lang w:eastAsia="ru-RU"/>
              </w:rPr>
              <w:t>3) Аппликация:</w:t>
            </w:r>
          </w:p>
          <w:p w14:paraId="6F10B3BF">
            <w:pPr>
              <w:rPr>
                <w:color w:val="000000"/>
                <w:sz w:val="24"/>
                <w:szCs w:val="24"/>
                <w:lang w:eastAsia="ru-RU"/>
              </w:rPr>
            </w:pPr>
            <w:r>
              <w:rPr>
                <w:color w:val="000000"/>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CDC0971">
            <w:pPr>
              <w:rPr>
                <w:color w:val="000000"/>
                <w:sz w:val="24"/>
                <w:szCs w:val="24"/>
                <w:lang w:eastAsia="ru-RU"/>
              </w:rPr>
            </w:pPr>
            <w:r>
              <w:rPr>
                <w:color w:val="000000"/>
                <w:sz w:val="24"/>
                <w:szCs w:val="24"/>
                <w:lang w:eastAsia="ru-RU"/>
              </w:rPr>
              <w:t>4) Народное декоративно-прикладное искусство:</w:t>
            </w:r>
          </w:p>
          <w:p w14:paraId="1FB7057F">
            <w:pPr>
              <w:rPr>
                <w:color w:val="000000"/>
                <w:sz w:val="24"/>
                <w:szCs w:val="24"/>
              </w:rPr>
            </w:pPr>
            <w:r>
              <w:rPr>
                <w:color w:val="000000"/>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14:paraId="5A719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305715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2FBDED5B">
            <w:pPr>
              <w:rPr>
                <w:b/>
                <w:bCs/>
                <w:color w:val="000000"/>
                <w:sz w:val="24"/>
                <w:szCs w:val="24"/>
                <w:lang w:eastAsia="ru-RU"/>
              </w:rPr>
            </w:pPr>
            <w:r>
              <w:rPr>
                <w:rFonts w:ascii="Times New Roman" w:hAnsi="Times New Roman" w:eastAsia="Times New Roman" w:cs="Times New Roman"/>
                <w:b/>
                <w:bCs/>
                <w:color w:val="333333"/>
                <w:sz w:val="24"/>
                <w:szCs w:val="24"/>
                <w:lang w:eastAsia="ru-RU"/>
              </w:rPr>
              <w:t>Примерный перечень произведений изобразительного искусства.</w:t>
            </w:r>
          </w:p>
          <w:p w14:paraId="03ECAD33">
            <w:pPr>
              <w:rPr>
                <w:color w:val="000000"/>
                <w:sz w:val="24"/>
                <w:szCs w:val="24"/>
                <w:lang w:eastAsia="ru-RU"/>
              </w:rPr>
            </w:pPr>
            <w:r>
              <w:rPr>
                <w:color w:val="000000"/>
                <w:sz w:val="24"/>
                <w:szCs w:val="24"/>
                <w:lang w:eastAsia="ru-RU"/>
              </w:rPr>
              <w:t>Иллюстрации к книгам: Е.И. Чарушин "Рассказы о животных"; Ю.А. Васнецов к книге Л.Н. Толстого "Три медведя".</w:t>
            </w:r>
          </w:p>
          <w:p w14:paraId="318AF383">
            <w:pPr>
              <w:rPr>
                <w:color w:val="000000"/>
                <w:sz w:val="24"/>
                <w:szCs w:val="24"/>
              </w:rPr>
            </w:pPr>
            <w:r>
              <w:rPr>
                <w:color w:val="000000"/>
                <w:sz w:val="24"/>
                <w:szCs w:val="24"/>
                <w:lang w:eastAsia="ru-RU"/>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14:paraId="77101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7820CB9">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C12EC10">
            <w:pPr>
              <w:rPr>
                <w:color w:val="000000"/>
                <w:sz w:val="24"/>
                <w:szCs w:val="24"/>
              </w:rPr>
            </w:pPr>
            <w:r>
              <w:rPr>
                <w:color w:val="000000"/>
                <w:sz w:val="24"/>
                <w:szCs w:val="24"/>
              </w:rPr>
              <w:t>3)</w:t>
            </w:r>
            <w:r>
              <w:rPr>
                <w:color w:val="000000"/>
                <w:sz w:val="24"/>
                <w:szCs w:val="24"/>
              </w:rPr>
              <w:tab/>
            </w:r>
            <w:r>
              <w:rPr>
                <w:color w:val="000000"/>
                <w:sz w:val="24"/>
                <w:szCs w:val="24"/>
              </w:rPr>
              <w:t>конструктивная деятельность:</w:t>
            </w:r>
          </w:p>
        </w:tc>
      </w:tr>
      <w:tr w14:paraId="2C43B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3031A96">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3D43971D">
            <w:pPr>
              <w:rPr>
                <w:color w:val="000000"/>
                <w:sz w:val="24"/>
                <w:szCs w:val="24"/>
                <w:lang w:eastAsia="ru-RU"/>
              </w:rPr>
            </w:pPr>
            <w:r>
              <w:rPr>
                <w:color w:val="000000"/>
                <w:sz w:val="24"/>
                <w:szCs w:val="24"/>
                <w:lang w:eastAsia="ru-RU"/>
              </w:rPr>
              <w:t>совершенствовать у детей конструктивные умения;</w:t>
            </w:r>
          </w:p>
          <w:p w14:paraId="1515830B">
            <w:pPr>
              <w:rPr>
                <w:color w:val="000000"/>
                <w:sz w:val="24"/>
                <w:szCs w:val="24"/>
                <w:lang w:eastAsia="ru-RU"/>
              </w:rPr>
            </w:pPr>
            <w:r>
              <w:rPr>
                <w:color w:val="000000"/>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B14201C">
            <w:pPr>
              <w:rPr>
                <w:rFonts w:hint="default"/>
                <w:color w:val="000000"/>
                <w:sz w:val="24"/>
                <w:szCs w:val="24"/>
                <w:lang w:val="en-US"/>
              </w:rPr>
            </w:pPr>
            <w:r>
              <w:rPr>
                <w:color w:val="000000"/>
                <w:sz w:val="24"/>
                <w:szCs w:val="24"/>
                <w:lang w:eastAsia="ru-RU"/>
              </w:rPr>
              <w:t>формировать умение у детей использовать в постройках детали разного цвета</w:t>
            </w:r>
            <w:r>
              <w:rPr>
                <w:rFonts w:hint="default"/>
                <w:color w:val="000000"/>
                <w:sz w:val="24"/>
                <w:szCs w:val="24"/>
                <w:lang w:val="en-US" w:eastAsia="ru-RU"/>
              </w:rPr>
              <w:t>.</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618BBA97">
            <w:pPr>
              <w:rPr>
                <w:color w:val="000000"/>
                <w:sz w:val="24"/>
                <w:szCs w:val="24"/>
              </w:rPr>
            </w:pPr>
            <w:r>
              <w:rPr>
                <w:color w:val="000000"/>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r>
      <w:tr w14:paraId="54857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5F72D2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29657AB">
            <w:pPr>
              <w:rPr>
                <w:color w:val="000000"/>
                <w:sz w:val="24"/>
                <w:szCs w:val="24"/>
              </w:rPr>
            </w:pPr>
            <w:r>
              <w:rPr>
                <w:color w:val="000000"/>
                <w:sz w:val="24"/>
                <w:szCs w:val="24"/>
              </w:rPr>
              <w:t>4)</w:t>
            </w:r>
            <w:r>
              <w:rPr>
                <w:color w:val="000000"/>
                <w:sz w:val="24"/>
                <w:szCs w:val="24"/>
              </w:rPr>
              <w:tab/>
            </w:r>
            <w:r>
              <w:rPr>
                <w:color w:val="000000"/>
                <w:sz w:val="24"/>
                <w:szCs w:val="24"/>
              </w:rPr>
              <w:t>музыкальная деятельность:</w:t>
            </w:r>
          </w:p>
        </w:tc>
      </w:tr>
      <w:tr w14:paraId="6CB6E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0A34904">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2D284B3D">
            <w:pPr>
              <w:rPr>
                <w:color w:val="000000"/>
                <w:sz w:val="24"/>
                <w:szCs w:val="24"/>
                <w:lang w:eastAsia="ru-RU"/>
              </w:rPr>
            </w:pPr>
            <w:r>
              <w:rPr>
                <w:color w:val="000000"/>
                <w:sz w:val="24"/>
                <w:szCs w:val="24"/>
                <w:lang w:eastAsia="ru-RU"/>
              </w:rPr>
              <w:t>развивать у детей эмоциональную отзывчивость на музыку;</w:t>
            </w:r>
          </w:p>
          <w:p w14:paraId="1C4DDD3D">
            <w:pPr>
              <w:rPr>
                <w:color w:val="000000"/>
                <w:sz w:val="24"/>
                <w:szCs w:val="24"/>
                <w:lang w:eastAsia="ru-RU"/>
              </w:rPr>
            </w:pPr>
            <w:r>
              <w:rPr>
                <w:color w:val="000000"/>
                <w:sz w:val="24"/>
                <w:szCs w:val="24"/>
                <w:lang w:eastAsia="ru-RU"/>
              </w:rPr>
              <w:t>знакомить детей с тремя жанрами музыкальных произведений: песней, танцем, маршем;</w:t>
            </w:r>
          </w:p>
          <w:p w14:paraId="0ACC09E0">
            <w:pPr>
              <w:rPr>
                <w:color w:val="000000"/>
                <w:sz w:val="24"/>
                <w:szCs w:val="24"/>
                <w:lang w:eastAsia="ru-RU"/>
              </w:rPr>
            </w:pPr>
            <w:r>
              <w:rPr>
                <w:color w:val="000000"/>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7F6BEFC">
            <w:pPr>
              <w:rPr>
                <w:color w:val="000000"/>
                <w:sz w:val="24"/>
                <w:szCs w:val="24"/>
                <w:lang w:eastAsia="ru-RU"/>
              </w:rPr>
            </w:pPr>
            <w:r>
              <w:rPr>
                <w:color w:val="000000"/>
                <w:sz w:val="24"/>
                <w:szCs w:val="24"/>
                <w:lang w:eastAsia="ru-RU"/>
              </w:rPr>
              <w:t>учить детей петь простые народные песни, попевки, прибаутки, передавая их настроение и характер;</w:t>
            </w:r>
          </w:p>
          <w:p w14:paraId="7E82DAFB">
            <w:pPr>
              <w:rPr>
                <w:rFonts w:hint="default"/>
                <w:color w:val="000000"/>
                <w:sz w:val="24"/>
                <w:szCs w:val="24"/>
                <w:lang w:val="en-US" w:eastAsia="ru-RU"/>
              </w:rPr>
            </w:pPr>
            <w:r>
              <w:rPr>
                <w:color w:val="000000"/>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Pr>
                <w:rFonts w:hint="default"/>
                <w:color w:val="000000"/>
                <w:sz w:val="24"/>
                <w:szCs w:val="24"/>
                <w:lang w:val="en-US" w:eastAsia="ru-RU"/>
              </w:rPr>
              <w:t>.</w:t>
            </w:r>
          </w:p>
          <w:p w14:paraId="6DF5B68F">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4152D949">
            <w:pPr>
              <w:rPr>
                <w:color w:val="000000"/>
                <w:sz w:val="24"/>
                <w:szCs w:val="24"/>
                <w:lang w:eastAsia="ru-RU"/>
              </w:rPr>
            </w:pPr>
            <w:r>
              <w:rPr>
                <w:color w:val="000000"/>
                <w:sz w:val="24"/>
                <w:szCs w:val="24"/>
                <w:lang w:eastAsia="ru-RU"/>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50F56B">
            <w:pPr>
              <w:rPr>
                <w:color w:val="000000"/>
                <w:sz w:val="24"/>
                <w:szCs w:val="24"/>
                <w:lang w:eastAsia="ru-RU"/>
              </w:rPr>
            </w:pPr>
            <w:r>
              <w:rPr>
                <w:color w:val="000000"/>
                <w:sz w:val="24"/>
                <w:szCs w:val="24"/>
                <w:lang w:eastAsia="ru-RU"/>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97C3E02">
            <w:pPr>
              <w:rPr>
                <w:color w:val="000000"/>
                <w:sz w:val="24"/>
                <w:szCs w:val="24"/>
                <w:lang w:eastAsia="ru-RU"/>
              </w:rPr>
            </w:pPr>
            <w:r>
              <w:rPr>
                <w:color w:val="000000"/>
                <w:sz w:val="24"/>
                <w:szCs w:val="24"/>
                <w:lang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E24AE70">
            <w:pPr>
              <w:rPr>
                <w:color w:val="000000"/>
                <w:sz w:val="24"/>
                <w:szCs w:val="24"/>
                <w:lang w:eastAsia="ru-RU"/>
              </w:rPr>
            </w:pPr>
            <w:r>
              <w:rPr>
                <w:color w:val="000000"/>
                <w:sz w:val="24"/>
                <w:szCs w:val="24"/>
                <w:lang w:eastAsia="ru-RU"/>
              </w:rPr>
              <w:t>4) Музыкально-ритмические движения:</w:t>
            </w:r>
          </w:p>
          <w:p w14:paraId="787AF1EF">
            <w:pPr>
              <w:rPr>
                <w:color w:val="000000"/>
                <w:sz w:val="24"/>
                <w:szCs w:val="24"/>
                <w:lang w:eastAsia="ru-RU"/>
              </w:rPr>
            </w:pPr>
            <w:r>
              <w:rPr>
                <w:color w:val="000000"/>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C22F8ED">
            <w:pPr>
              <w:rPr>
                <w:color w:val="000000"/>
                <w:sz w:val="24"/>
                <w:szCs w:val="24"/>
                <w:lang w:eastAsia="ru-RU"/>
              </w:rPr>
            </w:pPr>
            <w:r>
              <w:rPr>
                <w:color w:val="000000"/>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79E43EAD">
            <w:pPr>
              <w:rPr>
                <w:color w:val="000000"/>
                <w:sz w:val="24"/>
                <w:szCs w:val="24"/>
                <w:lang w:eastAsia="ru-RU"/>
              </w:rPr>
            </w:pPr>
            <w:r>
              <w:rPr>
                <w:color w:val="000000"/>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F48C330">
            <w:pPr>
              <w:rPr>
                <w:color w:val="000000"/>
                <w:sz w:val="24"/>
                <w:szCs w:val="24"/>
                <w:lang w:eastAsia="ru-RU"/>
              </w:rPr>
            </w:pPr>
            <w:r>
              <w:rPr>
                <w:color w:val="000000"/>
                <w:sz w:val="24"/>
                <w:szCs w:val="24"/>
                <w:lang w:eastAsia="ru-RU"/>
              </w:rPr>
              <w:t>5) Игра на детских музыкальных инструментах:</w:t>
            </w:r>
          </w:p>
          <w:p w14:paraId="7CE867D4">
            <w:pPr>
              <w:rPr>
                <w:color w:val="000000"/>
                <w:sz w:val="24"/>
                <w:szCs w:val="24"/>
                <w:lang w:eastAsia="ru-RU"/>
              </w:rPr>
            </w:pPr>
            <w:r>
              <w:rPr>
                <w:color w:val="000000"/>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91EFD22">
            <w:pPr>
              <w:rPr>
                <w:color w:val="000000"/>
                <w:sz w:val="24"/>
                <w:szCs w:val="24"/>
              </w:rPr>
            </w:pPr>
            <w:r>
              <w:rPr>
                <w:color w:val="000000"/>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14:paraId="12EC4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77AB529">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B3AE28E">
            <w:pPr>
              <w:rPr>
                <w:b/>
                <w:bCs/>
                <w:color w:val="000000"/>
                <w:sz w:val="24"/>
                <w:szCs w:val="24"/>
              </w:rPr>
            </w:pPr>
            <w:r>
              <w:rPr>
                <w:b/>
                <w:bCs/>
                <w:color w:val="000000"/>
                <w:sz w:val="24"/>
                <w:szCs w:val="24"/>
              </w:rPr>
              <w:t>Примерный перечень музыкальных произведений.</w:t>
            </w:r>
          </w:p>
          <w:p w14:paraId="354B1406">
            <w:pPr>
              <w:rPr>
                <w:color w:val="000000"/>
                <w:sz w:val="24"/>
                <w:szCs w:val="24"/>
                <w:lang w:eastAsia="ru-RU"/>
              </w:rPr>
            </w:pPr>
            <w:r>
              <w:rPr>
                <w:color w:val="000000"/>
                <w:sz w:val="24"/>
                <w:szCs w:val="24"/>
                <w:u w:val="single"/>
                <w:lang w:eastAsia="ru-RU"/>
              </w:rPr>
              <w:t xml:space="preserve">Слушание. </w:t>
            </w:r>
            <w:r>
              <w:rPr>
                <w:color w:val="000000"/>
                <w:sz w:val="24"/>
                <w:szCs w:val="24"/>
                <w:lang w:eastAsia="ru-RU"/>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44BBA556">
            <w:pPr>
              <w:rPr>
                <w:color w:val="000000"/>
                <w:sz w:val="24"/>
                <w:szCs w:val="24"/>
                <w:lang w:eastAsia="ru-RU"/>
              </w:rPr>
            </w:pPr>
            <w:r>
              <w:rPr>
                <w:color w:val="000000"/>
                <w:sz w:val="24"/>
                <w:szCs w:val="24"/>
                <w:u w:val="single"/>
                <w:lang w:eastAsia="ru-RU"/>
              </w:rPr>
              <w:t>Пение.</w:t>
            </w:r>
          </w:p>
          <w:p w14:paraId="7E83815A">
            <w:pPr>
              <w:rPr>
                <w:color w:val="000000"/>
                <w:sz w:val="24"/>
                <w:szCs w:val="24"/>
                <w:lang w:eastAsia="ru-RU"/>
              </w:rPr>
            </w:pPr>
            <w:r>
              <w:rPr>
                <w:i/>
                <w:iCs/>
                <w:color w:val="000000"/>
                <w:sz w:val="24"/>
                <w:szCs w:val="24"/>
                <w:lang w:eastAsia="ru-RU"/>
              </w:rPr>
              <w:t xml:space="preserve">Упражнения на развитие слуха и голоса. </w:t>
            </w:r>
            <w:r>
              <w:rPr>
                <w:color w:val="000000"/>
                <w:sz w:val="24"/>
                <w:szCs w:val="24"/>
                <w:lang w:eastAsia="ru-RU"/>
              </w:rPr>
              <w:t>"Лю-лю,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11818830">
            <w:pPr>
              <w:rPr>
                <w:color w:val="000000"/>
                <w:sz w:val="24"/>
                <w:szCs w:val="24"/>
                <w:lang w:eastAsia="ru-RU"/>
              </w:rPr>
            </w:pPr>
            <w:r>
              <w:rPr>
                <w:i/>
                <w:iCs/>
                <w:color w:val="000000"/>
                <w:sz w:val="24"/>
                <w:szCs w:val="24"/>
                <w:lang w:eastAsia="ru-RU"/>
              </w:rPr>
              <w:t>Песни.</w:t>
            </w:r>
            <w:r>
              <w:rPr>
                <w:color w:val="000000"/>
                <w:sz w:val="24"/>
                <w:szCs w:val="24"/>
                <w:lang w:eastAsia="ru-RU"/>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7CD0757F">
            <w:pPr>
              <w:rPr>
                <w:color w:val="000000"/>
                <w:sz w:val="24"/>
                <w:szCs w:val="24"/>
                <w:lang w:eastAsia="ru-RU"/>
              </w:rPr>
            </w:pPr>
            <w:r>
              <w:rPr>
                <w:i/>
                <w:iCs/>
                <w:color w:val="000000"/>
                <w:sz w:val="24"/>
                <w:szCs w:val="24"/>
                <w:lang w:eastAsia="ru-RU"/>
              </w:rPr>
              <w:t>Песенное творчество.</w:t>
            </w:r>
            <w:r>
              <w:rPr>
                <w:color w:val="000000"/>
                <w:sz w:val="24"/>
                <w:szCs w:val="24"/>
                <w:lang w:eastAsia="ru-RU"/>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28EF4000">
            <w:pPr>
              <w:rPr>
                <w:color w:val="000000"/>
                <w:sz w:val="24"/>
                <w:szCs w:val="24"/>
                <w:u w:val="single"/>
                <w:lang w:eastAsia="ru-RU"/>
              </w:rPr>
            </w:pPr>
            <w:r>
              <w:rPr>
                <w:color w:val="000000"/>
                <w:sz w:val="24"/>
                <w:szCs w:val="24"/>
                <w:u w:val="single"/>
                <w:lang w:eastAsia="ru-RU"/>
              </w:rPr>
              <w:t>Музыкально-ритмические движения.</w:t>
            </w:r>
          </w:p>
          <w:p w14:paraId="2771CD57">
            <w:pPr>
              <w:rPr>
                <w:color w:val="000000"/>
                <w:sz w:val="24"/>
                <w:szCs w:val="24"/>
                <w:lang w:eastAsia="ru-RU"/>
              </w:rPr>
            </w:pPr>
            <w:r>
              <w:rPr>
                <w:i/>
                <w:iCs/>
                <w:color w:val="000000"/>
                <w:sz w:val="24"/>
                <w:szCs w:val="24"/>
                <w:lang w:eastAsia="ru-RU"/>
              </w:rPr>
              <w:t>Игровые упражнения, ходьба и бег под музыку</w:t>
            </w:r>
            <w:r>
              <w:rPr>
                <w:color w:val="000000"/>
                <w:sz w:val="24"/>
                <w:szCs w:val="24"/>
                <w:lang w:eastAsia="ru-RU"/>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3AB25BE7">
            <w:pPr>
              <w:rPr>
                <w:color w:val="000000"/>
                <w:sz w:val="24"/>
                <w:szCs w:val="24"/>
                <w:lang w:eastAsia="ru-RU"/>
              </w:rPr>
            </w:pPr>
            <w:r>
              <w:rPr>
                <w:i/>
                <w:iCs/>
                <w:color w:val="000000"/>
                <w:sz w:val="24"/>
                <w:szCs w:val="24"/>
                <w:lang w:eastAsia="ru-RU"/>
              </w:rPr>
              <w:t xml:space="preserve">Этюды-драматизации. </w:t>
            </w:r>
            <w:r>
              <w:rPr>
                <w:color w:val="000000"/>
                <w:sz w:val="24"/>
                <w:szCs w:val="24"/>
                <w:lang w:eastAsia="ru-RU"/>
              </w:rPr>
              <w:t>"Зайцы и лиса", муз. Е. Вихаревой; "Медвежата", муз. М. Красева, сл. Н. Френкель; "Птички летают", муз. Л. Банниковой; "Жуки", венгер. нар. мелодия, обраб. Л. Вишкарева.</w:t>
            </w:r>
          </w:p>
          <w:p w14:paraId="2DAA65F1">
            <w:pPr>
              <w:rPr>
                <w:color w:val="000000"/>
                <w:sz w:val="24"/>
                <w:szCs w:val="24"/>
                <w:lang w:eastAsia="ru-RU"/>
              </w:rPr>
            </w:pPr>
            <w:r>
              <w:rPr>
                <w:i/>
                <w:iCs/>
                <w:color w:val="000000"/>
                <w:sz w:val="24"/>
                <w:szCs w:val="24"/>
                <w:lang w:eastAsia="ru-RU"/>
              </w:rPr>
              <w:t xml:space="preserve">Игры. </w:t>
            </w:r>
            <w:r>
              <w:rPr>
                <w:color w:val="000000"/>
                <w:sz w:val="24"/>
                <w:szCs w:val="24"/>
                <w:lang w:eastAsia="ru-RU"/>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1BA72D7C">
            <w:pPr>
              <w:rPr>
                <w:color w:val="000000"/>
                <w:sz w:val="24"/>
                <w:szCs w:val="24"/>
                <w:lang w:eastAsia="ru-RU"/>
              </w:rPr>
            </w:pPr>
            <w:r>
              <w:rPr>
                <w:color w:val="000000"/>
                <w:sz w:val="24"/>
                <w:szCs w:val="24"/>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533D2E47">
            <w:pPr>
              <w:rPr>
                <w:color w:val="000000"/>
                <w:sz w:val="24"/>
                <w:szCs w:val="24"/>
                <w:lang w:eastAsia="ru-RU"/>
              </w:rPr>
            </w:pPr>
            <w:r>
              <w:rPr>
                <w:i/>
                <w:iCs/>
                <w:color w:val="000000"/>
                <w:sz w:val="24"/>
                <w:szCs w:val="24"/>
                <w:lang w:eastAsia="ru-RU"/>
              </w:rPr>
              <w:t>Характерные танцы.</w:t>
            </w:r>
            <w:r>
              <w:rPr>
                <w:color w:val="000000"/>
                <w:sz w:val="24"/>
                <w:szCs w:val="24"/>
                <w:lang w:eastAsia="ru-RU"/>
              </w:rPr>
              <w:t xml:space="preserve"> "Танец снежинок", муз. Бекмана; "Фонарики", муз. Р. Рустамова; "Танец зайчиков", рус. нар. мелодия; "Вышли куклы танцевать", муз. В. Витлина.</w:t>
            </w:r>
          </w:p>
          <w:p w14:paraId="65DED97F">
            <w:pPr>
              <w:rPr>
                <w:color w:val="000000"/>
                <w:sz w:val="24"/>
                <w:szCs w:val="24"/>
                <w:lang w:eastAsia="ru-RU"/>
              </w:rPr>
            </w:pPr>
            <w:r>
              <w:rPr>
                <w:i/>
                <w:iCs/>
                <w:color w:val="000000"/>
                <w:sz w:val="24"/>
                <w:szCs w:val="24"/>
                <w:lang w:eastAsia="ru-RU"/>
              </w:rPr>
              <w:t xml:space="preserve">Развитие танцевально-игрового творчества. </w:t>
            </w:r>
            <w:r>
              <w:rPr>
                <w:color w:val="000000"/>
                <w:sz w:val="24"/>
                <w:szCs w:val="24"/>
                <w:lang w:eastAsia="ru-RU"/>
              </w:rPr>
              <w:t>"Пляска",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34024ECF">
            <w:pPr>
              <w:rPr>
                <w:color w:val="000000"/>
                <w:sz w:val="24"/>
                <w:szCs w:val="24"/>
                <w:u w:val="single"/>
                <w:lang w:eastAsia="ru-RU"/>
              </w:rPr>
            </w:pPr>
            <w:r>
              <w:rPr>
                <w:color w:val="000000"/>
                <w:sz w:val="24"/>
                <w:szCs w:val="24"/>
                <w:u w:val="single"/>
                <w:lang w:eastAsia="ru-RU"/>
              </w:rPr>
              <w:t>Музыкально-дидактические игры.</w:t>
            </w:r>
          </w:p>
          <w:p w14:paraId="3F4FBA68">
            <w:pPr>
              <w:rPr>
                <w:color w:val="000000"/>
                <w:sz w:val="24"/>
                <w:szCs w:val="24"/>
                <w:lang w:eastAsia="ru-RU"/>
              </w:rPr>
            </w:pPr>
            <w:r>
              <w:rPr>
                <w:i/>
                <w:iCs/>
                <w:color w:val="000000"/>
                <w:sz w:val="24"/>
                <w:szCs w:val="24"/>
                <w:lang w:eastAsia="ru-RU"/>
              </w:rPr>
              <w:t>Развитие звуковысотного слуха.</w:t>
            </w:r>
            <w:r>
              <w:rPr>
                <w:color w:val="000000"/>
                <w:sz w:val="24"/>
                <w:szCs w:val="24"/>
                <w:lang w:eastAsia="ru-RU"/>
              </w:rPr>
              <w:t xml:space="preserve"> "Птицы и птенчики", "Веселые матрешки", "Три медведя".</w:t>
            </w:r>
          </w:p>
          <w:p w14:paraId="1F696728">
            <w:pPr>
              <w:rPr>
                <w:color w:val="000000"/>
                <w:sz w:val="24"/>
                <w:szCs w:val="24"/>
                <w:lang w:eastAsia="ru-RU"/>
              </w:rPr>
            </w:pPr>
            <w:r>
              <w:rPr>
                <w:i/>
                <w:iCs/>
                <w:color w:val="000000"/>
                <w:sz w:val="24"/>
                <w:szCs w:val="24"/>
                <w:lang w:eastAsia="ru-RU"/>
              </w:rPr>
              <w:t>Развитие ритмического слуха.</w:t>
            </w:r>
            <w:r>
              <w:rPr>
                <w:color w:val="000000"/>
                <w:sz w:val="24"/>
                <w:szCs w:val="24"/>
                <w:lang w:eastAsia="ru-RU"/>
              </w:rPr>
              <w:t xml:space="preserve"> "Кто как идет?", "Веселые дудочки". Развитие тембрового и динамического слуха. "Громко - тихо", "Узнай свой инструмент"; "Колокольчики".</w:t>
            </w:r>
          </w:p>
          <w:p w14:paraId="243BA1AC">
            <w:pPr>
              <w:rPr>
                <w:color w:val="000000"/>
                <w:sz w:val="24"/>
                <w:szCs w:val="24"/>
                <w:lang w:eastAsia="ru-RU"/>
              </w:rPr>
            </w:pPr>
            <w:r>
              <w:rPr>
                <w:i/>
                <w:iCs/>
                <w:color w:val="000000"/>
                <w:sz w:val="24"/>
                <w:szCs w:val="24"/>
                <w:lang w:eastAsia="ru-RU"/>
              </w:rPr>
              <w:t>Определение жанра и развитие памяти.</w:t>
            </w:r>
            <w:r>
              <w:rPr>
                <w:color w:val="000000"/>
                <w:sz w:val="24"/>
                <w:szCs w:val="24"/>
                <w:lang w:eastAsia="ru-RU"/>
              </w:rPr>
              <w:t xml:space="preserve"> "Что делает кукла?", "Узнай и спой песню по картинке".</w:t>
            </w:r>
          </w:p>
          <w:p w14:paraId="2EFEA4EB">
            <w:pPr>
              <w:rPr>
                <w:color w:val="000000"/>
                <w:sz w:val="24"/>
                <w:szCs w:val="24"/>
              </w:rPr>
            </w:pPr>
            <w:r>
              <w:rPr>
                <w:color w:val="000000"/>
                <w:sz w:val="24"/>
                <w:szCs w:val="24"/>
                <w:u w:val="single"/>
                <w:lang w:eastAsia="ru-RU"/>
              </w:rPr>
              <w:t>Подыгрывание на детских ударных музыкальных инструментах.</w:t>
            </w:r>
            <w:r>
              <w:rPr>
                <w:color w:val="000000"/>
                <w:sz w:val="24"/>
                <w:szCs w:val="24"/>
                <w:lang w:eastAsia="ru-RU"/>
              </w:rPr>
              <w:t xml:space="preserve"> Народные мелодии.</w:t>
            </w:r>
          </w:p>
        </w:tc>
      </w:tr>
      <w:tr w14:paraId="104FE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58B081E">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C3825F8">
            <w:pPr>
              <w:rPr>
                <w:color w:val="000000"/>
                <w:sz w:val="24"/>
                <w:szCs w:val="24"/>
              </w:rPr>
            </w:pPr>
            <w:r>
              <w:rPr>
                <w:color w:val="000000"/>
                <w:sz w:val="24"/>
                <w:szCs w:val="24"/>
              </w:rPr>
              <w:t>5)</w:t>
            </w:r>
            <w:r>
              <w:rPr>
                <w:color w:val="000000"/>
                <w:sz w:val="24"/>
                <w:szCs w:val="24"/>
              </w:rPr>
              <w:tab/>
            </w:r>
            <w:r>
              <w:rPr>
                <w:color w:val="000000"/>
                <w:sz w:val="24"/>
                <w:szCs w:val="24"/>
              </w:rPr>
              <w:t>театрализованная деятельность:</w:t>
            </w:r>
          </w:p>
        </w:tc>
      </w:tr>
      <w:tr w14:paraId="5E938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732C85F">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7EE96EFE">
            <w:pPr>
              <w:rPr>
                <w:color w:val="000000"/>
                <w:sz w:val="24"/>
                <w:szCs w:val="24"/>
                <w:lang w:eastAsia="ru-RU"/>
              </w:rPr>
            </w:pPr>
            <w:r>
              <w:rPr>
                <w:color w:val="000000"/>
                <w:sz w:val="24"/>
                <w:szCs w:val="24"/>
                <w:lang w:eastAsia="ru-RU"/>
              </w:rPr>
              <w:t>воспитывать у детей устойчивый интерес детей к театрализованной игре, создавать условия для её проведения;</w:t>
            </w:r>
          </w:p>
          <w:p w14:paraId="3FA3F33A">
            <w:pPr>
              <w:rPr>
                <w:color w:val="000000"/>
                <w:sz w:val="24"/>
                <w:szCs w:val="24"/>
                <w:lang w:eastAsia="ru-RU"/>
              </w:rPr>
            </w:pPr>
            <w:r>
              <w:rPr>
                <w:color w:val="000000"/>
                <w:sz w:val="24"/>
                <w:szCs w:val="24"/>
                <w:lang w:eastAsia="ru-RU"/>
              </w:rPr>
              <w:t>формировать положительные, доброжелательные, коллективные взаимоотношения;</w:t>
            </w:r>
          </w:p>
          <w:p w14:paraId="451AF253">
            <w:pPr>
              <w:rPr>
                <w:color w:val="000000"/>
                <w:sz w:val="24"/>
                <w:szCs w:val="24"/>
                <w:lang w:eastAsia="ru-RU"/>
              </w:rPr>
            </w:pPr>
            <w:r>
              <w:rPr>
                <w:color w:val="000000"/>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52B4BB2">
            <w:pPr>
              <w:rPr>
                <w:color w:val="000000"/>
                <w:sz w:val="24"/>
                <w:szCs w:val="24"/>
                <w:lang w:eastAsia="ru-RU"/>
              </w:rPr>
            </w:pPr>
            <w:r>
              <w:rPr>
                <w:color w:val="000000"/>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46B9DE1">
            <w:pPr>
              <w:rPr>
                <w:color w:val="000000"/>
                <w:sz w:val="24"/>
                <w:szCs w:val="24"/>
                <w:lang w:eastAsia="ru-RU"/>
              </w:rPr>
            </w:pPr>
            <w:r>
              <w:rPr>
                <w:color w:val="000000"/>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14:paraId="39BC15BC">
            <w:pPr>
              <w:rPr>
                <w:color w:val="000000"/>
                <w:sz w:val="24"/>
                <w:szCs w:val="24"/>
                <w:lang w:eastAsia="ru-RU"/>
              </w:rPr>
            </w:pPr>
            <w:r>
              <w:rPr>
                <w:color w:val="000000"/>
                <w:sz w:val="24"/>
                <w:szCs w:val="24"/>
                <w:lang w:eastAsia="ru-RU"/>
              </w:rPr>
              <w:t>знакомить детей с приемами вождения настольных кукол;</w:t>
            </w:r>
          </w:p>
          <w:p w14:paraId="499DBD9E">
            <w:pPr>
              <w:rPr>
                <w:color w:val="000000"/>
                <w:sz w:val="24"/>
                <w:szCs w:val="24"/>
                <w:lang w:eastAsia="ru-RU"/>
              </w:rPr>
            </w:pPr>
            <w:r>
              <w:rPr>
                <w:color w:val="000000"/>
                <w:sz w:val="24"/>
                <w:szCs w:val="24"/>
                <w:lang w:eastAsia="ru-RU"/>
              </w:rPr>
              <w:t>формировать у детей умение сопровождать движения простой песенкой;</w:t>
            </w:r>
          </w:p>
          <w:p w14:paraId="73577E95">
            <w:pPr>
              <w:rPr>
                <w:color w:val="000000"/>
                <w:sz w:val="24"/>
                <w:szCs w:val="24"/>
                <w:lang w:eastAsia="ru-RU"/>
              </w:rPr>
            </w:pPr>
            <w:r>
              <w:rPr>
                <w:color w:val="000000"/>
                <w:sz w:val="24"/>
                <w:szCs w:val="24"/>
                <w:lang w:eastAsia="ru-RU"/>
              </w:rPr>
              <w:t>вызывать желание действовать с элементами костюмов (шапочки, воротнички и так далее) и атрибутами как внешними символами роли;</w:t>
            </w:r>
          </w:p>
          <w:p w14:paraId="1BF9D44B">
            <w:pPr>
              <w:rPr>
                <w:color w:val="000000"/>
                <w:sz w:val="24"/>
                <w:szCs w:val="24"/>
                <w:lang w:eastAsia="ru-RU"/>
              </w:rPr>
            </w:pPr>
            <w:r>
              <w:rPr>
                <w:color w:val="000000"/>
                <w:sz w:val="24"/>
                <w:szCs w:val="24"/>
                <w:lang w:eastAsia="ru-RU"/>
              </w:rPr>
              <w:t>формировать у детей интонационную выразительность речи в процессе театрально-игровой деятельности;</w:t>
            </w:r>
          </w:p>
          <w:p w14:paraId="5A5017D9">
            <w:pPr>
              <w:rPr>
                <w:color w:val="000000"/>
                <w:sz w:val="24"/>
                <w:szCs w:val="24"/>
                <w:lang w:eastAsia="ru-RU"/>
              </w:rPr>
            </w:pPr>
            <w:r>
              <w:rPr>
                <w:color w:val="000000"/>
                <w:sz w:val="24"/>
                <w:szCs w:val="24"/>
                <w:lang w:eastAsia="ru-RU"/>
              </w:rPr>
              <w:t>развивать у детей диалогическую речь в процессе театрально-игровой деятельности;</w:t>
            </w:r>
          </w:p>
          <w:p w14:paraId="1BF5BFF8">
            <w:pPr>
              <w:rPr>
                <w:color w:val="000000"/>
                <w:sz w:val="24"/>
                <w:szCs w:val="24"/>
                <w:lang w:eastAsia="ru-RU"/>
              </w:rPr>
            </w:pPr>
            <w:r>
              <w:rPr>
                <w:color w:val="000000"/>
                <w:sz w:val="24"/>
                <w:szCs w:val="24"/>
                <w:lang w:eastAsia="ru-RU"/>
              </w:rPr>
              <w:t>формировать у детей умение следить за развитием действия в драматизациях и кукольных спектаклях;</w:t>
            </w:r>
          </w:p>
          <w:p w14:paraId="63674499">
            <w:pPr>
              <w:rPr>
                <w:color w:val="000000"/>
                <w:sz w:val="24"/>
                <w:szCs w:val="24"/>
              </w:rPr>
            </w:pPr>
            <w:r>
              <w:rPr>
                <w:color w:val="000000"/>
                <w:sz w:val="24"/>
                <w:szCs w:val="24"/>
                <w:lang w:eastAsia="ru-RU"/>
              </w:rPr>
              <w:t>формировать у детей умение использовать импровизационные формы диалогов действующих лиц в хорошо знакомых сказках;</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29B1C9C6">
            <w:pPr>
              <w:rPr>
                <w:color w:val="000000"/>
                <w:sz w:val="24"/>
                <w:szCs w:val="24"/>
                <w:lang w:eastAsia="ru-RU"/>
              </w:rPr>
            </w:pPr>
            <w:r>
              <w:rPr>
                <w:color w:val="000000"/>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9051757">
            <w:pPr>
              <w:rPr>
                <w:color w:val="000000"/>
                <w:sz w:val="24"/>
                <w:szCs w:val="24"/>
              </w:rPr>
            </w:pPr>
          </w:p>
        </w:tc>
      </w:tr>
      <w:tr w14:paraId="6943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9A9F02D">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E5C6309">
            <w:pPr>
              <w:rPr>
                <w:color w:val="000000"/>
                <w:sz w:val="24"/>
                <w:szCs w:val="24"/>
              </w:rPr>
            </w:pPr>
            <w:r>
              <w:rPr>
                <w:color w:val="000000"/>
                <w:sz w:val="24"/>
                <w:szCs w:val="24"/>
              </w:rPr>
              <w:t>6)</w:t>
            </w:r>
            <w:r>
              <w:rPr>
                <w:color w:val="000000"/>
                <w:sz w:val="24"/>
                <w:szCs w:val="24"/>
              </w:rPr>
              <w:tab/>
            </w:r>
            <w:r>
              <w:rPr>
                <w:color w:val="000000"/>
                <w:sz w:val="24"/>
                <w:szCs w:val="24"/>
              </w:rPr>
              <w:t>культурно-досуговая деятельность:</w:t>
            </w:r>
          </w:p>
        </w:tc>
      </w:tr>
      <w:tr w14:paraId="6B60E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CC1A74F">
            <w:pPr>
              <w:rPr>
                <w:color w:val="000000"/>
                <w:sz w:val="24"/>
                <w:szCs w:val="24"/>
              </w:rPr>
            </w:pP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5AEB75BF">
            <w:pPr>
              <w:rPr>
                <w:color w:val="000000"/>
                <w:sz w:val="24"/>
                <w:szCs w:val="24"/>
                <w:lang w:eastAsia="ru-RU"/>
              </w:rPr>
            </w:pPr>
            <w:r>
              <w:rPr>
                <w:color w:val="000000"/>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14:paraId="64A48190">
            <w:pPr>
              <w:rPr>
                <w:color w:val="000000"/>
                <w:sz w:val="24"/>
                <w:szCs w:val="24"/>
                <w:lang w:eastAsia="ru-RU"/>
              </w:rPr>
            </w:pPr>
            <w:r>
              <w:rPr>
                <w:color w:val="000000"/>
                <w:sz w:val="24"/>
                <w:szCs w:val="24"/>
                <w:lang w:eastAsia="ru-RU"/>
              </w:rPr>
              <w:t>помогать детям организовывать свободное время с интересом;</w:t>
            </w:r>
          </w:p>
          <w:p w14:paraId="5BBB6211">
            <w:pPr>
              <w:rPr>
                <w:color w:val="000000"/>
                <w:sz w:val="24"/>
                <w:szCs w:val="24"/>
                <w:lang w:eastAsia="ru-RU"/>
              </w:rPr>
            </w:pPr>
            <w:r>
              <w:rPr>
                <w:color w:val="000000"/>
                <w:sz w:val="24"/>
                <w:szCs w:val="24"/>
                <w:lang w:eastAsia="ru-RU"/>
              </w:rPr>
              <w:t>создавать условия для активного и пассивного отдыха;</w:t>
            </w:r>
          </w:p>
          <w:p w14:paraId="750A2B3E">
            <w:pPr>
              <w:rPr>
                <w:color w:val="000000"/>
                <w:sz w:val="24"/>
                <w:szCs w:val="24"/>
                <w:lang w:eastAsia="ru-RU"/>
              </w:rPr>
            </w:pPr>
            <w:r>
              <w:rPr>
                <w:color w:val="000000"/>
                <w:sz w:val="24"/>
                <w:szCs w:val="24"/>
                <w:lang w:eastAsia="ru-RU"/>
              </w:rPr>
              <w:t>создавать атмосферу эмоционального благополучия в культурно-досуговой деятельности;</w:t>
            </w:r>
          </w:p>
          <w:p w14:paraId="6C9B71D6">
            <w:pPr>
              <w:rPr>
                <w:color w:val="000000"/>
                <w:sz w:val="24"/>
                <w:szCs w:val="24"/>
                <w:lang w:eastAsia="ru-RU"/>
              </w:rPr>
            </w:pPr>
            <w:r>
              <w:rPr>
                <w:color w:val="000000"/>
                <w:sz w:val="24"/>
                <w:szCs w:val="24"/>
                <w:lang w:eastAsia="ru-RU"/>
              </w:rPr>
              <w:t>развивать интерес к просмотру кукольных спектаклей, прослушиванию музыкальных и литературных произведений;</w:t>
            </w:r>
          </w:p>
          <w:p w14:paraId="08793DA0">
            <w:pPr>
              <w:rPr>
                <w:color w:val="000000"/>
                <w:sz w:val="24"/>
                <w:szCs w:val="24"/>
                <w:lang w:eastAsia="ru-RU"/>
              </w:rPr>
            </w:pPr>
            <w:r>
              <w:rPr>
                <w:color w:val="000000"/>
                <w:sz w:val="24"/>
                <w:szCs w:val="24"/>
                <w:lang w:eastAsia="ru-RU"/>
              </w:rPr>
              <w:t>формировать желание участвовать в праздниках и развлечениях;</w:t>
            </w:r>
          </w:p>
          <w:p w14:paraId="6FF9DC89">
            <w:pPr>
              <w:rPr>
                <w:color w:val="000000"/>
                <w:sz w:val="24"/>
                <w:szCs w:val="24"/>
              </w:rPr>
            </w:pPr>
            <w:r>
              <w:rPr>
                <w:color w:val="000000"/>
                <w:sz w:val="24"/>
                <w:szCs w:val="24"/>
                <w:lang w:eastAsia="ru-RU"/>
              </w:rPr>
              <w:t>формировать основы праздничной культуры и навыки общения в ходе праздника и развлечения.</w:t>
            </w: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3979DECD">
            <w:pPr>
              <w:rPr>
                <w:color w:val="000000"/>
                <w:sz w:val="24"/>
                <w:szCs w:val="24"/>
                <w:lang w:eastAsia="ru-RU"/>
              </w:rPr>
            </w:pPr>
            <w:r>
              <w:rPr>
                <w:color w:val="000000"/>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14:paraId="321C53FD">
            <w:pPr>
              <w:rPr>
                <w:color w:val="000000"/>
                <w:sz w:val="24"/>
                <w:szCs w:val="24"/>
                <w:lang w:eastAsia="ru-RU"/>
              </w:rPr>
            </w:pPr>
            <w:r>
              <w:rPr>
                <w:color w:val="000000"/>
                <w:sz w:val="24"/>
                <w:szCs w:val="24"/>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A95720E">
            <w:pPr>
              <w:rPr>
                <w:color w:val="000000"/>
                <w:sz w:val="24"/>
                <w:szCs w:val="24"/>
              </w:rPr>
            </w:pPr>
          </w:p>
        </w:tc>
      </w:tr>
      <w:tr w14:paraId="14C49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0510ABF">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ED15020">
            <w:pPr>
              <w:rPr>
                <w:color w:val="000000"/>
                <w:sz w:val="24"/>
                <w:szCs w:val="24"/>
              </w:rPr>
            </w:pPr>
            <w:r>
              <w:rPr>
                <w:b/>
                <w:bCs/>
                <w:color w:val="000000"/>
                <w:sz w:val="24"/>
                <w:szCs w:val="24"/>
              </w:rPr>
              <w:t>Решение совокупных задач воспитания в рамках образовательной области «Художественно-эстетическое развитие»</w:t>
            </w:r>
            <w:r>
              <w:rPr>
                <w:color w:val="000000"/>
                <w:sz w:val="24"/>
                <w:szCs w:val="24"/>
              </w:rPr>
              <w:t xml:space="preserve"> направлено на приобщение детей к ценностям «Культура» и «Красота», что предполагает:</w:t>
            </w:r>
          </w:p>
          <w:p w14:paraId="6EA8D66F">
            <w:pPr>
              <w:rPr>
                <w:color w:val="000000"/>
                <w:sz w:val="24"/>
                <w:szCs w:val="24"/>
              </w:rPr>
            </w:pPr>
            <w:r>
              <w:rPr>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461D071">
            <w:pPr>
              <w:rPr>
                <w:color w:val="000000"/>
                <w:sz w:val="24"/>
                <w:szCs w:val="24"/>
              </w:rPr>
            </w:pPr>
            <w:r>
              <w:rPr>
                <w:color w:val="000000"/>
                <w:sz w:val="24"/>
                <w:szCs w:val="24"/>
              </w:rPr>
              <w:t>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ребёнка;</w:t>
            </w:r>
          </w:p>
          <w:p w14:paraId="3ECC4A14">
            <w:pPr>
              <w:rPr>
                <w:color w:val="000000"/>
                <w:sz w:val="24"/>
                <w:szCs w:val="24"/>
              </w:rPr>
            </w:pPr>
            <w:r>
              <w:rPr>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6FAE4CCC">
            <w:pPr>
              <w:rPr>
                <w:color w:val="000000"/>
                <w:sz w:val="24"/>
                <w:szCs w:val="24"/>
              </w:rPr>
            </w:pPr>
            <w:r>
              <w:rPr>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584B0072">
            <w:pPr>
              <w:rPr>
                <w:color w:val="000000"/>
                <w:sz w:val="24"/>
                <w:szCs w:val="24"/>
              </w:rPr>
            </w:pPr>
            <w:r>
              <w:rPr>
                <w:color w:val="000000"/>
                <w:sz w:val="24"/>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14:paraId="7DBB6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DEB5DC4">
            <w:pPr>
              <w:rPr>
                <w:b/>
                <w:bCs/>
                <w:color w:val="000000"/>
                <w:sz w:val="24"/>
                <w:szCs w:val="24"/>
              </w:rPr>
            </w:pPr>
            <w:r>
              <w:rPr>
                <w:b/>
                <w:bCs/>
                <w:color w:val="000000"/>
                <w:sz w:val="24"/>
                <w:szCs w:val="24"/>
              </w:rPr>
              <w:t>Физическое развитие</w:t>
            </w:r>
          </w:p>
          <w:p w14:paraId="2F60235F">
            <w:pPr>
              <w:rPr>
                <w:color w:val="000000"/>
                <w:sz w:val="24"/>
                <w:szCs w:val="24"/>
              </w:rPr>
            </w:pPr>
            <w:r>
              <w:rPr>
                <w:b/>
                <w:bCs/>
                <w:color w:val="000000"/>
                <w:sz w:val="24"/>
                <w:szCs w:val="24"/>
              </w:rPr>
              <w:t>(п. 22.5. ФОП ДО)</w:t>
            </w:r>
          </w:p>
        </w:tc>
        <w:tc>
          <w:tcPr>
            <w:tcW w:w="4164" w:type="dxa"/>
            <w:tcBorders>
              <w:top w:val="single" w:color="000000" w:sz="8" w:space="0"/>
              <w:left w:val="single" w:color="000000" w:sz="8" w:space="0"/>
              <w:bottom w:val="single" w:color="000000" w:sz="8" w:space="0"/>
              <w:right w:val="single" w:color="000000" w:sz="8" w:space="0"/>
            </w:tcBorders>
            <w:shd w:val="clear" w:color="auto" w:fill="FFFFFF"/>
          </w:tcPr>
          <w:p w14:paraId="1CDD494B">
            <w:pPr>
              <w:rPr>
                <w:color w:val="000000"/>
                <w:sz w:val="24"/>
                <w:szCs w:val="24"/>
                <w:lang w:eastAsia="ru-RU"/>
              </w:rPr>
            </w:pPr>
            <w:r>
              <w:rPr>
                <w:color w:val="000000"/>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EBCCA8B">
            <w:pPr>
              <w:rPr>
                <w:color w:val="000000"/>
                <w:sz w:val="24"/>
                <w:szCs w:val="24"/>
                <w:lang w:eastAsia="ru-RU"/>
              </w:rPr>
            </w:pPr>
            <w:r>
              <w:rPr>
                <w:color w:val="000000"/>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14:paraId="22F9D0A9">
            <w:pPr>
              <w:rPr>
                <w:color w:val="000000"/>
                <w:sz w:val="24"/>
                <w:szCs w:val="24"/>
                <w:lang w:eastAsia="ru-RU"/>
              </w:rPr>
            </w:pPr>
            <w:r>
              <w:rPr>
                <w:color w:val="000000"/>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14:paraId="692B1C1C">
            <w:pPr>
              <w:rPr>
                <w:color w:val="000000"/>
                <w:sz w:val="24"/>
                <w:szCs w:val="24"/>
                <w:lang w:eastAsia="ru-RU"/>
              </w:rPr>
            </w:pPr>
            <w:r>
              <w:rPr>
                <w:color w:val="000000"/>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22B14FD">
            <w:pPr>
              <w:rPr>
                <w:color w:val="000000"/>
                <w:sz w:val="24"/>
                <w:szCs w:val="24"/>
                <w:lang w:eastAsia="ru-RU"/>
              </w:rPr>
            </w:pPr>
            <w:r>
              <w:rPr>
                <w:color w:val="000000"/>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14:paraId="78C44BC1">
            <w:pPr>
              <w:rPr>
                <w:color w:val="000000"/>
                <w:sz w:val="24"/>
                <w:szCs w:val="24"/>
              </w:rPr>
            </w:pPr>
          </w:p>
        </w:tc>
        <w:tc>
          <w:tcPr>
            <w:tcW w:w="8160" w:type="dxa"/>
            <w:tcBorders>
              <w:top w:val="single" w:color="000000" w:sz="8" w:space="0"/>
              <w:left w:val="single" w:color="000000" w:sz="8" w:space="0"/>
              <w:bottom w:val="single" w:color="000000" w:sz="8" w:space="0"/>
              <w:right w:val="single" w:color="000000" w:sz="8" w:space="0"/>
            </w:tcBorders>
            <w:shd w:val="clear" w:color="auto" w:fill="FFFFFF"/>
          </w:tcPr>
          <w:p w14:paraId="299A4F86">
            <w:pPr>
              <w:rPr>
                <w:color w:val="000000"/>
                <w:sz w:val="24"/>
                <w:szCs w:val="24"/>
                <w:lang w:eastAsia="ru-RU"/>
              </w:rPr>
            </w:pPr>
            <w:r>
              <w:rPr>
                <w:color w:val="000000"/>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7F63EF5">
            <w:pPr>
              <w:rPr>
                <w:color w:val="000000"/>
                <w:sz w:val="24"/>
                <w:szCs w:val="24"/>
                <w:lang w:eastAsia="ru-RU"/>
              </w:rPr>
            </w:pPr>
            <w:r>
              <w:rPr>
                <w:color w:val="000000"/>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395DAAF">
            <w:pPr>
              <w:rPr>
                <w:color w:val="000000"/>
                <w:sz w:val="24"/>
                <w:szCs w:val="24"/>
                <w:lang w:eastAsia="ru-RU"/>
              </w:rPr>
            </w:pPr>
            <w:r>
              <w:rPr>
                <w:color w:val="000000"/>
                <w:sz w:val="24"/>
                <w:szCs w:val="24"/>
                <w:lang w:eastAsia="ru-RU"/>
              </w:rPr>
              <w:t>1) Основная гимнастика (основные движения, общеразвивающие и строевые упражнения).</w:t>
            </w:r>
          </w:p>
          <w:p w14:paraId="6D824BF9">
            <w:pPr>
              <w:rPr>
                <w:color w:val="000000"/>
                <w:sz w:val="24"/>
                <w:szCs w:val="24"/>
                <w:u w:val="single"/>
                <w:lang w:eastAsia="ru-RU"/>
              </w:rPr>
            </w:pPr>
            <w:r>
              <w:rPr>
                <w:color w:val="000000"/>
                <w:sz w:val="24"/>
                <w:szCs w:val="24"/>
                <w:u w:val="single"/>
                <w:lang w:eastAsia="ru-RU"/>
              </w:rPr>
              <w:t>Основные движения:</w:t>
            </w:r>
          </w:p>
          <w:p w14:paraId="118BD87D">
            <w:pPr>
              <w:rPr>
                <w:color w:val="000000"/>
                <w:sz w:val="24"/>
                <w:szCs w:val="24"/>
                <w:lang w:eastAsia="ru-RU"/>
              </w:rPr>
            </w:pPr>
            <w:r>
              <w:rPr>
                <w:i/>
                <w:iCs/>
                <w:color w:val="000000"/>
                <w:sz w:val="24"/>
                <w:szCs w:val="24"/>
                <w:lang w:eastAsia="ru-RU"/>
              </w:rPr>
              <w:t>бросание, катание, ловля, метание:</w:t>
            </w:r>
            <w:r>
              <w:rPr>
                <w:color w:val="000000"/>
                <w:sz w:val="24"/>
                <w:szCs w:val="24"/>
                <w:lang w:eastAsia="ru-RU"/>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A53E4BA">
            <w:pPr>
              <w:rPr>
                <w:color w:val="000000"/>
                <w:sz w:val="24"/>
                <w:szCs w:val="24"/>
                <w:lang w:eastAsia="ru-RU"/>
              </w:rPr>
            </w:pPr>
            <w:r>
              <w:rPr>
                <w:i/>
                <w:iCs/>
                <w:color w:val="000000"/>
                <w:sz w:val="24"/>
                <w:szCs w:val="24"/>
                <w:lang w:eastAsia="ru-RU"/>
              </w:rPr>
              <w:t xml:space="preserve">ползание, лазанье: </w:t>
            </w:r>
            <w:r>
              <w:rPr>
                <w:color w:val="000000"/>
                <w:sz w:val="24"/>
                <w:szCs w:val="24"/>
                <w:lang w:eastAsia="ru-RU"/>
              </w:rPr>
              <w:t>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224D64B2">
            <w:pPr>
              <w:rPr>
                <w:color w:val="000000"/>
                <w:sz w:val="24"/>
                <w:szCs w:val="24"/>
                <w:lang w:eastAsia="ru-RU"/>
              </w:rPr>
            </w:pPr>
            <w:r>
              <w:rPr>
                <w:i/>
                <w:iCs/>
                <w:color w:val="000000"/>
                <w:sz w:val="24"/>
                <w:szCs w:val="24"/>
                <w:lang w:eastAsia="ru-RU"/>
              </w:rPr>
              <w:t>ходьба:</w:t>
            </w:r>
            <w:r>
              <w:rPr>
                <w:color w:val="000000"/>
                <w:sz w:val="24"/>
                <w:szCs w:val="24"/>
                <w:lang w:eastAsia="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EA98BF2">
            <w:pPr>
              <w:rPr>
                <w:color w:val="000000"/>
                <w:sz w:val="24"/>
                <w:szCs w:val="24"/>
                <w:lang w:eastAsia="ru-RU"/>
              </w:rPr>
            </w:pPr>
            <w:r>
              <w:rPr>
                <w:i/>
                <w:iCs/>
                <w:color w:val="000000"/>
                <w:sz w:val="24"/>
                <w:szCs w:val="24"/>
                <w:lang w:eastAsia="ru-RU"/>
              </w:rPr>
              <w:t xml:space="preserve">бег: </w:t>
            </w:r>
            <w:r>
              <w:rPr>
                <w:color w:val="000000"/>
                <w:sz w:val="24"/>
                <w:szCs w:val="24"/>
                <w:lang w:eastAsia="ru-RU"/>
              </w:rPr>
              <w:t>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14:paraId="1D639B87">
            <w:pPr>
              <w:rPr>
                <w:color w:val="000000"/>
                <w:sz w:val="24"/>
                <w:szCs w:val="24"/>
                <w:lang w:eastAsia="ru-RU"/>
              </w:rPr>
            </w:pPr>
            <w:r>
              <w:rPr>
                <w:i/>
                <w:iCs/>
                <w:color w:val="000000"/>
                <w:sz w:val="24"/>
                <w:szCs w:val="24"/>
                <w:lang w:eastAsia="ru-RU"/>
              </w:rPr>
              <w:t>прыжки:</w:t>
            </w:r>
            <w:r>
              <w:rPr>
                <w:color w:val="000000"/>
                <w:sz w:val="24"/>
                <w:szCs w:val="24"/>
                <w:lang w:eastAsia="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A472710">
            <w:pPr>
              <w:rPr>
                <w:color w:val="000000"/>
                <w:sz w:val="24"/>
                <w:szCs w:val="24"/>
                <w:lang w:eastAsia="ru-RU"/>
              </w:rPr>
            </w:pPr>
            <w:r>
              <w:rPr>
                <w:color w:val="000000"/>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A7D9452">
            <w:pPr>
              <w:rPr>
                <w:color w:val="000000"/>
                <w:sz w:val="24"/>
                <w:szCs w:val="24"/>
                <w:u w:val="single"/>
                <w:lang w:eastAsia="ru-RU"/>
              </w:rPr>
            </w:pPr>
            <w:r>
              <w:rPr>
                <w:color w:val="000000"/>
                <w:sz w:val="24"/>
                <w:szCs w:val="24"/>
                <w:u w:val="single"/>
                <w:lang w:eastAsia="ru-RU"/>
              </w:rPr>
              <w:t>Общеразвивающие упражнения:</w:t>
            </w:r>
          </w:p>
          <w:p w14:paraId="256996CC">
            <w:pPr>
              <w:rPr>
                <w:color w:val="000000"/>
                <w:sz w:val="24"/>
                <w:szCs w:val="24"/>
                <w:lang w:eastAsia="ru-RU"/>
              </w:rPr>
            </w:pPr>
            <w:r>
              <w:rPr>
                <w:i/>
                <w:iCs/>
                <w:color w:val="000000"/>
                <w:sz w:val="24"/>
                <w:szCs w:val="24"/>
                <w:lang w:eastAsia="ru-RU"/>
              </w:rPr>
              <w:t xml:space="preserve">упражнения для кистей рук, развития и укрепления мышц плечевого пояса: </w:t>
            </w:r>
            <w:r>
              <w:rPr>
                <w:color w:val="000000"/>
                <w:sz w:val="24"/>
                <w:szCs w:val="24"/>
                <w:lang w:eastAsia="ru-RU"/>
              </w:rPr>
              <w:t>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9846E0C">
            <w:pPr>
              <w:rPr>
                <w:color w:val="000000"/>
                <w:sz w:val="24"/>
                <w:szCs w:val="24"/>
                <w:lang w:eastAsia="ru-RU"/>
              </w:rPr>
            </w:pPr>
            <w:r>
              <w:rPr>
                <w:i/>
                <w:iCs/>
                <w:color w:val="000000"/>
                <w:sz w:val="24"/>
                <w:szCs w:val="24"/>
                <w:lang w:eastAsia="ru-RU"/>
              </w:rPr>
              <w:t>упражнения для развития и укрепления мышц спины и гибкости позвоночника:</w:t>
            </w:r>
            <w:r>
              <w:rPr>
                <w:color w:val="000000"/>
                <w:sz w:val="24"/>
                <w:szCs w:val="24"/>
                <w:lang w:eastAsia="ru-RU"/>
              </w:rPr>
              <w:t xml:space="preserve">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CBBEB39">
            <w:pPr>
              <w:rPr>
                <w:color w:val="000000"/>
                <w:sz w:val="24"/>
                <w:szCs w:val="24"/>
                <w:lang w:eastAsia="ru-RU"/>
              </w:rPr>
            </w:pPr>
            <w:r>
              <w:rPr>
                <w:color w:val="000000"/>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2059E8F">
            <w:pPr>
              <w:rPr>
                <w:color w:val="000000"/>
                <w:sz w:val="24"/>
                <w:szCs w:val="24"/>
                <w:lang w:eastAsia="ru-RU"/>
              </w:rPr>
            </w:pPr>
            <w:r>
              <w:rPr>
                <w:i/>
                <w:iCs/>
                <w:color w:val="000000"/>
                <w:sz w:val="24"/>
                <w:szCs w:val="24"/>
                <w:lang w:eastAsia="ru-RU"/>
              </w:rPr>
              <w:t>музыкально-ритмические упражнения</w:t>
            </w:r>
            <w:r>
              <w:rPr>
                <w:color w:val="000000"/>
                <w:sz w:val="24"/>
                <w:szCs w:val="24"/>
                <w:lang w:eastAsia="ru-RU"/>
              </w:rPr>
              <w:t>,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862A498">
            <w:pPr>
              <w:rPr>
                <w:color w:val="000000"/>
                <w:sz w:val="24"/>
                <w:szCs w:val="24"/>
                <w:u w:val="single"/>
                <w:lang w:eastAsia="ru-RU"/>
              </w:rPr>
            </w:pPr>
            <w:r>
              <w:rPr>
                <w:color w:val="000000"/>
                <w:sz w:val="24"/>
                <w:szCs w:val="24"/>
                <w:u w:val="single"/>
                <w:lang w:eastAsia="ru-RU"/>
              </w:rPr>
              <w:t>Строевые упражнения:</w:t>
            </w:r>
          </w:p>
          <w:p w14:paraId="06138204">
            <w:pPr>
              <w:rPr>
                <w:color w:val="000000"/>
                <w:sz w:val="24"/>
                <w:szCs w:val="24"/>
                <w:lang w:eastAsia="ru-RU"/>
              </w:rPr>
            </w:pPr>
            <w:r>
              <w:rPr>
                <w:color w:val="000000"/>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6DB0E51">
            <w:pPr>
              <w:rPr>
                <w:color w:val="000000"/>
                <w:sz w:val="24"/>
                <w:szCs w:val="24"/>
                <w:lang w:eastAsia="ru-RU"/>
              </w:rPr>
            </w:pPr>
            <w:r>
              <w:rPr>
                <w:color w:val="000000"/>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4EDAF1C">
            <w:pPr>
              <w:rPr>
                <w:color w:val="000000"/>
                <w:sz w:val="24"/>
                <w:szCs w:val="24"/>
                <w:lang w:eastAsia="ru-RU"/>
              </w:rPr>
            </w:pPr>
            <w:r>
              <w:rPr>
                <w:color w:val="000000"/>
                <w:sz w:val="24"/>
                <w:szCs w:val="24"/>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8E35F8F">
            <w:pPr>
              <w:rPr>
                <w:color w:val="000000"/>
                <w:sz w:val="24"/>
                <w:szCs w:val="24"/>
                <w:lang w:eastAsia="ru-RU"/>
              </w:rPr>
            </w:pPr>
            <w:r>
              <w:rPr>
                <w:color w:val="000000"/>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594656E">
            <w:pPr>
              <w:rPr>
                <w:color w:val="000000"/>
                <w:sz w:val="24"/>
                <w:szCs w:val="24"/>
                <w:lang w:eastAsia="ru-RU"/>
              </w:rPr>
            </w:pPr>
            <w:r>
              <w:rPr>
                <w:color w:val="000000"/>
                <w:sz w:val="24"/>
                <w:szCs w:val="24"/>
                <w:lang w:eastAsia="ru-RU"/>
              </w:rPr>
              <w:t>Катание на санках: по прямой, перевозя игрушки или друг друга, и самостоятельно с невысокой горки.</w:t>
            </w:r>
          </w:p>
          <w:p w14:paraId="2EDD5579">
            <w:pPr>
              <w:rPr>
                <w:color w:val="000000"/>
                <w:sz w:val="24"/>
                <w:szCs w:val="24"/>
                <w:lang w:eastAsia="ru-RU"/>
              </w:rPr>
            </w:pPr>
            <w:r>
              <w:rPr>
                <w:color w:val="000000"/>
                <w:sz w:val="24"/>
                <w:szCs w:val="24"/>
                <w:lang w:eastAsia="ru-RU"/>
              </w:rPr>
              <w:t>Ходьба на лыжах: по прямой, ровной лыжне ступающим и скользящим шагом, с поворотами переступанием.</w:t>
            </w:r>
          </w:p>
          <w:p w14:paraId="782F06B4">
            <w:pPr>
              <w:rPr>
                <w:color w:val="000000"/>
                <w:sz w:val="24"/>
                <w:szCs w:val="24"/>
                <w:lang w:eastAsia="ru-RU"/>
              </w:rPr>
            </w:pPr>
            <w:r>
              <w:rPr>
                <w:color w:val="000000"/>
                <w:sz w:val="24"/>
                <w:szCs w:val="24"/>
                <w:lang w:eastAsia="ru-RU"/>
              </w:rPr>
              <w:t>Катание на трехколесном велосипеде: по прямой, по кругу, с поворотами направо, налево.</w:t>
            </w:r>
          </w:p>
          <w:p w14:paraId="2429D14D">
            <w:pPr>
              <w:rPr>
                <w:color w:val="000000"/>
                <w:sz w:val="24"/>
                <w:szCs w:val="24"/>
                <w:lang w:eastAsia="ru-RU"/>
              </w:rPr>
            </w:pPr>
            <w:r>
              <w:rPr>
                <w:color w:val="000000"/>
                <w:sz w:val="24"/>
                <w:szCs w:val="24"/>
                <w:lang w:eastAsia="ru-RU"/>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163FE6B">
            <w:pPr>
              <w:rPr>
                <w:color w:val="000000"/>
                <w:sz w:val="24"/>
                <w:szCs w:val="24"/>
                <w:lang w:eastAsia="ru-RU"/>
              </w:rPr>
            </w:pPr>
            <w:r>
              <w:rPr>
                <w:color w:val="000000"/>
                <w:sz w:val="24"/>
                <w:szCs w:val="24"/>
                <w:lang w:eastAsia="ru-RU"/>
              </w:rPr>
              <w:t>5) Активный отдых.</w:t>
            </w:r>
          </w:p>
          <w:p w14:paraId="2B6AFAE6">
            <w:pPr>
              <w:rPr>
                <w:color w:val="000000"/>
                <w:sz w:val="24"/>
                <w:szCs w:val="24"/>
                <w:lang w:eastAsia="ru-RU"/>
              </w:rPr>
            </w:pPr>
            <w:r>
              <w:rPr>
                <w:color w:val="000000"/>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C865835">
            <w:pPr>
              <w:rPr>
                <w:color w:val="000000"/>
                <w:sz w:val="24"/>
                <w:szCs w:val="24"/>
              </w:rPr>
            </w:pPr>
            <w:r>
              <w:rPr>
                <w:color w:val="000000"/>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14:paraId="6F0FF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6FB5F2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836D300">
            <w:pPr>
              <w:rPr>
                <w:b/>
                <w:bCs/>
                <w:color w:val="000000"/>
                <w:sz w:val="24"/>
                <w:szCs w:val="24"/>
              </w:rPr>
            </w:pPr>
            <w:r>
              <w:rPr>
                <w:b/>
                <w:bCs/>
                <w:color w:val="000000"/>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1999B034">
            <w:pPr>
              <w:rPr>
                <w:color w:val="000000"/>
                <w:sz w:val="24"/>
                <w:szCs w:val="24"/>
              </w:rPr>
            </w:pPr>
            <w:r>
              <w:rPr>
                <w:color w:val="000000"/>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8D9B4E4">
            <w:pPr>
              <w:rPr>
                <w:color w:val="000000"/>
                <w:sz w:val="24"/>
                <w:szCs w:val="24"/>
              </w:rPr>
            </w:pPr>
            <w:r>
              <w:rPr>
                <w:color w:val="000000"/>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6E9C4F5D">
            <w:pPr>
              <w:rPr>
                <w:color w:val="000000"/>
                <w:sz w:val="24"/>
                <w:szCs w:val="24"/>
              </w:rPr>
            </w:pPr>
            <w:r>
              <w:rPr>
                <w:color w:val="000000"/>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1218854">
            <w:pPr>
              <w:rPr>
                <w:color w:val="000000"/>
                <w:sz w:val="24"/>
                <w:szCs w:val="24"/>
              </w:rPr>
            </w:pPr>
            <w:r>
              <w:rPr>
                <w:color w:val="000000"/>
                <w:sz w:val="24"/>
                <w:szCs w:val="24"/>
              </w:rPr>
              <w:t>воспитание активности, самостоятельности, самоуважения,  уверенности, нравственных и волевых  качеств.</w:t>
            </w:r>
          </w:p>
        </w:tc>
      </w:tr>
    </w:tbl>
    <w:p w14:paraId="7086A34D">
      <w:pPr>
        <w:rPr>
          <w:sz w:val="24"/>
          <w:szCs w:val="24"/>
        </w:rPr>
        <w:sectPr>
          <w:footerReference r:id="rId5" w:type="default"/>
          <w:pgSz w:w="16840" w:h="11910" w:orient="landscape"/>
          <w:pgMar w:top="850" w:right="1701" w:bottom="567" w:left="1417" w:header="0" w:footer="913" w:gutter="0"/>
          <w:pgNumType w:fmt="decimal"/>
          <w:cols w:space="0" w:num="1"/>
        </w:sectPr>
      </w:pPr>
    </w:p>
    <w:p w14:paraId="16CD11E9">
      <w:pPr>
        <w:widowControl/>
        <w:autoSpaceDE/>
        <w:autoSpaceDN/>
        <w:jc w:val="both"/>
        <w:rPr>
          <w:rFonts w:eastAsiaTheme="minorHAnsi"/>
          <w:b/>
          <w:sz w:val="24"/>
          <w:szCs w:val="24"/>
        </w:rPr>
      </w:pPr>
    </w:p>
    <w:p w14:paraId="2EE69AC9">
      <w:pPr>
        <w:widowControl/>
        <w:autoSpaceDE/>
        <w:autoSpaceDN/>
        <w:jc w:val="both"/>
        <w:rPr>
          <w:rFonts w:eastAsiaTheme="minorHAnsi"/>
          <w:b/>
          <w:sz w:val="24"/>
          <w:szCs w:val="24"/>
        </w:rPr>
      </w:pPr>
      <w:r>
        <w:rPr>
          <w:rFonts w:hint="default" w:eastAsiaTheme="minorHAnsi"/>
          <w:b/>
          <w:sz w:val="24"/>
          <w:szCs w:val="24"/>
          <w:lang w:val="ru-RU"/>
        </w:rPr>
        <w:t>2.2.</w:t>
      </w:r>
      <w:r>
        <w:rPr>
          <w:rFonts w:eastAsiaTheme="minorHAnsi"/>
          <w:b/>
          <w:sz w:val="24"/>
          <w:szCs w:val="24"/>
        </w:rPr>
        <w:t>Описание</w:t>
      </w:r>
      <w:r>
        <w:rPr>
          <w:rFonts w:eastAsiaTheme="minorHAnsi"/>
          <w:b/>
          <w:spacing w:val="1"/>
          <w:sz w:val="24"/>
          <w:szCs w:val="24"/>
        </w:rPr>
        <w:t xml:space="preserve"> </w:t>
      </w:r>
      <w:r>
        <w:rPr>
          <w:rFonts w:eastAsiaTheme="minorHAnsi"/>
          <w:b/>
          <w:sz w:val="24"/>
          <w:szCs w:val="24"/>
        </w:rPr>
        <w:t>вариативных</w:t>
      </w:r>
      <w:r>
        <w:rPr>
          <w:rFonts w:eastAsiaTheme="minorHAnsi"/>
          <w:b/>
          <w:spacing w:val="1"/>
          <w:sz w:val="24"/>
          <w:szCs w:val="24"/>
        </w:rPr>
        <w:t xml:space="preserve"> </w:t>
      </w:r>
      <w:r>
        <w:rPr>
          <w:rFonts w:eastAsiaTheme="minorHAnsi"/>
          <w:b/>
          <w:sz w:val="24"/>
          <w:szCs w:val="24"/>
        </w:rPr>
        <w:t>форм,</w:t>
      </w:r>
      <w:r>
        <w:rPr>
          <w:rFonts w:eastAsiaTheme="minorHAnsi"/>
          <w:b/>
          <w:spacing w:val="1"/>
          <w:sz w:val="24"/>
          <w:szCs w:val="24"/>
        </w:rPr>
        <w:t xml:space="preserve"> </w:t>
      </w:r>
      <w:r>
        <w:rPr>
          <w:rFonts w:eastAsiaTheme="minorHAnsi"/>
          <w:b/>
          <w:sz w:val="24"/>
          <w:szCs w:val="24"/>
        </w:rPr>
        <w:t>способов,</w:t>
      </w:r>
      <w:r>
        <w:rPr>
          <w:rFonts w:eastAsiaTheme="minorHAnsi"/>
          <w:b/>
          <w:spacing w:val="1"/>
          <w:sz w:val="24"/>
          <w:szCs w:val="24"/>
        </w:rPr>
        <w:t xml:space="preserve"> </w:t>
      </w:r>
      <w:r>
        <w:rPr>
          <w:rFonts w:eastAsiaTheme="minorHAnsi"/>
          <w:b/>
          <w:sz w:val="24"/>
          <w:szCs w:val="24"/>
        </w:rPr>
        <w:t>методов</w:t>
      </w:r>
      <w:r>
        <w:rPr>
          <w:rFonts w:eastAsiaTheme="minorHAnsi"/>
          <w:b/>
          <w:spacing w:val="1"/>
          <w:sz w:val="24"/>
          <w:szCs w:val="24"/>
        </w:rPr>
        <w:t xml:space="preserve"> </w:t>
      </w:r>
      <w:r>
        <w:rPr>
          <w:rFonts w:eastAsiaTheme="minorHAnsi"/>
          <w:b/>
          <w:sz w:val="24"/>
          <w:szCs w:val="24"/>
        </w:rPr>
        <w:t>и</w:t>
      </w:r>
      <w:r>
        <w:rPr>
          <w:rFonts w:eastAsiaTheme="minorHAnsi"/>
          <w:b/>
          <w:spacing w:val="1"/>
          <w:sz w:val="24"/>
          <w:szCs w:val="24"/>
        </w:rPr>
        <w:t xml:space="preserve"> </w:t>
      </w:r>
      <w:r>
        <w:rPr>
          <w:rFonts w:eastAsiaTheme="minorHAnsi"/>
          <w:b/>
          <w:sz w:val="24"/>
          <w:szCs w:val="24"/>
        </w:rPr>
        <w:t>средств</w:t>
      </w:r>
      <w:r>
        <w:rPr>
          <w:rFonts w:eastAsiaTheme="minorHAnsi"/>
          <w:b/>
          <w:spacing w:val="1"/>
          <w:sz w:val="24"/>
          <w:szCs w:val="24"/>
        </w:rPr>
        <w:t xml:space="preserve"> </w:t>
      </w:r>
      <w:r>
        <w:rPr>
          <w:rFonts w:eastAsiaTheme="minorHAnsi"/>
          <w:b/>
          <w:sz w:val="24"/>
          <w:szCs w:val="24"/>
        </w:rPr>
        <w:t>реализации</w:t>
      </w:r>
      <w:r>
        <w:rPr>
          <w:rFonts w:eastAsiaTheme="minorHAnsi"/>
          <w:b/>
          <w:spacing w:val="1"/>
          <w:sz w:val="24"/>
          <w:szCs w:val="24"/>
        </w:rPr>
        <w:t xml:space="preserve"> </w:t>
      </w:r>
      <w:r>
        <w:rPr>
          <w:rFonts w:eastAsiaTheme="minorHAnsi"/>
          <w:b/>
          <w:sz w:val="24"/>
          <w:szCs w:val="24"/>
        </w:rPr>
        <w:t>Программы</w:t>
      </w:r>
      <w:r>
        <w:rPr>
          <w:rFonts w:eastAsiaTheme="minorHAnsi"/>
          <w:b/>
          <w:spacing w:val="1"/>
          <w:sz w:val="24"/>
          <w:szCs w:val="24"/>
        </w:rPr>
        <w:t xml:space="preserve"> </w:t>
      </w:r>
      <w:r>
        <w:rPr>
          <w:rFonts w:eastAsiaTheme="minorHAnsi"/>
          <w:b/>
          <w:sz w:val="24"/>
          <w:szCs w:val="24"/>
        </w:rPr>
        <w:t>с</w:t>
      </w:r>
      <w:r>
        <w:rPr>
          <w:rFonts w:eastAsiaTheme="minorHAnsi"/>
          <w:b/>
          <w:spacing w:val="1"/>
          <w:sz w:val="24"/>
          <w:szCs w:val="24"/>
        </w:rPr>
        <w:t xml:space="preserve"> </w:t>
      </w:r>
      <w:r>
        <w:rPr>
          <w:rFonts w:eastAsiaTheme="minorHAnsi"/>
          <w:b/>
          <w:sz w:val="24"/>
          <w:szCs w:val="24"/>
        </w:rPr>
        <w:t>учетом</w:t>
      </w:r>
      <w:r>
        <w:rPr>
          <w:rFonts w:eastAsiaTheme="minorHAnsi"/>
          <w:b/>
          <w:spacing w:val="1"/>
          <w:sz w:val="24"/>
          <w:szCs w:val="24"/>
        </w:rPr>
        <w:t xml:space="preserve"> </w:t>
      </w:r>
      <w:r>
        <w:rPr>
          <w:rFonts w:eastAsiaTheme="minorHAnsi"/>
          <w:b/>
          <w:sz w:val="24"/>
          <w:szCs w:val="24"/>
        </w:rPr>
        <w:t>возрастных</w:t>
      </w:r>
      <w:r>
        <w:rPr>
          <w:rFonts w:eastAsiaTheme="minorHAnsi"/>
          <w:b/>
          <w:spacing w:val="1"/>
          <w:sz w:val="24"/>
          <w:szCs w:val="24"/>
        </w:rPr>
        <w:t xml:space="preserve"> </w:t>
      </w:r>
      <w:r>
        <w:rPr>
          <w:rFonts w:eastAsiaTheme="minorHAnsi"/>
          <w:b/>
          <w:sz w:val="24"/>
          <w:szCs w:val="24"/>
        </w:rPr>
        <w:t>и</w:t>
      </w:r>
      <w:r>
        <w:rPr>
          <w:rFonts w:eastAsiaTheme="minorHAnsi"/>
          <w:b/>
          <w:spacing w:val="1"/>
          <w:sz w:val="24"/>
          <w:szCs w:val="24"/>
        </w:rPr>
        <w:t xml:space="preserve"> </w:t>
      </w:r>
      <w:r>
        <w:rPr>
          <w:rFonts w:eastAsiaTheme="minorHAnsi"/>
          <w:b/>
          <w:sz w:val="24"/>
          <w:szCs w:val="24"/>
        </w:rPr>
        <w:t>индивидуальных</w:t>
      </w:r>
      <w:r>
        <w:rPr>
          <w:rFonts w:eastAsiaTheme="minorHAnsi"/>
          <w:b/>
          <w:spacing w:val="1"/>
          <w:sz w:val="24"/>
          <w:szCs w:val="24"/>
        </w:rPr>
        <w:t xml:space="preserve"> </w:t>
      </w:r>
      <w:r>
        <w:rPr>
          <w:rFonts w:eastAsiaTheme="minorHAnsi"/>
          <w:b/>
          <w:sz w:val="24"/>
          <w:szCs w:val="24"/>
        </w:rPr>
        <w:t>особенностей</w:t>
      </w:r>
      <w:r>
        <w:rPr>
          <w:rFonts w:eastAsiaTheme="minorHAnsi"/>
          <w:b/>
          <w:spacing w:val="-17"/>
          <w:sz w:val="24"/>
          <w:szCs w:val="24"/>
        </w:rPr>
        <w:t xml:space="preserve"> </w:t>
      </w:r>
      <w:r>
        <w:rPr>
          <w:rFonts w:eastAsiaTheme="minorHAnsi"/>
          <w:b/>
          <w:sz w:val="24"/>
          <w:szCs w:val="24"/>
        </w:rPr>
        <w:t>воспитанников,</w:t>
      </w:r>
      <w:r>
        <w:rPr>
          <w:rFonts w:eastAsiaTheme="minorHAnsi"/>
          <w:b/>
          <w:spacing w:val="-13"/>
          <w:sz w:val="24"/>
          <w:szCs w:val="24"/>
        </w:rPr>
        <w:t xml:space="preserve"> </w:t>
      </w:r>
      <w:r>
        <w:rPr>
          <w:rFonts w:eastAsiaTheme="minorHAnsi"/>
          <w:b/>
          <w:sz w:val="24"/>
          <w:szCs w:val="24"/>
        </w:rPr>
        <w:t>специфики</w:t>
      </w:r>
      <w:r>
        <w:rPr>
          <w:rFonts w:eastAsiaTheme="minorHAnsi"/>
          <w:b/>
          <w:spacing w:val="-12"/>
          <w:sz w:val="24"/>
          <w:szCs w:val="24"/>
        </w:rPr>
        <w:t xml:space="preserve"> </w:t>
      </w:r>
      <w:r>
        <w:rPr>
          <w:rFonts w:eastAsiaTheme="minorHAnsi"/>
          <w:b/>
          <w:sz w:val="24"/>
          <w:szCs w:val="24"/>
        </w:rPr>
        <w:t>их</w:t>
      </w:r>
      <w:r>
        <w:rPr>
          <w:rFonts w:eastAsiaTheme="minorHAnsi"/>
          <w:b/>
          <w:spacing w:val="-9"/>
          <w:sz w:val="24"/>
          <w:szCs w:val="24"/>
        </w:rPr>
        <w:t xml:space="preserve"> </w:t>
      </w:r>
      <w:r>
        <w:rPr>
          <w:rFonts w:eastAsiaTheme="minorHAnsi"/>
          <w:b/>
          <w:sz w:val="24"/>
          <w:szCs w:val="24"/>
        </w:rPr>
        <w:t>образовательных</w:t>
      </w:r>
      <w:r>
        <w:rPr>
          <w:rFonts w:eastAsiaTheme="minorHAnsi"/>
          <w:b/>
          <w:spacing w:val="-15"/>
          <w:sz w:val="24"/>
          <w:szCs w:val="24"/>
        </w:rPr>
        <w:t xml:space="preserve"> </w:t>
      </w:r>
      <w:r>
        <w:rPr>
          <w:rFonts w:eastAsiaTheme="minorHAnsi"/>
          <w:b/>
          <w:sz w:val="24"/>
          <w:szCs w:val="24"/>
        </w:rPr>
        <w:t xml:space="preserve">потребностей </w:t>
      </w:r>
      <w:r>
        <w:rPr>
          <w:rFonts w:eastAsiaTheme="minorHAnsi"/>
          <w:b/>
          <w:spacing w:val="-67"/>
          <w:sz w:val="24"/>
          <w:szCs w:val="24"/>
        </w:rPr>
        <w:t xml:space="preserve"> </w:t>
      </w:r>
      <w:r>
        <w:rPr>
          <w:rFonts w:eastAsiaTheme="minorHAnsi"/>
          <w:b/>
          <w:sz w:val="24"/>
          <w:szCs w:val="24"/>
        </w:rPr>
        <w:t>и</w:t>
      </w:r>
      <w:r>
        <w:rPr>
          <w:rFonts w:eastAsiaTheme="minorHAnsi"/>
          <w:b/>
          <w:spacing w:val="-2"/>
          <w:sz w:val="24"/>
          <w:szCs w:val="24"/>
        </w:rPr>
        <w:t xml:space="preserve"> </w:t>
      </w:r>
      <w:r>
        <w:rPr>
          <w:rFonts w:eastAsiaTheme="minorHAnsi"/>
          <w:b/>
          <w:sz w:val="24"/>
          <w:szCs w:val="24"/>
        </w:rPr>
        <w:t>интересов/</w:t>
      </w:r>
    </w:p>
    <w:p w14:paraId="004E200C">
      <w:pPr>
        <w:widowControl/>
        <w:autoSpaceDE/>
        <w:autoSpaceDN/>
        <w:jc w:val="both"/>
        <w:rPr>
          <w:rFonts w:eastAsiaTheme="minorHAnsi"/>
          <w:sz w:val="24"/>
          <w:szCs w:val="24"/>
        </w:rPr>
      </w:pPr>
      <w:r>
        <w:rPr>
          <w:rFonts w:eastAsiaTheme="minorHAnsi"/>
          <w:sz w:val="24"/>
          <w:szCs w:val="24"/>
          <w:lang w:eastAsia="zh-CN"/>
        </w:rPr>
        <w:t>Согласно ФГОС ДО педагог может использовать различные формы реализации</w:t>
      </w:r>
    </w:p>
    <w:p w14:paraId="7AC2EA83">
      <w:pPr>
        <w:widowControl/>
        <w:autoSpaceDE/>
        <w:autoSpaceDN/>
        <w:jc w:val="both"/>
        <w:rPr>
          <w:b/>
        </w:rPr>
      </w:pPr>
      <w:r>
        <w:rPr>
          <w:rFonts w:eastAsiaTheme="minorHAnsi"/>
          <w:sz w:val="24"/>
          <w:szCs w:val="24"/>
          <w:lang w:eastAsia="zh-CN"/>
        </w:rPr>
        <w:t xml:space="preserve"> программы в соответствии с видом детской деятельности и возрастными особенностями детей:</w:t>
      </w:r>
    </w:p>
    <w:p w14:paraId="487E2D69">
      <w:pPr>
        <w:shd w:val="clear" w:color="auto" w:fill="FFFFFF"/>
        <w:ind w:firstLine="567"/>
        <w:jc w:val="both"/>
        <w:rPr>
          <w:b/>
          <w:bCs/>
          <w:sz w:val="24"/>
          <w:szCs w:val="24"/>
          <w:lang w:eastAsia="ru-RU"/>
        </w:rPr>
      </w:pPr>
      <w:r>
        <w:rPr>
          <w:b/>
          <w:bCs/>
          <w:sz w:val="24"/>
          <w:szCs w:val="24"/>
          <w:lang w:eastAsia="ru-RU"/>
        </w:rPr>
        <w:t>в дошкольном возрасте (3 года - 8 лет):</w:t>
      </w:r>
    </w:p>
    <w:p w14:paraId="4C444E51">
      <w:pPr>
        <w:shd w:val="clear" w:color="auto" w:fill="FFFFFF"/>
        <w:ind w:firstLine="567"/>
        <w:jc w:val="both"/>
        <w:rPr>
          <w:sz w:val="24"/>
          <w:szCs w:val="24"/>
          <w:lang w:eastAsia="ru-RU"/>
        </w:rPr>
      </w:pPr>
      <w:r>
        <w:rPr>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14:paraId="6B5C180B">
      <w:pPr>
        <w:shd w:val="clear" w:color="auto" w:fill="FFFFFF"/>
        <w:ind w:firstLine="567"/>
        <w:jc w:val="both"/>
        <w:rPr>
          <w:sz w:val="24"/>
          <w:szCs w:val="24"/>
          <w:lang w:eastAsia="ru-RU"/>
        </w:rPr>
      </w:pPr>
      <w:r>
        <w:rPr>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72C6959A">
      <w:pPr>
        <w:shd w:val="clear" w:color="auto" w:fill="FFFFFF"/>
        <w:ind w:firstLine="567"/>
        <w:jc w:val="both"/>
        <w:rPr>
          <w:sz w:val="24"/>
          <w:szCs w:val="24"/>
          <w:lang w:eastAsia="ru-RU"/>
        </w:rPr>
      </w:pPr>
      <w:r>
        <w:rPr>
          <w:sz w:val="24"/>
          <w:szCs w:val="24"/>
          <w:lang w:eastAsia="ru-RU"/>
        </w:rPr>
        <w:t>речевая деятельность (слушание речи взрослого и сверстников, активная диалогическая и монологическая речь);</w:t>
      </w:r>
    </w:p>
    <w:p w14:paraId="46FF7FBC">
      <w:pPr>
        <w:shd w:val="clear" w:color="auto" w:fill="FFFFFF"/>
        <w:ind w:firstLine="567"/>
        <w:jc w:val="both"/>
        <w:rPr>
          <w:sz w:val="24"/>
          <w:szCs w:val="24"/>
          <w:lang w:eastAsia="ru-RU"/>
        </w:rPr>
      </w:pPr>
      <w:r>
        <w:rPr>
          <w:sz w:val="24"/>
          <w:szCs w:val="24"/>
          <w:lang w:eastAsia="ru-RU"/>
        </w:rPr>
        <w:t>познавательно-исследовательская деятельность и экспериментирование;</w:t>
      </w:r>
    </w:p>
    <w:p w14:paraId="22B306EF">
      <w:pPr>
        <w:shd w:val="clear" w:color="auto" w:fill="FFFFFF"/>
        <w:ind w:firstLine="567"/>
        <w:jc w:val="both"/>
        <w:rPr>
          <w:sz w:val="24"/>
          <w:szCs w:val="24"/>
          <w:lang w:eastAsia="ru-RU"/>
        </w:rPr>
      </w:pPr>
      <w:r>
        <w:rPr>
          <w:sz w:val="24"/>
          <w:szCs w:val="24"/>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14:paraId="298BFE08">
      <w:pPr>
        <w:shd w:val="clear" w:color="auto" w:fill="FFFFFF"/>
        <w:ind w:firstLine="567"/>
        <w:jc w:val="both"/>
        <w:rPr>
          <w:sz w:val="24"/>
          <w:szCs w:val="24"/>
          <w:lang w:eastAsia="ru-RU"/>
        </w:rPr>
      </w:pPr>
      <w:r>
        <w:rPr>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E4F1BEE">
      <w:pPr>
        <w:shd w:val="clear" w:color="auto" w:fill="FFFFFF"/>
        <w:ind w:firstLine="567"/>
        <w:jc w:val="both"/>
        <w:rPr>
          <w:sz w:val="24"/>
          <w:szCs w:val="24"/>
          <w:lang w:eastAsia="ru-RU"/>
        </w:rPr>
      </w:pPr>
      <w:r>
        <w:rPr>
          <w:sz w:val="24"/>
          <w:szCs w:val="24"/>
          <w:lang w:eastAsia="ru-RU"/>
        </w:rPr>
        <w:t>элементарная трудовая деятельность (самообслуживание, хозяйственно-бытовой труд, труд в природе, ручной труд);</w:t>
      </w:r>
    </w:p>
    <w:p w14:paraId="729AB3A4">
      <w:pPr>
        <w:shd w:val="clear" w:color="auto" w:fill="FFFFFF"/>
        <w:ind w:firstLine="567"/>
        <w:jc w:val="both"/>
        <w:rPr>
          <w:sz w:val="24"/>
          <w:szCs w:val="24"/>
          <w:lang w:eastAsia="ru-RU"/>
        </w:rPr>
      </w:pPr>
      <w:r>
        <w:rPr>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5984A045">
      <w:pPr>
        <w:shd w:val="clear" w:color="auto" w:fill="FFFFFF"/>
        <w:ind w:firstLine="567"/>
        <w:jc w:val="both"/>
        <w:rPr>
          <w:sz w:val="24"/>
          <w:szCs w:val="24"/>
          <w:lang w:eastAsia="ru-RU"/>
        </w:rPr>
      </w:pPr>
    </w:p>
    <w:p w14:paraId="5A797238">
      <w:pPr>
        <w:shd w:val="clear" w:color="auto" w:fill="FFFFFF"/>
        <w:ind w:firstLine="567"/>
        <w:jc w:val="both"/>
        <w:rPr>
          <w:b/>
          <w:bCs/>
          <w:color w:val="333333"/>
          <w:sz w:val="24"/>
          <w:szCs w:val="24"/>
          <w:lang w:eastAsia="ru-RU"/>
        </w:rPr>
      </w:pPr>
      <w:r>
        <w:rPr>
          <w:b/>
          <w:bCs/>
          <w:color w:val="333333"/>
          <w:sz w:val="24"/>
          <w:szCs w:val="24"/>
          <w:u w:val="single"/>
          <w:lang w:eastAsia="ru-RU"/>
        </w:rPr>
        <w:t>Для достижения задач воспитания в ходе реализации  программы</w:t>
      </w:r>
      <w:r>
        <w:rPr>
          <w:b/>
          <w:bCs/>
          <w:color w:val="333333"/>
          <w:sz w:val="24"/>
          <w:szCs w:val="24"/>
          <w:lang w:eastAsia="ru-RU"/>
        </w:rPr>
        <w:t xml:space="preserve"> </w:t>
      </w:r>
      <w:r>
        <w:rPr>
          <w:b/>
          <w:bCs/>
          <w:color w:val="333333"/>
          <w:sz w:val="24"/>
          <w:szCs w:val="24"/>
          <w:u w:val="single"/>
          <w:lang w:eastAsia="ru-RU"/>
        </w:rPr>
        <w:t>педагог может использовать следующие методы</w:t>
      </w:r>
      <w:r>
        <w:rPr>
          <w:b/>
          <w:bCs/>
          <w:color w:val="333333"/>
          <w:sz w:val="24"/>
          <w:szCs w:val="24"/>
          <w:lang w:eastAsia="ru-RU"/>
        </w:rPr>
        <w:t>:</w:t>
      </w:r>
    </w:p>
    <w:p w14:paraId="20447262">
      <w:pPr>
        <w:shd w:val="clear" w:color="auto" w:fill="FFFFFF"/>
        <w:ind w:firstLine="567"/>
        <w:jc w:val="both"/>
        <w:rPr>
          <w:sz w:val="24"/>
          <w:szCs w:val="24"/>
          <w:lang w:eastAsia="ru-RU"/>
        </w:rPr>
      </w:pPr>
      <w:r>
        <w:rPr>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5C5115A">
      <w:pPr>
        <w:shd w:val="clear" w:color="auto" w:fill="FFFFFF"/>
        <w:ind w:firstLine="567"/>
        <w:jc w:val="both"/>
        <w:rPr>
          <w:sz w:val="24"/>
          <w:szCs w:val="24"/>
          <w:lang w:eastAsia="ru-RU"/>
        </w:rPr>
      </w:pPr>
      <w:r>
        <w:rPr>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3B3288F4">
      <w:pPr>
        <w:shd w:val="clear" w:color="auto" w:fill="FFFFFF"/>
        <w:ind w:firstLine="567"/>
        <w:jc w:val="both"/>
        <w:rPr>
          <w:sz w:val="24"/>
          <w:szCs w:val="24"/>
          <w:lang w:eastAsia="ru-RU"/>
        </w:rPr>
      </w:pPr>
      <w:r>
        <w:rPr>
          <w:sz w:val="24"/>
          <w:szCs w:val="24"/>
          <w:lang w:eastAsia="ru-RU"/>
        </w:rPr>
        <w:t>мотивации опыта поведения и деятельности (поощрение, методы развития эмоций, игры, соревнования, проектные методы).</w:t>
      </w:r>
    </w:p>
    <w:p w14:paraId="249B246D">
      <w:pPr>
        <w:shd w:val="clear" w:color="auto" w:fill="FFFFFF"/>
        <w:ind w:firstLine="567"/>
        <w:jc w:val="both"/>
        <w:rPr>
          <w:sz w:val="24"/>
          <w:szCs w:val="24"/>
          <w:lang w:eastAsia="ru-RU"/>
        </w:rPr>
      </w:pPr>
    </w:p>
    <w:p w14:paraId="5C52B49D">
      <w:pPr>
        <w:shd w:val="clear" w:color="auto" w:fill="FFFFFF"/>
        <w:ind w:firstLine="567"/>
        <w:jc w:val="both"/>
        <w:rPr>
          <w:sz w:val="24"/>
          <w:szCs w:val="24"/>
          <w:lang w:eastAsia="ru-RU"/>
        </w:rPr>
      </w:pPr>
      <w:r>
        <w:rPr>
          <w:b/>
          <w:bCs/>
          <w:sz w:val="24"/>
          <w:szCs w:val="24"/>
          <w:lang w:eastAsia="ru-RU"/>
        </w:rPr>
        <w:t>При организации обучения целесообразно дополнять традиционные методы</w:t>
      </w:r>
      <w:r>
        <w:rPr>
          <w:sz w:val="24"/>
          <w:szCs w:val="24"/>
          <w:lang w:eastAsia="ru-RU"/>
        </w:rPr>
        <w:t xml:space="preserve"> (словесные, наглядные, практические), в основу которых положен характер познавательной деятельности детей:</w:t>
      </w:r>
    </w:p>
    <w:p w14:paraId="5668AD3A">
      <w:pPr>
        <w:shd w:val="clear" w:color="auto" w:fill="FFFFFF"/>
        <w:ind w:firstLine="567"/>
        <w:jc w:val="both"/>
        <w:rPr>
          <w:sz w:val="24"/>
          <w:szCs w:val="24"/>
          <w:lang w:eastAsia="ru-RU"/>
        </w:rPr>
      </w:pPr>
      <w:r>
        <w:rPr>
          <w:sz w:val="24"/>
          <w:szCs w:val="24"/>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50F3E26">
      <w:pPr>
        <w:shd w:val="clear" w:color="auto" w:fill="FFFFFF"/>
        <w:ind w:firstLine="567"/>
        <w:jc w:val="both"/>
        <w:rPr>
          <w:sz w:val="24"/>
          <w:szCs w:val="24"/>
          <w:lang w:eastAsia="ru-RU"/>
        </w:rPr>
      </w:pPr>
      <w:r>
        <w:rPr>
          <w:sz w:val="24"/>
          <w:szCs w:val="24"/>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4CCFA59B">
      <w:pPr>
        <w:shd w:val="clear" w:color="auto" w:fill="FFFFFF"/>
        <w:ind w:firstLine="567"/>
        <w:jc w:val="both"/>
        <w:rPr>
          <w:sz w:val="24"/>
          <w:szCs w:val="24"/>
          <w:lang w:eastAsia="ru-RU"/>
        </w:rPr>
      </w:pPr>
      <w:r>
        <w:rPr>
          <w:sz w:val="24"/>
          <w:szCs w:val="24"/>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14:paraId="6D4CF464">
      <w:pPr>
        <w:shd w:val="clear" w:color="auto" w:fill="FFFFFF"/>
        <w:ind w:firstLine="567"/>
        <w:jc w:val="both"/>
        <w:rPr>
          <w:sz w:val="24"/>
          <w:szCs w:val="24"/>
          <w:lang w:eastAsia="ru-RU"/>
        </w:rPr>
      </w:pPr>
      <w:r>
        <w:rPr>
          <w:sz w:val="24"/>
          <w:szCs w:val="24"/>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5DA6225F">
      <w:pPr>
        <w:shd w:val="clear" w:color="auto" w:fill="FFFFFF"/>
        <w:ind w:firstLine="567"/>
        <w:jc w:val="both"/>
        <w:rPr>
          <w:color w:val="333333"/>
          <w:sz w:val="24"/>
          <w:szCs w:val="24"/>
          <w:lang w:eastAsia="ru-RU"/>
        </w:rPr>
      </w:pPr>
      <w:r>
        <w:rPr>
          <w:color w:val="333333"/>
          <w:sz w:val="24"/>
          <w:szCs w:val="24"/>
          <w:lang w:eastAsia="ru-RU"/>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2B51562F">
      <w:pPr>
        <w:shd w:val="clear" w:color="auto" w:fill="FFFFFF"/>
        <w:ind w:firstLine="567"/>
        <w:jc w:val="both"/>
        <w:rPr>
          <w:color w:val="333333"/>
          <w:sz w:val="24"/>
          <w:szCs w:val="24"/>
          <w:lang w:eastAsia="ru-RU"/>
        </w:rPr>
      </w:pPr>
      <w:r>
        <w:rPr>
          <w:color w:val="333333"/>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599F2863">
      <w:pPr>
        <w:shd w:val="clear" w:color="auto" w:fill="FFFFFF"/>
        <w:ind w:firstLine="567"/>
        <w:jc w:val="both"/>
        <w:rPr>
          <w:color w:val="333333"/>
          <w:sz w:val="24"/>
          <w:szCs w:val="24"/>
          <w:lang w:eastAsia="ru-RU"/>
        </w:rPr>
      </w:pPr>
      <w:r>
        <w:rPr>
          <w:color w:val="333333"/>
          <w:sz w:val="24"/>
          <w:szCs w:val="24"/>
          <w:lang w:eastAsia="ru-RU"/>
        </w:rPr>
        <w:t xml:space="preserve"> </w:t>
      </w:r>
      <w:r>
        <w:rPr>
          <w:color w:val="333333"/>
          <w:sz w:val="24"/>
          <w:szCs w:val="24"/>
          <w:u w:val="single"/>
          <w:lang w:eastAsia="ru-RU"/>
        </w:rPr>
        <w:t>При реализации  программы педагог может использовать различные средства, представленные совокупностью материальных и идеальных объектов</w:t>
      </w:r>
      <w:r>
        <w:rPr>
          <w:color w:val="333333"/>
          <w:sz w:val="24"/>
          <w:szCs w:val="24"/>
          <w:lang w:eastAsia="ru-RU"/>
        </w:rPr>
        <w:t>:</w:t>
      </w:r>
    </w:p>
    <w:p w14:paraId="2595F1EB">
      <w:pPr>
        <w:shd w:val="clear" w:color="auto" w:fill="FFFFFF"/>
        <w:ind w:firstLine="567"/>
        <w:jc w:val="both"/>
        <w:rPr>
          <w:color w:val="333333"/>
          <w:sz w:val="24"/>
          <w:szCs w:val="24"/>
          <w:lang w:eastAsia="ru-RU"/>
        </w:rPr>
      </w:pPr>
      <w:r>
        <w:rPr>
          <w:color w:val="333333"/>
          <w:sz w:val="24"/>
          <w:szCs w:val="24"/>
          <w:lang w:eastAsia="ru-RU"/>
        </w:rPr>
        <w:t>демонстрационные и раздаточные;</w:t>
      </w:r>
    </w:p>
    <w:p w14:paraId="355F5B09">
      <w:pPr>
        <w:shd w:val="clear" w:color="auto" w:fill="FFFFFF"/>
        <w:ind w:firstLine="567"/>
        <w:jc w:val="both"/>
        <w:rPr>
          <w:color w:val="333333"/>
          <w:sz w:val="24"/>
          <w:szCs w:val="24"/>
          <w:lang w:eastAsia="ru-RU"/>
        </w:rPr>
      </w:pPr>
      <w:r>
        <w:rPr>
          <w:color w:val="333333"/>
          <w:sz w:val="24"/>
          <w:szCs w:val="24"/>
          <w:lang w:eastAsia="ru-RU"/>
        </w:rPr>
        <w:t>визуальные, аудийные, аудиовизуальные;</w:t>
      </w:r>
    </w:p>
    <w:p w14:paraId="79024697">
      <w:pPr>
        <w:shd w:val="clear" w:color="auto" w:fill="FFFFFF"/>
        <w:ind w:firstLine="567"/>
        <w:jc w:val="both"/>
        <w:rPr>
          <w:color w:val="333333"/>
          <w:sz w:val="24"/>
          <w:szCs w:val="24"/>
          <w:lang w:eastAsia="ru-RU"/>
        </w:rPr>
      </w:pPr>
      <w:r>
        <w:rPr>
          <w:color w:val="333333"/>
          <w:sz w:val="24"/>
          <w:szCs w:val="24"/>
          <w:lang w:eastAsia="ru-RU"/>
        </w:rPr>
        <w:t>естественные и искусственные;</w:t>
      </w:r>
    </w:p>
    <w:p w14:paraId="66F4A113">
      <w:pPr>
        <w:shd w:val="clear" w:color="auto" w:fill="FFFFFF"/>
        <w:ind w:firstLine="567"/>
        <w:jc w:val="both"/>
        <w:rPr>
          <w:color w:val="333333"/>
          <w:sz w:val="24"/>
          <w:szCs w:val="24"/>
          <w:lang w:eastAsia="ru-RU"/>
        </w:rPr>
      </w:pPr>
      <w:r>
        <w:rPr>
          <w:color w:val="333333"/>
          <w:sz w:val="24"/>
          <w:szCs w:val="24"/>
          <w:lang w:eastAsia="ru-RU"/>
        </w:rPr>
        <w:t>реальные и виртуальные.</w:t>
      </w:r>
    </w:p>
    <w:p w14:paraId="3C8A0D46">
      <w:pPr>
        <w:shd w:val="clear" w:color="auto" w:fill="FFFFFF"/>
        <w:ind w:firstLine="567"/>
        <w:jc w:val="both"/>
        <w:rPr>
          <w:color w:val="333333"/>
          <w:sz w:val="24"/>
          <w:szCs w:val="24"/>
          <w:lang w:eastAsia="ru-RU"/>
        </w:rPr>
      </w:pPr>
      <w:r>
        <w:rPr>
          <w:color w:val="333333"/>
          <w:sz w:val="24"/>
          <w:szCs w:val="24"/>
          <w:lang w:eastAsia="ru-RU"/>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087CA7C6">
      <w:pPr>
        <w:shd w:val="clear" w:color="auto" w:fill="FFFFFF"/>
        <w:ind w:firstLine="567"/>
        <w:jc w:val="both"/>
        <w:rPr>
          <w:color w:val="333333"/>
          <w:sz w:val="24"/>
          <w:szCs w:val="24"/>
          <w:lang w:eastAsia="ru-RU"/>
        </w:rPr>
      </w:pPr>
      <w:r>
        <w:rPr>
          <w:color w:val="333333"/>
          <w:sz w:val="24"/>
          <w:szCs w:val="24"/>
          <w:lang w:eastAsia="ru-RU"/>
        </w:rPr>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2630A99B">
      <w:pPr>
        <w:shd w:val="clear" w:color="auto" w:fill="FFFFFF"/>
        <w:ind w:firstLine="567"/>
        <w:jc w:val="both"/>
        <w:rPr>
          <w:color w:val="333333"/>
          <w:sz w:val="24"/>
          <w:szCs w:val="24"/>
          <w:lang w:eastAsia="ru-RU"/>
        </w:rPr>
      </w:pPr>
      <w:r>
        <w:rPr>
          <w:color w:val="333333"/>
          <w:sz w:val="24"/>
          <w:szCs w:val="24"/>
          <w:lang w:eastAsia="ru-RU"/>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650E4C67">
      <w:pPr>
        <w:shd w:val="clear" w:color="auto" w:fill="FFFFFF"/>
        <w:ind w:firstLine="567"/>
        <w:jc w:val="both"/>
        <w:rPr>
          <w:color w:val="333333"/>
          <w:sz w:val="24"/>
          <w:szCs w:val="24"/>
          <w:lang w:eastAsia="ru-RU"/>
        </w:rPr>
      </w:pPr>
    </w:p>
    <w:p w14:paraId="357B0608">
      <w:pPr>
        <w:widowControl/>
        <w:autoSpaceDE/>
        <w:autoSpaceDN/>
        <w:jc w:val="both"/>
        <w:rPr>
          <w:rFonts w:eastAsiaTheme="minorHAnsi"/>
          <w:b/>
          <w:sz w:val="24"/>
          <w:szCs w:val="24"/>
        </w:rPr>
      </w:pPr>
      <w:r>
        <w:rPr>
          <w:rFonts w:hint="default" w:eastAsiaTheme="minorHAnsi"/>
          <w:b/>
          <w:sz w:val="24"/>
          <w:szCs w:val="24"/>
          <w:lang w:val="ru-RU"/>
        </w:rPr>
        <w:t>2.3.</w:t>
      </w:r>
      <w:r>
        <w:rPr>
          <w:rFonts w:eastAsiaTheme="minorHAnsi"/>
          <w:b/>
          <w:sz w:val="24"/>
          <w:szCs w:val="24"/>
        </w:rPr>
        <w:t>Особенности</w:t>
      </w:r>
      <w:r>
        <w:rPr>
          <w:rFonts w:eastAsiaTheme="minorHAnsi"/>
          <w:b/>
          <w:sz w:val="24"/>
          <w:szCs w:val="24"/>
        </w:rPr>
        <w:tab/>
      </w:r>
      <w:r>
        <w:rPr>
          <w:rFonts w:eastAsiaTheme="minorHAnsi"/>
          <w:b/>
          <w:sz w:val="24"/>
          <w:szCs w:val="24"/>
        </w:rPr>
        <w:t xml:space="preserve">образовательной деятельности разных видов </w:t>
      </w:r>
      <w:r>
        <w:rPr>
          <w:rFonts w:eastAsiaTheme="minorHAnsi"/>
          <w:b/>
          <w:spacing w:val="-1"/>
          <w:sz w:val="24"/>
          <w:szCs w:val="24"/>
        </w:rPr>
        <w:t xml:space="preserve">и </w:t>
      </w:r>
      <w:r>
        <w:rPr>
          <w:rFonts w:eastAsiaTheme="minorHAnsi"/>
          <w:b/>
          <w:sz w:val="24"/>
          <w:szCs w:val="24"/>
        </w:rPr>
        <w:t>культурных</w:t>
      </w:r>
      <w:r>
        <w:rPr>
          <w:rFonts w:eastAsiaTheme="minorHAnsi"/>
          <w:b/>
          <w:spacing w:val="-4"/>
          <w:sz w:val="24"/>
          <w:szCs w:val="24"/>
        </w:rPr>
        <w:t xml:space="preserve"> </w:t>
      </w:r>
      <w:r>
        <w:rPr>
          <w:rFonts w:eastAsiaTheme="minorHAnsi"/>
          <w:b/>
          <w:sz w:val="24"/>
          <w:szCs w:val="24"/>
        </w:rPr>
        <w:t>практик</w:t>
      </w:r>
    </w:p>
    <w:p w14:paraId="05BAE729">
      <w:pPr>
        <w:widowControl/>
        <w:autoSpaceDE/>
        <w:autoSpaceDN/>
        <w:jc w:val="both"/>
        <w:rPr>
          <w:rFonts w:eastAsiaTheme="minorHAnsi"/>
          <w:sz w:val="24"/>
          <w:szCs w:val="24"/>
        </w:rPr>
      </w:pPr>
      <w:r>
        <w:rPr>
          <w:rFonts w:eastAsiaTheme="minorHAnsi"/>
          <w:sz w:val="24"/>
          <w:szCs w:val="24"/>
        </w:rPr>
        <w:t>Согласно</w:t>
      </w:r>
      <w:r>
        <w:rPr>
          <w:rFonts w:eastAsiaTheme="minorHAnsi"/>
          <w:spacing w:val="-4"/>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24.1</w:t>
      </w:r>
      <w:r>
        <w:rPr>
          <w:rFonts w:eastAsiaTheme="minorHAnsi"/>
          <w:b/>
          <w:spacing w:val="-3"/>
          <w:sz w:val="24"/>
          <w:szCs w:val="24"/>
        </w:rPr>
        <w:t xml:space="preserve"> </w:t>
      </w:r>
      <w:r>
        <w:rPr>
          <w:rFonts w:eastAsiaTheme="minorHAnsi"/>
          <w:b/>
          <w:sz w:val="24"/>
          <w:szCs w:val="24"/>
        </w:rPr>
        <w:t>ФОП</w:t>
      </w:r>
      <w:r>
        <w:rPr>
          <w:rFonts w:eastAsiaTheme="minorHAnsi"/>
          <w:b/>
          <w:spacing w:val="-7"/>
          <w:sz w:val="24"/>
          <w:szCs w:val="24"/>
        </w:rPr>
        <w:t xml:space="preserve"> </w:t>
      </w:r>
      <w:r>
        <w:rPr>
          <w:rFonts w:eastAsiaTheme="minorHAnsi"/>
          <w:b/>
          <w:sz w:val="24"/>
          <w:szCs w:val="24"/>
        </w:rPr>
        <w:t>ДО</w:t>
      </w:r>
      <w:r>
        <w:rPr>
          <w:rFonts w:eastAsiaTheme="minorHAnsi"/>
          <w:spacing w:val="-2"/>
          <w:sz w:val="24"/>
          <w:szCs w:val="24"/>
        </w:rPr>
        <w:t xml:space="preserve"> </w:t>
      </w:r>
      <w:r>
        <w:rPr>
          <w:rFonts w:eastAsiaTheme="minorHAnsi"/>
          <w:sz w:val="24"/>
          <w:szCs w:val="24"/>
        </w:rPr>
        <w:t>образовательной</w:t>
      </w:r>
      <w:r>
        <w:rPr>
          <w:rFonts w:eastAsiaTheme="minorHAnsi"/>
          <w:spacing w:val="-4"/>
          <w:sz w:val="24"/>
          <w:szCs w:val="24"/>
        </w:rPr>
        <w:t xml:space="preserve"> </w:t>
      </w:r>
      <w:r>
        <w:rPr>
          <w:rFonts w:eastAsiaTheme="minorHAnsi"/>
          <w:sz w:val="24"/>
          <w:szCs w:val="24"/>
        </w:rPr>
        <w:t>деятельности</w:t>
      </w:r>
      <w:r>
        <w:rPr>
          <w:rFonts w:eastAsiaTheme="minorHAnsi"/>
          <w:spacing w:val="-3"/>
          <w:sz w:val="24"/>
          <w:szCs w:val="24"/>
        </w:rPr>
        <w:t xml:space="preserve"> </w:t>
      </w:r>
      <w:r>
        <w:rPr>
          <w:rFonts w:eastAsiaTheme="minorHAnsi"/>
          <w:sz w:val="24"/>
          <w:szCs w:val="24"/>
        </w:rPr>
        <w:t>в</w:t>
      </w:r>
      <w:r>
        <w:rPr>
          <w:rFonts w:eastAsiaTheme="minorHAnsi"/>
          <w:spacing w:val="-5"/>
          <w:sz w:val="24"/>
          <w:szCs w:val="24"/>
        </w:rPr>
        <w:t xml:space="preserve"> </w:t>
      </w:r>
      <w:r>
        <w:rPr>
          <w:rFonts w:eastAsiaTheme="minorHAnsi"/>
          <w:sz w:val="24"/>
          <w:szCs w:val="24"/>
        </w:rPr>
        <w:t>ДОО</w:t>
      </w:r>
      <w:r>
        <w:rPr>
          <w:rFonts w:eastAsiaTheme="minorHAnsi"/>
          <w:spacing w:val="-2"/>
          <w:sz w:val="24"/>
          <w:szCs w:val="24"/>
        </w:rPr>
        <w:t xml:space="preserve"> </w:t>
      </w:r>
      <w:r>
        <w:rPr>
          <w:rFonts w:eastAsiaTheme="minorHAnsi"/>
          <w:sz w:val="24"/>
          <w:szCs w:val="24"/>
        </w:rPr>
        <w:t>включает:</w:t>
      </w:r>
    </w:p>
    <w:p w14:paraId="75CA576B">
      <w:pPr>
        <w:widowControl/>
        <w:autoSpaceDE/>
        <w:autoSpaceDN/>
        <w:ind w:firstLine="120" w:firstLineChars="50"/>
        <w:jc w:val="both"/>
        <w:rPr>
          <w:rFonts w:eastAsiaTheme="minorHAnsi"/>
          <w:sz w:val="24"/>
          <w:szCs w:val="24"/>
        </w:rPr>
      </w:pPr>
      <w:r>
        <w:rPr>
          <w:rFonts w:eastAsiaTheme="minorHAnsi"/>
          <w:sz w:val="24"/>
          <w:szCs w:val="24"/>
        </w:rPr>
        <w:t>- образовательную</w:t>
      </w:r>
      <w:r>
        <w:rPr>
          <w:rFonts w:eastAsiaTheme="minorHAnsi"/>
          <w:sz w:val="24"/>
          <w:szCs w:val="24"/>
        </w:rPr>
        <w:tab/>
      </w:r>
      <w:r>
        <w:rPr>
          <w:rFonts w:eastAsiaTheme="minorHAnsi"/>
          <w:sz w:val="24"/>
          <w:szCs w:val="24"/>
        </w:rPr>
        <w:t>деятельность,</w:t>
      </w:r>
      <w:r>
        <w:rPr>
          <w:rFonts w:eastAsiaTheme="minorHAnsi"/>
          <w:sz w:val="24"/>
          <w:szCs w:val="24"/>
        </w:rPr>
        <w:tab/>
      </w:r>
      <w:r>
        <w:rPr>
          <w:rFonts w:eastAsiaTheme="minorHAnsi"/>
          <w:sz w:val="24"/>
          <w:szCs w:val="24"/>
        </w:rPr>
        <w:t xml:space="preserve">осуществляемую в процессе </w:t>
      </w:r>
      <w:r>
        <w:rPr>
          <w:rFonts w:eastAsiaTheme="minorHAnsi"/>
          <w:spacing w:val="-1"/>
          <w:sz w:val="24"/>
          <w:szCs w:val="24"/>
        </w:rPr>
        <w:t xml:space="preserve">организации </w:t>
      </w:r>
      <w:r>
        <w:rPr>
          <w:rFonts w:eastAsiaTheme="minorHAnsi"/>
          <w:spacing w:val="-67"/>
          <w:sz w:val="24"/>
          <w:szCs w:val="24"/>
        </w:rPr>
        <w:t xml:space="preserve"> </w:t>
      </w:r>
      <w:r>
        <w:rPr>
          <w:rFonts w:eastAsiaTheme="minorHAnsi"/>
          <w:sz w:val="24"/>
          <w:szCs w:val="24"/>
        </w:rPr>
        <w:t>различных</w:t>
      </w:r>
      <w:r>
        <w:rPr>
          <w:rFonts w:eastAsiaTheme="minorHAnsi"/>
          <w:spacing w:val="-4"/>
          <w:sz w:val="24"/>
          <w:szCs w:val="24"/>
        </w:rPr>
        <w:t xml:space="preserve"> </w:t>
      </w:r>
      <w:r>
        <w:rPr>
          <w:rFonts w:eastAsiaTheme="minorHAnsi"/>
          <w:sz w:val="24"/>
          <w:szCs w:val="24"/>
        </w:rPr>
        <w:t>видов детской</w:t>
      </w:r>
      <w:r>
        <w:rPr>
          <w:rFonts w:eastAsiaTheme="minorHAnsi"/>
          <w:spacing w:val="1"/>
          <w:sz w:val="24"/>
          <w:szCs w:val="24"/>
        </w:rPr>
        <w:t xml:space="preserve"> </w:t>
      </w:r>
      <w:r>
        <w:rPr>
          <w:rFonts w:eastAsiaTheme="minorHAnsi"/>
          <w:sz w:val="24"/>
          <w:szCs w:val="24"/>
        </w:rPr>
        <w:t>деятельности;</w:t>
      </w:r>
    </w:p>
    <w:p w14:paraId="1F2AF548">
      <w:pPr>
        <w:widowControl/>
        <w:autoSpaceDE/>
        <w:autoSpaceDN/>
        <w:ind w:firstLine="120" w:firstLineChars="50"/>
        <w:jc w:val="both"/>
        <w:rPr>
          <w:rFonts w:eastAsiaTheme="minorHAnsi"/>
          <w:sz w:val="24"/>
          <w:szCs w:val="24"/>
        </w:rPr>
      </w:pPr>
      <w:r>
        <w:rPr>
          <w:rFonts w:eastAsiaTheme="minorHAnsi"/>
          <w:sz w:val="24"/>
          <w:szCs w:val="24"/>
        </w:rPr>
        <w:t>- образовательную</w:t>
      </w:r>
      <w:r>
        <w:rPr>
          <w:rFonts w:eastAsiaTheme="minorHAnsi"/>
          <w:spacing w:val="-8"/>
          <w:sz w:val="24"/>
          <w:szCs w:val="24"/>
        </w:rPr>
        <w:t xml:space="preserve"> </w:t>
      </w:r>
      <w:r>
        <w:rPr>
          <w:rFonts w:eastAsiaTheme="minorHAnsi"/>
          <w:sz w:val="24"/>
          <w:szCs w:val="24"/>
        </w:rPr>
        <w:t>деятельность,</w:t>
      </w:r>
      <w:r>
        <w:rPr>
          <w:rFonts w:eastAsiaTheme="minorHAnsi"/>
          <w:spacing w:val="-4"/>
          <w:sz w:val="24"/>
          <w:szCs w:val="24"/>
        </w:rPr>
        <w:t xml:space="preserve"> </w:t>
      </w:r>
      <w:r>
        <w:rPr>
          <w:rFonts w:eastAsiaTheme="minorHAnsi"/>
          <w:sz w:val="24"/>
          <w:szCs w:val="24"/>
        </w:rPr>
        <w:t>осуществляемую</w:t>
      </w:r>
      <w:r>
        <w:rPr>
          <w:rFonts w:eastAsiaTheme="minorHAnsi"/>
          <w:spacing w:val="-8"/>
          <w:sz w:val="24"/>
          <w:szCs w:val="24"/>
        </w:rPr>
        <w:t xml:space="preserve"> </w:t>
      </w:r>
      <w:r>
        <w:rPr>
          <w:rFonts w:eastAsiaTheme="minorHAnsi"/>
          <w:sz w:val="24"/>
          <w:szCs w:val="24"/>
        </w:rPr>
        <w:t>в</w:t>
      </w:r>
      <w:r>
        <w:rPr>
          <w:rFonts w:eastAsiaTheme="minorHAnsi"/>
          <w:spacing w:val="-4"/>
          <w:sz w:val="24"/>
          <w:szCs w:val="24"/>
        </w:rPr>
        <w:t xml:space="preserve"> </w:t>
      </w:r>
      <w:r>
        <w:rPr>
          <w:rFonts w:eastAsiaTheme="minorHAnsi"/>
          <w:sz w:val="24"/>
          <w:szCs w:val="24"/>
        </w:rPr>
        <w:t>ходе</w:t>
      </w:r>
      <w:r>
        <w:rPr>
          <w:rFonts w:eastAsiaTheme="minorHAnsi"/>
          <w:spacing w:val="-5"/>
          <w:sz w:val="24"/>
          <w:szCs w:val="24"/>
        </w:rPr>
        <w:t xml:space="preserve"> </w:t>
      </w:r>
      <w:r>
        <w:rPr>
          <w:rFonts w:eastAsiaTheme="minorHAnsi"/>
          <w:sz w:val="24"/>
          <w:szCs w:val="24"/>
        </w:rPr>
        <w:t>режимных процессов;</w:t>
      </w:r>
    </w:p>
    <w:p w14:paraId="5EAAE43E">
      <w:pPr>
        <w:widowControl/>
        <w:autoSpaceDE/>
        <w:autoSpaceDN/>
        <w:ind w:firstLine="120" w:firstLineChars="50"/>
        <w:jc w:val="both"/>
        <w:rPr>
          <w:rFonts w:eastAsiaTheme="minorHAnsi"/>
          <w:sz w:val="24"/>
          <w:szCs w:val="24"/>
        </w:rPr>
      </w:pPr>
      <w:r>
        <w:rPr>
          <w:rFonts w:eastAsiaTheme="minorHAnsi"/>
          <w:sz w:val="24"/>
          <w:szCs w:val="24"/>
        </w:rPr>
        <w:t>- самостоятельную</w:t>
      </w:r>
      <w:r>
        <w:rPr>
          <w:rFonts w:eastAsiaTheme="minorHAnsi"/>
          <w:spacing w:val="-7"/>
          <w:sz w:val="24"/>
          <w:szCs w:val="24"/>
        </w:rPr>
        <w:t xml:space="preserve"> </w:t>
      </w:r>
      <w:r>
        <w:rPr>
          <w:rFonts w:eastAsiaTheme="minorHAnsi"/>
          <w:sz w:val="24"/>
          <w:szCs w:val="24"/>
        </w:rPr>
        <w:t>деятельность</w:t>
      </w:r>
      <w:r>
        <w:rPr>
          <w:rFonts w:eastAsiaTheme="minorHAnsi"/>
          <w:spacing w:val="-8"/>
          <w:sz w:val="24"/>
          <w:szCs w:val="24"/>
        </w:rPr>
        <w:t xml:space="preserve"> </w:t>
      </w:r>
      <w:r>
        <w:rPr>
          <w:rFonts w:eastAsiaTheme="minorHAnsi"/>
          <w:sz w:val="24"/>
          <w:szCs w:val="24"/>
        </w:rPr>
        <w:t>детей;</w:t>
      </w:r>
    </w:p>
    <w:p w14:paraId="122B6D33">
      <w:pPr>
        <w:widowControl/>
        <w:autoSpaceDE/>
        <w:autoSpaceDN/>
        <w:ind w:firstLine="120" w:firstLineChars="50"/>
        <w:jc w:val="both"/>
        <w:rPr>
          <w:sz w:val="24"/>
          <w:szCs w:val="24"/>
          <w:lang w:eastAsia="ru-RU"/>
        </w:rPr>
      </w:pPr>
      <w:r>
        <w:rPr>
          <w:rFonts w:eastAsiaTheme="minorHAnsi"/>
          <w:sz w:val="24"/>
          <w:szCs w:val="24"/>
        </w:rPr>
        <w:t>- взаимодействие</w:t>
      </w:r>
      <w:r>
        <w:rPr>
          <w:rFonts w:eastAsiaTheme="minorHAnsi"/>
          <w:spacing w:val="-16"/>
          <w:sz w:val="24"/>
          <w:szCs w:val="24"/>
        </w:rPr>
        <w:t xml:space="preserve"> </w:t>
      </w:r>
      <w:r>
        <w:rPr>
          <w:rFonts w:eastAsiaTheme="minorHAnsi"/>
          <w:sz w:val="24"/>
          <w:szCs w:val="24"/>
        </w:rPr>
        <w:t>с</w:t>
      </w:r>
      <w:r>
        <w:rPr>
          <w:rFonts w:eastAsiaTheme="minorHAnsi"/>
          <w:spacing w:val="-15"/>
          <w:sz w:val="24"/>
          <w:szCs w:val="24"/>
        </w:rPr>
        <w:t xml:space="preserve"> </w:t>
      </w:r>
      <w:r>
        <w:rPr>
          <w:rFonts w:eastAsiaTheme="minorHAnsi"/>
          <w:sz w:val="24"/>
          <w:szCs w:val="24"/>
        </w:rPr>
        <w:t>семьями</w:t>
      </w:r>
      <w:r>
        <w:rPr>
          <w:rFonts w:eastAsiaTheme="minorHAnsi"/>
          <w:spacing w:val="-16"/>
          <w:sz w:val="24"/>
          <w:szCs w:val="24"/>
        </w:rPr>
        <w:t xml:space="preserve"> </w:t>
      </w:r>
      <w:r>
        <w:rPr>
          <w:rFonts w:eastAsiaTheme="minorHAnsi"/>
          <w:sz w:val="24"/>
          <w:szCs w:val="24"/>
        </w:rPr>
        <w:t>детей</w:t>
      </w:r>
      <w:r>
        <w:rPr>
          <w:rFonts w:eastAsiaTheme="minorHAnsi"/>
          <w:spacing w:val="-17"/>
          <w:sz w:val="24"/>
          <w:szCs w:val="24"/>
        </w:rPr>
        <w:t xml:space="preserve"> </w:t>
      </w:r>
      <w:r>
        <w:rPr>
          <w:rFonts w:eastAsiaTheme="minorHAnsi"/>
          <w:sz w:val="24"/>
          <w:szCs w:val="24"/>
        </w:rPr>
        <w:t>по</w:t>
      </w:r>
      <w:r>
        <w:rPr>
          <w:rFonts w:eastAsiaTheme="minorHAnsi"/>
          <w:spacing w:val="-11"/>
          <w:sz w:val="24"/>
          <w:szCs w:val="24"/>
        </w:rPr>
        <w:t xml:space="preserve"> </w:t>
      </w:r>
      <w:r>
        <w:rPr>
          <w:rFonts w:eastAsiaTheme="minorHAnsi"/>
          <w:sz w:val="24"/>
          <w:szCs w:val="24"/>
        </w:rPr>
        <w:t>реализации</w:t>
      </w:r>
      <w:r>
        <w:rPr>
          <w:rFonts w:eastAsiaTheme="minorHAnsi"/>
          <w:spacing w:val="-17"/>
          <w:sz w:val="24"/>
          <w:szCs w:val="24"/>
        </w:rPr>
        <w:t xml:space="preserve"> </w:t>
      </w:r>
      <w:r>
        <w:rPr>
          <w:rFonts w:eastAsiaTheme="minorHAnsi"/>
          <w:sz w:val="24"/>
          <w:szCs w:val="24"/>
        </w:rPr>
        <w:t>образовательной</w:t>
      </w:r>
      <w:r>
        <w:rPr>
          <w:rFonts w:eastAsiaTheme="minorHAnsi"/>
          <w:spacing w:val="-16"/>
          <w:sz w:val="24"/>
          <w:szCs w:val="24"/>
        </w:rPr>
        <w:t xml:space="preserve"> </w:t>
      </w:r>
      <w:r>
        <w:rPr>
          <w:rFonts w:eastAsiaTheme="minorHAnsi"/>
          <w:sz w:val="24"/>
          <w:szCs w:val="24"/>
        </w:rPr>
        <w:t>программы</w:t>
      </w:r>
      <w:r>
        <w:rPr>
          <w:rFonts w:eastAsiaTheme="minorHAnsi"/>
          <w:spacing w:val="-17"/>
          <w:sz w:val="24"/>
          <w:szCs w:val="24"/>
        </w:rPr>
        <w:t xml:space="preserve"> </w:t>
      </w:r>
      <w:r>
        <w:rPr>
          <w:rFonts w:eastAsiaTheme="minorHAnsi"/>
          <w:sz w:val="24"/>
          <w:szCs w:val="24"/>
        </w:rPr>
        <w:t>ДО.</w:t>
      </w:r>
    </w:p>
    <w:p w14:paraId="0954B896">
      <w:pPr>
        <w:widowControl/>
        <w:autoSpaceDE/>
        <w:autoSpaceDN/>
        <w:jc w:val="both"/>
        <w:rPr>
          <w:rFonts w:eastAsiaTheme="minorHAnsi"/>
          <w:sz w:val="24"/>
          <w:szCs w:val="24"/>
        </w:rPr>
      </w:pPr>
      <w:r>
        <w:rPr>
          <w:rFonts w:eastAsiaTheme="minorHAnsi"/>
          <w:sz w:val="24"/>
          <w:szCs w:val="24"/>
        </w:rPr>
        <w:t xml:space="preserve">Согласно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24.2 ФОП ДО</w:t>
      </w:r>
      <w:r>
        <w:rPr>
          <w:rFonts w:eastAsiaTheme="minorHAnsi"/>
          <w:sz w:val="24"/>
          <w:szCs w:val="24"/>
        </w:rPr>
        <w:t xml:space="preserve"> образовательная</w:t>
      </w:r>
      <w:r>
        <w:rPr>
          <w:rFonts w:eastAsiaTheme="minorHAnsi"/>
          <w:spacing w:val="1"/>
          <w:sz w:val="24"/>
          <w:szCs w:val="24"/>
        </w:rPr>
        <w:t xml:space="preserve"> </w:t>
      </w:r>
      <w:r>
        <w:rPr>
          <w:rFonts w:eastAsiaTheme="minorHAnsi"/>
          <w:sz w:val="24"/>
          <w:szCs w:val="24"/>
        </w:rPr>
        <w:t>деятельность организуется</w:t>
      </w:r>
      <w:r>
        <w:rPr>
          <w:rFonts w:eastAsiaTheme="minorHAnsi"/>
          <w:spacing w:val="1"/>
          <w:sz w:val="24"/>
          <w:szCs w:val="24"/>
        </w:rPr>
        <w:t xml:space="preserve"> </w:t>
      </w:r>
      <w:r>
        <w:rPr>
          <w:rFonts w:eastAsiaTheme="minorHAnsi"/>
          <w:sz w:val="24"/>
          <w:szCs w:val="24"/>
        </w:rPr>
        <w:t>как</w:t>
      </w:r>
      <w:r>
        <w:rPr>
          <w:rFonts w:eastAsiaTheme="minorHAnsi"/>
          <w:spacing w:val="1"/>
          <w:sz w:val="24"/>
          <w:szCs w:val="24"/>
        </w:rPr>
        <w:t xml:space="preserve"> </w:t>
      </w:r>
      <w:r>
        <w:rPr>
          <w:rFonts w:eastAsiaTheme="minorHAnsi"/>
          <w:sz w:val="24"/>
          <w:szCs w:val="24"/>
        </w:rPr>
        <w:t>совместная деятельность педагога и детей, самостоятельная деятельность детей.</w:t>
      </w:r>
      <w:r>
        <w:rPr>
          <w:rFonts w:eastAsiaTheme="minorHAnsi"/>
          <w:spacing w:val="-67"/>
          <w:sz w:val="24"/>
          <w:szCs w:val="24"/>
        </w:rPr>
        <w:t xml:space="preserve">                                                                                                                        </w:t>
      </w:r>
      <w:r>
        <w:rPr>
          <w:rFonts w:eastAsiaTheme="minorHAnsi"/>
          <w:sz w:val="24"/>
          <w:szCs w:val="24"/>
        </w:rPr>
        <w:t>В зависимости</w:t>
      </w:r>
      <w:r>
        <w:rPr>
          <w:rFonts w:eastAsiaTheme="minorHAnsi"/>
          <w:sz w:val="24"/>
          <w:szCs w:val="24"/>
        </w:rPr>
        <w:tab/>
      </w:r>
      <w:r>
        <w:rPr>
          <w:rFonts w:eastAsiaTheme="minorHAnsi"/>
          <w:sz w:val="24"/>
          <w:szCs w:val="24"/>
        </w:rPr>
        <w:t>от решаемых</w:t>
      </w:r>
      <w:r>
        <w:rPr>
          <w:rFonts w:eastAsiaTheme="minorHAnsi"/>
          <w:sz w:val="24"/>
          <w:szCs w:val="24"/>
        </w:rPr>
        <w:tab/>
      </w:r>
      <w:r>
        <w:rPr>
          <w:rFonts w:eastAsiaTheme="minorHAnsi"/>
          <w:sz w:val="24"/>
          <w:szCs w:val="24"/>
        </w:rPr>
        <w:t xml:space="preserve">образовательных задач, желаний детей, их образовательных </w:t>
      </w:r>
      <w:r>
        <w:rPr>
          <w:rFonts w:eastAsiaTheme="minorHAnsi"/>
          <w:spacing w:val="-1"/>
          <w:sz w:val="24"/>
          <w:szCs w:val="24"/>
        </w:rPr>
        <w:t xml:space="preserve">потребностей,  </w:t>
      </w:r>
      <w:r>
        <w:rPr>
          <w:rFonts w:eastAsiaTheme="minorHAnsi"/>
          <w:sz w:val="24"/>
          <w:szCs w:val="24"/>
        </w:rPr>
        <w:t>педагог выбирает один или</w:t>
      </w:r>
      <w:r>
        <w:rPr>
          <w:rFonts w:eastAsiaTheme="minorHAnsi"/>
          <w:sz w:val="24"/>
          <w:szCs w:val="24"/>
        </w:rPr>
        <w:tab/>
      </w:r>
      <w:r>
        <w:rPr>
          <w:rFonts w:eastAsiaTheme="minorHAnsi"/>
          <w:sz w:val="24"/>
          <w:szCs w:val="24"/>
        </w:rPr>
        <w:t>несколько вариантов</w:t>
      </w:r>
      <w:r>
        <w:rPr>
          <w:rFonts w:eastAsiaTheme="minorHAnsi"/>
          <w:spacing w:val="-5"/>
          <w:sz w:val="24"/>
          <w:szCs w:val="24"/>
        </w:rPr>
        <w:t xml:space="preserve"> </w:t>
      </w:r>
      <w:r>
        <w:rPr>
          <w:rFonts w:eastAsiaTheme="minorHAnsi"/>
          <w:sz w:val="24"/>
          <w:szCs w:val="24"/>
        </w:rPr>
        <w:t>совместной</w:t>
      </w:r>
      <w:r>
        <w:rPr>
          <w:rFonts w:eastAsiaTheme="minorHAnsi"/>
          <w:spacing w:val="-1"/>
          <w:sz w:val="24"/>
          <w:szCs w:val="24"/>
        </w:rPr>
        <w:t xml:space="preserve"> </w:t>
      </w:r>
      <w:r>
        <w:rPr>
          <w:rFonts w:eastAsiaTheme="minorHAnsi"/>
          <w:sz w:val="24"/>
          <w:szCs w:val="24"/>
        </w:rPr>
        <w:t>деятельности:</w:t>
      </w:r>
    </w:p>
    <w:p w14:paraId="0D7B96F1">
      <w:pPr>
        <w:widowControl/>
        <w:autoSpaceDE/>
        <w:autoSpaceDN/>
        <w:ind w:firstLine="120" w:firstLineChars="50"/>
        <w:jc w:val="both"/>
        <w:rPr>
          <w:rFonts w:eastAsiaTheme="minorHAnsi"/>
          <w:sz w:val="24"/>
          <w:szCs w:val="24"/>
        </w:rPr>
      </w:pPr>
      <w:r>
        <w:rPr>
          <w:rFonts w:eastAsiaTheme="minorHAnsi"/>
          <w:sz w:val="24"/>
          <w:szCs w:val="24"/>
        </w:rPr>
        <w:t>- совместная</w:t>
      </w:r>
      <w:r>
        <w:rPr>
          <w:rFonts w:eastAsiaTheme="minorHAnsi"/>
          <w:spacing w:val="43"/>
          <w:sz w:val="24"/>
          <w:szCs w:val="24"/>
        </w:rPr>
        <w:t xml:space="preserve"> </w:t>
      </w:r>
      <w:r>
        <w:rPr>
          <w:rFonts w:eastAsiaTheme="minorHAnsi"/>
          <w:sz w:val="24"/>
          <w:szCs w:val="24"/>
        </w:rPr>
        <w:t>деятельность</w:t>
      </w:r>
      <w:r>
        <w:rPr>
          <w:rFonts w:eastAsiaTheme="minorHAnsi"/>
          <w:spacing w:val="40"/>
          <w:sz w:val="24"/>
          <w:szCs w:val="24"/>
        </w:rPr>
        <w:t xml:space="preserve"> </w:t>
      </w:r>
      <w:r>
        <w:rPr>
          <w:rFonts w:eastAsiaTheme="minorHAnsi"/>
          <w:sz w:val="24"/>
          <w:szCs w:val="24"/>
        </w:rPr>
        <w:t>педагога</w:t>
      </w:r>
      <w:r>
        <w:rPr>
          <w:rFonts w:eastAsiaTheme="minorHAnsi"/>
          <w:spacing w:val="43"/>
          <w:sz w:val="24"/>
          <w:szCs w:val="24"/>
        </w:rPr>
        <w:t xml:space="preserve"> </w:t>
      </w:r>
      <w:r>
        <w:rPr>
          <w:rFonts w:eastAsiaTheme="minorHAnsi"/>
          <w:sz w:val="24"/>
          <w:szCs w:val="24"/>
        </w:rPr>
        <w:t>с</w:t>
      </w:r>
      <w:r>
        <w:rPr>
          <w:rFonts w:eastAsiaTheme="minorHAnsi"/>
          <w:spacing w:val="43"/>
          <w:sz w:val="24"/>
          <w:szCs w:val="24"/>
        </w:rPr>
        <w:t xml:space="preserve"> </w:t>
      </w:r>
      <w:r>
        <w:rPr>
          <w:rFonts w:eastAsiaTheme="minorHAnsi"/>
          <w:sz w:val="24"/>
          <w:szCs w:val="24"/>
        </w:rPr>
        <w:t>ребёнком,</w:t>
      </w:r>
      <w:r>
        <w:rPr>
          <w:rFonts w:eastAsiaTheme="minorHAnsi"/>
          <w:spacing w:val="44"/>
          <w:sz w:val="24"/>
          <w:szCs w:val="24"/>
        </w:rPr>
        <w:t xml:space="preserve"> </w:t>
      </w:r>
      <w:r>
        <w:rPr>
          <w:rFonts w:eastAsiaTheme="minorHAnsi"/>
          <w:sz w:val="24"/>
          <w:szCs w:val="24"/>
        </w:rPr>
        <w:t>где,</w:t>
      </w:r>
      <w:r>
        <w:rPr>
          <w:rFonts w:eastAsiaTheme="minorHAnsi"/>
          <w:spacing w:val="40"/>
          <w:sz w:val="24"/>
          <w:szCs w:val="24"/>
        </w:rPr>
        <w:t xml:space="preserve"> </w:t>
      </w:r>
      <w:r>
        <w:rPr>
          <w:rFonts w:eastAsiaTheme="minorHAnsi"/>
          <w:sz w:val="24"/>
          <w:szCs w:val="24"/>
        </w:rPr>
        <w:t>взаимодействуя</w:t>
      </w:r>
      <w:r>
        <w:rPr>
          <w:rFonts w:eastAsiaTheme="minorHAnsi"/>
          <w:spacing w:val="44"/>
          <w:sz w:val="24"/>
          <w:szCs w:val="24"/>
        </w:rPr>
        <w:t xml:space="preserve"> </w:t>
      </w:r>
      <w:r>
        <w:rPr>
          <w:rFonts w:eastAsiaTheme="minorHAnsi"/>
          <w:sz w:val="24"/>
          <w:szCs w:val="24"/>
        </w:rPr>
        <w:t xml:space="preserve">с </w:t>
      </w:r>
      <w:r>
        <w:rPr>
          <w:rFonts w:eastAsiaTheme="minorHAnsi"/>
          <w:spacing w:val="-67"/>
          <w:sz w:val="24"/>
          <w:szCs w:val="24"/>
        </w:rPr>
        <w:t xml:space="preserve">                        </w:t>
      </w:r>
      <w:r>
        <w:rPr>
          <w:rFonts w:eastAsiaTheme="minorHAnsi"/>
          <w:sz w:val="24"/>
          <w:szCs w:val="24"/>
        </w:rPr>
        <w:t>ребёнком,</w:t>
      </w:r>
      <w:r>
        <w:rPr>
          <w:rFonts w:eastAsiaTheme="minorHAnsi"/>
          <w:spacing w:val="1"/>
          <w:sz w:val="24"/>
          <w:szCs w:val="24"/>
        </w:rPr>
        <w:t xml:space="preserve"> </w:t>
      </w:r>
      <w:r>
        <w:rPr>
          <w:rFonts w:eastAsiaTheme="minorHAnsi"/>
          <w:sz w:val="24"/>
          <w:szCs w:val="24"/>
        </w:rPr>
        <w:t>он</w:t>
      </w:r>
      <w:r>
        <w:rPr>
          <w:rFonts w:eastAsiaTheme="minorHAnsi"/>
          <w:spacing w:val="-2"/>
          <w:sz w:val="24"/>
          <w:szCs w:val="24"/>
        </w:rPr>
        <w:t xml:space="preserve"> </w:t>
      </w:r>
      <w:r>
        <w:rPr>
          <w:rFonts w:eastAsiaTheme="minorHAnsi"/>
          <w:sz w:val="24"/>
          <w:szCs w:val="24"/>
        </w:rPr>
        <w:t>выполняет</w:t>
      </w:r>
      <w:r>
        <w:rPr>
          <w:rFonts w:eastAsiaTheme="minorHAnsi"/>
          <w:spacing w:val="-2"/>
          <w:sz w:val="24"/>
          <w:szCs w:val="24"/>
        </w:rPr>
        <w:t xml:space="preserve"> </w:t>
      </w:r>
      <w:r>
        <w:rPr>
          <w:rFonts w:eastAsiaTheme="minorHAnsi"/>
          <w:sz w:val="24"/>
          <w:szCs w:val="24"/>
        </w:rPr>
        <w:t>функции</w:t>
      </w:r>
      <w:r>
        <w:rPr>
          <w:rFonts w:eastAsiaTheme="minorHAnsi"/>
          <w:spacing w:val="-2"/>
          <w:sz w:val="24"/>
          <w:szCs w:val="24"/>
        </w:rPr>
        <w:t xml:space="preserve"> </w:t>
      </w:r>
      <w:r>
        <w:rPr>
          <w:rFonts w:eastAsiaTheme="minorHAnsi"/>
          <w:sz w:val="24"/>
          <w:szCs w:val="24"/>
        </w:rPr>
        <w:t>педагога:</w:t>
      </w:r>
      <w:r>
        <w:rPr>
          <w:rFonts w:eastAsiaTheme="minorHAnsi"/>
          <w:spacing w:val="-7"/>
          <w:sz w:val="24"/>
          <w:szCs w:val="24"/>
        </w:rPr>
        <w:t xml:space="preserve"> </w:t>
      </w:r>
      <w:r>
        <w:rPr>
          <w:rFonts w:eastAsiaTheme="minorHAnsi"/>
          <w:sz w:val="24"/>
          <w:szCs w:val="24"/>
        </w:rPr>
        <w:t>обучает</w:t>
      </w:r>
      <w:r>
        <w:rPr>
          <w:rFonts w:eastAsiaTheme="minorHAnsi"/>
          <w:spacing w:val="-2"/>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чему-то</w:t>
      </w:r>
      <w:r>
        <w:rPr>
          <w:rFonts w:eastAsiaTheme="minorHAnsi"/>
          <w:spacing w:val="-1"/>
          <w:sz w:val="24"/>
          <w:szCs w:val="24"/>
        </w:rPr>
        <w:t xml:space="preserve"> </w:t>
      </w:r>
      <w:r>
        <w:rPr>
          <w:rFonts w:eastAsiaTheme="minorHAnsi"/>
          <w:sz w:val="24"/>
          <w:szCs w:val="24"/>
        </w:rPr>
        <w:t>новому;</w:t>
      </w:r>
    </w:p>
    <w:p w14:paraId="1918EA86">
      <w:pPr>
        <w:widowControl/>
        <w:autoSpaceDE/>
        <w:autoSpaceDN/>
        <w:spacing w:line="276" w:lineRule="auto"/>
        <w:ind w:firstLine="120" w:firstLineChars="50"/>
        <w:jc w:val="both"/>
        <w:rPr>
          <w:rFonts w:eastAsiaTheme="minorHAnsi"/>
          <w:sz w:val="24"/>
          <w:szCs w:val="24"/>
        </w:rPr>
      </w:pPr>
      <w:r>
        <w:rPr>
          <w:rFonts w:eastAsiaTheme="minorHAnsi"/>
          <w:sz w:val="24"/>
          <w:szCs w:val="24"/>
        </w:rPr>
        <w:t>- совместная деятельность ребёнка с педагогом, при которой ребёнок и</w:t>
      </w:r>
      <w:r>
        <w:rPr>
          <w:rFonts w:eastAsiaTheme="minorHAnsi"/>
          <w:spacing w:val="1"/>
          <w:sz w:val="24"/>
          <w:szCs w:val="24"/>
        </w:rPr>
        <w:t xml:space="preserve"> </w:t>
      </w:r>
      <w:r>
        <w:rPr>
          <w:rFonts w:eastAsiaTheme="minorHAnsi"/>
          <w:sz w:val="24"/>
          <w:szCs w:val="24"/>
        </w:rPr>
        <w:t>педагог</w:t>
      </w:r>
      <w:r>
        <w:rPr>
          <w:rFonts w:eastAsiaTheme="minorHAnsi"/>
          <w:spacing w:val="3"/>
          <w:sz w:val="24"/>
          <w:szCs w:val="24"/>
        </w:rPr>
        <w:t xml:space="preserve"> </w:t>
      </w:r>
      <w:r>
        <w:rPr>
          <w:rFonts w:eastAsiaTheme="minorHAnsi"/>
          <w:sz w:val="24"/>
          <w:szCs w:val="24"/>
        </w:rPr>
        <w:t>- равноправные</w:t>
      </w:r>
      <w:r>
        <w:rPr>
          <w:rFonts w:eastAsiaTheme="minorHAnsi"/>
          <w:spacing w:val="1"/>
          <w:sz w:val="24"/>
          <w:szCs w:val="24"/>
        </w:rPr>
        <w:t xml:space="preserve"> </w:t>
      </w:r>
      <w:r>
        <w:rPr>
          <w:rFonts w:eastAsiaTheme="minorHAnsi"/>
          <w:sz w:val="24"/>
          <w:szCs w:val="24"/>
        </w:rPr>
        <w:t>партнеры;</w:t>
      </w:r>
    </w:p>
    <w:p w14:paraId="52013A7D">
      <w:pPr>
        <w:widowControl/>
        <w:autoSpaceDE/>
        <w:autoSpaceDN/>
        <w:spacing w:line="276" w:lineRule="auto"/>
        <w:ind w:firstLine="120" w:firstLineChars="50"/>
        <w:jc w:val="both"/>
        <w:rPr>
          <w:rFonts w:eastAsiaTheme="minorHAnsi"/>
          <w:sz w:val="24"/>
          <w:szCs w:val="24"/>
        </w:rPr>
      </w:pPr>
      <w:r>
        <w:rPr>
          <w:rFonts w:eastAsiaTheme="minorHAnsi"/>
          <w:sz w:val="24"/>
          <w:szCs w:val="24"/>
        </w:rPr>
        <w:t>- совместная</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группы</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под</w:t>
      </w:r>
      <w:r>
        <w:rPr>
          <w:rFonts w:eastAsiaTheme="minorHAnsi"/>
          <w:spacing w:val="1"/>
          <w:sz w:val="24"/>
          <w:szCs w:val="24"/>
        </w:rPr>
        <w:t xml:space="preserve"> </w:t>
      </w:r>
      <w:r>
        <w:rPr>
          <w:rFonts w:eastAsiaTheme="minorHAnsi"/>
          <w:sz w:val="24"/>
          <w:szCs w:val="24"/>
        </w:rPr>
        <w:t>руководством</w:t>
      </w:r>
      <w:r>
        <w:rPr>
          <w:rFonts w:eastAsiaTheme="minorHAnsi"/>
          <w:spacing w:val="1"/>
          <w:sz w:val="24"/>
          <w:szCs w:val="24"/>
        </w:rPr>
        <w:t xml:space="preserve"> </w:t>
      </w:r>
      <w:r>
        <w:rPr>
          <w:rFonts w:eastAsiaTheme="minorHAnsi"/>
          <w:sz w:val="24"/>
          <w:szCs w:val="24"/>
        </w:rPr>
        <w:t>педагога,</w:t>
      </w:r>
      <w:r>
        <w:rPr>
          <w:rFonts w:eastAsiaTheme="minorHAnsi"/>
          <w:spacing w:val="1"/>
          <w:sz w:val="24"/>
          <w:szCs w:val="24"/>
        </w:rPr>
        <w:t xml:space="preserve"> </w:t>
      </w:r>
      <w:r>
        <w:rPr>
          <w:rFonts w:eastAsiaTheme="minorHAnsi"/>
          <w:sz w:val="24"/>
          <w:szCs w:val="24"/>
        </w:rPr>
        <w:t>который на правах участника деятельности на всех этапах её выполнения (от</w:t>
      </w:r>
      <w:r>
        <w:rPr>
          <w:rFonts w:eastAsiaTheme="minorHAnsi"/>
          <w:spacing w:val="1"/>
          <w:sz w:val="24"/>
          <w:szCs w:val="24"/>
        </w:rPr>
        <w:t xml:space="preserve"> </w:t>
      </w:r>
      <w:r>
        <w:rPr>
          <w:rFonts w:eastAsiaTheme="minorHAnsi"/>
          <w:sz w:val="24"/>
          <w:szCs w:val="24"/>
        </w:rPr>
        <w:t>планирования</w:t>
      </w:r>
      <w:r>
        <w:rPr>
          <w:rFonts w:eastAsiaTheme="minorHAnsi"/>
          <w:spacing w:val="1"/>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завершения)</w:t>
      </w:r>
      <w:r>
        <w:rPr>
          <w:rFonts w:eastAsiaTheme="minorHAnsi"/>
          <w:spacing w:val="1"/>
          <w:sz w:val="24"/>
          <w:szCs w:val="24"/>
        </w:rPr>
        <w:t xml:space="preserve"> </w:t>
      </w:r>
      <w:r>
        <w:rPr>
          <w:rFonts w:eastAsiaTheme="minorHAnsi"/>
          <w:sz w:val="24"/>
          <w:szCs w:val="24"/>
        </w:rPr>
        <w:t>направляет</w:t>
      </w:r>
      <w:r>
        <w:rPr>
          <w:rFonts w:eastAsiaTheme="minorHAnsi"/>
          <w:spacing w:val="1"/>
          <w:sz w:val="24"/>
          <w:szCs w:val="24"/>
        </w:rPr>
        <w:t xml:space="preserve"> </w:t>
      </w:r>
      <w:r>
        <w:rPr>
          <w:rFonts w:eastAsiaTheme="minorHAnsi"/>
          <w:sz w:val="24"/>
          <w:szCs w:val="24"/>
        </w:rPr>
        <w:t>совместную</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группы</w:t>
      </w:r>
      <w:r>
        <w:rPr>
          <w:rFonts w:eastAsiaTheme="minorHAnsi"/>
          <w:spacing w:val="1"/>
          <w:sz w:val="24"/>
          <w:szCs w:val="24"/>
        </w:rPr>
        <w:t xml:space="preserve"> </w:t>
      </w:r>
      <w:r>
        <w:rPr>
          <w:rFonts w:eastAsiaTheme="minorHAnsi"/>
          <w:sz w:val="24"/>
          <w:szCs w:val="24"/>
        </w:rPr>
        <w:t>детей;</w:t>
      </w:r>
    </w:p>
    <w:p w14:paraId="37281814">
      <w:pPr>
        <w:widowControl/>
        <w:autoSpaceDE/>
        <w:autoSpaceDN/>
        <w:spacing w:line="276" w:lineRule="auto"/>
        <w:ind w:firstLine="120" w:firstLineChars="50"/>
        <w:jc w:val="both"/>
        <w:rPr>
          <w:rFonts w:eastAsiaTheme="minorHAnsi"/>
          <w:sz w:val="24"/>
          <w:szCs w:val="24"/>
        </w:rPr>
      </w:pPr>
      <w:r>
        <w:rPr>
          <w:rFonts w:eastAsiaTheme="minorHAnsi"/>
          <w:sz w:val="24"/>
          <w:szCs w:val="24"/>
        </w:rPr>
        <w:t>- совместная деятельность детей со сверстниками без участия педагога,</w:t>
      </w:r>
      <w:r>
        <w:rPr>
          <w:rFonts w:eastAsiaTheme="minorHAnsi"/>
          <w:spacing w:val="1"/>
          <w:sz w:val="24"/>
          <w:szCs w:val="24"/>
        </w:rPr>
        <w:t xml:space="preserve"> </w:t>
      </w:r>
      <w:r>
        <w:rPr>
          <w:rFonts w:eastAsiaTheme="minorHAnsi"/>
          <w:sz w:val="24"/>
          <w:szCs w:val="24"/>
        </w:rPr>
        <w:t>но</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его</w:t>
      </w:r>
      <w:r>
        <w:rPr>
          <w:rFonts w:eastAsiaTheme="minorHAnsi"/>
          <w:spacing w:val="1"/>
          <w:sz w:val="24"/>
          <w:szCs w:val="24"/>
        </w:rPr>
        <w:t xml:space="preserve"> </w:t>
      </w:r>
      <w:r>
        <w:rPr>
          <w:rFonts w:eastAsiaTheme="minorHAnsi"/>
          <w:sz w:val="24"/>
          <w:szCs w:val="24"/>
        </w:rPr>
        <w:t>заданию.</w:t>
      </w:r>
      <w:r>
        <w:rPr>
          <w:rFonts w:eastAsiaTheme="minorHAnsi"/>
          <w:spacing w:val="1"/>
          <w:sz w:val="24"/>
          <w:szCs w:val="24"/>
        </w:rPr>
        <w:t xml:space="preserve"> </w:t>
      </w:r>
      <w:r>
        <w:rPr>
          <w:rFonts w:eastAsiaTheme="minorHAnsi"/>
          <w:sz w:val="24"/>
          <w:szCs w:val="24"/>
        </w:rPr>
        <w:t>Педагог</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этой</w:t>
      </w:r>
      <w:r>
        <w:rPr>
          <w:rFonts w:eastAsiaTheme="minorHAnsi"/>
          <w:spacing w:val="1"/>
          <w:sz w:val="24"/>
          <w:szCs w:val="24"/>
        </w:rPr>
        <w:t xml:space="preserve"> </w:t>
      </w:r>
      <w:r>
        <w:rPr>
          <w:rFonts w:eastAsiaTheme="minorHAnsi"/>
          <w:sz w:val="24"/>
          <w:szCs w:val="24"/>
        </w:rPr>
        <w:t>ситуации</w:t>
      </w:r>
      <w:r>
        <w:rPr>
          <w:rFonts w:eastAsiaTheme="minorHAnsi"/>
          <w:spacing w:val="1"/>
          <w:sz w:val="24"/>
          <w:szCs w:val="24"/>
        </w:rPr>
        <w:t xml:space="preserve"> </w:t>
      </w:r>
      <w:r>
        <w:rPr>
          <w:rFonts w:eastAsiaTheme="minorHAnsi"/>
          <w:sz w:val="24"/>
          <w:szCs w:val="24"/>
        </w:rPr>
        <w:t>не</w:t>
      </w:r>
      <w:r>
        <w:rPr>
          <w:rFonts w:eastAsiaTheme="minorHAnsi"/>
          <w:spacing w:val="1"/>
          <w:sz w:val="24"/>
          <w:szCs w:val="24"/>
        </w:rPr>
        <w:t xml:space="preserve"> </w:t>
      </w:r>
      <w:r>
        <w:rPr>
          <w:rFonts w:eastAsiaTheme="minorHAnsi"/>
          <w:sz w:val="24"/>
          <w:szCs w:val="24"/>
        </w:rPr>
        <w:t>является</w:t>
      </w:r>
      <w:r>
        <w:rPr>
          <w:rFonts w:eastAsiaTheme="minorHAnsi"/>
          <w:spacing w:val="1"/>
          <w:sz w:val="24"/>
          <w:szCs w:val="24"/>
        </w:rPr>
        <w:t xml:space="preserve"> </w:t>
      </w:r>
      <w:r>
        <w:rPr>
          <w:rFonts w:eastAsiaTheme="minorHAnsi"/>
          <w:sz w:val="24"/>
          <w:szCs w:val="24"/>
        </w:rPr>
        <w:t>участником</w:t>
      </w:r>
      <w:r>
        <w:rPr>
          <w:rFonts w:eastAsiaTheme="minorHAnsi"/>
          <w:spacing w:val="-67"/>
          <w:sz w:val="24"/>
          <w:szCs w:val="24"/>
        </w:rPr>
        <w:t xml:space="preserve"> </w:t>
      </w:r>
      <w:r>
        <w:rPr>
          <w:rFonts w:eastAsiaTheme="minorHAnsi"/>
          <w:sz w:val="24"/>
          <w:szCs w:val="24"/>
        </w:rPr>
        <w:t>деятельности, но выступает в роли её организатора, ставящего задачу группе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тем</w:t>
      </w:r>
      <w:r>
        <w:rPr>
          <w:rFonts w:eastAsiaTheme="minorHAnsi"/>
          <w:spacing w:val="2"/>
          <w:sz w:val="24"/>
          <w:szCs w:val="24"/>
        </w:rPr>
        <w:t xml:space="preserve"> </w:t>
      </w:r>
      <w:r>
        <w:rPr>
          <w:rFonts w:eastAsiaTheme="minorHAnsi"/>
          <w:sz w:val="24"/>
          <w:szCs w:val="24"/>
        </w:rPr>
        <w:t>самым,</w:t>
      </w:r>
      <w:r>
        <w:rPr>
          <w:rFonts w:eastAsiaTheme="minorHAnsi"/>
          <w:spacing w:val="-3"/>
          <w:sz w:val="24"/>
          <w:szCs w:val="24"/>
        </w:rPr>
        <w:t xml:space="preserve"> </w:t>
      </w:r>
      <w:r>
        <w:rPr>
          <w:rFonts w:eastAsiaTheme="minorHAnsi"/>
          <w:sz w:val="24"/>
          <w:szCs w:val="24"/>
        </w:rPr>
        <w:t>актуализируя</w:t>
      </w:r>
      <w:r>
        <w:rPr>
          <w:rFonts w:eastAsiaTheme="minorHAnsi"/>
          <w:spacing w:val="2"/>
          <w:sz w:val="24"/>
          <w:szCs w:val="24"/>
        </w:rPr>
        <w:t xml:space="preserve"> </w:t>
      </w:r>
      <w:r>
        <w:rPr>
          <w:rFonts w:eastAsiaTheme="minorHAnsi"/>
          <w:sz w:val="24"/>
          <w:szCs w:val="24"/>
        </w:rPr>
        <w:t>лидерские ресурсы самих</w:t>
      </w:r>
      <w:r>
        <w:rPr>
          <w:rFonts w:eastAsiaTheme="minorHAnsi"/>
          <w:spacing w:val="-5"/>
          <w:sz w:val="24"/>
          <w:szCs w:val="24"/>
        </w:rPr>
        <w:t xml:space="preserve"> </w:t>
      </w:r>
      <w:r>
        <w:rPr>
          <w:rFonts w:eastAsiaTheme="minorHAnsi"/>
          <w:sz w:val="24"/>
          <w:szCs w:val="24"/>
        </w:rPr>
        <w:t>детей;</w:t>
      </w:r>
    </w:p>
    <w:p w14:paraId="79591911">
      <w:pPr>
        <w:widowControl/>
        <w:autoSpaceDE/>
        <w:autoSpaceDN/>
        <w:spacing w:line="276" w:lineRule="auto"/>
        <w:ind w:firstLine="120" w:firstLineChars="50"/>
        <w:jc w:val="both"/>
        <w:rPr>
          <w:rFonts w:eastAsiaTheme="minorHAnsi"/>
          <w:sz w:val="24"/>
          <w:szCs w:val="24"/>
        </w:rPr>
      </w:pPr>
      <w:r>
        <w:rPr>
          <w:rFonts w:eastAsiaTheme="minorHAnsi"/>
          <w:sz w:val="24"/>
          <w:szCs w:val="24"/>
        </w:rPr>
        <w:t>- самостоятельная,</w:t>
      </w:r>
      <w:r>
        <w:rPr>
          <w:rFonts w:eastAsiaTheme="minorHAnsi"/>
          <w:spacing w:val="1"/>
          <w:sz w:val="24"/>
          <w:szCs w:val="24"/>
        </w:rPr>
        <w:t xml:space="preserve"> </w:t>
      </w:r>
      <w:r>
        <w:rPr>
          <w:rFonts w:eastAsiaTheme="minorHAnsi"/>
          <w:sz w:val="24"/>
          <w:szCs w:val="24"/>
        </w:rPr>
        <w:t>спонтанно</w:t>
      </w:r>
      <w:r>
        <w:rPr>
          <w:rFonts w:eastAsiaTheme="minorHAnsi"/>
          <w:spacing w:val="1"/>
          <w:sz w:val="24"/>
          <w:szCs w:val="24"/>
        </w:rPr>
        <w:t xml:space="preserve"> </w:t>
      </w:r>
      <w:r>
        <w:rPr>
          <w:rFonts w:eastAsiaTheme="minorHAnsi"/>
          <w:sz w:val="24"/>
          <w:szCs w:val="24"/>
        </w:rPr>
        <w:t>возникающая,</w:t>
      </w:r>
      <w:r>
        <w:rPr>
          <w:rFonts w:eastAsiaTheme="minorHAnsi"/>
          <w:spacing w:val="1"/>
          <w:sz w:val="24"/>
          <w:szCs w:val="24"/>
        </w:rPr>
        <w:t xml:space="preserve"> </w:t>
      </w:r>
      <w:r>
        <w:rPr>
          <w:rFonts w:eastAsiaTheme="minorHAnsi"/>
          <w:sz w:val="24"/>
          <w:szCs w:val="24"/>
        </w:rPr>
        <w:t>совместная</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детей</w:t>
      </w:r>
      <w:r>
        <w:rPr>
          <w:rFonts w:eastAsiaTheme="minorHAnsi"/>
          <w:spacing w:val="-13"/>
          <w:sz w:val="24"/>
          <w:szCs w:val="24"/>
        </w:rPr>
        <w:t xml:space="preserve"> </w:t>
      </w:r>
      <w:r>
        <w:rPr>
          <w:rFonts w:eastAsiaTheme="minorHAnsi"/>
          <w:sz w:val="24"/>
          <w:szCs w:val="24"/>
        </w:rPr>
        <w:t>без</w:t>
      </w:r>
      <w:r>
        <w:rPr>
          <w:rFonts w:eastAsiaTheme="minorHAnsi"/>
          <w:spacing w:val="-13"/>
          <w:sz w:val="24"/>
          <w:szCs w:val="24"/>
        </w:rPr>
        <w:t xml:space="preserve"> </w:t>
      </w:r>
      <w:r>
        <w:rPr>
          <w:rFonts w:eastAsiaTheme="minorHAnsi"/>
          <w:sz w:val="24"/>
          <w:szCs w:val="24"/>
        </w:rPr>
        <w:t>всякого</w:t>
      </w:r>
      <w:r>
        <w:rPr>
          <w:rFonts w:eastAsiaTheme="minorHAnsi"/>
          <w:spacing w:val="-12"/>
          <w:sz w:val="24"/>
          <w:szCs w:val="24"/>
        </w:rPr>
        <w:t xml:space="preserve"> </w:t>
      </w:r>
      <w:r>
        <w:rPr>
          <w:rFonts w:eastAsiaTheme="minorHAnsi"/>
          <w:sz w:val="24"/>
          <w:szCs w:val="24"/>
        </w:rPr>
        <w:t>участия</w:t>
      </w:r>
      <w:r>
        <w:rPr>
          <w:rFonts w:eastAsiaTheme="minorHAnsi"/>
          <w:spacing w:val="-12"/>
          <w:sz w:val="24"/>
          <w:szCs w:val="24"/>
        </w:rPr>
        <w:t xml:space="preserve"> </w:t>
      </w:r>
      <w:r>
        <w:rPr>
          <w:rFonts w:eastAsiaTheme="minorHAnsi"/>
          <w:sz w:val="24"/>
          <w:szCs w:val="24"/>
        </w:rPr>
        <w:t>педагога.</w:t>
      </w:r>
      <w:r>
        <w:rPr>
          <w:rFonts w:eastAsiaTheme="minorHAnsi"/>
          <w:spacing w:val="-10"/>
          <w:sz w:val="24"/>
          <w:szCs w:val="24"/>
        </w:rPr>
        <w:t xml:space="preserve"> </w:t>
      </w:r>
      <w:r>
        <w:rPr>
          <w:rFonts w:eastAsiaTheme="minorHAnsi"/>
          <w:sz w:val="24"/>
          <w:szCs w:val="24"/>
        </w:rPr>
        <w:t>Это</w:t>
      </w:r>
      <w:r>
        <w:rPr>
          <w:rFonts w:eastAsiaTheme="minorHAnsi"/>
          <w:spacing w:val="-13"/>
          <w:sz w:val="24"/>
          <w:szCs w:val="24"/>
        </w:rPr>
        <w:t xml:space="preserve"> </w:t>
      </w:r>
      <w:r>
        <w:rPr>
          <w:rFonts w:eastAsiaTheme="minorHAnsi"/>
          <w:sz w:val="24"/>
          <w:szCs w:val="24"/>
        </w:rPr>
        <w:t>могут</w:t>
      </w:r>
      <w:r>
        <w:rPr>
          <w:rFonts w:eastAsiaTheme="minorHAnsi"/>
          <w:spacing w:val="-14"/>
          <w:sz w:val="24"/>
          <w:szCs w:val="24"/>
        </w:rPr>
        <w:t xml:space="preserve"> </w:t>
      </w:r>
      <w:r>
        <w:rPr>
          <w:rFonts w:eastAsiaTheme="minorHAnsi"/>
          <w:sz w:val="24"/>
          <w:szCs w:val="24"/>
        </w:rPr>
        <w:t>быть</w:t>
      </w:r>
      <w:r>
        <w:rPr>
          <w:rFonts w:eastAsiaTheme="minorHAnsi"/>
          <w:spacing w:val="-15"/>
          <w:sz w:val="24"/>
          <w:szCs w:val="24"/>
        </w:rPr>
        <w:t xml:space="preserve"> </w:t>
      </w:r>
      <w:r>
        <w:rPr>
          <w:rFonts w:eastAsiaTheme="minorHAnsi"/>
          <w:sz w:val="24"/>
          <w:szCs w:val="24"/>
        </w:rPr>
        <w:t>самостоятельные</w:t>
      </w:r>
      <w:r>
        <w:rPr>
          <w:rFonts w:eastAsiaTheme="minorHAnsi"/>
          <w:spacing w:val="-11"/>
          <w:sz w:val="24"/>
          <w:szCs w:val="24"/>
        </w:rPr>
        <w:t xml:space="preserve"> </w:t>
      </w:r>
      <w:r>
        <w:rPr>
          <w:rFonts w:eastAsiaTheme="minorHAnsi"/>
          <w:sz w:val="24"/>
          <w:szCs w:val="24"/>
        </w:rPr>
        <w:t>игры</w:t>
      </w:r>
      <w:r>
        <w:rPr>
          <w:rFonts w:eastAsiaTheme="minorHAnsi"/>
          <w:spacing w:val="-13"/>
          <w:sz w:val="24"/>
          <w:szCs w:val="24"/>
        </w:rPr>
        <w:t xml:space="preserve"> </w:t>
      </w:r>
      <w:r>
        <w:rPr>
          <w:rFonts w:eastAsiaTheme="minorHAnsi"/>
          <w:sz w:val="24"/>
          <w:szCs w:val="24"/>
        </w:rPr>
        <w:t xml:space="preserve">детей </w:t>
      </w:r>
      <w:r>
        <w:rPr>
          <w:rFonts w:eastAsiaTheme="minorHAnsi"/>
          <w:spacing w:val="-67"/>
          <w:sz w:val="24"/>
          <w:szCs w:val="24"/>
        </w:rPr>
        <w:t xml:space="preserve">                   </w:t>
      </w:r>
      <w:r>
        <w:rPr>
          <w:rFonts w:eastAsiaTheme="minorHAnsi"/>
          <w:sz w:val="24"/>
          <w:szCs w:val="24"/>
        </w:rPr>
        <w:t>(сюжетно-ролевые,</w:t>
      </w:r>
      <w:r>
        <w:rPr>
          <w:rFonts w:eastAsiaTheme="minorHAnsi"/>
          <w:spacing w:val="1"/>
          <w:sz w:val="24"/>
          <w:szCs w:val="24"/>
        </w:rPr>
        <w:t xml:space="preserve"> </w:t>
      </w:r>
      <w:r>
        <w:rPr>
          <w:rFonts w:eastAsiaTheme="minorHAnsi"/>
          <w:sz w:val="24"/>
          <w:szCs w:val="24"/>
        </w:rPr>
        <w:t>режиссерские,</w:t>
      </w:r>
      <w:r>
        <w:rPr>
          <w:rFonts w:eastAsiaTheme="minorHAnsi"/>
          <w:spacing w:val="1"/>
          <w:sz w:val="24"/>
          <w:szCs w:val="24"/>
        </w:rPr>
        <w:t xml:space="preserve"> </w:t>
      </w:r>
      <w:r>
        <w:rPr>
          <w:rFonts w:eastAsiaTheme="minorHAnsi"/>
          <w:sz w:val="24"/>
          <w:szCs w:val="24"/>
        </w:rPr>
        <w:t>театрализованные,</w:t>
      </w:r>
      <w:r>
        <w:rPr>
          <w:rFonts w:eastAsiaTheme="minorHAnsi"/>
          <w:spacing w:val="1"/>
          <w:sz w:val="24"/>
          <w:szCs w:val="24"/>
        </w:rPr>
        <w:t xml:space="preserve"> </w:t>
      </w:r>
      <w:r>
        <w:rPr>
          <w:rFonts w:eastAsiaTheme="minorHAnsi"/>
          <w:sz w:val="24"/>
          <w:szCs w:val="24"/>
        </w:rPr>
        <w:t>игры</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правилами,</w:t>
      </w:r>
      <w:r>
        <w:rPr>
          <w:rFonts w:eastAsiaTheme="minorHAnsi"/>
          <w:spacing w:val="1"/>
          <w:sz w:val="24"/>
          <w:szCs w:val="24"/>
        </w:rPr>
        <w:t xml:space="preserve"> </w:t>
      </w:r>
      <w:r>
        <w:rPr>
          <w:rFonts w:eastAsiaTheme="minorHAnsi"/>
          <w:sz w:val="24"/>
          <w:szCs w:val="24"/>
        </w:rPr>
        <w:t>музыкальные</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другое),</w:t>
      </w:r>
      <w:r>
        <w:rPr>
          <w:rFonts w:eastAsiaTheme="minorHAnsi"/>
          <w:spacing w:val="1"/>
          <w:sz w:val="24"/>
          <w:szCs w:val="24"/>
        </w:rPr>
        <w:t xml:space="preserve"> </w:t>
      </w:r>
      <w:r>
        <w:rPr>
          <w:rFonts w:eastAsiaTheme="minorHAnsi"/>
          <w:sz w:val="24"/>
          <w:szCs w:val="24"/>
        </w:rPr>
        <w:t>самостоятельная</w:t>
      </w:r>
      <w:r>
        <w:rPr>
          <w:rFonts w:eastAsiaTheme="minorHAnsi"/>
          <w:spacing w:val="1"/>
          <w:sz w:val="24"/>
          <w:szCs w:val="24"/>
        </w:rPr>
        <w:t xml:space="preserve"> </w:t>
      </w:r>
      <w:r>
        <w:rPr>
          <w:rFonts w:eastAsiaTheme="minorHAnsi"/>
          <w:sz w:val="24"/>
          <w:szCs w:val="24"/>
        </w:rPr>
        <w:t>изобразительная</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выбору детей, самостоятельная познавательно-исследовательская деятельность</w:t>
      </w:r>
      <w:r>
        <w:rPr>
          <w:rFonts w:eastAsiaTheme="minorHAnsi"/>
          <w:spacing w:val="1"/>
          <w:sz w:val="24"/>
          <w:szCs w:val="24"/>
        </w:rPr>
        <w:t xml:space="preserve"> </w:t>
      </w:r>
      <w:r>
        <w:rPr>
          <w:rFonts w:eastAsiaTheme="minorHAnsi"/>
          <w:sz w:val="24"/>
          <w:szCs w:val="24"/>
        </w:rPr>
        <w:t>(опыты,</w:t>
      </w:r>
      <w:r>
        <w:rPr>
          <w:rFonts w:eastAsiaTheme="minorHAnsi"/>
          <w:spacing w:val="4"/>
          <w:sz w:val="24"/>
          <w:szCs w:val="24"/>
        </w:rPr>
        <w:t xml:space="preserve"> </w:t>
      </w:r>
      <w:r>
        <w:rPr>
          <w:rFonts w:eastAsiaTheme="minorHAnsi"/>
          <w:sz w:val="24"/>
          <w:szCs w:val="24"/>
        </w:rPr>
        <w:t>эксперименты</w:t>
      </w:r>
      <w:r>
        <w:rPr>
          <w:rFonts w:eastAsiaTheme="minorHAnsi"/>
          <w:spacing w:val="1"/>
          <w:sz w:val="24"/>
          <w:szCs w:val="24"/>
        </w:rPr>
        <w:t xml:space="preserve"> </w:t>
      </w:r>
      <w:r>
        <w:rPr>
          <w:rFonts w:eastAsiaTheme="minorHAnsi"/>
          <w:sz w:val="24"/>
          <w:szCs w:val="24"/>
        </w:rPr>
        <w:t>и другое).</w:t>
      </w:r>
    </w:p>
    <w:p w14:paraId="1BE0B807">
      <w:pPr>
        <w:widowControl/>
        <w:autoSpaceDE/>
        <w:autoSpaceDN/>
        <w:spacing w:line="276" w:lineRule="auto"/>
        <w:jc w:val="both"/>
        <w:rPr>
          <w:rFonts w:eastAsiaTheme="minorHAnsi"/>
          <w:sz w:val="24"/>
          <w:szCs w:val="24"/>
        </w:rPr>
      </w:pPr>
      <w:r>
        <w:rPr>
          <w:rFonts w:eastAsiaTheme="minorHAnsi"/>
          <w:sz w:val="24"/>
          <w:szCs w:val="24"/>
        </w:rPr>
        <w:t xml:space="preserve">Все перечисленные варианты совместной деятельности педагога с детьми </w:t>
      </w:r>
      <w:r>
        <w:rPr>
          <w:rFonts w:eastAsiaTheme="minorHAnsi"/>
          <w:spacing w:val="-67"/>
          <w:sz w:val="24"/>
          <w:szCs w:val="24"/>
        </w:rPr>
        <w:t xml:space="preserve"> </w:t>
      </w:r>
      <w:r>
        <w:rPr>
          <w:rFonts w:eastAsiaTheme="minorHAnsi"/>
          <w:sz w:val="24"/>
          <w:szCs w:val="24"/>
        </w:rPr>
        <w:t>могут</w:t>
      </w:r>
      <w:r>
        <w:rPr>
          <w:rFonts w:eastAsiaTheme="minorHAnsi"/>
          <w:spacing w:val="-1"/>
          <w:sz w:val="24"/>
          <w:szCs w:val="24"/>
        </w:rPr>
        <w:t xml:space="preserve"> </w:t>
      </w:r>
      <w:r>
        <w:rPr>
          <w:rFonts w:eastAsiaTheme="minorHAnsi"/>
          <w:sz w:val="24"/>
          <w:szCs w:val="24"/>
        </w:rPr>
        <w:t>быть</w:t>
      </w:r>
      <w:r>
        <w:rPr>
          <w:rFonts w:eastAsiaTheme="minorHAnsi"/>
          <w:spacing w:val="-2"/>
          <w:sz w:val="24"/>
          <w:szCs w:val="24"/>
        </w:rPr>
        <w:t xml:space="preserve"> </w:t>
      </w:r>
      <w:r>
        <w:rPr>
          <w:rFonts w:eastAsiaTheme="minorHAnsi"/>
          <w:sz w:val="24"/>
          <w:szCs w:val="24"/>
        </w:rPr>
        <w:t>реализованы</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группе</w:t>
      </w:r>
      <w:r>
        <w:rPr>
          <w:rFonts w:eastAsiaTheme="minorHAnsi"/>
          <w:spacing w:val="2"/>
          <w:sz w:val="24"/>
          <w:szCs w:val="24"/>
        </w:rPr>
        <w:t xml:space="preserve"> </w:t>
      </w:r>
      <w:r>
        <w:rPr>
          <w:rFonts w:eastAsiaTheme="minorHAnsi"/>
          <w:sz w:val="24"/>
          <w:szCs w:val="24"/>
        </w:rPr>
        <w:t>одномоментно.</w:t>
      </w:r>
    </w:p>
    <w:p w14:paraId="23908D10">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5"/>
          <w:sz w:val="24"/>
          <w:szCs w:val="24"/>
        </w:rPr>
        <w:t xml:space="preserve"> </w:t>
      </w:r>
      <w:r>
        <w:rPr>
          <w:rFonts w:eastAsiaTheme="minorHAnsi"/>
          <w:b/>
          <w:sz w:val="24"/>
          <w:szCs w:val="24"/>
        </w:rPr>
        <w:t>п.24</w:t>
      </w:r>
      <w:r>
        <w:rPr>
          <w:rFonts w:eastAsiaTheme="minorHAnsi"/>
          <w:b/>
          <w:spacing w:val="-5"/>
          <w:sz w:val="24"/>
          <w:szCs w:val="24"/>
        </w:rPr>
        <w:t xml:space="preserve"> </w:t>
      </w:r>
      <w:r>
        <w:rPr>
          <w:rFonts w:eastAsiaTheme="minorHAnsi"/>
          <w:b/>
          <w:sz w:val="24"/>
          <w:szCs w:val="24"/>
        </w:rPr>
        <w:t>ФОП</w:t>
      </w:r>
      <w:r>
        <w:rPr>
          <w:rFonts w:eastAsiaTheme="minorHAnsi"/>
          <w:b/>
          <w:spacing w:val="-8"/>
          <w:sz w:val="24"/>
          <w:szCs w:val="24"/>
        </w:rPr>
        <w:t xml:space="preserve"> </w:t>
      </w:r>
      <w:r>
        <w:rPr>
          <w:rFonts w:eastAsiaTheme="minorHAnsi"/>
          <w:b/>
          <w:sz w:val="24"/>
          <w:szCs w:val="24"/>
        </w:rPr>
        <w:t>ДО</w:t>
      </w:r>
      <w:r>
        <w:rPr>
          <w:rFonts w:eastAsiaTheme="minorHAnsi"/>
          <w:spacing w:val="-4"/>
          <w:sz w:val="24"/>
          <w:szCs w:val="24"/>
        </w:rPr>
        <w:t xml:space="preserve"> </w:t>
      </w:r>
      <w:r>
        <w:rPr>
          <w:rFonts w:eastAsiaTheme="minorHAnsi"/>
          <w:sz w:val="24"/>
          <w:szCs w:val="24"/>
        </w:rPr>
        <w:t>образовательная</w:t>
      </w:r>
      <w:r>
        <w:rPr>
          <w:rFonts w:eastAsiaTheme="minorHAnsi"/>
          <w:spacing w:val="-3"/>
          <w:sz w:val="24"/>
          <w:szCs w:val="24"/>
        </w:rPr>
        <w:t xml:space="preserve"> </w:t>
      </w:r>
      <w:r>
        <w:rPr>
          <w:rFonts w:eastAsiaTheme="minorHAnsi"/>
          <w:sz w:val="24"/>
          <w:szCs w:val="24"/>
        </w:rPr>
        <w:t>деятельность</w:t>
      </w:r>
      <w:r>
        <w:rPr>
          <w:rFonts w:eastAsiaTheme="minorHAnsi"/>
          <w:spacing w:val="3"/>
          <w:sz w:val="24"/>
          <w:szCs w:val="24"/>
        </w:rPr>
        <w:t xml:space="preserve"> </w:t>
      </w:r>
      <w:r>
        <w:rPr>
          <w:rFonts w:eastAsiaTheme="minorHAnsi"/>
          <w:sz w:val="24"/>
          <w:szCs w:val="24"/>
        </w:rPr>
        <w:t>включает:</w:t>
      </w:r>
    </w:p>
    <w:tbl>
      <w:tblPr>
        <w:tblStyle w:val="21"/>
        <w:tblpPr w:leftFromText="180" w:rightFromText="180" w:vertAnchor="text" w:horzAnchor="page" w:tblpX="1730" w:tblpY="627"/>
        <w:tblOverlap w:val="never"/>
        <w:tblW w:w="96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2199"/>
        <w:gridCol w:w="2160"/>
        <w:gridCol w:w="2881"/>
      </w:tblGrid>
      <w:tr w14:paraId="5425B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11" w:type="dxa"/>
          </w:tcPr>
          <w:p w14:paraId="49932074">
            <w:pPr>
              <w:widowControl/>
              <w:autoSpaceDE/>
              <w:autoSpaceDN/>
              <w:rPr>
                <w:rFonts w:eastAsiaTheme="minorHAnsi"/>
              </w:rPr>
            </w:pPr>
            <w:r>
              <w:rPr>
                <w:rFonts w:eastAsiaTheme="minorHAnsi"/>
              </w:rPr>
              <w:t>Утренний</w:t>
            </w:r>
            <w:r>
              <w:rPr>
                <w:rFonts w:eastAsiaTheme="minorHAnsi"/>
                <w:spacing w:val="-2"/>
              </w:rPr>
              <w:t xml:space="preserve"> </w:t>
            </w:r>
            <w:r>
              <w:rPr>
                <w:rFonts w:eastAsiaTheme="minorHAnsi"/>
              </w:rPr>
              <w:t>отрезок</w:t>
            </w:r>
          </w:p>
          <w:p w14:paraId="444A16DD">
            <w:pPr>
              <w:widowControl/>
              <w:autoSpaceDE/>
              <w:autoSpaceDN/>
              <w:rPr>
                <w:rFonts w:eastAsiaTheme="minorHAnsi"/>
              </w:rPr>
            </w:pPr>
            <w:r>
              <w:rPr>
                <w:rFonts w:eastAsiaTheme="minorHAnsi"/>
              </w:rPr>
              <w:t>времени</w:t>
            </w:r>
          </w:p>
        </w:tc>
        <w:tc>
          <w:tcPr>
            <w:tcW w:w="2199" w:type="dxa"/>
          </w:tcPr>
          <w:p w14:paraId="24F32F50">
            <w:pPr>
              <w:widowControl/>
              <w:autoSpaceDE/>
              <w:autoSpaceDN/>
              <w:rPr>
                <w:rFonts w:eastAsiaTheme="minorHAnsi"/>
              </w:rPr>
            </w:pPr>
            <w:r>
              <w:rPr>
                <w:rFonts w:eastAsiaTheme="minorHAnsi"/>
              </w:rPr>
              <w:t>Занятие</w:t>
            </w:r>
          </w:p>
        </w:tc>
        <w:tc>
          <w:tcPr>
            <w:tcW w:w="2160" w:type="dxa"/>
          </w:tcPr>
          <w:p w14:paraId="0A1D1774">
            <w:pPr>
              <w:widowControl/>
              <w:autoSpaceDE/>
              <w:autoSpaceDN/>
              <w:rPr>
                <w:rFonts w:eastAsiaTheme="minorHAnsi"/>
              </w:rPr>
            </w:pPr>
            <w:r>
              <w:rPr>
                <w:rFonts w:eastAsiaTheme="minorHAnsi"/>
              </w:rPr>
              <w:t>Прогулка</w:t>
            </w:r>
          </w:p>
        </w:tc>
        <w:tc>
          <w:tcPr>
            <w:tcW w:w="2881" w:type="dxa"/>
          </w:tcPr>
          <w:p w14:paraId="33BFC8A7">
            <w:pPr>
              <w:widowControl/>
              <w:autoSpaceDE/>
              <w:autoSpaceDN/>
              <w:rPr>
                <w:rFonts w:eastAsiaTheme="minorHAnsi"/>
              </w:rPr>
            </w:pPr>
            <w:r>
              <w:rPr>
                <w:rFonts w:eastAsiaTheme="minorHAnsi"/>
              </w:rPr>
              <w:t>Вторая</w:t>
            </w:r>
            <w:r>
              <w:rPr>
                <w:rFonts w:eastAsiaTheme="minorHAnsi"/>
                <w:spacing w:val="-3"/>
              </w:rPr>
              <w:t xml:space="preserve"> </w:t>
            </w:r>
            <w:r>
              <w:rPr>
                <w:rFonts w:eastAsiaTheme="minorHAnsi"/>
              </w:rPr>
              <w:t>половина</w:t>
            </w:r>
            <w:r>
              <w:rPr>
                <w:rFonts w:eastAsiaTheme="minorHAnsi"/>
                <w:spacing w:val="-2"/>
              </w:rPr>
              <w:t xml:space="preserve"> </w:t>
            </w:r>
            <w:r>
              <w:rPr>
                <w:rFonts w:eastAsiaTheme="minorHAnsi"/>
              </w:rPr>
              <w:t>дня</w:t>
            </w:r>
          </w:p>
        </w:tc>
      </w:tr>
      <w:tr w14:paraId="1D478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2411" w:type="dxa"/>
          </w:tcPr>
          <w:p w14:paraId="5AA81804">
            <w:pPr>
              <w:widowControl/>
              <w:autoSpaceDE/>
              <w:autoSpaceDN/>
              <w:rPr>
                <w:rFonts w:eastAsiaTheme="minorHAnsi"/>
              </w:rPr>
            </w:pPr>
            <w:r>
              <w:rPr>
                <w:rFonts w:eastAsiaTheme="minorHAnsi"/>
              </w:rPr>
              <w:t>-Игровые</w:t>
            </w:r>
            <w:r>
              <w:rPr>
                <w:rFonts w:eastAsiaTheme="minorHAnsi"/>
                <w:spacing w:val="-5"/>
              </w:rPr>
              <w:t xml:space="preserve"> </w:t>
            </w:r>
            <w:r>
              <w:rPr>
                <w:rFonts w:eastAsiaTheme="minorHAnsi"/>
              </w:rPr>
              <w:t>ситуации</w:t>
            </w:r>
          </w:p>
          <w:p w14:paraId="4CA7F3F5">
            <w:pPr>
              <w:widowControl/>
              <w:autoSpaceDE/>
              <w:autoSpaceDN/>
              <w:rPr>
                <w:rFonts w:eastAsiaTheme="minorHAnsi"/>
              </w:rPr>
            </w:pPr>
            <w:r>
              <w:rPr>
                <w:rFonts w:eastAsiaTheme="minorHAnsi"/>
              </w:rPr>
              <w:t xml:space="preserve">-Индивидуальные </w:t>
            </w:r>
            <w:r>
              <w:rPr>
                <w:rFonts w:eastAsiaTheme="minorHAnsi"/>
                <w:spacing w:val="-57"/>
              </w:rPr>
              <w:t xml:space="preserve">        </w:t>
            </w:r>
            <w:r>
              <w:rPr>
                <w:rFonts w:eastAsiaTheme="minorHAnsi"/>
              </w:rPr>
              <w:t>игры</w:t>
            </w:r>
          </w:p>
          <w:p w14:paraId="7A672CEC">
            <w:pPr>
              <w:widowControl/>
              <w:autoSpaceDE/>
              <w:autoSpaceDN/>
              <w:rPr>
                <w:rFonts w:eastAsiaTheme="minorHAnsi"/>
              </w:rPr>
            </w:pPr>
            <w:r>
              <w:rPr>
                <w:rFonts w:eastAsiaTheme="minorHAnsi"/>
              </w:rPr>
              <w:t>-Игры</w:t>
            </w:r>
            <w:r>
              <w:rPr>
                <w:rFonts w:eastAsiaTheme="minorHAnsi"/>
              </w:rPr>
              <w:tab/>
            </w:r>
            <w:r>
              <w:rPr>
                <w:rFonts w:eastAsiaTheme="minorHAnsi"/>
                <w:spacing w:val="-1"/>
              </w:rPr>
              <w:t>небольшими</w:t>
            </w:r>
            <w:r>
              <w:rPr>
                <w:rFonts w:eastAsiaTheme="minorHAnsi"/>
                <w:spacing w:val="-57"/>
              </w:rPr>
              <w:t xml:space="preserve"> </w:t>
            </w:r>
            <w:r>
              <w:rPr>
                <w:rFonts w:eastAsiaTheme="minorHAnsi"/>
              </w:rPr>
              <w:t>подгруппами</w:t>
            </w:r>
          </w:p>
          <w:p w14:paraId="1DADF92C">
            <w:pPr>
              <w:widowControl/>
              <w:autoSpaceDE/>
              <w:autoSpaceDN/>
              <w:rPr>
                <w:rFonts w:eastAsiaTheme="minorHAnsi"/>
              </w:rPr>
            </w:pPr>
            <w:r>
              <w:rPr>
                <w:rFonts w:eastAsiaTheme="minorHAnsi"/>
              </w:rPr>
              <w:t>-Беседы</w:t>
            </w:r>
            <w:r>
              <w:rPr>
                <w:rFonts w:eastAsiaTheme="minorHAnsi"/>
                <w:spacing w:val="35"/>
              </w:rPr>
              <w:t xml:space="preserve"> </w:t>
            </w:r>
            <w:r>
              <w:rPr>
                <w:rFonts w:eastAsiaTheme="minorHAnsi"/>
              </w:rPr>
              <w:t>с</w:t>
            </w:r>
            <w:r>
              <w:rPr>
                <w:rFonts w:eastAsiaTheme="minorHAnsi"/>
                <w:spacing w:val="32"/>
              </w:rPr>
              <w:t xml:space="preserve"> </w:t>
            </w:r>
            <w:r>
              <w:rPr>
                <w:rFonts w:eastAsiaTheme="minorHAnsi"/>
              </w:rPr>
              <w:t>детьми</w:t>
            </w:r>
            <w:r>
              <w:rPr>
                <w:rFonts w:eastAsiaTheme="minorHAnsi"/>
                <w:spacing w:val="30"/>
              </w:rPr>
              <w:t xml:space="preserve"> </w:t>
            </w:r>
            <w:r>
              <w:rPr>
                <w:rFonts w:eastAsiaTheme="minorHAnsi"/>
              </w:rPr>
              <w:t xml:space="preserve">по </w:t>
            </w:r>
            <w:r>
              <w:rPr>
                <w:rFonts w:eastAsiaTheme="minorHAnsi"/>
                <w:spacing w:val="-57"/>
              </w:rPr>
              <w:t xml:space="preserve">                   </w:t>
            </w:r>
            <w:r>
              <w:rPr>
                <w:rFonts w:eastAsiaTheme="minorHAnsi"/>
              </w:rPr>
              <w:t>их</w:t>
            </w:r>
            <w:r>
              <w:rPr>
                <w:rFonts w:eastAsiaTheme="minorHAnsi"/>
                <w:spacing w:val="-4"/>
              </w:rPr>
              <w:t xml:space="preserve"> </w:t>
            </w:r>
            <w:r>
              <w:rPr>
                <w:rFonts w:eastAsiaTheme="minorHAnsi"/>
              </w:rPr>
              <w:t>интересам</w:t>
            </w:r>
          </w:p>
          <w:p w14:paraId="2150EEEB">
            <w:pPr>
              <w:widowControl/>
              <w:autoSpaceDE/>
              <w:autoSpaceDN/>
              <w:rPr>
                <w:rFonts w:eastAsiaTheme="minorHAnsi"/>
              </w:rPr>
            </w:pPr>
            <w:r>
              <w:rPr>
                <w:rFonts w:eastAsiaTheme="minorHAnsi"/>
              </w:rPr>
              <w:t>-Развивающее</w:t>
            </w:r>
            <w:r>
              <w:rPr>
                <w:rFonts w:eastAsiaTheme="minorHAnsi"/>
                <w:spacing w:val="1"/>
              </w:rPr>
              <w:t xml:space="preserve"> </w:t>
            </w:r>
            <w:r>
              <w:rPr>
                <w:rFonts w:eastAsiaTheme="minorHAnsi"/>
              </w:rPr>
              <w:t>общение</w:t>
            </w:r>
            <w:r>
              <w:rPr>
                <w:rFonts w:eastAsiaTheme="minorHAnsi"/>
                <w:spacing w:val="1"/>
              </w:rPr>
              <w:t xml:space="preserve"> </w:t>
            </w:r>
            <w:r>
              <w:rPr>
                <w:rFonts w:eastAsiaTheme="minorHAnsi"/>
              </w:rPr>
              <w:t>педагога</w:t>
            </w:r>
            <w:r>
              <w:rPr>
                <w:rFonts w:eastAsiaTheme="minorHAnsi"/>
                <w:spacing w:val="1"/>
              </w:rPr>
              <w:t xml:space="preserve"> </w:t>
            </w:r>
            <w:r>
              <w:rPr>
                <w:rFonts w:eastAsiaTheme="minorHAnsi"/>
              </w:rPr>
              <w:t xml:space="preserve">с </w:t>
            </w:r>
            <w:r>
              <w:rPr>
                <w:rFonts w:eastAsiaTheme="minorHAnsi"/>
                <w:spacing w:val="-57"/>
              </w:rPr>
              <w:t xml:space="preserve">          </w:t>
            </w:r>
            <w:r>
              <w:rPr>
                <w:rFonts w:eastAsiaTheme="minorHAnsi"/>
              </w:rPr>
              <w:t>детьми</w:t>
            </w:r>
          </w:p>
          <w:p w14:paraId="413181FA">
            <w:pPr>
              <w:widowControl/>
              <w:autoSpaceDE/>
              <w:autoSpaceDN/>
              <w:rPr>
                <w:rFonts w:eastAsiaTheme="minorHAnsi"/>
              </w:rPr>
            </w:pPr>
            <w:r>
              <w:rPr>
                <w:rFonts w:eastAsiaTheme="minorHAnsi"/>
              </w:rPr>
              <w:t>-Практические,</w:t>
            </w:r>
            <w:r>
              <w:rPr>
                <w:rFonts w:eastAsiaTheme="minorHAnsi"/>
                <w:spacing w:val="-57"/>
              </w:rPr>
              <w:t xml:space="preserve"> </w:t>
            </w:r>
            <w:r>
              <w:rPr>
                <w:rFonts w:eastAsiaTheme="minorHAnsi"/>
              </w:rPr>
              <w:t>проблемные</w:t>
            </w:r>
            <w:r>
              <w:rPr>
                <w:rFonts w:eastAsiaTheme="minorHAnsi"/>
                <w:spacing w:val="1"/>
              </w:rPr>
              <w:t xml:space="preserve"> </w:t>
            </w:r>
            <w:r>
              <w:rPr>
                <w:rFonts w:eastAsiaTheme="minorHAnsi"/>
              </w:rPr>
              <w:t>ситуации</w:t>
            </w:r>
          </w:p>
          <w:p w14:paraId="7342251E">
            <w:pPr>
              <w:widowControl/>
              <w:autoSpaceDE/>
              <w:autoSpaceDN/>
              <w:rPr>
                <w:rFonts w:eastAsiaTheme="minorHAnsi"/>
              </w:rPr>
            </w:pPr>
            <w:r>
              <w:rPr>
                <w:rFonts w:eastAsiaTheme="minorHAnsi"/>
              </w:rPr>
              <w:t>-Упражнения</w:t>
            </w:r>
          </w:p>
          <w:p w14:paraId="68C7AFFE">
            <w:pPr>
              <w:widowControl/>
              <w:autoSpaceDE/>
              <w:autoSpaceDN/>
              <w:rPr>
                <w:rFonts w:eastAsiaTheme="minorHAnsi"/>
              </w:rPr>
            </w:pPr>
            <w:r>
              <w:rPr>
                <w:rFonts w:eastAsiaTheme="minorHAnsi"/>
              </w:rPr>
              <w:t>-Наблюдения</w:t>
            </w:r>
            <w:r>
              <w:rPr>
                <w:rFonts w:eastAsiaTheme="minorHAnsi"/>
              </w:rPr>
              <w:tab/>
            </w:r>
            <w:r>
              <w:rPr>
                <w:rFonts w:eastAsiaTheme="minorHAnsi"/>
              </w:rPr>
              <w:t>за</w:t>
            </w:r>
          </w:p>
          <w:p w14:paraId="2FF74F83">
            <w:pPr>
              <w:widowControl/>
              <w:autoSpaceDE/>
              <w:autoSpaceDN/>
              <w:rPr>
                <w:rFonts w:eastAsiaTheme="minorHAnsi"/>
              </w:rPr>
            </w:pPr>
            <w:r>
              <w:rPr>
                <w:rFonts w:eastAsiaTheme="minorHAnsi"/>
              </w:rPr>
              <w:t>объектами</w:t>
            </w:r>
            <w:r>
              <w:rPr>
                <w:rFonts w:eastAsiaTheme="minorHAnsi"/>
              </w:rPr>
              <w:tab/>
            </w:r>
            <w:r>
              <w:rPr>
                <w:rFonts w:eastAsiaTheme="minorHAnsi"/>
                <w:spacing w:val="-5"/>
              </w:rPr>
              <w:t>и</w:t>
            </w:r>
            <w:r>
              <w:rPr>
                <w:rFonts w:eastAsiaTheme="minorHAnsi"/>
                <w:spacing w:val="-58"/>
              </w:rPr>
              <w:t xml:space="preserve"> </w:t>
            </w:r>
            <w:r>
              <w:rPr>
                <w:rFonts w:eastAsiaTheme="minorHAnsi"/>
              </w:rPr>
              <w:t>явлениями</w:t>
            </w:r>
            <w:r>
              <w:rPr>
                <w:rFonts w:eastAsiaTheme="minorHAnsi"/>
                <w:spacing w:val="1"/>
              </w:rPr>
              <w:t xml:space="preserve"> </w:t>
            </w:r>
            <w:r>
              <w:rPr>
                <w:rFonts w:eastAsiaTheme="minorHAnsi"/>
              </w:rPr>
              <w:t>природы,</w:t>
            </w:r>
            <w:r>
              <w:rPr>
                <w:rFonts w:eastAsiaTheme="minorHAnsi"/>
                <w:spacing w:val="-57"/>
              </w:rPr>
              <w:t xml:space="preserve"> </w:t>
            </w:r>
            <w:r>
              <w:rPr>
                <w:rFonts w:eastAsiaTheme="minorHAnsi"/>
              </w:rPr>
              <w:t>трудом</w:t>
            </w:r>
            <w:r>
              <w:rPr>
                <w:rFonts w:eastAsiaTheme="minorHAnsi"/>
                <w:spacing w:val="3"/>
              </w:rPr>
              <w:t xml:space="preserve"> </w:t>
            </w:r>
            <w:r>
              <w:rPr>
                <w:rFonts w:eastAsiaTheme="minorHAnsi"/>
              </w:rPr>
              <w:t>взрослых</w:t>
            </w:r>
          </w:p>
          <w:p w14:paraId="27FE973E">
            <w:pPr>
              <w:widowControl/>
              <w:autoSpaceDE/>
              <w:autoSpaceDN/>
              <w:rPr>
                <w:rFonts w:eastAsiaTheme="minorHAnsi"/>
              </w:rPr>
            </w:pPr>
            <w:r>
              <w:rPr>
                <w:rFonts w:eastAsiaTheme="minorHAnsi"/>
              </w:rPr>
              <w:t xml:space="preserve"> -Трудовые</w:t>
            </w:r>
          </w:p>
          <w:p w14:paraId="1954D243">
            <w:pPr>
              <w:widowControl/>
              <w:autoSpaceDE/>
              <w:autoSpaceDN/>
              <w:rPr>
                <w:rFonts w:eastAsiaTheme="minorHAnsi"/>
              </w:rPr>
            </w:pPr>
            <w:r>
              <w:rPr>
                <w:rFonts w:eastAsiaTheme="minorHAnsi"/>
              </w:rPr>
              <w:t>поручения</w:t>
            </w:r>
            <w:r>
              <w:rPr>
                <w:rFonts w:eastAsiaTheme="minorHAnsi"/>
              </w:rPr>
              <w:tab/>
            </w:r>
            <w:r>
              <w:rPr>
                <w:rFonts w:eastAsiaTheme="minorHAnsi"/>
                <w:spacing w:val="-5"/>
              </w:rPr>
              <w:t>и</w:t>
            </w:r>
            <w:r>
              <w:rPr>
                <w:rFonts w:eastAsiaTheme="minorHAnsi"/>
                <w:spacing w:val="-57"/>
              </w:rPr>
              <w:t xml:space="preserve"> </w:t>
            </w:r>
            <w:r>
              <w:rPr>
                <w:rFonts w:eastAsiaTheme="minorHAnsi"/>
              </w:rPr>
              <w:t>дежурства</w:t>
            </w:r>
          </w:p>
          <w:p w14:paraId="3AA4C50D">
            <w:pPr>
              <w:widowControl/>
              <w:autoSpaceDE/>
              <w:autoSpaceDN/>
              <w:rPr>
                <w:rFonts w:eastAsiaTheme="minorHAnsi"/>
              </w:rPr>
            </w:pPr>
            <w:r>
              <w:rPr>
                <w:rFonts w:eastAsiaTheme="minorHAnsi"/>
              </w:rPr>
              <w:t>-Индивидуальная</w:t>
            </w:r>
            <w:r>
              <w:rPr>
                <w:rFonts w:eastAsiaTheme="minorHAnsi"/>
                <w:spacing w:val="1"/>
              </w:rPr>
              <w:t xml:space="preserve"> </w:t>
            </w:r>
            <w:r>
              <w:rPr>
                <w:rFonts w:eastAsiaTheme="minorHAnsi"/>
              </w:rPr>
              <w:t>работа</w:t>
            </w:r>
            <w:r>
              <w:rPr>
                <w:rFonts w:eastAsiaTheme="minorHAnsi"/>
                <w:spacing w:val="11"/>
              </w:rPr>
              <w:t xml:space="preserve"> </w:t>
            </w:r>
            <w:r>
              <w:rPr>
                <w:rFonts w:eastAsiaTheme="minorHAnsi"/>
              </w:rPr>
              <w:t>с</w:t>
            </w:r>
            <w:r>
              <w:rPr>
                <w:rFonts w:eastAsiaTheme="minorHAnsi"/>
                <w:spacing w:val="10"/>
              </w:rPr>
              <w:t xml:space="preserve"> </w:t>
            </w:r>
            <w:r>
              <w:rPr>
                <w:rFonts w:eastAsiaTheme="minorHAnsi"/>
              </w:rPr>
              <w:t>детьми</w:t>
            </w:r>
            <w:r>
              <w:rPr>
                <w:rFonts w:eastAsiaTheme="minorHAnsi"/>
                <w:spacing w:val="8"/>
              </w:rPr>
              <w:t xml:space="preserve"> </w:t>
            </w:r>
            <w:r>
              <w:rPr>
                <w:rFonts w:eastAsiaTheme="minorHAnsi"/>
              </w:rPr>
              <w:t xml:space="preserve">в </w:t>
            </w:r>
            <w:r>
              <w:rPr>
                <w:rFonts w:eastAsiaTheme="minorHAnsi"/>
                <w:spacing w:val="-57"/>
              </w:rPr>
              <w:t xml:space="preserve"> </w:t>
            </w:r>
            <w:r>
              <w:rPr>
                <w:rFonts w:eastAsiaTheme="minorHAnsi"/>
              </w:rPr>
              <w:t xml:space="preserve">соответствии </w:t>
            </w:r>
            <w:r>
              <w:rPr>
                <w:rFonts w:eastAsiaTheme="minorHAnsi"/>
                <w:spacing w:val="-5"/>
              </w:rPr>
              <w:t xml:space="preserve">с  </w:t>
            </w:r>
            <w:r>
              <w:rPr>
                <w:rFonts w:eastAsiaTheme="minorHAnsi"/>
                <w:spacing w:val="-57"/>
              </w:rPr>
              <w:t xml:space="preserve">                 </w:t>
            </w:r>
            <w:r>
              <w:rPr>
                <w:rFonts w:eastAsiaTheme="minorHAnsi"/>
              </w:rPr>
              <w:t>задачами</w:t>
            </w:r>
            <w:r>
              <w:rPr>
                <w:rFonts w:eastAsiaTheme="minorHAnsi"/>
              </w:rPr>
              <w:tab/>
            </w:r>
            <w:r>
              <w:rPr>
                <w:rFonts w:eastAsiaTheme="minorHAnsi"/>
              </w:rPr>
              <w:t>разных</w:t>
            </w:r>
            <w:r>
              <w:rPr>
                <w:rFonts w:eastAsiaTheme="minorHAnsi"/>
                <w:spacing w:val="-57"/>
              </w:rPr>
              <w:t xml:space="preserve"> </w:t>
            </w:r>
            <w:r>
              <w:rPr>
                <w:rFonts w:eastAsiaTheme="minorHAnsi"/>
              </w:rPr>
              <w:t>образовательных</w:t>
            </w:r>
          </w:p>
          <w:p w14:paraId="4C784772">
            <w:pPr>
              <w:widowControl/>
              <w:autoSpaceDE/>
              <w:autoSpaceDN/>
              <w:rPr>
                <w:rFonts w:eastAsiaTheme="minorHAnsi"/>
              </w:rPr>
            </w:pPr>
            <w:r>
              <w:rPr>
                <w:rFonts w:eastAsiaTheme="minorHAnsi"/>
              </w:rPr>
              <w:t>областей</w:t>
            </w:r>
          </w:p>
          <w:p w14:paraId="535B90C9">
            <w:pPr>
              <w:widowControl/>
              <w:autoSpaceDE/>
              <w:autoSpaceDN/>
              <w:rPr>
                <w:rFonts w:eastAsiaTheme="minorHAnsi"/>
              </w:rPr>
            </w:pPr>
            <w:r>
              <w:rPr>
                <w:rFonts w:eastAsiaTheme="minorHAnsi"/>
              </w:rPr>
              <w:t>-Продуктивная</w:t>
            </w:r>
          </w:p>
          <w:p w14:paraId="1B19D0DF">
            <w:pPr>
              <w:widowControl/>
              <w:autoSpaceDE/>
              <w:autoSpaceDN/>
              <w:rPr>
                <w:rFonts w:eastAsiaTheme="minorHAnsi"/>
              </w:rPr>
            </w:pPr>
            <w:r>
              <w:rPr>
                <w:rFonts w:eastAsiaTheme="minorHAnsi"/>
              </w:rPr>
              <w:t>деятельность</w:t>
            </w:r>
            <w:r>
              <w:rPr>
                <w:rFonts w:eastAsiaTheme="minorHAnsi"/>
              </w:rPr>
              <w:tab/>
            </w:r>
            <w:r>
              <w:rPr>
                <w:rFonts w:eastAsiaTheme="minorHAnsi"/>
                <w:spacing w:val="-2"/>
              </w:rPr>
              <w:t xml:space="preserve">детей </w:t>
            </w:r>
            <w:r>
              <w:rPr>
                <w:rFonts w:eastAsiaTheme="minorHAnsi"/>
                <w:spacing w:val="-57"/>
              </w:rPr>
              <w:t xml:space="preserve">      </w:t>
            </w:r>
            <w:r>
              <w:rPr>
                <w:rFonts w:eastAsiaTheme="minorHAnsi"/>
              </w:rPr>
              <w:t>по интересам</w:t>
            </w:r>
            <w:r>
              <w:rPr>
                <w:rFonts w:eastAsiaTheme="minorHAnsi"/>
                <w:spacing w:val="-2"/>
              </w:rPr>
              <w:t xml:space="preserve"> </w:t>
            </w:r>
            <w:r>
              <w:rPr>
                <w:rFonts w:eastAsiaTheme="minorHAnsi"/>
              </w:rPr>
              <w:t>детей</w:t>
            </w:r>
          </w:p>
          <w:p w14:paraId="0CE64EDF">
            <w:pPr>
              <w:widowControl/>
              <w:autoSpaceDE/>
              <w:autoSpaceDN/>
              <w:rPr>
                <w:rFonts w:eastAsiaTheme="minorHAnsi"/>
              </w:rPr>
            </w:pPr>
            <w:r>
              <w:rPr>
                <w:rFonts w:eastAsiaTheme="minorHAnsi"/>
              </w:rPr>
              <w:t>-Оздоровительные</w:t>
            </w:r>
            <w:r>
              <w:rPr>
                <w:rFonts w:eastAsiaTheme="minorHAnsi"/>
                <w:spacing w:val="24"/>
              </w:rPr>
              <w:t xml:space="preserve"> </w:t>
            </w:r>
            <w:r>
              <w:rPr>
                <w:rFonts w:eastAsiaTheme="minorHAnsi"/>
              </w:rPr>
              <w:t>и</w:t>
            </w:r>
            <w:r>
              <w:rPr>
                <w:rFonts w:eastAsiaTheme="minorHAnsi"/>
                <w:spacing w:val="-57"/>
              </w:rPr>
              <w:t xml:space="preserve"> </w:t>
            </w:r>
            <w:r>
              <w:rPr>
                <w:rFonts w:eastAsiaTheme="minorHAnsi"/>
              </w:rPr>
              <w:t>закаливающие</w:t>
            </w:r>
            <w:r>
              <w:rPr>
                <w:rFonts w:eastAsiaTheme="minorHAnsi"/>
                <w:spacing w:val="1"/>
              </w:rPr>
              <w:t xml:space="preserve"> </w:t>
            </w:r>
            <w:r>
              <w:rPr>
                <w:rFonts w:eastAsiaTheme="minorHAnsi"/>
              </w:rPr>
              <w:t>процедуры</w:t>
            </w:r>
          </w:p>
          <w:p w14:paraId="27A7966B">
            <w:pPr>
              <w:widowControl/>
              <w:autoSpaceDE/>
              <w:autoSpaceDN/>
              <w:rPr>
                <w:rFonts w:eastAsiaTheme="minorHAnsi"/>
              </w:rPr>
            </w:pPr>
            <w:r>
              <w:rPr>
                <w:rFonts w:eastAsiaTheme="minorHAnsi"/>
                <w:w w:val="99"/>
              </w:rPr>
              <w:t>-</w:t>
            </w:r>
            <w:r>
              <w:rPr>
                <w:rFonts w:eastAsiaTheme="minorHAnsi"/>
              </w:rPr>
              <w:t>Здоровьесберегающи</w:t>
            </w:r>
            <w:r>
              <w:rPr>
                <w:rFonts w:eastAsiaTheme="minorHAnsi"/>
                <w:spacing w:val="-57"/>
              </w:rPr>
              <w:t xml:space="preserve"> </w:t>
            </w:r>
            <w:r>
              <w:rPr>
                <w:rFonts w:eastAsiaTheme="minorHAnsi"/>
              </w:rPr>
              <w:t>е</w:t>
            </w:r>
            <w:r>
              <w:rPr>
                <w:rFonts w:eastAsiaTheme="minorHAnsi"/>
                <w:spacing w:val="1"/>
              </w:rPr>
              <w:t xml:space="preserve"> </w:t>
            </w:r>
            <w:r>
              <w:rPr>
                <w:rFonts w:eastAsiaTheme="minorHAnsi"/>
              </w:rPr>
              <w:t>мероприятия</w:t>
            </w:r>
          </w:p>
          <w:p w14:paraId="26E0C203">
            <w:pPr>
              <w:widowControl/>
              <w:autoSpaceDE/>
              <w:autoSpaceDN/>
              <w:rPr>
                <w:rFonts w:eastAsiaTheme="minorHAnsi"/>
              </w:rPr>
            </w:pPr>
            <w:r>
              <w:rPr>
                <w:rFonts w:eastAsiaTheme="minorHAnsi"/>
              </w:rPr>
              <w:t>-Двигательная</w:t>
            </w:r>
            <w:r>
              <w:rPr>
                <w:rFonts w:eastAsiaTheme="minorHAnsi"/>
                <w:spacing w:val="-57"/>
              </w:rPr>
              <w:t xml:space="preserve"> </w:t>
            </w:r>
            <w:r>
              <w:rPr>
                <w:rFonts w:eastAsiaTheme="minorHAnsi"/>
              </w:rPr>
              <w:t>деятельность</w:t>
            </w:r>
          </w:p>
        </w:tc>
        <w:tc>
          <w:tcPr>
            <w:tcW w:w="2199" w:type="dxa"/>
          </w:tcPr>
          <w:p w14:paraId="4831247C">
            <w:pPr>
              <w:widowControl/>
              <w:autoSpaceDE/>
              <w:autoSpaceDN/>
              <w:rPr>
                <w:rFonts w:eastAsiaTheme="minorHAnsi"/>
              </w:rPr>
            </w:pPr>
            <w:r>
              <w:rPr>
                <w:rFonts w:eastAsiaTheme="minorHAnsi"/>
              </w:rPr>
              <w:t>-Проблемно-</w:t>
            </w:r>
            <w:r>
              <w:rPr>
                <w:rFonts w:eastAsiaTheme="minorHAnsi"/>
                <w:spacing w:val="-57"/>
              </w:rPr>
              <w:t xml:space="preserve"> </w:t>
            </w:r>
            <w:r>
              <w:rPr>
                <w:rFonts w:eastAsiaTheme="minorHAnsi"/>
              </w:rPr>
              <w:t>обучающие</w:t>
            </w:r>
            <w:r>
              <w:rPr>
                <w:rFonts w:eastAsiaTheme="minorHAnsi"/>
                <w:spacing w:val="1"/>
              </w:rPr>
              <w:t xml:space="preserve"> </w:t>
            </w:r>
            <w:r>
              <w:rPr>
                <w:rFonts w:eastAsiaTheme="minorHAnsi"/>
              </w:rPr>
              <w:t>ситуации</w:t>
            </w:r>
          </w:p>
          <w:p w14:paraId="259E9D86">
            <w:pPr>
              <w:widowControl/>
              <w:autoSpaceDE/>
              <w:autoSpaceDN/>
              <w:rPr>
                <w:rFonts w:eastAsiaTheme="minorHAnsi"/>
              </w:rPr>
            </w:pPr>
            <w:r>
              <w:rPr>
                <w:rFonts w:eastAsiaTheme="minorHAnsi"/>
              </w:rPr>
              <w:t>-Образовательные</w:t>
            </w:r>
            <w:r>
              <w:rPr>
                <w:rFonts w:eastAsiaTheme="minorHAnsi"/>
                <w:spacing w:val="-57"/>
              </w:rPr>
              <w:t xml:space="preserve"> </w:t>
            </w:r>
            <w:r>
              <w:rPr>
                <w:rFonts w:eastAsiaTheme="minorHAnsi"/>
              </w:rPr>
              <w:t>ситуации</w:t>
            </w:r>
          </w:p>
          <w:p w14:paraId="00BE639A">
            <w:pPr>
              <w:widowControl/>
              <w:autoSpaceDE/>
              <w:autoSpaceDN/>
              <w:rPr>
                <w:rFonts w:eastAsiaTheme="minorHAnsi"/>
              </w:rPr>
            </w:pPr>
            <w:r>
              <w:rPr>
                <w:rFonts w:eastAsiaTheme="minorHAnsi"/>
              </w:rPr>
              <w:t xml:space="preserve">-Тематические </w:t>
            </w:r>
            <w:r>
              <w:rPr>
                <w:rFonts w:eastAsiaTheme="minorHAnsi"/>
                <w:spacing w:val="-57"/>
              </w:rPr>
              <w:t xml:space="preserve"> </w:t>
            </w:r>
            <w:r>
              <w:rPr>
                <w:rFonts w:eastAsiaTheme="minorHAnsi"/>
              </w:rPr>
              <w:t>события</w:t>
            </w:r>
          </w:p>
          <w:p w14:paraId="72F8D576">
            <w:pPr>
              <w:widowControl/>
              <w:autoSpaceDE/>
              <w:autoSpaceDN/>
              <w:rPr>
                <w:rFonts w:eastAsiaTheme="minorHAnsi"/>
              </w:rPr>
            </w:pPr>
            <w:r>
              <w:rPr>
                <w:rFonts w:eastAsiaTheme="minorHAnsi"/>
              </w:rPr>
              <w:t>-Проектная</w:t>
            </w:r>
            <w:r>
              <w:rPr>
                <w:rFonts w:eastAsiaTheme="minorHAnsi"/>
                <w:spacing w:val="1"/>
              </w:rPr>
              <w:t xml:space="preserve"> </w:t>
            </w:r>
            <w:r>
              <w:rPr>
                <w:rFonts w:eastAsiaTheme="minorHAnsi"/>
              </w:rPr>
              <w:t>деятельность</w:t>
            </w:r>
          </w:p>
          <w:p w14:paraId="151CBBE7">
            <w:pPr>
              <w:widowControl/>
              <w:autoSpaceDE/>
              <w:autoSpaceDN/>
              <w:rPr>
                <w:rFonts w:eastAsiaTheme="minorHAnsi"/>
              </w:rPr>
            </w:pPr>
            <w:r>
              <w:rPr>
                <w:rFonts w:eastAsiaTheme="minorHAnsi"/>
              </w:rPr>
              <w:t>-Творческие</w:t>
            </w:r>
            <w:r>
              <w:rPr>
                <w:rFonts w:eastAsiaTheme="minorHAnsi"/>
              </w:rPr>
              <w:tab/>
            </w:r>
            <w:r>
              <w:rPr>
                <w:rFonts w:eastAsiaTheme="minorHAnsi"/>
                <w:spacing w:val="-4"/>
              </w:rPr>
              <w:t>и</w:t>
            </w:r>
            <w:r>
              <w:rPr>
                <w:rFonts w:eastAsiaTheme="minorHAnsi"/>
                <w:spacing w:val="-57"/>
              </w:rPr>
              <w:t xml:space="preserve"> </w:t>
            </w:r>
            <w:r>
              <w:rPr>
                <w:rFonts w:eastAsiaTheme="minorHAnsi"/>
              </w:rPr>
              <w:t>исследовательские</w:t>
            </w:r>
            <w:r>
              <w:rPr>
                <w:rFonts w:eastAsiaTheme="minorHAnsi"/>
                <w:spacing w:val="1"/>
              </w:rPr>
              <w:t xml:space="preserve"> </w:t>
            </w:r>
            <w:r>
              <w:rPr>
                <w:rFonts w:eastAsiaTheme="minorHAnsi"/>
              </w:rPr>
              <w:t>проекты</w:t>
            </w:r>
            <w:r>
              <w:rPr>
                <w:rFonts w:eastAsiaTheme="minorHAnsi"/>
                <w:spacing w:val="-1"/>
              </w:rPr>
              <w:t xml:space="preserve"> </w:t>
            </w:r>
            <w:r>
              <w:rPr>
                <w:rFonts w:eastAsiaTheme="minorHAnsi"/>
              </w:rPr>
              <w:t>и</w:t>
            </w:r>
            <w:r>
              <w:rPr>
                <w:rFonts w:eastAsiaTheme="minorHAnsi"/>
                <w:spacing w:val="-2"/>
              </w:rPr>
              <w:t xml:space="preserve"> </w:t>
            </w:r>
            <w:r>
              <w:rPr>
                <w:rFonts w:eastAsiaTheme="minorHAnsi"/>
              </w:rPr>
              <w:t>т. д.</w:t>
            </w:r>
          </w:p>
        </w:tc>
        <w:tc>
          <w:tcPr>
            <w:tcW w:w="2160" w:type="dxa"/>
          </w:tcPr>
          <w:p w14:paraId="61DC804B">
            <w:pPr>
              <w:widowControl/>
              <w:autoSpaceDE/>
              <w:autoSpaceDN/>
              <w:rPr>
                <w:rFonts w:eastAsiaTheme="minorHAnsi"/>
              </w:rPr>
            </w:pPr>
            <w:r>
              <w:rPr>
                <w:rFonts w:eastAsiaTheme="minorHAnsi"/>
              </w:rPr>
              <w:t>-Наблюдение</w:t>
            </w:r>
            <w:r>
              <w:rPr>
                <w:rFonts w:eastAsiaTheme="minorHAnsi"/>
              </w:rPr>
              <w:tab/>
            </w:r>
            <w:r>
              <w:rPr>
                <w:rFonts w:eastAsiaTheme="minorHAnsi"/>
              </w:rPr>
              <w:t>за</w:t>
            </w:r>
          </w:p>
          <w:p w14:paraId="43C2B1BE">
            <w:pPr>
              <w:widowControl/>
              <w:autoSpaceDE/>
              <w:autoSpaceDN/>
              <w:rPr>
                <w:rFonts w:eastAsiaTheme="minorHAnsi"/>
              </w:rPr>
            </w:pPr>
            <w:r>
              <w:rPr>
                <w:rFonts w:eastAsiaTheme="minorHAnsi"/>
              </w:rPr>
              <w:t>объектами</w:t>
            </w:r>
            <w:r>
              <w:rPr>
                <w:rFonts w:eastAsiaTheme="minorHAnsi"/>
              </w:rPr>
              <w:tab/>
            </w:r>
            <w:r>
              <w:rPr>
                <w:rFonts w:eastAsiaTheme="minorHAnsi"/>
                <w:spacing w:val="-5"/>
              </w:rPr>
              <w:t>и</w:t>
            </w:r>
            <w:r>
              <w:rPr>
                <w:rFonts w:eastAsiaTheme="minorHAnsi"/>
                <w:spacing w:val="-57"/>
              </w:rPr>
              <w:t xml:space="preserve"> </w:t>
            </w:r>
            <w:r>
              <w:rPr>
                <w:rFonts w:eastAsiaTheme="minorHAnsi"/>
              </w:rPr>
              <w:t>явлениями</w:t>
            </w:r>
            <w:r>
              <w:rPr>
                <w:rFonts w:eastAsiaTheme="minorHAnsi"/>
                <w:spacing w:val="-3"/>
              </w:rPr>
              <w:t xml:space="preserve"> </w:t>
            </w:r>
            <w:r>
              <w:rPr>
                <w:rFonts w:eastAsiaTheme="minorHAnsi"/>
              </w:rPr>
              <w:t>природы</w:t>
            </w:r>
          </w:p>
          <w:p w14:paraId="47A01757">
            <w:pPr>
              <w:widowControl/>
              <w:autoSpaceDE/>
              <w:autoSpaceDN/>
              <w:rPr>
                <w:rFonts w:eastAsiaTheme="minorHAnsi"/>
              </w:rPr>
            </w:pPr>
            <w:r>
              <w:rPr>
                <w:rFonts w:eastAsiaTheme="minorHAnsi"/>
              </w:rPr>
              <w:t>-Сюжетно-ролевые</w:t>
            </w:r>
            <w:r>
              <w:rPr>
                <w:rFonts w:eastAsiaTheme="minorHAnsi"/>
                <w:spacing w:val="1"/>
              </w:rPr>
              <w:t xml:space="preserve"> </w:t>
            </w:r>
            <w:r>
              <w:rPr>
                <w:rFonts w:eastAsiaTheme="minorHAnsi"/>
              </w:rPr>
              <w:t>и</w:t>
            </w:r>
            <w:r>
              <w:rPr>
                <w:rFonts w:eastAsiaTheme="minorHAnsi"/>
                <w:spacing w:val="-58"/>
              </w:rPr>
              <w:t xml:space="preserve"> </w:t>
            </w:r>
            <w:r>
              <w:rPr>
                <w:rFonts w:eastAsiaTheme="minorHAnsi"/>
              </w:rPr>
              <w:t>конструктивные</w:t>
            </w:r>
            <w:r>
              <w:rPr>
                <w:rFonts w:eastAsiaTheme="minorHAnsi"/>
                <w:spacing w:val="1"/>
              </w:rPr>
              <w:t xml:space="preserve"> </w:t>
            </w:r>
            <w:r>
              <w:rPr>
                <w:rFonts w:eastAsiaTheme="minorHAnsi"/>
              </w:rPr>
              <w:t>игры</w:t>
            </w:r>
          </w:p>
          <w:p w14:paraId="0387AFC2">
            <w:pPr>
              <w:widowControl/>
              <w:autoSpaceDE/>
              <w:autoSpaceDN/>
              <w:rPr>
                <w:rFonts w:eastAsiaTheme="minorHAnsi"/>
              </w:rPr>
            </w:pPr>
            <w:r>
              <w:rPr>
                <w:rFonts w:eastAsiaTheme="minorHAnsi"/>
              </w:rPr>
              <w:t>-Элементарная</w:t>
            </w:r>
            <w:r>
              <w:rPr>
                <w:rFonts w:eastAsiaTheme="minorHAnsi"/>
                <w:spacing w:val="-57"/>
              </w:rPr>
              <w:t xml:space="preserve"> </w:t>
            </w:r>
            <w:r>
              <w:rPr>
                <w:rFonts w:eastAsiaTheme="minorHAnsi"/>
              </w:rPr>
              <w:t>трудовая</w:t>
            </w:r>
          </w:p>
          <w:p w14:paraId="7B0F2733">
            <w:pPr>
              <w:widowControl/>
              <w:autoSpaceDE/>
              <w:autoSpaceDN/>
              <w:rPr>
                <w:rFonts w:eastAsiaTheme="minorHAnsi"/>
              </w:rPr>
            </w:pPr>
            <w:r>
              <w:rPr>
                <w:rFonts w:eastAsiaTheme="minorHAnsi"/>
              </w:rPr>
              <w:t>деятельность</w:t>
            </w:r>
            <w:r>
              <w:rPr>
                <w:rFonts w:eastAsiaTheme="minorHAnsi"/>
              </w:rPr>
              <w:tab/>
            </w:r>
            <w:r>
              <w:rPr>
                <w:rFonts w:eastAsiaTheme="minorHAnsi"/>
                <w:spacing w:val="-2"/>
              </w:rPr>
              <w:t>детей</w:t>
            </w:r>
            <w:r>
              <w:rPr>
                <w:rFonts w:eastAsiaTheme="minorHAnsi"/>
                <w:spacing w:val="-57"/>
              </w:rPr>
              <w:t xml:space="preserve"> </w:t>
            </w:r>
            <w:r>
              <w:rPr>
                <w:rFonts w:eastAsiaTheme="minorHAnsi"/>
              </w:rPr>
              <w:t>на участке ДОО</w:t>
            </w:r>
          </w:p>
          <w:p w14:paraId="562101B5">
            <w:pPr>
              <w:widowControl/>
              <w:autoSpaceDE/>
              <w:autoSpaceDN/>
              <w:rPr>
                <w:rFonts w:eastAsiaTheme="minorHAnsi"/>
              </w:rPr>
            </w:pPr>
            <w:r>
              <w:rPr>
                <w:rFonts w:eastAsiaTheme="minorHAnsi"/>
              </w:rPr>
              <w:t>-Свободное</w:t>
            </w:r>
            <w:r>
              <w:rPr>
                <w:rFonts w:eastAsiaTheme="minorHAnsi"/>
                <w:spacing w:val="4"/>
              </w:rPr>
              <w:t xml:space="preserve"> </w:t>
            </w:r>
            <w:r>
              <w:rPr>
                <w:rFonts w:eastAsiaTheme="minorHAnsi"/>
              </w:rPr>
              <w:t>общение</w:t>
            </w:r>
            <w:r>
              <w:rPr>
                <w:rFonts w:eastAsiaTheme="minorHAnsi"/>
                <w:spacing w:val="-57"/>
              </w:rPr>
              <w:t xml:space="preserve"> </w:t>
            </w:r>
            <w:r>
              <w:rPr>
                <w:rFonts w:eastAsiaTheme="minorHAnsi"/>
              </w:rPr>
              <w:t>педагога</w:t>
            </w:r>
            <w:r>
              <w:rPr>
                <w:rFonts w:eastAsiaTheme="minorHAnsi"/>
                <w:spacing w:val="-4"/>
              </w:rPr>
              <w:t xml:space="preserve"> </w:t>
            </w:r>
            <w:r>
              <w:rPr>
                <w:rFonts w:eastAsiaTheme="minorHAnsi"/>
              </w:rPr>
              <w:t>с</w:t>
            </w:r>
            <w:r>
              <w:rPr>
                <w:rFonts w:eastAsiaTheme="minorHAnsi"/>
                <w:spacing w:val="1"/>
              </w:rPr>
              <w:t xml:space="preserve"> </w:t>
            </w:r>
            <w:r>
              <w:rPr>
                <w:rFonts w:eastAsiaTheme="minorHAnsi"/>
              </w:rPr>
              <w:t>детьми</w:t>
            </w:r>
          </w:p>
          <w:p w14:paraId="6147004B">
            <w:pPr>
              <w:widowControl/>
              <w:autoSpaceDE/>
              <w:autoSpaceDN/>
              <w:rPr>
                <w:rFonts w:eastAsiaTheme="minorHAnsi"/>
              </w:rPr>
            </w:pPr>
            <w:r>
              <w:rPr>
                <w:rFonts w:eastAsiaTheme="minorHAnsi"/>
              </w:rPr>
              <w:t>-Индивидуальная</w:t>
            </w:r>
            <w:r>
              <w:rPr>
                <w:rFonts w:eastAsiaTheme="minorHAnsi"/>
                <w:spacing w:val="-57"/>
              </w:rPr>
              <w:t xml:space="preserve"> </w:t>
            </w:r>
            <w:r>
              <w:rPr>
                <w:rFonts w:eastAsiaTheme="minorHAnsi"/>
              </w:rPr>
              <w:t>работа</w:t>
            </w:r>
          </w:p>
          <w:p w14:paraId="4C86F9B1">
            <w:pPr>
              <w:widowControl/>
              <w:autoSpaceDE/>
              <w:autoSpaceDN/>
              <w:rPr>
                <w:rFonts w:eastAsiaTheme="minorHAnsi"/>
              </w:rPr>
            </w:pPr>
            <w:r>
              <w:rPr>
                <w:rFonts w:eastAsiaTheme="minorHAnsi"/>
              </w:rPr>
              <w:t>-Проведение</w:t>
            </w:r>
            <w:r>
              <w:rPr>
                <w:rFonts w:eastAsiaTheme="minorHAnsi"/>
                <w:spacing w:val="-57"/>
              </w:rPr>
              <w:t xml:space="preserve"> </w:t>
            </w:r>
            <w:r>
              <w:rPr>
                <w:rFonts w:eastAsiaTheme="minorHAnsi"/>
              </w:rPr>
              <w:t>спортивных</w:t>
            </w:r>
            <w:r>
              <w:rPr>
                <w:rFonts w:eastAsiaTheme="minorHAnsi"/>
                <w:spacing w:val="1"/>
              </w:rPr>
              <w:t xml:space="preserve"> </w:t>
            </w:r>
            <w:r>
              <w:rPr>
                <w:rFonts w:eastAsiaTheme="minorHAnsi"/>
              </w:rPr>
              <w:t>праздников</w:t>
            </w:r>
          </w:p>
          <w:p w14:paraId="3AE227A7">
            <w:pPr>
              <w:widowControl/>
              <w:autoSpaceDE/>
              <w:autoSpaceDN/>
              <w:rPr>
                <w:rFonts w:eastAsiaTheme="minorHAnsi"/>
              </w:rPr>
            </w:pPr>
            <w:r>
              <w:rPr>
                <w:rFonts w:eastAsiaTheme="minorHAnsi"/>
              </w:rPr>
              <w:t>-Подвижные</w:t>
            </w:r>
            <w:r>
              <w:rPr>
                <w:rFonts w:eastAsiaTheme="minorHAnsi"/>
                <w:spacing w:val="20"/>
              </w:rPr>
              <w:t xml:space="preserve"> </w:t>
            </w:r>
            <w:r>
              <w:rPr>
                <w:rFonts w:eastAsiaTheme="minorHAnsi"/>
              </w:rPr>
              <w:t>игры</w:t>
            </w:r>
            <w:r>
              <w:rPr>
                <w:rFonts w:eastAsiaTheme="minorHAnsi"/>
                <w:spacing w:val="18"/>
              </w:rPr>
              <w:t xml:space="preserve"> </w:t>
            </w:r>
            <w:r>
              <w:rPr>
                <w:rFonts w:eastAsiaTheme="minorHAnsi"/>
              </w:rPr>
              <w:t>и</w:t>
            </w:r>
            <w:r>
              <w:rPr>
                <w:rFonts w:eastAsiaTheme="minorHAnsi"/>
                <w:spacing w:val="-57"/>
              </w:rPr>
              <w:t xml:space="preserve"> </w:t>
            </w:r>
            <w:r>
              <w:rPr>
                <w:rFonts w:eastAsiaTheme="minorHAnsi"/>
              </w:rPr>
              <w:t>спортивные</w:t>
            </w:r>
            <w:r>
              <w:rPr>
                <w:rFonts w:eastAsiaTheme="minorHAnsi"/>
                <w:spacing w:val="1"/>
              </w:rPr>
              <w:t xml:space="preserve"> </w:t>
            </w:r>
            <w:r>
              <w:rPr>
                <w:rFonts w:eastAsiaTheme="minorHAnsi"/>
              </w:rPr>
              <w:t>упражнения</w:t>
            </w:r>
          </w:p>
          <w:p w14:paraId="7AEF8D81">
            <w:pPr>
              <w:widowControl/>
              <w:autoSpaceDE/>
              <w:autoSpaceDN/>
              <w:rPr>
                <w:rFonts w:eastAsiaTheme="minorHAnsi"/>
              </w:rPr>
            </w:pPr>
            <w:r>
              <w:rPr>
                <w:rFonts w:eastAsiaTheme="minorHAnsi"/>
                <w:w w:val="99"/>
              </w:rPr>
              <w:t xml:space="preserve"> -</w:t>
            </w:r>
            <w:r>
              <w:rPr>
                <w:rFonts w:eastAsiaTheme="minorHAnsi"/>
              </w:rPr>
              <w:t>Экспериментирова-</w:t>
            </w:r>
          </w:p>
          <w:p w14:paraId="6AEA4C81">
            <w:pPr>
              <w:widowControl/>
              <w:autoSpaceDE/>
              <w:autoSpaceDN/>
              <w:rPr>
                <w:rFonts w:eastAsiaTheme="minorHAnsi"/>
              </w:rPr>
            </w:pPr>
            <w:r>
              <w:rPr>
                <w:rFonts w:eastAsiaTheme="minorHAnsi"/>
              </w:rPr>
              <w:t>ние</w:t>
            </w:r>
            <w:r>
              <w:rPr>
                <w:rFonts w:eastAsiaTheme="minorHAnsi"/>
                <w:spacing w:val="1"/>
              </w:rPr>
              <w:t xml:space="preserve"> </w:t>
            </w:r>
            <w:r>
              <w:rPr>
                <w:rFonts w:eastAsiaTheme="minorHAnsi"/>
              </w:rPr>
              <w:t>с</w:t>
            </w:r>
            <w:r>
              <w:rPr>
                <w:rFonts w:eastAsiaTheme="minorHAnsi"/>
                <w:spacing w:val="1"/>
              </w:rPr>
              <w:t xml:space="preserve"> </w:t>
            </w:r>
            <w:r>
              <w:rPr>
                <w:rFonts w:eastAsiaTheme="minorHAnsi"/>
              </w:rPr>
              <w:t>объектами</w:t>
            </w:r>
            <w:r>
              <w:rPr>
                <w:rFonts w:eastAsiaTheme="minorHAnsi"/>
                <w:spacing w:val="1"/>
              </w:rPr>
              <w:t xml:space="preserve"> </w:t>
            </w:r>
            <w:r>
              <w:rPr>
                <w:rFonts w:eastAsiaTheme="minorHAnsi"/>
              </w:rPr>
              <w:t>неживой</w:t>
            </w:r>
            <w:r>
              <w:rPr>
                <w:rFonts w:eastAsiaTheme="minorHAnsi"/>
                <w:spacing w:val="-3"/>
              </w:rPr>
              <w:t xml:space="preserve"> </w:t>
            </w:r>
            <w:r>
              <w:rPr>
                <w:rFonts w:eastAsiaTheme="minorHAnsi"/>
              </w:rPr>
              <w:t>природы</w:t>
            </w:r>
          </w:p>
        </w:tc>
        <w:tc>
          <w:tcPr>
            <w:tcW w:w="2881" w:type="dxa"/>
          </w:tcPr>
          <w:p w14:paraId="14BB9C76">
            <w:pPr>
              <w:widowControl/>
              <w:autoSpaceDE/>
              <w:autoSpaceDN/>
              <w:rPr>
                <w:rFonts w:eastAsiaTheme="minorHAnsi"/>
                <w:spacing w:val="-57"/>
              </w:rPr>
            </w:pPr>
            <w:r>
              <w:rPr>
                <w:rFonts w:eastAsiaTheme="minorHAnsi"/>
              </w:rPr>
              <w:t>-Элементарная</w:t>
            </w:r>
            <w:r>
              <w:rPr>
                <w:rFonts w:eastAsiaTheme="minorHAnsi"/>
                <w:spacing w:val="47"/>
              </w:rPr>
              <w:t xml:space="preserve"> </w:t>
            </w:r>
            <w:r>
              <w:rPr>
                <w:rFonts w:eastAsiaTheme="minorHAnsi"/>
              </w:rPr>
              <w:t>трудовая</w:t>
            </w:r>
          </w:p>
          <w:p w14:paraId="00AA853B">
            <w:pPr>
              <w:widowControl/>
              <w:autoSpaceDE/>
              <w:autoSpaceDN/>
              <w:rPr>
                <w:rFonts w:eastAsiaTheme="minorHAnsi"/>
              </w:rPr>
            </w:pPr>
            <w:r>
              <w:rPr>
                <w:rFonts w:eastAsiaTheme="minorHAnsi"/>
              </w:rPr>
              <w:t>деятельность</w:t>
            </w:r>
            <w:r>
              <w:rPr>
                <w:rFonts w:eastAsiaTheme="minorHAnsi"/>
                <w:spacing w:val="-2"/>
              </w:rPr>
              <w:t xml:space="preserve"> </w:t>
            </w:r>
            <w:r>
              <w:rPr>
                <w:rFonts w:eastAsiaTheme="minorHAnsi"/>
              </w:rPr>
              <w:t>детей,</w:t>
            </w:r>
          </w:p>
          <w:p w14:paraId="0AFE7FDE">
            <w:pPr>
              <w:widowControl/>
              <w:autoSpaceDE/>
              <w:autoSpaceDN/>
              <w:rPr>
                <w:rFonts w:eastAsiaTheme="minorHAnsi"/>
              </w:rPr>
            </w:pPr>
            <w:r>
              <w:rPr>
                <w:rFonts w:eastAsiaTheme="minorHAnsi"/>
              </w:rPr>
              <w:t>-Проведение</w:t>
            </w:r>
            <w:r>
              <w:rPr>
                <w:rFonts w:eastAsiaTheme="minorHAnsi"/>
                <w:spacing w:val="23"/>
              </w:rPr>
              <w:t xml:space="preserve"> </w:t>
            </w:r>
            <w:r>
              <w:rPr>
                <w:rFonts w:eastAsiaTheme="minorHAnsi"/>
              </w:rPr>
              <w:t>зрелищных</w:t>
            </w:r>
            <w:r>
              <w:rPr>
                <w:rFonts w:eastAsiaTheme="minorHAnsi"/>
                <w:spacing w:val="-57"/>
              </w:rPr>
              <w:t xml:space="preserve"> </w:t>
            </w:r>
            <w:r>
              <w:rPr>
                <w:rFonts w:eastAsiaTheme="minorHAnsi"/>
              </w:rPr>
              <w:t>мероприятий,</w:t>
            </w:r>
            <w:r>
              <w:rPr>
                <w:rFonts w:eastAsiaTheme="minorHAnsi"/>
                <w:spacing w:val="1"/>
              </w:rPr>
              <w:t xml:space="preserve"> </w:t>
            </w:r>
            <w:r>
              <w:rPr>
                <w:rFonts w:eastAsiaTheme="minorHAnsi"/>
              </w:rPr>
              <w:t>развлечений,</w:t>
            </w:r>
            <w:r>
              <w:rPr>
                <w:rFonts w:eastAsiaTheme="minorHAnsi"/>
                <w:spacing w:val="1"/>
              </w:rPr>
              <w:t xml:space="preserve"> </w:t>
            </w:r>
            <w:r>
              <w:rPr>
                <w:rFonts w:eastAsiaTheme="minorHAnsi"/>
              </w:rPr>
              <w:t>праздников,</w:t>
            </w:r>
          </w:p>
          <w:p w14:paraId="7376B76A">
            <w:pPr>
              <w:widowControl/>
              <w:autoSpaceDE/>
              <w:autoSpaceDN/>
              <w:rPr>
                <w:rFonts w:eastAsiaTheme="minorHAnsi"/>
              </w:rPr>
            </w:pPr>
            <w:r>
              <w:rPr>
                <w:rFonts w:eastAsiaTheme="minorHAnsi"/>
              </w:rPr>
              <w:t>-Игровые</w:t>
            </w:r>
            <w:r>
              <w:rPr>
                <w:rFonts w:eastAsiaTheme="minorHAnsi"/>
                <w:spacing w:val="1"/>
              </w:rPr>
              <w:t xml:space="preserve"> </w:t>
            </w:r>
            <w:r>
              <w:rPr>
                <w:rFonts w:eastAsiaTheme="minorHAnsi"/>
              </w:rPr>
              <w:t>ситуации,</w:t>
            </w:r>
            <w:r>
              <w:rPr>
                <w:rFonts w:eastAsiaTheme="minorHAnsi"/>
                <w:spacing w:val="-57"/>
              </w:rPr>
              <w:t xml:space="preserve"> </w:t>
            </w:r>
            <w:r>
              <w:rPr>
                <w:rFonts w:eastAsiaTheme="minorHAnsi"/>
              </w:rPr>
              <w:t>индивидуальные игры и</w:t>
            </w:r>
            <w:r>
              <w:rPr>
                <w:rFonts w:eastAsiaTheme="minorHAnsi"/>
                <w:spacing w:val="1"/>
              </w:rPr>
              <w:t xml:space="preserve">  </w:t>
            </w:r>
            <w:r>
              <w:rPr>
                <w:rFonts w:eastAsiaTheme="minorHAnsi"/>
              </w:rPr>
              <w:t xml:space="preserve">игры </w:t>
            </w:r>
            <w:r>
              <w:rPr>
                <w:rFonts w:eastAsiaTheme="minorHAnsi"/>
                <w:spacing w:val="-1"/>
              </w:rPr>
              <w:t>небольшими</w:t>
            </w:r>
            <w:r>
              <w:rPr>
                <w:rFonts w:eastAsiaTheme="minorHAnsi"/>
                <w:spacing w:val="-58"/>
              </w:rPr>
              <w:t xml:space="preserve"> </w:t>
            </w:r>
            <w:r>
              <w:rPr>
                <w:rFonts w:eastAsiaTheme="minorHAnsi"/>
              </w:rPr>
              <w:t>подгруппами</w:t>
            </w:r>
          </w:p>
          <w:p w14:paraId="637EC9A7">
            <w:pPr>
              <w:widowControl/>
              <w:autoSpaceDE/>
              <w:autoSpaceDN/>
              <w:rPr>
                <w:rFonts w:eastAsiaTheme="minorHAnsi"/>
              </w:rPr>
            </w:pPr>
            <w:r>
              <w:rPr>
                <w:rFonts w:eastAsiaTheme="minorHAnsi"/>
              </w:rPr>
              <w:t>-Опыты</w:t>
            </w:r>
            <w:r>
              <w:rPr>
                <w:rFonts w:eastAsiaTheme="minorHAnsi"/>
                <w:spacing w:val="-2"/>
              </w:rPr>
              <w:t xml:space="preserve"> </w:t>
            </w:r>
            <w:r>
              <w:rPr>
                <w:rFonts w:eastAsiaTheme="minorHAnsi"/>
              </w:rPr>
              <w:t>и</w:t>
            </w:r>
            <w:r>
              <w:rPr>
                <w:rFonts w:eastAsiaTheme="minorHAnsi"/>
                <w:spacing w:val="-4"/>
              </w:rPr>
              <w:t xml:space="preserve"> </w:t>
            </w:r>
            <w:r>
              <w:rPr>
                <w:rFonts w:eastAsiaTheme="minorHAnsi"/>
              </w:rPr>
              <w:t>эксперименты</w:t>
            </w:r>
          </w:p>
          <w:p w14:paraId="36784932">
            <w:pPr>
              <w:widowControl/>
              <w:autoSpaceDE/>
              <w:autoSpaceDN/>
              <w:rPr>
                <w:rFonts w:eastAsiaTheme="minorHAnsi"/>
              </w:rPr>
            </w:pPr>
            <w:r>
              <w:rPr>
                <w:rFonts w:eastAsiaTheme="minorHAnsi"/>
              </w:rPr>
              <w:t>-Практико-</w:t>
            </w:r>
            <w:r>
              <w:rPr>
                <w:rFonts w:eastAsiaTheme="minorHAnsi"/>
                <w:spacing w:val="1"/>
              </w:rPr>
              <w:t xml:space="preserve"> </w:t>
            </w:r>
            <w:r>
              <w:rPr>
                <w:rFonts w:eastAsiaTheme="minorHAnsi"/>
              </w:rPr>
              <w:t>ориентированные</w:t>
            </w:r>
            <w:r>
              <w:rPr>
                <w:rFonts w:eastAsiaTheme="minorHAnsi"/>
                <w:spacing w:val="1"/>
              </w:rPr>
              <w:t xml:space="preserve"> </w:t>
            </w:r>
            <w:r>
              <w:rPr>
                <w:rFonts w:eastAsiaTheme="minorHAnsi"/>
              </w:rPr>
              <w:t>проекты,</w:t>
            </w:r>
            <w:r>
              <w:rPr>
                <w:rFonts w:eastAsiaTheme="minorHAnsi"/>
                <w:spacing w:val="1"/>
              </w:rPr>
              <w:t xml:space="preserve"> </w:t>
            </w:r>
            <w:r>
              <w:rPr>
                <w:rFonts w:eastAsiaTheme="minorHAnsi"/>
              </w:rPr>
              <w:t>коллекционирование</w:t>
            </w:r>
          </w:p>
          <w:p w14:paraId="28D3CA79">
            <w:pPr>
              <w:widowControl/>
              <w:autoSpaceDE/>
              <w:autoSpaceDN/>
              <w:rPr>
                <w:rFonts w:eastAsiaTheme="minorHAnsi"/>
              </w:rPr>
            </w:pPr>
            <w:r>
              <w:rPr>
                <w:rFonts w:eastAsiaTheme="minorHAnsi"/>
              </w:rPr>
              <w:t>-Чтение художественной</w:t>
            </w:r>
            <w:r>
              <w:rPr>
                <w:rFonts w:eastAsiaTheme="minorHAnsi"/>
                <w:spacing w:val="-58"/>
              </w:rPr>
              <w:t xml:space="preserve"> </w:t>
            </w:r>
            <w:r>
              <w:rPr>
                <w:rFonts w:eastAsiaTheme="minorHAnsi"/>
              </w:rPr>
              <w:t>литературы</w:t>
            </w:r>
          </w:p>
          <w:p w14:paraId="163CC9F8">
            <w:pPr>
              <w:widowControl/>
              <w:autoSpaceDE/>
              <w:autoSpaceDN/>
              <w:rPr>
                <w:rFonts w:eastAsiaTheme="minorHAnsi"/>
              </w:rPr>
            </w:pPr>
            <w:r>
              <w:rPr>
                <w:rFonts w:eastAsiaTheme="minorHAnsi"/>
              </w:rPr>
              <w:t>-Прослушивание</w:t>
            </w:r>
            <w:r>
              <w:rPr>
                <w:rFonts w:eastAsiaTheme="minorHAnsi"/>
                <w:spacing w:val="1"/>
              </w:rPr>
              <w:t xml:space="preserve"> </w:t>
            </w:r>
            <w:r>
              <w:rPr>
                <w:rFonts w:eastAsiaTheme="minorHAnsi"/>
              </w:rPr>
              <w:t xml:space="preserve">аудиозаписей </w:t>
            </w:r>
            <w:r>
              <w:rPr>
                <w:rFonts w:eastAsiaTheme="minorHAnsi"/>
                <w:spacing w:val="-2"/>
              </w:rPr>
              <w:t>лучших</w:t>
            </w:r>
            <w:r>
              <w:rPr>
                <w:rFonts w:eastAsiaTheme="minorHAnsi"/>
                <w:spacing w:val="-57"/>
              </w:rPr>
              <w:t xml:space="preserve"> </w:t>
            </w:r>
            <w:r>
              <w:rPr>
                <w:rFonts w:eastAsiaTheme="minorHAnsi"/>
              </w:rPr>
              <w:t>образцов</w:t>
            </w:r>
            <w:r>
              <w:rPr>
                <w:rFonts w:eastAsiaTheme="minorHAnsi"/>
                <w:spacing w:val="-2"/>
              </w:rPr>
              <w:t xml:space="preserve"> </w:t>
            </w:r>
            <w:r>
              <w:rPr>
                <w:rFonts w:eastAsiaTheme="minorHAnsi"/>
              </w:rPr>
              <w:t>чтения</w:t>
            </w:r>
          </w:p>
          <w:p w14:paraId="0E4BB0EA">
            <w:pPr>
              <w:widowControl/>
              <w:autoSpaceDE/>
              <w:autoSpaceDN/>
              <w:rPr>
                <w:rFonts w:eastAsiaTheme="minorHAnsi"/>
              </w:rPr>
            </w:pPr>
            <w:r>
              <w:rPr>
                <w:rFonts w:eastAsiaTheme="minorHAnsi"/>
              </w:rPr>
              <w:t>-Рассматривание</w:t>
            </w:r>
            <w:r>
              <w:rPr>
                <w:rFonts w:eastAsiaTheme="minorHAnsi"/>
                <w:spacing w:val="1"/>
              </w:rPr>
              <w:t xml:space="preserve"> </w:t>
            </w:r>
            <w:r>
              <w:rPr>
                <w:rFonts w:eastAsiaTheme="minorHAnsi"/>
              </w:rPr>
              <w:t>иллюстраций,</w:t>
            </w:r>
            <w:r>
              <w:rPr>
                <w:rFonts w:eastAsiaTheme="minorHAnsi"/>
                <w:spacing w:val="32"/>
              </w:rPr>
              <w:t xml:space="preserve"> </w:t>
            </w:r>
            <w:r>
              <w:rPr>
                <w:rFonts w:eastAsiaTheme="minorHAnsi"/>
              </w:rPr>
              <w:t>просмотр</w:t>
            </w:r>
            <w:r>
              <w:rPr>
                <w:rFonts w:eastAsiaTheme="minorHAnsi"/>
                <w:spacing w:val="-57"/>
              </w:rPr>
              <w:t xml:space="preserve"> </w:t>
            </w:r>
            <w:r>
              <w:rPr>
                <w:rFonts w:eastAsiaTheme="minorHAnsi"/>
              </w:rPr>
              <w:t>мультфильмов</w:t>
            </w:r>
          </w:p>
          <w:p w14:paraId="01348777">
            <w:pPr>
              <w:widowControl/>
              <w:autoSpaceDE/>
              <w:autoSpaceDN/>
              <w:rPr>
                <w:rFonts w:eastAsiaTheme="minorHAnsi"/>
              </w:rPr>
            </w:pPr>
            <w:r>
              <w:rPr>
                <w:rFonts w:eastAsiaTheme="minorHAnsi"/>
              </w:rPr>
              <w:t>-Слушание</w:t>
            </w:r>
            <w:r>
              <w:rPr>
                <w:rFonts w:eastAsiaTheme="minorHAnsi"/>
                <w:spacing w:val="-10"/>
              </w:rPr>
              <w:t xml:space="preserve"> </w:t>
            </w:r>
            <w:r>
              <w:rPr>
                <w:rFonts w:eastAsiaTheme="minorHAnsi"/>
              </w:rPr>
              <w:t>и</w:t>
            </w:r>
            <w:r>
              <w:rPr>
                <w:rFonts w:eastAsiaTheme="minorHAnsi"/>
                <w:spacing w:val="-12"/>
              </w:rPr>
              <w:t xml:space="preserve"> </w:t>
            </w:r>
            <w:r>
              <w:rPr>
                <w:rFonts w:eastAsiaTheme="minorHAnsi"/>
              </w:rPr>
              <w:t>исполнение</w:t>
            </w:r>
            <w:r>
              <w:rPr>
                <w:rFonts w:eastAsiaTheme="minorHAnsi"/>
                <w:spacing w:val="-57"/>
              </w:rPr>
              <w:t xml:space="preserve"> </w:t>
            </w:r>
            <w:r>
              <w:rPr>
                <w:rFonts w:eastAsiaTheme="minorHAnsi"/>
              </w:rPr>
              <w:t>музыкальных</w:t>
            </w:r>
            <w:r>
              <w:rPr>
                <w:rFonts w:eastAsiaTheme="minorHAnsi"/>
                <w:spacing w:val="1"/>
              </w:rPr>
              <w:t xml:space="preserve"> </w:t>
            </w:r>
            <w:r>
              <w:rPr>
                <w:rFonts w:eastAsiaTheme="minorHAnsi"/>
              </w:rPr>
              <w:t>произведений,</w:t>
            </w:r>
          </w:p>
          <w:p w14:paraId="1670353B">
            <w:pPr>
              <w:widowControl/>
              <w:autoSpaceDE/>
              <w:autoSpaceDN/>
              <w:rPr>
                <w:rFonts w:eastAsiaTheme="minorHAnsi"/>
              </w:rPr>
            </w:pPr>
            <w:r>
              <w:rPr>
                <w:rFonts w:eastAsiaTheme="minorHAnsi"/>
              </w:rPr>
              <w:t>музыкально-</w:t>
            </w:r>
          </w:p>
          <w:p w14:paraId="5F214FA5">
            <w:pPr>
              <w:widowControl/>
              <w:autoSpaceDE/>
              <w:autoSpaceDN/>
              <w:rPr>
                <w:rFonts w:eastAsiaTheme="minorHAnsi"/>
              </w:rPr>
            </w:pPr>
            <w:r>
              <w:rPr>
                <w:rFonts w:eastAsiaTheme="minorHAnsi"/>
              </w:rPr>
              <w:t>ритмические</w:t>
            </w:r>
            <w:r>
              <w:rPr>
                <w:rFonts w:eastAsiaTheme="minorHAnsi"/>
                <w:spacing w:val="1"/>
              </w:rPr>
              <w:t xml:space="preserve"> </w:t>
            </w:r>
            <w:r>
              <w:rPr>
                <w:rFonts w:eastAsiaTheme="minorHAnsi"/>
              </w:rPr>
              <w:t>движения,</w:t>
            </w:r>
            <w:r>
              <w:rPr>
                <w:rFonts w:eastAsiaTheme="minorHAnsi"/>
                <w:spacing w:val="1"/>
              </w:rPr>
              <w:t xml:space="preserve"> </w:t>
            </w:r>
            <w:r>
              <w:rPr>
                <w:rFonts w:eastAsiaTheme="minorHAnsi"/>
              </w:rPr>
              <w:t>музыкальные</w:t>
            </w:r>
            <w:r>
              <w:rPr>
                <w:rFonts w:eastAsiaTheme="minorHAnsi"/>
                <w:spacing w:val="1"/>
              </w:rPr>
              <w:t xml:space="preserve"> </w:t>
            </w:r>
            <w:r>
              <w:rPr>
                <w:rFonts w:eastAsiaTheme="minorHAnsi"/>
              </w:rPr>
              <w:t>игры</w:t>
            </w:r>
            <w:r>
              <w:rPr>
                <w:rFonts w:eastAsiaTheme="minorHAnsi"/>
                <w:spacing w:val="1"/>
              </w:rPr>
              <w:t xml:space="preserve"> </w:t>
            </w:r>
            <w:r>
              <w:rPr>
                <w:rFonts w:eastAsiaTheme="minorHAnsi"/>
              </w:rPr>
              <w:t>и</w:t>
            </w:r>
            <w:r>
              <w:rPr>
                <w:rFonts w:eastAsiaTheme="minorHAnsi"/>
                <w:spacing w:val="1"/>
              </w:rPr>
              <w:t xml:space="preserve"> </w:t>
            </w:r>
            <w:r>
              <w:rPr>
                <w:rFonts w:eastAsiaTheme="minorHAnsi"/>
              </w:rPr>
              <w:t>импровизации</w:t>
            </w:r>
          </w:p>
          <w:p w14:paraId="1B064A4D">
            <w:pPr>
              <w:widowControl/>
              <w:autoSpaceDE/>
              <w:autoSpaceDN/>
              <w:rPr>
                <w:rFonts w:eastAsiaTheme="minorHAnsi"/>
              </w:rPr>
            </w:pPr>
            <w:r>
              <w:rPr>
                <w:rFonts w:eastAsiaTheme="minorHAnsi"/>
              </w:rPr>
              <w:t>-Организация</w:t>
            </w:r>
            <w:r>
              <w:rPr>
                <w:rFonts w:eastAsiaTheme="minorHAnsi"/>
              </w:rPr>
              <w:tab/>
            </w:r>
            <w:r>
              <w:rPr>
                <w:rFonts w:eastAsiaTheme="minorHAnsi"/>
              </w:rPr>
              <w:t xml:space="preserve">и </w:t>
            </w:r>
            <w:r>
              <w:rPr>
                <w:rFonts w:eastAsiaTheme="minorHAnsi"/>
                <w:spacing w:val="-1"/>
              </w:rPr>
              <w:t>(или)</w:t>
            </w:r>
            <w:r>
              <w:rPr>
                <w:rFonts w:eastAsiaTheme="minorHAnsi"/>
                <w:spacing w:val="-57"/>
              </w:rPr>
              <w:t xml:space="preserve"> </w:t>
            </w:r>
            <w:r>
              <w:rPr>
                <w:rFonts w:eastAsiaTheme="minorHAnsi"/>
              </w:rPr>
              <w:t xml:space="preserve">посещение </w:t>
            </w:r>
            <w:r>
              <w:rPr>
                <w:rFonts w:eastAsiaTheme="minorHAnsi"/>
                <w:spacing w:val="-1"/>
              </w:rPr>
              <w:t xml:space="preserve">выставок </w:t>
            </w:r>
            <w:r>
              <w:rPr>
                <w:rFonts w:eastAsiaTheme="minorHAnsi"/>
                <w:spacing w:val="-57"/>
              </w:rPr>
              <w:t xml:space="preserve">      </w:t>
            </w:r>
            <w:r>
              <w:rPr>
                <w:rFonts w:eastAsiaTheme="minorHAnsi"/>
              </w:rPr>
              <w:t xml:space="preserve">детского </w:t>
            </w:r>
            <w:r>
              <w:rPr>
                <w:rFonts w:eastAsiaTheme="minorHAnsi"/>
                <w:spacing w:val="-1"/>
              </w:rPr>
              <w:t>творчества,</w:t>
            </w:r>
            <w:r>
              <w:rPr>
                <w:rFonts w:eastAsiaTheme="minorHAnsi"/>
                <w:spacing w:val="-57"/>
              </w:rPr>
              <w:t xml:space="preserve"> </w:t>
            </w:r>
            <w:r>
              <w:rPr>
                <w:rFonts w:eastAsiaTheme="minorHAnsi"/>
              </w:rPr>
              <w:t>изобразительного</w:t>
            </w:r>
            <w:r>
              <w:rPr>
                <w:rFonts w:eastAsiaTheme="minorHAnsi"/>
                <w:spacing w:val="1"/>
              </w:rPr>
              <w:t xml:space="preserve"> </w:t>
            </w:r>
            <w:r>
              <w:rPr>
                <w:rFonts w:eastAsiaTheme="minorHAnsi"/>
              </w:rPr>
              <w:t>искусства,</w:t>
            </w:r>
            <w:r>
              <w:rPr>
                <w:rFonts w:eastAsiaTheme="minorHAnsi"/>
                <w:spacing w:val="2"/>
              </w:rPr>
              <w:t xml:space="preserve"> </w:t>
            </w:r>
            <w:r>
              <w:rPr>
                <w:rFonts w:eastAsiaTheme="minorHAnsi"/>
              </w:rPr>
              <w:t>мастерских</w:t>
            </w:r>
          </w:p>
          <w:p w14:paraId="5D0A2AC2">
            <w:pPr>
              <w:widowControl/>
              <w:autoSpaceDE/>
              <w:autoSpaceDN/>
              <w:rPr>
                <w:rFonts w:eastAsiaTheme="minorHAnsi"/>
              </w:rPr>
            </w:pPr>
            <w:r>
              <w:rPr>
                <w:rFonts w:eastAsiaTheme="minorHAnsi"/>
              </w:rPr>
              <w:t>-Индивидуальная</w:t>
            </w:r>
            <w:r>
              <w:rPr>
                <w:rFonts w:eastAsiaTheme="minorHAnsi"/>
                <w:spacing w:val="15"/>
              </w:rPr>
              <w:t xml:space="preserve"> </w:t>
            </w:r>
            <w:r>
              <w:rPr>
                <w:rFonts w:eastAsiaTheme="minorHAnsi"/>
              </w:rPr>
              <w:t xml:space="preserve">работа </w:t>
            </w:r>
            <w:r>
              <w:rPr>
                <w:rFonts w:eastAsiaTheme="minorHAnsi"/>
                <w:spacing w:val="-57"/>
              </w:rPr>
              <w:t xml:space="preserve">      </w:t>
            </w:r>
            <w:r>
              <w:rPr>
                <w:rFonts w:eastAsiaTheme="minorHAnsi"/>
              </w:rPr>
              <w:t>по всем</w:t>
            </w:r>
            <w:r>
              <w:rPr>
                <w:rFonts w:eastAsiaTheme="minorHAnsi"/>
              </w:rPr>
              <w:tab/>
            </w:r>
            <w:r>
              <w:rPr>
                <w:rFonts w:eastAsiaTheme="minorHAnsi"/>
                <w:spacing w:val="-1"/>
              </w:rPr>
              <w:t>видам</w:t>
            </w:r>
          </w:p>
          <w:p w14:paraId="77A62BA3">
            <w:pPr>
              <w:widowControl/>
              <w:autoSpaceDE/>
              <w:autoSpaceDN/>
              <w:rPr>
                <w:rFonts w:eastAsiaTheme="minorHAnsi"/>
              </w:rPr>
            </w:pPr>
            <w:r>
              <w:rPr>
                <w:rFonts w:eastAsiaTheme="minorHAnsi"/>
              </w:rPr>
              <w:t>деятельности</w:t>
            </w:r>
            <w:r>
              <w:rPr>
                <w:rFonts w:eastAsiaTheme="minorHAnsi"/>
              </w:rPr>
              <w:tab/>
            </w:r>
            <w:r>
              <w:rPr>
                <w:rFonts w:eastAsiaTheme="minorHAnsi"/>
                <w:spacing w:val="-4"/>
              </w:rPr>
              <w:t>и</w:t>
            </w:r>
            <w:r>
              <w:rPr>
                <w:rFonts w:eastAsiaTheme="minorHAnsi"/>
                <w:spacing w:val="-57"/>
              </w:rPr>
              <w:t xml:space="preserve"> </w:t>
            </w:r>
            <w:r>
              <w:rPr>
                <w:rFonts w:eastAsiaTheme="minorHAnsi"/>
              </w:rPr>
              <w:t>образовательным</w:t>
            </w:r>
            <w:r>
              <w:rPr>
                <w:rFonts w:eastAsiaTheme="minorHAnsi"/>
                <w:spacing w:val="1"/>
              </w:rPr>
              <w:t xml:space="preserve"> </w:t>
            </w:r>
            <w:r>
              <w:rPr>
                <w:rFonts w:eastAsiaTheme="minorHAnsi"/>
              </w:rPr>
              <w:t>областям</w:t>
            </w:r>
          </w:p>
          <w:p w14:paraId="37197379">
            <w:pPr>
              <w:widowControl/>
              <w:autoSpaceDE/>
              <w:autoSpaceDN/>
              <w:rPr>
                <w:rFonts w:eastAsiaTheme="minorHAnsi"/>
              </w:rPr>
            </w:pPr>
            <w:r>
              <w:rPr>
                <w:rFonts w:eastAsiaTheme="minorHAnsi"/>
              </w:rPr>
              <w:t>-Работа с  родителями</w:t>
            </w:r>
          </w:p>
          <w:p w14:paraId="0943EA51">
            <w:pPr>
              <w:widowControl/>
              <w:autoSpaceDE/>
              <w:autoSpaceDN/>
              <w:rPr>
                <w:rFonts w:eastAsiaTheme="minorHAnsi"/>
              </w:rPr>
            </w:pPr>
            <w:r>
              <w:rPr>
                <w:rFonts w:eastAsiaTheme="minorHAnsi"/>
              </w:rPr>
              <w:t>(законными</w:t>
            </w:r>
            <w:r>
              <w:rPr>
                <w:rFonts w:eastAsiaTheme="minorHAnsi"/>
                <w:spacing w:val="1"/>
              </w:rPr>
              <w:t xml:space="preserve"> </w:t>
            </w:r>
            <w:r>
              <w:rPr>
                <w:rFonts w:eastAsiaTheme="minorHAnsi"/>
              </w:rPr>
              <w:t>представителями)</w:t>
            </w:r>
          </w:p>
        </w:tc>
      </w:tr>
    </w:tbl>
    <w:p w14:paraId="62DEF3F6">
      <w:pPr>
        <w:tabs>
          <w:tab w:val="left" w:pos="2257"/>
        </w:tabs>
        <w:spacing w:line="242" w:lineRule="auto"/>
        <w:ind w:left="22" w:right="576"/>
        <w:jc w:val="both"/>
        <w:rPr>
          <w:w w:val="95"/>
          <w:sz w:val="24"/>
          <w:szCs w:val="24"/>
        </w:rPr>
      </w:pPr>
    </w:p>
    <w:p w14:paraId="01F76987">
      <w:pPr>
        <w:pStyle w:val="18"/>
        <w:ind w:left="720"/>
        <w:rPr>
          <w:b/>
          <w:sz w:val="24"/>
          <w:szCs w:val="24"/>
        </w:rPr>
      </w:pPr>
    </w:p>
    <w:p w14:paraId="25DFAC55">
      <w:pPr>
        <w:pStyle w:val="18"/>
        <w:ind w:left="720"/>
        <w:rPr>
          <w:b/>
          <w:sz w:val="24"/>
          <w:szCs w:val="24"/>
        </w:rPr>
      </w:pPr>
    </w:p>
    <w:p w14:paraId="29F9715C">
      <w:pPr>
        <w:pStyle w:val="18"/>
        <w:ind w:left="720"/>
        <w:rPr>
          <w:b/>
          <w:sz w:val="24"/>
          <w:szCs w:val="24"/>
        </w:rPr>
      </w:pPr>
    </w:p>
    <w:p w14:paraId="13FF5ACA">
      <w:pPr>
        <w:spacing w:line="268" w:lineRule="exact"/>
        <w:rPr>
          <w:sz w:val="24"/>
        </w:rPr>
        <w:sectPr>
          <w:pgSz w:w="11910" w:h="16840"/>
          <w:pgMar w:top="850" w:right="567" w:bottom="1701" w:left="1417" w:header="0" w:footer="913" w:gutter="0"/>
          <w:pgNumType w:fmt="decimal"/>
          <w:cols w:space="0" w:num="1"/>
        </w:sectPr>
      </w:pPr>
    </w:p>
    <w:p w14:paraId="0CE69184">
      <w:pPr>
        <w:widowControl/>
        <w:autoSpaceDE/>
        <w:autoSpaceDN/>
        <w:spacing w:line="276" w:lineRule="auto"/>
        <w:jc w:val="both"/>
        <w:rPr>
          <w:rFonts w:eastAsiaTheme="minorHAnsi"/>
          <w:sz w:val="24"/>
          <w:szCs w:val="24"/>
        </w:rPr>
      </w:pPr>
      <w:r>
        <w:rPr>
          <w:rFonts w:eastAsiaTheme="minorHAnsi"/>
          <w:sz w:val="24"/>
          <w:szCs w:val="24"/>
        </w:rPr>
        <w:t>Время</w:t>
      </w:r>
      <w:r>
        <w:rPr>
          <w:rFonts w:eastAsiaTheme="minorHAnsi"/>
          <w:spacing w:val="1"/>
          <w:sz w:val="24"/>
          <w:szCs w:val="24"/>
        </w:rPr>
        <w:t xml:space="preserve"> </w:t>
      </w:r>
      <w:r>
        <w:rPr>
          <w:rFonts w:eastAsiaTheme="minorHAnsi"/>
          <w:sz w:val="24"/>
          <w:szCs w:val="24"/>
        </w:rPr>
        <w:t>проведения</w:t>
      </w:r>
      <w:r>
        <w:rPr>
          <w:rFonts w:eastAsiaTheme="minorHAnsi"/>
          <w:spacing w:val="1"/>
          <w:sz w:val="24"/>
          <w:szCs w:val="24"/>
        </w:rPr>
        <w:t xml:space="preserve"> </w:t>
      </w:r>
      <w:r>
        <w:rPr>
          <w:rFonts w:eastAsiaTheme="minorHAnsi"/>
          <w:sz w:val="24"/>
          <w:szCs w:val="24"/>
        </w:rPr>
        <w:t>занятий,</w:t>
      </w:r>
      <w:r>
        <w:rPr>
          <w:rFonts w:eastAsiaTheme="minorHAnsi"/>
          <w:spacing w:val="1"/>
          <w:sz w:val="24"/>
          <w:szCs w:val="24"/>
        </w:rPr>
        <w:t xml:space="preserve"> </w:t>
      </w:r>
      <w:r>
        <w:rPr>
          <w:rFonts w:eastAsiaTheme="minorHAnsi"/>
          <w:sz w:val="24"/>
          <w:szCs w:val="24"/>
        </w:rPr>
        <w:t>их</w:t>
      </w:r>
      <w:r>
        <w:rPr>
          <w:rFonts w:eastAsiaTheme="minorHAnsi"/>
          <w:spacing w:val="1"/>
          <w:sz w:val="24"/>
          <w:szCs w:val="24"/>
        </w:rPr>
        <w:t xml:space="preserve"> </w:t>
      </w:r>
      <w:r>
        <w:rPr>
          <w:rFonts w:eastAsiaTheme="minorHAnsi"/>
          <w:sz w:val="24"/>
          <w:szCs w:val="24"/>
        </w:rPr>
        <w:t>продолжительность,</w:t>
      </w:r>
      <w:r>
        <w:rPr>
          <w:rFonts w:eastAsiaTheme="minorHAnsi"/>
          <w:spacing w:val="1"/>
          <w:sz w:val="24"/>
          <w:szCs w:val="24"/>
        </w:rPr>
        <w:t xml:space="preserve"> </w:t>
      </w:r>
      <w:r>
        <w:rPr>
          <w:rFonts w:eastAsiaTheme="minorHAnsi"/>
          <w:sz w:val="24"/>
          <w:szCs w:val="24"/>
        </w:rPr>
        <w:t>длительность</w:t>
      </w:r>
      <w:r>
        <w:rPr>
          <w:rFonts w:eastAsiaTheme="minorHAnsi"/>
          <w:spacing w:val="-67"/>
          <w:sz w:val="24"/>
          <w:szCs w:val="24"/>
        </w:rPr>
        <w:t xml:space="preserve"> </w:t>
      </w:r>
      <w:r>
        <w:rPr>
          <w:rFonts w:eastAsiaTheme="minorHAnsi"/>
          <w:sz w:val="24"/>
          <w:szCs w:val="24"/>
        </w:rPr>
        <w:t>перерывов,</w:t>
      </w:r>
      <w:r>
        <w:rPr>
          <w:rFonts w:eastAsiaTheme="minorHAnsi"/>
          <w:spacing w:val="1"/>
          <w:sz w:val="24"/>
          <w:szCs w:val="24"/>
        </w:rPr>
        <w:t xml:space="preserve"> </w:t>
      </w:r>
      <w:r>
        <w:rPr>
          <w:rFonts w:eastAsiaTheme="minorHAnsi"/>
          <w:sz w:val="24"/>
          <w:szCs w:val="24"/>
        </w:rPr>
        <w:t>суммарная</w:t>
      </w:r>
      <w:r>
        <w:rPr>
          <w:rFonts w:eastAsiaTheme="minorHAnsi"/>
          <w:spacing w:val="1"/>
          <w:sz w:val="24"/>
          <w:szCs w:val="24"/>
        </w:rPr>
        <w:t xml:space="preserve"> </w:t>
      </w:r>
      <w:r>
        <w:rPr>
          <w:rFonts w:eastAsiaTheme="minorHAnsi"/>
          <w:sz w:val="24"/>
          <w:szCs w:val="24"/>
        </w:rPr>
        <w:t>образовательная</w:t>
      </w:r>
      <w:r>
        <w:rPr>
          <w:rFonts w:eastAsiaTheme="minorHAnsi"/>
          <w:spacing w:val="1"/>
          <w:sz w:val="24"/>
          <w:szCs w:val="24"/>
        </w:rPr>
        <w:t xml:space="preserve"> </w:t>
      </w:r>
      <w:r>
        <w:rPr>
          <w:rFonts w:eastAsiaTheme="minorHAnsi"/>
          <w:sz w:val="24"/>
          <w:szCs w:val="24"/>
        </w:rPr>
        <w:t>нагрузка</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определяются</w:t>
      </w:r>
      <w:r>
        <w:rPr>
          <w:rFonts w:eastAsiaTheme="minorHAnsi"/>
          <w:spacing w:val="3"/>
          <w:sz w:val="24"/>
          <w:szCs w:val="24"/>
        </w:rPr>
        <w:t xml:space="preserve"> </w:t>
      </w:r>
      <w:r>
        <w:rPr>
          <w:rFonts w:eastAsiaTheme="minorHAnsi"/>
          <w:sz w:val="24"/>
          <w:szCs w:val="24"/>
        </w:rPr>
        <w:t>СанПиН</w:t>
      </w:r>
      <w:r>
        <w:rPr>
          <w:rFonts w:eastAsiaTheme="minorHAnsi"/>
          <w:spacing w:val="-3"/>
          <w:sz w:val="24"/>
          <w:szCs w:val="24"/>
        </w:rPr>
        <w:t xml:space="preserve"> </w:t>
      </w:r>
      <w:r>
        <w:rPr>
          <w:rFonts w:eastAsiaTheme="minorHAnsi"/>
          <w:sz w:val="24"/>
          <w:szCs w:val="24"/>
        </w:rPr>
        <w:t>1.2.3685-21.</w:t>
      </w:r>
    </w:p>
    <w:p w14:paraId="67FAB0F3">
      <w:pPr>
        <w:widowControl/>
        <w:autoSpaceDE/>
        <w:autoSpaceDN/>
        <w:spacing w:line="276" w:lineRule="auto"/>
        <w:jc w:val="both"/>
        <w:rPr>
          <w:rFonts w:eastAsiaTheme="minorHAnsi"/>
          <w:sz w:val="24"/>
          <w:szCs w:val="24"/>
        </w:rPr>
      </w:pPr>
      <w:r>
        <w:rPr>
          <w:rFonts w:eastAsiaTheme="minorHAnsi"/>
          <w:sz w:val="24"/>
          <w:szCs w:val="24"/>
        </w:rPr>
        <w:t>Содержание</w:t>
      </w:r>
      <w:r>
        <w:rPr>
          <w:rFonts w:eastAsiaTheme="minorHAnsi"/>
          <w:spacing w:val="-13"/>
          <w:sz w:val="24"/>
          <w:szCs w:val="24"/>
        </w:rPr>
        <w:t xml:space="preserve"> </w:t>
      </w:r>
      <w:r>
        <w:rPr>
          <w:rFonts w:eastAsiaTheme="minorHAnsi"/>
          <w:sz w:val="24"/>
          <w:szCs w:val="24"/>
        </w:rPr>
        <w:t>и</w:t>
      </w:r>
      <w:r>
        <w:rPr>
          <w:rFonts w:eastAsiaTheme="minorHAnsi"/>
          <w:spacing w:val="-12"/>
          <w:sz w:val="24"/>
          <w:szCs w:val="24"/>
        </w:rPr>
        <w:t xml:space="preserve"> </w:t>
      </w:r>
      <w:r>
        <w:rPr>
          <w:rFonts w:eastAsiaTheme="minorHAnsi"/>
          <w:sz w:val="24"/>
          <w:szCs w:val="24"/>
        </w:rPr>
        <w:t>педагогически</w:t>
      </w:r>
      <w:r>
        <w:rPr>
          <w:rFonts w:eastAsiaTheme="minorHAnsi"/>
          <w:spacing w:val="-13"/>
          <w:sz w:val="24"/>
          <w:szCs w:val="24"/>
        </w:rPr>
        <w:t xml:space="preserve"> </w:t>
      </w:r>
      <w:r>
        <w:rPr>
          <w:rFonts w:eastAsiaTheme="minorHAnsi"/>
          <w:sz w:val="24"/>
          <w:szCs w:val="24"/>
        </w:rPr>
        <w:t>обоснованную</w:t>
      </w:r>
      <w:r>
        <w:rPr>
          <w:rFonts w:eastAsiaTheme="minorHAnsi"/>
          <w:spacing w:val="-15"/>
          <w:sz w:val="24"/>
          <w:szCs w:val="24"/>
        </w:rPr>
        <w:t xml:space="preserve"> </w:t>
      </w:r>
      <w:r>
        <w:rPr>
          <w:rFonts w:eastAsiaTheme="minorHAnsi"/>
          <w:sz w:val="24"/>
          <w:szCs w:val="24"/>
        </w:rPr>
        <w:t>методику</w:t>
      </w:r>
      <w:r>
        <w:rPr>
          <w:rFonts w:eastAsiaTheme="minorHAnsi"/>
          <w:spacing w:val="-17"/>
          <w:sz w:val="24"/>
          <w:szCs w:val="24"/>
        </w:rPr>
        <w:t xml:space="preserve"> </w:t>
      </w:r>
      <w:r>
        <w:rPr>
          <w:rFonts w:eastAsiaTheme="minorHAnsi"/>
          <w:sz w:val="24"/>
          <w:szCs w:val="24"/>
        </w:rPr>
        <w:t>проведения</w:t>
      </w:r>
      <w:r>
        <w:rPr>
          <w:rFonts w:eastAsiaTheme="minorHAnsi"/>
          <w:spacing w:val="-13"/>
          <w:sz w:val="24"/>
          <w:szCs w:val="24"/>
        </w:rPr>
        <w:t xml:space="preserve"> </w:t>
      </w:r>
      <w:r>
        <w:rPr>
          <w:rFonts w:eastAsiaTheme="minorHAnsi"/>
          <w:sz w:val="24"/>
          <w:szCs w:val="24"/>
        </w:rPr>
        <w:t>занятий</w:t>
      </w:r>
      <w:r>
        <w:rPr>
          <w:rFonts w:eastAsiaTheme="minorHAnsi"/>
          <w:spacing w:val="-67"/>
          <w:sz w:val="24"/>
          <w:szCs w:val="24"/>
        </w:rPr>
        <w:t xml:space="preserve">       </w:t>
      </w:r>
      <w:r>
        <w:rPr>
          <w:rFonts w:eastAsiaTheme="minorHAnsi"/>
          <w:sz w:val="24"/>
          <w:szCs w:val="24"/>
        </w:rPr>
        <w:t>педагог</w:t>
      </w:r>
      <w:r>
        <w:rPr>
          <w:rFonts w:eastAsiaTheme="minorHAnsi"/>
          <w:spacing w:val="1"/>
          <w:sz w:val="24"/>
          <w:szCs w:val="24"/>
        </w:rPr>
        <w:t xml:space="preserve"> </w:t>
      </w:r>
      <w:r>
        <w:rPr>
          <w:rFonts w:eastAsiaTheme="minorHAnsi"/>
          <w:sz w:val="24"/>
          <w:szCs w:val="24"/>
        </w:rPr>
        <w:t>выбирает</w:t>
      </w:r>
      <w:r>
        <w:rPr>
          <w:rFonts w:eastAsiaTheme="minorHAnsi"/>
          <w:spacing w:val="1"/>
          <w:sz w:val="24"/>
          <w:szCs w:val="24"/>
        </w:rPr>
        <w:t xml:space="preserve"> </w:t>
      </w:r>
      <w:r>
        <w:rPr>
          <w:rFonts w:eastAsiaTheme="minorHAnsi"/>
          <w:sz w:val="24"/>
          <w:szCs w:val="24"/>
        </w:rPr>
        <w:t>самостоятельно.</w:t>
      </w:r>
      <w:r>
        <w:rPr>
          <w:rFonts w:eastAsiaTheme="minorHAnsi"/>
          <w:spacing w:val="1"/>
          <w:sz w:val="24"/>
          <w:szCs w:val="24"/>
        </w:rPr>
        <w:t xml:space="preserve"> </w:t>
      </w:r>
      <w:r>
        <w:rPr>
          <w:rFonts w:eastAsiaTheme="minorHAnsi"/>
          <w:sz w:val="24"/>
          <w:szCs w:val="24"/>
        </w:rPr>
        <w:t>Подходы</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проведению</w:t>
      </w:r>
      <w:r>
        <w:rPr>
          <w:rFonts w:eastAsiaTheme="minorHAnsi"/>
          <w:spacing w:val="1"/>
          <w:sz w:val="24"/>
          <w:szCs w:val="24"/>
        </w:rPr>
        <w:t xml:space="preserve"> </w:t>
      </w:r>
      <w:r>
        <w:rPr>
          <w:rFonts w:eastAsiaTheme="minorHAnsi"/>
          <w:sz w:val="24"/>
          <w:szCs w:val="24"/>
        </w:rPr>
        <w:t>занятий</w:t>
      </w:r>
      <w:r>
        <w:rPr>
          <w:rFonts w:eastAsiaTheme="minorHAnsi"/>
          <w:spacing w:val="1"/>
          <w:sz w:val="24"/>
          <w:szCs w:val="24"/>
        </w:rPr>
        <w:t xml:space="preserve"> </w:t>
      </w:r>
      <w:r>
        <w:rPr>
          <w:rFonts w:eastAsiaTheme="minorHAnsi"/>
          <w:sz w:val="24"/>
          <w:szCs w:val="24"/>
        </w:rPr>
        <w:t>могут</w:t>
      </w:r>
      <w:r>
        <w:rPr>
          <w:rFonts w:eastAsiaTheme="minorHAnsi"/>
          <w:spacing w:val="1"/>
          <w:sz w:val="24"/>
          <w:szCs w:val="24"/>
        </w:rPr>
        <w:t xml:space="preserve"> </w:t>
      </w:r>
      <w:r>
        <w:rPr>
          <w:rFonts w:eastAsiaTheme="minorHAnsi"/>
          <w:sz w:val="24"/>
          <w:szCs w:val="24"/>
        </w:rPr>
        <w:t>отличаться</w:t>
      </w:r>
      <w:r>
        <w:rPr>
          <w:rFonts w:eastAsiaTheme="minorHAnsi"/>
          <w:spacing w:val="2"/>
          <w:sz w:val="24"/>
          <w:szCs w:val="24"/>
        </w:rPr>
        <w:t xml:space="preserve"> </w:t>
      </w:r>
      <w:r>
        <w:rPr>
          <w:rFonts w:eastAsiaTheme="minorHAnsi"/>
          <w:sz w:val="24"/>
          <w:szCs w:val="24"/>
        </w:rPr>
        <w:t>в разных</w:t>
      </w:r>
      <w:r>
        <w:rPr>
          <w:rFonts w:eastAsiaTheme="minorHAnsi"/>
          <w:spacing w:val="-4"/>
          <w:sz w:val="24"/>
          <w:szCs w:val="24"/>
        </w:rPr>
        <w:t xml:space="preserve"> </w:t>
      </w:r>
      <w:r>
        <w:rPr>
          <w:rFonts w:eastAsiaTheme="minorHAnsi"/>
          <w:sz w:val="24"/>
          <w:szCs w:val="24"/>
        </w:rPr>
        <w:t>периодах</w:t>
      </w:r>
      <w:r>
        <w:rPr>
          <w:rFonts w:eastAsiaTheme="minorHAnsi"/>
          <w:spacing w:val="-3"/>
          <w:sz w:val="24"/>
          <w:szCs w:val="24"/>
        </w:rPr>
        <w:t xml:space="preserve"> </w:t>
      </w:r>
      <w:r>
        <w:rPr>
          <w:rFonts w:eastAsiaTheme="minorHAnsi"/>
          <w:sz w:val="24"/>
          <w:szCs w:val="24"/>
        </w:rPr>
        <w:t>реализации</w:t>
      </w:r>
      <w:r>
        <w:rPr>
          <w:rFonts w:eastAsiaTheme="minorHAnsi"/>
          <w:spacing w:val="1"/>
          <w:sz w:val="24"/>
          <w:szCs w:val="24"/>
        </w:rPr>
        <w:t xml:space="preserve"> </w:t>
      </w:r>
      <w:r>
        <w:rPr>
          <w:rFonts w:eastAsiaTheme="minorHAnsi"/>
          <w:sz w:val="24"/>
          <w:szCs w:val="24"/>
        </w:rPr>
        <w:t>Программы.</w:t>
      </w:r>
    </w:p>
    <w:p w14:paraId="5DBEDBC5">
      <w:pPr>
        <w:widowControl/>
        <w:autoSpaceDE/>
        <w:autoSpaceDN/>
        <w:spacing w:line="276" w:lineRule="auto"/>
        <w:jc w:val="both"/>
        <w:rPr>
          <w:rFonts w:eastAsiaTheme="minorHAnsi"/>
          <w:sz w:val="24"/>
          <w:szCs w:val="24"/>
        </w:rPr>
      </w:pPr>
      <w:r>
        <w:rPr>
          <w:rFonts w:eastAsiaTheme="minorHAnsi"/>
          <w:sz w:val="24"/>
          <w:szCs w:val="24"/>
        </w:rPr>
        <w:t xml:space="preserve">Согласно </w:t>
      </w:r>
      <w:r>
        <w:rPr>
          <w:rFonts w:eastAsiaTheme="minorHAnsi"/>
          <w:b/>
          <w:sz w:val="24"/>
          <w:szCs w:val="24"/>
        </w:rPr>
        <w:t>п. 24.18 ФОП ДО</w:t>
      </w:r>
      <w:r>
        <w:rPr>
          <w:rFonts w:eastAsiaTheme="minorHAnsi"/>
          <w:sz w:val="24"/>
          <w:szCs w:val="24"/>
        </w:rPr>
        <w:t xml:space="preserve"> в ДОО во вторую половину дня организованы</w:t>
      </w:r>
      <w:r>
        <w:rPr>
          <w:rFonts w:eastAsiaTheme="minorHAnsi"/>
          <w:spacing w:val="-67"/>
          <w:sz w:val="24"/>
          <w:szCs w:val="24"/>
        </w:rPr>
        <w:t xml:space="preserve"> </w:t>
      </w:r>
      <w:r>
        <w:rPr>
          <w:rFonts w:eastAsiaTheme="minorHAnsi"/>
          <w:sz w:val="24"/>
          <w:szCs w:val="24"/>
        </w:rPr>
        <w:t>следующие</w:t>
      </w:r>
      <w:r>
        <w:rPr>
          <w:rFonts w:eastAsiaTheme="minorHAnsi"/>
          <w:spacing w:val="1"/>
          <w:sz w:val="24"/>
          <w:szCs w:val="24"/>
        </w:rPr>
        <w:t xml:space="preserve"> </w:t>
      </w:r>
      <w:r>
        <w:rPr>
          <w:rFonts w:eastAsiaTheme="minorHAnsi"/>
          <w:sz w:val="24"/>
          <w:szCs w:val="24"/>
        </w:rPr>
        <w:t>культурные</w:t>
      </w:r>
      <w:r>
        <w:rPr>
          <w:rFonts w:eastAsiaTheme="minorHAnsi"/>
          <w:spacing w:val="2"/>
          <w:sz w:val="24"/>
          <w:szCs w:val="24"/>
        </w:rPr>
        <w:t xml:space="preserve"> </w:t>
      </w:r>
      <w:r>
        <w:rPr>
          <w:rFonts w:eastAsiaTheme="minorHAnsi"/>
          <w:sz w:val="24"/>
          <w:szCs w:val="24"/>
        </w:rPr>
        <w:t>практики:</w:t>
      </w:r>
    </w:p>
    <w:p w14:paraId="2FAEDE8A">
      <w:pPr>
        <w:widowControl/>
        <w:autoSpaceDE/>
        <w:autoSpaceDN/>
        <w:spacing w:line="276" w:lineRule="auto"/>
        <w:jc w:val="both"/>
        <w:rPr>
          <w:rFonts w:eastAsiaTheme="minorHAnsi"/>
          <w:sz w:val="24"/>
          <w:szCs w:val="24"/>
        </w:rPr>
      </w:pPr>
      <w:r>
        <w:rPr>
          <w:rFonts w:eastAsiaTheme="minorHAnsi"/>
          <w:sz w:val="24"/>
          <w:szCs w:val="24"/>
        </w:rPr>
        <w:t xml:space="preserve"> Сюжетно-ролевая игра, свободная игра;</w:t>
      </w:r>
      <w:r>
        <w:rPr>
          <w:rFonts w:eastAsiaTheme="minorHAnsi"/>
          <w:spacing w:val="1"/>
          <w:sz w:val="24"/>
          <w:szCs w:val="24"/>
        </w:rPr>
        <w:t xml:space="preserve"> </w:t>
      </w:r>
      <w:r>
        <w:rPr>
          <w:rFonts w:eastAsiaTheme="minorHAnsi"/>
          <w:spacing w:val="-1"/>
          <w:sz w:val="24"/>
          <w:szCs w:val="24"/>
        </w:rPr>
        <w:t xml:space="preserve">опытно-экспериментальная </w:t>
      </w:r>
      <w:r>
        <w:rPr>
          <w:rFonts w:eastAsiaTheme="minorHAnsi"/>
          <w:sz w:val="24"/>
          <w:szCs w:val="24"/>
        </w:rPr>
        <w:t>деятельность;</w:t>
      </w:r>
      <w:r>
        <w:rPr>
          <w:rFonts w:eastAsiaTheme="minorHAnsi"/>
          <w:spacing w:val="-67"/>
          <w:sz w:val="24"/>
          <w:szCs w:val="24"/>
        </w:rPr>
        <w:t xml:space="preserve"> </w:t>
      </w:r>
      <w:r>
        <w:rPr>
          <w:rFonts w:eastAsiaTheme="minorHAnsi"/>
          <w:sz w:val="24"/>
          <w:szCs w:val="24"/>
        </w:rPr>
        <w:t>проектная</w:t>
      </w:r>
      <w:r>
        <w:rPr>
          <w:rFonts w:eastAsiaTheme="minorHAnsi"/>
          <w:spacing w:val="2"/>
          <w:sz w:val="24"/>
          <w:szCs w:val="24"/>
        </w:rPr>
        <w:t xml:space="preserve"> </w:t>
      </w:r>
      <w:r>
        <w:rPr>
          <w:rFonts w:eastAsiaTheme="minorHAnsi"/>
          <w:sz w:val="24"/>
          <w:szCs w:val="24"/>
        </w:rPr>
        <w:t>деятельность; творческие</w:t>
      </w:r>
      <w:r>
        <w:rPr>
          <w:rFonts w:eastAsiaTheme="minorHAnsi"/>
          <w:spacing w:val="-10"/>
          <w:sz w:val="24"/>
          <w:szCs w:val="24"/>
        </w:rPr>
        <w:t xml:space="preserve"> </w:t>
      </w:r>
      <w:r>
        <w:rPr>
          <w:rFonts w:eastAsiaTheme="minorHAnsi"/>
          <w:sz w:val="24"/>
          <w:szCs w:val="24"/>
        </w:rPr>
        <w:t>мастерские;</w:t>
      </w:r>
      <w:r>
        <w:rPr>
          <w:rFonts w:eastAsiaTheme="minorHAnsi"/>
          <w:spacing w:val="-10"/>
          <w:sz w:val="24"/>
          <w:szCs w:val="24"/>
        </w:rPr>
        <w:t xml:space="preserve"> </w:t>
      </w:r>
      <w:r>
        <w:rPr>
          <w:rFonts w:eastAsiaTheme="minorHAnsi"/>
          <w:sz w:val="24"/>
          <w:szCs w:val="24"/>
        </w:rPr>
        <w:t>обсуждение</w:t>
      </w:r>
      <w:r>
        <w:rPr>
          <w:rFonts w:eastAsiaTheme="minorHAnsi"/>
          <w:spacing w:val="-10"/>
          <w:sz w:val="24"/>
          <w:szCs w:val="24"/>
        </w:rPr>
        <w:t xml:space="preserve"> </w:t>
      </w:r>
      <w:r>
        <w:rPr>
          <w:rFonts w:eastAsiaTheme="minorHAnsi"/>
          <w:sz w:val="24"/>
          <w:szCs w:val="24"/>
        </w:rPr>
        <w:t>ситуаций;</w:t>
      </w:r>
      <w:r>
        <w:rPr>
          <w:rFonts w:eastAsiaTheme="minorHAnsi"/>
          <w:spacing w:val="-67"/>
          <w:sz w:val="24"/>
          <w:szCs w:val="24"/>
        </w:rPr>
        <w:t xml:space="preserve"> </w:t>
      </w:r>
      <w:r>
        <w:rPr>
          <w:rFonts w:eastAsiaTheme="minorHAnsi"/>
          <w:sz w:val="24"/>
          <w:szCs w:val="24"/>
        </w:rPr>
        <w:t xml:space="preserve"> развлечения</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досуги; театрализация</w:t>
      </w:r>
      <w:r>
        <w:rPr>
          <w:rFonts w:eastAsiaTheme="minorHAnsi"/>
          <w:spacing w:val="-4"/>
          <w:sz w:val="24"/>
          <w:szCs w:val="24"/>
        </w:rPr>
        <w:t xml:space="preserve"> </w:t>
      </w:r>
      <w:r>
        <w:rPr>
          <w:rFonts w:eastAsiaTheme="minorHAnsi"/>
          <w:sz w:val="24"/>
          <w:szCs w:val="24"/>
        </w:rPr>
        <w:t>и</w:t>
      </w:r>
      <w:r>
        <w:rPr>
          <w:rFonts w:eastAsiaTheme="minorHAnsi"/>
          <w:spacing w:val="-2"/>
          <w:sz w:val="24"/>
          <w:szCs w:val="24"/>
        </w:rPr>
        <w:t xml:space="preserve"> </w:t>
      </w:r>
      <w:r>
        <w:rPr>
          <w:rFonts w:eastAsiaTheme="minorHAnsi"/>
          <w:sz w:val="24"/>
          <w:szCs w:val="24"/>
        </w:rPr>
        <w:t>др.</w:t>
      </w:r>
    </w:p>
    <w:p w14:paraId="4BFFFB8B">
      <w:pPr>
        <w:widowControl/>
        <w:autoSpaceDE/>
        <w:autoSpaceDN/>
        <w:spacing w:line="276" w:lineRule="auto"/>
        <w:jc w:val="both"/>
        <w:rPr>
          <w:rFonts w:eastAsiaTheme="minorHAnsi"/>
          <w:sz w:val="24"/>
          <w:szCs w:val="24"/>
        </w:rPr>
      </w:pPr>
      <w:r>
        <w:rPr>
          <w:rFonts w:eastAsiaTheme="minorHAnsi"/>
          <w:sz w:val="24"/>
          <w:szCs w:val="24"/>
        </w:rPr>
        <w:t>Чтение</w:t>
      </w:r>
      <w:r>
        <w:rPr>
          <w:rFonts w:eastAsiaTheme="minorHAnsi"/>
          <w:spacing w:val="3"/>
          <w:sz w:val="24"/>
          <w:szCs w:val="24"/>
        </w:rPr>
        <w:t xml:space="preserve"> </w:t>
      </w:r>
      <w:r>
        <w:rPr>
          <w:rFonts w:eastAsiaTheme="minorHAnsi"/>
          <w:sz w:val="24"/>
          <w:szCs w:val="24"/>
        </w:rPr>
        <w:t>художественной</w:t>
      </w:r>
      <w:r>
        <w:rPr>
          <w:rFonts w:eastAsiaTheme="minorHAnsi"/>
          <w:spacing w:val="3"/>
          <w:sz w:val="24"/>
          <w:szCs w:val="24"/>
        </w:rPr>
        <w:t xml:space="preserve"> </w:t>
      </w:r>
      <w:r>
        <w:rPr>
          <w:rFonts w:eastAsiaTheme="minorHAnsi"/>
          <w:sz w:val="24"/>
          <w:szCs w:val="24"/>
        </w:rPr>
        <w:t>литературы</w:t>
      </w:r>
      <w:r>
        <w:rPr>
          <w:rFonts w:eastAsiaTheme="minorHAnsi"/>
          <w:spacing w:val="4"/>
          <w:sz w:val="24"/>
          <w:szCs w:val="24"/>
        </w:rPr>
        <w:t xml:space="preserve"> </w:t>
      </w:r>
      <w:r>
        <w:rPr>
          <w:rFonts w:eastAsiaTheme="minorHAnsi"/>
          <w:sz w:val="24"/>
          <w:szCs w:val="24"/>
        </w:rPr>
        <w:t>дополняет</w:t>
      </w:r>
      <w:r>
        <w:rPr>
          <w:rFonts w:eastAsiaTheme="minorHAnsi"/>
          <w:spacing w:val="2"/>
          <w:sz w:val="24"/>
          <w:szCs w:val="24"/>
        </w:rPr>
        <w:t xml:space="preserve"> </w:t>
      </w:r>
      <w:r>
        <w:rPr>
          <w:rFonts w:eastAsiaTheme="minorHAnsi"/>
          <w:sz w:val="24"/>
          <w:szCs w:val="24"/>
        </w:rPr>
        <w:t>развивающие</w:t>
      </w:r>
      <w:r>
        <w:rPr>
          <w:rFonts w:eastAsiaTheme="minorHAnsi"/>
          <w:spacing w:val="5"/>
          <w:sz w:val="24"/>
          <w:szCs w:val="24"/>
        </w:rPr>
        <w:t xml:space="preserve"> </w:t>
      </w:r>
      <w:r>
        <w:rPr>
          <w:rFonts w:eastAsiaTheme="minorHAnsi"/>
          <w:sz w:val="24"/>
          <w:szCs w:val="24"/>
        </w:rPr>
        <w:t>возможности</w:t>
      </w:r>
      <w:r>
        <w:rPr>
          <w:rFonts w:eastAsiaTheme="minorHAnsi"/>
          <w:spacing w:val="3"/>
          <w:sz w:val="24"/>
          <w:szCs w:val="24"/>
        </w:rPr>
        <w:t xml:space="preserve"> </w:t>
      </w:r>
      <w:r>
        <w:rPr>
          <w:rFonts w:eastAsiaTheme="minorHAnsi"/>
          <w:sz w:val="24"/>
          <w:szCs w:val="24"/>
        </w:rPr>
        <w:t xml:space="preserve">всех </w:t>
      </w:r>
      <w:r>
        <w:rPr>
          <w:rFonts w:eastAsiaTheme="minorHAnsi"/>
          <w:spacing w:val="-67"/>
          <w:sz w:val="24"/>
          <w:szCs w:val="24"/>
        </w:rPr>
        <w:t xml:space="preserve"> </w:t>
      </w:r>
      <w:r>
        <w:rPr>
          <w:rFonts w:eastAsiaTheme="minorHAnsi"/>
          <w:sz w:val="24"/>
          <w:szCs w:val="24"/>
        </w:rPr>
        <w:t>культурных</w:t>
      </w:r>
      <w:r>
        <w:rPr>
          <w:rFonts w:eastAsiaTheme="minorHAnsi"/>
          <w:spacing w:val="-4"/>
          <w:sz w:val="24"/>
          <w:szCs w:val="24"/>
        </w:rPr>
        <w:t xml:space="preserve"> </w:t>
      </w:r>
      <w:r>
        <w:rPr>
          <w:rFonts w:eastAsiaTheme="minorHAnsi"/>
          <w:sz w:val="24"/>
          <w:szCs w:val="24"/>
        </w:rPr>
        <w:t>практик.</w:t>
      </w:r>
    </w:p>
    <w:p w14:paraId="08954EC5">
      <w:pPr>
        <w:widowControl/>
        <w:autoSpaceDE/>
        <w:autoSpaceDN/>
        <w:spacing w:line="276" w:lineRule="auto"/>
        <w:jc w:val="both"/>
        <w:rPr>
          <w:b/>
          <w:sz w:val="24"/>
          <w:szCs w:val="24"/>
        </w:rPr>
      </w:pPr>
      <w:r>
        <w:rPr>
          <w:rFonts w:eastAsiaTheme="minorHAnsi"/>
          <w:sz w:val="24"/>
          <w:szCs w:val="24"/>
        </w:rPr>
        <w:t>Организация</w:t>
      </w:r>
      <w:r>
        <w:rPr>
          <w:rFonts w:eastAsiaTheme="minorHAnsi"/>
          <w:spacing w:val="34"/>
          <w:sz w:val="24"/>
          <w:szCs w:val="24"/>
        </w:rPr>
        <w:t xml:space="preserve"> </w:t>
      </w:r>
      <w:r>
        <w:rPr>
          <w:rFonts w:eastAsiaTheme="minorHAnsi"/>
          <w:sz w:val="24"/>
          <w:szCs w:val="24"/>
        </w:rPr>
        <w:t>культурных</w:t>
      </w:r>
      <w:r>
        <w:rPr>
          <w:rFonts w:eastAsiaTheme="minorHAnsi"/>
          <w:spacing w:val="29"/>
          <w:sz w:val="24"/>
          <w:szCs w:val="24"/>
        </w:rPr>
        <w:t xml:space="preserve"> </w:t>
      </w:r>
      <w:r>
        <w:rPr>
          <w:rFonts w:eastAsiaTheme="minorHAnsi"/>
          <w:sz w:val="24"/>
          <w:szCs w:val="24"/>
        </w:rPr>
        <w:t>практик</w:t>
      </w:r>
      <w:r>
        <w:rPr>
          <w:rFonts w:eastAsiaTheme="minorHAnsi"/>
          <w:spacing w:val="33"/>
          <w:sz w:val="24"/>
          <w:szCs w:val="24"/>
        </w:rPr>
        <w:t xml:space="preserve"> </w:t>
      </w:r>
      <w:r>
        <w:rPr>
          <w:rFonts w:eastAsiaTheme="minorHAnsi"/>
          <w:sz w:val="24"/>
          <w:szCs w:val="24"/>
        </w:rPr>
        <w:t>предполагает</w:t>
      </w:r>
      <w:r>
        <w:rPr>
          <w:rFonts w:eastAsiaTheme="minorHAnsi"/>
          <w:spacing w:val="32"/>
          <w:sz w:val="24"/>
          <w:szCs w:val="24"/>
        </w:rPr>
        <w:t xml:space="preserve"> </w:t>
      </w:r>
      <w:r>
        <w:rPr>
          <w:rFonts w:eastAsiaTheme="minorHAnsi"/>
          <w:sz w:val="24"/>
          <w:szCs w:val="24"/>
        </w:rPr>
        <w:t>подгрупповой</w:t>
      </w:r>
      <w:r>
        <w:rPr>
          <w:rFonts w:eastAsiaTheme="minorHAnsi"/>
          <w:spacing w:val="34"/>
          <w:sz w:val="24"/>
          <w:szCs w:val="24"/>
        </w:rPr>
        <w:t xml:space="preserve"> </w:t>
      </w:r>
      <w:r>
        <w:rPr>
          <w:rFonts w:eastAsiaTheme="minorHAnsi"/>
          <w:sz w:val="24"/>
          <w:szCs w:val="24"/>
        </w:rPr>
        <w:t xml:space="preserve">способ </w:t>
      </w:r>
      <w:r>
        <w:rPr>
          <w:rFonts w:eastAsiaTheme="minorHAnsi"/>
          <w:spacing w:val="-67"/>
          <w:sz w:val="24"/>
          <w:szCs w:val="24"/>
        </w:rPr>
        <w:t xml:space="preserve">                 </w:t>
      </w:r>
      <w:r>
        <w:rPr>
          <w:rFonts w:eastAsiaTheme="minorHAnsi"/>
          <w:sz w:val="24"/>
          <w:szCs w:val="24"/>
        </w:rPr>
        <w:t>объединения</w:t>
      </w:r>
      <w:r>
        <w:rPr>
          <w:rFonts w:eastAsiaTheme="minorHAnsi"/>
          <w:spacing w:val="1"/>
          <w:sz w:val="24"/>
          <w:szCs w:val="24"/>
        </w:rPr>
        <w:t xml:space="preserve"> </w:t>
      </w:r>
      <w:r>
        <w:rPr>
          <w:rFonts w:eastAsiaTheme="minorHAnsi"/>
          <w:sz w:val="24"/>
          <w:szCs w:val="24"/>
        </w:rPr>
        <w:t>детей.</w:t>
      </w:r>
    </w:p>
    <w:p w14:paraId="32764ED8">
      <w:pPr>
        <w:widowControl/>
        <w:autoSpaceDE/>
        <w:autoSpaceDN/>
        <w:spacing w:line="276" w:lineRule="auto"/>
        <w:jc w:val="both"/>
        <w:rPr>
          <w:rFonts w:eastAsiaTheme="minorHAnsi"/>
          <w:b/>
          <w:sz w:val="24"/>
          <w:szCs w:val="24"/>
        </w:rPr>
      </w:pPr>
      <w:r>
        <w:rPr>
          <w:rFonts w:hint="default" w:eastAsiaTheme="minorHAnsi"/>
          <w:b/>
          <w:sz w:val="24"/>
          <w:szCs w:val="24"/>
          <w:lang w:val="ru-RU"/>
        </w:rPr>
        <w:t>2.4.</w:t>
      </w:r>
      <w:r>
        <w:rPr>
          <w:rFonts w:eastAsiaTheme="minorHAnsi"/>
          <w:b/>
          <w:sz w:val="24"/>
          <w:szCs w:val="24"/>
        </w:rPr>
        <w:t>Способы</w:t>
      </w:r>
      <w:r>
        <w:rPr>
          <w:rFonts w:eastAsiaTheme="minorHAnsi"/>
          <w:b/>
          <w:spacing w:val="-7"/>
          <w:sz w:val="24"/>
          <w:szCs w:val="24"/>
        </w:rPr>
        <w:t xml:space="preserve"> </w:t>
      </w:r>
      <w:r>
        <w:rPr>
          <w:rFonts w:eastAsiaTheme="minorHAnsi"/>
          <w:b/>
          <w:sz w:val="24"/>
          <w:szCs w:val="24"/>
        </w:rPr>
        <w:t>и</w:t>
      </w:r>
      <w:r>
        <w:rPr>
          <w:rFonts w:eastAsiaTheme="minorHAnsi"/>
          <w:b/>
          <w:spacing w:val="-7"/>
          <w:sz w:val="24"/>
          <w:szCs w:val="24"/>
        </w:rPr>
        <w:t xml:space="preserve"> </w:t>
      </w:r>
      <w:r>
        <w:rPr>
          <w:rFonts w:eastAsiaTheme="minorHAnsi"/>
          <w:b/>
          <w:sz w:val="24"/>
          <w:szCs w:val="24"/>
        </w:rPr>
        <w:t>направления</w:t>
      </w:r>
      <w:r>
        <w:rPr>
          <w:rFonts w:eastAsiaTheme="minorHAnsi"/>
          <w:b/>
          <w:spacing w:val="-7"/>
          <w:sz w:val="24"/>
          <w:szCs w:val="24"/>
        </w:rPr>
        <w:t xml:space="preserve"> </w:t>
      </w:r>
      <w:r>
        <w:rPr>
          <w:rFonts w:eastAsiaTheme="minorHAnsi"/>
          <w:b/>
          <w:sz w:val="24"/>
          <w:szCs w:val="24"/>
        </w:rPr>
        <w:t>поддержки</w:t>
      </w:r>
      <w:r>
        <w:rPr>
          <w:rFonts w:eastAsiaTheme="minorHAnsi"/>
          <w:b/>
          <w:spacing w:val="-8"/>
          <w:sz w:val="24"/>
          <w:szCs w:val="24"/>
        </w:rPr>
        <w:t xml:space="preserve"> </w:t>
      </w:r>
      <w:r>
        <w:rPr>
          <w:rFonts w:eastAsiaTheme="minorHAnsi"/>
          <w:b/>
          <w:sz w:val="24"/>
          <w:szCs w:val="24"/>
        </w:rPr>
        <w:t>детской</w:t>
      </w:r>
      <w:r>
        <w:rPr>
          <w:rFonts w:eastAsiaTheme="minorHAnsi"/>
          <w:b/>
          <w:spacing w:val="-3"/>
          <w:sz w:val="24"/>
          <w:szCs w:val="24"/>
        </w:rPr>
        <w:t xml:space="preserve"> </w:t>
      </w:r>
      <w:r>
        <w:rPr>
          <w:rFonts w:eastAsiaTheme="minorHAnsi"/>
          <w:b/>
          <w:sz w:val="24"/>
          <w:szCs w:val="24"/>
        </w:rPr>
        <w:t>инициативы</w:t>
      </w:r>
      <w:r>
        <w:rPr>
          <w:rFonts w:eastAsiaTheme="minorHAnsi"/>
          <w:b/>
          <w:spacing w:val="-67"/>
          <w:sz w:val="24"/>
          <w:szCs w:val="24"/>
        </w:rPr>
        <w:t xml:space="preserve"> </w:t>
      </w:r>
    </w:p>
    <w:p w14:paraId="3F181814">
      <w:pPr>
        <w:widowControl/>
        <w:autoSpaceDE/>
        <w:autoSpaceDN/>
        <w:spacing w:line="276" w:lineRule="auto"/>
        <w:jc w:val="both"/>
        <w:rPr>
          <w:rFonts w:eastAsiaTheme="minorHAnsi"/>
          <w:sz w:val="24"/>
          <w:szCs w:val="24"/>
        </w:rPr>
      </w:pPr>
      <w:r>
        <w:rPr>
          <w:rFonts w:eastAsiaTheme="minorHAnsi"/>
          <w:sz w:val="24"/>
          <w:szCs w:val="24"/>
        </w:rPr>
        <w:t>Для</w:t>
      </w:r>
      <w:r>
        <w:rPr>
          <w:rFonts w:eastAsiaTheme="minorHAnsi"/>
          <w:spacing w:val="1"/>
          <w:sz w:val="24"/>
          <w:szCs w:val="24"/>
        </w:rPr>
        <w:t xml:space="preserve"> </w:t>
      </w:r>
      <w:r>
        <w:rPr>
          <w:rFonts w:eastAsiaTheme="minorHAnsi"/>
          <w:sz w:val="24"/>
          <w:szCs w:val="24"/>
        </w:rPr>
        <w:t>поддержки</w:t>
      </w:r>
      <w:r>
        <w:rPr>
          <w:rFonts w:eastAsiaTheme="minorHAnsi"/>
          <w:spacing w:val="1"/>
          <w:sz w:val="24"/>
          <w:szCs w:val="24"/>
        </w:rPr>
        <w:t xml:space="preserve"> </w:t>
      </w:r>
      <w:r>
        <w:rPr>
          <w:rFonts w:eastAsiaTheme="minorHAnsi"/>
          <w:sz w:val="24"/>
          <w:szCs w:val="24"/>
        </w:rPr>
        <w:t>детской</w:t>
      </w:r>
      <w:r>
        <w:rPr>
          <w:rFonts w:eastAsiaTheme="minorHAnsi"/>
          <w:spacing w:val="1"/>
          <w:sz w:val="24"/>
          <w:szCs w:val="24"/>
        </w:rPr>
        <w:t xml:space="preserve"> </w:t>
      </w:r>
      <w:r>
        <w:rPr>
          <w:rFonts w:eastAsiaTheme="minorHAnsi"/>
          <w:sz w:val="24"/>
          <w:szCs w:val="24"/>
        </w:rPr>
        <w:t>инициативы</w:t>
      </w:r>
      <w:r>
        <w:rPr>
          <w:rFonts w:eastAsiaTheme="minorHAnsi"/>
          <w:spacing w:val="1"/>
          <w:sz w:val="24"/>
          <w:szCs w:val="24"/>
        </w:rPr>
        <w:t xml:space="preserve"> </w:t>
      </w:r>
      <w:r>
        <w:rPr>
          <w:rFonts w:eastAsiaTheme="minorHAnsi"/>
          <w:sz w:val="24"/>
          <w:szCs w:val="24"/>
        </w:rPr>
        <w:t>педагоги</w:t>
      </w:r>
      <w:r>
        <w:rPr>
          <w:rFonts w:eastAsiaTheme="minorHAnsi"/>
          <w:spacing w:val="1"/>
          <w:sz w:val="24"/>
          <w:szCs w:val="24"/>
        </w:rPr>
        <w:t xml:space="preserve"> </w:t>
      </w:r>
      <w:r>
        <w:rPr>
          <w:rFonts w:eastAsiaTheme="minorHAnsi"/>
          <w:sz w:val="24"/>
          <w:szCs w:val="24"/>
        </w:rPr>
        <w:t>поощряют</w:t>
      </w:r>
      <w:r>
        <w:rPr>
          <w:rFonts w:eastAsiaTheme="minorHAnsi"/>
          <w:spacing w:val="1"/>
          <w:sz w:val="24"/>
          <w:szCs w:val="24"/>
        </w:rPr>
        <w:t xml:space="preserve"> </w:t>
      </w:r>
      <w:r>
        <w:rPr>
          <w:rFonts w:eastAsiaTheme="minorHAnsi"/>
          <w:sz w:val="24"/>
          <w:szCs w:val="24"/>
        </w:rPr>
        <w:t>свободную</w:t>
      </w:r>
      <w:r>
        <w:rPr>
          <w:rFonts w:eastAsiaTheme="minorHAnsi"/>
          <w:spacing w:val="1"/>
          <w:sz w:val="24"/>
          <w:szCs w:val="24"/>
        </w:rPr>
        <w:t xml:space="preserve"> </w:t>
      </w:r>
      <w:r>
        <w:rPr>
          <w:rFonts w:eastAsiaTheme="minorHAnsi"/>
          <w:sz w:val="24"/>
          <w:szCs w:val="24"/>
        </w:rPr>
        <w:t>самостоятельную</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основанную</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детских</w:t>
      </w:r>
      <w:r>
        <w:rPr>
          <w:rFonts w:eastAsiaTheme="minorHAnsi"/>
          <w:spacing w:val="1"/>
          <w:sz w:val="24"/>
          <w:szCs w:val="24"/>
        </w:rPr>
        <w:t xml:space="preserve"> </w:t>
      </w:r>
      <w:r>
        <w:rPr>
          <w:rFonts w:eastAsiaTheme="minorHAnsi"/>
          <w:sz w:val="24"/>
          <w:szCs w:val="24"/>
        </w:rPr>
        <w:t>интересах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предпочтениях.</w:t>
      </w:r>
    </w:p>
    <w:p w14:paraId="6EE41672">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5"/>
          <w:sz w:val="24"/>
          <w:szCs w:val="24"/>
        </w:rPr>
        <w:t xml:space="preserve"> </w:t>
      </w:r>
      <w:r>
        <w:rPr>
          <w:rFonts w:eastAsiaTheme="minorHAnsi"/>
          <w:b/>
          <w:sz w:val="24"/>
          <w:szCs w:val="24"/>
        </w:rPr>
        <w:t>п.</w:t>
      </w:r>
      <w:r>
        <w:rPr>
          <w:rFonts w:eastAsiaTheme="minorHAnsi"/>
          <w:b/>
          <w:spacing w:val="-2"/>
          <w:sz w:val="24"/>
          <w:szCs w:val="24"/>
        </w:rPr>
        <w:t xml:space="preserve"> </w:t>
      </w:r>
      <w:r>
        <w:rPr>
          <w:rFonts w:eastAsiaTheme="minorHAnsi"/>
          <w:b/>
          <w:sz w:val="24"/>
          <w:szCs w:val="24"/>
        </w:rPr>
        <w:t>25.4.</w:t>
      </w:r>
      <w:r>
        <w:rPr>
          <w:rFonts w:eastAsiaTheme="minorHAnsi"/>
          <w:b/>
          <w:spacing w:val="-6"/>
          <w:sz w:val="24"/>
          <w:szCs w:val="24"/>
        </w:rPr>
        <w:t xml:space="preserve"> </w:t>
      </w:r>
      <w:r>
        <w:rPr>
          <w:rFonts w:eastAsiaTheme="minorHAnsi"/>
          <w:b/>
          <w:sz w:val="24"/>
          <w:szCs w:val="24"/>
        </w:rPr>
        <w:t>ФОП</w:t>
      </w:r>
      <w:r>
        <w:rPr>
          <w:rFonts w:eastAsiaTheme="minorHAnsi"/>
          <w:b/>
          <w:spacing w:val="-6"/>
          <w:sz w:val="24"/>
          <w:szCs w:val="24"/>
        </w:rPr>
        <w:t xml:space="preserve"> </w:t>
      </w:r>
      <w:r>
        <w:rPr>
          <w:rFonts w:eastAsiaTheme="minorHAnsi"/>
          <w:b/>
          <w:sz w:val="24"/>
          <w:szCs w:val="24"/>
        </w:rPr>
        <w:t>ДО</w:t>
      </w:r>
      <w:r>
        <w:rPr>
          <w:rFonts w:eastAsiaTheme="minorHAnsi"/>
          <w:spacing w:val="-3"/>
          <w:sz w:val="24"/>
          <w:szCs w:val="24"/>
        </w:rPr>
        <w:t xml:space="preserve"> </w:t>
      </w:r>
      <w:r>
        <w:rPr>
          <w:rFonts w:eastAsiaTheme="minorHAnsi"/>
          <w:sz w:val="24"/>
          <w:szCs w:val="24"/>
        </w:rPr>
        <w:t>для</w:t>
      </w:r>
      <w:r>
        <w:rPr>
          <w:rFonts w:eastAsiaTheme="minorHAnsi"/>
          <w:spacing w:val="-3"/>
          <w:sz w:val="24"/>
          <w:szCs w:val="24"/>
        </w:rPr>
        <w:t xml:space="preserve"> </w:t>
      </w:r>
      <w:r>
        <w:rPr>
          <w:rFonts w:eastAsiaTheme="minorHAnsi"/>
          <w:sz w:val="24"/>
          <w:szCs w:val="24"/>
        </w:rPr>
        <w:t>поддержки</w:t>
      </w:r>
      <w:r>
        <w:rPr>
          <w:rFonts w:eastAsiaTheme="minorHAnsi"/>
          <w:spacing w:val="-4"/>
          <w:sz w:val="24"/>
          <w:szCs w:val="24"/>
        </w:rPr>
        <w:t xml:space="preserve"> </w:t>
      </w:r>
      <w:r>
        <w:rPr>
          <w:rFonts w:eastAsiaTheme="minorHAnsi"/>
          <w:sz w:val="24"/>
          <w:szCs w:val="24"/>
        </w:rPr>
        <w:t>детской</w:t>
      </w:r>
      <w:r>
        <w:rPr>
          <w:rFonts w:eastAsiaTheme="minorHAnsi"/>
          <w:spacing w:val="-4"/>
          <w:sz w:val="24"/>
          <w:szCs w:val="24"/>
        </w:rPr>
        <w:t xml:space="preserve"> </w:t>
      </w:r>
      <w:r>
        <w:rPr>
          <w:rFonts w:eastAsiaTheme="minorHAnsi"/>
          <w:sz w:val="24"/>
          <w:szCs w:val="24"/>
        </w:rPr>
        <w:t>инициативы</w:t>
      </w:r>
      <w:r>
        <w:rPr>
          <w:rFonts w:eastAsiaTheme="minorHAnsi"/>
          <w:spacing w:val="-4"/>
          <w:sz w:val="24"/>
          <w:szCs w:val="24"/>
        </w:rPr>
        <w:t xml:space="preserve"> </w:t>
      </w:r>
      <w:r>
        <w:rPr>
          <w:rFonts w:eastAsiaTheme="minorHAnsi"/>
          <w:sz w:val="24"/>
          <w:szCs w:val="24"/>
        </w:rPr>
        <w:t>педагоги:</w:t>
      </w:r>
    </w:p>
    <w:p w14:paraId="78564FEE">
      <w:pPr>
        <w:widowControl/>
        <w:autoSpaceDE/>
        <w:autoSpaceDN/>
        <w:spacing w:line="276" w:lineRule="auto"/>
        <w:jc w:val="both"/>
        <w:rPr>
          <w:rFonts w:eastAsiaTheme="minorHAnsi"/>
          <w:sz w:val="24"/>
          <w:szCs w:val="24"/>
        </w:rPr>
      </w:pPr>
      <w:r>
        <w:rPr>
          <w:rFonts w:eastAsiaTheme="minorHAnsi"/>
          <w:sz w:val="24"/>
          <w:szCs w:val="24"/>
        </w:rPr>
        <w:t>уделяют внимание развитию детского интереса к окружающему миру,</w:t>
      </w:r>
      <w:r>
        <w:rPr>
          <w:rFonts w:eastAsiaTheme="minorHAnsi"/>
          <w:spacing w:val="1"/>
          <w:sz w:val="24"/>
          <w:szCs w:val="24"/>
        </w:rPr>
        <w:t xml:space="preserve"> </w:t>
      </w:r>
      <w:r>
        <w:rPr>
          <w:rFonts w:eastAsiaTheme="minorHAnsi"/>
          <w:sz w:val="24"/>
          <w:szCs w:val="24"/>
        </w:rPr>
        <w:t>поощряют желание ребёнка получать новые знания и умения, осуществлять</w:t>
      </w:r>
      <w:r>
        <w:rPr>
          <w:rFonts w:eastAsiaTheme="minorHAnsi"/>
          <w:spacing w:val="1"/>
          <w:sz w:val="24"/>
          <w:szCs w:val="24"/>
        </w:rPr>
        <w:t xml:space="preserve"> </w:t>
      </w:r>
      <w:r>
        <w:rPr>
          <w:rFonts w:eastAsiaTheme="minorHAnsi"/>
          <w:sz w:val="24"/>
          <w:szCs w:val="24"/>
        </w:rPr>
        <w:t>деятельностные</w:t>
      </w:r>
      <w:r>
        <w:rPr>
          <w:rFonts w:eastAsiaTheme="minorHAnsi"/>
          <w:spacing w:val="1"/>
          <w:sz w:val="24"/>
          <w:szCs w:val="24"/>
        </w:rPr>
        <w:t xml:space="preserve"> </w:t>
      </w:r>
      <w:r>
        <w:rPr>
          <w:rFonts w:eastAsiaTheme="minorHAnsi"/>
          <w:sz w:val="24"/>
          <w:szCs w:val="24"/>
        </w:rPr>
        <w:t>пробы</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со</w:t>
      </w:r>
      <w:r>
        <w:rPr>
          <w:rFonts w:eastAsiaTheme="minorHAnsi"/>
          <w:spacing w:val="1"/>
          <w:sz w:val="24"/>
          <w:szCs w:val="24"/>
        </w:rPr>
        <w:t xml:space="preserve"> </w:t>
      </w:r>
      <w:r>
        <w:rPr>
          <w:rFonts w:eastAsiaTheme="minorHAnsi"/>
          <w:sz w:val="24"/>
          <w:szCs w:val="24"/>
        </w:rPr>
        <w:t>своими</w:t>
      </w:r>
      <w:r>
        <w:rPr>
          <w:rFonts w:eastAsiaTheme="minorHAnsi"/>
          <w:spacing w:val="1"/>
          <w:sz w:val="24"/>
          <w:szCs w:val="24"/>
        </w:rPr>
        <w:t xml:space="preserve"> </w:t>
      </w:r>
      <w:r>
        <w:rPr>
          <w:rFonts w:eastAsiaTheme="minorHAnsi"/>
          <w:sz w:val="24"/>
          <w:szCs w:val="24"/>
        </w:rPr>
        <w:t>интересами,</w:t>
      </w:r>
      <w:r>
        <w:rPr>
          <w:rFonts w:eastAsiaTheme="minorHAnsi"/>
          <w:spacing w:val="1"/>
          <w:sz w:val="24"/>
          <w:szCs w:val="24"/>
        </w:rPr>
        <w:t xml:space="preserve"> </w:t>
      </w:r>
      <w:r>
        <w:rPr>
          <w:rFonts w:eastAsiaTheme="minorHAnsi"/>
          <w:sz w:val="24"/>
          <w:szCs w:val="24"/>
        </w:rPr>
        <w:t>задавать</w:t>
      </w:r>
      <w:r>
        <w:rPr>
          <w:rFonts w:eastAsiaTheme="minorHAnsi"/>
          <w:spacing w:val="1"/>
          <w:sz w:val="24"/>
          <w:szCs w:val="24"/>
        </w:rPr>
        <w:t xml:space="preserve"> </w:t>
      </w:r>
      <w:r>
        <w:rPr>
          <w:rFonts w:eastAsiaTheme="minorHAnsi"/>
          <w:sz w:val="24"/>
          <w:szCs w:val="24"/>
        </w:rPr>
        <w:t>познавательные</w:t>
      </w:r>
      <w:r>
        <w:rPr>
          <w:rFonts w:eastAsiaTheme="minorHAnsi"/>
          <w:spacing w:val="1"/>
          <w:sz w:val="24"/>
          <w:szCs w:val="24"/>
        </w:rPr>
        <w:t xml:space="preserve"> </w:t>
      </w:r>
      <w:r>
        <w:rPr>
          <w:rFonts w:eastAsiaTheme="minorHAnsi"/>
          <w:sz w:val="24"/>
          <w:szCs w:val="24"/>
        </w:rPr>
        <w:t>вопросы;</w:t>
      </w:r>
    </w:p>
    <w:p w14:paraId="33795E46">
      <w:pPr>
        <w:widowControl/>
        <w:autoSpaceDE/>
        <w:autoSpaceDN/>
        <w:spacing w:line="276" w:lineRule="auto"/>
        <w:jc w:val="both"/>
        <w:rPr>
          <w:rFonts w:eastAsiaTheme="minorHAnsi"/>
          <w:sz w:val="24"/>
          <w:szCs w:val="24"/>
        </w:rPr>
      </w:pPr>
      <w:r>
        <w:rPr>
          <w:rFonts w:eastAsiaTheme="minorHAnsi"/>
          <w:sz w:val="24"/>
          <w:szCs w:val="24"/>
        </w:rPr>
        <w:t>организовывают</w:t>
      </w:r>
      <w:r>
        <w:rPr>
          <w:rFonts w:eastAsiaTheme="minorHAnsi"/>
          <w:spacing w:val="1"/>
          <w:sz w:val="24"/>
          <w:szCs w:val="24"/>
        </w:rPr>
        <w:t xml:space="preserve"> </w:t>
      </w:r>
      <w:r>
        <w:rPr>
          <w:rFonts w:eastAsiaTheme="minorHAnsi"/>
          <w:sz w:val="24"/>
          <w:szCs w:val="24"/>
        </w:rPr>
        <w:t>ситуации,</w:t>
      </w:r>
      <w:r>
        <w:rPr>
          <w:rFonts w:eastAsiaTheme="minorHAnsi"/>
          <w:spacing w:val="1"/>
          <w:sz w:val="24"/>
          <w:szCs w:val="24"/>
        </w:rPr>
        <w:t xml:space="preserve"> </w:t>
      </w:r>
      <w:r>
        <w:rPr>
          <w:rFonts w:eastAsiaTheme="minorHAnsi"/>
          <w:sz w:val="24"/>
          <w:szCs w:val="24"/>
        </w:rPr>
        <w:t>способствующие</w:t>
      </w:r>
      <w:r>
        <w:rPr>
          <w:rFonts w:eastAsiaTheme="minorHAnsi"/>
          <w:spacing w:val="1"/>
          <w:sz w:val="24"/>
          <w:szCs w:val="24"/>
        </w:rPr>
        <w:t xml:space="preserve"> </w:t>
      </w:r>
      <w:r>
        <w:rPr>
          <w:rFonts w:eastAsiaTheme="minorHAnsi"/>
          <w:sz w:val="24"/>
          <w:szCs w:val="24"/>
        </w:rPr>
        <w:t>активизации</w:t>
      </w:r>
      <w:r>
        <w:rPr>
          <w:rFonts w:eastAsiaTheme="minorHAnsi"/>
          <w:spacing w:val="1"/>
          <w:sz w:val="24"/>
          <w:szCs w:val="24"/>
        </w:rPr>
        <w:t xml:space="preserve"> </w:t>
      </w:r>
      <w:r>
        <w:rPr>
          <w:rFonts w:eastAsiaTheme="minorHAnsi"/>
          <w:sz w:val="24"/>
          <w:szCs w:val="24"/>
        </w:rPr>
        <w:t>личного</w:t>
      </w:r>
      <w:r>
        <w:rPr>
          <w:rFonts w:eastAsiaTheme="minorHAnsi"/>
          <w:spacing w:val="1"/>
          <w:sz w:val="24"/>
          <w:szCs w:val="24"/>
        </w:rPr>
        <w:t xml:space="preserve"> </w:t>
      </w:r>
      <w:r>
        <w:rPr>
          <w:rFonts w:eastAsiaTheme="minorHAnsi"/>
          <w:sz w:val="24"/>
          <w:szCs w:val="24"/>
        </w:rPr>
        <w:t>опыта</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побуждающие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применению</w:t>
      </w:r>
      <w:r>
        <w:rPr>
          <w:rFonts w:eastAsiaTheme="minorHAnsi"/>
          <w:spacing w:val="1"/>
          <w:sz w:val="24"/>
          <w:szCs w:val="24"/>
        </w:rPr>
        <w:t xml:space="preserve"> </w:t>
      </w:r>
      <w:r>
        <w:rPr>
          <w:rFonts w:eastAsiaTheme="minorHAnsi"/>
          <w:sz w:val="24"/>
          <w:szCs w:val="24"/>
        </w:rPr>
        <w:t>знаний,</w:t>
      </w:r>
      <w:r>
        <w:rPr>
          <w:rFonts w:eastAsiaTheme="minorHAnsi"/>
          <w:spacing w:val="1"/>
          <w:sz w:val="24"/>
          <w:szCs w:val="24"/>
        </w:rPr>
        <w:t xml:space="preserve"> </w:t>
      </w:r>
      <w:r>
        <w:rPr>
          <w:rFonts w:eastAsiaTheme="minorHAnsi"/>
          <w:sz w:val="24"/>
          <w:szCs w:val="24"/>
        </w:rPr>
        <w:t>умений при</w:t>
      </w:r>
      <w:r>
        <w:rPr>
          <w:rFonts w:eastAsiaTheme="minorHAnsi"/>
          <w:spacing w:val="1"/>
          <w:sz w:val="24"/>
          <w:szCs w:val="24"/>
        </w:rPr>
        <w:t xml:space="preserve"> </w:t>
      </w:r>
      <w:r>
        <w:rPr>
          <w:rFonts w:eastAsiaTheme="minorHAnsi"/>
          <w:sz w:val="24"/>
          <w:szCs w:val="24"/>
        </w:rPr>
        <w:t>выборе</w:t>
      </w:r>
      <w:r>
        <w:rPr>
          <w:rFonts w:eastAsiaTheme="minorHAnsi"/>
          <w:spacing w:val="1"/>
          <w:sz w:val="24"/>
          <w:szCs w:val="24"/>
        </w:rPr>
        <w:t xml:space="preserve"> </w:t>
      </w:r>
      <w:r>
        <w:rPr>
          <w:rFonts w:eastAsiaTheme="minorHAnsi"/>
          <w:sz w:val="24"/>
          <w:szCs w:val="24"/>
        </w:rPr>
        <w:t>способов деятельности;</w:t>
      </w:r>
    </w:p>
    <w:p w14:paraId="3520B2CB">
      <w:pPr>
        <w:widowControl/>
        <w:autoSpaceDE/>
        <w:autoSpaceDN/>
        <w:spacing w:line="276" w:lineRule="auto"/>
        <w:jc w:val="both"/>
        <w:rPr>
          <w:rFonts w:eastAsiaTheme="minorHAnsi"/>
          <w:sz w:val="24"/>
          <w:szCs w:val="24"/>
        </w:rPr>
      </w:pPr>
      <w:r>
        <w:rPr>
          <w:rFonts w:eastAsiaTheme="minorHAnsi"/>
          <w:sz w:val="24"/>
          <w:szCs w:val="24"/>
        </w:rPr>
        <w:t>расширяют</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усложняют</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возможностями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особенностями</w:t>
      </w:r>
      <w:r>
        <w:rPr>
          <w:rFonts w:eastAsiaTheme="minorHAnsi"/>
          <w:spacing w:val="1"/>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область</w:t>
      </w:r>
      <w:r>
        <w:rPr>
          <w:rFonts w:eastAsiaTheme="minorHAnsi"/>
          <w:spacing w:val="1"/>
          <w:sz w:val="24"/>
          <w:szCs w:val="24"/>
        </w:rPr>
        <w:t xml:space="preserve"> </w:t>
      </w:r>
      <w:r>
        <w:rPr>
          <w:rFonts w:eastAsiaTheme="minorHAnsi"/>
          <w:sz w:val="24"/>
          <w:szCs w:val="24"/>
        </w:rPr>
        <w:t>задач,</w:t>
      </w:r>
      <w:r>
        <w:rPr>
          <w:rFonts w:eastAsiaTheme="minorHAnsi"/>
          <w:spacing w:val="1"/>
          <w:sz w:val="24"/>
          <w:szCs w:val="24"/>
        </w:rPr>
        <w:t xml:space="preserve"> </w:t>
      </w:r>
      <w:r>
        <w:rPr>
          <w:rFonts w:eastAsiaTheme="minorHAnsi"/>
          <w:sz w:val="24"/>
          <w:szCs w:val="24"/>
        </w:rPr>
        <w:t>которые</w:t>
      </w:r>
      <w:r>
        <w:rPr>
          <w:rFonts w:eastAsiaTheme="minorHAnsi"/>
          <w:spacing w:val="1"/>
          <w:sz w:val="24"/>
          <w:szCs w:val="24"/>
        </w:rPr>
        <w:t xml:space="preserve"> </w:t>
      </w:r>
      <w:r>
        <w:rPr>
          <w:rFonts w:eastAsiaTheme="minorHAnsi"/>
          <w:sz w:val="24"/>
          <w:szCs w:val="24"/>
        </w:rPr>
        <w:t>ребёнок</w:t>
      </w:r>
      <w:r>
        <w:rPr>
          <w:rFonts w:eastAsiaTheme="minorHAnsi"/>
          <w:spacing w:val="1"/>
          <w:sz w:val="24"/>
          <w:szCs w:val="24"/>
        </w:rPr>
        <w:t xml:space="preserve"> </w:t>
      </w:r>
      <w:r>
        <w:rPr>
          <w:rFonts w:eastAsiaTheme="minorHAnsi"/>
          <w:sz w:val="24"/>
          <w:szCs w:val="24"/>
        </w:rPr>
        <w:t>способен</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желает</w:t>
      </w:r>
      <w:r>
        <w:rPr>
          <w:rFonts w:eastAsiaTheme="minorHAnsi"/>
          <w:spacing w:val="1"/>
          <w:sz w:val="24"/>
          <w:szCs w:val="24"/>
        </w:rPr>
        <w:t xml:space="preserve"> </w:t>
      </w:r>
      <w:r>
        <w:rPr>
          <w:rFonts w:eastAsiaTheme="minorHAnsi"/>
          <w:sz w:val="24"/>
          <w:szCs w:val="24"/>
        </w:rPr>
        <w:t>решить</w:t>
      </w:r>
      <w:r>
        <w:rPr>
          <w:rFonts w:eastAsiaTheme="minorHAnsi"/>
          <w:spacing w:val="1"/>
          <w:sz w:val="24"/>
          <w:szCs w:val="24"/>
        </w:rPr>
        <w:t xml:space="preserve"> </w:t>
      </w:r>
      <w:r>
        <w:rPr>
          <w:rFonts w:eastAsiaTheme="minorHAnsi"/>
          <w:sz w:val="24"/>
          <w:szCs w:val="24"/>
        </w:rPr>
        <w:t>самостоятельно,</w:t>
      </w:r>
      <w:r>
        <w:rPr>
          <w:rFonts w:eastAsiaTheme="minorHAnsi"/>
          <w:spacing w:val="1"/>
          <w:sz w:val="24"/>
          <w:szCs w:val="24"/>
        </w:rPr>
        <w:t xml:space="preserve"> </w:t>
      </w:r>
      <w:r>
        <w:rPr>
          <w:rFonts w:eastAsiaTheme="minorHAnsi"/>
          <w:sz w:val="24"/>
          <w:szCs w:val="24"/>
        </w:rPr>
        <w:t>уделяют</w:t>
      </w:r>
      <w:r>
        <w:rPr>
          <w:rFonts w:eastAsiaTheme="minorHAnsi"/>
          <w:spacing w:val="1"/>
          <w:sz w:val="24"/>
          <w:szCs w:val="24"/>
        </w:rPr>
        <w:t xml:space="preserve"> </w:t>
      </w:r>
      <w:r>
        <w:rPr>
          <w:rFonts w:eastAsiaTheme="minorHAnsi"/>
          <w:sz w:val="24"/>
          <w:szCs w:val="24"/>
        </w:rPr>
        <w:t>внимание</w:t>
      </w:r>
      <w:r>
        <w:rPr>
          <w:rFonts w:eastAsiaTheme="minorHAnsi"/>
          <w:spacing w:val="1"/>
          <w:sz w:val="24"/>
          <w:szCs w:val="24"/>
        </w:rPr>
        <w:t xml:space="preserve"> </w:t>
      </w:r>
      <w:r>
        <w:rPr>
          <w:rFonts w:eastAsiaTheme="minorHAnsi"/>
          <w:sz w:val="24"/>
          <w:szCs w:val="24"/>
        </w:rPr>
        <w:t>таким</w:t>
      </w:r>
      <w:r>
        <w:rPr>
          <w:rFonts w:eastAsiaTheme="minorHAnsi"/>
          <w:spacing w:val="1"/>
          <w:sz w:val="24"/>
          <w:szCs w:val="24"/>
        </w:rPr>
        <w:t xml:space="preserve"> </w:t>
      </w:r>
      <w:r>
        <w:rPr>
          <w:rFonts w:eastAsiaTheme="minorHAnsi"/>
          <w:sz w:val="24"/>
          <w:szCs w:val="24"/>
        </w:rPr>
        <w:t>задачам,</w:t>
      </w:r>
      <w:r>
        <w:rPr>
          <w:rFonts w:eastAsiaTheme="minorHAnsi"/>
          <w:spacing w:val="1"/>
          <w:sz w:val="24"/>
          <w:szCs w:val="24"/>
        </w:rPr>
        <w:t xml:space="preserve"> </w:t>
      </w:r>
      <w:r>
        <w:rPr>
          <w:rFonts w:eastAsiaTheme="minorHAnsi"/>
          <w:sz w:val="24"/>
          <w:szCs w:val="24"/>
        </w:rPr>
        <w:t>которые</w:t>
      </w:r>
      <w:r>
        <w:rPr>
          <w:rFonts w:eastAsiaTheme="minorHAnsi"/>
          <w:spacing w:val="1"/>
          <w:sz w:val="24"/>
          <w:szCs w:val="24"/>
        </w:rPr>
        <w:t xml:space="preserve"> </w:t>
      </w:r>
      <w:r>
        <w:rPr>
          <w:rFonts w:eastAsiaTheme="minorHAnsi"/>
          <w:sz w:val="24"/>
          <w:szCs w:val="24"/>
        </w:rPr>
        <w:t>способствуют активизации у ребёнка творчества, сообразительности, поиска</w:t>
      </w:r>
      <w:r>
        <w:rPr>
          <w:rFonts w:eastAsiaTheme="minorHAnsi"/>
          <w:spacing w:val="1"/>
          <w:sz w:val="24"/>
          <w:szCs w:val="24"/>
        </w:rPr>
        <w:t xml:space="preserve"> </w:t>
      </w:r>
      <w:r>
        <w:rPr>
          <w:rFonts w:eastAsiaTheme="minorHAnsi"/>
          <w:sz w:val="24"/>
          <w:szCs w:val="24"/>
        </w:rPr>
        <w:t>новых</w:t>
      </w:r>
      <w:r>
        <w:rPr>
          <w:rFonts w:eastAsiaTheme="minorHAnsi"/>
          <w:spacing w:val="-4"/>
          <w:sz w:val="24"/>
          <w:szCs w:val="24"/>
        </w:rPr>
        <w:t xml:space="preserve"> </w:t>
      </w:r>
      <w:r>
        <w:rPr>
          <w:rFonts w:eastAsiaTheme="minorHAnsi"/>
          <w:sz w:val="24"/>
          <w:szCs w:val="24"/>
        </w:rPr>
        <w:t>подходов;</w:t>
      </w:r>
    </w:p>
    <w:p w14:paraId="751D1D25">
      <w:pPr>
        <w:widowControl/>
        <w:autoSpaceDE/>
        <w:autoSpaceDN/>
        <w:spacing w:line="276" w:lineRule="auto"/>
        <w:jc w:val="both"/>
        <w:rPr>
          <w:rFonts w:eastAsiaTheme="minorHAnsi"/>
          <w:sz w:val="24"/>
          <w:szCs w:val="24"/>
        </w:rPr>
      </w:pPr>
      <w:r>
        <w:rPr>
          <w:rFonts w:eastAsiaTheme="minorHAnsi"/>
          <w:sz w:val="24"/>
          <w:szCs w:val="24"/>
        </w:rPr>
        <w:t>поощряют</w:t>
      </w:r>
      <w:r>
        <w:rPr>
          <w:rFonts w:eastAsiaTheme="minorHAnsi"/>
          <w:spacing w:val="1"/>
          <w:sz w:val="24"/>
          <w:szCs w:val="24"/>
        </w:rPr>
        <w:t xml:space="preserve"> </w:t>
      </w:r>
      <w:r>
        <w:rPr>
          <w:rFonts w:eastAsiaTheme="minorHAnsi"/>
          <w:sz w:val="24"/>
          <w:szCs w:val="24"/>
        </w:rPr>
        <w:t>проявление</w:t>
      </w:r>
      <w:r>
        <w:rPr>
          <w:rFonts w:eastAsiaTheme="minorHAnsi"/>
          <w:spacing w:val="1"/>
          <w:sz w:val="24"/>
          <w:szCs w:val="24"/>
        </w:rPr>
        <w:t xml:space="preserve"> </w:t>
      </w:r>
      <w:r>
        <w:rPr>
          <w:rFonts w:eastAsiaTheme="minorHAnsi"/>
          <w:sz w:val="24"/>
          <w:szCs w:val="24"/>
        </w:rPr>
        <w:t>детской</w:t>
      </w:r>
      <w:r>
        <w:rPr>
          <w:rFonts w:eastAsiaTheme="minorHAnsi"/>
          <w:spacing w:val="1"/>
          <w:sz w:val="24"/>
          <w:szCs w:val="24"/>
        </w:rPr>
        <w:t xml:space="preserve"> </w:t>
      </w:r>
      <w:r>
        <w:rPr>
          <w:rFonts w:eastAsiaTheme="minorHAnsi"/>
          <w:sz w:val="24"/>
          <w:szCs w:val="24"/>
        </w:rPr>
        <w:t>инициативы</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течение</w:t>
      </w:r>
      <w:r>
        <w:rPr>
          <w:rFonts w:eastAsiaTheme="minorHAnsi"/>
          <w:spacing w:val="1"/>
          <w:sz w:val="24"/>
          <w:szCs w:val="24"/>
        </w:rPr>
        <w:t xml:space="preserve"> </w:t>
      </w:r>
      <w:r>
        <w:rPr>
          <w:rFonts w:eastAsiaTheme="minorHAnsi"/>
          <w:sz w:val="24"/>
          <w:szCs w:val="24"/>
        </w:rPr>
        <w:t>всего</w:t>
      </w:r>
      <w:r>
        <w:rPr>
          <w:rFonts w:eastAsiaTheme="minorHAnsi"/>
          <w:spacing w:val="1"/>
          <w:sz w:val="24"/>
          <w:szCs w:val="24"/>
        </w:rPr>
        <w:t xml:space="preserve"> </w:t>
      </w:r>
      <w:r>
        <w:rPr>
          <w:rFonts w:eastAsiaTheme="minorHAnsi"/>
          <w:sz w:val="24"/>
          <w:szCs w:val="24"/>
        </w:rPr>
        <w:t>дня</w:t>
      </w:r>
      <w:r>
        <w:rPr>
          <w:rFonts w:eastAsiaTheme="minorHAnsi"/>
          <w:spacing w:val="1"/>
          <w:sz w:val="24"/>
          <w:szCs w:val="24"/>
        </w:rPr>
        <w:t xml:space="preserve"> </w:t>
      </w:r>
      <w:r>
        <w:rPr>
          <w:rFonts w:eastAsiaTheme="minorHAnsi"/>
          <w:sz w:val="24"/>
          <w:szCs w:val="24"/>
        </w:rPr>
        <w:t>пребывания</w:t>
      </w:r>
      <w:r>
        <w:rPr>
          <w:rFonts w:eastAsiaTheme="minorHAnsi"/>
          <w:spacing w:val="-12"/>
          <w:sz w:val="24"/>
          <w:szCs w:val="24"/>
        </w:rPr>
        <w:t xml:space="preserve"> </w:t>
      </w:r>
      <w:r>
        <w:rPr>
          <w:rFonts w:eastAsiaTheme="minorHAnsi"/>
          <w:sz w:val="24"/>
          <w:szCs w:val="24"/>
        </w:rPr>
        <w:t>ребёнка</w:t>
      </w:r>
      <w:r>
        <w:rPr>
          <w:rFonts w:eastAsiaTheme="minorHAnsi"/>
          <w:spacing w:val="-12"/>
          <w:sz w:val="24"/>
          <w:szCs w:val="24"/>
        </w:rPr>
        <w:t xml:space="preserve"> </w:t>
      </w:r>
      <w:r>
        <w:rPr>
          <w:rFonts w:eastAsiaTheme="minorHAnsi"/>
          <w:sz w:val="24"/>
          <w:szCs w:val="24"/>
        </w:rPr>
        <w:t>в</w:t>
      </w:r>
      <w:r>
        <w:rPr>
          <w:rFonts w:eastAsiaTheme="minorHAnsi"/>
          <w:spacing w:val="-13"/>
          <w:sz w:val="24"/>
          <w:szCs w:val="24"/>
        </w:rPr>
        <w:t xml:space="preserve"> </w:t>
      </w:r>
      <w:r>
        <w:rPr>
          <w:rFonts w:eastAsiaTheme="minorHAnsi"/>
          <w:sz w:val="24"/>
          <w:szCs w:val="24"/>
        </w:rPr>
        <w:t>ДОО,</w:t>
      </w:r>
      <w:r>
        <w:rPr>
          <w:rFonts w:eastAsiaTheme="minorHAnsi"/>
          <w:spacing w:val="-10"/>
          <w:sz w:val="24"/>
          <w:szCs w:val="24"/>
        </w:rPr>
        <w:t xml:space="preserve"> </w:t>
      </w:r>
      <w:r>
        <w:rPr>
          <w:rFonts w:eastAsiaTheme="minorHAnsi"/>
          <w:sz w:val="24"/>
          <w:szCs w:val="24"/>
        </w:rPr>
        <w:t>используя</w:t>
      </w:r>
      <w:r>
        <w:rPr>
          <w:rFonts w:eastAsiaTheme="minorHAnsi"/>
          <w:spacing w:val="-11"/>
          <w:sz w:val="24"/>
          <w:szCs w:val="24"/>
        </w:rPr>
        <w:t xml:space="preserve"> </w:t>
      </w:r>
      <w:r>
        <w:rPr>
          <w:rFonts w:eastAsiaTheme="minorHAnsi"/>
          <w:sz w:val="24"/>
          <w:szCs w:val="24"/>
        </w:rPr>
        <w:t>приемы</w:t>
      </w:r>
      <w:r>
        <w:rPr>
          <w:rFonts w:eastAsiaTheme="minorHAnsi"/>
          <w:spacing w:val="-11"/>
          <w:sz w:val="24"/>
          <w:szCs w:val="24"/>
        </w:rPr>
        <w:t xml:space="preserve"> </w:t>
      </w:r>
      <w:r>
        <w:rPr>
          <w:rFonts w:eastAsiaTheme="minorHAnsi"/>
          <w:sz w:val="24"/>
          <w:szCs w:val="24"/>
        </w:rPr>
        <w:t>поддержки,</w:t>
      </w:r>
      <w:r>
        <w:rPr>
          <w:rFonts w:eastAsiaTheme="minorHAnsi"/>
          <w:spacing w:val="-10"/>
          <w:sz w:val="24"/>
          <w:szCs w:val="24"/>
        </w:rPr>
        <w:t xml:space="preserve"> </w:t>
      </w:r>
      <w:r>
        <w:rPr>
          <w:rFonts w:eastAsiaTheme="minorHAnsi"/>
          <w:sz w:val="24"/>
          <w:szCs w:val="24"/>
        </w:rPr>
        <w:t>одобрения,</w:t>
      </w:r>
      <w:r>
        <w:rPr>
          <w:rFonts w:eastAsiaTheme="minorHAnsi"/>
          <w:spacing w:val="-10"/>
          <w:sz w:val="24"/>
          <w:szCs w:val="24"/>
        </w:rPr>
        <w:t xml:space="preserve"> </w:t>
      </w:r>
      <w:r>
        <w:rPr>
          <w:rFonts w:eastAsiaTheme="minorHAnsi"/>
          <w:sz w:val="24"/>
          <w:szCs w:val="24"/>
        </w:rPr>
        <w:t>похвалы;</w:t>
      </w:r>
    </w:p>
    <w:p w14:paraId="75025BAE">
      <w:pPr>
        <w:widowControl/>
        <w:autoSpaceDE/>
        <w:autoSpaceDN/>
        <w:spacing w:line="276" w:lineRule="auto"/>
        <w:jc w:val="both"/>
        <w:rPr>
          <w:rFonts w:eastAsiaTheme="minorHAnsi"/>
          <w:sz w:val="24"/>
          <w:szCs w:val="24"/>
        </w:rPr>
      </w:pPr>
      <w:r>
        <w:rPr>
          <w:rFonts w:eastAsiaTheme="minorHAnsi"/>
          <w:sz w:val="24"/>
          <w:szCs w:val="24"/>
        </w:rPr>
        <w:t>создают</w:t>
      </w:r>
      <w:r>
        <w:rPr>
          <w:rFonts w:eastAsiaTheme="minorHAnsi"/>
          <w:spacing w:val="1"/>
          <w:sz w:val="24"/>
          <w:szCs w:val="24"/>
        </w:rPr>
        <w:t xml:space="preserve"> </w:t>
      </w:r>
      <w:r>
        <w:rPr>
          <w:rFonts w:eastAsiaTheme="minorHAnsi"/>
          <w:sz w:val="24"/>
          <w:szCs w:val="24"/>
        </w:rPr>
        <w:t>условия</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произвольности</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используют игры и упражнения, направленные на тренировку волевых усилий,</w:t>
      </w:r>
      <w:r>
        <w:rPr>
          <w:rFonts w:eastAsiaTheme="minorHAnsi"/>
          <w:spacing w:val="1"/>
          <w:sz w:val="24"/>
          <w:szCs w:val="24"/>
        </w:rPr>
        <w:t xml:space="preserve"> </w:t>
      </w:r>
      <w:r>
        <w:rPr>
          <w:rFonts w:eastAsiaTheme="minorHAnsi"/>
          <w:sz w:val="24"/>
          <w:szCs w:val="24"/>
        </w:rPr>
        <w:t>поддержку готовности и желания ребёнка преодолевать трудности, доводить</w:t>
      </w:r>
      <w:r>
        <w:rPr>
          <w:rFonts w:eastAsiaTheme="minorHAnsi"/>
          <w:spacing w:val="1"/>
          <w:sz w:val="24"/>
          <w:szCs w:val="24"/>
        </w:rPr>
        <w:t xml:space="preserve"> </w:t>
      </w:r>
      <w:r>
        <w:rPr>
          <w:rFonts w:eastAsiaTheme="minorHAnsi"/>
          <w:sz w:val="24"/>
          <w:szCs w:val="24"/>
        </w:rPr>
        <w:t>деятельность</w:t>
      </w:r>
      <w:r>
        <w:rPr>
          <w:rFonts w:eastAsiaTheme="minorHAnsi"/>
          <w:spacing w:val="-2"/>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результата;</w:t>
      </w:r>
    </w:p>
    <w:p w14:paraId="2A62C3A7">
      <w:pPr>
        <w:widowControl/>
        <w:autoSpaceDE/>
        <w:autoSpaceDN/>
        <w:spacing w:line="276" w:lineRule="auto"/>
        <w:jc w:val="both"/>
        <w:rPr>
          <w:rFonts w:eastAsiaTheme="minorHAnsi"/>
          <w:sz w:val="24"/>
          <w:szCs w:val="24"/>
        </w:rPr>
      </w:pPr>
      <w:r>
        <w:rPr>
          <w:rFonts w:eastAsiaTheme="minorHAnsi"/>
          <w:sz w:val="24"/>
          <w:szCs w:val="24"/>
        </w:rPr>
        <w:t>поощряют</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поддерживают</w:t>
      </w:r>
      <w:r>
        <w:rPr>
          <w:rFonts w:eastAsiaTheme="minorHAnsi"/>
          <w:spacing w:val="1"/>
          <w:sz w:val="24"/>
          <w:szCs w:val="24"/>
        </w:rPr>
        <w:t xml:space="preserve"> </w:t>
      </w:r>
      <w:r>
        <w:rPr>
          <w:rFonts w:eastAsiaTheme="minorHAnsi"/>
          <w:sz w:val="24"/>
          <w:szCs w:val="24"/>
        </w:rPr>
        <w:t>желание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получить</w:t>
      </w:r>
      <w:r>
        <w:rPr>
          <w:rFonts w:eastAsiaTheme="minorHAnsi"/>
          <w:spacing w:val="1"/>
          <w:sz w:val="24"/>
          <w:szCs w:val="24"/>
        </w:rPr>
        <w:t xml:space="preserve"> </w:t>
      </w:r>
      <w:r>
        <w:rPr>
          <w:rFonts w:eastAsiaTheme="minorHAnsi"/>
          <w:sz w:val="24"/>
          <w:szCs w:val="24"/>
        </w:rPr>
        <w:t>результат</w:t>
      </w:r>
      <w:r>
        <w:rPr>
          <w:rFonts w:eastAsiaTheme="minorHAnsi"/>
          <w:spacing w:val="1"/>
          <w:sz w:val="24"/>
          <w:szCs w:val="24"/>
        </w:rPr>
        <w:t xml:space="preserve"> </w:t>
      </w:r>
      <w:r>
        <w:rPr>
          <w:rFonts w:eastAsiaTheme="minorHAnsi"/>
          <w:sz w:val="24"/>
          <w:szCs w:val="24"/>
        </w:rPr>
        <w:t>деятельности, обращают внимание на важность стремления к качественному</w:t>
      </w:r>
      <w:r>
        <w:rPr>
          <w:rFonts w:eastAsiaTheme="minorHAnsi"/>
          <w:spacing w:val="1"/>
          <w:sz w:val="24"/>
          <w:szCs w:val="24"/>
        </w:rPr>
        <w:t xml:space="preserve"> </w:t>
      </w:r>
      <w:r>
        <w:rPr>
          <w:rFonts w:eastAsiaTheme="minorHAnsi"/>
          <w:spacing w:val="-1"/>
          <w:sz w:val="24"/>
          <w:szCs w:val="24"/>
        </w:rPr>
        <w:t>результату,</w:t>
      </w:r>
      <w:r>
        <w:rPr>
          <w:rFonts w:eastAsiaTheme="minorHAnsi"/>
          <w:spacing w:val="-10"/>
          <w:sz w:val="24"/>
          <w:szCs w:val="24"/>
        </w:rPr>
        <w:t xml:space="preserve"> </w:t>
      </w:r>
      <w:r>
        <w:rPr>
          <w:rFonts w:eastAsiaTheme="minorHAnsi"/>
          <w:sz w:val="24"/>
          <w:szCs w:val="24"/>
        </w:rPr>
        <w:t>подсказывают</w:t>
      </w:r>
      <w:r>
        <w:rPr>
          <w:rFonts w:eastAsiaTheme="minorHAnsi"/>
          <w:spacing w:val="-9"/>
          <w:sz w:val="24"/>
          <w:szCs w:val="24"/>
        </w:rPr>
        <w:t xml:space="preserve"> </w:t>
      </w:r>
      <w:r>
        <w:rPr>
          <w:rFonts w:eastAsiaTheme="minorHAnsi"/>
          <w:sz w:val="24"/>
          <w:szCs w:val="24"/>
        </w:rPr>
        <w:t>ребёнку,</w:t>
      </w:r>
      <w:r>
        <w:rPr>
          <w:rFonts w:eastAsiaTheme="minorHAnsi"/>
          <w:spacing w:val="-10"/>
          <w:sz w:val="24"/>
          <w:szCs w:val="24"/>
        </w:rPr>
        <w:t xml:space="preserve"> </w:t>
      </w:r>
      <w:r>
        <w:rPr>
          <w:rFonts w:eastAsiaTheme="minorHAnsi"/>
          <w:sz w:val="24"/>
          <w:szCs w:val="24"/>
        </w:rPr>
        <w:t>проявляющему</w:t>
      </w:r>
      <w:r>
        <w:rPr>
          <w:rFonts w:eastAsiaTheme="minorHAnsi"/>
          <w:spacing w:val="-16"/>
          <w:sz w:val="24"/>
          <w:szCs w:val="24"/>
        </w:rPr>
        <w:t xml:space="preserve"> </w:t>
      </w:r>
      <w:r>
        <w:rPr>
          <w:rFonts w:eastAsiaTheme="minorHAnsi"/>
          <w:sz w:val="24"/>
          <w:szCs w:val="24"/>
        </w:rPr>
        <w:t>небрежность</w:t>
      </w:r>
      <w:r>
        <w:rPr>
          <w:rFonts w:eastAsiaTheme="minorHAnsi"/>
          <w:spacing w:val="-9"/>
          <w:sz w:val="24"/>
          <w:szCs w:val="24"/>
        </w:rPr>
        <w:t xml:space="preserve"> </w:t>
      </w:r>
      <w:r>
        <w:rPr>
          <w:rFonts w:eastAsiaTheme="minorHAnsi"/>
          <w:sz w:val="24"/>
          <w:szCs w:val="24"/>
        </w:rPr>
        <w:t>и</w:t>
      </w:r>
      <w:r>
        <w:rPr>
          <w:rFonts w:eastAsiaTheme="minorHAnsi"/>
          <w:spacing w:val="-12"/>
          <w:sz w:val="24"/>
          <w:szCs w:val="24"/>
        </w:rPr>
        <w:t xml:space="preserve"> </w:t>
      </w:r>
      <w:r>
        <w:rPr>
          <w:rFonts w:eastAsiaTheme="minorHAnsi"/>
          <w:sz w:val="24"/>
          <w:szCs w:val="24"/>
        </w:rPr>
        <w:t>равнодушие</w:t>
      </w:r>
      <w:r>
        <w:rPr>
          <w:rFonts w:eastAsiaTheme="minorHAnsi"/>
          <w:spacing w:val="-11"/>
          <w:sz w:val="24"/>
          <w:szCs w:val="24"/>
        </w:rPr>
        <w:t xml:space="preserve"> </w:t>
      </w:r>
      <w:r>
        <w:rPr>
          <w:rFonts w:eastAsiaTheme="minorHAnsi"/>
          <w:sz w:val="24"/>
          <w:szCs w:val="24"/>
        </w:rPr>
        <w:t>к</w:t>
      </w:r>
      <w:r>
        <w:rPr>
          <w:rFonts w:eastAsiaTheme="minorHAnsi"/>
          <w:spacing w:val="-67"/>
          <w:sz w:val="24"/>
          <w:szCs w:val="24"/>
        </w:rPr>
        <w:t xml:space="preserve"> </w:t>
      </w:r>
      <w:r>
        <w:rPr>
          <w:rFonts w:eastAsiaTheme="minorHAnsi"/>
          <w:sz w:val="24"/>
          <w:szCs w:val="24"/>
        </w:rPr>
        <w:t>результату,</w:t>
      </w:r>
      <w:r>
        <w:rPr>
          <w:rFonts w:eastAsiaTheme="minorHAnsi"/>
          <w:spacing w:val="1"/>
          <w:sz w:val="24"/>
          <w:szCs w:val="24"/>
        </w:rPr>
        <w:t xml:space="preserve"> </w:t>
      </w:r>
      <w:r>
        <w:rPr>
          <w:rFonts w:eastAsiaTheme="minorHAnsi"/>
          <w:sz w:val="24"/>
          <w:szCs w:val="24"/>
        </w:rPr>
        <w:t>как</w:t>
      </w:r>
      <w:r>
        <w:rPr>
          <w:rFonts w:eastAsiaTheme="minorHAnsi"/>
          <w:spacing w:val="1"/>
          <w:sz w:val="24"/>
          <w:szCs w:val="24"/>
        </w:rPr>
        <w:t xml:space="preserve"> </w:t>
      </w:r>
      <w:r>
        <w:rPr>
          <w:rFonts w:eastAsiaTheme="minorHAnsi"/>
          <w:sz w:val="24"/>
          <w:szCs w:val="24"/>
        </w:rPr>
        <w:t>можно</w:t>
      </w:r>
      <w:r>
        <w:rPr>
          <w:rFonts w:eastAsiaTheme="minorHAnsi"/>
          <w:spacing w:val="1"/>
          <w:sz w:val="24"/>
          <w:szCs w:val="24"/>
        </w:rPr>
        <w:t xml:space="preserve"> </w:t>
      </w:r>
      <w:r>
        <w:rPr>
          <w:rFonts w:eastAsiaTheme="minorHAnsi"/>
          <w:sz w:val="24"/>
          <w:szCs w:val="24"/>
        </w:rPr>
        <w:t>довести</w:t>
      </w:r>
      <w:r>
        <w:rPr>
          <w:rFonts w:eastAsiaTheme="minorHAnsi"/>
          <w:spacing w:val="1"/>
          <w:sz w:val="24"/>
          <w:szCs w:val="24"/>
        </w:rPr>
        <w:t xml:space="preserve"> </w:t>
      </w:r>
      <w:r>
        <w:rPr>
          <w:rFonts w:eastAsiaTheme="minorHAnsi"/>
          <w:sz w:val="24"/>
          <w:szCs w:val="24"/>
        </w:rPr>
        <w:t>дело</w:t>
      </w:r>
      <w:r>
        <w:rPr>
          <w:rFonts w:eastAsiaTheme="minorHAnsi"/>
          <w:spacing w:val="1"/>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конца,</w:t>
      </w:r>
      <w:r>
        <w:rPr>
          <w:rFonts w:eastAsiaTheme="minorHAnsi"/>
          <w:spacing w:val="1"/>
          <w:sz w:val="24"/>
          <w:szCs w:val="24"/>
        </w:rPr>
        <w:t xml:space="preserve"> </w:t>
      </w:r>
      <w:r>
        <w:rPr>
          <w:rFonts w:eastAsiaTheme="minorHAnsi"/>
          <w:sz w:val="24"/>
          <w:szCs w:val="24"/>
        </w:rPr>
        <w:t>какие</w:t>
      </w:r>
      <w:r>
        <w:rPr>
          <w:rFonts w:eastAsiaTheme="minorHAnsi"/>
          <w:spacing w:val="1"/>
          <w:sz w:val="24"/>
          <w:szCs w:val="24"/>
        </w:rPr>
        <w:t xml:space="preserve"> </w:t>
      </w:r>
      <w:r>
        <w:rPr>
          <w:rFonts w:eastAsiaTheme="minorHAnsi"/>
          <w:sz w:val="24"/>
          <w:szCs w:val="24"/>
        </w:rPr>
        <w:t>приемы</w:t>
      </w:r>
      <w:r>
        <w:rPr>
          <w:rFonts w:eastAsiaTheme="minorHAnsi"/>
          <w:spacing w:val="1"/>
          <w:sz w:val="24"/>
          <w:szCs w:val="24"/>
        </w:rPr>
        <w:t xml:space="preserve"> </w:t>
      </w:r>
      <w:r>
        <w:rPr>
          <w:rFonts w:eastAsiaTheme="minorHAnsi"/>
          <w:sz w:val="24"/>
          <w:szCs w:val="24"/>
        </w:rPr>
        <w:t>можно</w:t>
      </w:r>
      <w:r>
        <w:rPr>
          <w:rFonts w:eastAsiaTheme="minorHAnsi"/>
          <w:spacing w:val="1"/>
          <w:sz w:val="24"/>
          <w:szCs w:val="24"/>
        </w:rPr>
        <w:t xml:space="preserve"> </w:t>
      </w:r>
      <w:r>
        <w:rPr>
          <w:rFonts w:eastAsiaTheme="minorHAnsi"/>
          <w:sz w:val="24"/>
          <w:szCs w:val="24"/>
        </w:rPr>
        <w:t>использовать,</w:t>
      </w:r>
      <w:r>
        <w:rPr>
          <w:rFonts w:eastAsiaTheme="minorHAnsi"/>
          <w:spacing w:val="2"/>
          <w:sz w:val="24"/>
          <w:szCs w:val="24"/>
        </w:rPr>
        <w:t xml:space="preserve"> </w:t>
      </w:r>
      <w:r>
        <w:rPr>
          <w:rFonts w:eastAsiaTheme="minorHAnsi"/>
          <w:sz w:val="24"/>
          <w:szCs w:val="24"/>
        </w:rPr>
        <w:t>чтобы проверить</w:t>
      </w:r>
      <w:r>
        <w:rPr>
          <w:rFonts w:eastAsiaTheme="minorHAnsi"/>
          <w:spacing w:val="-2"/>
          <w:sz w:val="24"/>
          <w:szCs w:val="24"/>
        </w:rPr>
        <w:t xml:space="preserve"> </w:t>
      </w:r>
      <w:r>
        <w:rPr>
          <w:rFonts w:eastAsiaTheme="minorHAnsi"/>
          <w:sz w:val="24"/>
          <w:szCs w:val="24"/>
        </w:rPr>
        <w:t>качество</w:t>
      </w:r>
      <w:r>
        <w:rPr>
          <w:rFonts w:eastAsiaTheme="minorHAnsi"/>
          <w:spacing w:val="5"/>
          <w:sz w:val="24"/>
          <w:szCs w:val="24"/>
        </w:rPr>
        <w:t xml:space="preserve"> </w:t>
      </w:r>
      <w:r>
        <w:rPr>
          <w:rFonts w:eastAsiaTheme="minorHAnsi"/>
          <w:sz w:val="24"/>
          <w:szCs w:val="24"/>
        </w:rPr>
        <w:t>своего</w:t>
      </w:r>
      <w:r>
        <w:rPr>
          <w:rFonts w:eastAsiaTheme="minorHAnsi"/>
          <w:spacing w:val="-1"/>
          <w:sz w:val="24"/>
          <w:szCs w:val="24"/>
        </w:rPr>
        <w:t xml:space="preserve"> </w:t>
      </w:r>
      <w:r>
        <w:rPr>
          <w:rFonts w:eastAsiaTheme="minorHAnsi"/>
          <w:sz w:val="24"/>
          <w:szCs w:val="24"/>
        </w:rPr>
        <w:t>результата;</w:t>
      </w:r>
    </w:p>
    <w:p w14:paraId="43080E69">
      <w:pPr>
        <w:widowControl/>
        <w:autoSpaceDE/>
        <w:autoSpaceDN/>
        <w:spacing w:line="276" w:lineRule="auto"/>
        <w:jc w:val="both"/>
        <w:rPr>
          <w:rFonts w:eastAsiaTheme="minorHAnsi"/>
          <w:sz w:val="24"/>
          <w:szCs w:val="24"/>
        </w:rPr>
      </w:pPr>
      <w:r>
        <w:rPr>
          <w:rFonts w:eastAsiaTheme="minorHAnsi"/>
          <w:sz w:val="24"/>
          <w:szCs w:val="24"/>
        </w:rPr>
        <w:t>внимательно наблюдают за процессом самостоятельной деятельности</w:t>
      </w:r>
      <w:r>
        <w:rPr>
          <w:rFonts w:eastAsiaTheme="minorHAnsi"/>
          <w:spacing w:val="1"/>
          <w:sz w:val="24"/>
          <w:szCs w:val="24"/>
        </w:rPr>
        <w:t xml:space="preserve"> </w:t>
      </w:r>
      <w:r>
        <w:rPr>
          <w:rFonts w:eastAsiaTheme="minorHAnsi"/>
          <w:sz w:val="24"/>
          <w:szCs w:val="24"/>
        </w:rPr>
        <w:t>детей, в случае необходимости оказывают детям помощь, но стремятся к её</w:t>
      </w:r>
      <w:r>
        <w:rPr>
          <w:rFonts w:eastAsiaTheme="minorHAnsi"/>
          <w:spacing w:val="1"/>
          <w:sz w:val="24"/>
          <w:szCs w:val="24"/>
        </w:rPr>
        <w:t xml:space="preserve"> </w:t>
      </w:r>
      <w:r>
        <w:rPr>
          <w:rFonts w:eastAsiaTheme="minorHAnsi"/>
          <w:sz w:val="24"/>
          <w:szCs w:val="24"/>
        </w:rPr>
        <w:t>дозированию. Если ребёнок испытывает сложности при решении уже знакомой</w:t>
      </w:r>
      <w:r>
        <w:rPr>
          <w:rFonts w:eastAsiaTheme="minorHAnsi"/>
          <w:spacing w:val="1"/>
          <w:sz w:val="24"/>
          <w:szCs w:val="24"/>
        </w:rPr>
        <w:t xml:space="preserve"> </w:t>
      </w:r>
      <w:r>
        <w:rPr>
          <w:rFonts w:eastAsiaTheme="minorHAnsi"/>
          <w:sz w:val="24"/>
          <w:szCs w:val="24"/>
        </w:rPr>
        <w:t>ему задачи, когда изменилась обстановка или иные условия деятельности, то</w:t>
      </w:r>
      <w:r>
        <w:rPr>
          <w:rFonts w:eastAsiaTheme="minorHAnsi"/>
          <w:spacing w:val="1"/>
          <w:sz w:val="24"/>
          <w:szCs w:val="24"/>
        </w:rPr>
        <w:t xml:space="preserve"> </w:t>
      </w:r>
      <w:r>
        <w:rPr>
          <w:rFonts w:eastAsiaTheme="minorHAnsi"/>
          <w:sz w:val="24"/>
          <w:szCs w:val="24"/>
        </w:rPr>
        <w:t>педагоги используют приемы наводящих вопросов, активизируют собственную</w:t>
      </w:r>
      <w:r>
        <w:rPr>
          <w:rFonts w:eastAsiaTheme="minorHAnsi"/>
          <w:spacing w:val="1"/>
          <w:sz w:val="24"/>
          <w:szCs w:val="24"/>
        </w:rPr>
        <w:t xml:space="preserve"> </w:t>
      </w:r>
      <w:r>
        <w:rPr>
          <w:rFonts w:eastAsiaTheme="minorHAnsi"/>
          <w:sz w:val="24"/>
          <w:szCs w:val="24"/>
        </w:rPr>
        <w:t>активность</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смекалку</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намекают,</w:t>
      </w:r>
      <w:r>
        <w:rPr>
          <w:rFonts w:eastAsiaTheme="minorHAnsi"/>
          <w:spacing w:val="1"/>
          <w:sz w:val="24"/>
          <w:szCs w:val="24"/>
        </w:rPr>
        <w:t xml:space="preserve"> </w:t>
      </w:r>
      <w:r>
        <w:rPr>
          <w:rFonts w:eastAsiaTheme="minorHAnsi"/>
          <w:sz w:val="24"/>
          <w:szCs w:val="24"/>
        </w:rPr>
        <w:t>советуют</w:t>
      </w:r>
      <w:r>
        <w:rPr>
          <w:rFonts w:eastAsiaTheme="minorHAnsi"/>
          <w:spacing w:val="1"/>
          <w:sz w:val="24"/>
          <w:szCs w:val="24"/>
        </w:rPr>
        <w:t xml:space="preserve"> </w:t>
      </w:r>
      <w:r>
        <w:rPr>
          <w:rFonts w:eastAsiaTheme="minorHAnsi"/>
          <w:sz w:val="24"/>
          <w:szCs w:val="24"/>
        </w:rPr>
        <w:t>вспомнить,</w:t>
      </w:r>
      <w:r>
        <w:rPr>
          <w:rFonts w:eastAsiaTheme="minorHAnsi"/>
          <w:spacing w:val="1"/>
          <w:sz w:val="24"/>
          <w:szCs w:val="24"/>
        </w:rPr>
        <w:t xml:space="preserve"> </w:t>
      </w:r>
      <w:r>
        <w:rPr>
          <w:rFonts w:eastAsiaTheme="minorHAnsi"/>
          <w:sz w:val="24"/>
          <w:szCs w:val="24"/>
        </w:rPr>
        <w:t>как</w:t>
      </w:r>
      <w:r>
        <w:rPr>
          <w:rFonts w:eastAsiaTheme="minorHAnsi"/>
          <w:spacing w:val="1"/>
          <w:sz w:val="24"/>
          <w:szCs w:val="24"/>
        </w:rPr>
        <w:t xml:space="preserve"> </w:t>
      </w:r>
      <w:r>
        <w:rPr>
          <w:rFonts w:eastAsiaTheme="minorHAnsi"/>
          <w:sz w:val="24"/>
          <w:szCs w:val="24"/>
        </w:rPr>
        <w:t>он</w:t>
      </w:r>
      <w:r>
        <w:rPr>
          <w:rFonts w:eastAsiaTheme="minorHAnsi"/>
          <w:spacing w:val="1"/>
          <w:sz w:val="24"/>
          <w:szCs w:val="24"/>
        </w:rPr>
        <w:t xml:space="preserve"> </w:t>
      </w:r>
      <w:r>
        <w:rPr>
          <w:rFonts w:eastAsiaTheme="minorHAnsi"/>
          <w:sz w:val="24"/>
          <w:szCs w:val="24"/>
        </w:rPr>
        <w:t>действовал</w:t>
      </w:r>
      <w:r>
        <w:rPr>
          <w:rFonts w:eastAsiaTheme="minorHAnsi"/>
          <w:spacing w:val="5"/>
          <w:sz w:val="24"/>
          <w:szCs w:val="24"/>
        </w:rPr>
        <w:t xml:space="preserve"> </w:t>
      </w:r>
      <w:r>
        <w:rPr>
          <w:rFonts w:eastAsiaTheme="minorHAnsi"/>
          <w:sz w:val="24"/>
          <w:szCs w:val="24"/>
        </w:rPr>
        <w:t>в аналогичном</w:t>
      </w:r>
      <w:r>
        <w:rPr>
          <w:rFonts w:eastAsiaTheme="minorHAnsi"/>
          <w:spacing w:val="1"/>
          <w:sz w:val="24"/>
          <w:szCs w:val="24"/>
        </w:rPr>
        <w:t xml:space="preserve"> </w:t>
      </w:r>
      <w:r>
        <w:rPr>
          <w:rFonts w:eastAsiaTheme="minorHAnsi"/>
          <w:sz w:val="24"/>
          <w:szCs w:val="24"/>
        </w:rPr>
        <w:t>случае;</w:t>
      </w:r>
    </w:p>
    <w:p w14:paraId="42677902">
      <w:pPr>
        <w:widowControl/>
        <w:autoSpaceDE/>
        <w:autoSpaceDN/>
        <w:spacing w:line="276" w:lineRule="auto"/>
        <w:jc w:val="both"/>
        <w:rPr>
          <w:rFonts w:eastAsiaTheme="minorHAnsi"/>
          <w:sz w:val="24"/>
          <w:szCs w:val="24"/>
        </w:rPr>
      </w:pPr>
      <w:r>
        <w:rPr>
          <w:rFonts w:eastAsiaTheme="minorHAnsi"/>
          <w:sz w:val="24"/>
          <w:szCs w:val="24"/>
        </w:rPr>
        <w:t>поддерживают</w:t>
      </w:r>
      <w:r>
        <w:rPr>
          <w:rFonts w:eastAsiaTheme="minorHAnsi"/>
          <w:spacing w:val="1"/>
          <w:sz w:val="24"/>
          <w:szCs w:val="24"/>
        </w:rPr>
        <w:t xml:space="preserve"> </w:t>
      </w:r>
      <w:r>
        <w:rPr>
          <w:rFonts w:eastAsiaTheme="minorHAnsi"/>
          <w:sz w:val="24"/>
          <w:szCs w:val="24"/>
        </w:rPr>
        <w:t>у</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чувство</w:t>
      </w:r>
      <w:r>
        <w:rPr>
          <w:rFonts w:eastAsiaTheme="minorHAnsi"/>
          <w:spacing w:val="1"/>
          <w:sz w:val="24"/>
          <w:szCs w:val="24"/>
        </w:rPr>
        <w:t xml:space="preserve"> </w:t>
      </w:r>
      <w:r>
        <w:rPr>
          <w:rFonts w:eastAsiaTheme="minorHAnsi"/>
          <w:sz w:val="24"/>
          <w:szCs w:val="24"/>
        </w:rPr>
        <w:t>гордости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радости</w:t>
      </w:r>
      <w:r>
        <w:rPr>
          <w:rFonts w:eastAsiaTheme="minorHAnsi"/>
          <w:spacing w:val="1"/>
          <w:sz w:val="24"/>
          <w:szCs w:val="24"/>
        </w:rPr>
        <w:t xml:space="preserve"> </w:t>
      </w:r>
      <w:r>
        <w:rPr>
          <w:rFonts w:eastAsiaTheme="minorHAnsi"/>
          <w:sz w:val="24"/>
          <w:szCs w:val="24"/>
        </w:rPr>
        <w:t>от</w:t>
      </w:r>
      <w:r>
        <w:rPr>
          <w:rFonts w:eastAsiaTheme="minorHAnsi"/>
          <w:spacing w:val="1"/>
          <w:sz w:val="24"/>
          <w:szCs w:val="24"/>
        </w:rPr>
        <w:t xml:space="preserve"> </w:t>
      </w:r>
      <w:r>
        <w:rPr>
          <w:rFonts w:eastAsiaTheme="minorHAnsi"/>
          <w:sz w:val="24"/>
          <w:szCs w:val="24"/>
        </w:rPr>
        <w:t>успешных</w:t>
      </w:r>
      <w:r>
        <w:rPr>
          <w:rFonts w:eastAsiaTheme="minorHAnsi"/>
          <w:spacing w:val="1"/>
          <w:sz w:val="24"/>
          <w:szCs w:val="24"/>
        </w:rPr>
        <w:t xml:space="preserve"> </w:t>
      </w:r>
      <w:r>
        <w:rPr>
          <w:rFonts w:eastAsiaTheme="minorHAnsi"/>
          <w:sz w:val="24"/>
          <w:szCs w:val="24"/>
        </w:rPr>
        <w:t>самостоятельных действий,</w:t>
      </w:r>
      <w:r>
        <w:rPr>
          <w:rFonts w:eastAsiaTheme="minorHAnsi"/>
          <w:spacing w:val="1"/>
          <w:sz w:val="24"/>
          <w:szCs w:val="24"/>
        </w:rPr>
        <w:t xml:space="preserve"> </w:t>
      </w:r>
      <w:r>
        <w:rPr>
          <w:rFonts w:eastAsiaTheme="minorHAnsi"/>
          <w:sz w:val="24"/>
          <w:szCs w:val="24"/>
        </w:rPr>
        <w:t>подчеркивают</w:t>
      </w:r>
      <w:r>
        <w:rPr>
          <w:rFonts w:eastAsiaTheme="minorHAnsi"/>
          <w:spacing w:val="1"/>
          <w:sz w:val="24"/>
          <w:szCs w:val="24"/>
        </w:rPr>
        <w:t xml:space="preserve"> </w:t>
      </w:r>
      <w:r>
        <w:rPr>
          <w:rFonts w:eastAsiaTheme="minorHAnsi"/>
          <w:sz w:val="24"/>
          <w:szCs w:val="24"/>
        </w:rPr>
        <w:t>рост</w:t>
      </w:r>
      <w:r>
        <w:rPr>
          <w:rFonts w:eastAsiaTheme="minorHAnsi"/>
          <w:spacing w:val="1"/>
          <w:sz w:val="24"/>
          <w:szCs w:val="24"/>
        </w:rPr>
        <w:t xml:space="preserve"> </w:t>
      </w:r>
      <w:r>
        <w:rPr>
          <w:rFonts w:eastAsiaTheme="minorHAnsi"/>
          <w:sz w:val="24"/>
          <w:szCs w:val="24"/>
        </w:rPr>
        <w:t>возможностей</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достижений</w:t>
      </w:r>
      <w:r>
        <w:rPr>
          <w:rFonts w:eastAsiaTheme="minorHAnsi"/>
          <w:spacing w:val="1"/>
          <w:sz w:val="24"/>
          <w:szCs w:val="24"/>
        </w:rPr>
        <w:t xml:space="preserve"> </w:t>
      </w:r>
      <w:r>
        <w:rPr>
          <w:rFonts w:eastAsiaTheme="minorHAnsi"/>
          <w:sz w:val="24"/>
          <w:szCs w:val="24"/>
        </w:rPr>
        <w:t>каждого ребёнка,</w:t>
      </w:r>
      <w:r>
        <w:rPr>
          <w:rFonts w:eastAsiaTheme="minorHAnsi"/>
          <w:spacing w:val="1"/>
          <w:sz w:val="24"/>
          <w:szCs w:val="24"/>
        </w:rPr>
        <w:t xml:space="preserve"> </w:t>
      </w:r>
      <w:r>
        <w:rPr>
          <w:rFonts w:eastAsiaTheme="minorHAnsi"/>
          <w:sz w:val="24"/>
          <w:szCs w:val="24"/>
        </w:rPr>
        <w:t>побуждают к проявлению инициативы и</w:t>
      </w:r>
      <w:r>
        <w:rPr>
          <w:rFonts w:eastAsiaTheme="minorHAnsi"/>
          <w:spacing w:val="1"/>
          <w:sz w:val="24"/>
          <w:szCs w:val="24"/>
        </w:rPr>
        <w:t xml:space="preserve"> </w:t>
      </w:r>
      <w:r>
        <w:rPr>
          <w:rFonts w:eastAsiaTheme="minorHAnsi"/>
          <w:sz w:val="24"/>
          <w:szCs w:val="24"/>
        </w:rPr>
        <w:t>творчества через</w:t>
      </w:r>
      <w:r>
        <w:rPr>
          <w:rFonts w:eastAsiaTheme="minorHAnsi"/>
          <w:spacing w:val="1"/>
          <w:sz w:val="24"/>
          <w:szCs w:val="24"/>
        </w:rPr>
        <w:t xml:space="preserve"> </w:t>
      </w:r>
      <w:r>
        <w:rPr>
          <w:rFonts w:eastAsiaTheme="minorHAnsi"/>
          <w:sz w:val="24"/>
          <w:szCs w:val="24"/>
        </w:rPr>
        <w:t>использование приемов</w:t>
      </w:r>
      <w:r>
        <w:rPr>
          <w:rFonts w:eastAsiaTheme="minorHAnsi"/>
          <w:spacing w:val="-1"/>
          <w:sz w:val="24"/>
          <w:szCs w:val="24"/>
        </w:rPr>
        <w:t xml:space="preserve"> </w:t>
      </w:r>
      <w:r>
        <w:rPr>
          <w:rFonts w:eastAsiaTheme="minorHAnsi"/>
          <w:sz w:val="24"/>
          <w:szCs w:val="24"/>
        </w:rPr>
        <w:t>похвалы,</w:t>
      </w:r>
      <w:r>
        <w:rPr>
          <w:rFonts w:eastAsiaTheme="minorHAnsi"/>
          <w:spacing w:val="3"/>
          <w:sz w:val="24"/>
          <w:szCs w:val="24"/>
        </w:rPr>
        <w:t xml:space="preserve"> </w:t>
      </w:r>
      <w:r>
        <w:rPr>
          <w:rFonts w:eastAsiaTheme="minorHAnsi"/>
          <w:sz w:val="24"/>
          <w:szCs w:val="24"/>
        </w:rPr>
        <w:t>одобрения,</w:t>
      </w:r>
      <w:r>
        <w:rPr>
          <w:rFonts w:eastAsiaTheme="minorHAnsi"/>
          <w:spacing w:val="3"/>
          <w:sz w:val="24"/>
          <w:szCs w:val="24"/>
        </w:rPr>
        <w:t xml:space="preserve"> </w:t>
      </w:r>
      <w:r>
        <w:rPr>
          <w:rFonts w:eastAsiaTheme="minorHAnsi"/>
          <w:sz w:val="24"/>
          <w:szCs w:val="24"/>
        </w:rPr>
        <w:t>восхищения.</w:t>
      </w:r>
    </w:p>
    <w:p w14:paraId="32C1E386">
      <w:pPr>
        <w:shd w:val="clear" w:color="auto" w:fill="FFFFFF"/>
        <w:ind w:firstLine="567"/>
        <w:jc w:val="both"/>
        <w:rPr>
          <w:sz w:val="24"/>
          <w:szCs w:val="24"/>
          <w:lang w:eastAsia="ru-RU"/>
        </w:rPr>
      </w:pPr>
      <w:r>
        <w:rPr>
          <w:sz w:val="24"/>
          <w:szCs w:val="24"/>
          <w:lang w:eastAsia="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691D767A">
      <w:pPr>
        <w:shd w:val="clear" w:color="auto" w:fill="FFFFFF"/>
        <w:ind w:firstLine="567"/>
        <w:jc w:val="both"/>
        <w:rPr>
          <w:sz w:val="28"/>
          <w:szCs w:val="28"/>
          <w:lang w:eastAsia="ru-RU"/>
        </w:rPr>
      </w:pPr>
    </w:p>
    <w:p w14:paraId="0070E760">
      <w:pPr>
        <w:widowControl/>
        <w:autoSpaceDE/>
        <w:autoSpaceDN/>
        <w:spacing w:line="276" w:lineRule="auto"/>
        <w:jc w:val="both"/>
        <w:rPr>
          <w:rFonts w:eastAsiaTheme="minorHAnsi"/>
          <w:sz w:val="24"/>
          <w:szCs w:val="24"/>
        </w:rPr>
      </w:pPr>
      <w:r>
        <w:rPr>
          <w:rFonts w:eastAsiaTheme="minorHAnsi"/>
          <w:b/>
          <w:sz w:val="24"/>
          <w:szCs w:val="24"/>
        </w:rPr>
        <w:t>Особенности</w:t>
      </w:r>
      <w:r>
        <w:rPr>
          <w:rFonts w:eastAsiaTheme="minorHAnsi"/>
          <w:b/>
          <w:spacing w:val="-15"/>
          <w:sz w:val="24"/>
          <w:szCs w:val="24"/>
        </w:rPr>
        <w:t xml:space="preserve"> </w:t>
      </w:r>
      <w:r>
        <w:rPr>
          <w:rFonts w:eastAsiaTheme="minorHAnsi"/>
          <w:b/>
          <w:sz w:val="24"/>
          <w:szCs w:val="24"/>
        </w:rPr>
        <w:t>поддержки</w:t>
      </w:r>
      <w:r>
        <w:rPr>
          <w:rFonts w:eastAsiaTheme="minorHAnsi"/>
          <w:b/>
          <w:spacing w:val="-15"/>
          <w:sz w:val="24"/>
          <w:szCs w:val="24"/>
        </w:rPr>
        <w:t xml:space="preserve"> </w:t>
      </w:r>
      <w:r>
        <w:rPr>
          <w:rFonts w:eastAsiaTheme="minorHAnsi"/>
          <w:b/>
          <w:sz w:val="24"/>
          <w:szCs w:val="24"/>
        </w:rPr>
        <w:t>детской</w:t>
      </w:r>
      <w:r>
        <w:rPr>
          <w:rFonts w:eastAsiaTheme="minorHAnsi"/>
          <w:b/>
          <w:spacing w:val="-15"/>
          <w:sz w:val="24"/>
          <w:szCs w:val="24"/>
        </w:rPr>
        <w:t xml:space="preserve"> </w:t>
      </w:r>
      <w:r>
        <w:rPr>
          <w:rFonts w:eastAsiaTheme="minorHAnsi"/>
          <w:b/>
          <w:sz w:val="24"/>
          <w:szCs w:val="24"/>
        </w:rPr>
        <w:t>инициативы</w:t>
      </w:r>
      <w:r>
        <w:rPr>
          <w:rFonts w:eastAsiaTheme="minorHAnsi"/>
          <w:b/>
          <w:spacing w:val="-15"/>
          <w:sz w:val="24"/>
          <w:szCs w:val="24"/>
        </w:rPr>
        <w:t xml:space="preserve"> </w:t>
      </w:r>
      <w:r>
        <w:rPr>
          <w:rFonts w:eastAsiaTheme="minorHAnsi"/>
          <w:b/>
          <w:sz w:val="24"/>
          <w:szCs w:val="24"/>
        </w:rPr>
        <w:t>и</w:t>
      </w:r>
      <w:r>
        <w:rPr>
          <w:rFonts w:eastAsiaTheme="minorHAnsi"/>
          <w:b/>
          <w:spacing w:val="-14"/>
          <w:sz w:val="24"/>
          <w:szCs w:val="24"/>
        </w:rPr>
        <w:t xml:space="preserve"> </w:t>
      </w:r>
      <w:r>
        <w:rPr>
          <w:rFonts w:eastAsiaTheme="minorHAnsi"/>
          <w:b/>
          <w:sz w:val="24"/>
          <w:szCs w:val="24"/>
        </w:rPr>
        <w:t>самостоятельности</w:t>
      </w:r>
      <w:r>
        <w:rPr>
          <w:rFonts w:eastAsiaTheme="minorHAnsi"/>
          <w:b/>
          <w:spacing w:val="-15"/>
          <w:sz w:val="24"/>
          <w:szCs w:val="24"/>
        </w:rPr>
        <w:t xml:space="preserve"> </w:t>
      </w:r>
      <w:r>
        <w:rPr>
          <w:rFonts w:eastAsiaTheme="minorHAnsi"/>
          <w:b/>
          <w:sz w:val="24"/>
          <w:szCs w:val="24"/>
        </w:rPr>
        <w:t>с</w:t>
      </w:r>
      <w:r>
        <w:rPr>
          <w:rFonts w:eastAsiaTheme="minorHAnsi"/>
          <w:b/>
          <w:spacing w:val="-14"/>
          <w:sz w:val="24"/>
          <w:szCs w:val="24"/>
        </w:rPr>
        <w:t xml:space="preserve"> </w:t>
      </w:r>
      <w:r>
        <w:rPr>
          <w:rFonts w:eastAsiaTheme="minorHAnsi"/>
          <w:b/>
          <w:sz w:val="24"/>
          <w:szCs w:val="24"/>
        </w:rPr>
        <w:t>учетом</w:t>
      </w:r>
      <w:r>
        <w:rPr>
          <w:rFonts w:eastAsiaTheme="minorHAnsi"/>
          <w:b/>
          <w:spacing w:val="-67"/>
          <w:sz w:val="24"/>
          <w:szCs w:val="24"/>
        </w:rPr>
        <w:t xml:space="preserve"> </w:t>
      </w:r>
      <w:r>
        <w:rPr>
          <w:rFonts w:eastAsiaTheme="minorHAnsi"/>
          <w:b/>
          <w:sz w:val="24"/>
          <w:szCs w:val="24"/>
        </w:rPr>
        <w:t>возрастных</w:t>
      </w:r>
      <w:r>
        <w:rPr>
          <w:rFonts w:eastAsiaTheme="minorHAnsi"/>
          <w:b/>
          <w:spacing w:val="-4"/>
          <w:sz w:val="24"/>
          <w:szCs w:val="24"/>
        </w:rPr>
        <w:t xml:space="preserve"> </w:t>
      </w:r>
      <w:r>
        <w:rPr>
          <w:rFonts w:eastAsiaTheme="minorHAnsi"/>
          <w:b/>
          <w:sz w:val="24"/>
          <w:szCs w:val="24"/>
        </w:rPr>
        <w:t>особенностей</w:t>
      </w:r>
      <w:r>
        <w:rPr>
          <w:rFonts w:eastAsiaTheme="minorHAnsi"/>
          <w:b/>
          <w:spacing w:val="5"/>
          <w:sz w:val="24"/>
          <w:szCs w:val="24"/>
        </w:rPr>
        <w:t xml:space="preserve"> </w:t>
      </w:r>
      <w:r>
        <w:rPr>
          <w:rFonts w:eastAsiaTheme="minorHAnsi"/>
          <w:b/>
          <w:sz w:val="24"/>
          <w:szCs w:val="24"/>
        </w:rPr>
        <w:t>детей</w:t>
      </w:r>
      <w:r>
        <w:rPr>
          <w:rFonts w:eastAsiaTheme="minorHAnsi"/>
          <w:spacing w:val="1"/>
          <w:sz w:val="24"/>
          <w:szCs w:val="24"/>
        </w:rPr>
        <w:t xml:space="preserve"> </w:t>
      </w:r>
      <w:r>
        <w:rPr>
          <w:rFonts w:eastAsiaTheme="minorHAnsi"/>
          <w:sz w:val="24"/>
          <w:szCs w:val="24"/>
        </w:rPr>
        <w:t>(в соотв.</w:t>
      </w:r>
      <w:r>
        <w:rPr>
          <w:rFonts w:eastAsiaTheme="minorHAnsi"/>
          <w:spacing w:val="10"/>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b/>
          <w:sz w:val="24"/>
          <w:szCs w:val="24"/>
        </w:rPr>
        <w:t>п.25 ФОП</w:t>
      </w:r>
      <w:r>
        <w:rPr>
          <w:rFonts w:eastAsiaTheme="minorHAnsi"/>
          <w:b/>
          <w:spacing w:val="-3"/>
          <w:sz w:val="24"/>
          <w:szCs w:val="24"/>
        </w:rPr>
        <w:t xml:space="preserve"> </w:t>
      </w:r>
      <w:r>
        <w:rPr>
          <w:rFonts w:eastAsiaTheme="minorHAnsi"/>
          <w:b/>
          <w:sz w:val="24"/>
          <w:szCs w:val="24"/>
        </w:rPr>
        <w:t>ДО</w:t>
      </w:r>
      <w:r>
        <w:rPr>
          <w:rFonts w:eastAsiaTheme="minorHAnsi"/>
          <w:sz w:val="24"/>
          <w:szCs w:val="24"/>
        </w:rPr>
        <w:t>):</w:t>
      </w:r>
    </w:p>
    <w:p w14:paraId="51B76029">
      <w:pPr>
        <w:widowControl/>
        <w:autoSpaceDE/>
        <w:autoSpaceDN/>
        <w:spacing w:line="276" w:lineRule="auto"/>
        <w:jc w:val="both"/>
        <w:rPr>
          <w:rFonts w:eastAsiaTheme="minorHAnsi"/>
          <w:sz w:val="24"/>
          <w:szCs w:val="24"/>
        </w:rPr>
      </w:pPr>
      <w:r>
        <w:rPr>
          <w:rFonts w:eastAsiaTheme="minorHAnsi"/>
          <w:sz w:val="24"/>
          <w:szCs w:val="24"/>
        </w:rPr>
        <w:t xml:space="preserve">Согласно </w:t>
      </w:r>
      <w:r>
        <w:rPr>
          <w:rFonts w:eastAsiaTheme="minorHAnsi"/>
          <w:b/>
          <w:sz w:val="24"/>
          <w:szCs w:val="24"/>
        </w:rPr>
        <w:t>п. 25.8 ФОП ДО</w:t>
      </w:r>
      <w:r>
        <w:rPr>
          <w:rFonts w:eastAsiaTheme="minorHAnsi"/>
          <w:sz w:val="24"/>
          <w:szCs w:val="24"/>
        </w:rPr>
        <w:t xml:space="preserve"> для поддержки детской инициативы педагоги</w:t>
      </w:r>
      <w:r>
        <w:rPr>
          <w:rFonts w:eastAsiaTheme="minorHAnsi"/>
          <w:spacing w:val="1"/>
          <w:sz w:val="24"/>
          <w:szCs w:val="24"/>
        </w:rPr>
        <w:t xml:space="preserve"> </w:t>
      </w:r>
      <w:r>
        <w:rPr>
          <w:rFonts w:eastAsiaTheme="minorHAnsi"/>
          <w:sz w:val="24"/>
          <w:szCs w:val="24"/>
        </w:rPr>
        <w:t>используют</w:t>
      </w:r>
      <w:r>
        <w:rPr>
          <w:rFonts w:eastAsiaTheme="minorHAnsi"/>
          <w:spacing w:val="-1"/>
          <w:sz w:val="24"/>
          <w:szCs w:val="24"/>
        </w:rPr>
        <w:t xml:space="preserve"> </w:t>
      </w:r>
      <w:r>
        <w:rPr>
          <w:rFonts w:eastAsiaTheme="minorHAnsi"/>
          <w:sz w:val="24"/>
          <w:szCs w:val="24"/>
        </w:rPr>
        <w:t>ряд</w:t>
      </w:r>
      <w:r>
        <w:rPr>
          <w:rFonts w:eastAsiaTheme="minorHAnsi"/>
          <w:spacing w:val="3"/>
          <w:sz w:val="24"/>
          <w:szCs w:val="24"/>
        </w:rPr>
        <w:t xml:space="preserve"> </w:t>
      </w:r>
      <w:r>
        <w:rPr>
          <w:rFonts w:eastAsiaTheme="minorHAnsi"/>
          <w:sz w:val="24"/>
          <w:szCs w:val="24"/>
        </w:rPr>
        <w:t>способов и приемов:</w:t>
      </w:r>
    </w:p>
    <w:p w14:paraId="324C5F16">
      <w:pPr>
        <w:widowControl/>
        <w:autoSpaceDE/>
        <w:autoSpaceDN/>
        <w:spacing w:line="276" w:lineRule="auto"/>
        <w:jc w:val="both"/>
        <w:rPr>
          <w:rFonts w:eastAsiaTheme="minorHAnsi"/>
          <w:sz w:val="24"/>
          <w:szCs w:val="24"/>
        </w:rPr>
      </w:pPr>
      <w:r>
        <w:rPr>
          <w:rFonts w:eastAsiaTheme="minorHAnsi"/>
          <w:sz w:val="24"/>
          <w:szCs w:val="24"/>
        </w:rPr>
        <w:t>Не</w:t>
      </w:r>
      <w:r>
        <w:rPr>
          <w:rFonts w:eastAsiaTheme="minorHAnsi"/>
          <w:spacing w:val="1"/>
          <w:sz w:val="24"/>
          <w:szCs w:val="24"/>
        </w:rPr>
        <w:t xml:space="preserve"> </w:t>
      </w:r>
      <w:r>
        <w:rPr>
          <w:rFonts w:eastAsiaTheme="minorHAnsi"/>
          <w:sz w:val="24"/>
          <w:szCs w:val="24"/>
        </w:rPr>
        <w:t>сразу</w:t>
      </w:r>
      <w:r>
        <w:rPr>
          <w:rFonts w:eastAsiaTheme="minorHAnsi"/>
          <w:spacing w:val="1"/>
          <w:sz w:val="24"/>
          <w:szCs w:val="24"/>
        </w:rPr>
        <w:t xml:space="preserve"> </w:t>
      </w:r>
      <w:r>
        <w:rPr>
          <w:rFonts w:eastAsiaTheme="minorHAnsi"/>
          <w:sz w:val="24"/>
          <w:szCs w:val="24"/>
        </w:rPr>
        <w:t>помогают</w:t>
      </w:r>
      <w:r>
        <w:rPr>
          <w:rFonts w:eastAsiaTheme="minorHAnsi"/>
          <w:spacing w:val="1"/>
          <w:sz w:val="24"/>
          <w:szCs w:val="24"/>
        </w:rPr>
        <w:t xml:space="preserve"> </w:t>
      </w:r>
      <w:r>
        <w:rPr>
          <w:rFonts w:eastAsiaTheme="minorHAnsi"/>
          <w:sz w:val="24"/>
          <w:szCs w:val="24"/>
        </w:rPr>
        <w:t>ребёнку,</w:t>
      </w:r>
      <w:r>
        <w:rPr>
          <w:rFonts w:eastAsiaTheme="minorHAnsi"/>
          <w:spacing w:val="1"/>
          <w:sz w:val="24"/>
          <w:szCs w:val="24"/>
        </w:rPr>
        <w:t xml:space="preserve"> </w:t>
      </w:r>
      <w:r>
        <w:rPr>
          <w:rFonts w:eastAsiaTheme="minorHAnsi"/>
          <w:sz w:val="24"/>
          <w:szCs w:val="24"/>
        </w:rPr>
        <w:t>если</w:t>
      </w:r>
      <w:r>
        <w:rPr>
          <w:rFonts w:eastAsiaTheme="minorHAnsi"/>
          <w:spacing w:val="1"/>
          <w:sz w:val="24"/>
          <w:szCs w:val="24"/>
        </w:rPr>
        <w:t xml:space="preserve"> </w:t>
      </w:r>
      <w:r>
        <w:rPr>
          <w:rFonts w:eastAsiaTheme="minorHAnsi"/>
          <w:sz w:val="24"/>
          <w:szCs w:val="24"/>
        </w:rPr>
        <w:t>он</w:t>
      </w:r>
      <w:r>
        <w:rPr>
          <w:rFonts w:eastAsiaTheme="minorHAnsi"/>
          <w:spacing w:val="1"/>
          <w:sz w:val="24"/>
          <w:szCs w:val="24"/>
        </w:rPr>
        <w:t xml:space="preserve"> </w:t>
      </w:r>
      <w:r>
        <w:rPr>
          <w:rFonts w:eastAsiaTheme="minorHAnsi"/>
          <w:sz w:val="24"/>
          <w:szCs w:val="24"/>
        </w:rPr>
        <w:t>испытывает</w:t>
      </w:r>
      <w:r>
        <w:rPr>
          <w:rFonts w:eastAsiaTheme="minorHAnsi"/>
          <w:spacing w:val="1"/>
          <w:sz w:val="24"/>
          <w:szCs w:val="24"/>
        </w:rPr>
        <w:t xml:space="preserve"> </w:t>
      </w:r>
      <w:r>
        <w:rPr>
          <w:rFonts w:eastAsiaTheme="minorHAnsi"/>
          <w:sz w:val="24"/>
          <w:szCs w:val="24"/>
        </w:rPr>
        <w:t>затруднения</w:t>
      </w:r>
      <w:r>
        <w:rPr>
          <w:rFonts w:eastAsiaTheme="minorHAnsi"/>
          <w:spacing w:val="1"/>
          <w:sz w:val="24"/>
          <w:szCs w:val="24"/>
        </w:rPr>
        <w:t xml:space="preserve"> </w:t>
      </w:r>
      <w:r>
        <w:rPr>
          <w:rFonts w:eastAsiaTheme="minorHAnsi"/>
          <w:sz w:val="24"/>
          <w:szCs w:val="24"/>
        </w:rPr>
        <w:t>решения задачи, а побуждают его к самостоятельному решению, подбадривают</w:t>
      </w:r>
      <w:r>
        <w:rPr>
          <w:rFonts w:eastAsiaTheme="minorHAnsi"/>
          <w:spacing w:val="1"/>
          <w:sz w:val="24"/>
          <w:szCs w:val="24"/>
        </w:rPr>
        <w:t xml:space="preserve"> </w:t>
      </w:r>
      <w:r>
        <w:rPr>
          <w:rFonts w:eastAsiaTheme="minorHAnsi"/>
          <w:sz w:val="24"/>
          <w:szCs w:val="24"/>
        </w:rPr>
        <w:t>и</w:t>
      </w:r>
      <w:r>
        <w:rPr>
          <w:rFonts w:eastAsiaTheme="minorHAnsi"/>
          <w:spacing w:val="-13"/>
          <w:sz w:val="24"/>
          <w:szCs w:val="24"/>
        </w:rPr>
        <w:t xml:space="preserve"> </w:t>
      </w:r>
      <w:r>
        <w:rPr>
          <w:rFonts w:eastAsiaTheme="minorHAnsi"/>
          <w:sz w:val="24"/>
          <w:szCs w:val="24"/>
        </w:rPr>
        <w:t>поощряют</w:t>
      </w:r>
      <w:r>
        <w:rPr>
          <w:rFonts w:eastAsiaTheme="minorHAnsi"/>
          <w:spacing w:val="-13"/>
          <w:sz w:val="24"/>
          <w:szCs w:val="24"/>
        </w:rPr>
        <w:t xml:space="preserve"> </w:t>
      </w:r>
      <w:r>
        <w:rPr>
          <w:rFonts w:eastAsiaTheme="minorHAnsi"/>
          <w:sz w:val="24"/>
          <w:szCs w:val="24"/>
        </w:rPr>
        <w:t>попытки</w:t>
      </w:r>
      <w:r>
        <w:rPr>
          <w:rFonts w:eastAsiaTheme="minorHAnsi"/>
          <w:spacing w:val="-12"/>
          <w:sz w:val="24"/>
          <w:szCs w:val="24"/>
        </w:rPr>
        <w:t xml:space="preserve"> </w:t>
      </w:r>
      <w:r>
        <w:rPr>
          <w:rFonts w:eastAsiaTheme="minorHAnsi"/>
          <w:sz w:val="24"/>
          <w:szCs w:val="24"/>
        </w:rPr>
        <w:t>найти</w:t>
      </w:r>
      <w:r>
        <w:rPr>
          <w:rFonts w:eastAsiaTheme="minorHAnsi"/>
          <w:spacing w:val="-12"/>
          <w:sz w:val="24"/>
          <w:szCs w:val="24"/>
        </w:rPr>
        <w:t xml:space="preserve"> </w:t>
      </w:r>
      <w:r>
        <w:rPr>
          <w:rFonts w:eastAsiaTheme="minorHAnsi"/>
          <w:sz w:val="24"/>
          <w:szCs w:val="24"/>
        </w:rPr>
        <w:t>решение.</w:t>
      </w:r>
      <w:r>
        <w:rPr>
          <w:rFonts w:eastAsiaTheme="minorHAnsi"/>
          <w:spacing w:val="-10"/>
          <w:sz w:val="24"/>
          <w:szCs w:val="24"/>
        </w:rPr>
        <w:t xml:space="preserve"> </w:t>
      </w:r>
      <w:r>
        <w:rPr>
          <w:rFonts w:eastAsiaTheme="minorHAnsi"/>
          <w:sz w:val="24"/>
          <w:szCs w:val="24"/>
        </w:rPr>
        <w:t>В</w:t>
      </w:r>
      <w:r>
        <w:rPr>
          <w:rFonts w:eastAsiaTheme="minorHAnsi"/>
          <w:spacing w:val="-15"/>
          <w:sz w:val="24"/>
          <w:szCs w:val="24"/>
        </w:rPr>
        <w:t xml:space="preserve"> </w:t>
      </w:r>
      <w:r>
        <w:rPr>
          <w:rFonts w:eastAsiaTheme="minorHAnsi"/>
          <w:sz w:val="24"/>
          <w:szCs w:val="24"/>
        </w:rPr>
        <w:t>случае</w:t>
      </w:r>
      <w:r>
        <w:rPr>
          <w:rFonts w:eastAsiaTheme="minorHAnsi"/>
          <w:spacing w:val="-11"/>
          <w:sz w:val="24"/>
          <w:szCs w:val="24"/>
        </w:rPr>
        <w:t xml:space="preserve"> </w:t>
      </w:r>
      <w:r>
        <w:rPr>
          <w:rFonts w:eastAsiaTheme="minorHAnsi"/>
          <w:sz w:val="24"/>
          <w:szCs w:val="24"/>
        </w:rPr>
        <w:t>необходимости</w:t>
      </w:r>
      <w:r>
        <w:rPr>
          <w:rFonts w:eastAsiaTheme="minorHAnsi"/>
          <w:spacing w:val="-12"/>
          <w:sz w:val="24"/>
          <w:szCs w:val="24"/>
        </w:rPr>
        <w:t xml:space="preserve"> </w:t>
      </w:r>
      <w:r>
        <w:rPr>
          <w:rFonts w:eastAsiaTheme="minorHAnsi"/>
          <w:sz w:val="24"/>
          <w:szCs w:val="24"/>
        </w:rPr>
        <w:t>оказания</w:t>
      </w:r>
      <w:r>
        <w:rPr>
          <w:rFonts w:eastAsiaTheme="minorHAnsi"/>
          <w:spacing w:val="-11"/>
          <w:sz w:val="24"/>
          <w:szCs w:val="24"/>
        </w:rPr>
        <w:t xml:space="preserve"> </w:t>
      </w:r>
      <w:r>
        <w:rPr>
          <w:rFonts w:eastAsiaTheme="minorHAnsi"/>
          <w:sz w:val="24"/>
          <w:szCs w:val="24"/>
        </w:rPr>
        <w:t>помощи</w:t>
      </w:r>
      <w:r>
        <w:rPr>
          <w:rFonts w:eastAsiaTheme="minorHAnsi"/>
          <w:spacing w:val="-68"/>
          <w:sz w:val="24"/>
          <w:szCs w:val="24"/>
        </w:rPr>
        <w:t xml:space="preserve"> </w:t>
      </w:r>
      <w:r>
        <w:rPr>
          <w:rFonts w:eastAsiaTheme="minorHAnsi"/>
          <w:spacing w:val="-1"/>
          <w:sz w:val="24"/>
          <w:szCs w:val="24"/>
        </w:rPr>
        <w:t>ребёнку,</w:t>
      </w:r>
      <w:r>
        <w:rPr>
          <w:rFonts w:eastAsiaTheme="minorHAnsi"/>
          <w:spacing w:val="-11"/>
          <w:sz w:val="24"/>
          <w:szCs w:val="24"/>
        </w:rPr>
        <w:t xml:space="preserve"> </w:t>
      </w:r>
      <w:r>
        <w:rPr>
          <w:rFonts w:eastAsiaTheme="minorHAnsi"/>
          <w:spacing w:val="-1"/>
          <w:sz w:val="24"/>
          <w:szCs w:val="24"/>
        </w:rPr>
        <w:t>педагоги</w:t>
      </w:r>
      <w:r>
        <w:rPr>
          <w:rFonts w:eastAsiaTheme="minorHAnsi"/>
          <w:spacing w:val="-13"/>
          <w:sz w:val="24"/>
          <w:szCs w:val="24"/>
        </w:rPr>
        <w:t xml:space="preserve"> </w:t>
      </w:r>
      <w:r>
        <w:rPr>
          <w:rFonts w:eastAsiaTheme="minorHAnsi"/>
          <w:sz w:val="24"/>
          <w:szCs w:val="24"/>
        </w:rPr>
        <w:t>сначала</w:t>
      </w:r>
      <w:r>
        <w:rPr>
          <w:rFonts w:eastAsiaTheme="minorHAnsi"/>
          <w:spacing w:val="-11"/>
          <w:sz w:val="24"/>
          <w:szCs w:val="24"/>
        </w:rPr>
        <w:t xml:space="preserve"> </w:t>
      </w:r>
      <w:r>
        <w:rPr>
          <w:rFonts w:eastAsiaTheme="minorHAnsi"/>
          <w:sz w:val="24"/>
          <w:szCs w:val="24"/>
        </w:rPr>
        <w:t>стремятся</w:t>
      </w:r>
      <w:r>
        <w:rPr>
          <w:rFonts w:eastAsiaTheme="minorHAnsi"/>
          <w:spacing w:val="-16"/>
          <w:sz w:val="24"/>
          <w:szCs w:val="24"/>
        </w:rPr>
        <w:t xml:space="preserve"> </w:t>
      </w:r>
      <w:r>
        <w:rPr>
          <w:rFonts w:eastAsiaTheme="minorHAnsi"/>
          <w:sz w:val="24"/>
          <w:szCs w:val="24"/>
        </w:rPr>
        <w:t>к</w:t>
      </w:r>
      <w:r>
        <w:rPr>
          <w:rFonts w:eastAsiaTheme="minorHAnsi"/>
          <w:spacing w:val="-13"/>
          <w:sz w:val="24"/>
          <w:szCs w:val="24"/>
        </w:rPr>
        <w:t xml:space="preserve"> </w:t>
      </w:r>
      <w:r>
        <w:rPr>
          <w:rFonts w:eastAsiaTheme="minorHAnsi"/>
          <w:sz w:val="24"/>
          <w:szCs w:val="24"/>
        </w:rPr>
        <w:t>её</w:t>
      </w:r>
      <w:r>
        <w:rPr>
          <w:rFonts w:eastAsiaTheme="minorHAnsi"/>
          <w:spacing w:val="-16"/>
          <w:sz w:val="24"/>
          <w:szCs w:val="24"/>
        </w:rPr>
        <w:t xml:space="preserve"> </w:t>
      </w:r>
      <w:r>
        <w:rPr>
          <w:rFonts w:eastAsiaTheme="minorHAnsi"/>
          <w:sz w:val="24"/>
          <w:szCs w:val="24"/>
        </w:rPr>
        <w:t>минимизации:</w:t>
      </w:r>
      <w:r>
        <w:rPr>
          <w:rFonts w:eastAsiaTheme="minorHAnsi"/>
          <w:spacing w:val="-17"/>
          <w:sz w:val="24"/>
          <w:szCs w:val="24"/>
        </w:rPr>
        <w:t xml:space="preserve"> </w:t>
      </w:r>
      <w:r>
        <w:rPr>
          <w:rFonts w:eastAsiaTheme="minorHAnsi"/>
          <w:sz w:val="24"/>
          <w:szCs w:val="24"/>
        </w:rPr>
        <w:t>лучше</w:t>
      </w:r>
      <w:r>
        <w:rPr>
          <w:rFonts w:eastAsiaTheme="minorHAnsi"/>
          <w:spacing w:val="-12"/>
          <w:sz w:val="24"/>
          <w:szCs w:val="24"/>
        </w:rPr>
        <w:t xml:space="preserve"> </w:t>
      </w:r>
      <w:r>
        <w:rPr>
          <w:rFonts w:eastAsiaTheme="minorHAnsi"/>
          <w:sz w:val="24"/>
          <w:szCs w:val="24"/>
        </w:rPr>
        <w:t>дать</w:t>
      </w:r>
      <w:r>
        <w:rPr>
          <w:rFonts w:eastAsiaTheme="minorHAnsi"/>
          <w:spacing w:val="-14"/>
          <w:sz w:val="24"/>
          <w:szCs w:val="24"/>
        </w:rPr>
        <w:t xml:space="preserve"> </w:t>
      </w:r>
      <w:r>
        <w:rPr>
          <w:rFonts w:eastAsiaTheme="minorHAnsi"/>
          <w:sz w:val="24"/>
          <w:szCs w:val="24"/>
        </w:rPr>
        <w:t>совет,</w:t>
      </w:r>
      <w:r>
        <w:rPr>
          <w:rFonts w:eastAsiaTheme="minorHAnsi"/>
          <w:spacing w:val="-11"/>
          <w:sz w:val="24"/>
          <w:szCs w:val="24"/>
        </w:rPr>
        <w:t xml:space="preserve"> </w:t>
      </w:r>
      <w:r>
        <w:rPr>
          <w:rFonts w:eastAsiaTheme="minorHAnsi"/>
          <w:sz w:val="24"/>
          <w:szCs w:val="24"/>
        </w:rPr>
        <w:t>задать</w:t>
      </w:r>
      <w:r>
        <w:rPr>
          <w:rFonts w:eastAsiaTheme="minorHAnsi"/>
          <w:spacing w:val="-68"/>
          <w:sz w:val="24"/>
          <w:szCs w:val="24"/>
        </w:rPr>
        <w:t xml:space="preserve"> </w:t>
      </w:r>
      <w:r>
        <w:rPr>
          <w:rFonts w:eastAsiaTheme="minorHAnsi"/>
          <w:sz w:val="24"/>
          <w:szCs w:val="24"/>
        </w:rPr>
        <w:t>наводящие</w:t>
      </w:r>
      <w:r>
        <w:rPr>
          <w:rFonts w:eastAsiaTheme="minorHAnsi"/>
          <w:spacing w:val="-2"/>
          <w:sz w:val="24"/>
          <w:szCs w:val="24"/>
        </w:rPr>
        <w:t xml:space="preserve"> </w:t>
      </w:r>
      <w:r>
        <w:rPr>
          <w:rFonts w:eastAsiaTheme="minorHAnsi"/>
          <w:sz w:val="24"/>
          <w:szCs w:val="24"/>
        </w:rPr>
        <w:t>вопросы,</w:t>
      </w:r>
      <w:r>
        <w:rPr>
          <w:rFonts w:eastAsiaTheme="minorHAnsi"/>
          <w:spacing w:val="1"/>
          <w:sz w:val="24"/>
          <w:szCs w:val="24"/>
        </w:rPr>
        <w:t xml:space="preserve"> </w:t>
      </w:r>
      <w:r>
        <w:rPr>
          <w:rFonts w:eastAsiaTheme="minorHAnsi"/>
          <w:sz w:val="24"/>
          <w:szCs w:val="24"/>
        </w:rPr>
        <w:t>активизировать</w:t>
      </w:r>
      <w:r>
        <w:rPr>
          <w:rFonts w:eastAsiaTheme="minorHAnsi"/>
          <w:spacing w:val="-4"/>
          <w:sz w:val="24"/>
          <w:szCs w:val="24"/>
        </w:rPr>
        <w:t xml:space="preserve"> </w:t>
      </w:r>
      <w:r>
        <w:rPr>
          <w:rFonts w:eastAsiaTheme="minorHAnsi"/>
          <w:sz w:val="24"/>
          <w:szCs w:val="24"/>
        </w:rPr>
        <w:t>имеющийся</w:t>
      </w:r>
      <w:r>
        <w:rPr>
          <w:rFonts w:eastAsiaTheme="minorHAnsi"/>
          <w:spacing w:val="-1"/>
          <w:sz w:val="24"/>
          <w:szCs w:val="24"/>
        </w:rPr>
        <w:t xml:space="preserve"> </w:t>
      </w:r>
      <w:r>
        <w:rPr>
          <w:rFonts w:eastAsiaTheme="minorHAnsi"/>
          <w:sz w:val="24"/>
          <w:szCs w:val="24"/>
        </w:rPr>
        <w:t>у</w:t>
      </w:r>
      <w:r>
        <w:rPr>
          <w:rFonts w:eastAsiaTheme="minorHAnsi"/>
          <w:spacing w:val="-6"/>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прошлый</w:t>
      </w:r>
      <w:r>
        <w:rPr>
          <w:rFonts w:eastAsiaTheme="minorHAnsi"/>
          <w:spacing w:val="-1"/>
          <w:sz w:val="24"/>
          <w:szCs w:val="24"/>
        </w:rPr>
        <w:t xml:space="preserve"> </w:t>
      </w:r>
      <w:r>
        <w:rPr>
          <w:rFonts w:eastAsiaTheme="minorHAnsi"/>
          <w:sz w:val="24"/>
          <w:szCs w:val="24"/>
        </w:rPr>
        <w:t>опыт.</w:t>
      </w:r>
    </w:p>
    <w:p w14:paraId="2B7A9C98">
      <w:pPr>
        <w:widowControl/>
        <w:autoSpaceDE/>
        <w:autoSpaceDN/>
        <w:spacing w:line="276" w:lineRule="auto"/>
        <w:jc w:val="both"/>
        <w:rPr>
          <w:rFonts w:eastAsiaTheme="minorHAnsi"/>
          <w:sz w:val="24"/>
          <w:szCs w:val="24"/>
        </w:rPr>
      </w:pPr>
      <w:r>
        <w:rPr>
          <w:rFonts w:eastAsiaTheme="minorHAnsi"/>
          <w:sz w:val="24"/>
          <w:szCs w:val="24"/>
        </w:rPr>
        <w:t>У</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всегда</w:t>
      </w:r>
      <w:r>
        <w:rPr>
          <w:rFonts w:eastAsiaTheme="minorHAnsi"/>
          <w:spacing w:val="1"/>
          <w:sz w:val="24"/>
          <w:szCs w:val="24"/>
        </w:rPr>
        <w:t xml:space="preserve"> </w:t>
      </w:r>
      <w:r>
        <w:rPr>
          <w:rFonts w:eastAsiaTheme="minorHAnsi"/>
          <w:sz w:val="24"/>
          <w:szCs w:val="24"/>
        </w:rPr>
        <w:t>есть</w:t>
      </w:r>
      <w:r>
        <w:rPr>
          <w:rFonts w:eastAsiaTheme="minorHAnsi"/>
          <w:spacing w:val="1"/>
          <w:sz w:val="24"/>
          <w:szCs w:val="24"/>
        </w:rPr>
        <w:t xml:space="preserve"> </w:t>
      </w:r>
      <w:r>
        <w:rPr>
          <w:rFonts w:eastAsiaTheme="minorHAnsi"/>
          <w:sz w:val="24"/>
          <w:szCs w:val="24"/>
        </w:rPr>
        <w:t>возможность</w:t>
      </w:r>
      <w:r>
        <w:rPr>
          <w:rFonts w:eastAsiaTheme="minorHAnsi"/>
          <w:spacing w:val="1"/>
          <w:sz w:val="24"/>
          <w:szCs w:val="24"/>
        </w:rPr>
        <w:t xml:space="preserve"> </w:t>
      </w:r>
      <w:r>
        <w:rPr>
          <w:rFonts w:eastAsiaTheme="minorHAnsi"/>
          <w:sz w:val="24"/>
          <w:szCs w:val="24"/>
        </w:rPr>
        <w:t>самостоятельного</w:t>
      </w:r>
      <w:r>
        <w:rPr>
          <w:rFonts w:eastAsiaTheme="minorHAnsi"/>
          <w:spacing w:val="1"/>
          <w:sz w:val="24"/>
          <w:szCs w:val="24"/>
        </w:rPr>
        <w:t xml:space="preserve"> </w:t>
      </w:r>
      <w:r>
        <w:rPr>
          <w:rFonts w:eastAsiaTheme="minorHAnsi"/>
          <w:sz w:val="24"/>
          <w:szCs w:val="24"/>
        </w:rPr>
        <w:t>решения</w:t>
      </w:r>
      <w:r>
        <w:rPr>
          <w:rFonts w:eastAsiaTheme="minorHAnsi"/>
          <w:spacing w:val="1"/>
          <w:sz w:val="24"/>
          <w:szCs w:val="24"/>
        </w:rPr>
        <w:t xml:space="preserve"> поставленных задач. При этом педагоги помогают детям искать разные варианты</w:t>
      </w:r>
      <w:r>
        <w:rPr>
          <w:rFonts w:eastAsiaTheme="minorHAnsi"/>
          <w:sz w:val="24"/>
          <w:szCs w:val="24"/>
        </w:rPr>
        <w:t xml:space="preserve"> решения</w:t>
      </w:r>
      <w:r>
        <w:rPr>
          <w:rFonts w:eastAsiaTheme="minorHAnsi"/>
          <w:spacing w:val="-10"/>
          <w:sz w:val="24"/>
          <w:szCs w:val="24"/>
        </w:rPr>
        <w:t xml:space="preserve"> </w:t>
      </w:r>
      <w:r>
        <w:rPr>
          <w:rFonts w:eastAsiaTheme="minorHAnsi"/>
          <w:sz w:val="24"/>
          <w:szCs w:val="24"/>
        </w:rPr>
        <w:t>одной</w:t>
      </w:r>
      <w:r>
        <w:rPr>
          <w:rFonts w:eastAsiaTheme="minorHAnsi"/>
          <w:spacing w:val="-10"/>
          <w:sz w:val="24"/>
          <w:szCs w:val="24"/>
        </w:rPr>
        <w:t xml:space="preserve"> </w:t>
      </w:r>
      <w:r>
        <w:rPr>
          <w:rFonts w:eastAsiaTheme="minorHAnsi"/>
          <w:sz w:val="24"/>
          <w:szCs w:val="24"/>
        </w:rPr>
        <w:t>задачи,</w:t>
      </w:r>
      <w:r>
        <w:rPr>
          <w:rFonts w:eastAsiaTheme="minorHAnsi"/>
          <w:spacing w:val="-13"/>
          <w:sz w:val="24"/>
          <w:szCs w:val="24"/>
        </w:rPr>
        <w:t xml:space="preserve"> </w:t>
      </w:r>
      <w:r>
        <w:rPr>
          <w:rFonts w:eastAsiaTheme="minorHAnsi"/>
          <w:sz w:val="24"/>
          <w:szCs w:val="24"/>
        </w:rPr>
        <w:t>поощряют</w:t>
      </w:r>
      <w:r>
        <w:rPr>
          <w:rFonts w:eastAsiaTheme="minorHAnsi"/>
          <w:spacing w:val="-11"/>
          <w:sz w:val="24"/>
          <w:szCs w:val="24"/>
        </w:rPr>
        <w:t xml:space="preserve"> </w:t>
      </w:r>
      <w:r>
        <w:rPr>
          <w:rFonts w:eastAsiaTheme="minorHAnsi"/>
          <w:sz w:val="24"/>
          <w:szCs w:val="24"/>
        </w:rPr>
        <w:t>активность</w:t>
      </w:r>
      <w:r>
        <w:rPr>
          <w:rFonts w:eastAsiaTheme="minorHAnsi"/>
          <w:spacing w:val="-12"/>
          <w:sz w:val="24"/>
          <w:szCs w:val="24"/>
        </w:rPr>
        <w:t xml:space="preserve"> </w:t>
      </w:r>
      <w:r>
        <w:rPr>
          <w:rFonts w:eastAsiaTheme="minorHAnsi"/>
          <w:sz w:val="24"/>
          <w:szCs w:val="24"/>
        </w:rPr>
        <w:t>детей</w:t>
      </w:r>
      <w:r>
        <w:rPr>
          <w:rFonts w:eastAsiaTheme="minorHAnsi"/>
          <w:spacing w:val="-10"/>
          <w:sz w:val="24"/>
          <w:szCs w:val="24"/>
        </w:rPr>
        <w:t xml:space="preserve"> </w:t>
      </w:r>
      <w:r>
        <w:rPr>
          <w:rFonts w:eastAsiaTheme="minorHAnsi"/>
          <w:sz w:val="24"/>
          <w:szCs w:val="24"/>
        </w:rPr>
        <w:t>в</w:t>
      </w:r>
      <w:r>
        <w:rPr>
          <w:rFonts w:eastAsiaTheme="minorHAnsi"/>
          <w:spacing w:val="-11"/>
          <w:sz w:val="24"/>
          <w:szCs w:val="24"/>
        </w:rPr>
        <w:t xml:space="preserve"> </w:t>
      </w:r>
      <w:r>
        <w:rPr>
          <w:rFonts w:eastAsiaTheme="minorHAnsi"/>
          <w:sz w:val="24"/>
          <w:szCs w:val="24"/>
        </w:rPr>
        <w:t>поиске,</w:t>
      </w:r>
      <w:r>
        <w:rPr>
          <w:rFonts w:eastAsiaTheme="minorHAnsi"/>
          <w:spacing w:val="-8"/>
          <w:sz w:val="24"/>
          <w:szCs w:val="24"/>
        </w:rPr>
        <w:t xml:space="preserve"> </w:t>
      </w:r>
      <w:r>
        <w:rPr>
          <w:rFonts w:eastAsiaTheme="minorHAnsi"/>
          <w:sz w:val="24"/>
          <w:szCs w:val="24"/>
        </w:rPr>
        <w:t>принимают</w:t>
      </w:r>
      <w:r>
        <w:rPr>
          <w:rFonts w:eastAsiaTheme="minorHAnsi"/>
          <w:spacing w:val="-11"/>
          <w:sz w:val="24"/>
          <w:szCs w:val="24"/>
        </w:rPr>
        <w:t xml:space="preserve"> </w:t>
      </w:r>
      <w:r>
        <w:rPr>
          <w:rFonts w:eastAsiaTheme="minorHAnsi"/>
          <w:sz w:val="24"/>
          <w:szCs w:val="24"/>
        </w:rPr>
        <w:t>любые</w:t>
      </w:r>
      <w:r>
        <w:rPr>
          <w:rFonts w:eastAsiaTheme="minorHAnsi"/>
          <w:spacing w:val="-67"/>
          <w:sz w:val="24"/>
          <w:szCs w:val="24"/>
        </w:rPr>
        <w:t xml:space="preserve"> </w:t>
      </w:r>
      <w:r>
        <w:rPr>
          <w:rFonts w:eastAsiaTheme="minorHAnsi"/>
          <w:spacing w:val="-1"/>
          <w:sz w:val="24"/>
          <w:szCs w:val="24"/>
        </w:rPr>
        <w:t>предположения</w:t>
      </w:r>
      <w:r>
        <w:rPr>
          <w:rFonts w:eastAsiaTheme="minorHAnsi"/>
          <w:spacing w:val="-15"/>
          <w:sz w:val="24"/>
          <w:szCs w:val="24"/>
        </w:rPr>
        <w:t xml:space="preserve"> </w:t>
      </w:r>
      <w:r>
        <w:rPr>
          <w:rFonts w:eastAsiaTheme="minorHAnsi"/>
          <w:sz w:val="24"/>
          <w:szCs w:val="24"/>
        </w:rPr>
        <w:t>детей,</w:t>
      </w:r>
      <w:r>
        <w:rPr>
          <w:rFonts w:eastAsiaTheme="minorHAnsi"/>
          <w:spacing w:val="-13"/>
          <w:sz w:val="24"/>
          <w:szCs w:val="24"/>
        </w:rPr>
        <w:t xml:space="preserve"> </w:t>
      </w:r>
      <w:r>
        <w:rPr>
          <w:rFonts w:eastAsiaTheme="minorHAnsi"/>
          <w:sz w:val="24"/>
          <w:szCs w:val="24"/>
        </w:rPr>
        <w:t>связанные</w:t>
      </w:r>
      <w:r>
        <w:rPr>
          <w:rFonts w:eastAsiaTheme="minorHAnsi"/>
          <w:spacing w:val="-14"/>
          <w:sz w:val="24"/>
          <w:szCs w:val="24"/>
        </w:rPr>
        <w:t xml:space="preserve"> </w:t>
      </w:r>
      <w:r>
        <w:rPr>
          <w:rFonts w:eastAsiaTheme="minorHAnsi"/>
          <w:sz w:val="24"/>
          <w:szCs w:val="24"/>
        </w:rPr>
        <w:t>с</w:t>
      </w:r>
      <w:r>
        <w:rPr>
          <w:rFonts w:eastAsiaTheme="minorHAnsi"/>
          <w:spacing w:val="-14"/>
          <w:sz w:val="24"/>
          <w:szCs w:val="24"/>
        </w:rPr>
        <w:t xml:space="preserve"> </w:t>
      </w:r>
      <w:r>
        <w:rPr>
          <w:rFonts w:eastAsiaTheme="minorHAnsi"/>
          <w:sz w:val="24"/>
          <w:szCs w:val="24"/>
        </w:rPr>
        <w:t>решением</w:t>
      </w:r>
      <w:r>
        <w:rPr>
          <w:rFonts w:eastAsiaTheme="minorHAnsi"/>
          <w:spacing w:val="-14"/>
          <w:sz w:val="24"/>
          <w:szCs w:val="24"/>
        </w:rPr>
        <w:t xml:space="preserve"> </w:t>
      </w:r>
      <w:r>
        <w:rPr>
          <w:rFonts w:eastAsiaTheme="minorHAnsi"/>
          <w:sz w:val="24"/>
          <w:szCs w:val="24"/>
        </w:rPr>
        <w:t>задачи,</w:t>
      </w:r>
      <w:r>
        <w:rPr>
          <w:rFonts w:eastAsiaTheme="minorHAnsi"/>
          <w:spacing w:val="-13"/>
          <w:sz w:val="24"/>
          <w:szCs w:val="24"/>
        </w:rPr>
        <w:t xml:space="preserve"> </w:t>
      </w:r>
      <w:r>
        <w:rPr>
          <w:rFonts w:eastAsiaTheme="minorHAnsi"/>
          <w:sz w:val="24"/>
          <w:szCs w:val="24"/>
        </w:rPr>
        <w:t>поддерживают</w:t>
      </w:r>
      <w:r>
        <w:rPr>
          <w:rFonts w:eastAsiaTheme="minorHAnsi"/>
          <w:spacing w:val="-17"/>
          <w:sz w:val="24"/>
          <w:szCs w:val="24"/>
        </w:rPr>
        <w:t xml:space="preserve"> </w:t>
      </w:r>
      <w:r>
        <w:rPr>
          <w:rFonts w:eastAsiaTheme="minorHAnsi"/>
          <w:sz w:val="24"/>
          <w:szCs w:val="24"/>
        </w:rPr>
        <w:t>инициативу</w:t>
      </w:r>
      <w:r>
        <w:rPr>
          <w:rFonts w:eastAsiaTheme="minorHAnsi"/>
          <w:spacing w:val="-68"/>
          <w:sz w:val="24"/>
          <w:szCs w:val="24"/>
        </w:rPr>
        <w:t xml:space="preserve"> </w:t>
      </w:r>
      <w:r>
        <w:rPr>
          <w:rFonts w:eastAsiaTheme="minorHAnsi"/>
          <w:sz w:val="24"/>
          <w:szCs w:val="24"/>
        </w:rPr>
        <w:t>и творческие решения, а также обязательно акцентируют внимание детей на</w:t>
      </w:r>
      <w:r>
        <w:rPr>
          <w:rFonts w:eastAsiaTheme="minorHAnsi"/>
          <w:spacing w:val="1"/>
          <w:sz w:val="24"/>
          <w:szCs w:val="24"/>
        </w:rPr>
        <w:t xml:space="preserve"> </w:t>
      </w:r>
      <w:r>
        <w:rPr>
          <w:rFonts w:eastAsiaTheme="minorHAnsi"/>
          <w:sz w:val="24"/>
          <w:szCs w:val="24"/>
        </w:rPr>
        <w:t>качестве</w:t>
      </w:r>
      <w:r>
        <w:rPr>
          <w:rFonts w:eastAsiaTheme="minorHAnsi"/>
          <w:spacing w:val="-10"/>
          <w:sz w:val="24"/>
          <w:szCs w:val="24"/>
        </w:rPr>
        <w:t xml:space="preserve"> </w:t>
      </w:r>
      <w:r>
        <w:rPr>
          <w:rFonts w:eastAsiaTheme="minorHAnsi"/>
          <w:sz w:val="24"/>
          <w:szCs w:val="24"/>
        </w:rPr>
        <w:t>результата,</w:t>
      </w:r>
      <w:r>
        <w:rPr>
          <w:rFonts w:eastAsiaTheme="minorHAnsi"/>
          <w:spacing w:val="-9"/>
          <w:sz w:val="24"/>
          <w:szCs w:val="24"/>
        </w:rPr>
        <w:t xml:space="preserve"> </w:t>
      </w:r>
      <w:r>
        <w:rPr>
          <w:rFonts w:eastAsiaTheme="minorHAnsi"/>
          <w:sz w:val="24"/>
          <w:szCs w:val="24"/>
        </w:rPr>
        <w:t>их</w:t>
      </w:r>
      <w:r>
        <w:rPr>
          <w:rFonts w:eastAsiaTheme="minorHAnsi"/>
          <w:spacing w:val="-14"/>
          <w:sz w:val="24"/>
          <w:szCs w:val="24"/>
        </w:rPr>
        <w:t xml:space="preserve"> </w:t>
      </w:r>
      <w:r>
        <w:rPr>
          <w:rFonts w:eastAsiaTheme="minorHAnsi"/>
          <w:sz w:val="24"/>
          <w:szCs w:val="24"/>
        </w:rPr>
        <w:t>достижениях,</w:t>
      </w:r>
      <w:r>
        <w:rPr>
          <w:rFonts w:eastAsiaTheme="minorHAnsi"/>
          <w:spacing w:val="-8"/>
          <w:sz w:val="24"/>
          <w:szCs w:val="24"/>
        </w:rPr>
        <w:t xml:space="preserve"> </w:t>
      </w:r>
      <w:r>
        <w:rPr>
          <w:rFonts w:eastAsiaTheme="minorHAnsi"/>
          <w:sz w:val="24"/>
          <w:szCs w:val="24"/>
        </w:rPr>
        <w:t>одобряют</w:t>
      </w:r>
      <w:r>
        <w:rPr>
          <w:rFonts w:eastAsiaTheme="minorHAnsi"/>
          <w:spacing w:val="-12"/>
          <w:sz w:val="24"/>
          <w:szCs w:val="24"/>
        </w:rPr>
        <w:t xml:space="preserve"> </w:t>
      </w:r>
      <w:r>
        <w:rPr>
          <w:rFonts w:eastAsiaTheme="minorHAnsi"/>
          <w:sz w:val="24"/>
          <w:szCs w:val="24"/>
        </w:rPr>
        <w:t>и</w:t>
      </w:r>
      <w:r>
        <w:rPr>
          <w:rFonts w:eastAsiaTheme="minorHAnsi"/>
          <w:spacing w:val="-10"/>
          <w:sz w:val="24"/>
          <w:szCs w:val="24"/>
        </w:rPr>
        <w:t xml:space="preserve"> </w:t>
      </w:r>
      <w:r>
        <w:rPr>
          <w:rFonts w:eastAsiaTheme="minorHAnsi"/>
          <w:sz w:val="24"/>
          <w:szCs w:val="24"/>
        </w:rPr>
        <w:t>хвалят</w:t>
      </w:r>
      <w:r>
        <w:rPr>
          <w:rFonts w:eastAsiaTheme="minorHAnsi"/>
          <w:spacing w:val="-12"/>
          <w:sz w:val="24"/>
          <w:szCs w:val="24"/>
        </w:rPr>
        <w:t xml:space="preserve"> </w:t>
      </w:r>
      <w:r>
        <w:rPr>
          <w:rFonts w:eastAsiaTheme="minorHAnsi"/>
          <w:sz w:val="24"/>
          <w:szCs w:val="24"/>
        </w:rPr>
        <w:t>за</w:t>
      </w:r>
      <w:r>
        <w:rPr>
          <w:rFonts w:eastAsiaTheme="minorHAnsi"/>
          <w:spacing w:val="-9"/>
          <w:sz w:val="24"/>
          <w:szCs w:val="24"/>
        </w:rPr>
        <w:t xml:space="preserve"> </w:t>
      </w:r>
      <w:r>
        <w:rPr>
          <w:rFonts w:eastAsiaTheme="minorHAnsi"/>
          <w:sz w:val="24"/>
          <w:szCs w:val="24"/>
        </w:rPr>
        <w:t>результат,</w:t>
      </w:r>
      <w:r>
        <w:rPr>
          <w:rFonts w:eastAsiaTheme="minorHAnsi"/>
          <w:spacing w:val="-8"/>
          <w:sz w:val="24"/>
          <w:szCs w:val="24"/>
        </w:rPr>
        <w:t xml:space="preserve"> </w:t>
      </w:r>
      <w:r>
        <w:rPr>
          <w:rFonts w:eastAsiaTheme="minorHAnsi"/>
          <w:sz w:val="24"/>
          <w:szCs w:val="24"/>
        </w:rPr>
        <w:t>вызывают</w:t>
      </w:r>
      <w:r>
        <w:rPr>
          <w:rFonts w:eastAsiaTheme="minorHAnsi"/>
          <w:spacing w:val="-67"/>
          <w:sz w:val="24"/>
          <w:szCs w:val="24"/>
        </w:rPr>
        <w:t xml:space="preserve"> </w:t>
      </w:r>
      <w:r>
        <w:rPr>
          <w:rFonts w:eastAsiaTheme="minorHAnsi"/>
          <w:sz w:val="24"/>
          <w:szCs w:val="24"/>
        </w:rPr>
        <w:t>у</w:t>
      </w:r>
      <w:r>
        <w:rPr>
          <w:rFonts w:eastAsiaTheme="minorHAnsi"/>
          <w:spacing w:val="-14"/>
          <w:sz w:val="24"/>
          <w:szCs w:val="24"/>
        </w:rPr>
        <w:t xml:space="preserve"> </w:t>
      </w:r>
      <w:r>
        <w:rPr>
          <w:rFonts w:eastAsiaTheme="minorHAnsi"/>
          <w:sz w:val="24"/>
          <w:szCs w:val="24"/>
        </w:rPr>
        <w:t>них</w:t>
      </w:r>
      <w:r>
        <w:rPr>
          <w:rFonts w:eastAsiaTheme="minorHAnsi"/>
          <w:spacing w:val="-14"/>
          <w:sz w:val="24"/>
          <w:szCs w:val="24"/>
        </w:rPr>
        <w:t xml:space="preserve"> </w:t>
      </w:r>
      <w:r>
        <w:rPr>
          <w:rFonts w:eastAsiaTheme="minorHAnsi"/>
          <w:sz w:val="24"/>
          <w:szCs w:val="24"/>
        </w:rPr>
        <w:t>чувство</w:t>
      </w:r>
      <w:r>
        <w:rPr>
          <w:rFonts w:eastAsiaTheme="minorHAnsi"/>
          <w:spacing w:val="-10"/>
          <w:sz w:val="24"/>
          <w:szCs w:val="24"/>
        </w:rPr>
        <w:t xml:space="preserve"> </w:t>
      </w:r>
      <w:r>
        <w:rPr>
          <w:rFonts w:eastAsiaTheme="minorHAnsi"/>
          <w:sz w:val="24"/>
          <w:szCs w:val="24"/>
        </w:rPr>
        <w:t>радости</w:t>
      </w:r>
      <w:r>
        <w:rPr>
          <w:rFonts w:eastAsiaTheme="minorHAnsi"/>
          <w:spacing w:val="-9"/>
          <w:sz w:val="24"/>
          <w:szCs w:val="24"/>
        </w:rPr>
        <w:t xml:space="preserve"> </w:t>
      </w:r>
      <w:r>
        <w:rPr>
          <w:rFonts w:eastAsiaTheme="minorHAnsi"/>
          <w:sz w:val="24"/>
          <w:szCs w:val="24"/>
        </w:rPr>
        <w:t>и</w:t>
      </w:r>
      <w:r>
        <w:rPr>
          <w:rFonts w:eastAsiaTheme="minorHAnsi"/>
          <w:spacing w:val="-10"/>
          <w:sz w:val="24"/>
          <w:szCs w:val="24"/>
        </w:rPr>
        <w:t xml:space="preserve"> </w:t>
      </w:r>
      <w:r>
        <w:rPr>
          <w:rFonts w:eastAsiaTheme="minorHAnsi"/>
          <w:sz w:val="24"/>
          <w:szCs w:val="24"/>
        </w:rPr>
        <w:t>гордости</w:t>
      </w:r>
      <w:r>
        <w:rPr>
          <w:rFonts w:eastAsiaTheme="minorHAnsi"/>
          <w:spacing w:val="-9"/>
          <w:sz w:val="24"/>
          <w:szCs w:val="24"/>
        </w:rPr>
        <w:t xml:space="preserve"> </w:t>
      </w:r>
      <w:r>
        <w:rPr>
          <w:rFonts w:eastAsiaTheme="minorHAnsi"/>
          <w:sz w:val="24"/>
          <w:szCs w:val="24"/>
        </w:rPr>
        <w:t>от</w:t>
      </w:r>
      <w:r>
        <w:rPr>
          <w:rFonts w:eastAsiaTheme="minorHAnsi"/>
          <w:spacing w:val="-12"/>
          <w:sz w:val="24"/>
          <w:szCs w:val="24"/>
        </w:rPr>
        <w:t xml:space="preserve"> </w:t>
      </w:r>
      <w:r>
        <w:rPr>
          <w:rFonts w:eastAsiaTheme="minorHAnsi"/>
          <w:sz w:val="24"/>
          <w:szCs w:val="24"/>
        </w:rPr>
        <w:t>успешных</w:t>
      </w:r>
      <w:r>
        <w:rPr>
          <w:rFonts w:eastAsiaTheme="minorHAnsi"/>
          <w:spacing w:val="-14"/>
          <w:sz w:val="24"/>
          <w:szCs w:val="24"/>
        </w:rPr>
        <w:t xml:space="preserve"> </w:t>
      </w:r>
      <w:r>
        <w:rPr>
          <w:rFonts w:eastAsiaTheme="minorHAnsi"/>
          <w:sz w:val="24"/>
          <w:szCs w:val="24"/>
        </w:rPr>
        <w:t>самостоятельных,</w:t>
      </w:r>
      <w:r>
        <w:rPr>
          <w:rFonts w:eastAsiaTheme="minorHAnsi"/>
          <w:spacing w:val="-7"/>
          <w:sz w:val="24"/>
          <w:szCs w:val="24"/>
        </w:rPr>
        <w:t xml:space="preserve"> </w:t>
      </w:r>
      <w:r>
        <w:rPr>
          <w:rFonts w:eastAsiaTheme="minorHAnsi"/>
          <w:sz w:val="24"/>
          <w:szCs w:val="24"/>
        </w:rPr>
        <w:t xml:space="preserve">инициативных </w:t>
      </w:r>
      <w:r>
        <w:rPr>
          <w:rFonts w:eastAsiaTheme="minorHAnsi"/>
          <w:spacing w:val="-68"/>
          <w:sz w:val="24"/>
          <w:szCs w:val="24"/>
        </w:rPr>
        <w:t xml:space="preserve"> </w:t>
      </w:r>
      <w:r>
        <w:rPr>
          <w:rFonts w:eastAsiaTheme="minorHAnsi"/>
          <w:sz w:val="24"/>
          <w:szCs w:val="24"/>
        </w:rPr>
        <w:t>действий.</w:t>
      </w:r>
    </w:p>
    <w:p w14:paraId="3CD50482">
      <w:pPr>
        <w:widowControl/>
        <w:autoSpaceDE/>
        <w:autoSpaceDN/>
        <w:spacing w:line="276" w:lineRule="auto"/>
        <w:jc w:val="both"/>
        <w:rPr>
          <w:rFonts w:eastAsiaTheme="minorHAnsi"/>
          <w:sz w:val="24"/>
          <w:szCs w:val="24"/>
        </w:rPr>
      </w:pPr>
      <w:r>
        <w:rPr>
          <w:rFonts w:eastAsiaTheme="minorHAnsi"/>
          <w:sz w:val="24"/>
          <w:szCs w:val="24"/>
        </w:rPr>
        <w:t>Особое</w:t>
      </w:r>
      <w:r>
        <w:rPr>
          <w:rFonts w:eastAsiaTheme="minorHAnsi"/>
          <w:spacing w:val="1"/>
          <w:sz w:val="24"/>
          <w:szCs w:val="24"/>
        </w:rPr>
        <w:t xml:space="preserve"> </w:t>
      </w:r>
      <w:r>
        <w:rPr>
          <w:rFonts w:eastAsiaTheme="minorHAnsi"/>
          <w:sz w:val="24"/>
          <w:szCs w:val="24"/>
        </w:rPr>
        <w:t>внимание</w:t>
      </w:r>
      <w:r>
        <w:rPr>
          <w:rFonts w:eastAsiaTheme="minorHAnsi"/>
          <w:spacing w:val="1"/>
          <w:sz w:val="24"/>
          <w:szCs w:val="24"/>
        </w:rPr>
        <w:t xml:space="preserve"> </w:t>
      </w:r>
      <w:r>
        <w:rPr>
          <w:rFonts w:eastAsiaTheme="minorHAnsi"/>
          <w:sz w:val="24"/>
          <w:szCs w:val="24"/>
        </w:rPr>
        <w:t>педагоги</w:t>
      </w:r>
      <w:r>
        <w:rPr>
          <w:rFonts w:eastAsiaTheme="minorHAnsi"/>
          <w:spacing w:val="1"/>
          <w:sz w:val="24"/>
          <w:szCs w:val="24"/>
        </w:rPr>
        <w:t xml:space="preserve"> </w:t>
      </w:r>
      <w:r>
        <w:rPr>
          <w:rFonts w:eastAsiaTheme="minorHAnsi"/>
          <w:sz w:val="24"/>
          <w:szCs w:val="24"/>
        </w:rPr>
        <w:t>уделяют общению с</w:t>
      </w:r>
      <w:r>
        <w:rPr>
          <w:rFonts w:eastAsiaTheme="minorHAnsi"/>
          <w:spacing w:val="1"/>
          <w:sz w:val="24"/>
          <w:szCs w:val="24"/>
        </w:rPr>
        <w:t xml:space="preserve"> </w:t>
      </w:r>
      <w:r>
        <w:rPr>
          <w:rFonts w:eastAsiaTheme="minorHAnsi"/>
          <w:sz w:val="24"/>
          <w:szCs w:val="24"/>
        </w:rPr>
        <w:t>ребёнком</w:t>
      </w:r>
      <w:r>
        <w:rPr>
          <w:rFonts w:eastAsiaTheme="minorHAnsi"/>
          <w:spacing w:val="1"/>
          <w:sz w:val="24"/>
          <w:szCs w:val="24"/>
        </w:rPr>
        <w:t xml:space="preserve"> </w:t>
      </w:r>
      <w:r>
        <w:rPr>
          <w:rFonts w:eastAsiaTheme="minorHAnsi"/>
          <w:sz w:val="24"/>
          <w:szCs w:val="24"/>
        </w:rPr>
        <w:t>в период</w:t>
      </w:r>
      <w:r>
        <w:rPr>
          <w:rFonts w:eastAsiaTheme="minorHAnsi"/>
          <w:spacing w:val="1"/>
          <w:sz w:val="24"/>
          <w:szCs w:val="24"/>
        </w:rPr>
        <w:t xml:space="preserve"> </w:t>
      </w:r>
      <w:r>
        <w:rPr>
          <w:rFonts w:eastAsiaTheme="minorHAnsi"/>
          <w:sz w:val="24"/>
          <w:szCs w:val="24"/>
        </w:rPr>
        <w:t>проявления кризиса семи лет: характерные для ребёнка изменения в поведении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становятся</w:t>
      </w:r>
      <w:r>
        <w:rPr>
          <w:rFonts w:eastAsiaTheme="minorHAnsi"/>
          <w:spacing w:val="1"/>
          <w:sz w:val="24"/>
          <w:szCs w:val="24"/>
        </w:rPr>
        <w:t xml:space="preserve"> </w:t>
      </w:r>
      <w:r>
        <w:rPr>
          <w:rFonts w:eastAsiaTheme="minorHAnsi"/>
          <w:sz w:val="24"/>
          <w:szCs w:val="24"/>
        </w:rPr>
        <w:t>поводом</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смены</w:t>
      </w:r>
      <w:r>
        <w:rPr>
          <w:rFonts w:eastAsiaTheme="minorHAnsi"/>
          <w:spacing w:val="1"/>
          <w:sz w:val="24"/>
          <w:szCs w:val="24"/>
        </w:rPr>
        <w:t xml:space="preserve"> </w:t>
      </w:r>
      <w:r>
        <w:rPr>
          <w:rFonts w:eastAsiaTheme="minorHAnsi"/>
          <w:sz w:val="24"/>
          <w:szCs w:val="24"/>
        </w:rPr>
        <w:t>стиля</w:t>
      </w:r>
      <w:r>
        <w:rPr>
          <w:rFonts w:eastAsiaTheme="minorHAnsi"/>
          <w:spacing w:val="1"/>
          <w:sz w:val="24"/>
          <w:szCs w:val="24"/>
        </w:rPr>
        <w:t xml:space="preserve"> </w:t>
      </w:r>
      <w:r>
        <w:rPr>
          <w:rFonts w:eastAsiaTheme="minorHAnsi"/>
          <w:sz w:val="24"/>
          <w:szCs w:val="24"/>
        </w:rPr>
        <w:t>общения</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ребёнком.</w:t>
      </w:r>
      <w:r>
        <w:rPr>
          <w:rFonts w:eastAsiaTheme="minorHAnsi"/>
          <w:spacing w:val="1"/>
          <w:sz w:val="24"/>
          <w:szCs w:val="24"/>
        </w:rPr>
        <w:t xml:space="preserve"> </w:t>
      </w:r>
      <w:r>
        <w:rPr>
          <w:rFonts w:eastAsiaTheme="minorHAnsi"/>
          <w:sz w:val="24"/>
          <w:szCs w:val="24"/>
        </w:rPr>
        <w:t>Педагоги уважают его интересы, стремления, инициативы в познании, активно</w:t>
      </w:r>
      <w:r>
        <w:rPr>
          <w:rFonts w:eastAsiaTheme="minorHAnsi"/>
          <w:spacing w:val="1"/>
          <w:sz w:val="24"/>
          <w:szCs w:val="24"/>
        </w:rPr>
        <w:t xml:space="preserve"> </w:t>
      </w:r>
      <w:r>
        <w:rPr>
          <w:rFonts w:eastAsiaTheme="minorHAnsi"/>
          <w:sz w:val="24"/>
          <w:szCs w:val="24"/>
        </w:rPr>
        <w:t>поддерживают</w:t>
      </w:r>
      <w:r>
        <w:rPr>
          <w:rFonts w:eastAsiaTheme="minorHAnsi"/>
          <w:spacing w:val="-1"/>
          <w:sz w:val="24"/>
          <w:szCs w:val="24"/>
        </w:rPr>
        <w:t xml:space="preserve"> </w:t>
      </w:r>
      <w:r>
        <w:rPr>
          <w:rFonts w:eastAsiaTheme="minorHAnsi"/>
          <w:sz w:val="24"/>
          <w:szCs w:val="24"/>
        </w:rPr>
        <w:t>стремление</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самостоятельности.</w:t>
      </w:r>
    </w:p>
    <w:p w14:paraId="20A27D10">
      <w:pPr>
        <w:widowControl/>
        <w:autoSpaceDE/>
        <w:autoSpaceDN/>
        <w:spacing w:line="276" w:lineRule="auto"/>
        <w:jc w:val="both"/>
        <w:rPr>
          <w:rFonts w:eastAsiaTheme="minorHAnsi"/>
          <w:sz w:val="24"/>
          <w:szCs w:val="24"/>
        </w:rPr>
      </w:pPr>
      <w:r>
        <w:rPr>
          <w:rFonts w:eastAsiaTheme="minorHAnsi"/>
          <w:sz w:val="24"/>
          <w:szCs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78021598">
      <w:pPr>
        <w:widowControl/>
        <w:autoSpaceDE/>
        <w:autoSpaceDN/>
        <w:spacing w:line="276" w:lineRule="auto"/>
        <w:jc w:val="both"/>
        <w:rPr>
          <w:rFonts w:eastAsiaTheme="minorHAnsi"/>
          <w:sz w:val="24"/>
          <w:szCs w:val="24"/>
        </w:rPr>
      </w:pPr>
      <w:r>
        <w:rPr>
          <w:rFonts w:eastAsiaTheme="minorHAnsi"/>
          <w:sz w:val="24"/>
          <w:szCs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2E210966">
      <w:pPr>
        <w:widowControl/>
        <w:autoSpaceDE/>
        <w:autoSpaceDN/>
        <w:spacing w:line="276" w:lineRule="auto"/>
        <w:jc w:val="both"/>
        <w:rPr>
          <w:rFonts w:eastAsiaTheme="minorHAnsi"/>
          <w:sz w:val="24"/>
          <w:szCs w:val="24"/>
        </w:rPr>
      </w:pPr>
      <w:r>
        <w:rPr>
          <w:rFonts w:eastAsiaTheme="minorHAnsi"/>
          <w:sz w:val="24"/>
          <w:szCs w:val="24"/>
        </w:rPr>
        <w:t>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w:t>
      </w:r>
    </w:p>
    <w:p w14:paraId="66BC0C9A">
      <w:pPr>
        <w:widowControl/>
        <w:autoSpaceDE/>
        <w:autoSpaceDN/>
        <w:spacing w:line="276" w:lineRule="auto"/>
        <w:jc w:val="both"/>
        <w:rPr>
          <w:rFonts w:eastAsiaTheme="minorHAnsi"/>
          <w:sz w:val="24"/>
          <w:szCs w:val="24"/>
        </w:rPr>
      </w:pPr>
    </w:p>
    <w:p w14:paraId="4744CC2C">
      <w:pPr>
        <w:widowControl/>
        <w:autoSpaceDE/>
        <w:autoSpaceDN/>
        <w:spacing w:line="276" w:lineRule="auto"/>
        <w:jc w:val="both"/>
        <w:rPr>
          <w:rFonts w:eastAsiaTheme="minorHAnsi"/>
          <w:b/>
          <w:bCs/>
          <w:sz w:val="24"/>
          <w:szCs w:val="24"/>
        </w:rPr>
      </w:pPr>
      <w:r>
        <w:rPr>
          <w:rFonts w:hint="default" w:eastAsiaTheme="minorHAnsi"/>
          <w:b/>
          <w:bCs/>
          <w:sz w:val="24"/>
          <w:szCs w:val="24"/>
          <w:lang w:val="ru-RU"/>
        </w:rPr>
        <w:t>2.5.</w:t>
      </w:r>
      <w:r>
        <w:rPr>
          <w:rFonts w:eastAsiaTheme="minorHAnsi"/>
          <w:b/>
          <w:bCs/>
          <w:sz w:val="24"/>
          <w:szCs w:val="24"/>
        </w:rPr>
        <w:t>Особенности</w:t>
      </w:r>
      <w:r>
        <w:rPr>
          <w:rFonts w:eastAsiaTheme="minorHAnsi"/>
          <w:b/>
          <w:bCs/>
          <w:spacing w:val="-10"/>
          <w:sz w:val="24"/>
          <w:szCs w:val="24"/>
        </w:rPr>
        <w:t xml:space="preserve"> </w:t>
      </w:r>
      <w:r>
        <w:rPr>
          <w:rFonts w:eastAsiaTheme="minorHAnsi"/>
          <w:b/>
          <w:bCs/>
          <w:sz w:val="24"/>
          <w:szCs w:val="24"/>
        </w:rPr>
        <w:t>взаимодействия</w:t>
      </w:r>
      <w:r>
        <w:rPr>
          <w:rFonts w:eastAsiaTheme="minorHAnsi"/>
          <w:b/>
          <w:bCs/>
          <w:spacing w:val="-5"/>
          <w:sz w:val="24"/>
          <w:szCs w:val="24"/>
        </w:rPr>
        <w:t xml:space="preserve"> </w:t>
      </w:r>
      <w:r>
        <w:rPr>
          <w:rFonts w:eastAsiaTheme="minorHAnsi"/>
          <w:b/>
          <w:bCs/>
          <w:sz w:val="24"/>
          <w:szCs w:val="24"/>
        </w:rPr>
        <w:t>педагогического</w:t>
      </w:r>
      <w:r>
        <w:rPr>
          <w:rFonts w:eastAsiaTheme="minorHAnsi"/>
          <w:b/>
          <w:bCs/>
          <w:spacing w:val="-11"/>
          <w:sz w:val="24"/>
          <w:szCs w:val="24"/>
        </w:rPr>
        <w:t xml:space="preserve"> </w:t>
      </w:r>
      <w:r>
        <w:rPr>
          <w:rFonts w:eastAsiaTheme="minorHAnsi"/>
          <w:b/>
          <w:bCs/>
          <w:sz w:val="24"/>
          <w:szCs w:val="24"/>
        </w:rPr>
        <w:t>коллектива</w:t>
      </w:r>
      <w:r>
        <w:rPr>
          <w:rFonts w:eastAsiaTheme="minorHAnsi"/>
          <w:b/>
          <w:bCs/>
          <w:spacing w:val="-8"/>
          <w:sz w:val="24"/>
          <w:szCs w:val="24"/>
        </w:rPr>
        <w:t xml:space="preserve"> </w:t>
      </w:r>
      <w:r>
        <w:rPr>
          <w:rFonts w:eastAsiaTheme="minorHAnsi"/>
          <w:b/>
          <w:bCs/>
          <w:sz w:val="24"/>
          <w:szCs w:val="24"/>
        </w:rPr>
        <w:t>с</w:t>
      </w:r>
      <w:r>
        <w:rPr>
          <w:rFonts w:eastAsiaTheme="minorHAnsi"/>
          <w:b/>
          <w:bCs/>
          <w:spacing w:val="-7"/>
          <w:sz w:val="24"/>
          <w:szCs w:val="24"/>
        </w:rPr>
        <w:t xml:space="preserve"> </w:t>
      </w:r>
      <w:r>
        <w:rPr>
          <w:rFonts w:eastAsiaTheme="minorHAnsi"/>
          <w:b/>
          <w:bCs/>
          <w:sz w:val="24"/>
          <w:szCs w:val="24"/>
        </w:rPr>
        <w:t xml:space="preserve">семьями  </w:t>
      </w:r>
      <w:r>
        <w:rPr>
          <w:rFonts w:eastAsiaTheme="minorHAnsi"/>
          <w:b/>
          <w:bCs/>
          <w:spacing w:val="-67"/>
          <w:sz w:val="24"/>
          <w:szCs w:val="24"/>
        </w:rPr>
        <w:t xml:space="preserve"> </w:t>
      </w:r>
      <w:r>
        <w:rPr>
          <w:rFonts w:eastAsiaTheme="minorHAnsi"/>
          <w:b/>
          <w:bCs/>
          <w:sz w:val="24"/>
          <w:szCs w:val="24"/>
        </w:rPr>
        <w:t>обучающихся</w:t>
      </w:r>
    </w:p>
    <w:p w14:paraId="7C770886">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1"/>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26.1</w:t>
      </w:r>
      <w:r>
        <w:rPr>
          <w:rFonts w:eastAsiaTheme="minorHAnsi"/>
          <w:b/>
          <w:spacing w:val="1"/>
          <w:sz w:val="24"/>
          <w:szCs w:val="24"/>
        </w:rPr>
        <w:t xml:space="preserve"> </w:t>
      </w:r>
      <w:r>
        <w:rPr>
          <w:rFonts w:eastAsiaTheme="minorHAnsi"/>
          <w:b/>
          <w:sz w:val="24"/>
          <w:szCs w:val="24"/>
        </w:rPr>
        <w:t>ФОП</w:t>
      </w:r>
      <w:r>
        <w:rPr>
          <w:rFonts w:eastAsiaTheme="minorHAnsi"/>
          <w:b/>
          <w:spacing w:val="1"/>
          <w:sz w:val="24"/>
          <w:szCs w:val="24"/>
        </w:rPr>
        <w:t xml:space="preserve"> </w:t>
      </w:r>
      <w:r>
        <w:rPr>
          <w:rFonts w:eastAsiaTheme="minorHAnsi"/>
          <w:b/>
          <w:sz w:val="24"/>
          <w:szCs w:val="24"/>
        </w:rPr>
        <w:t>ДО</w:t>
      </w:r>
      <w:r>
        <w:rPr>
          <w:rFonts w:eastAsiaTheme="minorHAnsi"/>
          <w:sz w:val="24"/>
          <w:szCs w:val="24"/>
        </w:rPr>
        <w:t>,</w:t>
      </w:r>
      <w:r>
        <w:rPr>
          <w:rFonts w:eastAsiaTheme="minorHAnsi"/>
          <w:spacing w:val="1"/>
          <w:sz w:val="24"/>
          <w:szCs w:val="24"/>
        </w:rPr>
        <w:t xml:space="preserve"> </w:t>
      </w:r>
      <w:r>
        <w:rPr>
          <w:rFonts w:eastAsiaTheme="minorHAnsi"/>
          <w:sz w:val="24"/>
          <w:szCs w:val="24"/>
        </w:rPr>
        <w:t>главными</w:t>
      </w:r>
      <w:r>
        <w:rPr>
          <w:rFonts w:eastAsiaTheme="minorHAnsi"/>
          <w:spacing w:val="1"/>
          <w:sz w:val="24"/>
          <w:szCs w:val="24"/>
        </w:rPr>
        <w:t xml:space="preserve"> </w:t>
      </w:r>
      <w:r>
        <w:rPr>
          <w:rFonts w:eastAsiaTheme="minorHAnsi"/>
          <w:sz w:val="24"/>
          <w:szCs w:val="24"/>
        </w:rPr>
        <w:t>целями</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педагогического</w:t>
      </w:r>
      <w:r>
        <w:rPr>
          <w:rFonts w:eastAsiaTheme="minorHAnsi"/>
          <w:spacing w:val="1"/>
          <w:sz w:val="24"/>
          <w:szCs w:val="24"/>
        </w:rPr>
        <w:t xml:space="preserve"> </w:t>
      </w:r>
      <w:r>
        <w:rPr>
          <w:rFonts w:eastAsiaTheme="minorHAnsi"/>
          <w:sz w:val="24"/>
          <w:szCs w:val="24"/>
        </w:rPr>
        <w:t>коллектива</w:t>
      </w:r>
      <w:r>
        <w:rPr>
          <w:rFonts w:eastAsiaTheme="minorHAnsi"/>
          <w:spacing w:val="1"/>
          <w:sz w:val="24"/>
          <w:szCs w:val="24"/>
        </w:rPr>
        <w:t xml:space="preserve"> </w:t>
      </w:r>
      <w:r>
        <w:rPr>
          <w:rFonts w:eastAsiaTheme="minorHAnsi"/>
          <w:sz w:val="24"/>
          <w:szCs w:val="24"/>
        </w:rPr>
        <w:t>ДОО</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семьями</w:t>
      </w:r>
      <w:r>
        <w:rPr>
          <w:rFonts w:eastAsiaTheme="minorHAnsi"/>
          <w:spacing w:val="1"/>
          <w:sz w:val="24"/>
          <w:szCs w:val="24"/>
        </w:rPr>
        <w:t xml:space="preserve"> </w:t>
      </w:r>
      <w:r>
        <w:rPr>
          <w:rFonts w:eastAsiaTheme="minorHAnsi"/>
          <w:sz w:val="24"/>
          <w:szCs w:val="24"/>
        </w:rPr>
        <w:t>обучающихся</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являются:</w:t>
      </w:r>
    </w:p>
    <w:p w14:paraId="74A46F39">
      <w:pPr>
        <w:widowControl/>
        <w:autoSpaceDE/>
        <w:autoSpaceDN/>
        <w:spacing w:line="276" w:lineRule="auto"/>
        <w:jc w:val="both"/>
        <w:rPr>
          <w:rFonts w:eastAsiaTheme="minorHAnsi"/>
          <w:sz w:val="24"/>
          <w:szCs w:val="24"/>
        </w:rPr>
      </w:pPr>
      <w:r>
        <w:rPr>
          <w:rFonts w:eastAsiaTheme="minorHAnsi"/>
          <w:sz w:val="24"/>
          <w:szCs w:val="24"/>
        </w:rPr>
        <w:t>Обеспечение</w:t>
      </w:r>
      <w:r>
        <w:rPr>
          <w:rFonts w:eastAsiaTheme="minorHAnsi"/>
          <w:spacing w:val="1"/>
          <w:sz w:val="24"/>
          <w:szCs w:val="24"/>
        </w:rPr>
        <w:t xml:space="preserve"> </w:t>
      </w:r>
      <w:r>
        <w:rPr>
          <w:rFonts w:eastAsiaTheme="minorHAnsi"/>
          <w:sz w:val="24"/>
          <w:szCs w:val="24"/>
        </w:rPr>
        <w:t>психолого-педагогической</w:t>
      </w:r>
      <w:r>
        <w:rPr>
          <w:rFonts w:eastAsiaTheme="minorHAnsi"/>
          <w:spacing w:val="1"/>
          <w:sz w:val="24"/>
          <w:szCs w:val="24"/>
        </w:rPr>
        <w:t xml:space="preserve"> </w:t>
      </w:r>
      <w:r>
        <w:rPr>
          <w:rFonts w:eastAsiaTheme="minorHAnsi"/>
          <w:sz w:val="24"/>
          <w:szCs w:val="24"/>
        </w:rPr>
        <w:t>поддержки</w:t>
      </w:r>
      <w:r>
        <w:rPr>
          <w:rFonts w:eastAsiaTheme="minorHAnsi"/>
          <w:spacing w:val="1"/>
          <w:sz w:val="24"/>
          <w:szCs w:val="24"/>
        </w:rPr>
        <w:t xml:space="preserve"> </w:t>
      </w:r>
      <w:r>
        <w:rPr>
          <w:rFonts w:eastAsiaTheme="minorHAnsi"/>
          <w:sz w:val="24"/>
          <w:szCs w:val="24"/>
        </w:rPr>
        <w:t>семьи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повышение</w:t>
      </w:r>
      <w:r>
        <w:rPr>
          <w:rFonts w:eastAsiaTheme="minorHAnsi"/>
          <w:spacing w:val="1"/>
          <w:sz w:val="24"/>
          <w:szCs w:val="24"/>
        </w:rPr>
        <w:t xml:space="preserve"> </w:t>
      </w:r>
      <w:r>
        <w:rPr>
          <w:rFonts w:eastAsiaTheme="minorHAnsi"/>
          <w:sz w:val="24"/>
          <w:szCs w:val="24"/>
        </w:rPr>
        <w:t>компетентности</w:t>
      </w:r>
      <w:r>
        <w:rPr>
          <w:rFonts w:eastAsiaTheme="minorHAnsi"/>
          <w:spacing w:val="8"/>
          <w:sz w:val="24"/>
          <w:szCs w:val="24"/>
        </w:rPr>
        <w:t xml:space="preserve"> </w:t>
      </w:r>
      <w:r>
        <w:rPr>
          <w:rFonts w:eastAsiaTheme="minorHAnsi"/>
          <w:sz w:val="24"/>
          <w:szCs w:val="24"/>
        </w:rPr>
        <w:t>родителей</w:t>
      </w:r>
      <w:r>
        <w:rPr>
          <w:rFonts w:eastAsiaTheme="minorHAnsi"/>
          <w:spacing w:val="8"/>
          <w:sz w:val="24"/>
          <w:szCs w:val="24"/>
        </w:rPr>
        <w:t xml:space="preserve"> </w:t>
      </w:r>
      <w:r>
        <w:rPr>
          <w:rFonts w:eastAsiaTheme="minorHAnsi"/>
          <w:sz w:val="24"/>
          <w:szCs w:val="24"/>
        </w:rPr>
        <w:t>(законных</w:t>
      </w:r>
      <w:r>
        <w:rPr>
          <w:rFonts w:eastAsiaTheme="minorHAnsi"/>
          <w:spacing w:val="4"/>
          <w:sz w:val="24"/>
          <w:szCs w:val="24"/>
        </w:rPr>
        <w:t xml:space="preserve"> </w:t>
      </w:r>
      <w:r>
        <w:rPr>
          <w:rFonts w:eastAsiaTheme="minorHAnsi"/>
          <w:sz w:val="24"/>
          <w:szCs w:val="24"/>
        </w:rPr>
        <w:t>представителей)</w:t>
      </w:r>
      <w:r>
        <w:rPr>
          <w:rFonts w:eastAsiaTheme="minorHAnsi"/>
          <w:spacing w:val="7"/>
          <w:sz w:val="24"/>
          <w:szCs w:val="24"/>
        </w:rPr>
        <w:t xml:space="preserve"> </w:t>
      </w:r>
      <w:r>
        <w:rPr>
          <w:rFonts w:eastAsiaTheme="minorHAnsi"/>
          <w:sz w:val="24"/>
          <w:szCs w:val="24"/>
        </w:rPr>
        <w:t>в</w:t>
      </w:r>
      <w:r>
        <w:rPr>
          <w:rFonts w:eastAsiaTheme="minorHAnsi"/>
          <w:spacing w:val="8"/>
          <w:sz w:val="24"/>
          <w:szCs w:val="24"/>
        </w:rPr>
        <w:t xml:space="preserve"> </w:t>
      </w:r>
      <w:r>
        <w:rPr>
          <w:rFonts w:eastAsiaTheme="minorHAnsi"/>
          <w:sz w:val="24"/>
          <w:szCs w:val="24"/>
        </w:rPr>
        <w:t>вопросах</w:t>
      </w:r>
      <w:r>
        <w:rPr>
          <w:rFonts w:eastAsiaTheme="minorHAnsi"/>
          <w:spacing w:val="4"/>
          <w:sz w:val="24"/>
          <w:szCs w:val="24"/>
        </w:rPr>
        <w:t xml:space="preserve"> </w:t>
      </w:r>
      <w:r>
        <w:rPr>
          <w:rFonts w:eastAsiaTheme="minorHAnsi"/>
          <w:sz w:val="24"/>
          <w:szCs w:val="24"/>
        </w:rPr>
        <w:t>образования, охраны и укрепления здоровья детей младенческого, раннего и дошкольного</w:t>
      </w:r>
      <w:r>
        <w:rPr>
          <w:rFonts w:eastAsiaTheme="minorHAnsi"/>
          <w:spacing w:val="1"/>
          <w:sz w:val="24"/>
          <w:szCs w:val="24"/>
        </w:rPr>
        <w:t xml:space="preserve"> </w:t>
      </w:r>
      <w:r>
        <w:rPr>
          <w:rFonts w:eastAsiaTheme="minorHAnsi"/>
          <w:sz w:val="24"/>
          <w:szCs w:val="24"/>
        </w:rPr>
        <w:t>возрастов;</w:t>
      </w:r>
    </w:p>
    <w:p w14:paraId="5D21EA6E">
      <w:pPr>
        <w:widowControl/>
        <w:autoSpaceDE/>
        <w:autoSpaceDN/>
        <w:spacing w:line="276" w:lineRule="auto"/>
        <w:jc w:val="both"/>
        <w:rPr>
          <w:rFonts w:eastAsiaTheme="minorHAnsi"/>
          <w:sz w:val="24"/>
          <w:szCs w:val="24"/>
        </w:rPr>
      </w:pPr>
      <w:r>
        <w:rPr>
          <w:rFonts w:eastAsiaTheme="minorHAnsi"/>
          <w:sz w:val="24"/>
          <w:szCs w:val="24"/>
        </w:rPr>
        <w:t>Обеспечение единства подходов к воспитанию и обучению детей в условиях</w:t>
      </w:r>
      <w:r>
        <w:rPr>
          <w:rFonts w:eastAsiaTheme="minorHAnsi"/>
          <w:spacing w:val="1"/>
          <w:sz w:val="24"/>
          <w:szCs w:val="24"/>
        </w:rPr>
        <w:t xml:space="preserve"> </w:t>
      </w:r>
      <w:r>
        <w:rPr>
          <w:rFonts w:eastAsiaTheme="minorHAnsi"/>
          <w:sz w:val="24"/>
          <w:szCs w:val="24"/>
        </w:rPr>
        <w:t>ДОО и</w:t>
      </w:r>
      <w:r>
        <w:rPr>
          <w:rFonts w:eastAsiaTheme="minorHAnsi"/>
          <w:spacing w:val="-1"/>
          <w:sz w:val="24"/>
          <w:szCs w:val="24"/>
        </w:rPr>
        <w:t xml:space="preserve"> </w:t>
      </w:r>
      <w:r>
        <w:rPr>
          <w:rFonts w:eastAsiaTheme="minorHAnsi"/>
          <w:sz w:val="24"/>
          <w:szCs w:val="24"/>
        </w:rPr>
        <w:t>семьи;</w:t>
      </w:r>
      <w:r>
        <w:rPr>
          <w:rFonts w:eastAsiaTheme="minorHAnsi"/>
          <w:spacing w:val="-1"/>
          <w:sz w:val="24"/>
          <w:szCs w:val="24"/>
        </w:rPr>
        <w:t xml:space="preserve"> </w:t>
      </w:r>
      <w:r>
        <w:rPr>
          <w:rFonts w:eastAsiaTheme="minorHAnsi"/>
          <w:sz w:val="24"/>
          <w:szCs w:val="24"/>
        </w:rPr>
        <w:t>повышение воспитательного потенциала семьи.</w:t>
      </w:r>
    </w:p>
    <w:p w14:paraId="65B7F060">
      <w:pPr>
        <w:widowControl/>
        <w:autoSpaceDE/>
        <w:autoSpaceDN/>
        <w:spacing w:line="276" w:lineRule="auto"/>
        <w:jc w:val="both"/>
        <w:rPr>
          <w:rFonts w:eastAsiaTheme="minorHAnsi"/>
          <w:sz w:val="24"/>
          <w:szCs w:val="24"/>
        </w:rPr>
      </w:pPr>
      <w:r>
        <w:rPr>
          <w:rFonts w:eastAsiaTheme="minorHAnsi"/>
          <w:sz w:val="24"/>
          <w:szCs w:val="24"/>
        </w:rPr>
        <w:t xml:space="preserve">Согласно </w:t>
      </w:r>
      <w:r>
        <w:rPr>
          <w:rFonts w:eastAsiaTheme="minorHAnsi"/>
          <w:b/>
          <w:sz w:val="24"/>
          <w:szCs w:val="24"/>
        </w:rPr>
        <w:t>п. 26.3 ФОП ДО</w:t>
      </w:r>
      <w:r>
        <w:rPr>
          <w:rFonts w:eastAsiaTheme="minorHAnsi"/>
          <w:sz w:val="24"/>
          <w:szCs w:val="24"/>
        </w:rPr>
        <w:t>, достижение этих целей осуществляется через</w:t>
      </w:r>
      <w:r>
        <w:rPr>
          <w:rFonts w:eastAsiaTheme="minorHAnsi"/>
          <w:spacing w:val="1"/>
          <w:sz w:val="24"/>
          <w:szCs w:val="24"/>
        </w:rPr>
        <w:t xml:space="preserve"> </w:t>
      </w:r>
      <w:r>
        <w:rPr>
          <w:rFonts w:eastAsiaTheme="minorHAnsi"/>
          <w:sz w:val="24"/>
          <w:szCs w:val="24"/>
        </w:rPr>
        <w:t>решение</w:t>
      </w:r>
      <w:r>
        <w:rPr>
          <w:rFonts w:eastAsiaTheme="minorHAnsi"/>
          <w:spacing w:val="1"/>
          <w:sz w:val="24"/>
          <w:szCs w:val="24"/>
        </w:rPr>
        <w:t xml:space="preserve"> </w:t>
      </w:r>
      <w:r>
        <w:rPr>
          <w:rFonts w:eastAsiaTheme="minorHAnsi"/>
          <w:sz w:val="24"/>
          <w:szCs w:val="24"/>
        </w:rPr>
        <w:t>основных</w:t>
      </w:r>
      <w:r>
        <w:rPr>
          <w:rFonts w:eastAsiaTheme="minorHAnsi"/>
          <w:spacing w:val="-3"/>
          <w:sz w:val="24"/>
          <w:szCs w:val="24"/>
        </w:rPr>
        <w:t xml:space="preserve"> </w:t>
      </w:r>
      <w:r>
        <w:rPr>
          <w:rFonts w:eastAsiaTheme="minorHAnsi"/>
          <w:sz w:val="24"/>
          <w:szCs w:val="24"/>
        </w:rPr>
        <w:t>задач:</w:t>
      </w:r>
    </w:p>
    <w:p w14:paraId="3F05619C">
      <w:pPr>
        <w:widowControl/>
        <w:autoSpaceDE/>
        <w:autoSpaceDN/>
        <w:spacing w:line="276" w:lineRule="auto"/>
        <w:ind w:firstLine="120" w:firstLineChars="50"/>
        <w:jc w:val="both"/>
        <w:rPr>
          <w:rFonts w:eastAsiaTheme="minorHAnsi"/>
          <w:sz w:val="24"/>
          <w:szCs w:val="24"/>
        </w:rPr>
      </w:pPr>
      <w:r>
        <w:rPr>
          <w:rFonts w:eastAsiaTheme="minorHAnsi"/>
          <w:sz w:val="24"/>
          <w:szCs w:val="24"/>
        </w:rPr>
        <w:t>- информирование</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общественности относительно целей ДО, общих для всего образовательного</w:t>
      </w:r>
      <w:r>
        <w:rPr>
          <w:rFonts w:eastAsiaTheme="minorHAnsi"/>
          <w:spacing w:val="1"/>
          <w:sz w:val="24"/>
          <w:szCs w:val="24"/>
        </w:rPr>
        <w:t xml:space="preserve"> </w:t>
      </w:r>
      <w:r>
        <w:rPr>
          <w:rFonts w:eastAsiaTheme="minorHAnsi"/>
          <w:sz w:val="24"/>
          <w:szCs w:val="24"/>
        </w:rPr>
        <w:t>пространства Российской Федерации, о мерах господдержки семьям, имеющим</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а</w:t>
      </w:r>
      <w:r>
        <w:rPr>
          <w:rFonts w:eastAsiaTheme="minorHAnsi"/>
          <w:spacing w:val="1"/>
          <w:sz w:val="24"/>
          <w:szCs w:val="24"/>
        </w:rPr>
        <w:t xml:space="preserve"> </w:t>
      </w:r>
      <w:r>
        <w:rPr>
          <w:rFonts w:eastAsiaTheme="minorHAnsi"/>
          <w:sz w:val="24"/>
          <w:szCs w:val="24"/>
        </w:rPr>
        <w:t>также</w:t>
      </w:r>
      <w:r>
        <w:rPr>
          <w:rFonts w:eastAsiaTheme="minorHAnsi"/>
          <w:spacing w:val="1"/>
          <w:sz w:val="24"/>
          <w:szCs w:val="24"/>
        </w:rPr>
        <w:t xml:space="preserve"> </w:t>
      </w:r>
      <w:r>
        <w:rPr>
          <w:rFonts w:eastAsiaTheme="minorHAnsi"/>
          <w:sz w:val="24"/>
          <w:szCs w:val="24"/>
        </w:rPr>
        <w:t>об</w:t>
      </w:r>
      <w:r>
        <w:rPr>
          <w:rFonts w:eastAsiaTheme="minorHAnsi"/>
          <w:spacing w:val="1"/>
          <w:sz w:val="24"/>
          <w:szCs w:val="24"/>
        </w:rPr>
        <w:t xml:space="preserve"> </w:t>
      </w:r>
      <w:r>
        <w:rPr>
          <w:rFonts w:eastAsiaTheme="minorHAnsi"/>
          <w:sz w:val="24"/>
          <w:szCs w:val="24"/>
        </w:rPr>
        <w:t>образовательной</w:t>
      </w:r>
      <w:r>
        <w:rPr>
          <w:rFonts w:eastAsiaTheme="minorHAnsi"/>
          <w:spacing w:val="1"/>
          <w:sz w:val="24"/>
          <w:szCs w:val="24"/>
        </w:rPr>
        <w:t xml:space="preserve"> </w:t>
      </w:r>
      <w:r>
        <w:rPr>
          <w:rFonts w:eastAsiaTheme="minorHAnsi"/>
          <w:sz w:val="24"/>
          <w:szCs w:val="24"/>
        </w:rPr>
        <w:t>программе,</w:t>
      </w:r>
      <w:r>
        <w:rPr>
          <w:rFonts w:eastAsiaTheme="minorHAnsi"/>
          <w:spacing w:val="1"/>
          <w:sz w:val="24"/>
          <w:szCs w:val="24"/>
        </w:rPr>
        <w:t xml:space="preserve"> </w:t>
      </w:r>
      <w:r>
        <w:rPr>
          <w:rFonts w:eastAsiaTheme="minorHAnsi"/>
          <w:sz w:val="24"/>
          <w:szCs w:val="24"/>
        </w:rPr>
        <w:t>реализуемой в ДОО;</w:t>
      </w:r>
    </w:p>
    <w:p w14:paraId="4CC0CD2F">
      <w:pPr>
        <w:widowControl/>
        <w:autoSpaceDE/>
        <w:autoSpaceDN/>
        <w:spacing w:line="276" w:lineRule="auto"/>
        <w:jc w:val="both"/>
        <w:rPr>
          <w:rFonts w:eastAsiaTheme="minorHAnsi"/>
          <w:sz w:val="24"/>
          <w:szCs w:val="24"/>
        </w:rPr>
      </w:pPr>
      <w:r>
        <w:rPr>
          <w:rFonts w:eastAsiaTheme="minorHAnsi"/>
          <w:sz w:val="24"/>
          <w:szCs w:val="24"/>
        </w:rPr>
        <w:t>просвещение</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повышение</w:t>
      </w:r>
      <w:r>
        <w:rPr>
          <w:rFonts w:eastAsiaTheme="minorHAnsi"/>
          <w:spacing w:val="1"/>
          <w:sz w:val="24"/>
          <w:szCs w:val="24"/>
        </w:rPr>
        <w:t xml:space="preserve"> </w:t>
      </w:r>
      <w:r>
        <w:rPr>
          <w:rFonts w:eastAsiaTheme="minorHAnsi"/>
          <w:sz w:val="24"/>
          <w:szCs w:val="24"/>
        </w:rPr>
        <w:t>их</w:t>
      </w:r>
      <w:r>
        <w:rPr>
          <w:rFonts w:eastAsiaTheme="minorHAnsi"/>
          <w:spacing w:val="1"/>
          <w:sz w:val="24"/>
          <w:szCs w:val="24"/>
        </w:rPr>
        <w:t xml:space="preserve"> </w:t>
      </w:r>
      <w:r>
        <w:rPr>
          <w:rFonts w:eastAsiaTheme="minorHAnsi"/>
          <w:sz w:val="24"/>
          <w:szCs w:val="24"/>
        </w:rPr>
        <w:t>правовой,</w:t>
      </w:r>
      <w:r>
        <w:rPr>
          <w:rFonts w:eastAsiaTheme="minorHAnsi"/>
          <w:spacing w:val="1"/>
          <w:sz w:val="24"/>
          <w:szCs w:val="24"/>
        </w:rPr>
        <w:t xml:space="preserve"> </w:t>
      </w:r>
      <w:r>
        <w:rPr>
          <w:rFonts w:eastAsiaTheme="minorHAnsi"/>
          <w:sz w:val="24"/>
          <w:szCs w:val="24"/>
        </w:rPr>
        <w:t>психолого-педагогической</w:t>
      </w:r>
      <w:r>
        <w:rPr>
          <w:rFonts w:eastAsiaTheme="minorHAnsi"/>
          <w:spacing w:val="1"/>
          <w:sz w:val="24"/>
          <w:szCs w:val="24"/>
        </w:rPr>
        <w:t xml:space="preserve"> </w:t>
      </w:r>
      <w:r>
        <w:rPr>
          <w:rFonts w:eastAsiaTheme="minorHAnsi"/>
          <w:sz w:val="24"/>
          <w:szCs w:val="24"/>
        </w:rPr>
        <w:t>компетентности</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вопросах</w:t>
      </w:r>
      <w:r>
        <w:rPr>
          <w:rFonts w:eastAsiaTheme="minorHAnsi"/>
          <w:spacing w:val="1"/>
          <w:sz w:val="24"/>
          <w:szCs w:val="24"/>
        </w:rPr>
        <w:t xml:space="preserve"> </w:t>
      </w:r>
      <w:r>
        <w:rPr>
          <w:rFonts w:eastAsiaTheme="minorHAnsi"/>
          <w:sz w:val="24"/>
          <w:szCs w:val="24"/>
        </w:rPr>
        <w:t>охраны</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укрепления</w:t>
      </w:r>
      <w:r>
        <w:rPr>
          <w:rFonts w:eastAsiaTheme="minorHAnsi"/>
          <w:spacing w:val="1"/>
          <w:sz w:val="24"/>
          <w:szCs w:val="24"/>
        </w:rPr>
        <w:t xml:space="preserve"> </w:t>
      </w:r>
      <w:r>
        <w:rPr>
          <w:rFonts w:eastAsiaTheme="minorHAnsi"/>
          <w:sz w:val="24"/>
          <w:szCs w:val="24"/>
        </w:rPr>
        <w:t>здоровья,</w:t>
      </w:r>
      <w:r>
        <w:rPr>
          <w:rFonts w:eastAsiaTheme="minorHAnsi"/>
          <w:spacing w:val="3"/>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и образования</w:t>
      </w:r>
      <w:r>
        <w:rPr>
          <w:rFonts w:eastAsiaTheme="minorHAnsi"/>
          <w:spacing w:val="1"/>
          <w:sz w:val="24"/>
          <w:szCs w:val="24"/>
        </w:rPr>
        <w:t xml:space="preserve"> </w:t>
      </w:r>
      <w:r>
        <w:rPr>
          <w:rFonts w:eastAsiaTheme="minorHAnsi"/>
          <w:sz w:val="24"/>
          <w:szCs w:val="24"/>
        </w:rPr>
        <w:t>детей;</w:t>
      </w:r>
    </w:p>
    <w:p w14:paraId="7AD0417C">
      <w:pPr>
        <w:widowControl/>
        <w:autoSpaceDE/>
        <w:autoSpaceDN/>
        <w:spacing w:line="276" w:lineRule="auto"/>
        <w:jc w:val="both"/>
        <w:rPr>
          <w:rFonts w:eastAsiaTheme="minorHAnsi"/>
          <w:sz w:val="24"/>
          <w:szCs w:val="24"/>
        </w:rPr>
      </w:pPr>
      <w:r>
        <w:rPr>
          <w:rFonts w:eastAsiaTheme="minorHAnsi"/>
          <w:sz w:val="24"/>
          <w:szCs w:val="24"/>
        </w:rPr>
        <w:t>способствование развитию ответственного и осознанного родительства</w:t>
      </w:r>
      <w:r>
        <w:rPr>
          <w:rFonts w:eastAsiaTheme="minorHAnsi"/>
          <w:spacing w:val="-67"/>
          <w:sz w:val="24"/>
          <w:szCs w:val="24"/>
        </w:rPr>
        <w:t xml:space="preserve"> </w:t>
      </w:r>
      <w:r>
        <w:rPr>
          <w:rFonts w:eastAsiaTheme="minorHAnsi"/>
          <w:sz w:val="24"/>
          <w:szCs w:val="24"/>
        </w:rPr>
        <w:t>как базовой</w:t>
      </w:r>
      <w:r>
        <w:rPr>
          <w:rFonts w:eastAsiaTheme="minorHAnsi"/>
          <w:spacing w:val="1"/>
          <w:sz w:val="24"/>
          <w:szCs w:val="24"/>
        </w:rPr>
        <w:t xml:space="preserve"> </w:t>
      </w:r>
      <w:r>
        <w:rPr>
          <w:rFonts w:eastAsiaTheme="minorHAnsi"/>
          <w:sz w:val="24"/>
          <w:szCs w:val="24"/>
        </w:rPr>
        <w:t>основы благополучия</w:t>
      </w:r>
      <w:r>
        <w:rPr>
          <w:rFonts w:eastAsiaTheme="minorHAnsi"/>
          <w:spacing w:val="2"/>
          <w:sz w:val="24"/>
          <w:szCs w:val="24"/>
        </w:rPr>
        <w:t xml:space="preserve"> </w:t>
      </w:r>
      <w:r>
        <w:rPr>
          <w:rFonts w:eastAsiaTheme="minorHAnsi"/>
          <w:sz w:val="24"/>
          <w:szCs w:val="24"/>
        </w:rPr>
        <w:t>семьи;</w:t>
      </w:r>
    </w:p>
    <w:p w14:paraId="38D0ED84">
      <w:pPr>
        <w:widowControl/>
        <w:autoSpaceDE/>
        <w:autoSpaceDN/>
        <w:spacing w:line="276" w:lineRule="auto"/>
        <w:jc w:val="both"/>
        <w:rPr>
          <w:rFonts w:eastAsiaTheme="minorHAnsi"/>
          <w:sz w:val="24"/>
          <w:szCs w:val="24"/>
        </w:rPr>
      </w:pPr>
      <w:r>
        <w:rPr>
          <w:rFonts w:eastAsiaTheme="minorHAnsi"/>
          <w:sz w:val="24"/>
          <w:szCs w:val="24"/>
        </w:rPr>
        <w:t>построение взаимодействия в форме сотрудничества и установления</w:t>
      </w:r>
      <w:r>
        <w:rPr>
          <w:rFonts w:eastAsiaTheme="minorHAnsi"/>
          <w:spacing w:val="1"/>
          <w:sz w:val="24"/>
          <w:szCs w:val="24"/>
        </w:rPr>
        <w:t xml:space="preserve"> </w:t>
      </w:r>
      <w:r>
        <w:rPr>
          <w:rFonts w:eastAsiaTheme="minorHAnsi"/>
          <w:sz w:val="24"/>
          <w:szCs w:val="24"/>
        </w:rPr>
        <w:t>партнёрских</w:t>
      </w:r>
      <w:r>
        <w:rPr>
          <w:rFonts w:eastAsiaTheme="minorHAnsi"/>
          <w:spacing w:val="1"/>
          <w:sz w:val="24"/>
          <w:szCs w:val="24"/>
        </w:rPr>
        <w:t xml:space="preserve"> </w:t>
      </w:r>
      <w:r>
        <w:rPr>
          <w:rFonts w:eastAsiaTheme="minorHAnsi"/>
          <w:sz w:val="24"/>
          <w:szCs w:val="24"/>
        </w:rPr>
        <w:t>отношений</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младенческого, раннего и дошкольного возраста для решения образовательных</w:t>
      </w:r>
      <w:r>
        <w:rPr>
          <w:rFonts w:eastAsiaTheme="minorHAnsi"/>
          <w:spacing w:val="1"/>
          <w:sz w:val="24"/>
          <w:szCs w:val="24"/>
        </w:rPr>
        <w:t xml:space="preserve"> </w:t>
      </w:r>
      <w:r>
        <w:rPr>
          <w:rFonts w:eastAsiaTheme="minorHAnsi"/>
          <w:sz w:val="24"/>
          <w:szCs w:val="24"/>
        </w:rPr>
        <w:t>задач;</w:t>
      </w:r>
    </w:p>
    <w:p w14:paraId="5345964B">
      <w:pPr>
        <w:widowControl/>
        <w:autoSpaceDE/>
        <w:autoSpaceDN/>
        <w:spacing w:line="276" w:lineRule="auto"/>
        <w:jc w:val="both"/>
        <w:rPr>
          <w:w w:val="95"/>
          <w:sz w:val="24"/>
          <w:szCs w:val="24"/>
        </w:rPr>
      </w:pPr>
      <w:r>
        <w:rPr>
          <w:rFonts w:eastAsiaTheme="minorHAnsi"/>
          <w:sz w:val="24"/>
          <w:szCs w:val="24"/>
        </w:rPr>
        <w:t>вовлечение родителей (законных представителей) в образовательный</w:t>
      </w:r>
      <w:r>
        <w:rPr>
          <w:rFonts w:eastAsiaTheme="minorHAnsi"/>
          <w:spacing w:val="1"/>
          <w:sz w:val="24"/>
          <w:szCs w:val="24"/>
        </w:rPr>
        <w:t xml:space="preserve"> </w:t>
      </w:r>
      <w:r>
        <w:rPr>
          <w:rFonts w:eastAsiaTheme="minorHAnsi"/>
          <w:sz w:val="24"/>
          <w:szCs w:val="24"/>
        </w:rPr>
        <w:t>процесс.</w:t>
      </w:r>
    </w:p>
    <w:p w14:paraId="3AFF2FFA">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1"/>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26.4</w:t>
      </w:r>
      <w:r>
        <w:rPr>
          <w:rFonts w:eastAsiaTheme="minorHAnsi"/>
          <w:b/>
          <w:spacing w:val="1"/>
          <w:sz w:val="24"/>
          <w:szCs w:val="24"/>
        </w:rPr>
        <w:t xml:space="preserve"> </w:t>
      </w:r>
      <w:r>
        <w:rPr>
          <w:rFonts w:eastAsiaTheme="minorHAnsi"/>
          <w:b/>
          <w:sz w:val="24"/>
          <w:szCs w:val="24"/>
        </w:rPr>
        <w:t>ФОП</w:t>
      </w:r>
      <w:r>
        <w:rPr>
          <w:rFonts w:eastAsiaTheme="minorHAnsi"/>
          <w:b/>
          <w:spacing w:val="1"/>
          <w:sz w:val="24"/>
          <w:szCs w:val="24"/>
        </w:rPr>
        <w:t xml:space="preserve"> </w:t>
      </w:r>
      <w:r>
        <w:rPr>
          <w:rFonts w:eastAsiaTheme="minorHAnsi"/>
          <w:b/>
          <w:sz w:val="24"/>
          <w:szCs w:val="24"/>
        </w:rPr>
        <w:t>ДО</w:t>
      </w:r>
      <w:r>
        <w:rPr>
          <w:rFonts w:eastAsiaTheme="minorHAnsi"/>
          <w:sz w:val="24"/>
          <w:szCs w:val="24"/>
        </w:rPr>
        <w:t>,</w:t>
      </w:r>
      <w:r>
        <w:rPr>
          <w:rFonts w:eastAsiaTheme="minorHAnsi"/>
          <w:spacing w:val="1"/>
          <w:sz w:val="24"/>
          <w:szCs w:val="24"/>
        </w:rPr>
        <w:t xml:space="preserve"> </w:t>
      </w:r>
      <w:r>
        <w:rPr>
          <w:rFonts w:eastAsiaTheme="minorHAnsi"/>
          <w:sz w:val="24"/>
          <w:szCs w:val="24"/>
        </w:rPr>
        <w:t>построение</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родителями</w:t>
      </w:r>
      <w:r>
        <w:rPr>
          <w:rFonts w:eastAsiaTheme="minorHAnsi"/>
          <w:spacing w:val="-67"/>
          <w:sz w:val="24"/>
          <w:szCs w:val="24"/>
        </w:rPr>
        <w:t xml:space="preserve"> </w:t>
      </w:r>
      <w:r>
        <w:rPr>
          <w:rFonts w:eastAsiaTheme="minorHAnsi"/>
          <w:sz w:val="24"/>
          <w:szCs w:val="24"/>
        </w:rPr>
        <w:t>(законными</w:t>
      </w:r>
      <w:r>
        <w:rPr>
          <w:rFonts w:eastAsiaTheme="minorHAnsi"/>
          <w:spacing w:val="-2"/>
          <w:sz w:val="24"/>
          <w:szCs w:val="24"/>
        </w:rPr>
        <w:t xml:space="preserve"> </w:t>
      </w:r>
      <w:r>
        <w:rPr>
          <w:rFonts w:eastAsiaTheme="minorHAnsi"/>
          <w:sz w:val="24"/>
          <w:szCs w:val="24"/>
        </w:rPr>
        <w:t>представителями)</w:t>
      </w:r>
      <w:r>
        <w:rPr>
          <w:rFonts w:eastAsiaTheme="minorHAnsi"/>
          <w:spacing w:val="-2"/>
          <w:sz w:val="24"/>
          <w:szCs w:val="24"/>
        </w:rPr>
        <w:t xml:space="preserve"> </w:t>
      </w:r>
      <w:r>
        <w:rPr>
          <w:rFonts w:eastAsiaTheme="minorHAnsi"/>
          <w:sz w:val="24"/>
          <w:szCs w:val="24"/>
        </w:rPr>
        <w:t>придерживается</w:t>
      </w:r>
      <w:r>
        <w:rPr>
          <w:rFonts w:eastAsiaTheme="minorHAnsi"/>
          <w:spacing w:val="1"/>
          <w:sz w:val="24"/>
          <w:szCs w:val="24"/>
        </w:rPr>
        <w:t xml:space="preserve"> </w:t>
      </w:r>
      <w:r>
        <w:rPr>
          <w:rFonts w:eastAsiaTheme="minorHAnsi"/>
          <w:sz w:val="24"/>
          <w:szCs w:val="24"/>
        </w:rPr>
        <w:t>следующих</w:t>
      </w:r>
      <w:r>
        <w:rPr>
          <w:rFonts w:eastAsiaTheme="minorHAnsi"/>
          <w:spacing w:val="-5"/>
          <w:sz w:val="24"/>
          <w:szCs w:val="24"/>
        </w:rPr>
        <w:t xml:space="preserve"> </w:t>
      </w:r>
      <w:r>
        <w:rPr>
          <w:rFonts w:eastAsiaTheme="minorHAnsi"/>
          <w:sz w:val="24"/>
          <w:szCs w:val="24"/>
        </w:rPr>
        <w:t>принципов:</w:t>
      </w:r>
    </w:p>
    <w:p w14:paraId="22954F8F">
      <w:pPr>
        <w:widowControl/>
        <w:autoSpaceDE/>
        <w:autoSpaceDN/>
        <w:spacing w:line="276" w:lineRule="auto"/>
        <w:jc w:val="both"/>
        <w:rPr>
          <w:rFonts w:eastAsiaTheme="minorHAnsi"/>
          <w:sz w:val="24"/>
          <w:szCs w:val="24"/>
        </w:rPr>
      </w:pPr>
      <w:r>
        <w:rPr>
          <w:rFonts w:eastAsiaTheme="minorHAnsi"/>
          <w:sz w:val="24"/>
          <w:szCs w:val="24"/>
        </w:rPr>
        <w:t>приоритет</w:t>
      </w:r>
      <w:r>
        <w:rPr>
          <w:rFonts w:eastAsiaTheme="minorHAnsi"/>
          <w:spacing w:val="1"/>
          <w:sz w:val="24"/>
          <w:szCs w:val="24"/>
        </w:rPr>
        <w:t xml:space="preserve"> </w:t>
      </w:r>
      <w:r>
        <w:rPr>
          <w:rFonts w:eastAsiaTheme="minorHAnsi"/>
          <w:sz w:val="24"/>
          <w:szCs w:val="24"/>
        </w:rPr>
        <w:t>семьи</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воспитании,</w:t>
      </w:r>
      <w:r>
        <w:rPr>
          <w:rFonts w:eastAsiaTheme="minorHAnsi"/>
          <w:spacing w:val="1"/>
          <w:sz w:val="24"/>
          <w:szCs w:val="24"/>
        </w:rPr>
        <w:t xml:space="preserve"> </w:t>
      </w:r>
      <w:r>
        <w:rPr>
          <w:rFonts w:eastAsiaTheme="minorHAnsi"/>
          <w:sz w:val="24"/>
          <w:szCs w:val="24"/>
        </w:rPr>
        <w:t>обучении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развитии</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 с Законом об образовании у родителей (законных представителей)</w:t>
      </w:r>
      <w:r>
        <w:rPr>
          <w:rFonts w:eastAsiaTheme="minorHAnsi"/>
          <w:spacing w:val="-67"/>
          <w:sz w:val="24"/>
          <w:szCs w:val="24"/>
        </w:rPr>
        <w:t xml:space="preserve"> </w:t>
      </w:r>
      <w:r>
        <w:rPr>
          <w:rFonts w:eastAsiaTheme="minorHAnsi"/>
          <w:spacing w:val="-1"/>
          <w:sz w:val="24"/>
          <w:szCs w:val="24"/>
        </w:rPr>
        <w:t>обучающихся</w:t>
      </w:r>
      <w:r>
        <w:rPr>
          <w:rFonts w:eastAsiaTheme="minorHAnsi"/>
          <w:spacing w:val="-15"/>
          <w:sz w:val="24"/>
          <w:szCs w:val="24"/>
        </w:rPr>
        <w:t xml:space="preserve"> </w:t>
      </w:r>
      <w:r>
        <w:rPr>
          <w:rFonts w:eastAsiaTheme="minorHAnsi"/>
          <w:sz w:val="24"/>
          <w:szCs w:val="24"/>
        </w:rPr>
        <w:t>не</w:t>
      </w:r>
      <w:r>
        <w:rPr>
          <w:rFonts w:eastAsiaTheme="minorHAnsi"/>
          <w:spacing w:val="-14"/>
          <w:sz w:val="24"/>
          <w:szCs w:val="24"/>
        </w:rPr>
        <w:t xml:space="preserve"> </w:t>
      </w:r>
      <w:r>
        <w:rPr>
          <w:rFonts w:eastAsiaTheme="minorHAnsi"/>
          <w:sz w:val="24"/>
          <w:szCs w:val="24"/>
        </w:rPr>
        <w:t>только</w:t>
      </w:r>
      <w:r>
        <w:rPr>
          <w:rFonts w:eastAsiaTheme="minorHAnsi"/>
          <w:spacing w:val="-15"/>
          <w:sz w:val="24"/>
          <w:szCs w:val="24"/>
        </w:rPr>
        <w:t xml:space="preserve"> </w:t>
      </w:r>
      <w:r>
        <w:rPr>
          <w:rFonts w:eastAsiaTheme="minorHAnsi"/>
          <w:sz w:val="24"/>
          <w:szCs w:val="24"/>
        </w:rPr>
        <w:t>есть</w:t>
      </w:r>
      <w:r>
        <w:rPr>
          <w:rFonts w:eastAsiaTheme="minorHAnsi"/>
          <w:spacing w:val="-17"/>
          <w:sz w:val="24"/>
          <w:szCs w:val="24"/>
        </w:rPr>
        <w:t xml:space="preserve"> </w:t>
      </w:r>
      <w:r>
        <w:rPr>
          <w:rFonts w:eastAsiaTheme="minorHAnsi"/>
          <w:sz w:val="24"/>
          <w:szCs w:val="24"/>
        </w:rPr>
        <w:t>преимущественное</w:t>
      </w:r>
      <w:r>
        <w:rPr>
          <w:rFonts w:eastAsiaTheme="minorHAnsi"/>
          <w:spacing w:val="-14"/>
          <w:sz w:val="24"/>
          <w:szCs w:val="24"/>
        </w:rPr>
        <w:t xml:space="preserve"> </w:t>
      </w:r>
      <w:r>
        <w:rPr>
          <w:rFonts w:eastAsiaTheme="minorHAnsi"/>
          <w:sz w:val="24"/>
          <w:szCs w:val="24"/>
        </w:rPr>
        <w:t>право</w:t>
      </w:r>
      <w:r>
        <w:rPr>
          <w:rFonts w:eastAsiaTheme="minorHAnsi"/>
          <w:spacing w:val="-15"/>
          <w:sz w:val="24"/>
          <w:szCs w:val="24"/>
        </w:rPr>
        <w:t xml:space="preserve"> </w:t>
      </w:r>
      <w:r>
        <w:rPr>
          <w:rFonts w:eastAsiaTheme="minorHAnsi"/>
          <w:sz w:val="24"/>
          <w:szCs w:val="24"/>
        </w:rPr>
        <w:t>на</w:t>
      </w:r>
      <w:r>
        <w:rPr>
          <w:rFonts w:eastAsiaTheme="minorHAnsi"/>
          <w:spacing w:val="-14"/>
          <w:sz w:val="24"/>
          <w:szCs w:val="24"/>
        </w:rPr>
        <w:t xml:space="preserve"> </w:t>
      </w:r>
      <w:r>
        <w:rPr>
          <w:rFonts w:eastAsiaTheme="minorHAnsi"/>
          <w:sz w:val="24"/>
          <w:szCs w:val="24"/>
        </w:rPr>
        <w:t>обучение</w:t>
      </w:r>
      <w:r>
        <w:rPr>
          <w:rFonts w:eastAsiaTheme="minorHAnsi"/>
          <w:spacing w:val="-15"/>
          <w:sz w:val="24"/>
          <w:szCs w:val="24"/>
        </w:rPr>
        <w:t xml:space="preserve"> </w:t>
      </w:r>
      <w:r>
        <w:rPr>
          <w:rFonts w:eastAsiaTheme="minorHAnsi"/>
          <w:sz w:val="24"/>
          <w:szCs w:val="24"/>
        </w:rPr>
        <w:t>и</w:t>
      </w:r>
      <w:r>
        <w:rPr>
          <w:rFonts w:eastAsiaTheme="minorHAnsi"/>
          <w:spacing w:val="-15"/>
          <w:sz w:val="24"/>
          <w:szCs w:val="24"/>
        </w:rPr>
        <w:t xml:space="preserve"> </w:t>
      </w:r>
      <w:r>
        <w:rPr>
          <w:rFonts w:eastAsiaTheme="minorHAnsi"/>
          <w:sz w:val="24"/>
          <w:szCs w:val="24"/>
        </w:rPr>
        <w:t>воспитание</w:t>
      </w:r>
      <w:r>
        <w:rPr>
          <w:rFonts w:eastAsiaTheme="minorHAnsi"/>
          <w:spacing w:val="-68"/>
          <w:sz w:val="24"/>
          <w:szCs w:val="24"/>
        </w:rPr>
        <w:t xml:space="preserve"> </w:t>
      </w:r>
      <w:r>
        <w:rPr>
          <w:rFonts w:eastAsiaTheme="minorHAnsi"/>
          <w:sz w:val="24"/>
          <w:szCs w:val="24"/>
        </w:rPr>
        <w:t>детей, но именно они обязаны заложить основы физического, нравственного и</w:t>
      </w:r>
      <w:r>
        <w:rPr>
          <w:rFonts w:eastAsiaTheme="minorHAnsi"/>
          <w:spacing w:val="1"/>
          <w:sz w:val="24"/>
          <w:szCs w:val="24"/>
        </w:rPr>
        <w:t xml:space="preserve"> </w:t>
      </w:r>
      <w:r>
        <w:rPr>
          <w:rFonts w:eastAsiaTheme="minorHAnsi"/>
          <w:sz w:val="24"/>
          <w:szCs w:val="24"/>
        </w:rPr>
        <w:t>интеллектуального развития</w:t>
      </w:r>
      <w:r>
        <w:rPr>
          <w:rFonts w:eastAsiaTheme="minorHAnsi"/>
          <w:spacing w:val="1"/>
          <w:sz w:val="24"/>
          <w:szCs w:val="24"/>
        </w:rPr>
        <w:t xml:space="preserve"> </w:t>
      </w:r>
      <w:r>
        <w:rPr>
          <w:rFonts w:eastAsiaTheme="minorHAnsi"/>
          <w:sz w:val="24"/>
          <w:szCs w:val="24"/>
        </w:rPr>
        <w:t>личности</w:t>
      </w:r>
      <w:r>
        <w:rPr>
          <w:rFonts w:eastAsiaTheme="minorHAnsi"/>
          <w:spacing w:val="1"/>
          <w:sz w:val="24"/>
          <w:szCs w:val="24"/>
        </w:rPr>
        <w:t xml:space="preserve"> </w:t>
      </w:r>
      <w:r>
        <w:rPr>
          <w:rFonts w:eastAsiaTheme="minorHAnsi"/>
          <w:sz w:val="24"/>
          <w:szCs w:val="24"/>
        </w:rPr>
        <w:t>ребёнка;</w:t>
      </w:r>
    </w:p>
    <w:p w14:paraId="32555056">
      <w:pPr>
        <w:widowControl/>
        <w:autoSpaceDE/>
        <w:autoSpaceDN/>
        <w:spacing w:line="276" w:lineRule="auto"/>
        <w:jc w:val="both"/>
        <w:rPr>
          <w:rFonts w:eastAsiaTheme="minorHAnsi"/>
          <w:sz w:val="24"/>
          <w:szCs w:val="24"/>
        </w:rPr>
      </w:pPr>
      <w:r>
        <w:rPr>
          <w:rFonts w:eastAsiaTheme="minorHAnsi"/>
          <w:sz w:val="24"/>
          <w:szCs w:val="24"/>
        </w:rPr>
        <w:t>открытость:</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доступна</w:t>
      </w:r>
      <w:r>
        <w:rPr>
          <w:rFonts w:eastAsiaTheme="minorHAnsi"/>
          <w:spacing w:val="1"/>
          <w:sz w:val="24"/>
          <w:szCs w:val="24"/>
        </w:rPr>
        <w:t xml:space="preserve"> </w:t>
      </w:r>
      <w:r>
        <w:rPr>
          <w:rFonts w:eastAsiaTheme="minorHAnsi"/>
          <w:spacing w:val="-1"/>
          <w:sz w:val="24"/>
          <w:szCs w:val="24"/>
        </w:rPr>
        <w:t>актуальная</w:t>
      </w:r>
      <w:r>
        <w:rPr>
          <w:rFonts w:eastAsiaTheme="minorHAnsi"/>
          <w:spacing w:val="-13"/>
          <w:sz w:val="24"/>
          <w:szCs w:val="24"/>
        </w:rPr>
        <w:t xml:space="preserve"> </w:t>
      </w:r>
      <w:r>
        <w:rPr>
          <w:rFonts w:eastAsiaTheme="minorHAnsi"/>
          <w:spacing w:val="-1"/>
          <w:sz w:val="24"/>
          <w:szCs w:val="24"/>
        </w:rPr>
        <w:t>информация</w:t>
      </w:r>
      <w:r>
        <w:rPr>
          <w:rFonts w:eastAsiaTheme="minorHAnsi"/>
          <w:spacing w:val="-13"/>
          <w:sz w:val="24"/>
          <w:szCs w:val="24"/>
        </w:rPr>
        <w:t xml:space="preserve"> </w:t>
      </w:r>
      <w:r>
        <w:rPr>
          <w:rFonts w:eastAsiaTheme="minorHAnsi"/>
          <w:sz w:val="24"/>
          <w:szCs w:val="24"/>
        </w:rPr>
        <w:t>об</w:t>
      </w:r>
      <w:r>
        <w:rPr>
          <w:rFonts w:eastAsiaTheme="minorHAnsi"/>
          <w:spacing w:val="-16"/>
          <w:sz w:val="24"/>
          <w:szCs w:val="24"/>
        </w:rPr>
        <w:t xml:space="preserve"> </w:t>
      </w:r>
      <w:r>
        <w:rPr>
          <w:rFonts w:eastAsiaTheme="minorHAnsi"/>
          <w:sz w:val="24"/>
          <w:szCs w:val="24"/>
        </w:rPr>
        <w:t>особенностях</w:t>
      </w:r>
      <w:r>
        <w:rPr>
          <w:rFonts w:eastAsiaTheme="minorHAnsi"/>
          <w:spacing w:val="-13"/>
          <w:sz w:val="24"/>
          <w:szCs w:val="24"/>
        </w:rPr>
        <w:t xml:space="preserve"> </w:t>
      </w:r>
      <w:r>
        <w:rPr>
          <w:rFonts w:eastAsiaTheme="minorHAnsi"/>
          <w:sz w:val="24"/>
          <w:szCs w:val="24"/>
        </w:rPr>
        <w:t>пребывания</w:t>
      </w:r>
      <w:r>
        <w:rPr>
          <w:rFonts w:eastAsiaTheme="minorHAnsi"/>
          <w:spacing w:val="-13"/>
          <w:sz w:val="24"/>
          <w:szCs w:val="24"/>
        </w:rPr>
        <w:t xml:space="preserve"> </w:t>
      </w:r>
      <w:r>
        <w:rPr>
          <w:rFonts w:eastAsiaTheme="minorHAnsi"/>
          <w:sz w:val="24"/>
          <w:szCs w:val="24"/>
        </w:rPr>
        <w:t>ребёнка</w:t>
      </w:r>
      <w:r>
        <w:rPr>
          <w:rFonts w:eastAsiaTheme="minorHAnsi"/>
          <w:spacing w:val="-17"/>
          <w:sz w:val="24"/>
          <w:szCs w:val="24"/>
        </w:rPr>
        <w:t xml:space="preserve"> </w:t>
      </w:r>
      <w:r>
        <w:rPr>
          <w:rFonts w:eastAsiaTheme="minorHAnsi"/>
          <w:sz w:val="24"/>
          <w:szCs w:val="24"/>
        </w:rPr>
        <w:t>в</w:t>
      </w:r>
      <w:r>
        <w:rPr>
          <w:rFonts w:eastAsiaTheme="minorHAnsi"/>
          <w:spacing w:val="-15"/>
          <w:sz w:val="24"/>
          <w:szCs w:val="24"/>
        </w:rPr>
        <w:t xml:space="preserve"> </w:t>
      </w:r>
      <w:r>
        <w:rPr>
          <w:rFonts w:eastAsiaTheme="minorHAnsi"/>
          <w:sz w:val="24"/>
          <w:szCs w:val="24"/>
        </w:rPr>
        <w:t>группе;</w:t>
      </w:r>
      <w:r>
        <w:rPr>
          <w:rFonts w:eastAsiaTheme="minorHAnsi"/>
          <w:spacing w:val="-15"/>
          <w:sz w:val="24"/>
          <w:szCs w:val="24"/>
        </w:rPr>
        <w:t xml:space="preserve"> </w:t>
      </w:r>
      <w:r>
        <w:rPr>
          <w:rFonts w:eastAsiaTheme="minorHAnsi"/>
          <w:sz w:val="24"/>
          <w:szCs w:val="24"/>
        </w:rPr>
        <w:t>каждому</w:t>
      </w:r>
      <w:r>
        <w:rPr>
          <w:rFonts w:eastAsiaTheme="minorHAnsi"/>
          <w:spacing w:val="-67"/>
          <w:sz w:val="24"/>
          <w:szCs w:val="24"/>
        </w:rPr>
        <w:t xml:space="preserve"> </w:t>
      </w:r>
      <w:r>
        <w:rPr>
          <w:rFonts w:eastAsiaTheme="minorHAnsi"/>
          <w:sz w:val="24"/>
          <w:szCs w:val="24"/>
        </w:rPr>
        <w:t>из</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предоставлен</w:t>
      </w:r>
      <w:r>
        <w:rPr>
          <w:rFonts w:eastAsiaTheme="minorHAnsi"/>
          <w:spacing w:val="1"/>
          <w:sz w:val="24"/>
          <w:szCs w:val="24"/>
        </w:rPr>
        <w:t xml:space="preserve"> </w:t>
      </w:r>
      <w:r>
        <w:rPr>
          <w:rFonts w:eastAsiaTheme="minorHAnsi"/>
          <w:sz w:val="24"/>
          <w:szCs w:val="24"/>
        </w:rPr>
        <w:t>свободный</w:t>
      </w:r>
      <w:r>
        <w:rPr>
          <w:rFonts w:eastAsiaTheme="minorHAnsi"/>
          <w:spacing w:val="1"/>
          <w:sz w:val="24"/>
          <w:szCs w:val="24"/>
        </w:rPr>
        <w:t xml:space="preserve"> </w:t>
      </w:r>
      <w:r>
        <w:rPr>
          <w:rFonts w:eastAsiaTheme="minorHAnsi"/>
          <w:sz w:val="24"/>
          <w:szCs w:val="24"/>
        </w:rPr>
        <w:t>доступ</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ДОО;</w:t>
      </w:r>
      <w:r>
        <w:rPr>
          <w:rFonts w:eastAsiaTheme="minorHAnsi"/>
          <w:spacing w:val="-7"/>
          <w:sz w:val="24"/>
          <w:szCs w:val="24"/>
        </w:rPr>
        <w:t xml:space="preserve"> </w:t>
      </w:r>
      <w:r>
        <w:rPr>
          <w:rFonts w:eastAsiaTheme="minorHAnsi"/>
          <w:sz w:val="24"/>
          <w:szCs w:val="24"/>
        </w:rPr>
        <w:t>между</w:t>
      </w:r>
      <w:r>
        <w:rPr>
          <w:rFonts w:eastAsiaTheme="minorHAnsi"/>
          <w:spacing w:val="-10"/>
          <w:sz w:val="24"/>
          <w:szCs w:val="24"/>
        </w:rPr>
        <w:t xml:space="preserve"> </w:t>
      </w:r>
      <w:r>
        <w:rPr>
          <w:rFonts w:eastAsiaTheme="minorHAnsi"/>
          <w:sz w:val="24"/>
          <w:szCs w:val="24"/>
        </w:rPr>
        <w:t>педагогами</w:t>
      </w:r>
      <w:r>
        <w:rPr>
          <w:rFonts w:eastAsiaTheme="minorHAnsi"/>
          <w:spacing w:val="-11"/>
          <w:sz w:val="24"/>
          <w:szCs w:val="24"/>
        </w:rPr>
        <w:t xml:space="preserve"> </w:t>
      </w:r>
      <w:r>
        <w:rPr>
          <w:rFonts w:eastAsiaTheme="minorHAnsi"/>
          <w:sz w:val="24"/>
          <w:szCs w:val="24"/>
        </w:rPr>
        <w:t>и</w:t>
      </w:r>
      <w:r>
        <w:rPr>
          <w:rFonts w:eastAsiaTheme="minorHAnsi"/>
          <w:spacing w:val="-7"/>
          <w:sz w:val="24"/>
          <w:szCs w:val="24"/>
        </w:rPr>
        <w:t xml:space="preserve"> </w:t>
      </w:r>
      <w:r>
        <w:rPr>
          <w:rFonts w:eastAsiaTheme="minorHAnsi"/>
          <w:sz w:val="24"/>
          <w:szCs w:val="24"/>
        </w:rPr>
        <w:t>родителями</w:t>
      </w:r>
      <w:r>
        <w:rPr>
          <w:rFonts w:eastAsiaTheme="minorHAnsi"/>
          <w:spacing w:val="-6"/>
          <w:sz w:val="24"/>
          <w:szCs w:val="24"/>
        </w:rPr>
        <w:t xml:space="preserve"> </w:t>
      </w:r>
      <w:r>
        <w:rPr>
          <w:rFonts w:eastAsiaTheme="minorHAnsi"/>
          <w:sz w:val="24"/>
          <w:szCs w:val="24"/>
        </w:rPr>
        <w:t>(законными</w:t>
      </w:r>
      <w:r>
        <w:rPr>
          <w:rFonts w:eastAsiaTheme="minorHAnsi"/>
          <w:spacing w:val="-7"/>
          <w:sz w:val="24"/>
          <w:szCs w:val="24"/>
        </w:rPr>
        <w:t xml:space="preserve"> </w:t>
      </w:r>
      <w:r>
        <w:rPr>
          <w:rFonts w:eastAsiaTheme="minorHAnsi"/>
          <w:sz w:val="24"/>
          <w:szCs w:val="24"/>
        </w:rPr>
        <w:t>представителями)</w:t>
      </w:r>
      <w:r>
        <w:rPr>
          <w:rFonts w:eastAsiaTheme="minorHAnsi"/>
          <w:spacing w:val="-8"/>
          <w:sz w:val="24"/>
          <w:szCs w:val="24"/>
        </w:rPr>
        <w:t xml:space="preserve"> </w:t>
      </w:r>
      <w:r>
        <w:rPr>
          <w:rFonts w:eastAsiaTheme="minorHAnsi"/>
          <w:sz w:val="24"/>
          <w:szCs w:val="24"/>
        </w:rPr>
        <w:t>обеспечен</w:t>
      </w:r>
      <w:r>
        <w:rPr>
          <w:rFonts w:eastAsiaTheme="minorHAnsi"/>
          <w:spacing w:val="-67"/>
          <w:sz w:val="24"/>
          <w:szCs w:val="24"/>
        </w:rPr>
        <w:t xml:space="preserve"> </w:t>
      </w:r>
      <w:r>
        <w:rPr>
          <w:rFonts w:eastAsiaTheme="minorHAnsi"/>
          <w:sz w:val="24"/>
          <w:szCs w:val="24"/>
        </w:rPr>
        <w:t>обмен</w:t>
      </w:r>
      <w:r>
        <w:rPr>
          <w:rFonts w:eastAsiaTheme="minorHAnsi"/>
          <w:spacing w:val="-1"/>
          <w:sz w:val="24"/>
          <w:szCs w:val="24"/>
        </w:rPr>
        <w:t xml:space="preserve"> </w:t>
      </w:r>
      <w:r>
        <w:rPr>
          <w:rFonts w:eastAsiaTheme="minorHAnsi"/>
          <w:sz w:val="24"/>
          <w:szCs w:val="24"/>
        </w:rPr>
        <w:t>информацией</w:t>
      </w:r>
      <w:r>
        <w:rPr>
          <w:rFonts w:eastAsiaTheme="minorHAnsi"/>
          <w:spacing w:val="-1"/>
          <w:sz w:val="24"/>
          <w:szCs w:val="24"/>
        </w:rPr>
        <w:t xml:space="preserve"> </w:t>
      </w:r>
      <w:r>
        <w:rPr>
          <w:rFonts w:eastAsiaTheme="minorHAnsi"/>
          <w:sz w:val="24"/>
          <w:szCs w:val="24"/>
        </w:rPr>
        <w:t>об особенностях</w:t>
      </w:r>
      <w:r>
        <w:rPr>
          <w:rFonts w:eastAsiaTheme="minorHAnsi"/>
          <w:spacing w:val="-4"/>
          <w:sz w:val="24"/>
          <w:szCs w:val="24"/>
        </w:rPr>
        <w:t xml:space="preserve"> </w:t>
      </w:r>
      <w:r>
        <w:rPr>
          <w:rFonts w:eastAsiaTheme="minorHAnsi"/>
          <w:sz w:val="24"/>
          <w:szCs w:val="24"/>
        </w:rPr>
        <w:t>развития 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ДОО</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семье;</w:t>
      </w:r>
    </w:p>
    <w:p w14:paraId="45F9CCEC">
      <w:pPr>
        <w:widowControl/>
        <w:autoSpaceDE/>
        <w:autoSpaceDN/>
        <w:spacing w:line="276" w:lineRule="auto"/>
        <w:jc w:val="both"/>
        <w:rPr>
          <w:rFonts w:eastAsiaTheme="minorHAnsi"/>
          <w:sz w:val="24"/>
          <w:szCs w:val="24"/>
        </w:rPr>
      </w:pPr>
      <w:r>
        <w:rPr>
          <w:rFonts w:eastAsiaTheme="minorHAnsi"/>
          <w:sz w:val="24"/>
          <w:szCs w:val="24"/>
        </w:rPr>
        <w:t>взаимное</w:t>
      </w:r>
      <w:r>
        <w:rPr>
          <w:rFonts w:eastAsiaTheme="minorHAnsi"/>
          <w:spacing w:val="1"/>
          <w:sz w:val="24"/>
          <w:szCs w:val="24"/>
        </w:rPr>
        <w:t xml:space="preserve"> </w:t>
      </w:r>
      <w:r>
        <w:rPr>
          <w:rFonts w:eastAsiaTheme="minorHAnsi"/>
          <w:sz w:val="24"/>
          <w:szCs w:val="24"/>
        </w:rPr>
        <w:t>доверие,</w:t>
      </w:r>
      <w:r>
        <w:rPr>
          <w:rFonts w:eastAsiaTheme="minorHAnsi"/>
          <w:spacing w:val="1"/>
          <w:sz w:val="24"/>
          <w:szCs w:val="24"/>
        </w:rPr>
        <w:t xml:space="preserve"> </w:t>
      </w:r>
      <w:r>
        <w:rPr>
          <w:rFonts w:eastAsiaTheme="minorHAnsi"/>
          <w:sz w:val="24"/>
          <w:szCs w:val="24"/>
        </w:rPr>
        <w:t>уважение</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доброжелательность</w:t>
      </w:r>
      <w:r>
        <w:rPr>
          <w:rFonts w:eastAsiaTheme="minorHAnsi"/>
          <w:spacing w:val="1"/>
          <w:sz w:val="24"/>
          <w:szCs w:val="24"/>
        </w:rPr>
        <w:t xml:space="preserve"> </w:t>
      </w:r>
      <w:r>
        <w:rPr>
          <w:rFonts w:eastAsiaTheme="minorHAnsi"/>
          <w:sz w:val="24"/>
          <w:szCs w:val="24"/>
        </w:rPr>
        <w:t>во</w:t>
      </w:r>
      <w:r>
        <w:rPr>
          <w:rFonts w:eastAsiaTheme="minorHAnsi"/>
          <w:spacing w:val="1"/>
          <w:sz w:val="24"/>
          <w:szCs w:val="24"/>
        </w:rPr>
        <w:t xml:space="preserve"> </w:t>
      </w:r>
      <w:r>
        <w:rPr>
          <w:rFonts w:eastAsiaTheme="minorHAnsi"/>
          <w:sz w:val="24"/>
          <w:szCs w:val="24"/>
        </w:rPr>
        <w:t>взаимоотношениях</w:t>
      </w:r>
      <w:r>
        <w:rPr>
          <w:rFonts w:eastAsiaTheme="minorHAnsi"/>
          <w:spacing w:val="1"/>
          <w:sz w:val="24"/>
          <w:szCs w:val="24"/>
        </w:rPr>
        <w:t xml:space="preserve"> </w:t>
      </w:r>
      <w:r>
        <w:rPr>
          <w:rFonts w:eastAsiaTheme="minorHAnsi"/>
          <w:sz w:val="24"/>
          <w:szCs w:val="24"/>
        </w:rPr>
        <w:t>педагогов</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при</w:t>
      </w:r>
      <w:r>
        <w:rPr>
          <w:rFonts w:eastAsiaTheme="minorHAnsi"/>
          <w:spacing w:val="1"/>
          <w:sz w:val="24"/>
          <w:szCs w:val="24"/>
        </w:rPr>
        <w:t xml:space="preserve"> </w:t>
      </w:r>
      <w:r>
        <w:rPr>
          <w:rFonts w:eastAsiaTheme="minorHAnsi"/>
          <w:spacing w:val="-1"/>
          <w:sz w:val="24"/>
          <w:szCs w:val="24"/>
        </w:rPr>
        <w:t>взаимодействии</w:t>
      </w:r>
      <w:r>
        <w:rPr>
          <w:rFonts w:eastAsiaTheme="minorHAnsi"/>
          <w:spacing w:val="-13"/>
          <w:sz w:val="24"/>
          <w:szCs w:val="24"/>
        </w:rPr>
        <w:t xml:space="preserve"> </w:t>
      </w:r>
      <w:r>
        <w:rPr>
          <w:rFonts w:eastAsiaTheme="minorHAnsi"/>
          <w:spacing w:val="-1"/>
          <w:sz w:val="24"/>
          <w:szCs w:val="24"/>
        </w:rPr>
        <w:t>педагоги</w:t>
      </w:r>
      <w:r>
        <w:rPr>
          <w:rFonts w:eastAsiaTheme="minorHAnsi"/>
          <w:spacing w:val="-12"/>
          <w:sz w:val="24"/>
          <w:szCs w:val="24"/>
        </w:rPr>
        <w:t xml:space="preserve"> </w:t>
      </w:r>
      <w:r>
        <w:rPr>
          <w:rFonts w:eastAsiaTheme="minorHAnsi"/>
          <w:spacing w:val="-1"/>
          <w:sz w:val="24"/>
          <w:szCs w:val="24"/>
        </w:rPr>
        <w:t>придерживаются</w:t>
      </w:r>
      <w:r>
        <w:rPr>
          <w:rFonts w:eastAsiaTheme="minorHAnsi"/>
          <w:spacing w:val="-11"/>
          <w:sz w:val="24"/>
          <w:szCs w:val="24"/>
        </w:rPr>
        <w:t xml:space="preserve"> </w:t>
      </w:r>
      <w:r>
        <w:rPr>
          <w:rFonts w:eastAsiaTheme="minorHAnsi"/>
          <w:sz w:val="24"/>
          <w:szCs w:val="24"/>
        </w:rPr>
        <w:t>этики</w:t>
      </w:r>
      <w:r>
        <w:rPr>
          <w:rFonts w:eastAsiaTheme="minorHAnsi"/>
          <w:spacing w:val="-12"/>
          <w:sz w:val="24"/>
          <w:szCs w:val="24"/>
        </w:rPr>
        <w:t xml:space="preserve"> </w:t>
      </w:r>
      <w:r>
        <w:rPr>
          <w:rFonts w:eastAsiaTheme="minorHAnsi"/>
          <w:sz w:val="24"/>
          <w:szCs w:val="24"/>
        </w:rPr>
        <w:t>и</w:t>
      </w:r>
      <w:r>
        <w:rPr>
          <w:rFonts w:eastAsiaTheme="minorHAnsi"/>
          <w:spacing w:val="-12"/>
          <w:sz w:val="24"/>
          <w:szCs w:val="24"/>
        </w:rPr>
        <w:t xml:space="preserve"> </w:t>
      </w:r>
      <w:r>
        <w:rPr>
          <w:rFonts w:eastAsiaTheme="minorHAnsi"/>
          <w:sz w:val="24"/>
          <w:szCs w:val="24"/>
        </w:rPr>
        <w:t>культурных</w:t>
      </w:r>
      <w:r>
        <w:rPr>
          <w:rFonts w:eastAsiaTheme="minorHAnsi"/>
          <w:spacing w:val="-17"/>
          <w:sz w:val="24"/>
          <w:szCs w:val="24"/>
        </w:rPr>
        <w:t xml:space="preserve"> </w:t>
      </w:r>
      <w:r>
        <w:rPr>
          <w:rFonts w:eastAsiaTheme="minorHAnsi"/>
          <w:sz w:val="24"/>
          <w:szCs w:val="24"/>
        </w:rPr>
        <w:t>правил</w:t>
      </w:r>
      <w:r>
        <w:rPr>
          <w:rFonts w:eastAsiaTheme="minorHAnsi"/>
          <w:spacing w:val="-12"/>
          <w:sz w:val="24"/>
          <w:szCs w:val="24"/>
        </w:rPr>
        <w:t xml:space="preserve"> </w:t>
      </w:r>
      <w:r>
        <w:rPr>
          <w:rFonts w:eastAsiaTheme="minorHAnsi"/>
          <w:sz w:val="24"/>
          <w:szCs w:val="24"/>
        </w:rPr>
        <w:t>общения,</w:t>
      </w:r>
      <w:r>
        <w:rPr>
          <w:rFonts w:eastAsiaTheme="minorHAnsi"/>
          <w:spacing w:val="-68"/>
          <w:sz w:val="24"/>
          <w:szCs w:val="24"/>
        </w:rPr>
        <w:t xml:space="preserve"> </w:t>
      </w:r>
      <w:r>
        <w:rPr>
          <w:rFonts w:eastAsiaTheme="minorHAnsi"/>
          <w:sz w:val="24"/>
          <w:szCs w:val="24"/>
        </w:rPr>
        <w:t>проявляют позитивный настрой на общение и сотрудничество с 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1"/>
          <w:sz w:val="24"/>
          <w:szCs w:val="24"/>
        </w:rPr>
        <w:t xml:space="preserve"> </w:t>
      </w:r>
      <w:r>
        <w:rPr>
          <w:rFonts w:eastAsiaTheme="minorHAnsi"/>
          <w:sz w:val="24"/>
          <w:szCs w:val="24"/>
        </w:rPr>
        <w:t>этично</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разумно</w:t>
      </w:r>
      <w:r>
        <w:rPr>
          <w:rFonts w:eastAsiaTheme="minorHAnsi"/>
          <w:spacing w:val="1"/>
          <w:sz w:val="24"/>
          <w:szCs w:val="24"/>
        </w:rPr>
        <w:t xml:space="preserve"> </w:t>
      </w:r>
      <w:r>
        <w:rPr>
          <w:rFonts w:eastAsiaTheme="minorHAnsi"/>
          <w:sz w:val="24"/>
          <w:szCs w:val="24"/>
        </w:rPr>
        <w:t>используют</w:t>
      </w:r>
      <w:r>
        <w:rPr>
          <w:rFonts w:eastAsiaTheme="minorHAnsi"/>
          <w:spacing w:val="1"/>
          <w:sz w:val="24"/>
          <w:szCs w:val="24"/>
        </w:rPr>
        <w:t xml:space="preserve"> </w:t>
      </w:r>
      <w:r>
        <w:rPr>
          <w:rFonts w:eastAsiaTheme="minorHAnsi"/>
          <w:sz w:val="24"/>
          <w:szCs w:val="24"/>
        </w:rPr>
        <w:t>полученную</w:t>
      </w:r>
      <w:r>
        <w:rPr>
          <w:rFonts w:eastAsiaTheme="minorHAnsi"/>
          <w:spacing w:val="1"/>
          <w:sz w:val="24"/>
          <w:szCs w:val="24"/>
        </w:rPr>
        <w:t xml:space="preserve"> </w:t>
      </w:r>
      <w:r>
        <w:rPr>
          <w:rFonts w:eastAsiaTheme="minorHAnsi"/>
          <w:sz w:val="24"/>
          <w:szCs w:val="24"/>
        </w:rPr>
        <w:t>информацию как со стороны педагогов, так и со стороны родителей (законных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в интересах</w:t>
      </w:r>
      <w:r>
        <w:rPr>
          <w:rFonts w:eastAsiaTheme="minorHAnsi"/>
          <w:spacing w:val="-3"/>
          <w:sz w:val="24"/>
          <w:szCs w:val="24"/>
        </w:rPr>
        <w:t xml:space="preserve"> </w:t>
      </w:r>
      <w:r>
        <w:rPr>
          <w:rFonts w:eastAsiaTheme="minorHAnsi"/>
          <w:sz w:val="24"/>
          <w:szCs w:val="24"/>
        </w:rPr>
        <w:t xml:space="preserve">детей; </w:t>
      </w:r>
    </w:p>
    <w:p w14:paraId="1BF040AA">
      <w:pPr>
        <w:widowControl/>
        <w:autoSpaceDE/>
        <w:autoSpaceDN/>
        <w:spacing w:line="276" w:lineRule="auto"/>
        <w:ind w:firstLine="120" w:firstLineChars="50"/>
        <w:jc w:val="both"/>
        <w:rPr>
          <w:rFonts w:eastAsiaTheme="minorHAnsi"/>
          <w:sz w:val="24"/>
          <w:szCs w:val="24"/>
        </w:rPr>
      </w:pPr>
      <w:r>
        <w:rPr>
          <w:rFonts w:eastAsiaTheme="minorHAnsi"/>
          <w:sz w:val="24"/>
          <w:szCs w:val="24"/>
        </w:rPr>
        <w:t>- индивидуально-дифференцированный</w:t>
      </w:r>
      <w:r>
        <w:rPr>
          <w:rFonts w:eastAsiaTheme="minorHAnsi"/>
          <w:spacing w:val="1"/>
          <w:sz w:val="24"/>
          <w:szCs w:val="24"/>
        </w:rPr>
        <w:t xml:space="preserve"> </w:t>
      </w:r>
      <w:r>
        <w:rPr>
          <w:rFonts w:eastAsiaTheme="minorHAnsi"/>
          <w:sz w:val="24"/>
          <w:szCs w:val="24"/>
        </w:rPr>
        <w:t>подход</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каждой</w:t>
      </w:r>
      <w:r>
        <w:rPr>
          <w:rFonts w:eastAsiaTheme="minorHAnsi"/>
          <w:spacing w:val="1"/>
          <w:sz w:val="24"/>
          <w:szCs w:val="24"/>
        </w:rPr>
        <w:t xml:space="preserve"> </w:t>
      </w:r>
      <w:r>
        <w:rPr>
          <w:rFonts w:eastAsiaTheme="minorHAnsi"/>
          <w:sz w:val="24"/>
          <w:szCs w:val="24"/>
        </w:rPr>
        <w:t>семье:</w:t>
      </w:r>
      <w:r>
        <w:rPr>
          <w:rFonts w:eastAsiaTheme="minorHAnsi"/>
          <w:spacing w:val="1"/>
          <w:sz w:val="24"/>
          <w:szCs w:val="24"/>
        </w:rPr>
        <w:t xml:space="preserve"> </w:t>
      </w:r>
      <w:r>
        <w:rPr>
          <w:rFonts w:eastAsiaTheme="minorHAnsi"/>
          <w:sz w:val="24"/>
          <w:szCs w:val="24"/>
        </w:rPr>
        <w:t>при</w:t>
      </w:r>
      <w:r>
        <w:rPr>
          <w:rFonts w:eastAsiaTheme="minorHAnsi"/>
          <w:spacing w:val="1"/>
          <w:sz w:val="24"/>
          <w:szCs w:val="24"/>
        </w:rPr>
        <w:t xml:space="preserve"> </w:t>
      </w:r>
      <w:r>
        <w:rPr>
          <w:rFonts w:eastAsiaTheme="minorHAnsi"/>
          <w:sz w:val="24"/>
          <w:szCs w:val="24"/>
        </w:rPr>
        <w:t>взаимодействии учитываются особенности семейного воспитания, потребности</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отношении</w:t>
      </w:r>
      <w:r>
        <w:rPr>
          <w:rFonts w:eastAsiaTheme="minorHAnsi"/>
          <w:spacing w:val="1"/>
          <w:sz w:val="24"/>
          <w:szCs w:val="24"/>
        </w:rPr>
        <w:t xml:space="preserve"> </w:t>
      </w:r>
      <w:r>
        <w:rPr>
          <w:rFonts w:eastAsiaTheme="minorHAnsi"/>
          <w:sz w:val="24"/>
          <w:szCs w:val="24"/>
        </w:rPr>
        <w:t>образования</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отношение</w:t>
      </w:r>
      <w:r>
        <w:rPr>
          <w:rFonts w:eastAsiaTheme="minorHAnsi"/>
          <w:spacing w:val="18"/>
          <w:sz w:val="24"/>
          <w:szCs w:val="24"/>
        </w:rPr>
        <w:t xml:space="preserve"> </w:t>
      </w:r>
      <w:r>
        <w:rPr>
          <w:rFonts w:eastAsiaTheme="minorHAnsi"/>
          <w:sz w:val="24"/>
          <w:szCs w:val="24"/>
        </w:rPr>
        <w:t>к</w:t>
      </w:r>
      <w:r>
        <w:rPr>
          <w:rFonts w:eastAsiaTheme="minorHAnsi"/>
          <w:spacing w:val="17"/>
          <w:sz w:val="24"/>
          <w:szCs w:val="24"/>
        </w:rPr>
        <w:t xml:space="preserve"> </w:t>
      </w:r>
      <w:r>
        <w:rPr>
          <w:rFonts w:eastAsiaTheme="minorHAnsi"/>
          <w:sz w:val="24"/>
          <w:szCs w:val="24"/>
        </w:rPr>
        <w:t>педагогу</w:t>
      </w:r>
      <w:r>
        <w:rPr>
          <w:rFonts w:eastAsiaTheme="minorHAnsi"/>
          <w:spacing w:val="13"/>
          <w:sz w:val="24"/>
          <w:szCs w:val="24"/>
        </w:rPr>
        <w:t xml:space="preserve"> </w:t>
      </w:r>
      <w:r>
        <w:rPr>
          <w:rFonts w:eastAsiaTheme="minorHAnsi"/>
          <w:sz w:val="24"/>
          <w:szCs w:val="24"/>
        </w:rPr>
        <w:t>и</w:t>
      </w:r>
      <w:r>
        <w:rPr>
          <w:rFonts w:eastAsiaTheme="minorHAnsi"/>
          <w:spacing w:val="17"/>
          <w:sz w:val="24"/>
          <w:szCs w:val="24"/>
        </w:rPr>
        <w:t xml:space="preserve"> </w:t>
      </w:r>
      <w:r>
        <w:rPr>
          <w:rFonts w:eastAsiaTheme="minorHAnsi"/>
          <w:sz w:val="24"/>
          <w:szCs w:val="24"/>
        </w:rPr>
        <w:t>ДОО,</w:t>
      </w:r>
      <w:r>
        <w:rPr>
          <w:rFonts w:eastAsiaTheme="minorHAnsi"/>
          <w:spacing w:val="20"/>
          <w:sz w:val="24"/>
          <w:szCs w:val="24"/>
        </w:rPr>
        <w:t xml:space="preserve"> </w:t>
      </w:r>
      <w:r>
        <w:rPr>
          <w:rFonts w:eastAsiaTheme="minorHAnsi"/>
          <w:sz w:val="24"/>
          <w:szCs w:val="24"/>
        </w:rPr>
        <w:t>проводимым</w:t>
      </w:r>
      <w:r>
        <w:rPr>
          <w:rFonts w:eastAsiaTheme="minorHAnsi"/>
          <w:spacing w:val="19"/>
          <w:sz w:val="24"/>
          <w:szCs w:val="24"/>
        </w:rPr>
        <w:t xml:space="preserve"> </w:t>
      </w:r>
      <w:r>
        <w:rPr>
          <w:rFonts w:eastAsiaTheme="minorHAnsi"/>
          <w:sz w:val="24"/>
          <w:szCs w:val="24"/>
        </w:rPr>
        <w:t>мероприятиям;</w:t>
      </w:r>
      <w:r>
        <w:rPr>
          <w:rFonts w:eastAsiaTheme="minorHAnsi"/>
          <w:spacing w:val="17"/>
          <w:sz w:val="24"/>
          <w:szCs w:val="24"/>
        </w:rPr>
        <w:t xml:space="preserve"> </w:t>
      </w:r>
      <w:r>
        <w:rPr>
          <w:rFonts w:eastAsiaTheme="minorHAnsi"/>
          <w:sz w:val="24"/>
          <w:szCs w:val="24"/>
        </w:rPr>
        <w:t>обеспечена возможность</w:t>
      </w:r>
      <w:r>
        <w:rPr>
          <w:rFonts w:eastAsiaTheme="minorHAnsi"/>
          <w:spacing w:val="1"/>
          <w:sz w:val="24"/>
          <w:szCs w:val="24"/>
        </w:rPr>
        <w:t xml:space="preserve"> </w:t>
      </w:r>
      <w:r>
        <w:rPr>
          <w:rFonts w:eastAsiaTheme="minorHAnsi"/>
          <w:sz w:val="24"/>
          <w:szCs w:val="24"/>
        </w:rPr>
        <w:t>включения</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 представителей)</w:t>
      </w:r>
      <w:r>
        <w:rPr>
          <w:rFonts w:eastAsiaTheme="minorHAnsi"/>
          <w:spacing w:val="1"/>
          <w:sz w:val="24"/>
          <w:szCs w:val="24"/>
        </w:rPr>
        <w:t xml:space="preserve"> </w:t>
      </w:r>
      <w:r>
        <w:rPr>
          <w:rFonts w:eastAsiaTheme="minorHAnsi"/>
          <w:sz w:val="24"/>
          <w:szCs w:val="24"/>
        </w:rPr>
        <w:t>в совместное</w:t>
      </w:r>
      <w:r>
        <w:rPr>
          <w:rFonts w:eastAsiaTheme="minorHAnsi"/>
          <w:spacing w:val="1"/>
          <w:sz w:val="24"/>
          <w:szCs w:val="24"/>
        </w:rPr>
        <w:t xml:space="preserve"> </w:t>
      </w:r>
      <w:r>
        <w:rPr>
          <w:rFonts w:eastAsiaTheme="minorHAnsi"/>
          <w:sz w:val="24"/>
          <w:szCs w:val="24"/>
        </w:rPr>
        <w:t>решение</w:t>
      </w:r>
      <w:r>
        <w:rPr>
          <w:rFonts w:eastAsiaTheme="minorHAnsi"/>
          <w:spacing w:val="1"/>
          <w:sz w:val="24"/>
          <w:szCs w:val="24"/>
        </w:rPr>
        <w:t xml:space="preserve"> </w:t>
      </w:r>
      <w:r>
        <w:rPr>
          <w:rFonts w:eastAsiaTheme="minorHAnsi"/>
          <w:sz w:val="24"/>
          <w:szCs w:val="24"/>
        </w:rPr>
        <w:t>образовательных</w:t>
      </w:r>
      <w:r>
        <w:rPr>
          <w:rFonts w:eastAsiaTheme="minorHAnsi"/>
          <w:spacing w:val="-3"/>
          <w:sz w:val="24"/>
          <w:szCs w:val="24"/>
        </w:rPr>
        <w:t xml:space="preserve"> </w:t>
      </w:r>
      <w:r>
        <w:rPr>
          <w:rFonts w:eastAsiaTheme="minorHAnsi"/>
          <w:sz w:val="24"/>
          <w:szCs w:val="24"/>
        </w:rPr>
        <w:t>задач;</w:t>
      </w:r>
    </w:p>
    <w:tbl>
      <w:tblPr>
        <w:tblStyle w:val="23"/>
        <w:tblpPr w:leftFromText="180" w:rightFromText="180" w:vertAnchor="text" w:horzAnchor="margin" w:tblpY="2512"/>
        <w:tblOverlap w:val="never"/>
        <w:tblW w:w="96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26"/>
        <w:gridCol w:w="3284"/>
        <w:gridCol w:w="3333"/>
      </w:tblGrid>
      <w:tr w14:paraId="581A8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3026" w:type="dxa"/>
            <w:tcBorders>
              <w:top w:val="single" w:color="000000" w:sz="8" w:space="0"/>
              <w:left w:val="single" w:color="000000" w:sz="8" w:space="0"/>
              <w:bottom w:val="single" w:color="000000" w:sz="8" w:space="0"/>
              <w:right w:val="single" w:color="000000" w:sz="8" w:space="0"/>
            </w:tcBorders>
            <w:shd w:val="clear" w:color="auto" w:fill="FFFFFF"/>
          </w:tcPr>
          <w:p w14:paraId="3108A765">
            <w:pPr>
              <w:widowControl/>
              <w:autoSpaceDE/>
              <w:autoSpaceDN/>
              <w:spacing w:line="276" w:lineRule="auto"/>
              <w:rPr>
                <w:rFonts w:eastAsiaTheme="minorHAnsi"/>
                <w:b/>
                <w:color w:val="000000"/>
              </w:rPr>
            </w:pPr>
            <w:r>
              <w:rPr>
                <w:rFonts w:eastAsiaTheme="minorHAnsi"/>
                <w:b/>
                <w:color w:val="000000"/>
              </w:rPr>
              <w:t>Диагностико -</w:t>
            </w:r>
            <w:r>
              <w:rPr>
                <w:rFonts w:eastAsiaTheme="minorHAnsi"/>
                <w:b/>
                <w:color w:val="000000"/>
                <w:spacing w:val="-57"/>
              </w:rPr>
              <w:t xml:space="preserve"> </w:t>
            </w:r>
            <w:r>
              <w:rPr>
                <w:rFonts w:eastAsiaTheme="minorHAnsi"/>
                <w:b/>
                <w:color w:val="000000"/>
              </w:rPr>
              <w:t>аналитическое</w:t>
            </w:r>
          </w:p>
        </w:tc>
        <w:tc>
          <w:tcPr>
            <w:tcW w:w="3284" w:type="dxa"/>
            <w:tcBorders>
              <w:top w:val="single" w:color="000000" w:sz="8" w:space="0"/>
              <w:left w:val="single" w:color="000000" w:sz="8" w:space="0"/>
              <w:bottom w:val="single" w:color="000000" w:sz="8" w:space="0"/>
              <w:right w:val="single" w:color="000000" w:sz="8" w:space="0"/>
            </w:tcBorders>
            <w:shd w:val="clear" w:color="auto" w:fill="FFFFFF"/>
          </w:tcPr>
          <w:p w14:paraId="4C89F1DF">
            <w:pPr>
              <w:widowControl/>
              <w:autoSpaceDE/>
              <w:autoSpaceDN/>
              <w:spacing w:line="276" w:lineRule="auto"/>
              <w:rPr>
                <w:rFonts w:eastAsiaTheme="minorHAnsi"/>
                <w:b/>
                <w:color w:val="000000"/>
              </w:rPr>
            </w:pPr>
            <w:r>
              <w:rPr>
                <w:rFonts w:eastAsiaTheme="minorHAnsi"/>
                <w:b/>
                <w:color w:val="000000"/>
              </w:rPr>
              <w:t>Просветительское</w:t>
            </w:r>
          </w:p>
        </w:tc>
        <w:tc>
          <w:tcPr>
            <w:tcW w:w="3333" w:type="dxa"/>
            <w:tcBorders>
              <w:top w:val="single" w:color="000000" w:sz="8" w:space="0"/>
              <w:left w:val="single" w:color="000000" w:sz="8" w:space="0"/>
              <w:bottom w:val="single" w:color="000000" w:sz="8" w:space="0"/>
              <w:right w:val="single" w:color="000000" w:sz="8" w:space="0"/>
            </w:tcBorders>
            <w:shd w:val="clear" w:color="auto" w:fill="FFFFFF"/>
          </w:tcPr>
          <w:p w14:paraId="2AC1DE80">
            <w:pPr>
              <w:widowControl/>
              <w:autoSpaceDE/>
              <w:autoSpaceDN/>
              <w:spacing w:line="276" w:lineRule="auto"/>
              <w:rPr>
                <w:rFonts w:eastAsiaTheme="minorHAnsi"/>
                <w:b/>
                <w:color w:val="000000"/>
              </w:rPr>
            </w:pPr>
            <w:r>
              <w:rPr>
                <w:rFonts w:eastAsiaTheme="minorHAnsi"/>
                <w:b/>
                <w:color w:val="000000"/>
              </w:rPr>
              <w:t>Консультационное</w:t>
            </w:r>
          </w:p>
        </w:tc>
      </w:tr>
      <w:tr w14:paraId="711E9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2" w:hRule="atLeast"/>
        </w:trPr>
        <w:tc>
          <w:tcPr>
            <w:tcW w:w="3026" w:type="dxa"/>
            <w:tcBorders>
              <w:top w:val="single" w:color="000000" w:sz="8" w:space="0"/>
              <w:left w:val="single" w:color="000000" w:sz="8" w:space="0"/>
              <w:bottom w:val="single" w:color="000000" w:sz="8" w:space="0"/>
              <w:right w:val="single" w:color="000000" w:sz="8" w:space="0"/>
            </w:tcBorders>
            <w:shd w:val="clear" w:color="auto" w:fill="FFFFFF"/>
          </w:tcPr>
          <w:p w14:paraId="7374F2FA">
            <w:pPr>
              <w:rPr>
                <w:color w:val="000000"/>
              </w:rPr>
            </w:pPr>
            <w:r>
              <w:rPr>
                <w:color w:val="000000"/>
              </w:rPr>
              <w:t>- получение и анализ данных о семье, её запросах в отношении охраны здоровья и развития ребёнка;</w:t>
            </w:r>
          </w:p>
          <w:p w14:paraId="6D47CAA5">
            <w:pPr>
              <w:rPr>
                <w:color w:val="000000"/>
              </w:rPr>
            </w:pPr>
            <w:r>
              <w:rPr>
                <w:color w:val="000000"/>
              </w:rPr>
              <w:t>Об  уровне</w:t>
            </w:r>
            <w:r>
              <w:rPr>
                <w:color w:val="000000"/>
              </w:rPr>
              <w:tab/>
            </w:r>
            <w:r>
              <w:rPr>
                <w:color w:val="000000"/>
              </w:rPr>
              <w:t>психолого- педагогической компетентности родителей (законных представителей);</w:t>
            </w:r>
            <w:r>
              <w:rPr>
                <w:color w:val="000000"/>
              </w:rPr>
              <w:tab/>
            </w:r>
          </w:p>
          <w:p w14:paraId="77BC138D">
            <w:pPr>
              <w:rPr>
                <w:color w:val="000000"/>
              </w:rPr>
            </w:pPr>
            <w:r>
              <w:rPr>
                <w:color w:val="000000"/>
              </w:rPr>
              <w:t>- планирование работы</w:t>
            </w:r>
            <w:r>
              <w:rPr>
                <w:color w:val="000000"/>
              </w:rPr>
              <w:tab/>
            </w:r>
            <w:r>
              <w:rPr>
                <w:color w:val="000000"/>
              </w:rPr>
              <w:t xml:space="preserve"> с     семьей</w:t>
            </w:r>
            <w:r>
              <w:rPr>
                <w:color w:val="000000"/>
              </w:rPr>
              <w:tab/>
            </w:r>
            <w:r>
              <w:rPr>
                <w:color w:val="000000"/>
              </w:rPr>
              <w:t>с</w:t>
            </w:r>
            <w:r>
              <w:rPr>
                <w:color w:val="000000"/>
              </w:rPr>
              <w:tab/>
            </w:r>
            <w:r>
              <w:rPr>
                <w:color w:val="000000"/>
              </w:rPr>
              <w:t>учётом                результатов проведенного анализа;</w:t>
            </w:r>
          </w:p>
          <w:p w14:paraId="07B0DC13">
            <w:pPr>
              <w:rPr>
                <w:color w:val="000000"/>
              </w:rPr>
            </w:pPr>
            <w:r>
              <w:rPr>
                <w:color w:val="000000"/>
              </w:rPr>
              <w:t>-согласование воспитательных задач</w:t>
            </w:r>
          </w:p>
        </w:tc>
        <w:tc>
          <w:tcPr>
            <w:tcW w:w="3284" w:type="dxa"/>
            <w:tcBorders>
              <w:top w:val="single" w:color="000000" w:sz="8" w:space="0"/>
              <w:left w:val="single" w:color="000000" w:sz="8" w:space="0"/>
              <w:bottom w:val="single" w:color="000000" w:sz="8" w:space="0"/>
              <w:right w:val="single" w:color="000000" w:sz="8" w:space="0"/>
            </w:tcBorders>
            <w:shd w:val="clear" w:color="auto" w:fill="FFFFFF"/>
          </w:tcPr>
          <w:p w14:paraId="58225ABD">
            <w:pPr>
              <w:rPr>
                <w:color w:val="000000"/>
              </w:rPr>
            </w:pPr>
            <w:r>
              <w:rPr>
                <w:color w:val="000000"/>
              </w:rPr>
              <w:t>Просвещение родителей (законных представителей) по вопросам:</w:t>
            </w:r>
          </w:p>
          <w:p w14:paraId="5CA5D10A">
            <w:pPr>
              <w:rPr>
                <w:color w:val="000000"/>
              </w:rPr>
            </w:pPr>
            <w:r>
              <w:rPr>
                <w:color w:val="000000"/>
              </w:rPr>
              <w:t>-особенностей психофизиологического</w:t>
            </w:r>
            <w:r>
              <w:rPr>
                <w:color w:val="000000"/>
              </w:rPr>
              <w:tab/>
            </w:r>
            <w:r>
              <w:rPr>
                <w:color w:val="000000"/>
              </w:rPr>
              <w:t>и психического развития детей младенческого, раннего</w:t>
            </w:r>
            <w:r>
              <w:rPr>
                <w:color w:val="000000"/>
              </w:rPr>
              <w:tab/>
            </w:r>
            <w:r>
              <w:rPr>
                <w:color w:val="000000"/>
              </w:rPr>
              <w:t>и дошкольного возрастов;</w:t>
            </w:r>
          </w:p>
          <w:p w14:paraId="007E07C8">
            <w:pPr>
              <w:rPr>
                <w:color w:val="000000"/>
              </w:rPr>
            </w:pPr>
            <w:r>
              <w:rPr>
                <w:color w:val="000000"/>
              </w:rPr>
              <w:t>выбора эффективных методов обучения и воспитания детей определенного возраста;</w:t>
            </w:r>
          </w:p>
          <w:p w14:paraId="03A46D71">
            <w:pPr>
              <w:rPr>
                <w:color w:val="000000"/>
              </w:rPr>
            </w:pPr>
            <w:r>
              <w:rPr>
                <w:color w:val="000000"/>
              </w:rPr>
              <w:t>ознакомление с актуальной информацией</w:t>
            </w:r>
            <w:r>
              <w:rPr>
                <w:color w:val="000000"/>
              </w:rPr>
              <w:tab/>
            </w:r>
            <w:r>
              <w:rPr>
                <w:color w:val="000000"/>
              </w:rPr>
              <w:t>о государственной политике в области ДО, включая информирование о мерах господдержки семьям с детьми</w:t>
            </w:r>
            <w:r>
              <w:rPr>
                <w:color w:val="000000"/>
              </w:rPr>
              <w:tab/>
            </w:r>
            <w:r>
              <w:rPr>
                <w:color w:val="000000"/>
              </w:rPr>
              <w:t>дошкольного возраста;</w:t>
            </w:r>
          </w:p>
          <w:p w14:paraId="71020065">
            <w:pPr>
              <w:rPr>
                <w:color w:val="000000"/>
              </w:rPr>
            </w:pPr>
            <w:r>
              <w:rPr>
                <w:color w:val="000000"/>
              </w:rPr>
              <w:t>информирование об особенностях реализуемой в ДОО образовательной программы;</w:t>
            </w:r>
          </w:p>
          <w:p w14:paraId="16525E80">
            <w:pPr>
              <w:rPr>
                <w:color w:val="000000"/>
              </w:rPr>
            </w:pPr>
            <w:r>
              <w:rPr>
                <w:color w:val="000000"/>
              </w:rPr>
              <w:t>условиях пребывания ребёнка в группе ДОО;</w:t>
            </w:r>
          </w:p>
          <w:p w14:paraId="1C4432CD">
            <w:pPr>
              <w:rPr>
                <w:color w:val="000000"/>
              </w:rPr>
            </w:pPr>
            <w:r>
              <w:rPr>
                <w:color w:val="000000"/>
              </w:rPr>
              <w:t>содержании   и    методах</w:t>
            </w:r>
          </w:p>
          <w:p w14:paraId="496D7C7C">
            <w:pPr>
              <w:rPr>
                <w:color w:val="000000"/>
              </w:rPr>
            </w:pPr>
            <w:r>
              <w:rPr>
                <w:color w:val="000000"/>
              </w:rPr>
              <w:t>образовательной работы с детьми;</w:t>
            </w:r>
          </w:p>
        </w:tc>
        <w:tc>
          <w:tcPr>
            <w:tcW w:w="3333" w:type="dxa"/>
            <w:tcBorders>
              <w:top w:val="single" w:color="000000" w:sz="8" w:space="0"/>
              <w:left w:val="single" w:color="000000" w:sz="8" w:space="0"/>
              <w:bottom w:val="single" w:color="000000" w:sz="8" w:space="0"/>
              <w:right w:val="single" w:color="000000" w:sz="8" w:space="0"/>
            </w:tcBorders>
            <w:shd w:val="clear" w:color="auto" w:fill="FFFFFF"/>
          </w:tcPr>
          <w:p w14:paraId="505EA403">
            <w:pPr>
              <w:rPr>
                <w:color w:val="000000"/>
              </w:rPr>
            </w:pPr>
            <w:r>
              <w:rPr>
                <w:color w:val="000000"/>
              </w:rPr>
              <w:t>Консультирование родителей (законных представителей) по вопросам:</w:t>
            </w:r>
          </w:p>
          <w:p w14:paraId="655DFC22">
            <w:pPr>
              <w:rPr>
                <w:color w:val="000000"/>
              </w:rPr>
            </w:pPr>
            <w:r>
              <w:rPr>
                <w:color w:val="000000"/>
              </w:rPr>
              <w:t>их взаимодействия с ребёнком,</w:t>
            </w:r>
          </w:p>
          <w:p w14:paraId="28592C2A">
            <w:pPr>
              <w:rPr>
                <w:color w:val="000000"/>
              </w:rPr>
            </w:pPr>
            <w:r>
              <w:rPr>
                <w:color w:val="000000"/>
              </w:rPr>
              <w:t>преодоления возникающих проблем воспитания и обучения детей, в том числе с ООП в условиях семьи;</w:t>
            </w:r>
          </w:p>
          <w:p w14:paraId="7975790A">
            <w:pPr>
              <w:rPr>
                <w:color w:val="000000"/>
              </w:rPr>
            </w:pPr>
            <w:r>
              <w:rPr>
                <w:color w:val="000000"/>
              </w:rPr>
              <w:t>особенностей поведения и взаимодействия ребёнка со сверстниками и педагогом;</w:t>
            </w:r>
          </w:p>
          <w:p w14:paraId="4FC378A9">
            <w:pPr>
              <w:rPr>
                <w:color w:val="000000"/>
              </w:rPr>
            </w:pPr>
            <w:r>
              <w:rPr>
                <w:color w:val="000000"/>
              </w:rPr>
              <w:t>возникающих проблемных ситуациях;</w:t>
            </w:r>
          </w:p>
          <w:p w14:paraId="50521B3F">
            <w:pPr>
              <w:rPr>
                <w:color w:val="000000"/>
              </w:rPr>
            </w:pPr>
            <w:r>
              <w:rPr>
                <w:color w:val="000000"/>
              </w:rPr>
              <w:t>способам воспитания и построения продуктивного взаимодействия с детьми младенческого, раннего и дошкольного возрастов;</w:t>
            </w:r>
          </w:p>
          <w:p w14:paraId="03B96369">
            <w:pPr>
              <w:rPr>
                <w:color w:val="000000"/>
              </w:rPr>
            </w:pPr>
            <w:r>
              <w:rPr>
                <w:color w:val="000000"/>
              </w:rPr>
              <w:t>способам</w:t>
            </w:r>
            <w:r>
              <w:rPr>
                <w:color w:val="000000"/>
              </w:rPr>
              <w:tab/>
            </w:r>
            <w:r>
              <w:rPr>
                <w:color w:val="000000"/>
              </w:rPr>
              <w:t>организации</w:t>
            </w:r>
            <w:r>
              <w:rPr>
                <w:color w:val="000000"/>
              </w:rPr>
              <w:tab/>
            </w:r>
            <w:r>
              <w:rPr>
                <w:color w:val="000000"/>
              </w:rPr>
              <w:t>и участия</w:t>
            </w:r>
            <w:r>
              <w:rPr>
                <w:color w:val="000000"/>
              </w:rPr>
              <w:tab/>
            </w:r>
            <w:r>
              <w:rPr>
                <w:color w:val="000000"/>
              </w:rPr>
              <w:t>в</w:t>
            </w:r>
            <w:r>
              <w:rPr>
                <w:color w:val="000000"/>
              </w:rPr>
              <w:tab/>
            </w:r>
            <w:r>
              <w:rPr>
                <w:color w:val="000000"/>
              </w:rPr>
              <w:t>детских деятельностях, образовательном процессе и т.д.</w:t>
            </w:r>
          </w:p>
        </w:tc>
      </w:tr>
    </w:tbl>
    <w:p w14:paraId="53AAFE6E">
      <w:pPr>
        <w:widowControl/>
        <w:autoSpaceDE/>
        <w:autoSpaceDN/>
        <w:spacing w:line="276" w:lineRule="auto"/>
        <w:ind w:firstLine="120" w:firstLineChars="50"/>
        <w:jc w:val="both"/>
        <w:rPr>
          <w:rFonts w:eastAsiaTheme="minorHAnsi"/>
          <w:sz w:val="24"/>
          <w:szCs w:val="24"/>
        </w:rPr>
      </w:pPr>
      <w:r>
        <w:rPr>
          <w:rFonts w:eastAsiaTheme="minorHAnsi"/>
          <w:sz w:val="24"/>
          <w:szCs w:val="24"/>
        </w:rPr>
        <w:t>- возрастосообразность:</w:t>
      </w:r>
      <w:r>
        <w:rPr>
          <w:rFonts w:eastAsiaTheme="minorHAnsi"/>
          <w:spacing w:val="1"/>
          <w:sz w:val="24"/>
          <w:szCs w:val="24"/>
        </w:rPr>
        <w:t xml:space="preserve"> </w:t>
      </w:r>
      <w:r>
        <w:rPr>
          <w:rFonts w:eastAsiaTheme="minorHAnsi"/>
          <w:sz w:val="24"/>
          <w:szCs w:val="24"/>
        </w:rPr>
        <w:t>при</w:t>
      </w:r>
      <w:r>
        <w:rPr>
          <w:rFonts w:eastAsiaTheme="minorHAnsi"/>
          <w:spacing w:val="1"/>
          <w:sz w:val="24"/>
          <w:szCs w:val="24"/>
        </w:rPr>
        <w:t xml:space="preserve"> </w:t>
      </w:r>
      <w:r>
        <w:rPr>
          <w:rFonts w:eastAsiaTheme="minorHAnsi"/>
          <w:sz w:val="24"/>
          <w:szCs w:val="24"/>
        </w:rPr>
        <w:t>планировании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осуществлении</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учитываются</w:t>
      </w:r>
      <w:r>
        <w:rPr>
          <w:rFonts w:eastAsiaTheme="minorHAnsi"/>
          <w:spacing w:val="1"/>
          <w:sz w:val="24"/>
          <w:szCs w:val="24"/>
        </w:rPr>
        <w:t xml:space="preserve"> </w:t>
      </w:r>
      <w:r>
        <w:rPr>
          <w:rFonts w:eastAsiaTheme="minorHAnsi"/>
          <w:sz w:val="24"/>
          <w:szCs w:val="24"/>
        </w:rPr>
        <w:t>особенности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характер</w:t>
      </w:r>
      <w:r>
        <w:rPr>
          <w:rFonts w:eastAsiaTheme="minorHAnsi"/>
          <w:spacing w:val="1"/>
          <w:sz w:val="24"/>
          <w:szCs w:val="24"/>
        </w:rPr>
        <w:t xml:space="preserve"> </w:t>
      </w:r>
      <w:r>
        <w:rPr>
          <w:rFonts w:eastAsiaTheme="minorHAnsi"/>
          <w:sz w:val="24"/>
          <w:szCs w:val="24"/>
        </w:rPr>
        <w:t>отношений</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с</w:t>
      </w:r>
      <w:r>
        <w:rPr>
          <w:rFonts w:eastAsiaTheme="minorHAnsi"/>
          <w:spacing w:val="-67"/>
          <w:sz w:val="24"/>
          <w:szCs w:val="24"/>
        </w:rPr>
        <w:t xml:space="preserve"> </w:t>
      </w:r>
      <w:r>
        <w:rPr>
          <w:rFonts w:eastAsiaTheme="minorHAnsi"/>
          <w:sz w:val="24"/>
          <w:szCs w:val="24"/>
        </w:rPr>
        <w:t>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1"/>
          <w:sz w:val="24"/>
          <w:szCs w:val="24"/>
        </w:rPr>
        <w:t xml:space="preserve"> </w:t>
      </w:r>
      <w:r>
        <w:rPr>
          <w:rFonts w:eastAsiaTheme="minorHAnsi"/>
          <w:sz w:val="24"/>
          <w:szCs w:val="24"/>
        </w:rPr>
        <w:t>прежде</w:t>
      </w:r>
      <w:r>
        <w:rPr>
          <w:rFonts w:eastAsiaTheme="minorHAnsi"/>
          <w:spacing w:val="1"/>
          <w:sz w:val="24"/>
          <w:szCs w:val="24"/>
        </w:rPr>
        <w:t xml:space="preserve"> </w:t>
      </w:r>
      <w:r>
        <w:rPr>
          <w:rFonts w:eastAsiaTheme="minorHAnsi"/>
          <w:sz w:val="24"/>
          <w:szCs w:val="24"/>
        </w:rPr>
        <w:t>всего,</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матерью</w:t>
      </w:r>
      <w:r>
        <w:rPr>
          <w:rFonts w:eastAsiaTheme="minorHAnsi"/>
          <w:spacing w:val="1"/>
          <w:sz w:val="24"/>
          <w:szCs w:val="24"/>
        </w:rPr>
        <w:t xml:space="preserve"> </w:t>
      </w:r>
      <w:r>
        <w:rPr>
          <w:rFonts w:eastAsiaTheme="minorHAnsi"/>
          <w:sz w:val="24"/>
          <w:szCs w:val="24"/>
        </w:rPr>
        <w:t>(преимущественно</w:t>
      </w:r>
      <w:r>
        <w:rPr>
          <w:rFonts w:eastAsiaTheme="minorHAnsi"/>
          <w:spacing w:val="-17"/>
          <w:sz w:val="24"/>
          <w:szCs w:val="24"/>
        </w:rPr>
        <w:t xml:space="preserve"> </w:t>
      </w:r>
      <w:r>
        <w:rPr>
          <w:rFonts w:eastAsiaTheme="minorHAnsi"/>
          <w:sz w:val="24"/>
          <w:szCs w:val="24"/>
        </w:rPr>
        <w:t>для</w:t>
      </w:r>
      <w:r>
        <w:rPr>
          <w:rFonts w:eastAsiaTheme="minorHAnsi"/>
          <w:spacing w:val="-15"/>
          <w:sz w:val="24"/>
          <w:szCs w:val="24"/>
        </w:rPr>
        <w:t xml:space="preserve"> </w:t>
      </w:r>
      <w:r>
        <w:rPr>
          <w:rFonts w:eastAsiaTheme="minorHAnsi"/>
          <w:sz w:val="24"/>
          <w:szCs w:val="24"/>
        </w:rPr>
        <w:t>детей</w:t>
      </w:r>
      <w:r>
        <w:rPr>
          <w:rFonts w:eastAsiaTheme="minorHAnsi"/>
          <w:spacing w:val="-16"/>
          <w:sz w:val="24"/>
          <w:szCs w:val="24"/>
        </w:rPr>
        <w:t xml:space="preserve"> </w:t>
      </w:r>
      <w:r>
        <w:rPr>
          <w:rFonts w:eastAsiaTheme="minorHAnsi"/>
          <w:sz w:val="24"/>
          <w:szCs w:val="24"/>
        </w:rPr>
        <w:t>младенческого</w:t>
      </w:r>
      <w:r>
        <w:rPr>
          <w:rFonts w:eastAsiaTheme="minorHAnsi"/>
          <w:spacing w:val="-17"/>
          <w:sz w:val="24"/>
          <w:szCs w:val="24"/>
        </w:rPr>
        <w:t xml:space="preserve"> </w:t>
      </w:r>
      <w:r>
        <w:rPr>
          <w:rFonts w:eastAsiaTheme="minorHAnsi"/>
          <w:sz w:val="24"/>
          <w:szCs w:val="24"/>
        </w:rPr>
        <w:t>и</w:t>
      </w:r>
      <w:r>
        <w:rPr>
          <w:rFonts w:eastAsiaTheme="minorHAnsi"/>
          <w:spacing w:val="-16"/>
          <w:sz w:val="24"/>
          <w:szCs w:val="24"/>
        </w:rPr>
        <w:t xml:space="preserve"> </w:t>
      </w:r>
      <w:r>
        <w:rPr>
          <w:rFonts w:eastAsiaTheme="minorHAnsi"/>
          <w:sz w:val="24"/>
          <w:szCs w:val="24"/>
        </w:rPr>
        <w:t>раннего</w:t>
      </w:r>
      <w:r>
        <w:rPr>
          <w:rFonts w:eastAsiaTheme="minorHAnsi"/>
          <w:spacing w:val="-17"/>
          <w:sz w:val="24"/>
          <w:szCs w:val="24"/>
        </w:rPr>
        <w:t xml:space="preserve"> </w:t>
      </w:r>
      <w:r>
        <w:rPr>
          <w:rFonts w:eastAsiaTheme="minorHAnsi"/>
          <w:sz w:val="24"/>
          <w:szCs w:val="24"/>
        </w:rPr>
        <w:t>возраста),</w:t>
      </w:r>
      <w:r>
        <w:rPr>
          <w:rFonts w:eastAsiaTheme="minorHAnsi"/>
          <w:spacing w:val="-15"/>
          <w:sz w:val="24"/>
          <w:szCs w:val="24"/>
        </w:rPr>
        <w:t xml:space="preserve"> </w:t>
      </w:r>
      <w:r>
        <w:rPr>
          <w:rFonts w:eastAsiaTheme="minorHAnsi"/>
          <w:sz w:val="24"/>
          <w:szCs w:val="24"/>
        </w:rPr>
        <w:t xml:space="preserve">обусловленные </w:t>
      </w:r>
      <w:r>
        <w:rPr>
          <w:rFonts w:eastAsiaTheme="minorHAnsi"/>
          <w:spacing w:val="-67"/>
          <w:sz w:val="24"/>
          <w:szCs w:val="24"/>
        </w:rPr>
        <w:t xml:space="preserve"> </w:t>
      </w:r>
      <w:r>
        <w:rPr>
          <w:rFonts w:eastAsiaTheme="minorHAnsi"/>
          <w:sz w:val="24"/>
          <w:szCs w:val="24"/>
        </w:rPr>
        <w:t>возрастными особенностями развития</w:t>
      </w:r>
      <w:r>
        <w:rPr>
          <w:rFonts w:eastAsiaTheme="minorHAnsi"/>
          <w:spacing w:val="2"/>
          <w:sz w:val="24"/>
          <w:szCs w:val="24"/>
        </w:rPr>
        <w:t xml:space="preserve"> </w:t>
      </w:r>
      <w:r>
        <w:rPr>
          <w:rFonts w:eastAsiaTheme="minorHAnsi"/>
          <w:sz w:val="24"/>
          <w:szCs w:val="24"/>
        </w:rPr>
        <w:t>детей.</w:t>
      </w:r>
    </w:p>
    <w:p w14:paraId="2E5B8C83">
      <w:pPr>
        <w:pStyle w:val="18"/>
        <w:bidi w:val="0"/>
        <w:jc w:val="both"/>
        <w:rPr>
          <w:rFonts w:hint="default" w:ascii="Times New Roman" w:hAnsi="Times New Roman" w:cs="Times New Roman"/>
          <w:b w:val="0"/>
          <w:bCs w:val="0"/>
          <w:sz w:val="24"/>
          <w:szCs w:val="24"/>
          <w:lang w:val="ru-RU" w:eastAsia="zh-CN"/>
        </w:rPr>
      </w:pPr>
      <w:r>
        <w:rPr>
          <w:rFonts w:eastAsiaTheme="minorHAnsi"/>
          <w:b/>
          <w:bCs/>
          <w:sz w:val="24"/>
          <w:szCs w:val="24"/>
        </w:rPr>
        <w:t>Согласно п. 26.5 ФОП ДО</w:t>
      </w:r>
      <w:r>
        <w:rPr>
          <w:rFonts w:eastAsiaTheme="minorHAnsi"/>
          <w:sz w:val="24"/>
          <w:szCs w:val="24"/>
        </w:rPr>
        <w:t>, деятельность педагогического коллектива</w:t>
      </w:r>
      <w:r>
        <w:rPr>
          <w:rFonts w:eastAsiaTheme="minorHAnsi"/>
          <w:spacing w:val="1"/>
          <w:sz w:val="24"/>
          <w:szCs w:val="24"/>
        </w:rPr>
        <w:t xml:space="preserve"> </w:t>
      </w:r>
      <w:r>
        <w:rPr>
          <w:rFonts w:eastAsiaTheme="minorHAnsi"/>
          <w:sz w:val="24"/>
          <w:szCs w:val="24"/>
        </w:rPr>
        <w:t>ДОО</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построению</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7"/>
          <w:sz w:val="24"/>
          <w:szCs w:val="24"/>
        </w:rPr>
        <w:t xml:space="preserve"> </w:t>
      </w:r>
      <w:r>
        <w:rPr>
          <w:rFonts w:eastAsiaTheme="minorHAnsi"/>
          <w:sz w:val="24"/>
          <w:szCs w:val="24"/>
        </w:rPr>
        <w:t>обучающихся</w:t>
      </w:r>
      <w:r>
        <w:rPr>
          <w:rFonts w:eastAsiaTheme="minorHAnsi"/>
          <w:spacing w:val="-5"/>
          <w:sz w:val="24"/>
          <w:szCs w:val="24"/>
        </w:rPr>
        <w:t xml:space="preserve"> </w:t>
      </w:r>
      <w:r>
        <w:rPr>
          <w:rFonts w:eastAsiaTheme="minorHAnsi"/>
          <w:sz w:val="24"/>
          <w:szCs w:val="24"/>
        </w:rPr>
        <w:t>осуществляется</w:t>
      </w:r>
      <w:r>
        <w:rPr>
          <w:rFonts w:eastAsiaTheme="minorHAnsi"/>
          <w:spacing w:val="-4"/>
          <w:sz w:val="24"/>
          <w:szCs w:val="24"/>
        </w:rPr>
        <w:t xml:space="preserve"> </w:t>
      </w:r>
      <w:r>
        <w:rPr>
          <w:rFonts w:eastAsiaTheme="minorHAnsi"/>
          <w:sz w:val="24"/>
          <w:szCs w:val="24"/>
        </w:rPr>
        <w:t>по</w:t>
      </w:r>
      <w:r>
        <w:rPr>
          <w:rFonts w:eastAsiaTheme="minorHAnsi"/>
          <w:spacing w:val="-6"/>
          <w:sz w:val="24"/>
          <w:szCs w:val="24"/>
        </w:rPr>
        <w:t xml:space="preserve"> </w:t>
      </w:r>
      <w:r>
        <w:rPr>
          <w:rFonts w:hint="default" w:ascii="Times New Roman" w:hAnsi="Times New Roman" w:cs="Times New Roman"/>
          <w:sz w:val="24"/>
          <w:szCs w:val="24"/>
          <w:lang w:val="ru-RU" w:eastAsia="zh-CN"/>
        </w:rPr>
        <w:t xml:space="preserve">Организация предметно-пространственной среды группы фиксируется в </w:t>
      </w:r>
      <w:r>
        <w:rPr>
          <w:rFonts w:hint="default" w:ascii="Times New Roman" w:hAnsi="Times New Roman" w:cs="Times New Roman"/>
          <w:b/>
          <w:bCs/>
          <w:sz w:val="24"/>
          <w:szCs w:val="24"/>
          <w:lang w:val="ru-RU" w:eastAsia="zh-CN"/>
        </w:rPr>
        <w:t xml:space="preserve">Паспорте группы </w:t>
      </w:r>
    </w:p>
    <w:p w14:paraId="77BDFB05">
      <w:pPr>
        <w:pStyle w:val="18"/>
        <w:bidi w:val="0"/>
        <w:ind w:left="720" w:leftChars="0"/>
        <w:jc w:val="both"/>
        <w:rPr>
          <w:rFonts w:hint="default" w:ascii="Times New Roman" w:hAnsi="Times New Roman" w:cs="Times New Roman"/>
          <w:sz w:val="24"/>
          <w:szCs w:val="24"/>
        </w:rPr>
      </w:pPr>
    </w:p>
    <w:p w14:paraId="2E631B80">
      <w:pPr>
        <w:widowControl/>
        <w:autoSpaceDE/>
        <w:autoSpaceDN/>
        <w:spacing w:line="276" w:lineRule="auto"/>
        <w:jc w:val="both"/>
        <w:rPr>
          <w:rFonts w:eastAsiaTheme="minorHAnsi"/>
          <w:sz w:val="24"/>
          <w:szCs w:val="24"/>
        </w:rPr>
      </w:pPr>
    </w:p>
    <w:p w14:paraId="204D177D">
      <w:pPr>
        <w:pStyle w:val="18"/>
        <w:spacing w:line="276"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Решение основных задач взаимодействия с родителями по направлениям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реализуются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формах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(групповых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индивидуальных)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различных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методов,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способов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взаимодействия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 (законными представителями)</w:t>
      </w:r>
      <w:r>
        <w:rPr>
          <w:rFonts w:hint="default" w:ascii="Times New Roman" w:hAnsi="Times New Roman" w:cs="Times New Roman"/>
          <w:sz w:val="24"/>
          <w:szCs w:val="24"/>
          <w:lang w:val="ru-RU"/>
        </w:rPr>
        <w:t>.</w:t>
      </w:r>
    </w:p>
    <w:p w14:paraId="76E7423A">
      <w:pPr>
        <w:tabs>
          <w:tab w:val="left" w:pos="2257"/>
        </w:tabs>
        <w:ind w:left="0" w:leftChars="0" w:firstLine="0" w:firstLineChars="0"/>
        <w:rPr>
          <w:rFonts w:hint="default" w:ascii="Times New Roman" w:hAnsi="Times New Roman" w:cs="Times New Roman"/>
          <w:sz w:val="24"/>
          <w:szCs w:val="24"/>
        </w:rPr>
      </w:pPr>
    </w:p>
    <w:p w14:paraId="7E90503E">
      <w:pPr>
        <w:pStyle w:val="18"/>
        <w:bidi w:val="0"/>
        <w:rPr>
          <w:rFonts w:hint="default" w:ascii="Times New Roman" w:hAnsi="Times New Roman" w:cs="Times New Roman"/>
          <w:i/>
          <w:iCs/>
          <w:sz w:val="24"/>
          <w:szCs w:val="24"/>
          <w:lang w:val="ru-RU"/>
        </w:rPr>
        <w:sectPr>
          <w:pgSz w:w="11910" w:h="16840"/>
          <w:pgMar w:top="850" w:right="567" w:bottom="1701" w:left="1417" w:header="754" w:footer="0" w:gutter="0"/>
          <w:pgBorders>
            <w:top w:val="none" w:sz="0" w:space="0"/>
            <w:left w:val="none" w:sz="0" w:space="0"/>
            <w:bottom w:val="none" w:sz="0" w:space="0"/>
            <w:right w:val="none" w:sz="0" w:space="0"/>
          </w:pgBorders>
          <w:pgNumType w:fmt="decimal"/>
          <w:cols w:space="0" w:num="1"/>
          <w:rtlGutter w:val="0"/>
          <w:docGrid w:linePitch="309" w:charSpace="0"/>
        </w:sectPr>
      </w:pPr>
      <w:r>
        <w:rPr>
          <w:rFonts w:hint="default" w:ascii="Times New Roman" w:hAnsi="Times New Roman" w:cs="Times New Roman"/>
          <w:b/>
          <w:bCs/>
          <w:sz w:val="24"/>
          <w:szCs w:val="24"/>
          <w:lang w:val="ru-RU"/>
        </w:rPr>
        <w:t>Работа с родителями планируется педагогами группы ежегодно</w:t>
      </w:r>
      <w:r>
        <w:rPr>
          <w:rFonts w:hint="default" w:ascii="Times New Roman" w:hAnsi="Times New Roman" w:cs="Times New Roman"/>
          <w:sz w:val="24"/>
          <w:szCs w:val="24"/>
          <w:lang w:val="ru-RU"/>
        </w:rPr>
        <w:t xml:space="preserve"> </w:t>
      </w:r>
      <w:r>
        <w:rPr>
          <w:rFonts w:hint="default" w:ascii="Times New Roman" w:hAnsi="Times New Roman" w:cs="Times New Roman"/>
          <w:i/>
          <w:iCs/>
          <w:sz w:val="24"/>
          <w:szCs w:val="24"/>
          <w:lang w:val="ru-RU"/>
        </w:rPr>
        <w:t xml:space="preserve">(Приложение </w:t>
      </w:r>
      <w:r>
        <w:rPr>
          <w:rFonts w:hint="default" w:cs="Times New Roman"/>
          <w:i/>
          <w:iCs/>
          <w:sz w:val="24"/>
          <w:szCs w:val="24"/>
          <w:lang w:val="ru-RU"/>
        </w:rPr>
        <w:t>5</w:t>
      </w:r>
      <w:r>
        <w:rPr>
          <w:rFonts w:hint="default" w:ascii="Times New Roman" w:hAnsi="Times New Roman" w:cs="Times New Roman"/>
          <w:i/>
          <w:iCs/>
          <w:sz w:val="24"/>
          <w:szCs w:val="24"/>
          <w:lang w:val="ru-RU"/>
        </w:rPr>
        <w:t>)</w:t>
      </w:r>
    </w:p>
    <w:p w14:paraId="419CAF57">
      <w:pPr>
        <w:widowControl/>
        <w:autoSpaceDE/>
        <w:autoSpaceDN/>
        <w:spacing w:line="276" w:lineRule="auto"/>
        <w:jc w:val="both"/>
        <w:rPr>
          <w:rFonts w:eastAsiaTheme="minorHAnsi"/>
          <w:sz w:val="24"/>
          <w:szCs w:val="24"/>
        </w:rPr>
      </w:pPr>
    </w:p>
    <w:p w14:paraId="4365C5C6">
      <w:pPr>
        <w:tabs>
          <w:tab w:val="left" w:pos="2257"/>
        </w:tabs>
        <w:spacing w:line="242" w:lineRule="auto"/>
        <w:ind w:right="576"/>
        <w:jc w:val="both"/>
        <w:rPr>
          <w:rFonts w:hint="default"/>
          <w:b/>
          <w:bCs/>
          <w:w w:val="95"/>
          <w:sz w:val="24"/>
          <w:szCs w:val="24"/>
          <w:lang w:val="en-US"/>
        </w:rPr>
      </w:pPr>
    </w:p>
    <w:p w14:paraId="5709C0FA">
      <w:pPr>
        <w:tabs>
          <w:tab w:val="left" w:pos="2257"/>
        </w:tabs>
        <w:spacing w:line="242" w:lineRule="auto"/>
        <w:ind w:left="720" w:right="576"/>
        <w:jc w:val="both"/>
        <w:rPr>
          <w:b/>
          <w:bCs/>
          <w:w w:val="95"/>
          <w:sz w:val="24"/>
          <w:szCs w:val="24"/>
        </w:rPr>
      </w:pPr>
      <w:r>
        <w:rPr>
          <w:rFonts w:hint="default"/>
          <w:b/>
          <w:bCs/>
          <w:w w:val="95"/>
          <w:sz w:val="24"/>
          <w:szCs w:val="24"/>
          <w:lang w:val="en-US"/>
        </w:rPr>
        <w:t>III.</w:t>
      </w:r>
      <w:r>
        <w:rPr>
          <w:b/>
          <w:bCs/>
          <w:w w:val="95"/>
          <w:sz w:val="24"/>
          <w:szCs w:val="24"/>
        </w:rPr>
        <w:t>РАБОЧАЯ программа воспитания  п.29 ФОП ДО</w:t>
      </w:r>
    </w:p>
    <w:p w14:paraId="48C22C26">
      <w:pPr>
        <w:pStyle w:val="18"/>
        <w:jc w:val="both"/>
        <w:rPr>
          <w:sz w:val="24"/>
          <w:szCs w:val="24"/>
        </w:rPr>
      </w:pPr>
      <w:r>
        <w:rPr>
          <w:b/>
          <w:bCs/>
          <w:sz w:val="24"/>
          <w:szCs w:val="24"/>
        </w:rPr>
        <w:t>Общая цель воспитания</w:t>
      </w:r>
      <w:r>
        <w:rPr>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CD783D9">
      <w:pPr>
        <w:pStyle w:val="18"/>
        <w:jc w:val="both"/>
        <w:rPr>
          <w:sz w:val="24"/>
          <w:szCs w:val="24"/>
          <w:lang w:eastAsia="ru-RU"/>
        </w:rPr>
      </w:pPr>
      <w:r>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54A5978">
      <w:pPr>
        <w:pStyle w:val="18"/>
        <w:jc w:val="both"/>
        <w:rPr>
          <w:sz w:val="24"/>
          <w:szCs w:val="24"/>
          <w:lang w:eastAsia="ru-RU"/>
        </w:rPr>
      </w:pPr>
      <w:r>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30973153">
      <w:pPr>
        <w:pStyle w:val="18"/>
        <w:jc w:val="both"/>
        <w:rPr>
          <w:sz w:val="24"/>
          <w:szCs w:val="24"/>
          <w:lang w:eastAsia="ru-RU"/>
        </w:rPr>
      </w:pPr>
      <w:r>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2EB723FF">
      <w:pPr>
        <w:pStyle w:val="18"/>
        <w:jc w:val="both"/>
        <w:rPr>
          <w:b/>
          <w:bCs/>
          <w:sz w:val="24"/>
          <w:szCs w:val="24"/>
          <w:lang w:eastAsia="ru-RU"/>
        </w:rPr>
      </w:pPr>
      <w:r>
        <w:rPr>
          <w:b/>
          <w:bCs/>
          <w:sz w:val="24"/>
          <w:szCs w:val="24"/>
          <w:lang w:eastAsia="ru-RU"/>
        </w:rPr>
        <w:t>Общие задачи воспитания в ДОО:</w:t>
      </w:r>
    </w:p>
    <w:p w14:paraId="001F79E8">
      <w:pPr>
        <w:pStyle w:val="18"/>
        <w:jc w:val="both"/>
        <w:rPr>
          <w:sz w:val="24"/>
          <w:szCs w:val="24"/>
          <w:lang w:eastAsia="ru-RU"/>
        </w:rPr>
      </w:pPr>
      <w:r>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64BCA16">
      <w:pPr>
        <w:pStyle w:val="18"/>
        <w:jc w:val="both"/>
        <w:rPr>
          <w:sz w:val="24"/>
          <w:szCs w:val="24"/>
          <w:lang w:eastAsia="ru-RU"/>
        </w:rPr>
      </w:pPr>
      <w:r>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56BE369">
      <w:pPr>
        <w:pStyle w:val="18"/>
        <w:jc w:val="both"/>
        <w:rPr>
          <w:sz w:val="24"/>
          <w:szCs w:val="24"/>
          <w:lang w:eastAsia="ru-RU"/>
        </w:rPr>
      </w:pPr>
      <w:r>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91FCC9A">
      <w:pPr>
        <w:pStyle w:val="18"/>
        <w:jc w:val="both"/>
        <w:rPr>
          <w:sz w:val="24"/>
          <w:szCs w:val="24"/>
          <w:lang w:eastAsia="ru-RU"/>
        </w:rPr>
      </w:pPr>
      <w:r>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8588084">
      <w:pPr>
        <w:pStyle w:val="18"/>
        <w:jc w:val="both"/>
        <w:rPr>
          <w:b/>
          <w:bCs/>
          <w:sz w:val="24"/>
          <w:szCs w:val="24"/>
          <w:lang w:eastAsia="ru-RU"/>
        </w:rPr>
      </w:pPr>
      <w:r>
        <w:rPr>
          <w:b/>
          <w:bCs/>
          <w:sz w:val="24"/>
          <w:szCs w:val="24"/>
          <w:lang w:eastAsia="ru-RU"/>
        </w:rPr>
        <w:t>Направления воспитания.</w:t>
      </w:r>
    </w:p>
    <w:p w14:paraId="3FCBFDB9">
      <w:pPr>
        <w:pStyle w:val="18"/>
        <w:jc w:val="both"/>
        <w:rPr>
          <w:i/>
          <w:iCs/>
          <w:sz w:val="24"/>
          <w:szCs w:val="24"/>
          <w:lang w:eastAsia="ru-RU"/>
        </w:rPr>
      </w:pPr>
      <w:r>
        <w:rPr>
          <w:i/>
          <w:iCs/>
          <w:sz w:val="24"/>
          <w:szCs w:val="24"/>
          <w:lang w:eastAsia="ru-RU"/>
        </w:rPr>
        <w:t>Патриотическое направление воспитания.</w:t>
      </w:r>
    </w:p>
    <w:p w14:paraId="68ED8BD9">
      <w:pPr>
        <w:pStyle w:val="18"/>
        <w:jc w:val="both"/>
        <w:rPr>
          <w:sz w:val="24"/>
          <w:szCs w:val="24"/>
          <w:lang w:eastAsia="ru-RU"/>
        </w:rPr>
      </w:pPr>
      <w:r>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47FE214">
      <w:pPr>
        <w:pStyle w:val="18"/>
        <w:jc w:val="both"/>
        <w:rPr>
          <w:sz w:val="24"/>
          <w:szCs w:val="24"/>
          <w:lang w:eastAsia="ru-RU"/>
        </w:rPr>
      </w:pPr>
      <w:r>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306CE7F">
      <w:pPr>
        <w:pStyle w:val="18"/>
        <w:jc w:val="both"/>
        <w:rPr>
          <w:sz w:val="24"/>
          <w:szCs w:val="24"/>
          <w:lang w:eastAsia="ru-RU"/>
        </w:rPr>
      </w:pPr>
      <w:r>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6AE7A39F">
      <w:pPr>
        <w:pStyle w:val="18"/>
        <w:jc w:val="both"/>
        <w:rPr>
          <w:sz w:val="24"/>
          <w:szCs w:val="24"/>
          <w:lang w:eastAsia="ru-RU"/>
        </w:rPr>
      </w:pPr>
      <w:r>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A6FC4D5">
      <w:pPr>
        <w:pStyle w:val="18"/>
        <w:jc w:val="both"/>
        <w:rPr>
          <w:i/>
          <w:iCs/>
          <w:sz w:val="24"/>
          <w:szCs w:val="24"/>
          <w:lang w:eastAsia="ru-RU"/>
        </w:rPr>
      </w:pPr>
      <w:r>
        <w:rPr>
          <w:i/>
          <w:iCs/>
          <w:sz w:val="24"/>
          <w:szCs w:val="24"/>
          <w:lang w:eastAsia="ru-RU"/>
        </w:rPr>
        <w:t>Духовно-нравственное направление воспитания.</w:t>
      </w:r>
    </w:p>
    <w:p w14:paraId="5C747BF6">
      <w:pPr>
        <w:pStyle w:val="18"/>
        <w:jc w:val="both"/>
        <w:rPr>
          <w:sz w:val="24"/>
          <w:szCs w:val="24"/>
          <w:lang w:eastAsia="ru-RU"/>
        </w:rPr>
      </w:pPr>
      <w:r>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5263FD1">
      <w:pPr>
        <w:pStyle w:val="18"/>
        <w:jc w:val="both"/>
        <w:rPr>
          <w:sz w:val="24"/>
          <w:szCs w:val="24"/>
          <w:lang w:eastAsia="ru-RU"/>
        </w:rPr>
      </w:pPr>
      <w:r>
        <w:rPr>
          <w:sz w:val="24"/>
          <w:szCs w:val="24"/>
          <w:lang w:eastAsia="ru-RU"/>
        </w:rPr>
        <w:t>2) Ценности - жизнь, милосердие, добро лежат в основе духовно-нравственного направления воспитания.</w:t>
      </w:r>
    </w:p>
    <w:p w14:paraId="3AAA485C">
      <w:pPr>
        <w:pStyle w:val="18"/>
        <w:jc w:val="both"/>
        <w:rPr>
          <w:sz w:val="24"/>
          <w:szCs w:val="24"/>
          <w:lang w:eastAsia="ru-RU"/>
        </w:rPr>
      </w:pPr>
      <w:r>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6FECF04">
      <w:pPr>
        <w:pStyle w:val="18"/>
        <w:jc w:val="both"/>
        <w:rPr>
          <w:i/>
          <w:iCs/>
          <w:sz w:val="24"/>
          <w:szCs w:val="24"/>
          <w:lang w:eastAsia="ru-RU"/>
        </w:rPr>
      </w:pPr>
      <w:r>
        <w:rPr>
          <w:i/>
          <w:iCs/>
          <w:sz w:val="24"/>
          <w:szCs w:val="24"/>
          <w:lang w:eastAsia="ru-RU"/>
        </w:rPr>
        <w:t>Социальное направление воспитания.</w:t>
      </w:r>
    </w:p>
    <w:p w14:paraId="34B01FFC">
      <w:pPr>
        <w:pStyle w:val="18"/>
        <w:jc w:val="both"/>
        <w:rPr>
          <w:sz w:val="24"/>
          <w:szCs w:val="24"/>
          <w:lang w:eastAsia="ru-RU"/>
        </w:rPr>
      </w:pPr>
      <w:r>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B1ECCC3">
      <w:pPr>
        <w:pStyle w:val="18"/>
        <w:jc w:val="both"/>
        <w:rPr>
          <w:sz w:val="24"/>
          <w:szCs w:val="24"/>
          <w:lang w:eastAsia="ru-RU"/>
        </w:rPr>
      </w:pPr>
      <w:r>
        <w:rPr>
          <w:sz w:val="24"/>
          <w:szCs w:val="24"/>
          <w:lang w:eastAsia="ru-RU"/>
        </w:rPr>
        <w:t>2) Ценности - семья, дружба, человек и сотрудничество лежат в основе социального направления воспитания.</w:t>
      </w:r>
    </w:p>
    <w:p w14:paraId="3DAB6AF2">
      <w:pPr>
        <w:pStyle w:val="18"/>
        <w:jc w:val="both"/>
        <w:rPr>
          <w:sz w:val="24"/>
          <w:szCs w:val="24"/>
          <w:lang w:eastAsia="ru-RU"/>
        </w:rPr>
      </w:pPr>
      <w:r>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935D655">
      <w:pPr>
        <w:pStyle w:val="18"/>
        <w:jc w:val="both"/>
        <w:rPr>
          <w:sz w:val="24"/>
          <w:szCs w:val="24"/>
          <w:lang w:eastAsia="ru-RU"/>
        </w:rPr>
      </w:pPr>
      <w:r>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20ED3B8">
      <w:pPr>
        <w:pStyle w:val="18"/>
        <w:jc w:val="both"/>
        <w:rPr>
          <w:i/>
          <w:iCs/>
          <w:sz w:val="24"/>
          <w:szCs w:val="24"/>
          <w:lang w:eastAsia="ru-RU"/>
        </w:rPr>
      </w:pPr>
      <w:r>
        <w:rPr>
          <w:i/>
          <w:iCs/>
          <w:sz w:val="24"/>
          <w:szCs w:val="24"/>
          <w:lang w:eastAsia="ru-RU"/>
        </w:rPr>
        <w:t>Познавательное направление воспитания.</w:t>
      </w:r>
    </w:p>
    <w:p w14:paraId="7E3C485E">
      <w:pPr>
        <w:pStyle w:val="18"/>
        <w:jc w:val="both"/>
        <w:rPr>
          <w:sz w:val="24"/>
          <w:szCs w:val="24"/>
          <w:lang w:eastAsia="ru-RU"/>
        </w:rPr>
      </w:pPr>
      <w:r>
        <w:rPr>
          <w:sz w:val="24"/>
          <w:szCs w:val="24"/>
          <w:lang w:eastAsia="ru-RU"/>
        </w:rPr>
        <w:t>1) Цель познавательного направления воспитания - формирование ценности познания.</w:t>
      </w:r>
    </w:p>
    <w:p w14:paraId="1F2EEEED">
      <w:pPr>
        <w:pStyle w:val="18"/>
        <w:jc w:val="both"/>
        <w:rPr>
          <w:sz w:val="24"/>
          <w:szCs w:val="24"/>
          <w:lang w:eastAsia="ru-RU"/>
        </w:rPr>
      </w:pPr>
      <w:r>
        <w:rPr>
          <w:sz w:val="24"/>
          <w:szCs w:val="24"/>
          <w:lang w:eastAsia="ru-RU"/>
        </w:rPr>
        <w:t>2) Ценность - познание лежит в основе познавательного направления воспитания.</w:t>
      </w:r>
    </w:p>
    <w:p w14:paraId="4DEEAC61">
      <w:pPr>
        <w:pStyle w:val="18"/>
        <w:jc w:val="both"/>
        <w:rPr>
          <w:sz w:val="24"/>
          <w:szCs w:val="24"/>
          <w:lang w:eastAsia="ru-RU"/>
        </w:rPr>
      </w:pPr>
      <w:r>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8DA80DB">
      <w:pPr>
        <w:pStyle w:val="18"/>
        <w:jc w:val="both"/>
        <w:rPr>
          <w:sz w:val="24"/>
          <w:szCs w:val="24"/>
          <w:lang w:eastAsia="ru-RU"/>
        </w:rPr>
      </w:pPr>
      <w:r>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6F9C3A5">
      <w:pPr>
        <w:pStyle w:val="18"/>
        <w:jc w:val="both"/>
        <w:rPr>
          <w:i/>
          <w:iCs/>
          <w:sz w:val="24"/>
          <w:szCs w:val="24"/>
          <w:lang w:eastAsia="ru-RU"/>
        </w:rPr>
      </w:pPr>
      <w:r>
        <w:rPr>
          <w:i/>
          <w:iCs/>
          <w:sz w:val="24"/>
          <w:szCs w:val="24"/>
          <w:lang w:eastAsia="ru-RU"/>
        </w:rPr>
        <w:t>Физическое и оздоровительное направление воспитания.</w:t>
      </w:r>
    </w:p>
    <w:p w14:paraId="1B1117E5">
      <w:pPr>
        <w:pStyle w:val="18"/>
        <w:jc w:val="both"/>
        <w:rPr>
          <w:sz w:val="24"/>
          <w:szCs w:val="24"/>
          <w:lang w:eastAsia="ru-RU"/>
        </w:rPr>
      </w:pPr>
      <w:r>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4F636BD3">
      <w:pPr>
        <w:pStyle w:val="18"/>
        <w:jc w:val="both"/>
        <w:rPr>
          <w:sz w:val="24"/>
          <w:szCs w:val="24"/>
          <w:lang w:eastAsia="ru-RU"/>
        </w:rPr>
      </w:pPr>
      <w:r>
        <w:rPr>
          <w:sz w:val="24"/>
          <w:szCs w:val="24"/>
          <w:lang w:eastAsia="ru-RU"/>
        </w:rPr>
        <w:t>2) Ценности - жизнь и здоровье лежит в основе физического и оздоровительного направления воспитания.</w:t>
      </w:r>
    </w:p>
    <w:p w14:paraId="690A544B">
      <w:pPr>
        <w:pStyle w:val="18"/>
        <w:jc w:val="both"/>
        <w:rPr>
          <w:sz w:val="24"/>
          <w:szCs w:val="24"/>
          <w:lang w:eastAsia="ru-RU"/>
        </w:rPr>
      </w:pPr>
      <w:r>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A33AB29">
      <w:pPr>
        <w:pStyle w:val="18"/>
        <w:jc w:val="both"/>
        <w:rPr>
          <w:i/>
          <w:iCs/>
          <w:sz w:val="24"/>
          <w:szCs w:val="24"/>
          <w:lang w:eastAsia="ru-RU"/>
        </w:rPr>
      </w:pPr>
      <w:r>
        <w:rPr>
          <w:i/>
          <w:iCs/>
          <w:sz w:val="24"/>
          <w:szCs w:val="24"/>
          <w:lang w:eastAsia="ru-RU"/>
        </w:rPr>
        <w:t xml:space="preserve"> Трудовое направление воспитания.</w:t>
      </w:r>
    </w:p>
    <w:p w14:paraId="1DDFF44A">
      <w:pPr>
        <w:pStyle w:val="18"/>
        <w:jc w:val="both"/>
        <w:rPr>
          <w:sz w:val="24"/>
          <w:szCs w:val="24"/>
          <w:lang w:eastAsia="ru-RU"/>
        </w:rPr>
      </w:pPr>
      <w:r>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62FAED39">
      <w:pPr>
        <w:pStyle w:val="18"/>
        <w:jc w:val="both"/>
        <w:rPr>
          <w:sz w:val="24"/>
          <w:szCs w:val="24"/>
          <w:lang w:eastAsia="ru-RU"/>
        </w:rPr>
      </w:pPr>
      <w:r>
        <w:rPr>
          <w:sz w:val="24"/>
          <w:szCs w:val="24"/>
          <w:lang w:eastAsia="ru-RU"/>
        </w:rPr>
        <w:t>2) Ценность - труд лежит в основе трудового направления воспитания.</w:t>
      </w:r>
    </w:p>
    <w:p w14:paraId="5E98103D">
      <w:pPr>
        <w:pStyle w:val="18"/>
        <w:jc w:val="both"/>
        <w:rPr>
          <w:sz w:val="24"/>
          <w:szCs w:val="24"/>
          <w:lang w:eastAsia="ru-RU"/>
        </w:rPr>
      </w:pPr>
      <w:r>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924BF7E">
      <w:pPr>
        <w:pStyle w:val="18"/>
        <w:jc w:val="both"/>
        <w:rPr>
          <w:i/>
          <w:iCs/>
          <w:sz w:val="24"/>
          <w:szCs w:val="24"/>
          <w:lang w:eastAsia="ru-RU"/>
        </w:rPr>
      </w:pPr>
      <w:r>
        <w:rPr>
          <w:i/>
          <w:iCs/>
          <w:sz w:val="24"/>
          <w:szCs w:val="24"/>
          <w:lang w:eastAsia="ru-RU"/>
        </w:rPr>
        <w:t>Эстетическое направление воспитания.</w:t>
      </w:r>
    </w:p>
    <w:p w14:paraId="2B6F6815">
      <w:pPr>
        <w:pStyle w:val="18"/>
        <w:jc w:val="both"/>
        <w:rPr>
          <w:sz w:val="24"/>
          <w:szCs w:val="24"/>
          <w:lang w:eastAsia="ru-RU"/>
        </w:rPr>
      </w:pPr>
      <w:r>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30A372A2">
      <w:pPr>
        <w:pStyle w:val="18"/>
        <w:jc w:val="both"/>
        <w:rPr>
          <w:sz w:val="24"/>
          <w:szCs w:val="24"/>
          <w:lang w:eastAsia="ru-RU"/>
        </w:rPr>
      </w:pPr>
      <w:r>
        <w:rPr>
          <w:sz w:val="24"/>
          <w:szCs w:val="24"/>
          <w:lang w:eastAsia="ru-RU"/>
        </w:rPr>
        <w:t>2) Ценности - культура, красота, лежат в основе эстетического направления воспитания.</w:t>
      </w:r>
    </w:p>
    <w:p w14:paraId="133691D3">
      <w:pPr>
        <w:pStyle w:val="18"/>
        <w:jc w:val="both"/>
        <w:rPr>
          <w:sz w:val="24"/>
          <w:szCs w:val="24"/>
          <w:lang w:eastAsia="ru-RU"/>
        </w:rPr>
      </w:pPr>
      <w:r>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B024FBA">
      <w:pPr>
        <w:pStyle w:val="18"/>
        <w:jc w:val="both"/>
        <w:rPr>
          <w:b/>
          <w:bCs/>
          <w:sz w:val="24"/>
          <w:szCs w:val="24"/>
          <w:lang w:eastAsia="ru-RU"/>
        </w:rPr>
      </w:pPr>
      <w:r>
        <w:rPr>
          <w:b/>
          <w:bCs/>
          <w:sz w:val="24"/>
          <w:szCs w:val="24"/>
          <w:lang w:eastAsia="ru-RU"/>
        </w:rPr>
        <w:t>Целевые ориентиры воспитания.</w:t>
      </w:r>
    </w:p>
    <w:p w14:paraId="3D123296">
      <w:pPr>
        <w:pStyle w:val="18"/>
        <w:jc w:val="both"/>
        <w:rPr>
          <w:sz w:val="24"/>
          <w:szCs w:val="24"/>
          <w:lang w:eastAsia="ru-RU"/>
        </w:rPr>
      </w:pPr>
      <w:r>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C277EFE">
      <w:pPr>
        <w:pStyle w:val="18"/>
        <w:jc w:val="both"/>
        <w:rPr>
          <w:sz w:val="24"/>
          <w:szCs w:val="24"/>
          <w:lang w:eastAsia="ru-RU"/>
        </w:rPr>
      </w:pPr>
      <w:r>
        <w:rPr>
          <w:sz w:val="24"/>
          <w:szCs w:val="24"/>
          <w:lang w:eastAsia="ru-RU"/>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3FEFB37">
      <w:pPr>
        <w:pStyle w:val="18"/>
        <w:ind w:left="720"/>
        <w:jc w:val="both"/>
        <w:rPr>
          <w:sz w:val="24"/>
          <w:szCs w:val="24"/>
          <w:lang w:eastAsia="ru-RU"/>
        </w:rPr>
      </w:pPr>
    </w:p>
    <w:p w14:paraId="10F35B89">
      <w:pPr>
        <w:shd w:val="clear" w:color="auto" w:fill="FFFFFF"/>
        <w:spacing w:after="0" w:line="240" w:lineRule="auto"/>
        <w:ind w:firstLine="567"/>
        <w:jc w:val="both"/>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t>Целевые ориентиры воспитания детей на этапе завершения освоения программы.</w:t>
      </w:r>
    </w:p>
    <w:tbl>
      <w:tblPr>
        <w:tblStyle w:val="3"/>
        <w:tblW w:w="0" w:type="auto"/>
        <w:tblInd w:w="0" w:type="dxa"/>
        <w:tblLayout w:type="autofit"/>
        <w:tblCellMar>
          <w:top w:w="15" w:type="dxa"/>
          <w:left w:w="15" w:type="dxa"/>
          <w:bottom w:w="15" w:type="dxa"/>
          <w:right w:w="15" w:type="dxa"/>
        </w:tblCellMar>
      </w:tblPr>
      <w:tblGrid>
        <w:gridCol w:w="1967"/>
        <w:gridCol w:w="1965"/>
        <w:gridCol w:w="6023"/>
      </w:tblGrid>
      <w:tr w14:paraId="632F0689">
        <w:tblPrEx>
          <w:tblCellMar>
            <w:top w:w="15" w:type="dxa"/>
            <w:left w:w="15" w:type="dxa"/>
            <w:bottom w:w="15" w:type="dxa"/>
            <w:right w:w="15" w:type="dxa"/>
          </w:tblCellMar>
        </w:tblPrEx>
        <w:tc>
          <w:tcPr>
            <w:tcW w:w="0" w:type="auto"/>
          </w:tcPr>
          <w:p w14:paraId="4E020005">
            <w:pPr>
              <w:spacing w:after="0" w:line="240" w:lineRule="auto"/>
              <w:ind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Направления воспитания</w:t>
            </w:r>
          </w:p>
        </w:tc>
        <w:tc>
          <w:tcPr>
            <w:tcW w:w="0" w:type="auto"/>
          </w:tcPr>
          <w:p w14:paraId="277753E2">
            <w:pPr>
              <w:spacing w:after="0" w:line="240" w:lineRule="auto"/>
              <w:ind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Ценности</w:t>
            </w:r>
          </w:p>
        </w:tc>
        <w:tc>
          <w:tcPr>
            <w:tcW w:w="0" w:type="auto"/>
          </w:tcPr>
          <w:p w14:paraId="0A1081A9">
            <w:pPr>
              <w:spacing w:after="0" w:line="240" w:lineRule="auto"/>
              <w:ind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Целевые ориентиры</w:t>
            </w:r>
          </w:p>
        </w:tc>
      </w:tr>
      <w:tr w14:paraId="482410F6">
        <w:tblPrEx>
          <w:tblCellMar>
            <w:top w:w="15" w:type="dxa"/>
            <w:left w:w="15" w:type="dxa"/>
            <w:bottom w:w="15" w:type="dxa"/>
            <w:right w:w="15" w:type="dxa"/>
          </w:tblCellMar>
        </w:tblPrEx>
        <w:tc>
          <w:tcPr>
            <w:tcW w:w="0" w:type="auto"/>
          </w:tcPr>
          <w:p w14:paraId="4F65FC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Патриотическое</w:t>
            </w:r>
          </w:p>
        </w:tc>
        <w:tc>
          <w:tcPr>
            <w:tcW w:w="0" w:type="auto"/>
          </w:tcPr>
          <w:p w14:paraId="06819F3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Родина, природа</w:t>
            </w:r>
          </w:p>
        </w:tc>
        <w:tc>
          <w:tcPr>
            <w:tcW w:w="0" w:type="auto"/>
          </w:tcPr>
          <w:p w14:paraId="2EF66338">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14:paraId="0A920C1D">
        <w:tblPrEx>
          <w:tblCellMar>
            <w:top w:w="15" w:type="dxa"/>
            <w:left w:w="15" w:type="dxa"/>
            <w:bottom w:w="15" w:type="dxa"/>
            <w:right w:w="15" w:type="dxa"/>
          </w:tblCellMar>
        </w:tblPrEx>
        <w:tc>
          <w:tcPr>
            <w:tcW w:w="0" w:type="auto"/>
          </w:tcPr>
          <w:p w14:paraId="54FC4B6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Духовно-нравственное</w:t>
            </w:r>
          </w:p>
        </w:tc>
        <w:tc>
          <w:tcPr>
            <w:tcW w:w="0" w:type="auto"/>
          </w:tcPr>
          <w:p w14:paraId="1A7FC5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Жизнь, милосердие, добро</w:t>
            </w:r>
          </w:p>
        </w:tc>
        <w:tc>
          <w:tcPr>
            <w:tcW w:w="0" w:type="auto"/>
          </w:tcPr>
          <w:p w14:paraId="7A24AC41">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14:paraId="729A01CB">
        <w:tblPrEx>
          <w:tblCellMar>
            <w:top w:w="15" w:type="dxa"/>
            <w:left w:w="15" w:type="dxa"/>
            <w:bottom w:w="15" w:type="dxa"/>
            <w:right w:w="15" w:type="dxa"/>
          </w:tblCellMar>
        </w:tblPrEx>
        <w:tc>
          <w:tcPr>
            <w:tcW w:w="0" w:type="auto"/>
          </w:tcPr>
          <w:p w14:paraId="280BB9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Социальное</w:t>
            </w:r>
          </w:p>
        </w:tc>
        <w:tc>
          <w:tcPr>
            <w:tcW w:w="0" w:type="auto"/>
          </w:tcPr>
          <w:p w14:paraId="4A6BA13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Человек, семья, дружба, сотрудничество</w:t>
            </w:r>
          </w:p>
        </w:tc>
        <w:tc>
          <w:tcPr>
            <w:tcW w:w="0" w:type="auto"/>
          </w:tcPr>
          <w:p w14:paraId="620C0973">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14:paraId="7BBEA382">
        <w:tblPrEx>
          <w:tblCellMar>
            <w:top w:w="15" w:type="dxa"/>
            <w:left w:w="15" w:type="dxa"/>
            <w:bottom w:w="15" w:type="dxa"/>
            <w:right w:w="15" w:type="dxa"/>
          </w:tblCellMar>
        </w:tblPrEx>
        <w:tc>
          <w:tcPr>
            <w:tcW w:w="0" w:type="auto"/>
          </w:tcPr>
          <w:p w14:paraId="294A3FC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Познавательное</w:t>
            </w:r>
          </w:p>
        </w:tc>
        <w:tc>
          <w:tcPr>
            <w:tcW w:w="0" w:type="auto"/>
          </w:tcPr>
          <w:p w14:paraId="497CE7B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Познание</w:t>
            </w:r>
          </w:p>
        </w:tc>
        <w:tc>
          <w:tcPr>
            <w:tcW w:w="0" w:type="auto"/>
          </w:tcPr>
          <w:p w14:paraId="2D29A57A">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14:paraId="46CA6273">
        <w:tblPrEx>
          <w:tblCellMar>
            <w:top w:w="15" w:type="dxa"/>
            <w:left w:w="15" w:type="dxa"/>
            <w:bottom w:w="15" w:type="dxa"/>
            <w:right w:w="15" w:type="dxa"/>
          </w:tblCellMar>
        </w:tblPrEx>
        <w:tc>
          <w:tcPr>
            <w:tcW w:w="0" w:type="auto"/>
          </w:tcPr>
          <w:p w14:paraId="46ED35F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Физическое и оздоровительное</w:t>
            </w:r>
          </w:p>
        </w:tc>
        <w:tc>
          <w:tcPr>
            <w:tcW w:w="0" w:type="auto"/>
          </w:tcPr>
          <w:p w14:paraId="67F084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Здоровье, жизнь</w:t>
            </w:r>
          </w:p>
        </w:tc>
        <w:tc>
          <w:tcPr>
            <w:tcW w:w="0" w:type="auto"/>
          </w:tcPr>
          <w:p w14:paraId="39CAE501">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14:paraId="63E23CFB">
        <w:tblPrEx>
          <w:tblCellMar>
            <w:top w:w="15" w:type="dxa"/>
            <w:left w:w="15" w:type="dxa"/>
            <w:bottom w:w="15" w:type="dxa"/>
            <w:right w:w="15" w:type="dxa"/>
          </w:tblCellMar>
        </w:tblPrEx>
        <w:tc>
          <w:tcPr>
            <w:tcW w:w="0" w:type="auto"/>
          </w:tcPr>
          <w:p w14:paraId="4CACFDE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Трудовое</w:t>
            </w:r>
          </w:p>
        </w:tc>
        <w:tc>
          <w:tcPr>
            <w:tcW w:w="0" w:type="auto"/>
          </w:tcPr>
          <w:p w14:paraId="7C9A61C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w:t>
            </w:r>
          </w:p>
        </w:tc>
        <w:tc>
          <w:tcPr>
            <w:tcW w:w="0" w:type="auto"/>
          </w:tcPr>
          <w:p w14:paraId="75AB0D35">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14:paraId="31611A9F">
        <w:tblPrEx>
          <w:tblCellMar>
            <w:top w:w="15" w:type="dxa"/>
            <w:left w:w="15" w:type="dxa"/>
            <w:bottom w:w="15" w:type="dxa"/>
            <w:right w:w="15" w:type="dxa"/>
          </w:tblCellMar>
        </w:tblPrEx>
        <w:tc>
          <w:tcPr>
            <w:tcW w:w="0" w:type="auto"/>
          </w:tcPr>
          <w:p w14:paraId="6021BF4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Эстетическое</w:t>
            </w:r>
          </w:p>
        </w:tc>
        <w:tc>
          <w:tcPr>
            <w:tcW w:w="0" w:type="auto"/>
          </w:tcPr>
          <w:p w14:paraId="24E2BBD4">
            <w:pPr>
              <w:spacing w:after="0" w:line="240" w:lineRule="auto"/>
              <w:jc w:val="lef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Культура</w:t>
            </w:r>
            <w:r>
              <w:rPr>
                <w:rFonts w:hint="default" w:cs="Times New Roman"/>
                <w:sz w:val="24"/>
                <w:szCs w:val="24"/>
                <w:lang w:val="en-US" w:eastAsia="ru-RU"/>
              </w:rPr>
              <w:t xml:space="preserve"> </w:t>
            </w:r>
            <w:r>
              <w:rPr>
                <w:rFonts w:ascii="Times New Roman" w:hAnsi="Times New Roman" w:eastAsia="Times New Roman" w:cs="Times New Roman"/>
                <w:sz w:val="24"/>
                <w:szCs w:val="24"/>
                <w:lang w:eastAsia="ru-RU"/>
              </w:rPr>
              <w:t>и красота</w:t>
            </w:r>
          </w:p>
        </w:tc>
        <w:tc>
          <w:tcPr>
            <w:tcW w:w="0" w:type="auto"/>
          </w:tcPr>
          <w:p w14:paraId="3C17C008">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78EA14E7">
      <w:pPr>
        <w:pStyle w:val="18"/>
        <w:jc w:val="center"/>
        <w:rPr>
          <w:b/>
          <w:bCs/>
          <w:sz w:val="24"/>
          <w:szCs w:val="24"/>
          <w:lang w:eastAsia="ru-RU"/>
        </w:rPr>
      </w:pPr>
    </w:p>
    <w:p w14:paraId="1F17D814">
      <w:pPr>
        <w:shd w:val="clear" w:color="auto" w:fill="FFFFFF"/>
        <w:tabs>
          <w:tab w:val="left" w:pos="993"/>
          <w:tab w:val="left" w:pos="1310"/>
        </w:tabs>
        <w:spacing w:after="0" w:line="240" w:lineRule="auto"/>
        <w:jc w:val="center"/>
        <w:rPr>
          <w:rFonts w:ascii="Times New Roman" w:hAnsi="Times New Roman" w:eastAsia="№Е" w:cs="Times New Roman"/>
          <w:b/>
          <w:iCs/>
          <w:color w:val="000000" w:themeColor="text1"/>
          <w:w w:val="0"/>
          <w:kern w:val="2"/>
          <w:sz w:val="24"/>
          <w:szCs w:val="24"/>
        </w:rPr>
      </w:pPr>
      <w:r>
        <w:rPr>
          <w:rFonts w:ascii="Times New Roman" w:hAnsi="Times New Roman" w:eastAsia="№Е" w:cs="Times New Roman"/>
          <w:b/>
          <w:iCs/>
          <w:color w:val="000000" w:themeColor="text1"/>
          <w:w w:val="0"/>
          <w:kern w:val="2"/>
          <w:sz w:val="24"/>
          <w:szCs w:val="24"/>
        </w:rPr>
        <w:t>Организация взаимодействия с семьей в процессе воспитания детей</w:t>
      </w:r>
    </w:p>
    <w:p w14:paraId="75698F0C">
      <w:pPr>
        <w:shd w:val="clear" w:color="auto" w:fill="FFFFFF"/>
        <w:tabs>
          <w:tab w:val="left" w:pos="993"/>
          <w:tab w:val="left" w:pos="1310"/>
        </w:tabs>
        <w:spacing w:after="0" w:line="240" w:lineRule="auto"/>
        <w:jc w:val="center"/>
        <w:rPr>
          <w:rFonts w:ascii="Times New Roman" w:hAnsi="Times New Roman" w:eastAsia="№Е" w:cs="Times New Roman"/>
          <w:b/>
          <w:iCs/>
          <w:color w:val="000000" w:themeColor="text1"/>
          <w:w w:val="0"/>
          <w:kern w:val="2"/>
          <w:sz w:val="24"/>
          <w:szCs w:val="24"/>
        </w:rPr>
      </w:pPr>
    </w:p>
    <w:p w14:paraId="4F0FF513">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Сотрудничество с родителями (законными представителями) воспитанников является одним из ключевых условий эффективности воспитания.</w:t>
      </w:r>
    </w:p>
    <w:p w14:paraId="2EE1BDFA">
      <w:pPr>
        <w:pStyle w:val="18"/>
        <w:bidi w:val="0"/>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rPr>
        <w:t>Направления деятельности по работе с семьями:</w:t>
      </w:r>
    </w:p>
    <w:p w14:paraId="521D5B81">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1) знакомство с семьями, социальный мониторинг семьи (анкетирование, интервьюирование, опросы, беседы, тренинги);</w:t>
      </w:r>
    </w:p>
    <w:p w14:paraId="3C191400">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2) информирование родителей о содержании рабочей программы воспитания,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соцсетях);</w:t>
      </w:r>
    </w:p>
    <w:p w14:paraId="090710F8">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14:paraId="3AFBF8D4">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4) совместная деятельность по образовательным областям</w:t>
      </w:r>
    </w:p>
    <w:p w14:paraId="5D17E6D8">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14:paraId="78639601">
      <w:pPr>
        <w:pStyle w:val="18"/>
        <w:bidi w:val="0"/>
        <w:jc w:val="both"/>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Групповые формы работы: </w:t>
      </w:r>
    </w:p>
    <w:p w14:paraId="6D732AA0">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родительский комитет, участвующие в решении вопросов воспитания и социализации детей.</w:t>
      </w:r>
    </w:p>
    <w:p w14:paraId="37B6B675">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семейный клуб,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w:t>
      </w:r>
    </w:p>
    <w:p w14:paraId="2AF2DC3A">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педагогические гостиные, посвященные вопросам воспитания мастер-классы, семинары, круглые столы с приглашением специалистов.</w:t>
      </w:r>
    </w:p>
    <w:p w14:paraId="037772BE">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родительские собрания, посвященные обсуждению актуальных и острых проблем воспитания детей дошкольного возраста.</w:t>
      </w:r>
    </w:p>
    <w:p w14:paraId="11E883D8">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14:paraId="7D1AD71C">
      <w:pPr>
        <w:pStyle w:val="18"/>
        <w:bidi w:val="0"/>
        <w:jc w:val="both"/>
        <w:rPr>
          <w:rFonts w:hint="default" w:ascii="Times New Roman" w:hAnsi="Times New Roman" w:cs="Times New Roman"/>
          <w:i/>
          <w:iCs/>
          <w:sz w:val="24"/>
          <w:szCs w:val="24"/>
        </w:rPr>
      </w:pPr>
      <w:r>
        <w:rPr>
          <w:rFonts w:hint="default" w:ascii="Times New Roman" w:hAnsi="Times New Roman" w:cs="Times New Roman"/>
          <w:i/>
          <w:iCs/>
          <w:sz w:val="24"/>
          <w:szCs w:val="24"/>
        </w:rPr>
        <w:t>Индивидуальные формы работы:</w:t>
      </w:r>
    </w:p>
    <w:p w14:paraId="30D8171B">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14:paraId="10B76997">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14:paraId="7F9E96C6">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1278C3BD">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57003F66">
      <w:pPr>
        <w:pStyle w:val="18"/>
        <w:rPr>
          <w:sz w:val="24"/>
          <w:szCs w:val="24"/>
        </w:rPr>
      </w:pPr>
    </w:p>
    <w:p w14:paraId="06D4C931">
      <w:pPr>
        <w:pStyle w:val="18"/>
        <w:rPr>
          <w:b/>
          <w:bCs/>
          <w:sz w:val="24"/>
          <w:szCs w:val="24"/>
        </w:rPr>
      </w:pPr>
      <w:r>
        <w:rPr>
          <w:b/>
          <w:bCs/>
          <w:sz w:val="24"/>
          <w:szCs w:val="24"/>
        </w:rPr>
        <w:t>События группы</w:t>
      </w:r>
    </w:p>
    <w:p w14:paraId="5FC4A57D">
      <w:pPr>
        <w:pStyle w:val="18"/>
        <w:rPr>
          <w:sz w:val="24"/>
          <w:szCs w:val="24"/>
        </w:rPr>
      </w:pPr>
      <w:r>
        <w:rPr>
          <w:sz w:val="24"/>
          <w:szCs w:val="24"/>
        </w:rPr>
        <w:t xml:space="preserve">проекты воспитательной направленности; праздники; общие дела;              </w:t>
      </w:r>
    </w:p>
    <w:p w14:paraId="1F01ED4D">
      <w:pPr>
        <w:pStyle w:val="18"/>
        <w:rPr>
          <w:sz w:val="24"/>
          <w:szCs w:val="24"/>
        </w:rPr>
      </w:pPr>
      <w:r>
        <w:rPr>
          <w:sz w:val="24"/>
          <w:szCs w:val="24"/>
        </w:rPr>
        <w:t>ритмы жизни (утренний и вечерний круг, прогулка);</w:t>
      </w:r>
    </w:p>
    <w:p w14:paraId="10F38EF4">
      <w:pPr>
        <w:pStyle w:val="18"/>
        <w:rPr>
          <w:sz w:val="24"/>
          <w:szCs w:val="24"/>
        </w:rPr>
      </w:pPr>
      <w:r>
        <w:rPr>
          <w:sz w:val="24"/>
          <w:szCs w:val="24"/>
        </w:rPr>
        <w:t xml:space="preserve">режимные моменты (прием пищи, подготовка ко сну и прочее); </w:t>
      </w:r>
    </w:p>
    <w:p w14:paraId="707DB820">
      <w:pPr>
        <w:pStyle w:val="18"/>
        <w:rPr>
          <w:sz w:val="24"/>
          <w:szCs w:val="24"/>
        </w:rPr>
      </w:pPr>
      <w:r>
        <w:rPr>
          <w:sz w:val="24"/>
          <w:szCs w:val="24"/>
        </w:rPr>
        <w:t>свободная игра;</w:t>
      </w:r>
    </w:p>
    <w:p w14:paraId="35C7460A">
      <w:pPr>
        <w:pStyle w:val="18"/>
        <w:rPr>
          <w:sz w:val="24"/>
          <w:szCs w:val="24"/>
        </w:rPr>
      </w:pPr>
      <w:r>
        <w:rPr>
          <w:sz w:val="24"/>
          <w:szCs w:val="24"/>
        </w:rPr>
        <w:t>свободная деятельность детей.</w:t>
      </w:r>
    </w:p>
    <w:p w14:paraId="51B8F6F4">
      <w:pPr>
        <w:pStyle w:val="18"/>
        <w:rPr>
          <w:b/>
          <w:bCs/>
          <w:sz w:val="24"/>
          <w:szCs w:val="24"/>
        </w:rPr>
      </w:pPr>
      <w:r>
        <w:rPr>
          <w:b/>
          <w:bCs/>
          <w:sz w:val="24"/>
          <w:szCs w:val="24"/>
        </w:rPr>
        <w:t>Совместная деятельность в образовательных ситуациях</w:t>
      </w:r>
    </w:p>
    <w:p w14:paraId="17E27773">
      <w:pPr>
        <w:pStyle w:val="18"/>
        <w:rPr>
          <w:sz w:val="24"/>
          <w:szCs w:val="24"/>
        </w:rPr>
      </w:pPr>
      <w:r>
        <w:rPr>
          <w:sz w:val="24"/>
          <w:szCs w:val="24"/>
        </w:rPr>
        <w:t>К основным видам организации совместной деятельности в образовательных ситуациях в ДОО относятся:</w:t>
      </w:r>
    </w:p>
    <w:p w14:paraId="56016AB7">
      <w:pPr>
        <w:pStyle w:val="18"/>
        <w:rPr>
          <w:sz w:val="24"/>
          <w:szCs w:val="24"/>
        </w:rPr>
      </w:pPr>
      <w:r>
        <w:rPr>
          <w:sz w:val="24"/>
          <w:szCs w:val="24"/>
        </w:rPr>
        <w:t>ситуативная беседа, рассказ, советы, вопросы;</w:t>
      </w:r>
    </w:p>
    <w:p w14:paraId="3792CF4C">
      <w:pPr>
        <w:pStyle w:val="18"/>
        <w:rPr>
          <w:sz w:val="24"/>
          <w:szCs w:val="24"/>
        </w:rPr>
      </w:pPr>
      <w:r>
        <w:rPr>
          <w:sz w:val="24"/>
          <w:szCs w:val="24"/>
        </w:rPr>
        <w:t>социальное моделирование, воспитывающая (проблемная) ситуация, составление рассказов из личного опыта;</w:t>
      </w:r>
    </w:p>
    <w:p w14:paraId="6B94B39D">
      <w:pPr>
        <w:pStyle w:val="18"/>
        <w:rPr>
          <w:sz w:val="24"/>
          <w:szCs w:val="24"/>
        </w:rPr>
      </w:pPr>
      <w:r>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54E42FE">
      <w:pPr>
        <w:pStyle w:val="18"/>
        <w:rPr>
          <w:sz w:val="24"/>
          <w:szCs w:val="24"/>
        </w:rPr>
      </w:pPr>
      <w:r>
        <w:rPr>
          <w:sz w:val="24"/>
          <w:szCs w:val="24"/>
        </w:rPr>
        <w:t>разучивание и исполнение песен, театрализация, драматизация, этюды- инсценировки;</w:t>
      </w:r>
    </w:p>
    <w:p w14:paraId="2A621B2F">
      <w:pPr>
        <w:pStyle w:val="18"/>
        <w:rPr>
          <w:sz w:val="24"/>
          <w:szCs w:val="24"/>
        </w:rPr>
      </w:pPr>
      <w:r>
        <w:rPr>
          <w:sz w:val="24"/>
          <w:szCs w:val="24"/>
        </w:rPr>
        <w:t>рассматривание и обсуждение картин и книжных иллюстраций, просмотр видеороликов, презентаций, мультфильмов;</w:t>
      </w:r>
    </w:p>
    <w:p w14:paraId="03DC9260">
      <w:pPr>
        <w:pStyle w:val="18"/>
        <w:rPr>
          <w:sz w:val="24"/>
          <w:szCs w:val="24"/>
        </w:rPr>
      </w:pPr>
      <w:r>
        <w:rPr>
          <w:sz w:val="24"/>
          <w:szCs w:val="24"/>
        </w:rPr>
        <w:t>организация выставок (книг, репродукций картин, тематических или авторских, детских поделок и тому подобное),</w:t>
      </w:r>
    </w:p>
    <w:p w14:paraId="2B1ED625">
      <w:pPr>
        <w:pStyle w:val="18"/>
        <w:rPr>
          <w:sz w:val="24"/>
          <w:szCs w:val="24"/>
        </w:rPr>
      </w:pPr>
      <w:r>
        <w:rPr>
          <w:sz w:val="24"/>
          <w:szCs w:val="24"/>
        </w:rPr>
        <w:t>экскурсии, посещение спектаклей, выставок;</w:t>
      </w:r>
    </w:p>
    <w:p w14:paraId="091A2062">
      <w:pPr>
        <w:pStyle w:val="18"/>
        <w:rPr>
          <w:sz w:val="24"/>
          <w:szCs w:val="24"/>
        </w:rPr>
      </w:pPr>
      <w:r>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E892CAC">
      <w:pPr>
        <w:pStyle w:val="18"/>
        <w:rPr>
          <w:sz w:val="24"/>
          <w:szCs w:val="24"/>
        </w:rPr>
      </w:pPr>
    </w:p>
    <w:p w14:paraId="08A5DCEC">
      <w:pPr>
        <w:pStyle w:val="18"/>
        <w:bidi w:val="0"/>
        <w:jc w:val="both"/>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Организация предметно-пространственной среды</w:t>
      </w:r>
    </w:p>
    <w:p w14:paraId="490B519A">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 xml:space="preserve">       Цель создания развивающей предметно-пространственной среды в МДОУ детский сад «Сказка»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14:paraId="5FAC9AFD">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Предметная среда имеет характер открытой, незамкнутой системы, способной к корректировке и развитию. Среда не только развивающая, но и развивающаяся.</w:t>
      </w:r>
    </w:p>
    <w:p w14:paraId="3251241E">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Среда обеспечивает:</w:t>
      </w:r>
    </w:p>
    <w:p w14:paraId="1B3FB369">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наличие материалов, оборудования и инвентаря для воспитания детей в сфере личностного развития, совершенствование их игровых и трудовых навыков;</w:t>
      </w:r>
    </w:p>
    <w:p w14:paraId="5C845F73">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учёт возрастных особенностей детей дошкольного возраста.</w:t>
      </w:r>
    </w:p>
    <w:p w14:paraId="2D2BAAB3">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 xml:space="preserve">       Наполняемость развивающей предметно-пространственной среды МДОУ детский сад «Сказка» обеспечивает целостность воспитательного процесса в рамках реализации рабочей программы воспитания:</w:t>
      </w:r>
    </w:p>
    <w:p w14:paraId="68980AB8">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художественной литературы;</w:t>
      </w:r>
    </w:p>
    <w:p w14:paraId="3E4858A6">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видео и аудиоматериалов;</w:t>
      </w:r>
    </w:p>
    <w:p w14:paraId="684BFE4A">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наглядно-демонстрационного материала (картины, плакаты, иллюстрации и т.п.);</w:t>
      </w:r>
    </w:p>
    <w:p w14:paraId="0346FBCF">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наличие демонстрационных технических средств (экран, ноутбук, интерактивная доска, колонки и т.п.);</w:t>
      </w:r>
    </w:p>
    <w:p w14:paraId="2CEC8721">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оборудования для организации игровой деятельности (атрибуты для сюжетно-ролевых, театральных, дидактических игр);</w:t>
      </w:r>
    </w:p>
    <w:p w14:paraId="0D5139DB">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оборудования для организации детской трудовой деятельности (самообслуживание, бытовой труд, ручной труд).</w:t>
      </w:r>
    </w:p>
    <w:p w14:paraId="7EC6178D">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ru-RU"/>
        </w:rPr>
        <w:t xml:space="preserve">       </w:t>
      </w:r>
    </w:p>
    <w:p w14:paraId="20921927">
      <w:pPr>
        <w:pStyle w:val="18"/>
        <w:bidi w:val="0"/>
        <w:jc w:val="both"/>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Оформление помещений</w:t>
      </w:r>
    </w:p>
    <w:p w14:paraId="630CF09F">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В оформлении помещений МДОУ детского сада «Сказка» используются:</w:t>
      </w:r>
    </w:p>
    <w:p w14:paraId="5E63C6DC">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государственные символы Российской Федерации – Государственный флаг и Государственный герб, символы Нижегородской области и Шатковского муниципального района (патриотическое, познавательное воспитание);</w:t>
      </w:r>
    </w:p>
    <w:p w14:paraId="6160DCBD">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произведения живописи, графики, предметы декоративно-прикладного искусства (эстетическое воспитание);</w:t>
      </w:r>
    </w:p>
    <w:p w14:paraId="4D688A53">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элементы оформления, отражающие историю и культуру России (патриотическое, познавательное, эстетическое воспитание);</w:t>
      </w:r>
    </w:p>
    <w:p w14:paraId="74DBD95E">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элементы оформления, связанные с историей, культурой, традициями Нижегородской области (патриотическое, познавательное, эстетическое воспитание);</w:t>
      </w:r>
    </w:p>
    <w:p w14:paraId="03BFAF2D">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предметы и изображения, способствующие познавательному направлению воспитания; </w:t>
      </w:r>
    </w:p>
    <w:p w14:paraId="4E5D44C6">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элементы оформления, отражающие ценности труда в жизни человека и государства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14:paraId="37F198AC">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элементы оформления, демонстрирующие ценность человека, семьи, дружбы, общения (социальное воспитание); </w:t>
      </w:r>
    </w:p>
    <w:p w14:paraId="742A736E">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наглядные пособия, рисунки и др., посвященные здоровому образу жизни, демонстрирующие правила гигиены, значение закаливания, физических упражнений (физическое и оздоровительное воспитание).</w:t>
      </w:r>
    </w:p>
    <w:p w14:paraId="0DC7C5EF">
      <w:pPr>
        <w:pStyle w:val="18"/>
        <w:bidi w:val="0"/>
        <w:jc w:val="both"/>
        <w:rPr>
          <w:rFonts w:hint="default" w:ascii="Times New Roman" w:hAnsi="Times New Roman" w:cs="Times New Roman"/>
          <w:sz w:val="24"/>
          <w:szCs w:val="24"/>
          <w:lang w:eastAsia="zh-CN"/>
        </w:rPr>
      </w:pPr>
      <w:bookmarkStart w:id="3" w:name="_Hlk98937814"/>
      <w:r>
        <w:rPr>
          <w:rFonts w:hint="default" w:ascii="Times New Roman" w:hAnsi="Times New Roman" w:cs="Times New Roman"/>
          <w:sz w:val="24"/>
          <w:szCs w:val="24"/>
          <w:lang w:eastAsia="zh-CN"/>
        </w:rPr>
        <w:t>Предметно-пространственная среда отражает ценности, на которых строится программа воспитания, способствует их принятию и раскрытию ребенком.</w:t>
      </w:r>
    </w:p>
    <w:p w14:paraId="1D7EF56C">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Среда обеспечивает ребенку:</w:t>
      </w:r>
    </w:p>
    <w:bookmarkEnd w:id="3"/>
    <w:p w14:paraId="2179F484">
      <w:pPr>
        <w:pStyle w:val="18"/>
        <w:bidi w:val="0"/>
        <w:jc w:val="both"/>
        <w:rPr>
          <w:rFonts w:hint="default" w:ascii="Times New Roman" w:hAnsi="Times New Roman" w:cs="Times New Roman"/>
          <w:sz w:val="24"/>
          <w:szCs w:val="24"/>
          <w:lang w:eastAsia="zh-CN"/>
        </w:rPr>
      </w:pPr>
      <w:bookmarkStart w:id="4" w:name="_Hlk98938129"/>
      <w:r>
        <w:rPr>
          <w:rFonts w:hint="default" w:ascii="Times New Roman" w:hAnsi="Times New Roman" w:cs="Times New Roman"/>
          <w:sz w:val="24"/>
          <w:szCs w:val="24"/>
          <w:lang w:eastAsia="zh-CN"/>
        </w:rPr>
        <w:t xml:space="preserve"> -  возможность общения, игры и совместной деятельности. Отражает ценность семьи, людей разных поколений, радость общения с семьей.</w:t>
      </w:r>
    </w:p>
    <w:p w14:paraId="1A994087">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CE97230">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14:paraId="2D46072A">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 возможности для укрепления здоровья, раскрывает смысл здорового образа жизни, физической культуры и спорта.</w:t>
      </w:r>
    </w:p>
    <w:p w14:paraId="784210C3">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6818F814">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Игрушки, материалы и оборудование соответствуют возрастным задачам воспитания детей дошкольного возраста.</w:t>
      </w:r>
    </w:p>
    <w:bookmarkEnd w:id="4"/>
    <w:p w14:paraId="56CF80FE">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rPr>
        <w:t>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14:paraId="511C114B">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 xml:space="preserve">     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МДОУ детский сад «Сказка» на текущий учебный год.</w:t>
      </w:r>
    </w:p>
    <w:p w14:paraId="7762A0CD">
      <w:pPr>
        <w:shd w:val="clear" w:color="auto" w:fill="FFFFFF"/>
        <w:tabs>
          <w:tab w:val="left" w:pos="993"/>
          <w:tab w:val="left" w:pos="1310"/>
        </w:tabs>
        <w:spacing w:after="0" w:line="240" w:lineRule="auto"/>
        <w:ind w:right="-1"/>
        <w:jc w:val="center"/>
        <w:rPr>
          <w:rFonts w:ascii="Times New Roman" w:hAnsi="Times New Roman" w:eastAsia="№Е" w:cs="Times New Roman"/>
          <w:b/>
          <w:iCs/>
          <w:color w:val="000000" w:themeColor="text1"/>
          <w:w w:val="0"/>
          <w:kern w:val="2"/>
          <w:sz w:val="24"/>
          <w:szCs w:val="24"/>
        </w:rPr>
      </w:pPr>
      <w:r>
        <w:rPr>
          <w:rFonts w:ascii="Times New Roman" w:hAnsi="Times New Roman" w:eastAsia="№Е" w:cs="Times New Roman"/>
          <w:b/>
          <w:iCs/>
          <w:color w:val="000000" w:themeColor="text1"/>
          <w:w w:val="0"/>
          <w:kern w:val="2"/>
          <w:sz w:val="24"/>
          <w:szCs w:val="24"/>
        </w:rPr>
        <w:t xml:space="preserve"> Социокультурная среда</w:t>
      </w:r>
    </w:p>
    <w:p w14:paraId="6F4D4F25">
      <w:pPr>
        <w:pStyle w:val="18"/>
        <w:rPr>
          <w:rFonts w:ascii="Times New Roman" w:hAnsi="Times New Roman" w:cs="Times New Roman"/>
          <w:color w:val="C00000"/>
          <w:w w:val="0"/>
          <w:kern w:val="2"/>
          <w:sz w:val="24"/>
          <w:szCs w:val="24"/>
        </w:rPr>
      </w:pPr>
    </w:p>
    <w:p w14:paraId="3478BA27">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Особая значимость в воспитательной работе придается взаимодействию с социальными партнерами ДОУ. Основные социальные партнеры, взаимодействующие с МДОУ детский сад  «Сказка»: Шатковская ОШ, </w:t>
      </w:r>
      <w:r>
        <w:rPr>
          <w:rFonts w:ascii="Times New Roman" w:hAnsi="Times New Roman" w:cs="Times New Roman"/>
          <w:sz w:val="24"/>
          <w:szCs w:val="24"/>
        </w:rPr>
        <w:t>районная библиотека, краеведческий музей, ФОК «Атлант». ДЮЦ, Шатковская ДХШ, Шатковская ДШИ.</w:t>
      </w:r>
      <w:r>
        <w:rPr>
          <w:rFonts w:ascii="Times New Roman" w:hAnsi="Times New Roman" w:eastAsia="Times New Roman" w:cs="Times New Roman"/>
          <w:color w:val="000000"/>
          <w:sz w:val="24"/>
          <w:szCs w:val="24"/>
          <w:lang w:eastAsia="ru-RU"/>
        </w:rPr>
        <w:t xml:space="preserve"> Планы взаимодействия ДОУ с различными учреждениями разработаны с учетом доступности, соответствия возрастным возможностям детей и эмоциональной насыщенности.</w:t>
      </w:r>
    </w:p>
    <w:p w14:paraId="439DE761">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Сотрудничество коллектива детского сада с Шатковской ОШ 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в том числе и в дистанционном формате. </w:t>
      </w:r>
    </w:p>
    <w:p w14:paraId="2CF3F467">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Для развития у детей целостного представления об окружающем мире, усвоения социальных ценностей, формирования личностной культуры, развития интереса к художественной литературе организуется совместная  деятельность с районной центральной библиотекой.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14:paraId="5D0F7C1D">
      <w:pPr>
        <w:spacing w:after="0" w:line="240" w:lineRule="auto"/>
        <w:jc w:val="both"/>
        <w:rPr>
          <w:rFonts w:ascii="Times New Roman" w:hAnsi="Times New Roman" w:cs="Times New Roman"/>
          <w:i/>
          <w:sz w:val="24"/>
          <w:szCs w:val="24"/>
        </w:rPr>
      </w:pPr>
      <w:r>
        <w:rPr>
          <w:rFonts w:ascii="Times New Roman" w:hAnsi="Times New Roman" w:eastAsia="Times New Roman" w:cs="Times New Roman"/>
          <w:color w:val="000000"/>
          <w:sz w:val="24"/>
          <w:szCs w:val="24"/>
          <w:lang w:eastAsia="ru-RU"/>
        </w:rPr>
        <w:t xml:space="preserve">    Одна из основных задач детского сада – сохранение и укрепление здоровья воспитанников, привитие у них потребности соблюдения основ здорового образа жизни и  любви к физической культуре и спорту. Благодаря расположению детского сада в непосредственной близости с ФОК, создаются большие возможности для полноценного физического развития дошкольников</w:t>
      </w:r>
      <w:r>
        <w:rPr>
          <w:rFonts w:ascii="Times New Roman" w:hAnsi="Times New Roman" w:cs="Times New Roman"/>
          <w:i/>
          <w:sz w:val="24"/>
          <w:szCs w:val="24"/>
        </w:rPr>
        <w:t>.</w:t>
      </w:r>
    </w:p>
    <w:p w14:paraId="5E5DE813">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 целью формирования у детей навыков осознанного безопасного поведения, а также повышения ответственности за соблюдением детьми правил дорожного движения на улицах поселка ДОУ взаимодействует с ОГИБДД. </w:t>
      </w:r>
    </w:p>
    <w:p w14:paraId="213EA2BE">
      <w:pPr>
        <w:jc w:val="both"/>
        <w:rPr>
          <w:rFonts w:ascii="Times New Roman" w:hAnsi="Times New Roman" w:cs="Times New Roman"/>
          <w:sz w:val="24"/>
          <w:szCs w:val="24"/>
        </w:rPr>
      </w:pPr>
      <w:r>
        <w:rPr>
          <w:rFonts w:ascii="Times New Roman" w:hAnsi="Times New Roman" w:cs="Times New Roman"/>
          <w:sz w:val="24"/>
          <w:szCs w:val="24"/>
        </w:rPr>
        <w:t xml:space="preserve">      Непосредственная близость с краеведческим музеем, ДЮЦ, домом культуры, школой, детской библиотекой, художественной и музыкальной школами создает условия для успешной адаптации в социуме.</w:t>
      </w:r>
    </w:p>
    <w:p w14:paraId="6C57710C">
      <w:pPr>
        <w:pStyle w:val="18"/>
        <w:rPr>
          <w:sz w:val="24"/>
          <w:szCs w:val="24"/>
        </w:rPr>
      </w:pPr>
    </w:p>
    <w:p w14:paraId="7A53853A">
      <w:pPr>
        <w:pStyle w:val="18"/>
        <w:rPr>
          <w:sz w:val="24"/>
          <w:szCs w:val="24"/>
        </w:rPr>
      </w:pPr>
    </w:p>
    <w:p w14:paraId="4B4CA1E9">
      <w:pPr>
        <w:pStyle w:val="18"/>
        <w:rPr>
          <w:sz w:val="24"/>
          <w:szCs w:val="24"/>
        </w:rPr>
      </w:pPr>
    </w:p>
    <w:p w14:paraId="6CC36D2B">
      <w:pPr>
        <w:pStyle w:val="18"/>
        <w:rPr>
          <w:sz w:val="24"/>
          <w:szCs w:val="24"/>
        </w:rPr>
      </w:pPr>
    </w:p>
    <w:p w14:paraId="73285327">
      <w:pPr>
        <w:pStyle w:val="18"/>
        <w:rPr>
          <w:sz w:val="24"/>
          <w:szCs w:val="24"/>
        </w:rPr>
      </w:pPr>
    </w:p>
    <w:p w14:paraId="66B9027B">
      <w:pPr>
        <w:pStyle w:val="18"/>
        <w:rPr>
          <w:sz w:val="24"/>
          <w:szCs w:val="24"/>
        </w:rPr>
      </w:pPr>
    </w:p>
    <w:p w14:paraId="6514D87C">
      <w:pPr>
        <w:pStyle w:val="18"/>
        <w:rPr>
          <w:sz w:val="24"/>
          <w:szCs w:val="24"/>
        </w:rPr>
      </w:pPr>
    </w:p>
    <w:p w14:paraId="4F6872EF">
      <w:pPr>
        <w:pStyle w:val="18"/>
        <w:rPr>
          <w:sz w:val="24"/>
          <w:szCs w:val="24"/>
        </w:rPr>
      </w:pPr>
    </w:p>
    <w:p w14:paraId="6E30F194">
      <w:pPr>
        <w:pStyle w:val="18"/>
        <w:rPr>
          <w:sz w:val="24"/>
          <w:szCs w:val="24"/>
        </w:rPr>
      </w:pPr>
    </w:p>
    <w:p w14:paraId="2EAC14BA">
      <w:pPr>
        <w:pStyle w:val="18"/>
        <w:rPr>
          <w:sz w:val="24"/>
          <w:szCs w:val="24"/>
        </w:rPr>
      </w:pPr>
    </w:p>
    <w:p w14:paraId="2CB96DCC">
      <w:pPr>
        <w:pStyle w:val="18"/>
        <w:rPr>
          <w:sz w:val="24"/>
          <w:szCs w:val="24"/>
        </w:rPr>
      </w:pPr>
    </w:p>
    <w:p w14:paraId="63B48748">
      <w:pPr>
        <w:pStyle w:val="18"/>
        <w:rPr>
          <w:sz w:val="24"/>
          <w:szCs w:val="24"/>
        </w:rPr>
      </w:pPr>
    </w:p>
    <w:p w14:paraId="26C9A282">
      <w:pPr>
        <w:pStyle w:val="18"/>
        <w:rPr>
          <w:sz w:val="24"/>
          <w:szCs w:val="24"/>
        </w:rPr>
      </w:pPr>
    </w:p>
    <w:p w14:paraId="64C1AA69">
      <w:pPr>
        <w:pStyle w:val="18"/>
        <w:rPr>
          <w:sz w:val="24"/>
          <w:szCs w:val="24"/>
        </w:rPr>
      </w:pPr>
    </w:p>
    <w:p w14:paraId="14B3D1EA">
      <w:pPr>
        <w:pStyle w:val="18"/>
        <w:rPr>
          <w:sz w:val="24"/>
          <w:szCs w:val="24"/>
        </w:rPr>
      </w:pPr>
    </w:p>
    <w:p w14:paraId="11AA6F55">
      <w:pPr>
        <w:pStyle w:val="18"/>
        <w:rPr>
          <w:sz w:val="24"/>
          <w:szCs w:val="24"/>
        </w:rPr>
      </w:pPr>
    </w:p>
    <w:p w14:paraId="7C6FAB47">
      <w:pPr>
        <w:pStyle w:val="18"/>
        <w:rPr>
          <w:b/>
          <w:bCs/>
          <w:sz w:val="24"/>
          <w:szCs w:val="24"/>
        </w:rPr>
      </w:pPr>
      <w:r>
        <w:rPr>
          <w:b/>
          <w:bCs/>
          <w:sz w:val="24"/>
          <w:szCs w:val="24"/>
          <w:lang w:val="en-US"/>
        </w:rPr>
        <w:t>IV</w:t>
      </w:r>
      <w:r>
        <w:rPr>
          <w:b/>
          <w:bCs/>
          <w:sz w:val="24"/>
          <w:szCs w:val="24"/>
        </w:rPr>
        <w:t>. ОРГАНИЗАЦИОННЫЙ РАЗДЕЛ</w:t>
      </w:r>
    </w:p>
    <w:p w14:paraId="433567F7">
      <w:pPr>
        <w:pStyle w:val="18"/>
        <w:rPr>
          <w:b/>
          <w:bCs/>
          <w:sz w:val="24"/>
          <w:szCs w:val="24"/>
        </w:rPr>
      </w:pPr>
    </w:p>
    <w:p w14:paraId="59837C97">
      <w:pPr>
        <w:pStyle w:val="18"/>
        <w:jc w:val="both"/>
        <w:rPr>
          <w:b/>
          <w:bCs/>
          <w:sz w:val="24"/>
          <w:szCs w:val="24"/>
        </w:rPr>
      </w:pPr>
      <w:r>
        <w:rPr>
          <w:rFonts w:hint="default"/>
          <w:b/>
          <w:bCs/>
          <w:sz w:val="24"/>
          <w:szCs w:val="24"/>
          <w:lang w:val="ru-RU" w:eastAsia="zh-CN"/>
        </w:rPr>
        <w:t>4.1.</w:t>
      </w:r>
      <w:r>
        <w:rPr>
          <w:b/>
          <w:bCs/>
          <w:sz w:val="24"/>
          <w:szCs w:val="24"/>
          <w:lang w:eastAsia="zh-CN"/>
        </w:rPr>
        <w:t>Психолого-педагогические условия реализации рабочей программы (п.30.</w:t>
      </w:r>
      <w:r>
        <w:rPr>
          <w:rFonts w:hint="default"/>
          <w:b/>
          <w:bCs/>
          <w:sz w:val="24"/>
          <w:szCs w:val="24"/>
          <w:lang w:val="ru-RU" w:eastAsia="zh-CN"/>
        </w:rPr>
        <w:t xml:space="preserve"> </w:t>
      </w:r>
      <w:r>
        <w:rPr>
          <w:b/>
          <w:bCs/>
          <w:sz w:val="24"/>
          <w:szCs w:val="24"/>
          <w:lang w:eastAsia="zh-CN"/>
        </w:rPr>
        <w:t>ФОП ДО)</w:t>
      </w:r>
    </w:p>
    <w:p w14:paraId="35048C31">
      <w:pPr>
        <w:pStyle w:val="18"/>
        <w:jc w:val="both"/>
        <w:rPr>
          <w:sz w:val="24"/>
          <w:szCs w:val="24"/>
        </w:rPr>
      </w:pPr>
      <w:r>
        <w:rPr>
          <w:sz w:val="24"/>
          <w:szCs w:val="24"/>
          <w:lang w:eastAsia="zh-CN"/>
        </w:rPr>
        <w:t>Успешная реализация рабочей программы обеспечивается следующими психолого-педагогическими условиями:</w:t>
      </w:r>
    </w:p>
    <w:p w14:paraId="204BB990">
      <w:pPr>
        <w:pStyle w:val="18"/>
        <w:jc w:val="both"/>
        <w:rPr>
          <w:sz w:val="24"/>
          <w:szCs w:val="24"/>
        </w:rPr>
      </w:pPr>
      <w:r>
        <w:rPr>
          <w:sz w:val="24"/>
          <w:szCs w:val="24"/>
          <w:lang w:eastAsia="zh-CN"/>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01FFB2A">
      <w:pPr>
        <w:pStyle w:val="18"/>
        <w:jc w:val="both"/>
        <w:rPr>
          <w:sz w:val="24"/>
          <w:szCs w:val="24"/>
        </w:rPr>
      </w:pPr>
      <w:r>
        <w:rPr>
          <w:sz w:val="24"/>
          <w:szCs w:val="24"/>
          <w:lang w:eastAsia="zh-CN"/>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w:t>
      </w:r>
      <w:r>
        <w:rPr>
          <w:sz w:val="24"/>
          <w:szCs w:val="24"/>
        </w:rPr>
        <w:t xml:space="preserve"> </w:t>
      </w:r>
      <w:r>
        <w:rPr>
          <w:sz w:val="24"/>
          <w:szCs w:val="24"/>
          <w:lang w:eastAsia="zh-CN"/>
        </w:rPr>
        <w:t>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D4CCBC6">
      <w:pPr>
        <w:pStyle w:val="18"/>
        <w:jc w:val="both"/>
        <w:rPr>
          <w:sz w:val="24"/>
          <w:szCs w:val="24"/>
        </w:rPr>
      </w:pPr>
      <w:r>
        <w:rPr>
          <w:sz w:val="24"/>
          <w:szCs w:val="24"/>
          <w:lang w:eastAsia="zh-CN"/>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14:paraId="08D9E8B2">
      <w:pPr>
        <w:pStyle w:val="18"/>
        <w:jc w:val="both"/>
        <w:rPr>
          <w:sz w:val="24"/>
          <w:szCs w:val="24"/>
        </w:rPr>
      </w:pPr>
      <w:r>
        <w:rPr>
          <w:sz w:val="24"/>
          <w:szCs w:val="24"/>
          <w:lang w:eastAsia="zh-CN"/>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7944D431">
      <w:pPr>
        <w:pStyle w:val="18"/>
        <w:jc w:val="both"/>
        <w:rPr>
          <w:sz w:val="24"/>
          <w:szCs w:val="24"/>
        </w:rPr>
      </w:pPr>
      <w:r>
        <w:rPr>
          <w:sz w:val="24"/>
          <w:szCs w:val="24"/>
          <w:lang w:eastAsia="zh-CN"/>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699F428D">
      <w:pPr>
        <w:pStyle w:val="18"/>
        <w:jc w:val="both"/>
        <w:rPr>
          <w:sz w:val="24"/>
          <w:szCs w:val="24"/>
        </w:rPr>
      </w:pPr>
      <w:r>
        <w:rPr>
          <w:sz w:val="24"/>
          <w:szCs w:val="24"/>
          <w:lang w:eastAsia="zh-CN"/>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8103508">
      <w:pPr>
        <w:pStyle w:val="18"/>
        <w:jc w:val="both"/>
        <w:rPr>
          <w:sz w:val="24"/>
          <w:szCs w:val="24"/>
        </w:rPr>
      </w:pPr>
      <w:r>
        <w:rPr>
          <w:sz w:val="24"/>
          <w:szCs w:val="24"/>
          <w:lang w:eastAsia="zh-CN"/>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734E182">
      <w:pPr>
        <w:pStyle w:val="18"/>
        <w:jc w:val="both"/>
        <w:rPr>
          <w:sz w:val="24"/>
          <w:szCs w:val="24"/>
        </w:rPr>
      </w:pPr>
      <w:r>
        <w:rPr>
          <w:sz w:val="24"/>
          <w:szCs w:val="24"/>
          <w:lang w:eastAsia="zh-CN"/>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C0B7AF2">
      <w:pPr>
        <w:pStyle w:val="18"/>
        <w:jc w:val="both"/>
        <w:rPr>
          <w:sz w:val="24"/>
          <w:szCs w:val="24"/>
          <w:lang w:eastAsia="zh-CN"/>
        </w:rPr>
      </w:pPr>
      <w:r>
        <w:rPr>
          <w:sz w:val="24"/>
          <w:szCs w:val="24"/>
          <w:lang w:eastAsia="zh-CN"/>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14:paraId="336A5FAF">
      <w:pPr>
        <w:pStyle w:val="18"/>
        <w:jc w:val="both"/>
        <w:rPr>
          <w:sz w:val="24"/>
          <w:szCs w:val="24"/>
        </w:rPr>
      </w:pPr>
      <w:r>
        <w:rPr>
          <w:sz w:val="24"/>
          <w:szCs w:val="24"/>
          <w:lang w:eastAsia="zh-CN"/>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8BBF26C">
      <w:pPr>
        <w:pStyle w:val="18"/>
        <w:jc w:val="both"/>
        <w:rPr>
          <w:sz w:val="24"/>
          <w:szCs w:val="24"/>
        </w:rPr>
      </w:pPr>
      <w:r>
        <w:rPr>
          <w:sz w:val="24"/>
          <w:szCs w:val="24"/>
          <w:lang w:eastAsia="zh-CN"/>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6270EEB">
      <w:pPr>
        <w:pStyle w:val="18"/>
        <w:jc w:val="both"/>
        <w:rPr>
          <w:sz w:val="24"/>
          <w:szCs w:val="24"/>
        </w:rPr>
      </w:pPr>
      <w:r>
        <w:rPr>
          <w:sz w:val="24"/>
          <w:szCs w:val="24"/>
          <w:lang w:eastAsia="zh-CN"/>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0AF31E1">
      <w:pPr>
        <w:pStyle w:val="18"/>
        <w:jc w:val="both"/>
        <w:rPr>
          <w:sz w:val="24"/>
          <w:szCs w:val="24"/>
        </w:rPr>
      </w:pPr>
      <w:r>
        <w:rPr>
          <w:sz w:val="24"/>
          <w:szCs w:val="24"/>
          <w:lang w:eastAsia="zh-CN"/>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6AB40A1">
      <w:pPr>
        <w:pStyle w:val="18"/>
        <w:jc w:val="both"/>
        <w:rPr>
          <w:sz w:val="24"/>
          <w:szCs w:val="24"/>
        </w:rPr>
      </w:pPr>
      <w:r>
        <w:rPr>
          <w:sz w:val="24"/>
          <w:szCs w:val="24"/>
          <w:lang w:eastAsia="zh-CN"/>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75F58162">
      <w:pPr>
        <w:pStyle w:val="18"/>
        <w:jc w:val="both"/>
        <w:rPr>
          <w:sz w:val="24"/>
          <w:szCs w:val="24"/>
        </w:rPr>
      </w:pPr>
      <w:r>
        <w:rPr>
          <w:sz w:val="24"/>
          <w:szCs w:val="24"/>
          <w:lang w:eastAsia="zh-CN"/>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685A99C2">
      <w:pPr>
        <w:pStyle w:val="18"/>
        <w:jc w:val="both"/>
        <w:rPr>
          <w:sz w:val="24"/>
          <w:szCs w:val="24"/>
        </w:rPr>
      </w:pPr>
      <w:r>
        <w:rPr>
          <w:sz w:val="24"/>
          <w:szCs w:val="24"/>
          <w:lang w:eastAsia="zh-CN"/>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6DF24704">
      <w:pPr>
        <w:pStyle w:val="18"/>
        <w:jc w:val="both"/>
        <w:rPr>
          <w:sz w:val="24"/>
          <w:szCs w:val="24"/>
          <w:lang w:eastAsia="zh-CN"/>
        </w:rPr>
      </w:pPr>
      <w:r>
        <w:rPr>
          <w:sz w:val="24"/>
          <w:szCs w:val="24"/>
          <w:lang w:eastAsia="zh-CN"/>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1DE9FC39">
      <w:pPr>
        <w:pStyle w:val="18"/>
        <w:ind w:left="720"/>
        <w:jc w:val="both"/>
        <w:rPr>
          <w:sz w:val="24"/>
          <w:szCs w:val="24"/>
          <w:lang w:eastAsia="zh-CN"/>
        </w:rPr>
      </w:pPr>
    </w:p>
    <w:p w14:paraId="775857E0">
      <w:pPr>
        <w:pStyle w:val="18"/>
        <w:jc w:val="both"/>
        <w:rPr>
          <w:b/>
          <w:bCs/>
          <w:sz w:val="24"/>
          <w:szCs w:val="24"/>
          <w:lang w:eastAsia="zh-CN"/>
        </w:rPr>
      </w:pPr>
      <w:r>
        <w:rPr>
          <w:rFonts w:hint="default"/>
          <w:b/>
          <w:bCs/>
          <w:sz w:val="24"/>
          <w:szCs w:val="24"/>
          <w:lang w:val="ru-RU" w:eastAsia="zh-CN"/>
        </w:rPr>
        <w:t>4.2.</w:t>
      </w:r>
      <w:r>
        <w:rPr>
          <w:b/>
          <w:bCs/>
          <w:sz w:val="24"/>
          <w:szCs w:val="24"/>
          <w:lang w:eastAsia="zh-CN"/>
        </w:rPr>
        <w:t xml:space="preserve">Особенности организации развивающей предметно-пространственной среды    </w:t>
      </w:r>
    </w:p>
    <w:p w14:paraId="4013F8BC">
      <w:pPr>
        <w:pStyle w:val="18"/>
        <w:jc w:val="both"/>
        <w:rPr>
          <w:b/>
          <w:bCs/>
          <w:sz w:val="24"/>
          <w:szCs w:val="24"/>
        </w:rPr>
      </w:pPr>
      <w:r>
        <w:rPr>
          <w:b/>
          <w:bCs/>
          <w:sz w:val="24"/>
          <w:szCs w:val="24"/>
          <w:lang w:eastAsia="zh-CN"/>
        </w:rPr>
        <w:t>(п. 31 ФОП ДО)</w:t>
      </w:r>
    </w:p>
    <w:p w14:paraId="5520C667">
      <w:pPr>
        <w:pStyle w:val="18"/>
        <w:jc w:val="both"/>
        <w:rPr>
          <w:sz w:val="24"/>
          <w:szCs w:val="24"/>
        </w:rPr>
      </w:pPr>
      <w:r>
        <w:rPr>
          <w:sz w:val="24"/>
          <w:szCs w:val="24"/>
          <w:lang w:eastAsia="zh-CN"/>
        </w:rPr>
        <w:t>РППС рассматривается как часть образовательной среды и фактор, обогащающий развитие детей. РППС группы выступает основой для разнообразной, разносторонне развивающей, содержательной и привлекательной для каждого ребенка деятельности.</w:t>
      </w:r>
    </w:p>
    <w:p w14:paraId="5D758FC6">
      <w:pPr>
        <w:pStyle w:val="18"/>
        <w:jc w:val="both"/>
        <w:rPr>
          <w:sz w:val="24"/>
          <w:szCs w:val="24"/>
        </w:rPr>
      </w:pPr>
      <w:r>
        <w:rPr>
          <w:sz w:val="24"/>
          <w:szCs w:val="24"/>
          <w:lang w:eastAsia="zh-CN"/>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3AE55823">
      <w:pPr>
        <w:pStyle w:val="18"/>
        <w:jc w:val="both"/>
        <w:rPr>
          <w:sz w:val="24"/>
          <w:szCs w:val="24"/>
        </w:rPr>
      </w:pPr>
      <w:r>
        <w:rPr>
          <w:sz w:val="24"/>
          <w:szCs w:val="24"/>
          <w:lang w:eastAsia="zh-CN"/>
        </w:rPr>
        <w:t>РППС обеспечивает условия для эмоционального благополучия детей и комфортной работы педагогических и учебно- вспомогательных сотрудников</w:t>
      </w:r>
    </w:p>
    <w:p w14:paraId="009B1481">
      <w:pPr>
        <w:pStyle w:val="18"/>
        <w:ind w:left="720"/>
        <w:jc w:val="both"/>
        <w:rPr>
          <w:sz w:val="24"/>
          <w:szCs w:val="24"/>
          <w:lang w:eastAsia="zh-CN"/>
        </w:rPr>
      </w:pPr>
    </w:p>
    <w:p w14:paraId="1B46594D">
      <w:pPr>
        <w:pStyle w:val="18"/>
        <w:jc w:val="both"/>
        <w:rPr>
          <w:rFonts w:hint="default"/>
          <w:sz w:val="24"/>
          <w:szCs w:val="24"/>
          <w:lang w:val="ru-RU" w:eastAsia="zh-CN"/>
        </w:rPr>
      </w:pPr>
      <w:r>
        <w:rPr>
          <w:sz w:val="24"/>
          <w:szCs w:val="24"/>
          <w:lang w:eastAsia="zh-CN"/>
        </w:rPr>
        <w:t xml:space="preserve">Организация предметно-пространственной среды группы фиксируется в </w:t>
      </w:r>
      <w:r>
        <w:rPr>
          <w:b/>
          <w:bCs/>
          <w:sz w:val="24"/>
          <w:szCs w:val="24"/>
          <w:lang w:eastAsia="zh-CN"/>
        </w:rPr>
        <w:t>Паспорте группы</w:t>
      </w:r>
      <w:r>
        <w:rPr>
          <w:rFonts w:hint="default"/>
          <w:b/>
          <w:bCs/>
          <w:sz w:val="24"/>
          <w:szCs w:val="24"/>
          <w:lang w:val="ru-RU" w:eastAsia="zh-CN"/>
        </w:rPr>
        <w:t>.</w:t>
      </w:r>
    </w:p>
    <w:p w14:paraId="06659279">
      <w:pPr>
        <w:pStyle w:val="18"/>
        <w:ind w:left="720"/>
        <w:jc w:val="both"/>
        <w:rPr>
          <w:sz w:val="24"/>
          <w:szCs w:val="24"/>
          <w:lang w:eastAsia="zh-CN"/>
        </w:rPr>
      </w:pPr>
    </w:p>
    <w:p w14:paraId="47A49082">
      <w:pPr>
        <w:pStyle w:val="18"/>
        <w:ind w:left="720"/>
        <w:jc w:val="both"/>
        <w:rPr>
          <w:sz w:val="24"/>
          <w:szCs w:val="24"/>
          <w:lang w:eastAsia="zh-CN"/>
        </w:rPr>
      </w:pPr>
    </w:p>
    <w:p w14:paraId="7D921082">
      <w:pPr>
        <w:pStyle w:val="18"/>
        <w:jc w:val="both"/>
        <w:rPr>
          <w:b/>
          <w:bCs/>
          <w:sz w:val="24"/>
          <w:szCs w:val="24"/>
        </w:rPr>
      </w:pPr>
      <w:r>
        <w:rPr>
          <w:rFonts w:hint="default"/>
          <w:b/>
          <w:bCs/>
          <w:sz w:val="24"/>
          <w:szCs w:val="24"/>
          <w:lang w:val="ru-RU"/>
        </w:rPr>
        <w:t xml:space="preserve">4.3. </w:t>
      </w:r>
      <w:r>
        <w:rPr>
          <w:b/>
          <w:bCs/>
          <w:sz w:val="24"/>
          <w:szCs w:val="24"/>
        </w:rPr>
        <w:t xml:space="preserve">Перечень  </w:t>
      </w:r>
      <w:r>
        <w:rPr>
          <w:b/>
          <w:bCs/>
          <w:sz w:val="24"/>
          <w:szCs w:val="24"/>
          <w:lang w:val="ru-RU"/>
        </w:rPr>
        <w:t>литературных</w:t>
      </w:r>
      <w:r>
        <w:rPr>
          <w:rFonts w:hint="default"/>
          <w:b/>
          <w:bCs/>
          <w:sz w:val="24"/>
          <w:szCs w:val="24"/>
          <w:lang w:val="ru-RU"/>
        </w:rPr>
        <w:t xml:space="preserve">, </w:t>
      </w:r>
      <w:r>
        <w:rPr>
          <w:b/>
          <w:bCs/>
          <w:sz w:val="24"/>
          <w:szCs w:val="24"/>
        </w:rPr>
        <w:t>музыкальных, художественных, анимационных произведений для реализации Программы (п.33 ФОП ДО)</w:t>
      </w:r>
    </w:p>
    <w:p w14:paraId="40908267">
      <w:pPr>
        <w:pStyle w:val="18"/>
        <w:ind w:left="720"/>
        <w:jc w:val="both"/>
        <w:rPr>
          <w:b/>
          <w:bCs/>
          <w:sz w:val="24"/>
          <w:szCs w:val="24"/>
          <w:lang w:eastAsia="zh-CN"/>
        </w:rPr>
      </w:pPr>
    </w:p>
    <w:p w14:paraId="6BCC8F93">
      <w:pPr>
        <w:pStyle w:val="18"/>
        <w:rPr>
          <w:b/>
          <w:sz w:val="24"/>
          <w:szCs w:val="24"/>
        </w:rPr>
      </w:pPr>
    </w:p>
    <w:p w14:paraId="1381BFD9">
      <w:pPr>
        <w:pStyle w:val="18"/>
        <w:numPr>
          <w:ilvl w:val="0"/>
          <w:numId w:val="0"/>
        </w:numPr>
        <w:ind w:left="360" w:leftChars="0"/>
        <w:jc w:val="both"/>
        <w:rPr>
          <w:b/>
          <w:sz w:val="24"/>
          <w:szCs w:val="24"/>
        </w:rPr>
      </w:pPr>
      <w:r>
        <w:rPr>
          <w:rFonts w:hint="default"/>
          <w:b/>
          <w:sz w:val="24"/>
          <w:szCs w:val="24"/>
          <w:lang w:val="ru-RU"/>
        </w:rPr>
        <w:t>4.4.</w:t>
      </w:r>
      <w:r>
        <w:rPr>
          <w:b/>
          <w:sz w:val="24"/>
          <w:szCs w:val="24"/>
        </w:rPr>
        <w:t>Учебно-методический комплект к Рабочей программе средней группы</w:t>
      </w:r>
    </w:p>
    <w:p w14:paraId="41FE8DB5">
      <w:pPr>
        <w:pStyle w:val="14"/>
        <w:spacing w:before="65"/>
        <w:ind w:left="0" w:firstLine="0"/>
      </w:pPr>
    </w:p>
    <w:tbl>
      <w:tblPr>
        <w:tblStyle w:val="3"/>
        <w:tblW w:w="9816" w:type="dxa"/>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7659"/>
      </w:tblGrid>
      <w:tr w14:paraId="18B4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7" w:type="dxa"/>
          </w:tcPr>
          <w:p w14:paraId="1889284D">
            <w:pPr>
              <w:jc w:val="center"/>
              <w:rPr>
                <w:rFonts w:hint="default" w:ascii="Times New Roman" w:hAnsi="Times New Roman" w:cs="Times New Roman"/>
                <w:b/>
                <w:bCs/>
                <w:sz w:val="22"/>
                <w:szCs w:val="22"/>
              </w:rPr>
            </w:pPr>
            <w:r>
              <w:rPr>
                <w:rFonts w:hint="default" w:ascii="Times New Roman" w:hAnsi="Times New Roman" w:cs="Times New Roman"/>
                <w:b/>
                <w:bCs/>
                <w:sz w:val="22"/>
                <w:szCs w:val="22"/>
              </w:rPr>
              <w:t>Образовательная область</w:t>
            </w:r>
          </w:p>
        </w:tc>
        <w:tc>
          <w:tcPr>
            <w:tcW w:w="7659" w:type="dxa"/>
          </w:tcPr>
          <w:p w14:paraId="1260D58A">
            <w:pPr>
              <w:ind w:right="1026"/>
              <w:jc w:val="center"/>
              <w:rPr>
                <w:rFonts w:hint="default" w:ascii="Times New Roman" w:hAnsi="Times New Roman" w:cs="Times New Roman"/>
                <w:b/>
                <w:bCs/>
                <w:sz w:val="22"/>
                <w:szCs w:val="22"/>
              </w:rPr>
            </w:pPr>
            <w:r>
              <w:rPr>
                <w:rFonts w:hint="default" w:ascii="Times New Roman" w:hAnsi="Times New Roman" w:cs="Times New Roman"/>
                <w:b/>
                <w:bCs/>
                <w:sz w:val="22"/>
                <w:szCs w:val="22"/>
              </w:rPr>
              <w:t xml:space="preserve">Методические пособия </w:t>
            </w:r>
          </w:p>
        </w:tc>
      </w:tr>
      <w:tr w14:paraId="40BA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tcPr>
          <w:p w14:paraId="22AA3269">
            <w:pPr>
              <w:jc w:val="both"/>
              <w:rPr>
                <w:rFonts w:hint="default" w:ascii="Times New Roman" w:hAnsi="Times New Roman" w:cs="Times New Roman"/>
                <w:b/>
                <w:bCs/>
                <w:sz w:val="22"/>
                <w:szCs w:val="22"/>
              </w:rPr>
            </w:pPr>
            <w:r>
              <w:rPr>
                <w:rFonts w:hint="default" w:ascii="Times New Roman" w:hAnsi="Times New Roman" w:cs="Times New Roman"/>
                <w:b/>
                <w:bCs/>
                <w:sz w:val="22"/>
                <w:szCs w:val="22"/>
              </w:rPr>
              <w:t>1.Социально-коммуникативное развитие</w:t>
            </w:r>
          </w:p>
          <w:p w14:paraId="73B78F86">
            <w:pPr>
              <w:jc w:val="both"/>
              <w:rPr>
                <w:rFonts w:hint="default" w:ascii="Times New Roman" w:hAnsi="Times New Roman" w:cs="Times New Roman"/>
                <w:b/>
                <w:bCs/>
                <w:sz w:val="22"/>
                <w:szCs w:val="22"/>
              </w:rPr>
            </w:pPr>
          </w:p>
          <w:p w14:paraId="7C280A06">
            <w:pPr>
              <w:jc w:val="both"/>
              <w:rPr>
                <w:rFonts w:hint="default" w:ascii="Times New Roman" w:hAnsi="Times New Roman" w:cs="Times New Roman"/>
                <w:b/>
                <w:bCs/>
                <w:sz w:val="22"/>
                <w:szCs w:val="22"/>
              </w:rPr>
            </w:pPr>
          </w:p>
          <w:p w14:paraId="4319D4F8">
            <w:pPr>
              <w:jc w:val="both"/>
              <w:rPr>
                <w:rFonts w:hint="default" w:ascii="Times New Roman" w:hAnsi="Times New Roman" w:cs="Times New Roman"/>
                <w:b/>
                <w:bCs/>
                <w:sz w:val="22"/>
                <w:szCs w:val="22"/>
              </w:rPr>
            </w:pPr>
          </w:p>
          <w:p w14:paraId="1F2DE9B6">
            <w:pPr>
              <w:jc w:val="both"/>
              <w:rPr>
                <w:rFonts w:hint="default" w:ascii="Times New Roman" w:hAnsi="Times New Roman" w:cs="Times New Roman"/>
                <w:b/>
                <w:bCs/>
                <w:sz w:val="22"/>
                <w:szCs w:val="22"/>
              </w:rPr>
            </w:pPr>
          </w:p>
        </w:tc>
        <w:tc>
          <w:tcPr>
            <w:tcW w:w="7659" w:type="dxa"/>
          </w:tcPr>
          <w:p w14:paraId="6CCA25DB">
            <w:pPr>
              <w:spacing w:after="200"/>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 Примерное комплексно-тематическое планирование к программе «От рождения до школы»: Младшая группа (3–4 года) / Ред.-сост. В. А. Вилюнова.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2. </w:t>
            </w:r>
            <w:r>
              <w:rPr>
                <w:rFonts w:hint="default" w:ascii="Times New Roman" w:hAnsi="Times New Roman" w:cs="Times New Roman"/>
                <w:sz w:val="22"/>
                <w:szCs w:val="22"/>
                <w:lang w:eastAsia="en-US"/>
              </w:rPr>
              <w:t>Б у р е Р.С.  «Социально-нравственное воспитание дошкольников (3-7 лет)</w:t>
            </w:r>
            <w:r>
              <w:rPr>
                <w:rFonts w:hint="default" w:ascii="Times New Roman" w:hAnsi="Times New Roman" w:eastAsia="Calibri" w:cs="Times New Roman"/>
                <w:sz w:val="22"/>
                <w:szCs w:val="22"/>
                <w:lang w:eastAsia="en-US"/>
              </w:rPr>
              <w:t>»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3. К у ц а к о в а Л. В. «Трудовое воспитание в детском саду: Для занятий с детьми 3–7 лет. Формирование основ безопасности».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4. Б е л а я К. Ю. «Формирование основ безопасности у дошкольников (3–7 лет)».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5. С а у л и н а Т. Ф. Знакомим дошкольников с правилами дорожного движения (3–7 лет) М., 2015г.</w:t>
            </w:r>
            <w:r>
              <w:rPr>
                <w:rFonts w:hint="default" w:ascii="Times New Roman" w:hAnsi="Times New Roman" w:eastAsia="Calibri" w:cs="Times New Roman"/>
                <w:sz w:val="22"/>
                <w:szCs w:val="22"/>
              </w:rPr>
              <w:t xml:space="preserve">                                                                                                                                           </w:t>
            </w:r>
          </w:p>
        </w:tc>
      </w:tr>
      <w:tr w14:paraId="0BE7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trPr>
        <w:tc>
          <w:tcPr>
            <w:tcW w:w="2157" w:type="dxa"/>
          </w:tcPr>
          <w:p w14:paraId="6617E837">
            <w:pPr>
              <w:rPr>
                <w:rFonts w:hint="default" w:ascii="Times New Roman" w:hAnsi="Times New Roman" w:cs="Times New Roman"/>
                <w:b/>
                <w:bCs/>
                <w:sz w:val="22"/>
                <w:szCs w:val="22"/>
              </w:rPr>
            </w:pPr>
            <w:r>
              <w:rPr>
                <w:rFonts w:hint="default" w:ascii="Times New Roman" w:hAnsi="Times New Roman" w:cs="Times New Roman"/>
                <w:b/>
                <w:bCs/>
                <w:sz w:val="22"/>
                <w:szCs w:val="22"/>
              </w:rPr>
              <w:t>2. Познавательное развитие</w:t>
            </w:r>
          </w:p>
          <w:p w14:paraId="06539BB4">
            <w:pPr>
              <w:jc w:val="both"/>
              <w:rPr>
                <w:rFonts w:hint="default" w:ascii="Times New Roman" w:hAnsi="Times New Roman" w:cs="Times New Roman"/>
                <w:b/>
                <w:bCs/>
                <w:sz w:val="22"/>
                <w:szCs w:val="22"/>
              </w:rPr>
            </w:pPr>
          </w:p>
          <w:p w14:paraId="21859F6C">
            <w:pPr>
              <w:jc w:val="both"/>
              <w:rPr>
                <w:rFonts w:hint="default" w:ascii="Times New Roman" w:hAnsi="Times New Roman" w:cs="Times New Roman"/>
                <w:b/>
                <w:bCs/>
                <w:sz w:val="22"/>
                <w:szCs w:val="22"/>
              </w:rPr>
            </w:pPr>
          </w:p>
          <w:p w14:paraId="26ED3B5B">
            <w:pPr>
              <w:jc w:val="both"/>
              <w:rPr>
                <w:rFonts w:hint="default" w:ascii="Times New Roman" w:hAnsi="Times New Roman" w:cs="Times New Roman"/>
                <w:b/>
                <w:bCs/>
                <w:sz w:val="22"/>
                <w:szCs w:val="22"/>
              </w:rPr>
            </w:pPr>
          </w:p>
          <w:p w14:paraId="7E18160C">
            <w:pPr>
              <w:jc w:val="both"/>
              <w:rPr>
                <w:rFonts w:hint="default" w:ascii="Times New Roman" w:hAnsi="Times New Roman" w:cs="Times New Roman"/>
                <w:b/>
                <w:bCs/>
                <w:sz w:val="22"/>
                <w:szCs w:val="22"/>
              </w:rPr>
            </w:pPr>
          </w:p>
        </w:tc>
        <w:tc>
          <w:tcPr>
            <w:tcW w:w="7659" w:type="dxa"/>
          </w:tcPr>
          <w:p w14:paraId="2A1BC062">
            <w:pPr>
              <w:spacing w:after="200"/>
              <w:rPr>
                <w:rFonts w:hint="default" w:ascii="Times New Roman" w:hAnsi="Times New Roman" w:eastAsia="Calibri" w:cs="Times New Roman"/>
                <w:sz w:val="22"/>
                <w:szCs w:val="22"/>
                <w:lang w:eastAsia="en-US"/>
              </w:rPr>
            </w:pPr>
            <w:r>
              <w:rPr>
                <w:rFonts w:hint="default" w:ascii="Times New Roman" w:hAnsi="Times New Roman" w:cs="Times New Roman"/>
                <w:sz w:val="22"/>
                <w:szCs w:val="22"/>
              </w:rPr>
              <w:t xml:space="preserve">1. </w:t>
            </w:r>
            <w:r>
              <w:rPr>
                <w:rFonts w:hint="default" w:ascii="Times New Roman" w:hAnsi="Times New Roman" w:eastAsia="Calibri" w:cs="Times New Roman"/>
                <w:sz w:val="22"/>
                <w:szCs w:val="22"/>
                <w:lang w:eastAsia="en-US"/>
              </w:rPr>
              <w:t>П а в л о в а Л. Ю. Сборник дидактических игр по ознакомлению с окружающим миром (3–7 лет).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2. </w:t>
            </w:r>
            <w:r>
              <w:rPr>
                <w:rFonts w:hint="default" w:ascii="Times New Roman" w:hAnsi="Times New Roman" w:cs="Times New Roman"/>
                <w:sz w:val="22"/>
                <w:szCs w:val="22"/>
                <w:lang w:eastAsia="en-US"/>
              </w:rPr>
              <w:t>Ш и я н О. А. Развитие творческого мышления. Работаем по сказке (3–7 лет) .</w:t>
            </w:r>
            <w:r>
              <w:rPr>
                <w:rFonts w:hint="default" w:ascii="Times New Roman" w:hAnsi="Times New Roman" w:eastAsia="Calibri" w:cs="Times New Roman"/>
                <w:sz w:val="22"/>
                <w:szCs w:val="22"/>
                <w:lang w:eastAsia="en-US"/>
              </w:rPr>
              <w:t xml:space="preserve">                              3. </w:t>
            </w:r>
            <w:r>
              <w:rPr>
                <w:rFonts w:hint="default" w:ascii="Times New Roman" w:hAnsi="Times New Roman" w:cs="Times New Roman"/>
                <w:sz w:val="22"/>
                <w:szCs w:val="22"/>
                <w:lang w:eastAsia="en-US"/>
              </w:rPr>
              <w:t>Д ы б и н а О. В. Ознакомление с предметным и социальным окружением: Младшая группа (3–4 года).</w:t>
            </w:r>
            <w:r>
              <w:rPr>
                <w:rFonts w:hint="default" w:ascii="Times New Roman" w:hAnsi="Times New Roman" w:eastAsia="Calibri" w:cs="Times New Roman"/>
                <w:sz w:val="22"/>
                <w:szCs w:val="22"/>
                <w:lang w:eastAsia="en-US"/>
              </w:rPr>
              <w:t xml:space="preserve">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4. П о м о р а е в а И. А., П о з и н а В. А. Формирование элементарных математических представлений. Младшая группа (3–4 года).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5. Рабочие тетради: Д а р ь я Д е н и с о в а, Ю р и й Д о р о ж и н. Математика для малышей: Младшая группа.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6. </w:t>
            </w:r>
            <w:r>
              <w:rPr>
                <w:rFonts w:hint="default" w:ascii="Times New Roman" w:hAnsi="Times New Roman" w:cs="Times New Roman"/>
                <w:sz w:val="22"/>
                <w:szCs w:val="22"/>
                <w:lang w:eastAsia="en-US"/>
              </w:rPr>
              <w:t>С о л о м е н н и к о в а О. А. Ознакомление с природой в детском саду. Младшая группа (3–4 года)</w:t>
            </w:r>
            <w:r>
              <w:rPr>
                <w:rFonts w:hint="default" w:ascii="Times New Roman" w:hAnsi="Times New Roman" w:eastAsia="Calibri" w:cs="Times New Roman"/>
                <w:sz w:val="22"/>
                <w:szCs w:val="22"/>
                <w:lang w:eastAsia="en-US"/>
              </w:rPr>
              <w:t xml:space="preserve"> М., 2015г</w:t>
            </w:r>
            <w:r>
              <w:rPr>
                <w:rFonts w:hint="default" w:ascii="Times New Roman" w:hAnsi="Times New Roman" w:eastAsia="Calibri" w:cs="Times New Roman"/>
                <w:sz w:val="22"/>
                <w:szCs w:val="22"/>
              </w:rPr>
              <w:t xml:space="preserve">.                                                                                                                                          </w:t>
            </w:r>
          </w:p>
        </w:tc>
      </w:tr>
      <w:tr w14:paraId="7048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2157" w:type="dxa"/>
          </w:tcPr>
          <w:p w14:paraId="118C38D2">
            <w:pPr>
              <w:rPr>
                <w:rFonts w:hint="default" w:ascii="Times New Roman" w:hAnsi="Times New Roman" w:cs="Times New Roman"/>
                <w:b/>
                <w:bCs/>
                <w:sz w:val="22"/>
                <w:szCs w:val="22"/>
              </w:rPr>
            </w:pPr>
            <w:r>
              <w:rPr>
                <w:rFonts w:hint="default" w:ascii="Times New Roman" w:hAnsi="Times New Roman" w:cs="Times New Roman"/>
                <w:b/>
                <w:bCs/>
                <w:sz w:val="22"/>
                <w:szCs w:val="22"/>
              </w:rPr>
              <w:t>3. Речевое развитие</w:t>
            </w:r>
          </w:p>
          <w:p w14:paraId="7E6FB79C">
            <w:pPr>
              <w:jc w:val="both"/>
              <w:rPr>
                <w:rFonts w:hint="default" w:ascii="Times New Roman" w:hAnsi="Times New Roman" w:cs="Times New Roman"/>
                <w:b/>
                <w:bCs/>
                <w:sz w:val="22"/>
                <w:szCs w:val="22"/>
              </w:rPr>
            </w:pPr>
          </w:p>
          <w:p w14:paraId="6B1D526E">
            <w:pPr>
              <w:rPr>
                <w:rFonts w:hint="default" w:ascii="Times New Roman" w:hAnsi="Times New Roman" w:cs="Times New Roman"/>
                <w:b/>
                <w:bCs/>
                <w:sz w:val="22"/>
                <w:szCs w:val="22"/>
              </w:rPr>
            </w:pPr>
          </w:p>
        </w:tc>
        <w:tc>
          <w:tcPr>
            <w:tcW w:w="7659" w:type="dxa"/>
          </w:tcPr>
          <w:p w14:paraId="0D003AB5">
            <w:pPr>
              <w:spacing w:after="200"/>
              <w:rPr>
                <w:rFonts w:hint="default" w:ascii="Times New Roman" w:hAnsi="Times New Roman" w:cs="Times New Roman"/>
                <w:sz w:val="22"/>
                <w:szCs w:val="22"/>
              </w:rPr>
            </w:pPr>
            <w:r>
              <w:rPr>
                <w:rFonts w:hint="default" w:ascii="Times New Roman" w:hAnsi="Times New Roman" w:cs="Times New Roman"/>
                <w:sz w:val="22"/>
                <w:szCs w:val="22"/>
                <w:lang w:eastAsia="en-US"/>
              </w:rPr>
              <w:t xml:space="preserve">1. Ге р б о в а В. В. Развитие речи в детском саду: Младшая группа (3–4 года). </w:t>
            </w:r>
            <w:r>
              <w:rPr>
                <w:rFonts w:hint="default" w:ascii="Times New Roman" w:hAnsi="Times New Roman" w:eastAsia="Calibri" w:cs="Times New Roman"/>
                <w:sz w:val="22"/>
                <w:szCs w:val="22"/>
                <w:lang w:eastAsia="en-US"/>
              </w:rPr>
              <w:t>М, 2015г.</w:t>
            </w:r>
            <w:r>
              <w:rPr>
                <w:rFonts w:hint="default" w:ascii="Times New Roman" w:hAnsi="Times New Roman" w:eastAsia="Calibri" w:cs="Times New Roman"/>
                <w:sz w:val="22"/>
                <w:szCs w:val="22"/>
              </w:rPr>
              <w:t xml:space="preserve">                                                                                                                                           </w:t>
            </w:r>
            <w:r>
              <w:rPr>
                <w:rFonts w:hint="default" w:ascii="Times New Roman" w:hAnsi="Times New Roman" w:cs="Times New Roman"/>
                <w:sz w:val="22"/>
                <w:szCs w:val="22"/>
                <w:lang w:eastAsia="en-US"/>
              </w:rPr>
              <w:t xml:space="preserve">                        2. </w:t>
            </w:r>
            <w:r>
              <w:rPr>
                <w:rFonts w:hint="default" w:ascii="Times New Roman" w:hAnsi="Times New Roman" w:eastAsia="Calibri" w:cs="Times New Roman"/>
                <w:sz w:val="22"/>
                <w:szCs w:val="22"/>
                <w:lang w:eastAsia="en-US"/>
              </w:rPr>
              <w:t xml:space="preserve">Рабочие тетради: Д а р ь я Д е н и с о в а, Ю р и й Д о р о ж и н. Развитие речи у малышей. Младшая группа. </w:t>
            </w:r>
            <w:r>
              <w:rPr>
                <w:rFonts w:hint="default" w:ascii="Times New Roman" w:hAnsi="Times New Roman" w:cs="Times New Roman"/>
                <w:sz w:val="22"/>
                <w:szCs w:val="22"/>
                <w:lang w:eastAsia="en-US"/>
              </w:rPr>
              <w:t xml:space="preserve">  </w:t>
            </w:r>
            <w:r>
              <w:rPr>
                <w:rFonts w:hint="default" w:ascii="Times New Roman" w:hAnsi="Times New Roman" w:eastAsia="Calibri" w:cs="Times New Roman"/>
                <w:sz w:val="22"/>
                <w:szCs w:val="22"/>
                <w:lang w:eastAsia="en-US"/>
              </w:rPr>
              <w:t>М., 2015г.</w:t>
            </w:r>
            <w:r>
              <w:rPr>
                <w:rFonts w:hint="default" w:ascii="Times New Roman" w:hAnsi="Times New Roman" w:eastAsia="Calibri" w:cs="Times New Roman"/>
                <w:sz w:val="22"/>
                <w:szCs w:val="22"/>
              </w:rPr>
              <w:t xml:space="preserve">                                                                                                                                           </w:t>
            </w:r>
            <w:r>
              <w:rPr>
                <w:rFonts w:hint="default" w:ascii="Times New Roman" w:hAnsi="Times New Roman" w:cs="Times New Roman"/>
                <w:sz w:val="22"/>
                <w:szCs w:val="22"/>
                <w:lang w:eastAsia="en-US"/>
              </w:rPr>
              <w:t xml:space="preserve">                                                                                                                           </w:t>
            </w:r>
            <w:r>
              <w:rPr>
                <w:rFonts w:hint="default" w:ascii="Times New Roman" w:hAnsi="Times New Roman" w:eastAsia="Calibri" w:cs="Times New Roman"/>
                <w:sz w:val="22"/>
                <w:szCs w:val="22"/>
                <w:lang w:eastAsia="en-US"/>
              </w:rPr>
              <w:t xml:space="preserve">Наглядно-дидактические пособия: </w:t>
            </w:r>
            <w:r>
              <w:rPr>
                <w:rFonts w:hint="default" w:ascii="Times New Roman" w:hAnsi="Times New Roman" w:cs="Times New Roman"/>
                <w:sz w:val="22"/>
                <w:szCs w:val="22"/>
                <w:lang w:eastAsia="en-US"/>
              </w:rPr>
              <w:t xml:space="preserve">                                                                                                                 3.  Г е р б о в а В. В. Развитие речи в детском саду: Для работы с детьми 3–4 лет                            </w:t>
            </w:r>
            <w:r>
              <w:rPr>
                <w:rFonts w:hint="default" w:cs="Times New Roman"/>
                <w:sz w:val="22"/>
                <w:szCs w:val="22"/>
                <w:lang w:val="ru-RU" w:eastAsia="en-US"/>
              </w:rPr>
              <w:t xml:space="preserve">                                                                                                   </w:t>
            </w:r>
            <w:r>
              <w:rPr>
                <w:rFonts w:hint="default" w:ascii="Times New Roman" w:hAnsi="Times New Roman" w:cs="Times New Roman"/>
                <w:sz w:val="22"/>
                <w:szCs w:val="22"/>
                <w:lang w:eastAsia="en-US"/>
              </w:rPr>
              <w:t>4. Г е р б о в а В. В. Правильно или неправильно. Для работы с детьми 2-4 лет.                                5. Г е р б о в а В. В.Развитие речи в детском саду. Для работы с детьми 2-4 лет. Раздаточный материал.</w:t>
            </w:r>
          </w:p>
        </w:tc>
      </w:tr>
      <w:tr w14:paraId="5D09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tcPr>
          <w:p w14:paraId="67059BF7">
            <w:pPr>
              <w:rPr>
                <w:rFonts w:hint="default" w:ascii="Times New Roman" w:hAnsi="Times New Roman" w:cs="Times New Roman"/>
                <w:b/>
                <w:bCs/>
                <w:sz w:val="22"/>
                <w:szCs w:val="22"/>
              </w:rPr>
            </w:pPr>
            <w:r>
              <w:rPr>
                <w:rFonts w:hint="default" w:ascii="Times New Roman" w:hAnsi="Times New Roman" w:cs="Times New Roman"/>
                <w:b/>
                <w:bCs/>
                <w:sz w:val="22"/>
                <w:szCs w:val="22"/>
              </w:rPr>
              <w:t>4.Художественно-эстетическое развитие</w:t>
            </w:r>
          </w:p>
        </w:tc>
        <w:tc>
          <w:tcPr>
            <w:tcW w:w="7659" w:type="dxa"/>
          </w:tcPr>
          <w:p w14:paraId="4631A263">
            <w:pPr>
              <w:spacing w:after="200"/>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1. К о м а р о в а Т. С Детское художественное творчество. Для работы с детьми 2-7 лет.</w:t>
            </w:r>
            <w:r>
              <w:rPr>
                <w:rFonts w:hint="default" w:ascii="Times New Roman" w:hAnsi="Times New Roman" w:eastAsia="Calibri" w:cs="Times New Roman"/>
                <w:sz w:val="22"/>
                <w:szCs w:val="22"/>
                <w:lang w:eastAsia="en-US"/>
              </w:rPr>
              <w:t xml:space="preserve"> М., 2015г.</w:t>
            </w:r>
            <w:r>
              <w:rPr>
                <w:rFonts w:hint="default" w:ascii="Times New Roman" w:hAnsi="Times New Roman" w:eastAsia="Calibri" w:cs="Times New Roman"/>
                <w:sz w:val="22"/>
                <w:szCs w:val="22"/>
              </w:rPr>
              <w:t xml:space="preserve">                                                                                                                                           </w:t>
            </w:r>
            <w:r>
              <w:rPr>
                <w:rFonts w:hint="default" w:ascii="Times New Roman" w:hAnsi="Times New Roman" w:cs="Times New Roman"/>
                <w:sz w:val="22"/>
                <w:szCs w:val="22"/>
                <w:lang w:eastAsia="en-US"/>
              </w:rPr>
              <w:t xml:space="preserve">            2. </w:t>
            </w:r>
            <w:r>
              <w:rPr>
                <w:rFonts w:hint="default" w:ascii="Times New Roman" w:hAnsi="Times New Roman" w:eastAsia="Calibri" w:cs="Times New Roman"/>
                <w:sz w:val="22"/>
                <w:szCs w:val="22"/>
                <w:lang w:eastAsia="en-US"/>
              </w:rPr>
              <w:t>К о м а р о в а Т. С. Изобразительная деятельность в детском саду. Младшая группа (3–4 года). М., 2015г.</w:t>
            </w:r>
            <w:r>
              <w:rPr>
                <w:rFonts w:hint="default" w:ascii="Times New Roman" w:hAnsi="Times New Roman" w:eastAsia="Calibri" w:cs="Times New Roman"/>
                <w:sz w:val="22"/>
                <w:szCs w:val="22"/>
              </w:rPr>
              <w:t xml:space="preserve">                                                                                                                                           </w:t>
            </w:r>
            <w:r>
              <w:rPr>
                <w:rFonts w:hint="default" w:ascii="Times New Roman" w:hAnsi="Times New Roman" w:cs="Times New Roman"/>
                <w:sz w:val="22"/>
                <w:szCs w:val="22"/>
                <w:lang w:eastAsia="en-US"/>
              </w:rPr>
              <w:t xml:space="preserve">                                                                                                                                                   3. К о м а р о в а Т. С. Развитие художественных способностей дошкольников. 3-7 лет</w:t>
            </w:r>
            <w:r>
              <w:rPr>
                <w:rFonts w:hint="default" w:ascii="Times New Roman" w:hAnsi="Times New Roman" w:eastAsia="Calibri" w:cs="Times New Roman"/>
                <w:sz w:val="22"/>
                <w:szCs w:val="22"/>
                <w:lang w:eastAsia="en-US"/>
              </w:rPr>
              <w:t xml:space="preserve"> М., 2015г.</w:t>
            </w:r>
            <w:r>
              <w:rPr>
                <w:rFonts w:hint="default" w:ascii="Times New Roman" w:hAnsi="Times New Roman" w:eastAsia="Calibri" w:cs="Times New Roman"/>
                <w:sz w:val="22"/>
                <w:szCs w:val="22"/>
              </w:rPr>
              <w:t xml:space="preserve">                                                                                                                                           </w:t>
            </w:r>
            <w:r>
              <w:rPr>
                <w:rFonts w:hint="default" w:ascii="Times New Roman" w:hAnsi="Times New Roman" w:cs="Times New Roman"/>
                <w:sz w:val="22"/>
                <w:szCs w:val="22"/>
                <w:lang w:eastAsia="en-US"/>
              </w:rPr>
              <w:t xml:space="preserve">    4. Хрестоматия для чтения детям в детском саду и дома: 3–4 года.</w:t>
            </w:r>
          </w:p>
          <w:p w14:paraId="22246025">
            <w:pPr>
              <w:spacing w:after="200"/>
              <w:rPr>
                <w:rFonts w:hint="default" w:ascii="Times New Roman" w:hAnsi="Times New Roman" w:cs="Times New Roman"/>
                <w:sz w:val="22"/>
                <w:szCs w:val="22"/>
                <w:lang w:eastAsia="en-US"/>
              </w:rPr>
            </w:pPr>
            <w:r>
              <w:rPr>
                <w:rFonts w:hint="default" w:ascii="Times New Roman" w:hAnsi="Times New Roman" w:eastAsia="Calibri" w:cs="Times New Roman"/>
                <w:sz w:val="22"/>
                <w:szCs w:val="22"/>
                <w:lang w:val="ru-RU"/>
              </w:rPr>
              <w:t>5.М.Б.Зацепина, Г.Е.Жукова «Музыкальное воспитание в детском саду». Для занятий с детьми 3-4 лет. Издательство Мозаика-Синтез, Москва 2016г.</w:t>
            </w:r>
            <w:r>
              <w:rPr>
                <w:rFonts w:hint="default" w:ascii="Times New Roman" w:hAnsi="Times New Roman" w:eastAsia="Calibri" w:cs="Times New Roman"/>
                <w:sz w:val="22"/>
                <w:szCs w:val="22"/>
              </w:rPr>
              <w:t xml:space="preserve">                                                                                                                                          </w:t>
            </w:r>
          </w:p>
        </w:tc>
      </w:tr>
      <w:tr w14:paraId="7B93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tcPr>
          <w:p w14:paraId="0A1BB74A">
            <w:pPr>
              <w:jc w:val="both"/>
              <w:rPr>
                <w:rFonts w:hint="default" w:ascii="Times New Roman" w:hAnsi="Times New Roman" w:cs="Times New Roman"/>
                <w:b/>
                <w:bCs/>
                <w:sz w:val="22"/>
                <w:szCs w:val="22"/>
              </w:rPr>
            </w:pPr>
            <w:r>
              <w:rPr>
                <w:rFonts w:hint="default" w:ascii="Times New Roman" w:hAnsi="Times New Roman" w:cs="Times New Roman"/>
                <w:b/>
                <w:bCs/>
                <w:sz w:val="22"/>
                <w:szCs w:val="22"/>
              </w:rPr>
              <w:t>5.Физическое развитие</w:t>
            </w:r>
          </w:p>
          <w:p w14:paraId="0E69B61C">
            <w:pPr>
              <w:jc w:val="both"/>
              <w:rPr>
                <w:rFonts w:hint="default" w:ascii="Times New Roman" w:hAnsi="Times New Roman" w:cs="Times New Roman"/>
                <w:b/>
                <w:bCs/>
                <w:sz w:val="22"/>
                <w:szCs w:val="22"/>
              </w:rPr>
            </w:pPr>
          </w:p>
        </w:tc>
        <w:tc>
          <w:tcPr>
            <w:tcW w:w="7659" w:type="dxa"/>
          </w:tcPr>
          <w:p w14:paraId="4B9318F8">
            <w:pPr>
              <w:spacing w:after="200"/>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 Б о р и с о в а М. М. Малоподвижные игры и игровые упражнения. Для занятий с детьми 3–7 лет.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2. П е н з у л а е в а Л. И. Физическая культура в детском саду: Младшая группа (3–4 года).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3. П е н з у л а е в а Л. И. Оздоровительная гимнастика: комплексы упражнений для детей 3–7 лет.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4. </w:t>
            </w:r>
            <w:r>
              <w:rPr>
                <w:rFonts w:hint="default" w:ascii="Times New Roman" w:hAnsi="Times New Roman" w:cs="Times New Roman"/>
                <w:sz w:val="22"/>
                <w:szCs w:val="22"/>
                <w:lang w:eastAsia="en-US"/>
              </w:rPr>
              <w:t xml:space="preserve">Э. Я. Степаненкова. Сборник подвижных игр  </w:t>
            </w:r>
            <w:r>
              <w:rPr>
                <w:rFonts w:hint="default" w:ascii="Times New Roman" w:hAnsi="Times New Roman" w:eastAsia="Calibri" w:cs="Times New Roman"/>
                <w:sz w:val="22"/>
                <w:szCs w:val="22"/>
                <w:lang w:eastAsia="en-US"/>
              </w:rPr>
              <w:t>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5. Г у б а н о в а Н. Ф.  Развитие игровой деятельности. Младшая  группа (3–4 года). М., 2015г.</w:t>
            </w:r>
            <w:r>
              <w:rPr>
                <w:rFonts w:hint="default" w:ascii="Times New Roman" w:hAnsi="Times New Roman" w:eastAsia="Calibri" w:cs="Times New Roman"/>
                <w:sz w:val="22"/>
                <w:szCs w:val="22"/>
              </w:rPr>
              <w:t xml:space="preserve">                                                                                                                                           </w:t>
            </w:r>
            <w:r>
              <w:rPr>
                <w:rFonts w:hint="default" w:ascii="Times New Roman" w:hAnsi="Times New Roman" w:eastAsia="Calibri" w:cs="Times New Roman"/>
                <w:sz w:val="22"/>
                <w:szCs w:val="22"/>
                <w:lang w:eastAsia="en-US"/>
              </w:rPr>
              <w:t xml:space="preserve">                 6. Те п л ю к С. Н. Игры-занятия на прогулке с малышами. Для работы с детьми 2–4 лет. М., 2015г.</w:t>
            </w:r>
            <w:r>
              <w:rPr>
                <w:rFonts w:hint="default" w:ascii="Times New Roman" w:hAnsi="Times New Roman" w:eastAsia="Calibri" w:cs="Times New Roman"/>
                <w:sz w:val="22"/>
                <w:szCs w:val="22"/>
              </w:rPr>
              <w:t xml:space="preserve">                                                                                                                                           </w:t>
            </w:r>
          </w:p>
        </w:tc>
      </w:tr>
    </w:tbl>
    <w:p w14:paraId="306198BB">
      <w:pPr>
        <w:pStyle w:val="18"/>
        <w:rPr>
          <w:b/>
          <w:sz w:val="24"/>
          <w:szCs w:val="24"/>
        </w:rPr>
      </w:pPr>
    </w:p>
    <w:p w14:paraId="64C6BF41">
      <w:pPr>
        <w:pStyle w:val="18"/>
        <w:ind w:left="720"/>
        <w:rPr>
          <w:b/>
          <w:sz w:val="24"/>
          <w:szCs w:val="24"/>
        </w:rPr>
      </w:pPr>
    </w:p>
    <w:p w14:paraId="7647A338">
      <w:pPr>
        <w:tabs>
          <w:tab w:val="left" w:pos="2257"/>
        </w:tabs>
        <w:spacing w:line="242" w:lineRule="auto"/>
        <w:ind w:right="576"/>
        <w:jc w:val="both"/>
        <w:rPr>
          <w:b/>
          <w:bCs/>
          <w:w w:val="95"/>
          <w:sz w:val="24"/>
          <w:szCs w:val="24"/>
        </w:rPr>
      </w:pPr>
      <w:r>
        <w:rPr>
          <w:rFonts w:hint="default"/>
          <w:b/>
          <w:bCs/>
          <w:w w:val="95"/>
          <w:sz w:val="24"/>
          <w:szCs w:val="24"/>
          <w:lang w:val="ru-RU" w:eastAsia="zh-CN"/>
        </w:rPr>
        <w:t>4.5</w:t>
      </w:r>
      <w:r>
        <w:rPr>
          <w:b/>
          <w:bCs/>
          <w:w w:val="95"/>
          <w:sz w:val="24"/>
          <w:szCs w:val="24"/>
          <w:lang w:eastAsia="zh-CN"/>
        </w:rPr>
        <w:t>. Распорядок и режим дня</w:t>
      </w:r>
    </w:p>
    <w:p w14:paraId="024CE2AE">
      <w:pPr>
        <w:pStyle w:val="18"/>
        <w:jc w:val="both"/>
        <w:rPr>
          <w:sz w:val="24"/>
          <w:szCs w:val="24"/>
        </w:rPr>
      </w:pPr>
      <w:r>
        <w:rPr>
          <w:sz w:val="24"/>
          <w:szCs w:val="24"/>
          <w:lang w:eastAsia="zh-CN"/>
        </w:rPr>
        <w:t>Режим и распорядок дня устанавливаются с учетом требований СанПиН 1.2.3685 21, условий реализации программы ДОО, потребностей участников образовательных отношений.</w:t>
      </w:r>
    </w:p>
    <w:p w14:paraId="47D9F9A9">
      <w:pPr>
        <w:pStyle w:val="18"/>
        <w:jc w:val="both"/>
        <w:rPr>
          <w:sz w:val="24"/>
          <w:szCs w:val="24"/>
          <w:lang w:eastAsia="zh-CN"/>
        </w:rPr>
      </w:pPr>
      <w:r>
        <w:rPr>
          <w:sz w:val="24"/>
          <w:szCs w:val="24"/>
          <w:lang w:eastAsia="zh-CN"/>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18A939B">
      <w:pPr>
        <w:pStyle w:val="18"/>
        <w:ind w:left="720"/>
        <w:rPr>
          <w:b/>
          <w:sz w:val="24"/>
          <w:szCs w:val="24"/>
        </w:rPr>
      </w:pPr>
      <w:r>
        <w:rPr>
          <w:rFonts w:hint="default"/>
          <w:b/>
          <w:sz w:val="24"/>
          <w:szCs w:val="24"/>
          <w:lang w:val="en-US"/>
        </w:rPr>
        <w:t xml:space="preserve">                               </w:t>
      </w:r>
      <w:r>
        <w:rPr>
          <w:rFonts w:hint="default"/>
          <w:b/>
          <w:sz w:val="24"/>
          <w:szCs w:val="24"/>
          <w:lang w:val="ru-RU"/>
        </w:rPr>
        <w:t xml:space="preserve">                                                                                </w:t>
      </w:r>
      <w:r>
        <w:rPr>
          <w:rFonts w:hint="default"/>
          <w:b w:val="0"/>
          <w:bCs/>
          <w:sz w:val="24"/>
          <w:szCs w:val="24"/>
          <w:lang w:val="en-US"/>
        </w:rPr>
        <w:t xml:space="preserve"> </w:t>
      </w:r>
    </w:p>
    <w:p w14:paraId="59285016">
      <w:pPr>
        <w:pStyle w:val="18"/>
        <w:tabs>
          <w:tab w:val="left" w:pos="720"/>
        </w:tabs>
        <w:wordWrap w:val="0"/>
        <w:jc w:val="right"/>
        <w:rPr>
          <w:rFonts w:hint="default"/>
          <w:b w:val="0"/>
          <w:bCs/>
          <w:i/>
          <w:iCs/>
          <w:sz w:val="24"/>
          <w:szCs w:val="24"/>
          <w:lang w:val="ru-RU"/>
        </w:rPr>
      </w:pPr>
      <w:r>
        <w:rPr>
          <w:b w:val="0"/>
          <w:bCs/>
          <w:i/>
          <w:iCs/>
          <w:sz w:val="24"/>
          <w:szCs w:val="24"/>
          <w:lang w:val="ru-RU"/>
        </w:rPr>
        <w:t>Приложение</w:t>
      </w:r>
      <w:r>
        <w:rPr>
          <w:rFonts w:hint="default"/>
          <w:b w:val="0"/>
          <w:bCs/>
          <w:i/>
          <w:iCs/>
          <w:sz w:val="24"/>
          <w:szCs w:val="24"/>
          <w:lang w:val="ru-RU"/>
        </w:rPr>
        <w:t xml:space="preserve"> 3</w:t>
      </w:r>
    </w:p>
    <w:p w14:paraId="5FC33259">
      <w:pPr>
        <w:pStyle w:val="18"/>
        <w:tabs>
          <w:tab w:val="left" w:pos="720"/>
        </w:tabs>
        <w:jc w:val="center"/>
        <w:rPr>
          <w:b/>
          <w:sz w:val="24"/>
          <w:szCs w:val="24"/>
        </w:rPr>
      </w:pPr>
    </w:p>
    <w:p w14:paraId="1CB8D6EB">
      <w:pPr>
        <w:pStyle w:val="18"/>
        <w:tabs>
          <w:tab w:val="left" w:pos="720"/>
        </w:tabs>
        <w:jc w:val="center"/>
        <w:rPr>
          <w:b/>
          <w:sz w:val="24"/>
          <w:szCs w:val="24"/>
        </w:rPr>
      </w:pPr>
      <w:r>
        <w:rPr>
          <w:rFonts w:hint="default"/>
          <w:b/>
          <w:sz w:val="24"/>
          <w:szCs w:val="24"/>
          <w:lang w:val="ru-RU"/>
        </w:rPr>
        <w:t>4.6.</w:t>
      </w:r>
      <w:r>
        <w:rPr>
          <w:b/>
          <w:sz w:val="24"/>
          <w:szCs w:val="24"/>
        </w:rPr>
        <w:t>Комплексно-тематическое планирование</w:t>
      </w:r>
    </w:p>
    <w:tbl>
      <w:tblPr>
        <w:tblStyle w:val="9"/>
        <w:tblW w:w="9768" w:type="dxa"/>
        <w:tblInd w:w="3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7"/>
        <w:gridCol w:w="5103"/>
        <w:gridCol w:w="2448"/>
      </w:tblGrid>
      <w:tr w14:paraId="43AF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shd w:val="clear" w:color="auto" w:fill="F1F1F1" w:themeFill="background1" w:themeFillShade="F2"/>
          </w:tcPr>
          <w:p w14:paraId="301BD282">
            <w:pPr>
              <w:pStyle w:val="18"/>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5103" w:type="dxa"/>
            <w:shd w:val="clear" w:color="auto" w:fill="F1F1F1" w:themeFill="background1" w:themeFillShade="F2"/>
          </w:tcPr>
          <w:p w14:paraId="50683822">
            <w:pPr>
              <w:pStyle w:val="18"/>
              <w:jc w:val="center"/>
              <w:rPr>
                <w:rFonts w:ascii="Times New Roman" w:hAnsi="Times New Roman" w:cs="Times New Roman"/>
                <w:b/>
                <w:sz w:val="24"/>
                <w:szCs w:val="24"/>
              </w:rPr>
            </w:pPr>
            <w:r>
              <w:rPr>
                <w:rFonts w:ascii="Times New Roman" w:hAnsi="Times New Roman" w:cs="Times New Roman"/>
                <w:b/>
                <w:sz w:val="24"/>
                <w:szCs w:val="24"/>
              </w:rPr>
              <w:t>Развернутое содержание работы</w:t>
            </w:r>
          </w:p>
        </w:tc>
        <w:tc>
          <w:tcPr>
            <w:tcW w:w="2448" w:type="dxa"/>
            <w:shd w:val="clear" w:color="auto" w:fill="F1F1F1" w:themeFill="background1" w:themeFillShade="F2"/>
          </w:tcPr>
          <w:p w14:paraId="08E36F5E">
            <w:pPr>
              <w:pStyle w:val="18"/>
              <w:jc w:val="center"/>
              <w:rPr>
                <w:rFonts w:ascii="Times New Roman" w:hAnsi="Times New Roman" w:cs="Times New Roman"/>
                <w:b/>
                <w:sz w:val="24"/>
                <w:szCs w:val="24"/>
              </w:rPr>
            </w:pPr>
            <w:r>
              <w:rPr>
                <w:rFonts w:ascii="Times New Roman" w:hAnsi="Times New Roman" w:cs="Times New Roman"/>
                <w:b/>
                <w:sz w:val="24"/>
                <w:szCs w:val="24"/>
              </w:rPr>
              <w:t>Варианты итоговых мероприятий</w:t>
            </w:r>
          </w:p>
        </w:tc>
      </w:tr>
      <w:tr w14:paraId="2E1B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7256FC16">
            <w:pPr>
              <w:pStyle w:val="18"/>
              <w:rPr>
                <w:rFonts w:ascii="Times New Roman" w:hAnsi="Times New Roman" w:cs="Times New Roman"/>
                <w:sz w:val="24"/>
                <w:szCs w:val="24"/>
              </w:rPr>
            </w:pPr>
            <w:r>
              <w:rPr>
                <w:rFonts w:ascii="Times New Roman" w:hAnsi="Times New Roman" w:cs="Times New Roman"/>
                <w:sz w:val="24"/>
                <w:szCs w:val="24"/>
              </w:rPr>
              <w:t xml:space="preserve">До свидания, лето, </w:t>
            </w:r>
          </w:p>
          <w:p w14:paraId="7D51646C">
            <w:pPr>
              <w:pStyle w:val="18"/>
              <w:rPr>
                <w:rFonts w:ascii="Times New Roman" w:hAnsi="Times New Roman" w:cs="Times New Roman"/>
                <w:sz w:val="24"/>
                <w:szCs w:val="24"/>
              </w:rPr>
            </w:pPr>
            <w:r>
              <w:rPr>
                <w:rFonts w:ascii="Times New Roman" w:hAnsi="Times New Roman" w:cs="Times New Roman"/>
                <w:sz w:val="24"/>
                <w:szCs w:val="24"/>
              </w:rPr>
              <w:t xml:space="preserve">здравствуй, </w:t>
            </w:r>
          </w:p>
          <w:p w14:paraId="5B8FDC11">
            <w:pPr>
              <w:pStyle w:val="18"/>
              <w:rPr>
                <w:rFonts w:ascii="Times New Roman" w:hAnsi="Times New Roman" w:cs="Times New Roman"/>
                <w:sz w:val="24"/>
                <w:szCs w:val="24"/>
              </w:rPr>
            </w:pPr>
            <w:r>
              <w:rPr>
                <w:rFonts w:ascii="Times New Roman" w:hAnsi="Times New Roman" w:cs="Times New Roman"/>
                <w:sz w:val="24"/>
                <w:szCs w:val="24"/>
              </w:rPr>
              <w:t>детский сад!</w:t>
            </w:r>
          </w:p>
          <w:p w14:paraId="6692EACF">
            <w:pPr>
              <w:pStyle w:val="18"/>
              <w:rPr>
                <w:rFonts w:ascii="Times New Roman" w:hAnsi="Times New Roman" w:cs="Times New Roman"/>
                <w:sz w:val="24"/>
                <w:szCs w:val="24"/>
              </w:rPr>
            </w:pPr>
            <w:r>
              <w:rPr>
                <w:rFonts w:ascii="Times New Roman" w:hAnsi="Times New Roman" w:cs="Times New Roman"/>
                <w:sz w:val="24"/>
                <w:szCs w:val="24"/>
              </w:rPr>
              <w:t xml:space="preserve">(4-я неделя </w:t>
            </w:r>
          </w:p>
          <w:p w14:paraId="4212A0E5">
            <w:pPr>
              <w:pStyle w:val="18"/>
              <w:rPr>
                <w:rFonts w:ascii="Times New Roman" w:hAnsi="Times New Roman" w:cs="Times New Roman"/>
                <w:sz w:val="24"/>
                <w:szCs w:val="24"/>
              </w:rPr>
            </w:pPr>
            <w:r>
              <w:rPr>
                <w:rFonts w:ascii="Times New Roman" w:hAnsi="Times New Roman" w:cs="Times New Roman"/>
                <w:sz w:val="24"/>
                <w:szCs w:val="24"/>
              </w:rPr>
              <w:t xml:space="preserve">августа — </w:t>
            </w:r>
          </w:p>
          <w:p w14:paraId="2643D2EA">
            <w:pPr>
              <w:pStyle w:val="18"/>
              <w:rPr>
                <w:rFonts w:ascii="Times New Roman" w:hAnsi="Times New Roman" w:cs="Times New Roman"/>
                <w:sz w:val="24"/>
                <w:szCs w:val="24"/>
              </w:rPr>
            </w:pPr>
            <w:r>
              <w:rPr>
                <w:rFonts w:ascii="Times New Roman" w:hAnsi="Times New Roman" w:cs="Times New Roman"/>
                <w:sz w:val="24"/>
                <w:szCs w:val="24"/>
              </w:rPr>
              <w:t xml:space="preserve">1-я неделя </w:t>
            </w:r>
          </w:p>
          <w:p w14:paraId="34D4854A">
            <w:pPr>
              <w:pStyle w:val="18"/>
              <w:rPr>
                <w:rFonts w:ascii="Times New Roman" w:hAnsi="Times New Roman" w:cs="Times New Roman"/>
                <w:b/>
                <w:sz w:val="24"/>
                <w:szCs w:val="24"/>
              </w:rPr>
            </w:pPr>
            <w:r>
              <w:rPr>
                <w:rFonts w:ascii="Times New Roman" w:hAnsi="Times New Roman" w:cs="Times New Roman"/>
                <w:sz w:val="24"/>
                <w:szCs w:val="24"/>
              </w:rPr>
              <w:t>сентября)</w:t>
            </w:r>
          </w:p>
        </w:tc>
        <w:tc>
          <w:tcPr>
            <w:tcW w:w="5103" w:type="dxa"/>
          </w:tcPr>
          <w:p w14:paraId="355469FC">
            <w:pPr>
              <w:pStyle w:val="18"/>
              <w:jc w:val="both"/>
              <w:rPr>
                <w:rFonts w:ascii="Times New Roman" w:hAnsi="Times New Roman" w:cs="Times New Roman"/>
                <w:sz w:val="24"/>
                <w:szCs w:val="24"/>
              </w:rPr>
            </w:pPr>
            <w:r>
              <w:rPr>
                <w:rFonts w:ascii="Times New Roman" w:hAnsi="Times New Roman" w:cs="Times New Roman"/>
                <w:sz w:val="24"/>
                <w:szCs w:val="24"/>
              </w:rPr>
              <w:t xml:space="preserve">Вызывать  у  детей  радость  от  возвращения  в </w:t>
            </w:r>
          </w:p>
          <w:p w14:paraId="5E3AE6D0">
            <w:pPr>
              <w:pStyle w:val="18"/>
              <w:jc w:val="both"/>
              <w:rPr>
                <w:rFonts w:ascii="Times New Roman" w:hAnsi="Times New Roman" w:cs="Times New Roman"/>
                <w:sz w:val="24"/>
                <w:szCs w:val="24"/>
              </w:rPr>
            </w:pPr>
            <w:r>
              <w:rPr>
                <w:rFonts w:ascii="Times New Roman" w:hAnsi="Times New Roman" w:cs="Times New Roman"/>
                <w:sz w:val="24"/>
                <w:szCs w:val="24"/>
              </w:rPr>
              <w:t>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4E79BAD7">
            <w:pPr>
              <w:pStyle w:val="18"/>
              <w:jc w:val="both"/>
              <w:rPr>
                <w:rFonts w:ascii="Times New Roman" w:hAnsi="Times New Roman" w:cs="Times New Roman"/>
                <w:sz w:val="24"/>
                <w:szCs w:val="24"/>
              </w:rPr>
            </w:pPr>
            <w:r>
              <w:rPr>
                <w:rFonts w:ascii="Times New Roman" w:hAnsi="Times New Roman" w:cs="Times New Roman"/>
                <w:sz w:val="24"/>
                <w:szCs w:val="24"/>
              </w:rPr>
              <w:t xml:space="preserve">Знакомить  детей  друг  с  другом  в  ходе  игр </w:t>
            </w:r>
          </w:p>
          <w:p w14:paraId="589D835E">
            <w:pPr>
              <w:pStyle w:val="18"/>
              <w:jc w:val="both"/>
              <w:rPr>
                <w:rFonts w:ascii="Times New Roman" w:hAnsi="Times New Roman" w:cs="Times New Roman"/>
                <w:sz w:val="24"/>
                <w:szCs w:val="24"/>
              </w:rPr>
            </w:pPr>
            <w:r>
              <w:rPr>
                <w:rFonts w:ascii="Times New Roman" w:hAnsi="Times New Roman" w:cs="Times New Roman"/>
                <w:sz w:val="24"/>
                <w:szCs w:val="24"/>
              </w:rPr>
              <w:t xml:space="preserve">(если  дети  уже  знакомы,  следует  помочь  им </w:t>
            </w:r>
          </w:p>
          <w:p w14:paraId="39E1FD3D">
            <w:pPr>
              <w:pStyle w:val="18"/>
              <w:jc w:val="both"/>
              <w:rPr>
                <w:rFonts w:ascii="Times New Roman" w:hAnsi="Times New Roman" w:cs="Times New Roman"/>
                <w:sz w:val="24"/>
                <w:szCs w:val="24"/>
              </w:rPr>
            </w:pPr>
            <w:r>
              <w:rPr>
                <w:rFonts w:ascii="Times New Roman" w:hAnsi="Times New Roman" w:cs="Times New Roman"/>
                <w:sz w:val="24"/>
                <w:szCs w:val="24"/>
              </w:rPr>
              <w:t>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448" w:type="dxa"/>
          </w:tcPr>
          <w:p w14:paraId="6EA6FB1A">
            <w:pPr>
              <w:pStyle w:val="18"/>
              <w:rPr>
                <w:rFonts w:ascii="Times New Roman" w:hAnsi="Times New Roman" w:cs="Times New Roman"/>
                <w:sz w:val="24"/>
                <w:szCs w:val="24"/>
              </w:rPr>
            </w:pPr>
            <w:r>
              <w:rPr>
                <w:rFonts w:ascii="Times New Roman" w:hAnsi="Times New Roman" w:cs="Times New Roman"/>
                <w:sz w:val="24"/>
                <w:szCs w:val="24"/>
              </w:rPr>
              <w:t xml:space="preserve">Развлечение  для  детей, организованное </w:t>
            </w:r>
          </w:p>
          <w:p w14:paraId="7DD454C7">
            <w:pPr>
              <w:pStyle w:val="18"/>
              <w:rPr>
                <w:rFonts w:ascii="Times New Roman" w:hAnsi="Times New Roman" w:cs="Times New Roman"/>
                <w:b/>
                <w:sz w:val="24"/>
                <w:szCs w:val="24"/>
              </w:rPr>
            </w:pPr>
            <w:r>
              <w:rPr>
                <w:rFonts w:ascii="Times New Roman" w:hAnsi="Times New Roman" w:cs="Times New Roman"/>
                <w:sz w:val="24"/>
                <w:szCs w:val="24"/>
              </w:rPr>
              <w:t>сотрудниками  детского  сада  с  участием родителей.</w:t>
            </w:r>
          </w:p>
          <w:p w14:paraId="0161DA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в  подготовке  не участвуют,  но  принимают  активное  участие  в развлечении </w:t>
            </w:r>
          </w:p>
          <w:p w14:paraId="701B80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подвижных  играх, </w:t>
            </w:r>
          </w:p>
          <w:p w14:paraId="0CABC184">
            <w:pPr>
              <w:spacing w:after="0" w:line="240" w:lineRule="auto"/>
            </w:pPr>
            <w:r>
              <w:rPr>
                <w:rFonts w:ascii="Times New Roman" w:hAnsi="Times New Roman" w:cs="Times New Roman"/>
                <w:sz w:val="24"/>
                <w:szCs w:val="24"/>
              </w:rPr>
              <w:t>викторинах)</w:t>
            </w:r>
          </w:p>
        </w:tc>
      </w:tr>
      <w:tr w14:paraId="23BA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79345483">
            <w:pPr>
              <w:pStyle w:val="18"/>
              <w:rPr>
                <w:rFonts w:ascii="Times New Roman" w:hAnsi="Times New Roman" w:cs="Times New Roman"/>
                <w:b/>
                <w:sz w:val="24"/>
                <w:szCs w:val="24"/>
              </w:rPr>
            </w:pPr>
            <w:r>
              <w:rPr>
                <w:rFonts w:ascii="Times New Roman" w:hAnsi="Times New Roman" w:cs="Times New Roman"/>
                <w:sz w:val="24"/>
                <w:szCs w:val="24"/>
              </w:rPr>
              <w:t>Осень (2-я–4-я недели сентября)</w:t>
            </w:r>
          </w:p>
        </w:tc>
        <w:tc>
          <w:tcPr>
            <w:tcW w:w="5103" w:type="dxa"/>
          </w:tcPr>
          <w:p w14:paraId="490D321A">
            <w:pPr>
              <w:pStyle w:val="18"/>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p>
          <w:p w14:paraId="457D68E3">
            <w:pPr>
              <w:pStyle w:val="18"/>
              <w:jc w:val="both"/>
              <w:rPr>
                <w:rFonts w:ascii="Times New Roman" w:hAnsi="Times New Roman" w:cs="Times New Roman"/>
                <w:sz w:val="24"/>
                <w:szCs w:val="24"/>
              </w:rPr>
            </w:pPr>
            <w:r>
              <w:rPr>
                <w:rFonts w:ascii="Times New Roman" w:hAnsi="Times New Roman" w:cs="Times New Roman"/>
                <w:sz w:val="24"/>
                <w:szCs w:val="24"/>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w:t>
            </w:r>
          </w:p>
          <w:p w14:paraId="520B0588">
            <w:pPr>
              <w:pStyle w:val="18"/>
              <w:jc w:val="both"/>
              <w:rPr>
                <w:rFonts w:ascii="Times New Roman" w:hAnsi="Times New Roman" w:cs="Times New Roman"/>
                <w:sz w:val="24"/>
                <w:szCs w:val="24"/>
              </w:rPr>
            </w:pPr>
            <w:r>
              <w:rPr>
                <w:rFonts w:ascii="Times New Roman" w:hAnsi="Times New Roman" w:cs="Times New Roman"/>
                <w:sz w:val="24"/>
                <w:szCs w:val="24"/>
              </w:rPr>
              <w:t xml:space="preserve">Разучивать стихотворения об осени. </w:t>
            </w:r>
          </w:p>
          <w:p w14:paraId="05DAF729">
            <w:pPr>
              <w:pStyle w:val="18"/>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замечать  красоту  осенней </w:t>
            </w:r>
          </w:p>
          <w:p w14:paraId="49B863AA">
            <w:pPr>
              <w:pStyle w:val="18"/>
              <w:jc w:val="both"/>
              <w:rPr>
                <w:rFonts w:ascii="Times New Roman" w:hAnsi="Times New Roman" w:cs="Times New Roman"/>
                <w:sz w:val="24"/>
                <w:szCs w:val="24"/>
              </w:rPr>
            </w:pPr>
            <w:r>
              <w:rPr>
                <w:rFonts w:ascii="Times New Roman" w:hAnsi="Times New Roman" w:cs="Times New Roman"/>
                <w:sz w:val="24"/>
                <w:szCs w:val="24"/>
              </w:rPr>
              <w:t xml:space="preserve">природы, вести наблюдения за погодой. </w:t>
            </w:r>
          </w:p>
          <w:p w14:paraId="16807C1B">
            <w:pPr>
              <w:pStyle w:val="18"/>
              <w:jc w:val="both"/>
              <w:rPr>
                <w:rFonts w:ascii="Times New Roman" w:hAnsi="Times New Roman" w:cs="Times New Roman"/>
                <w:sz w:val="24"/>
                <w:szCs w:val="24"/>
              </w:rPr>
            </w:pPr>
            <w:r>
              <w:rPr>
                <w:rFonts w:ascii="Times New Roman" w:hAnsi="Times New Roman" w:cs="Times New Roman"/>
                <w:sz w:val="24"/>
                <w:szCs w:val="24"/>
              </w:rPr>
              <w:t xml:space="preserve">Расширять  знания  о  домашних  животных  и </w:t>
            </w:r>
          </w:p>
          <w:p w14:paraId="585AED5E">
            <w:pPr>
              <w:pStyle w:val="18"/>
              <w:jc w:val="both"/>
              <w:rPr>
                <w:rFonts w:ascii="Times New Roman" w:hAnsi="Times New Roman" w:cs="Times New Roman"/>
                <w:sz w:val="24"/>
                <w:szCs w:val="24"/>
              </w:rPr>
            </w:pPr>
            <w:r>
              <w:rPr>
                <w:rFonts w:ascii="Times New Roman" w:hAnsi="Times New Roman" w:cs="Times New Roman"/>
                <w:sz w:val="24"/>
                <w:szCs w:val="24"/>
              </w:rPr>
              <w:t>птицах. Знакомить с некоторыми особенностями поведения лесных зверей и птиц осенью.</w:t>
            </w:r>
          </w:p>
          <w:p w14:paraId="2F1F021E">
            <w:pPr>
              <w:pStyle w:val="18"/>
              <w:jc w:val="both"/>
              <w:rPr>
                <w:rFonts w:ascii="Times New Roman" w:hAnsi="Times New Roman" w:cs="Times New Roman"/>
                <w:b/>
                <w:sz w:val="24"/>
                <w:szCs w:val="24"/>
              </w:rPr>
            </w:pPr>
            <w:r>
              <w:rPr>
                <w:rFonts w:ascii="Times New Roman" w:hAnsi="Times New Roman" w:cs="Times New Roman"/>
                <w:sz w:val="24"/>
                <w:szCs w:val="24"/>
              </w:rPr>
              <w:t>Побуждать  рисовать,  лепить,  выполнять  аппликацию на осенние темы.</w:t>
            </w:r>
          </w:p>
        </w:tc>
        <w:tc>
          <w:tcPr>
            <w:tcW w:w="2448" w:type="dxa"/>
          </w:tcPr>
          <w:p w14:paraId="28D061AA">
            <w:pPr>
              <w:pStyle w:val="18"/>
              <w:rPr>
                <w:rFonts w:ascii="Times New Roman" w:hAnsi="Times New Roman" w:cs="Times New Roman"/>
                <w:b/>
                <w:sz w:val="24"/>
                <w:szCs w:val="24"/>
              </w:rPr>
            </w:pPr>
            <w:r>
              <w:rPr>
                <w:rFonts w:ascii="Times New Roman" w:hAnsi="Times New Roman" w:cs="Times New Roman"/>
                <w:sz w:val="24"/>
                <w:szCs w:val="24"/>
              </w:rPr>
              <w:t>Праздник «Осень». Выставка детского творчества.</w:t>
            </w:r>
          </w:p>
        </w:tc>
      </w:tr>
      <w:tr w14:paraId="52D7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0C6AD033">
            <w:pPr>
              <w:pStyle w:val="18"/>
              <w:rPr>
                <w:rFonts w:ascii="Times New Roman" w:hAnsi="Times New Roman" w:cs="Times New Roman"/>
                <w:b/>
                <w:sz w:val="24"/>
                <w:szCs w:val="24"/>
              </w:rPr>
            </w:pPr>
            <w:r>
              <w:rPr>
                <w:rFonts w:ascii="Times New Roman" w:hAnsi="Times New Roman" w:cs="Times New Roman"/>
                <w:sz w:val="24"/>
                <w:szCs w:val="24"/>
              </w:rPr>
              <w:t>Я и моя семья (1-я–2-я недели октября)</w:t>
            </w:r>
          </w:p>
        </w:tc>
        <w:tc>
          <w:tcPr>
            <w:tcW w:w="5103" w:type="dxa"/>
          </w:tcPr>
          <w:p w14:paraId="69C925DB">
            <w:pPr>
              <w:pStyle w:val="18"/>
              <w:jc w:val="both"/>
              <w:rPr>
                <w:rFonts w:ascii="Times New Roman" w:hAnsi="Times New Roman" w:cs="Times New Roman"/>
                <w:sz w:val="24"/>
                <w:szCs w:val="24"/>
              </w:rPr>
            </w:pPr>
            <w:r>
              <w:rPr>
                <w:rFonts w:ascii="Times New Roman" w:hAnsi="Times New Roman" w:cs="Times New Roman"/>
                <w:sz w:val="24"/>
                <w:szCs w:val="24"/>
              </w:rPr>
              <w:t>Формировать начальные представления о здоровье и здоровом образе жизни.</w:t>
            </w:r>
          </w:p>
          <w:p w14:paraId="28D8DE10">
            <w:pPr>
              <w:pStyle w:val="18"/>
              <w:jc w:val="both"/>
              <w:rPr>
                <w:rFonts w:ascii="Times New Roman" w:hAnsi="Times New Roman" w:cs="Times New Roman"/>
                <w:sz w:val="24"/>
                <w:szCs w:val="24"/>
              </w:rPr>
            </w:pPr>
            <w:r>
              <w:rPr>
                <w:rFonts w:ascii="Times New Roman" w:hAnsi="Times New Roman" w:cs="Times New Roman"/>
                <w:sz w:val="24"/>
                <w:szCs w:val="24"/>
              </w:rPr>
              <w:t>Формировать образ Я.</w:t>
            </w:r>
          </w:p>
          <w:p w14:paraId="733FFBC0">
            <w:pPr>
              <w:pStyle w:val="18"/>
              <w:jc w:val="both"/>
              <w:rPr>
                <w:rFonts w:ascii="Times New Roman" w:hAnsi="Times New Roman" w:cs="Times New Roman"/>
                <w:sz w:val="24"/>
                <w:szCs w:val="24"/>
              </w:rPr>
            </w:pPr>
            <w:r>
              <w:rPr>
                <w:rFonts w:ascii="Times New Roman" w:hAnsi="Times New Roman" w:cs="Times New Roman"/>
                <w:sz w:val="24"/>
                <w:szCs w:val="24"/>
              </w:rPr>
              <w:t xml:space="preserve">Формировать  элементарные  навыки  ухода  за </w:t>
            </w:r>
          </w:p>
          <w:p w14:paraId="6C0CA129">
            <w:pPr>
              <w:pStyle w:val="18"/>
              <w:jc w:val="both"/>
              <w:rPr>
                <w:rFonts w:ascii="Times New Roman" w:hAnsi="Times New Roman" w:cs="Times New Roman"/>
                <w:sz w:val="24"/>
                <w:szCs w:val="24"/>
              </w:rPr>
            </w:pPr>
            <w:r>
              <w:rPr>
                <w:rFonts w:ascii="Times New Roman" w:hAnsi="Times New Roman" w:cs="Times New Roman"/>
                <w:sz w:val="24"/>
                <w:szCs w:val="24"/>
              </w:rPr>
              <w:t>своим  лицом  и  телом.  Развивать  представления  о  своем  внешнем  облике.  Развивать  гендерные представления.</w:t>
            </w:r>
          </w:p>
          <w:p w14:paraId="3B53B6BA">
            <w:pPr>
              <w:pStyle w:val="18"/>
              <w:jc w:val="both"/>
              <w:rPr>
                <w:rFonts w:ascii="Times New Roman" w:hAnsi="Times New Roman" w:cs="Times New Roman"/>
                <w:sz w:val="24"/>
                <w:szCs w:val="24"/>
              </w:rPr>
            </w:pPr>
            <w:r>
              <w:rPr>
                <w:rFonts w:ascii="Times New Roman" w:hAnsi="Times New Roman" w:cs="Times New Roman"/>
                <w:sz w:val="24"/>
                <w:szCs w:val="24"/>
              </w:rPr>
              <w:t xml:space="preserve">Побуждать называть свои имя, фамилию, имена членов  семьи,  говорить  о  себе  в  первом  лице. </w:t>
            </w:r>
          </w:p>
          <w:p w14:paraId="0773F40F">
            <w:pPr>
              <w:pStyle w:val="18"/>
              <w:jc w:val="both"/>
              <w:rPr>
                <w:rFonts w:ascii="Times New Roman" w:hAnsi="Times New Roman" w:cs="Times New Roman"/>
                <w:b/>
                <w:sz w:val="24"/>
                <w:szCs w:val="24"/>
              </w:rPr>
            </w:pPr>
            <w:r>
              <w:rPr>
                <w:rFonts w:ascii="Times New Roman" w:hAnsi="Times New Roman" w:cs="Times New Roman"/>
                <w:sz w:val="24"/>
                <w:szCs w:val="24"/>
              </w:rPr>
              <w:t>Обогащать представления о своей семье.</w:t>
            </w:r>
          </w:p>
        </w:tc>
        <w:tc>
          <w:tcPr>
            <w:tcW w:w="2448" w:type="dxa"/>
          </w:tcPr>
          <w:p w14:paraId="438FAB83">
            <w:pPr>
              <w:pStyle w:val="18"/>
              <w:rPr>
                <w:rFonts w:ascii="Times New Roman" w:hAnsi="Times New Roman" w:cs="Times New Roman"/>
                <w:b/>
                <w:sz w:val="24"/>
                <w:szCs w:val="24"/>
              </w:rPr>
            </w:pPr>
            <w:r>
              <w:rPr>
                <w:rFonts w:ascii="Times New Roman" w:hAnsi="Times New Roman" w:cs="Times New Roman"/>
                <w:sz w:val="24"/>
                <w:szCs w:val="24"/>
              </w:rPr>
              <w:t>Открытый день здоровья. Спортивное развлечение</w:t>
            </w:r>
          </w:p>
        </w:tc>
      </w:tr>
      <w:tr w14:paraId="373A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3EC98BB2">
            <w:pPr>
              <w:pStyle w:val="18"/>
              <w:rPr>
                <w:rFonts w:ascii="Times New Roman" w:hAnsi="Times New Roman" w:cs="Times New Roman"/>
                <w:b/>
                <w:sz w:val="24"/>
                <w:szCs w:val="24"/>
              </w:rPr>
            </w:pPr>
            <w:r>
              <w:rPr>
                <w:rFonts w:ascii="Times New Roman" w:hAnsi="Times New Roman" w:cs="Times New Roman"/>
                <w:sz w:val="24"/>
                <w:szCs w:val="24"/>
              </w:rPr>
              <w:t>Мой дом, мой город, (3-я неделя октября — 2-я неделя ноября)</w:t>
            </w:r>
          </w:p>
        </w:tc>
        <w:tc>
          <w:tcPr>
            <w:tcW w:w="5103" w:type="dxa"/>
          </w:tcPr>
          <w:p w14:paraId="582B748F">
            <w:pPr>
              <w:pStyle w:val="18"/>
              <w:jc w:val="both"/>
              <w:rPr>
                <w:rFonts w:ascii="Times New Roman" w:hAnsi="Times New Roman" w:cs="Times New Roman"/>
                <w:sz w:val="24"/>
                <w:szCs w:val="24"/>
              </w:rPr>
            </w:pPr>
            <w:r>
              <w:rPr>
                <w:rFonts w:ascii="Times New Roman" w:hAnsi="Times New Roman" w:cs="Times New Roman"/>
                <w:sz w:val="24"/>
                <w:szCs w:val="24"/>
              </w:rPr>
              <w:t xml:space="preserve">Знакомить с домом, с предметами домашнего </w:t>
            </w:r>
          </w:p>
          <w:p w14:paraId="33293085">
            <w:pPr>
              <w:pStyle w:val="18"/>
              <w:jc w:val="both"/>
              <w:rPr>
                <w:rFonts w:ascii="Times New Roman" w:hAnsi="Times New Roman" w:cs="Times New Roman"/>
                <w:sz w:val="24"/>
                <w:szCs w:val="24"/>
              </w:rPr>
            </w:pPr>
            <w:r>
              <w:rPr>
                <w:rFonts w:ascii="Times New Roman" w:hAnsi="Times New Roman" w:cs="Times New Roman"/>
                <w:sz w:val="24"/>
                <w:szCs w:val="24"/>
              </w:rPr>
              <w:t>обихода, мебелью, бытовыми приборами.</w:t>
            </w:r>
          </w:p>
          <w:p w14:paraId="226058D0">
            <w:pPr>
              <w:pStyle w:val="18"/>
              <w:jc w:val="both"/>
              <w:rPr>
                <w:rFonts w:ascii="Times New Roman" w:hAnsi="Times New Roman" w:cs="Times New Roman"/>
                <w:sz w:val="24"/>
                <w:szCs w:val="24"/>
              </w:rPr>
            </w:pPr>
            <w:r>
              <w:rPr>
                <w:rFonts w:ascii="Times New Roman" w:hAnsi="Times New Roman" w:cs="Times New Roman"/>
                <w:sz w:val="24"/>
                <w:szCs w:val="24"/>
              </w:rPr>
              <w:t xml:space="preserve">Знакомить  с  родным  городом  (поселком), </w:t>
            </w:r>
          </w:p>
          <w:p w14:paraId="6EEC76C5">
            <w:pPr>
              <w:pStyle w:val="18"/>
              <w:jc w:val="both"/>
              <w:rPr>
                <w:rFonts w:ascii="Times New Roman" w:hAnsi="Times New Roman" w:cs="Times New Roman"/>
                <w:sz w:val="24"/>
                <w:szCs w:val="24"/>
              </w:rPr>
            </w:pPr>
            <w:r>
              <w:rPr>
                <w:rFonts w:ascii="Times New Roman" w:hAnsi="Times New Roman" w:cs="Times New Roman"/>
                <w:sz w:val="24"/>
                <w:szCs w:val="24"/>
              </w:rPr>
              <w:t>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448" w:type="dxa"/>
          </w:tcPr>
          <w:p w14:paraId="68BE19DC">
            <w:pPr>
              <w:pStyle w:val="18"/>
              <w:rPr>
                <w:rFonts w:ascii="Times New Roman" w:hAnsi="Times New Roman" w:cs="Times New Roman"/>
                <w:b/>
                <w:sz w:val="24"/>
                <w:szCs w:val="24"/>
              </w:rPr>
            </w:pPr>
            <w:r>
              <w:rPr>
                <w:rFonts w:ascii="Times New Roman" w:hAnsi="Times New Roman" w:cs="Times New Roman"/>
                <w:sz w:val="24"/>
                <w:szCs w:val="24"/>
              </w:rPr>
              <w:t>Сюжетно-ролевая игра по правилам дорожного движения</w:t>
            </w:r>
          </w:p>
        </w:tc>
      </w:tr>
      <w:tr w14:paraId="5493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6F3956D2">
            <w:pPr>
              <w:pStyle w:val="18"/>
              <w:rPr>
                <w:rFonts w:ascii="Times New Roman" w:hAnsi="Times New Roman" w:cs="Times New Roman"/>
                <w:b/>
                <w:sz w:val="24"/>
                <w:szCs w:val="24"/>
              </w:rPr>
            </w:pPr>
            <w:r>
              <w:rPr>
                <w:rFonts w:ascii="Times New Roman" w:hAnsi="Times New Roman" w:cs="Times New Roman"/>
                <w:sz w:val="24"/>
                <w:szCs w:val="24"/>
              </w:rPr>
              <w:t>Новогодний праздник (3-я неделя ноября — 4-я неделя декабря)</w:t>
            </w:r>
          </w:p>
        </w:tc>
        <w:tc>
          <w:tcPr>
            <w:tcW w:w="5103" w:type="dxa"/>
          </w:tcPr>
          <w:p w14:paraId="2A36CF60">
            <w:pPr>
              <w:pStyle w:val="18"/>
              <w:jc w:val="both"/>
              <w:rPr>
                <w:rFonts w:ascii="Times New Roman" w:hAnsi="Times New Roman" w:cs="Times New Roman"/>
                <w:b/>
                <w:sz w:val="24"/>
                <w:szCs w:val="24"/>
              </w:rPr>
            </w:pPr>
            <w:r>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448" w:type="dxa"/>
          </w:tcPr>
          <w:p w14:paraId="31809C55">
            <w:pPr>
              <w:pStyle w:val="18"/>
              <w:rPr>
                <w:rFonts w:ascii="Times New Roman" w:hAnsi="Times New Roman" w:cs="Times New Roman"/>
                <w:b/>
                <w:sz w:val="24"/>
                <w:szCs w:val="24"/>
              </w:rPr>
            </w:pPr>
            <w:r>
              <w:rPr>
                <w:rFonts w:ascii="Times New Roman" w:hAnsi="Times New Roman" w:cs="Times New Roman"/>
                <w:sz w:val="24"/>
                <w:szCs w:val="24"/>
              </w:rPr>
              <w:t>Новогодний утренник</w:t>
            </w:r>
          </w:p>
        </w:tc>
      </w:tr>
      <w:tr w14:paraId="2CC2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164BB379">
            <w:pPr>
              <w:pStyle w:val="18"/>
              <w:rPr>
                <w:rFonts w:ascii="Times New Roman" w:hAnsi="Times New Roman" w:cs="Times New Roman"/>
                <w:b/>
                <w:sz w:val="24"/>
                <w:szCs w:val="24"/>
              </w:rPr>
            </w:pPr>
            <w:r>
              <w:rPr>
                <w:rFonts w:ascii="Times New Roman" w:hAnsi="Times New Roman" w:cs="Times New Roman"/>
                <w:sz w:val="24"/>
                <w:szCs w:val="24"/>
              </w:rPr>
              <w:t>Зима (1-я–4-я недели января)</w:t>
            </w:r>
          </w:p>
        </w:tc>
        <w:tc>
          <w:tcPr>
            <w:tcW w:w="5103" w:type="dxa"/>
          </w:tcPr>
          <w:p w14:paraId="1B0D0139">
            <w:pPr>
              <w:pStyle w:val="18"/>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о зиме. Знакомить с </w:t>
            </w:r>
          </w:p>
          <w:p w14:paraId="659977B7">
            <w:pPr>
              <w:pStyle w:val="18"/>
              <w:jc w:val="both"/>
              <w:rPr>
                <w:rFonts w:ascii="Times New Roman" w:hAnsi="Times New Roman" w:cs="Times New Roman"/>
                <w:sz w:val="24"/>
                <w:szCs w:val="24"/>
              </w:rPr>
            </w:pPr>
            <w:r>
              <w:rPr>
                <w:rFonts w:ascii="Times New Roman" w:hAnsi="Times New Roman" w:cs="Times New Roman"/>
                <w:sz w:val="24"/>
                <w:szCs w:val="24"/>
              </w:rPr>
              <w:t xml:space="preserve">зимними  видами  спорта.  Формировать  представления  о  безопасном  поведении  зимой. </w:t>
            </w:r>
          </w:p>
          <w:p w14:paraId="7DA5090F">
            <w:pPr>
              <w:pStyle w:val="18"/>
              <w:jc w:val="both"/>
              <w:rPr>
                <w:rFonts w:ascii="Times New Roman" w:hAnsi="Times New Roman" w:cs="Times New Roman"/>
                <w:sz w:val="24"/>
                <w:szCs w:val="24"/>
              </w:rPr>
            </w:pPr>
            <w:r>
              <w:rPr>
                <w:rFonts w:ascii="Times New Roman" w:hAnsi="Times New Roman" w:cs="Times New Roman"/>
                <w:sz w:val="24"/>
                <w:szCs w:val="24"/>
              </w:rPr>
              <w:t xml:space="preserve">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w:t>
            </w:r>
          </w:p>
          <w:p w14:paraId="60419DC8">
            <w:pPr>
              <w:pStyle w:val="18"/>
              <w:jc w:val="both"/>
              <w:rPr>
                <w:rFonts w:ascii="Times New Roman" w:hAnsi="Times New Roman" w:cs="Times New Roman"/>
                <w:sz w:val="24"/>
                <w:szCs w:val="24"/>
              </w:rPr>
            </w:pPr>
            <w:r>
              <w:rPr>
                <w:rFonts w:ascii="Times New Roman" w:hAnsi="Times New Roman" w:cs="Times New Roman"/>
                <w:sz w:val="24"/>
                <w:szCs w:val="24"/>
              </w:rPr>
              <w:t xml:space="preserve">в  погоде,  растения  зимой,  поведение  зверей </w:t>
            </w:r>
          </w:p>
          <w:p w14:paraId="5509C7D3">
            <w:pPr>
              <w:pStyle w:val="18"/>
              <w:jc w:val="both"/>
              <w:rPr>
                <w:rFonts w:ascii="Times New Roman" w:hAnsi="Times New Roman" w:cs="Times New Roman"/>
                <w:sz w:val="24"/>
                <w:szCs w:val="24"/>
              </w:rPr>
            </w:pPr>
            <w:r>
              <w:rPr>
                <w:rFonts w:ascii="Times New Roman" w:hAnsi="Times New Roman" w:cs="Times New Roman"/>
                <w:sz w:val="24"/>
                <w:szCs w:val="24"/>
              </w:rPr>
              <w:t xml:space="preserve">и птиц). </w:t>
            </w:r>
          </w:p>
          <w:p w14:paraId="7D47489B">
            <w:pPr>
              <w:pStyle w:val="18"/>
              <w:jc w:val="both"/>
              <w:rPr>
                <w:rFonts w:ascii="Times New Roman" w:hAnsi="Times New Roman" w:cs="Times New Roman"/>
                <w:sz w:val="24"/>
                <w:szCs w:val="24"/>
              </w:rPr>
            </w:pPr>
            <w:r>
              <w:rPr>
                <w:rFonts w:ascii="Times New Roman" w:hAnsi="Times New Roman" w:cs="Times New Roman"/>
                <w:sz w:val="24"/>
                <w:szCs w:val="24"/>
              </w:rPr>
              <w:t xml:space="preserve">Формировать  первичные  представления  о </w:t>
            </w:r>
          </w:p>
          <w:p w14:paraId="05BA99BC">
            <w:pPr>
              <w:pStyle w:val="18"/>
              <w:jc w:val="both"/>
              <w:rPr>
                <w:rFonts w:ascii="Times New Roman" w:hAnsi="Times New Roman" w:cs="Times New Roman"/>
                <w:sz w:val="24"/>
                <w:szCs w:val="24"/>
              </w:rPr>
            </w:pPr>
            <w:r>
              <w:rPr>
                <w:rFonts w:ascii="Times New Roman" w:hAnsi="Times New Roman" w:cs="Times New Roman"/>
                <w:sz w:val="24"/>
                <w:szCs w:val="24"/>
              </w:rPr>
              <w:t>местах, где всегда зима.</w:t>
            </w:r>
          </w:p>
          <w:p w14:paraId="085074B2">
            <w:pPr>
              <w:pStyle w:val="18"/>
              <w:jc w:val="both"/>
              <w:rPr>
                <w:rFonts w:ascii="Times New Roman" w:hAnsi="Times New Roman" w:cs="Times New Roman"/>
                <w:sz w:val="24"/>
                <w:szCs w:val="24"/>
              </w:rPr>
            </w:pPr>
            <w:r>
              <w:rPr>
                <w:rFonts w:ascii="Times New Roman" w:hAnsi="Times New Roman" w:cs="Times New Roman"/>
                <w:sz w:val="24"/>
                <w:szCs w:val="24"/>
              </w:rPr>
              <w:t>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448" w:type="dxa"/>
          </w:tcPr>
          <w:p w14:paraId="1E5020DC">
            <w:pPr>
              <w:pStyle w:val="18"/>
              <w:rPr>
                <w:rFonts w:ascii="Times New Roman" w:hAnsi="Times New Roman" w:cs="Times New Roman"/>
                <w:b/>
                <w:sz w:val="24"/>
                <w:szCs w:val="24"/>
              </w:rPr>
            </w:pPr>
            <w:r>
              <w:rPr>
                <w:rFonts w:ascii="Times New Roman" w:hAnsi="Times New Roman" w:cs="Times New Roman"/>
                <w:sz w:val="24"/>
                <w:szCs w:val="24"/>
              </w:rPr>
              <w:t>Праздник «Зима». Выставка детского творчества.</w:t>
            </w:r>
          </w:p>
        </w:tc>
      </w:tr>
      <w:tr w14:paraId="6AE9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7D24EED3">
            <w:pPr>
              <w:pStyle w:val="18"/>
              <w:rPr>
                <w:rFonts w:ascii="Times New Roman" w:hAnsi="Times New Roman" w:cs="Times New Roman"/>
                <w:b/>
                <w:sz w:val="24"/>
                <w:szCs w:val="24"/>
              </w:rPr>
            </w:pPr>
            <w:r>
              <w:rPr>
                <w:rFonts w:ascii="Times New Roman" w:hAnsi="Times New Roman" w:cs="Times New Roman"/>
                <w:sz w:val="24"/>
                <w:szCs w:val="24"/>
              </w:rPr>
              <w:t>День защитника Отечества (1-я–3-я недели февраля)</w:t>
            </w:r>
          </w:p>
        </w:tc>
        <w:tc>
          <w:tcPr>
            <w:tcW w:w="5103" w:type="dxa"/>
          </w:tcPr>
          <w:p w14:paraId="6D8FC090">
            <w:pPr>
              <w:pStyle w:val="18"/>
              <w:jc w:val="both"/>
              <w:rPr>
                <w:rFonts w:ascii="Times New Roman" w:hAnsi="Times New Roman" w:cs="Times New Roman"/>
                <w:sz w:val="24"/>
                <w:szCs w:val="24"/>
              </w:rPr>
            </w:pPr>
            <w:r>
              <w:rPr>
                <w:rFonts w:ascii="Times New Roman" w:hAnsi="Times New Roman" w:cs="Times New Roman"/>
                <w:sz w:val="24"/>
                <w:szCs w:val="24"/>
              </w:rPr>
              <w:t xml:space="preserve">Осуществлять  патриотическое  воспитание. </w:t>
            </w:r>
          </w:p>
          <w:p w14:paraId="239DCD44">
            <w:pPr>
              <w:pStyle w:val="18"/>
              <w:jc w:val="both"/>
              <w:rPr>
                <w:rFonts w:ascii="Times New Roman" w:hAnsi="Times New Roman" w:cs="Times New Roman"/>
                <w:sz w:val="24"/>
                <w:szCs w:val="24"/>
              </w:rPr>
            </w:pPr>
            <w:r>
              <w:rPr>
                <w:rFonts w:ascii="Times New Roman" w:hAnsi="Times New Roman" w:cs="Times New Roman"/>
                <w:sz w:val="24"/>
                <w:szCs w:val="24"/>
              </w:rPr>
              <w:t xml:space="preserve">Знакомить  с  «военными»  профессиями. </w:t>
            </w:r>
          </w:p>
          <w:p w14:paraId="23398148">
            <w:pPr>
              <w:pStyle w:val="18"/>
              <w:jc w:val="both"/>
              <w:rPr>
                <w:rFonts w:ascii="Times New Roman" w:hAnsi="Times New Roman" w:cs="Times New Roman"/>
                <w:sz w:val="24"/>
                <w:szCs w:val="24"/>
              </w:rPr>
            </w:pPr>
            <w:r>
              <w:rPr>
                <w:rFonts w:ascii="Times New Roman" w:hAnsi="Times New Roman" w:cs="Times New Roman"/>
                <w:sz w:val="24"/>
                <w:szCs w:val="24"/>
              </w:rPr>
              <w:t>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448" w:type="dxa"/>
          </w:tcPr>
          <w:p w14:paraId="57E97BCE">
            <w:pPr>
              <w:pStyle w:val="18"/>
              <w:rPr>
                <w:rFonts w:ascii="Times New Roman" w:hAnsi="Times New Roman" w:cs="Times New Roman"/>
                <w:b/>
                <w:sz w:val="24"/>
                <w:szCs w:val="24"/>
              </w:rPr>
            </w:pPr>
            <w:r>
              <w:rPr>
                <w:rFonts w:ascii="Times New Roman" w:hAnsi="Times New Roman" w:cs="Times New Roman"/>
                <w:sz w:val="24"/>
                <w:szCs w:val="24"/>
              </w:rPr>
              <w:t xml:space="preserve">Праздник, посвященный Дню защитника Отечества. </w:t>
            </w:r>
          </w:p>
        </w:tc>
      </w:tr>
      <w:tr w14:paraId="73FB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5BD30C0E">
            <w:pPr>
              <w:pStyle w:val="18"/>
              <w:rPr>
                <w:rFonts w:ascii="Times New Roman" w:hAnsi="Times New Roman" w:cs="Times New Roman"/>
                <w:sz w:val="24"/>
                <w:szCs w:val="24"/>
              </w:rPr>
            </w:pPr>
            <w:r>
              <w:rPr>
                <w:rFonts w:ascii="Times New Roman" w:hAnsi="Times New Roman" w:cs="Times New Roman"/>
                <w:sz w:val="24"/>
                <w:szCs w:val="24"/>
              </w:rPr>
              <w:t>8 Марта (4-я неделя февраля — 1-я неделя марта)</w:t>
            </w:r>
          </w:p>
        </w:tc>
        <w:tc>
          <w:tcPr>
            <w:tcW w:w="5103" w:type="dxa"/>
          </w:tcPr>
          <w:p w14:paraId="571A5F3A">
            <w:pPr>
              <w:pStyle w:val="18"/>
              <w:jc w:val="both"/>
              <w:rPr>
                <w:rFonts w:ascii="Times New Roman" w:hAnsi="Times New Roman" w:cs="Times New Roman"/>
                <w:sz w:val="24"/>
                <w:szCs w:val="24"/>
              </w:rPr>
            </w:pPr>
            <w:r>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448" w:type="dxa"/>
          </w:tcPr>
          <w:p w14:paraId="114B830D">
            <w:pPr>
              <w:pStyle w:val="18"/>
              <w:rPr>
                <w:rFonts w:ascii="Times New Roman" w:hAnsi="Times New Roman" w:cs="Times New Roman"/>
                <w:sz w:val="24"/>
                <w:szCs w:val="24"/>
              </w:rPr>
            </w:pPr>
            <w:r>
              <w:rPr>
                <w:rFonts w:ascii="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14:paraId="2BDD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6D423846">
            <w:pPr>
              <w:pStyle w:val="18"/>
              <w:rPr>
                <w:rFonts w:ascii="Times New Roman" w:hAnsi="Times New Roman" w:cs="Times New Roman"/>
                <w:sz w:val="24"/>
                <w:szCs w:val="24"/>
              </w:rPr>
            </w:pPr>
            <w:r>
              <w:rPr>
                <w:rFonts w:ascii="Times New Roman" w:hAnsi="Times New Roman" w:cs="Times New Roman"/>
                <w:sz w:val="24"/>
                <w:szCs w:val="24"/>
              </w:rPr>
              <w:t>Знакомство с народной культурой и традициями (2-я–4-я недели марта)</w:t>
            </w:r>
          </w:p>
        </w:tc>
        <w:tc>
          <w:tcPr>
            <w:tcW w:w="5103" w:type="dxa"/>
          </w:tcPr>
          <w:p w14:paraId="05D5F797">
            <w:pPr>
              <w:pStyle w:val="18"/>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о народной игрушке (дымковская игрушка, матрешка и др.). Знакомить с народными промыслами. </w:t>
            </w:r>
          </w:p>
          <w:p w14:paraId="2427B6DE">
            <w:pPr>
              <w:pStyle w:val="18"/>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с  устным  народным </w:t>
            </w:r>
          </w:p>
          <w:p w14:paraId="21C7F4BC">
            <w:pPr>
              <w:pStyle w:val="18"/>
              <w:jc w:val="both"/>
              <w:rPr>
                <w:rFonts w:ascii="Times New Roman" w:hAnsi="Times New Roman" w:cs="Times New Roman"/>
                <w:sz w:val="24"/>
                <w:szCs w:val="24"/>
              </w:rPr>
            </w:pPr>
            <w:r>
              <w:rPr>
                <w:rFonts w:ascii="Times New Roman" w:hAnsi="Times New Roman" w:cs="Times New Roman"/>
                <w:sz w:val="24"/>
                <w:szCs w:val="24"/>
              </w:rPr>
              <w:t xml:space="preserve">творчеством. </w:t>
            </w:r>
          </w:p>
          <w:p w14:paraId="463A1E2F">
            <w:pPr>
              <w:pStyle w:val="18"/>
              <w:jc w:val="both"/>
              <w:rPr>
                <w:rFonts w:ascii="Times New Roman" w:hAnsi="Times New Roman" w:cs="Times New Roman"/>
                <w:sz w:val="24"/>
                <w:szCs w:val="24"/>
              </w:rPr>
            </w:pPr>
            <w:r>
              <w:rPr>
                <w:rFonts w:ascii="Times New Roman" w:hAnsi="Times New Roman" w:cs="Times New Roman"/>
                <w:sz w:val="24"/>
                <w:szCs w:val="24"/>
              </w:rPr>
              <w:t xml:space="preserve">Использовать фольклор при организации всех </w:t>
            </w:r>
          </w:p>
          <w:p w14:paraId="675AF153">
            <w:pPr>
              <w:pStyle w:val="18"/>
              <w:jc w:val="both"/>
              <w:rPr>
                <w:rFonts w:ascii="Times New Roman" w:hAnsi="Times New Roman" w:cs="Times New Roman"/>
                <w:sz w:val="24"/>
                <w:szCs w:val="24"/>
              </w:rPr>
            </w:pPr>
            <w:r>
              <w:rPr>
                <w:rFonts w:ascii="Times New Roman" w:hAnsi="Times New Roman" w:cs="Times New Roman"/>
                <w:sz w:val="24"/>
                <w:szCs w:val="24"/>
              </w:rPr>
              <w:t>видов детской деятельности.</w:t>
            </w:r>
          </w:p>
        </w:tc>
        <w:tc>
          <w:tcPr>
            <w:tcW w:w="2448" w:type="dxa"/>
          </w:tcPr>
          <w:p w14:paraId="5E23CDF3">
            <w:pPr>
              <w:pStyle w:val="18"/>
              <w:rPr>
                <w:rFonts w:ascii="Times New Roman" w:hAnsi="Times New Roman" w:cs="Times New Roman"/>
                <w:sz w:val="24"/>
                <w:szCs w:val="24"/>
              </w:rPr>
            </w:pPr>
            <w:r>
              <w:rPr>
                <w:rFonts w:ascii="Times New Roman" w:hAnsi="Times New Roman" w:cs="Times New Roman"/>
                <w:sz w:val="24"/>
                <w:szCs w:val="24"/>
              </w:rPr>
              <w:t>Фольклорный праздник. Выставка детского творчества.</w:t>
            </w:r>
          </w:p>
        </w:tc>
      </w:tr>
      <w:tr w14:paraId="1840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436C2DDE">
            <w:pPr>
              <w:pStyle w:val="18"/>
              <w:rPr>
                <w:rFonts w:ascii="Times New Roman" w:hAnsi="Times New Roman" w:cs="Times New Roman"/>
                <w:sz w:val="24"/>
                <w:szCs w:val="24"/>
              </w:rPr>
            </w:pPr>
            <w:r>
              <w:rPr>
                <w:rFonts w:ascii="Times New Roman" w:hAnsi="Times New Roman" w:cs="Times New Roman"/>
                <w:sz w:val="24"/>
                <w:szCs w:val="24"/>
              </w:rPr>
              <w:t>Весна (1-я–4-я недели апреля)</w:t>
            </w:r>
          </w:p>
        </w:tc>
        <w:tc>
          <w:tcPr>
            <w:tcW w:w="5103" w:type="dxa"/>
          </w:tcPr>
          <w:p w14:paraId="7752B5DD">
            <w:pPr>
              <w:pStyle w:val="18"/>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w:t>
            </w:r>
          </w:p>
          <w:p w14:paraId="5E33FFAC">
            <w:pPr>
              <w:pStyle w:val="18"/>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о сезонных изменениях  (изменения  в  погоде,  растения  весной, поведение зверей и птиц). </w:t>
            </w:r>
          </w:p>
          <w:p w14:paraId="4311EDF7">
            <w:pPr>
              <w:pStyle w:val="18"/>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простейших связях  в  природе  (потеплело — появилась  травка и т. д.).</w:t>
            </w:r>
          </w:p>
          <w:p w14:paraId="51B0E776">
            <w:pPr>
              <w:pStyle w:val="18"/>
              <w:jc w:val="both"/>
              <w:rPr>
                <w:rFonts w:ascii="Times New Roman" w:hAnsi="Times New Roman" w:cs="Times New Roman"/>
                <w:sz w:val="24"/>
                <w:szCs w:val="24"/>
              </w:rPr>
            </w:pPr>
            <w:r>
              <w:rPr>
                <w:rFonts w:ascii="Times New Roman" w:hAnsi="Times New Roman" w:cs="Times New Roman"/>
                <w:sz w:val="24"/>
                <w:szCs w:val="24"/>
              </w:rPr>
              <w:t>Побуждать детей отражать впечатления о весне  в  разных  видах  художественной  деятельности.</w:t>
            </w:r>
          </w:p>
        </w:tc>
        <w:tc>
          <w:tcPr>
            <w:tcW w:w="2448" w:type="dxa"/>
          </w:tcPr>
          <w:p w14:paraId="721D3F07">
            <w:pPr>
              <w:pStyle w:val="18"/>
              <w:rPr>
                <w:rFonts w:ascii="Times New Roman" w:hAnsi="Times New Roman" w:cs="Times New Roman"/>
                <w:sz w:val="24"/>
                <w:szCs w:val="24"/>
              </w:rPr>
            </w:pPr>
            <w:r>
              <w:rPr>
                <w:rFonts w:ascii="Times New Roman" w:hAnsi="Times New Roman" w:cs="Times New Roman"/>
                <w:sz w:val="24"/>
                <w:szCs w:val="24"/>
              </w:rPr>
              <w:t>Праздник «Весна». Выставка детского творчества.</w:t>
            </w:r>
          </w:p>
        </w:tc>
      </w:tr>
      <w:tr w14:paraId="5DEC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tcPr>
          <w:p w14:paraId="17C4B268">
            <w:pPr>
              <w:pStyle w:val="18"/>
              <w:rPr>
                <w:rFonts w:ascii="Times New Roman" w:hAnsi="Times New Roman" w:cs="Times New Roman"/>
                <w:sz w:val="24"/>
                <w:szCs w:val="24"/>
              </w:rPr>
            </w:pPr>
            <w:r>
              <w:rPr>
                <w:rFonts w:ascii="Times New Roman" w:hAnsi="Times New Roman" w:cs="Times New Roman"/>
                <w:sz w:val="24"/>
                <w:szCs w:val="24"/>
              </w:rPr>
              <w:t>Лето (1-я–4-я недели мая)</w:t>
            </w:r>
          </w:p>
        </w:tc>
        <w:tc>
          <w:tcPr>
            <w:tcW w:w="5103" w:type="dxa"/>
          </w:tcPr>
          <w:p w14:paraId="1F9E8B34">
            <w:pPr>
              <w:pStyle w:val="18"/>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лете, о сезонных  изменениях  (сезонные  изменения  в </w:t>
            </w:r>
          </w:p>
          <w:p w14:paraId="1A88FBAE">
            <w:pPr>
              <w:pStyle w:val="18"/>
              <w:jc w:val="both"/>
              <w:rPr>
                <w:rFonts w:ascii="Times New Roman" w:hAnsi="Times New Roman" w:cs="Times New Roman"/>
                <w:sz w:val="24"/>
                <w:szCs w:val="24"/>
              </w:rPr>
            </w:pPr>
            <w:r>
              <w:rPr>
                <w:rFonts w:ascii="Times New Roman" w:hAnsi="Times New Roman" w:cs="Times New Roman"/>
                <w:sz w:val="24"/>
                <w:szCs w:val="24"/>
              </w:rPr>
              <w:t xml:space="preserve">природе,  одежде  людей,  на  участке  детского </w:t>
            </w:r>
          </w:p>
          <w:p w14:paraId="5AF0498C">
            <w:pPr>
              <w:pStyle w:val="18"/>
              <w:jc w:val="both"/>
              <w:rPr>
                <w:rFonts w:ascii="Times New Roman" w:hAnsi="Times New Roman" w:cs="Times New Roman"/>
                <w:sz w:val="24"/>
                <w:szCs w:val="24"/>
              </w:rPr>
            </w:pPr>
            <w:r>
              <w:rPr>
                <w:rFonts w:ascii="Times New Roman" w:hAnsi="Times New Roman" w:cs="Times New Roman"/>
                <w:sz w:val="24"/>
                <w:szCs w:val="24"/>
              </w:rPr>
              <w:t xml:space="preserve">сада). </w:t>
            </w:r>
          </w:p>
          <w:p w14:paraId="20298B52">
            <w:pPr>
              <w:pStyle w:val="18"/>
              <w:jc w:val="both"/>
              <w:rPr>
                <w:rFonts w:ascii="Times New Roman" w:hAnsi="Times New Roman" w:cs="Times New Roman"/>
                <w:sz w:val="24"/>
                <w:szCs w:val="24"/>
              </w:rPr>
            </w:pPr>
            <w:r>
              <w:rPr>
                <w:rFonts w:ascii="Times New Roman" w:hAnsi="Times New Roman" w:cs="Times New Roman"/>
                <w:sz w:val="24"/>
                <w:szCs w:val="24"/>
              </w:rPr>
              <w:t xml:space="preserve">Формировать элементарные представления о </w:t>
            </w:r>
          </w:p>
          <w:p w14:paraId="57E2BC76">
            <w:pPr>
              <w:pStyle w:val="18"/>
              <w:jc w:val="both"/>
              <w:rPr>
                <w:rFonts w:ascii="Times New Roman" w:hAnsi="Times New Roman" w:cs="Times New Roman"/>
                <w:sz w:val="24"/>
                <w:szCs w:val="24"/>
              </w:rPr>
            </w:pPr>
            <w:r>
              <w:rPr>
                <w:rFonts w:ascii="Times New Roman" w:hAnsi="Times New Roman" w:cs="Times New Roman"/>
                <w:sz w:val="24"/>
                <w:szCs w:val="24"/>
              </w:rPr>
              <w:t>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448" w:type="dxa"/>
          </w:tcPr>
          <w:p w14:paraId="05CC8D57">
            <w:pPr>
              <w:pStyle w:val="18"/>
              <w:rPr>
                <w:rFonts w:ascii="Times New Roman" w:hAnsi="Times New Roman" w:cs="Times New Roman"/>
                <w:sz w:val="24"/>
                <w:szCs w:val="24"/>
              </w:rPr>
            </w:pPr>
            <w:r>
              <w:rPr>
                <w:rFonts w:ascii="Times New Roman" w:hAnsi="Times New Roman" w:cs="Times New Roman"/>
                <w:sz w:val="24"/>
                <w:szCs w:val="24"/>
              </w:rPr>
              <w:t xml:space="preserve">Праздник «Лето». </w:t>
            </w:r>
          </w:p>
        </w:tc>
      </w:tr>
      <w:tr w14:paraId="0B15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8" w:type="dxa"/>
            <w:gridSpan w:val="3"/>
          </w:tcPr>
          <w:p w14:paraId="7E168BB0">
            <w:pPr>
              <w:pStyle w:val="18"/>
              <w:rPr>
                <w:rFonts w:ascii="Times New Roman" w:hAnsi="Times New Roman" w:cs="Times New Roman"/>
                <w:sz w:val="24"/>
                <w:szCs w:val="24"/>
              </w:rPr>
            </w:pPr>
            <w:r>
              <w:rPr>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14:paraId="57BFF739">
      <w:pPr>
        <w:pStyle w:val="18"/>
        <w:ind w:left="720"/>
        <w:rPr>
          <w:b/>
          <w:sz w:val="28"/>
          <w:szCs w:val="24"/>
        </w:rPr>
      </w:pPr>
    </w:p>
    <w:p w14:paraId="5BD2858A">
      <w:pPr>
        <w:pStyle w:val="18"/>
        <w:ind w:left="720"/>
        <w:rPr>
          <w:b/>
          <w:sz w:val="24"/>
          <w:szCs w:val="24"/>
        </w:rPr>
      </w:pPr>
    </w:p>
    <w:p w14:paraId="692FB784">
      <w:pPr>
        <w:spacing w:line="246" w:lineRule="exact"/>
        <w:sectPr>
          <w:pgSz w:w="11910" w:h="16840"/>
          <w:pgMar w:top="851" w:right="567" w:bottom="1701" w:left="1418" w:header="0" w:footer="913" w:gutter="0"/>
          <w:pgNumType w:fmt="decimal"/>
          <w:cols w:space="0" w:num="1"/>
        </w:sectPr>
      </w:pPr>
    </w:p>
    <w:p w14:paraId="0B4CBB24">
      <w:pPr>
        <w:spacing w:line="246" w:lineRule="exact"/>
      </w:pPr>
    </w:p>
    <w:p w14:paraId="76AB15FA">
      <w:pPr>
        <w:tabs>
          <w:tab w:val="left" w:pos="2257"/>
        </w:tabs>
        <w:spacing w:line="242" w:lineRule="auto"/>
        <w:ind w:left="22" w:right="576" w:firstLine="2623" w:firstLineChars="1150"/>
        <w:jc w:val="both"/>
        <w:rPr>
          <w:b/>
          <w:w w:val="95"/>
          <w:sz w:val="24"/>
          <w:szCs w:val="24"/>
        </w:rPr>
      </w:pPr>
      <w:r>
        <w:rPr>
          <w:rFonts w:hint="default"/>
          <w:b/>
          <w:w w:val="95"/>
          <w:sz w:val="24"/>
          <w:szCs w:val="24"/>
          <w:lang w:val="ru-RU"/>
        </w:rPr>
        <w:t>4.7.</w:t>
      </w:r>
      <w:r>
        <w:rPr>
          <w:b/>
          <w:w w:val="95"/>
          <w:sz w:val="24"/>
          <w:szCs w:val="24"/>
        </w:rPr>
        <w:t>Календарный план воспитательной работы в МДОУ детского сада «Сказка»</w:t>
      </w:r>
    </w:p>
    <w:tbl>
      <w:tblPr>
        <w:tblStyle w:val="27"/>
        <w:tblpPr w:leftFromText="180" w:rightFromText="180" w:vertAnchor="text" w:horzAnchor="page" w:tblpX="1394" w:tblpY="313"/>
        <w:tblOverlap w:val="never"/>
        <w:tblW w:w="14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3"/>
        <w:gridCol w:w="2387"/>
        <w:gridCol w:w="2285"/>
        <w:gridCol w:w="282"/>
        <w:gridCol w:w="37"/>
        <w:gridCol w:w="2769"/>
        <w:gridCol w:w="2109"/>
        <w:gridCol w:w="2478"/>
      </w:tblGrid>
      <w:tr w14:paraId="18E5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vMerge w:val="restart"/>
          </w:tcPr>
          <w:p w14:paraId="655BB0BA">
            <w:pPr>
              <w:pStyle w:val="18"/>
              <w:rPr>
                <w:b/>
                <w:bCs/>
                <w:sz w:val="24"/>
                <w:szCs w:val="24"/>
              </w:rPr>
            </w:pPr>
            <w:r>
              <w:rPr>
                <w:b/>
                <w:bCs/>
                <w:sz w:val="24"/>
                <w:szCs w:val="24"/>
              </w:rPr>
              <w:t>Название</w:t>
            </w:r>
          </w:p>
          <w:p w14:paraId="367185CC">
            <w:pPr>
              <w:pStyle w:val="18"/>
              <w:rPr>
                <w:b/>
                <w:bCs/>
                <w:sz w:val="24"/>
                <w:szCs w:val="24"/>
              </w:rPr>
            </w:pPr>
            <w:r>
              <w:rPr>
                <w:b/>
                <w:bCs/>
                <w:sz w:val="24"/>
                <w:szCs w:val="24"/>
              </w:rPr>
              <w:t>мероприятия</w:t>
            </w:r>
          </w:p>
        </w:tc>
        <w:tc>
          <w:tcPr>
            <w:tcW w:w="12347" w:type="dxa"/>
            <w:gridSpan w:val="7"/>
          </w:tcPr>
          <w:p w14:paraId="750423F6">
            <w:pPr>
              <w:pStyle w:val="18"/>
              <w:rPr>
                <w:b/>
                <w:bCs/>
                <w:sz w:val="24"/>
                <w:szCs w:val="24"/>
              </w:rPr>
            </w:pPr>
          </w:p>
        </w:tc>
      </w:tr>
      <w:tr w14:paraId="63FE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vMerge w:val="continue"/>
          </w:tcPr>
          <w:p w14:paraId="7845DF14">
            <w:pPr>
              <w:pStyle w:val="18"/>
              <w:rPr>
                <w:b/>
                <w:bCs/>
                <w:sz w:val="24"/>
                <w:szCs w:val="24"/>
              </w:rPr>
            </w:pPr>
          </w:p>
        </w:tc>
        <w:tc>
          <w:tcPr>
            <w:tcW w:w="2387" w:type="dxa"/>
          </w:tcPr>
          <w:p w14:paraId="093EA0A4">
            <w:pPr>
              <w:pStyle w:val="18"/>
              <w:rPr>
                <w:b/>
                <w:bCs/>
                <w:sz w:val="24"/>
                <w:szCs w:val="24"/>
              </w:rPr>
            </w:pPr>
            <w:r>
              <w:rPr>
                <w:b/>
                <w:bCs/>
                <w:sz w:val="24"/>
                <w:szCs w:val="24"/>
              </w:rPr>
              <w:t>Группа раннего возраста</w:t>
            </w:r>
          </w:p>
        </w:tc>
        <w:tc>
          <w:tcPr>
            <w:tcW w:w="2285" w:type="dxa"/>
          </w:tcPr>
          <w:p w14:paraId="7371890B">
            <w:pPr>
              <w:pStyle w:val="18"/>
              <w:rPr>
                <w:b/>
                <w:bCs/>
                <w:sz w:val="24"/>
                <w:szCs w:val="24"/>
              </w:rPr>
            </w:pPr>
            <w:r>
              <w:rPr>
                <w:b/>
                <w:bCs/>
                <w:sz w:val="24"/>
                <w:szCs w:val="24"/>
              </w:rPr>
              <w:t xml:space="preserve">Младшая группа </w:t>
            </w:r>
          </w:p>
        </w:tc>
        <w:tc>
          <w:tcPr>
            <w:tcW w:w="3088" w:type="dxa"/>
            <w:gridSpan w:val="3"/>
          </w:tcPr>
          <w:p w14:paraId="5C5E66A9">
            <w:pPr>
              <w:pStyle w:val="18"/>
              <w:rPr>
                <w:b/>
                <w:bCs/>
                <w:sz w:val="24"/>
                <w:szCs w:val="24"/>
              </w:rPr>
            </w:pPr>
            <w:r>
              <w:rPr>
                <w:b/>
                <w:bCs/>
                <w:sz w:val="24"/>
                <w:szCs w:val="24"/>
              </w:rPr>
              <w:t>Средняя группа</w:t>
            </w:r>
          </w:p>
        </w:tc>
        <w:tc>
          <w:tcPr>
            <w:tcW w:w="2109" w:type="dxa"/>
          </w:tcPr>
          <w:p w14:paraId="73D19759">
            <w:pPr>
              <w:pStyle w:val="18"/>
              <w:rPr>
                <w:b/>
                <w:bCs/>
                <w:sz w:val="24"/>
                <w:szCs w:val="24"/>
              </w:rPr>
            </w:pPr>
            <w:r>
              <w:rPr>
                <w:b/>
                <w:bCs/>
                <w:sz w:val="24"/>
                <w:szCs w:val="24"/>
              </w:rPr>
              <w:t>Старшая группа</w:t>
            </w:r>
          </w:p>
        </w:tc>
        <w:tc>
          <w:tcPr>
            <w:tcW w:w="2478" w:type="dxa"/>
          </w:tcPr>
          <w:p w14:paraId="54248BDB">
            <w:pPr>
              <w:pStyle w:val="18"/>
              <w:rPr>
                <w:b/>
                <w:bCs/>
                <w:sz w:val="24"/>
                <w:szCs w:val="24"/>
              </w:rPr>
            </w:pPr>
            <w:r>
              <w:rPr>
                <w:b/>
                <w:bCs/>
                <w:sz w:val="24"/>
                <w:szCs w:val="24"/>
              </w:rPr>
              <w:t>Подготовительная группа</w:t>
            </w:r>
          </w:p>
        </w:tc>
      </w:tr>
      <w:tr w14:paraId="6580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A4038E9">
            <w:pPr>
              <w:pStyle w:val="18"/>
              <w:jc w:val="center"/>
              <w:rPr>
                <w:sz w:val="24"/>
                <w:szCs w:val="24"/>
              </w:rPr>
            </w:pPr>
            <w:r>
              <w:rPr>
                <w:b/>
                <w:bCs/>
                <w:sz w:val="24"/>
                <w:szCs w:val="24"/>
              </w:rPr>
              <w:t>СЕНТЯБРЬ</w:t>
            </w:r>
          </w:p>
        </w:tc>
      </w:tr>
      <w:tr w14:paraId="00EB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0B459A9">
            <w:pPr>
              <w:pStyle w:val="18"/>
              <w:rPr>
                <w:b/>
                <w:bCs/>
                <w:sz w:val="24"/>
                <w:szCs w:val="24"/>
              </w:rPr>
            </w:pPr>
            <w:r>
              <w:rPr>
                <w:b/>
                <w:bCs/>
                <w:sz w:val="24"/>
                <w:szCs w:val="24"/>
              </w:rPr>
              <w:t xml:space="preserve"> День знаний</w:t>
            </w:r>
          </w:p>
        </w:tc>
        <w:tc>
          <w:tcPr>
            <w:tcW w:w="2387" w:type="dxa"/>
          </w:tcPr>
          <w:p w14:paraId="0A307351">
            <w:pPr>
              <w:pStyle w:val="18"/>
              <w:rPr>
                <w:sz w:val="24"/>
                <w:szCs w:val="24"/>
              </w:rPr>
            </w:pPr>
            <w:r>
              <w:rPr>
                <w:sz w:val="24"/>
                <w:szCs w:val="24"/>
              </w:rPr>
              <w:t>Беседа «Хорошо у нас в саду»</w:t>
            </w:r>
          </w:p>
        </w:tc>
        <w:tc>
          <w:tcPr>
            <w:tcW w:w="2285" w:type="dxa"/>
          </w:tcPr>
          <w:p w14:paraId="5A8EB5CA">
            <w:pPr>
              <w:pStyle w:val="18"/>
              <w:rPr>
                <w:sz w:val="24"/>
                <w:szCs w:val="24"/>
              </w:rPr>
            </w:pPr>
            <w:r>
              <w:rPr>
                <w:sz w:val="24"/>
                <w:szCs w:val="24"/>
              </w:rPr>
              <w:t>Развлечение «Праздник знаний с Карлсоном»</w:t>
            </w:r>
          </w:p>
        </w:tc>
        <w:tc>
          <w:tcPr>
            <w:tcW w:w="3088" w:type="dxa"/>
            <w:gridSpan w:val="3"/>
          </w:tcPr>
          <w:p w14:paraId="198D74C8">
            <w:pPr>
              <w:pStyle w:val="18"/>
              <w:rPr>
                <w:sz w:val="24"/>
                <w:szCs w:val="24"/>
              </w:rPr>
            </w:pPr>
            <w:r>
              <w:rPr>
                <w:sz w:val="24"/>
                <w:szCs w:val="24"/>
              </w:rPr>
              <w:t>Развлечение «1 сентября - День знаний»</w:t>
            </w:r>
          </w:p>
        </w:tc>
        <w:tc>
          <w:tcPr>
            <w:tcW w:w="4587" w:type="dxa"/>
            <w:gridSpan w:val="2"/>
          </w:tcPr>
          <w:p w14:paraId="736AD71F">
            <w:pPr>
              <w:pStyle w:val="18"/>
              <w:rPr>
                <w:sz w:val="24"/>
                <w:szCs w:val="24"/>
              </w:rPr>
            </w:pPr>
            <w:r>
              <w:rPr>
                <w:sz w:val="24"/>
                <w:szCs w:val="24"/>
              </w:rPr>
              <w:t>Развлечение «Нам звонок о школе скажет»</w:t>
            </w:r>
          </w:p>
        </w:tc>
      </w:tr>
      <w:tr w14:paraId="31AE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C347034">
            <w:pPr>
              <w:pStyle w:val="18"/>
              <w:rPr>
                <w:b/>
                <w:bCs/>
                <w:sz w:val="24"/>
                <w:szCs w:val="24"/>
              </w:rPr>
            </w:pPr>
            <w:r>
              <w:rPr>
                <w:b/>
                <w:bCs/>
                <w:sz w:val="24"/>
                <w:szCs w:val="24"/>
              </w:rPr>
              <w:t>Международный день распространения грамотности</w:t>
            </w:r>
          </w:p>
        </w:tc>
        <w:tc>
          <w:tcPr>
            <w:tcW w:w="2387" w:type="dxa"/>
          </w:tcPr>
          <w:p w14:paraId="1A9127F0">
            <w:pPr>
              <w:pStyle w:val="18"/>
              <w:rPr>
                <w:sz w:val="24"/>
                <w:szCs w:val="24"/>
              </w:rPr>
            </w:pPr>
            <w:r>
              <w:rPr>
                <w:sz w:val="24"/>
                <w:szCs w:val="24"/>
              </w:rPr>
              <w:t>Игра «Найди пару»</w:t>
            </w:r>
          </w:p>
        </w:tc>
        <w:tc>
          <w:tcPr>
            <w:tcW w:w="2285" w:type="dxa"/>
          </w:tcPr>
          <w:p w14:paraId="2278DCE1">
            <w:pPr>
              <w:pStyle w:val="18"/>
              <w:rPr>
                <w:sz w:val="24"/>
                <w:szCs w:val="24"/>
              </w:rPr>
            </w:pPr>
            <w:r>
              <w:rPr>
                <w:sz w:val="24"/>
                <w:szCs w:val="24"/>
              </w:rPr>
              <w:t>Мероприятие «День грамотности»</w:t>
            </w:r>
          </w:p>
        </w:tc>
        <w:tc>
          <w:tcPr>
            <w:tcW w:w="3088" w:type="dxa"/>
            <w:gridSpan w:val="3"/>
          </w:tcPr>
          <w:p w14:paraId="4F393A2C">
            <w:pPr>
              <w:pStyle w:val="18"/>
              <w:rPr>
                <w:sz w:val="24"/>
                <w:szCs w:val="24"/>
              </w:rPr>
            </w:pPr>
            <w:r>
              <w:rPr>
                <w:sz w:val="24"/>
                <w:szCs w:val="24"/>
              </w:rPr>
              <w:t>Мероприятие «Грамотеи»</w:t>
            </w:r>
          </w:p>
        </w:tc>
        <w:tc>
          <w:tcPr>
            <w:tcW w:w="4587" w:type="dxa"/>
            <w:gridSpan w:val="2"/>
          </w:tcPr>
          <w:p w14:paraId="43839FEC">
            <w:pPr>
              <w:pStyle w:val="18"/>
              <w:rPr>
                <w:sz w:val="24"/>
                <w:szCs w:val="24"/>
              </w:rPr>
            </w:pPr>
            <w:r>
              <w:rPr>
                <w:sz w:val="24"/>
                <w:szCs w:val="24"/>
              </w:rPr>
              <w:t>Мероприятие «Всем желаем научиться, с грамотностью подружиться»</w:t>
            </w:r>
          </w:p>
        </w:tc>
      </w:tr>
      <w:tr w14:paraId="1464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891D45D">
            <w:pPr>
              <w:pStyle w:val="18"/>
              <w:rPr>
                <w:b/>
                <w:bCs/>
                <w:sz w:val="24"/>
                <w:szCs w:val="24"/>
              </w:rPr>
            </w:pPr>
            <w:r>
              <w:rPr>
                <w:b/>
                <w:bCs/>
                <w:sz w:val="24"/>
                <w:szCs w:val="24"/>
              </w:rPr>
              <w:t>Мой любимый посёлок</w:t>
            </w:r>
          </w:p>
        </w:tc>
        <w:tc>
          <w:tcPr>
            <w:tcW w:w="2387" w:type="dxa"/>
          </w:tcPr>
          <w:p w14:paraId="26F0CE05">
            <w:pPr>
              <w:pStyle w:val="18"/>
              <w:rPr>
                <w:sz w:val="24"/>
                <w:szCs w:val="24"/>
              </w:rPr>
            </w:pPr>
            <w:r>
              <w:rPr>
                <w:sz w:val="24"/>
                <w:szCs w:val="24"/>
              </w:rPr>
              <w:t>Игровая ситуация «Научим мишку гулять по улицам поселка»</w:t>
            </w:r>
          </w:p>
        </w:tc>
        <w:tc>
          <w:tcPr>
            <w:tcW w:w="2285" w:type="dxa"/>
          </w:tcPr>
          <w:p w14:paraId="48F56945">
            <w:pPr>
              <w:pStyle w:val="18"/>
              <w:rPr>
                <w:sz w:val="24"/>
                <w:szCs w:val="24"/>
              </w:rPr>
            </w:pPr>
            <w:r>
              <w:rPr>
                <w:sz w:val="24"/>
                <w:szCs w:val="24"/>
              </w:rPr>
              <w:t xml:space="preserve"> Беседа «Мой любимый поселок»</w:t>
            </w:r>
          </w:p>
        </w:tc>
        <w:tc>
          <w:tcPr>
            <w:tcW w:w="3088" w:type="dxa"/>
            <w:gridSpan w:val="3"/>
          </w:tcPr>
          <w:p w14:paraId="149624A6">
            <w:pPr>
              <w:pStyle w:val="18"/>
              <w:rPr>
                <w:sz w:val="24"/>
                <w:szCs w:val="24"/>
              </w:rPr>
            </w:pPr>
            <w:r>
              <w:rPr>
                <w:sz w:val="24"/>
                <w:szCs w:val="24"/>
              </w:rPr>
              <w:t>Беседа «С чего начинается Родина»</w:t>
            </w:r>
          </w:p>
        </w:tc>
        <w:tc>
          <w:tcPr>
            <w:tcW w:w="2109" w:type="dxa"/>
          </w:tcPr>
          <w:p w14:paraId="488D7943">
            <w:pPr>
              <w:pStyle w:val="18"/>
              <w:rPr>
                <w:sz w:val="24"/>
                <w:szCs w:val="24"/>
              </w:rPr>
            </w:pPr>
            <w:r>
              <w:rPr>
                <w:sz w:val="24"/>
                <w:szCs w:val="24"/>
              </w:rPr>
              <w:t>Виртуальная экскурсия «Моя малая родина»</w:t>
            </w:r>
          </w:p>
        </w:tc>
        <w:tc>
          <w:tcPr>
            <w:tcW w:w="2478" w:type="dxa"/>
          </w:tcPr>
          <w:p w14:paraId="1401CCE2">
            <w:pPr>
              <w:pStyle w:val="18"/>
              <w:rPr>
                <w:sz w:val="24"/>
                <w:szCs w:val="24"/>
              </w:rPr>
            </w:pPr>
            <w:r>
              <w:rPr>
                <w:sz w:val="24"/>
                <w:szCs w:val="24"/>
              </w:rPr>
              <w:t xml:space="preserve">Экскурсия в краеведческий музей </w:t>
            </w:r>
          </w:p>
        </w:tc>
      </w:tr>
      <w:tr w14:paraId="02B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7106ABC">
            <w:pPr>
              <w:pStyle w:val="18"/>
              <w:rPr>
                <w:b/>
                <w:bCs/>
                <w:sz w:val="24"/>
                <w:szCs w:val="24"/>
              </w:rPr>
            </w:pPr>
            <w:r>
              <w:rPr>
                <w:b/>
                <w:bCs/>
                <w:sz w:val="24"/>
                <w:szCs w:val="24"/>
              </w:rPr>
              <w:t>День воспитателя и всех дошкольных работников</w:t>
            </w:r>
          </w:p>
        </w:tc>
        <w:tc>
          <w:tcPr>
            <w:tcW w:w="2387" w:type="dxa"/>
          </w:tcPr>
          <w:p w14:paraId="1176FF46">
            <w:pPr>
              <w:pStyle w:val="18"/>
              <w:rPr>
                <w:sz w:val="24"/>
                <w:szCs w:val="24"/>
              </w:rPr>
            </w:pPr>
            <w:r>
              <w:rPr>
                <w:sz w:val="24"/>
                <w:szCs w:val="24"/>
              </w:rPr>
              <w:t>Беседа «Наша группа»</w:t>
            </w:r>
          </w:p>
        </w:tc>
        <w:tc>
          <w:tcPr>
            <w:tcW w:w="2285" w:type="dxa"/>
          </w:tcPr>
          <w:p w14:paraId="43E43660">
            <w:pPr>
              <w:pStyle w:val="18"/>
              <w:rPr>
                <w:sz w:val="24"/>
                <w:szCs w:val="24"/>
              </w:rPr>
            </w:pPr>
            <w:r>
              <w:rPr>
                <w:sz w:val="24"/>
                <w:szCs w:val="24"/>
              </w:rPr>
              <w:t>Рассматривание альбома «Наш любимый детский сад»</w:t>
            </w:r>
          </w:p>
        </w:tc>
        <w:tc>
          <w:tcPr>
            <w:tcW w:w="3088" w:type="dxa"/>
            <w:gridSpan w:val="3"/>
          </w:tcPr>
          <w:p w14:paraId="124706A4">
            <w:pPr>
              <w:pStyle w:val="18"/>
              <w:rPr>
                <w:sz w:val="24"/>
                <w:szCs w:val="24"/>
              </w:rPr>
            </w:pPr>
            <w:r>
              <w:rPr>
                <w:sz w:val="24"/>
                <w:szCs w:val="24"/>
              </w:rPr>
              <w:t>Досуг-развлечение «День дошкольного работника»</w:t>
            </w:r>
          </w:p>
        </w:tc>
        <w:tc>
          <w:tcPr>
            <w:tcW w:w="2109" w:type="dxa"/>
          </w:tcPr>
          <w:p w14:paraId="08E04157">
            <w:pPr>
              <w:pStyle w:val="18"/>
              <w:rPr>
                <w:sz w:val="24"/>
                <w:szCs w:val="24"/>
              </w:rPr>
            </w:pPr>
            <w:r>
              <w:rPr>
                <w:sz w:val="24"/>
                <w:szCs w:val="24"/>
              </w:rPr>
              <w:t>Компьютерная презентация «Наш любимый детский сад»</w:t>
            </w:r>
          </w:p>
        </w:tc>
        <w:tc>
          <w:tcPr>
            <w:tcW w:w="2478" w:type="dxa"/>
          </w:tcPr>
          <w:p w14:paraId="24B5B751">
            <w:pPr>
              <w:pStyle w:val="18"/>
              <w:rPr>
                <w:sz w:val="24"/>
                <w:szCs w:val="24"/>
              </w:rPr>
            </w:pPr>
            <w:r>
              <w:rPr>
                <w:sz w:val="24"/>
                <w:szCs w:val="24"/>
              </w:rPr>
              <w:t>Беседа</w:t>
            </w:r>
          </w:p>
          <w:p w14:paraId="52E609D7">
            <w:pPr>
              <w:pStyle w:val="18"/>
              <w:rPr>
                <w:sz w:val="24"/>
                <w:szCs w:val="24"/>
              </w:rPr>
            </w:pPr>
            <w:r>
              <w:rPr>
                <w:sz w:val="24"/>
                <w:szCs w:val="24"/>
              </w:rPr>
              <w:t xml:space="preserve"> «Профессии детского сада»</w:t>
            </w:r>
          </w:p>
        </w:tc>
      </w:tr>
      <w:tr w14:paraId="4860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54BDE45">
            <w:pPr>
              <w:pStyle w:val="18"/>
              <w:rPr>
                <w:b/>
                <w:bCs/>
                <w:sz w:val="24"/>
                <w:szCs w:val="24"/>
              </w:rPr>
            </w:pPr>
          </w:p>
        </w:tc>
        <w:tc>
          <w:tcPr>
            <w:tcW w:w="12347" w:type="dxa"/>
            <w:gridSpan w:val="7"/>
          </w:tcPr>
          <w:p w14:paraId="64D6D131">
            <w:pPr>
              <w:pStyle w:val="18"/>
              <w:rPr>
                <w:sz w:val="24"/>
                <w:szCs w:val="24"/>
              </w:rPr>
            </w:pPr>
            <w:r>
              <w:rPr>
                <w:sz w:val="24"/>
                <w:szCs w:val="24"/>
              </w:rPr>
              <w:t xml:space="preserve">                                                                    </w:t>
            </w:r>
            <w:r>
              <w:rPr>
                <w:b/>
                <w:bCs/>
                <w:sz w:val="24"/>
                <w:szCs w:val="24"/>
              </w:rPr>
              <w:t>ОКТЯБРЬ</w:t>
            </w:r>
          </w:p>
        </w:tc>
      </w:tr>
      <w:tr w14:paraId="407B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5B68BC7">
            <w:pPr>
              <w:pStyle w:val="18"/>
              <w:rPr>
                <w:b/>
                <w:bCs/>
                <w:sz w:val="24"/>
                <w:szCs w:val="24"/>
              </w:rPr>
            </w:pPr>
            <w:r>
              <w:rPr>
                <w:b/>
                <w:bCs/>
                <w:sz w:val="24"/>
                <w:szCs w:val="24"/>
              </w:rPr>
              <w:t>Международный день пожилых людей</w:t>
            </w:r>
          </w:p>
        </w:tc>
        <w:tc>
          <w:tcPr>
            <w:tcW w:w="2387" w:type="dxa"/>
          </w:tcPr>
          <w:p w14:paraId="2266C070">
            <w:pPr>
              <w:pStyle w:val="18"/>
              <w:rPr>
                <w:sz w:val="24"/>
                <w:szCs w:val="24"/>
              </w:rPr>
            </w:pPr>
            <w:r>
              <w:rPr>
                <w:sz w:val="24"/>
                <w:szCs w:val="24"/>
              </w:rPr>
              <w:t>Беседа «Наши любимые бабушки и дедушки»</w:t>
            </w:r>
          </w:p>
        </w:tc>
        <w:tc>
          <w:tcPr>
            <w:tcW w:w="2285" w:type="dxa"/>
          </w:tcPr>
          <w:p w14:paraId="50B74C4D">
            <w:pPr>
              <w:pStyle w:val="18"/>
              <w:rPr>
                <w:sz w:val="24"/>
                <w:szCs w:val="24"/>
              </w:rPr>
            </w:pPr>
            <w:r>
              <w:rPr>
                <w:sz w:val="24"/>
                <w:szCs w:val="24"/>
              </w:rPr>
              <w:t>Беседа «С бабушкой и дедушкой радостно всегда»</w:t>
            </w:r>
          </w:p>
        </w:tc>
        <w:tc>
          <w:tcPr>
            <w:tcW w:w="3088" w:type="dxa"/>
            <w:gridSpan w:val="3"/>
          </w:tcPr>
          <w:p w14:paraId="49821837">
            <w:pPr>
              <w:pStyle w:val="18"/>
              <w:rPr>
                <w:sz w:val="24"/>
                <w:szCs w:val="24"/>
              </w:rPr>
            </w:pPr>
            <w:r>
              <w:rPr>
                <w:sz w:val="24"/>
                <w:szCs w:val="24"/>
              </w:rPr>
              <w:t>Беседа «Наши любимые бабушки и дедушки»</w:t>
            </w:r>
          </w:p>
          <w:p w14:paraId="56DF90DF">
            <w:pPr>
              <w:pStyle w:val="18"/>
              <w:rPr>
                <w:sz w:val="24"/>
                <w:szCs w:val="24"/>
              </w:rPr>
            </w:pPr>
            <w:r>
              <w:rPr>
                <w:sz w:val="24"/>
                <w:szCs w:val="24"/>
              </w:rPr>
              <w:t>Оформление фотовыставки «Наши бабушки и дедушки»</w:t>
            </w:r>
          </w:p>
        </w:tc>
        <w:tc>
          <w:tcPr>
            <w:tcW w:w="2109" w:type="dxa"/>
          </w:tcPr>
          <w:p w14:paraId="3CFA3BD2">
            <w:pPr>
              <w:pStyle w:val="18"/>
              <w:rPr>
                <w:sz w:val="24"/>
                <w:szCs w:val="24"/>
              </w:rPr>
            </w:pPr>
            <w:r>
              <w:rPr>
                <w:sz w:val="24"/>
                <w:szCs w:val="24"/>
              </w:rPr>
              <w:t>Акция по изготовлению открыток ко дню пожилого человека «Нам жизнь дана на добрые дела»</w:t>
            </w:r>
          </w:p>
        </w:tc>
        <w:tc>
          <w:tcPr>
            <w:tcW w:w="2478" w:type="dxa"/>
          </w:tcPr>
          <w:p w14:paraId="780AAD04">
            <w:pPr>
              <w:pStyle w:val="18"/>
              <w:rPr>
                <w:sz w:val="24"/>
                <w:szCs w:val="24"/>
              </w:rPr>
            </w:pPr>
            <w:r>
              <w:rPr>
                <w:sz w:val="24"/>
                <w:szCs w:val="24"/>
              </w:rPr>
              <w:t>Акция по изготовлению открыток ко дню пожилого человека «Из детских рук частичка теплоты»</w:t>
            </w:r>
          </w:p>
        </w:tc>
      </w:tr>
      <w:tr w14:paraId="2960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E5CA136">
            <w:pPr>
              <w:pStyle w:val="18"/>
              <w:rPr>
                <w:b/>
                <w:bCs/>
                <w:sz w:val="24"/>
                <w:szCs w:val="24"/>
              </w:rPr>
            </w:pPr>
            <w:r>
              <w:rPr>
                <w:b/>
                <w:bCs/>
                <w:sz w:val="24"/>
                <w:szCs w:val="24"/>
              </w:rPr>
              <w:t>Праздник осени</w:t>
            </w:r>
          </w:p>
        </w:tc>
        <w:tc>
          <w:tcPr>
            <w:tcW w:w="12347" w:type="dxa"/>
            <w:gridSpan w:val="7"/>
          </w:tcPr>
          <w:p w14:paraId="2FA862AB">
            <w:pPr>
              <w:pStyle w:val="18"/>
              <w:rPr>
                <w:sz w:val="24"/>
                <w:szCs w:val="24"/>
              </w:rPr>
            </w:pPr>
            <w:r>
              <w:rPr>
                <w:sz w:val="24"/>
                <w:szCs w:val="24"/>
              </w:rPr>
              <w:t>Праздник «В гостях у Осени»</w:t>
            </w:r>
          </w:p>
        </w:tc>
      </w:tr>
      <w:tr w14:paraId="2BDF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A75BB71">
            <w:pPr>
              <w:pStyle w:val="18"/>
              <w:rPr>
                <w:b/>
                <w:bCs/>
                <w:sz w:val="24"/>
                <w:szCs w:val="24"/>
              </w:rPr>
            </w:pPr>
            <w:r>
              <w:rPr>
                <w:b/>
                <w:bCs/>
                <w:sz w:val="24"/>
                <w:szCs w:val="24"/>
              </w:rPr>
              <w:t>День учителя</w:t>
            </w:r>
          </w:p>
        </w:tc>
        <w:tc>
          <w:tcPr>
            <w:tcW w:w="4672" w:type="dxa"/>
            <w:gridSpan w:val="2"/>
          </w:tcPr>
          <w:p w14:paraId="24911ADC">
            <w:pPr>
              <w:pStyle w:val="18"/>
              <w:rPr>
                <w:sz w:val="24"/>
                <w:szCs w:val="24"/>
              </w:rPr>
            </w:pPr>
            <w:r>
              <w:rPr>
                <w:sz w:val="24"/>
                <w:szCs w:val="24"/>
              </w:rPr>
              <w:t>Развлечение «В гостях у сказки»</w:t>
            </w:r>
          </w:p>
        </w:tc>
        <w:tc>
          <w:tcPr>
            <w:tcW w:w="3088" w:type="dxa"/>
            <w:gridSpan w:val="3"/>
          </w:tcPr>
          <w:p w14:paraId="0F750676">
            <w:pPr>
              <w:pStyle w:val="18"/>
              <w:rPr>
                <w:sz w:val="24"/>
                <w:szCs w:val="24"/>
              </w:rPr>
            </w:pPr>
            <w:r>
              <w:rPr>
                <w:sz w:val="24"/>
                <w:szCs w:val="24"/>
              </w:rPr>
              <w:t>Беседа «Знакомство с профессией учитель»</w:t>
            </w:r>
          </w:p>
        </w:tc>
        <w:tc>
          <w:tcPr>
            <w:tcW w:w="4587" w:type="dxa"/>
            <w:gridSpan w:val="2"/>
          </w:tcPr>
          <w:p w14:paraId="5C3FB271">
            <w:pPr>
              <w:pStyle w:val="18"/>
              <w:rPr>
                <w:sz w:val="24"/>
                <w:szCs w:val="24"/>
              </w:rPr>
            </w:pPr>
            <w:r>
              <w:rPr>
                <w:sz w:val="24"/>
                <w:szCs w:val="24"/>
              </w:rPr>
              <w:t>Экскурсия в школу «Будущий первоклассник»</w:t>
            </w:r>
          </w:p>
        </w:tc>
      </w:tr>
      <w:tr w14:paraId="6469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2FEF787">
            <w:pPr>
              <w:pStyle w:val="18"/>
              <w:rPr>
                <w:b/>
                <w:bCs/>
                <w:sz w:val="24"/>
                <w:szCs w:val="24"/>
              </w:rPr>
            </w:pPr>
            <w:r>
              <w:rPr>
                <w:b/>
                <w:bCs/>
                <w:sz w:val="24"/>
                <w:szCs w:val="24"/>
              </w:rPr>
              <w:t>День защиты животных</w:t>
            </w:r>
          </w:p>
        </w:tc>
        <w:tc>
          <w:tcPr>
            <w:tcW w:w="2387" w:type="dxa"/>
          </w:tcPr>
          <w:p w14:paraId="67005455">
            <w:pPr>
              <w:pStyle w:val="18"/>
              <w:rPr>
                <w:sz w:val="24"/>
                <w:szCs w:val="24"/>
              </w:rPr>
            </w:pPr>
            <w:r>
              <w:rPr>
                <w:sz w:val="24"/>
                <w:szCs w:val="24"/>
              </w:rPr>
              <w:t>Кукольный театр «Теремок»</w:t>
            </w:r>
          </w:p>
        </w:tc>
        <w:tc>
          <w:tcPr>
            <w:tcW w:w="2285" w:type="dxa"/>
          </w:tcPr>
          <w:p w14:paraId="78C5E9FF">
            <w:pPr>
              <w:pStyle w:val="18"/>
              <w:rPr>
                <w:sz w:val="24"/>
                <w:szCs w:val="24"/>
              </w:rPr>
            </w:pPr>
            <w:r>
              <w:rPr>
                <w:sz w:val="24"/>
                <w:szCs w:val="24"/>
              </w:rPr>
              <w:t>Беседа «Домашние питомцы»</w:t>
            </w:r>
          </w:p>
        </w:tc>
        <w:tc>
          <w:tcPr>
            <w:tcW w:w="3088" w:type="dxa"/>
            <w:gridSpan w:val="3"/>
          </w:tcPr>
          <w:p w14:paraId="761DD0E5">
            <w:pPr>
              <w:pStyle w:val="18"/>
              <w:rPr>
                <w:sz w:val="24"/>
                <w:szCs w:val="24"/>
              </w:rPr>
            </w:pPr>
            <w:r>
              <w:rPr>
                <w:sz w:val="24"/>
                <w:szCs w:val="24"/>
              </w:rPr>
              <w:t>Викторина «Мои домашние питомцы»</w:t>
            </w:r>
          </w:p>
        </w:tc>
        <w:tc>
          <w:tcPr>
            <w:tcW w:w="4587" w:type="dxa"/>
            <w:gridSpan w:val="2"/>
          </w:tcPr>
          <w:p w14:paraId="3B533EF7">
            <w:pPr>
              <w:pStyle w:val="18"/>
              <w:rPr>
                <w:sz w:val="24"/>
                <w:szCs w:val="24"/>
              </w:rPr>
            </w:pPr>
            <w:r>
              <w:rPr>
                <w:sz w:val="24"/>
                <w:szCs w:val="24"/>
              </w:rPr>
              <w:t>«Братья наши меньшие» (Цикл воспитательных бесед)</w:t>
            </w:r>
          </w:p>
        </w:tc>
      </w:tr>
      <w:tr w14:paraId="644C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2643" w:type="dxa"/>
            <w:vMerge w:val="restart"/>
          </w:tcPr>
          <w:p w14:paraId="1A0B1205">
            <w:pPr>
              <w:pStyle w:val="18"/>
              <w:rPr>
                <w:sz w:val="24"/>
                <w:szCs w:val="24"/>
              </w:rPr>
            </w:pPr>
            <w:r>
              <w:rPr>
                <w:b/>
                <w:bCs/>
                <w:sz w:val="24"/>
                <w:szCs w:val="24"/>
              </w:rPr>
              <w:t>День отца</w:t>
            </w:r>
          </w:p>
        </w:tc>
        <w:tc>
          <w:tcPr>
            <w:tcW w:w="4672" w:type="dxa"/>
            <w:gridSpan w:val="2"/>
          </w:tcPr>
          <w:p w14:paraId="39DA122B">
            <w:pPr>
              <w:pStyle w:val="18"/>
              <w:rPr>
                <w:sz w:val="24"/>
                <w:szCs w:val="24"/>
              </w:rPr>
            </w:pPr>
            <w:r>
              <w:rPr>
                <w:sz w:val="24"/>
                <w:szCs w:val="24"/>
              </w:rPr>
              <w:t>Беседа «Мой папа хороший»</w:t>
            </w:r>
          </w:p>
          <w:p w14:paraId="3E47A056">
            <w:pPr>
              <w:pStyle w:val="18"/>
              <w:rPr>
                <w:sz w:val="24"/>
                <w:szCs w:val="24"/>
              </w:rPr>
            </w:pPr>
          </w:p>
        </w:tc>
        <w:tc>
          <w:tcPr>
            <w:tcW w:w="3088" w:type="dxa"/>
            <w:gridSpan w:val="3"/>
          </w:tcPr>
          <w:p w14:paraId="62F71055">
            <w:pPr>
              <w:pStyle w:val="18"/>
              <w:rPr>
                <w:sz w:val="24"/>
                <w:szCs w:val="24"/>
              </w:rPr>
            </w:pPr>
            <w:r>
              <w:rPr>
                <w:sz w:val="24"/>
                <w:szCs w:val="24"/>
              </w:rPr>
              <w:t>Проект «Мой любимый папа»</w:t>
            </w:r>
          </w:p>
          <w:p w14:paraId="66BD81C0">
            <w:pPr>
              <w:pStyle w:val="18"/>
              <w:rPr>
                <w:sz w:val="24"/>
                <w:szCs w:val="24"/>
              </w:rPr>
            </w:pPr>
            <w:r>
              <w:rPr>
                <w:sz w:val="24"/>
                <w:szCs w:val="24"/>
              </w:rPr>
              <w:t>Изготовление открыток для пап.</w:t>
            </w:r>
          </w:p>
        </w:tc>
        <w:tc>
          <w:tcPr>
            <w:tcW w:w="4587" w:type="dxa"/>
            <w:gridSpan w:val="2"/>
          </w:tcPr>
          <w:p w14:paraId="160BFC04">
            <w:pPr>
              <w:pStyle w:val="18"/>
              <w:rPr>
                <w:sz w:val="24"/>
                <w:szCs w:val="24"/>
              </w:rPr>
            </w:pPr>
            <w:r>
              <w:rPr>
                <w:sz w:val="24"/>
                <w:szCs w:val="24"/>
              </w:rPr>
              <w:t>Спортивное развлечение «День отца»</w:t>
            </w:r>
          </w:p>
          <w:p w14:paraId="3DA55294">
            <w:pPr>
              <w:pStyle w:val="18"/>
              <w:rPr>
                <w:sz w:val="24"/>
                <w:szCs w:val="24"/>
              </w:rPr>
            </w:pPr>
          </w:p>
          <w:p w14:paraId="4EAC4076">
            <w:pPr>
              <w:pStyle w:val="18"/>
              <w:rPr>
                <w:sz w:val="24"/>
                <w:szCs w:val="24"/>
              </w:rPr>
            </w:pPr>
          </w:p>
        </w:tc>
      </w:tr>
      <w:tr w14:paraId="49DE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643" w:type="dxa"/>
            <w:vMerge w:val="continue"/>
          </w:tcPr>
          <w:p w14:paraId="05128E7E">
            <w:pPr>
              <w:pStyle w:val="18"/>
              <w:rPr>
                <w:sz w:val="24"/>
                <w:szCs w:val="24"/>
              </w:rPr>
            </w:pPr>
          </w:p>
        </w:tc>
        <w:tc>
          <w:tcPr>
            <w:tcW w:w="12347" w:type="dxa"/>
            <w:gridSpan w:val="7"/>
          </w:tcPr>
          <w:p w14:paraId="4F554556">
            <w:pPr>
              <w:pStyle w:val="18"/>
              <w:rPr>
                <w:sz w:val="24"/>
                <w:szCs w:val="24"/>
              </w:rPr>
            </w:pPr>
            <w:r>
              <w:rPr>
                <w:sz w:val="24"/>
                <w:szCs w:val="24"/>
              </w:rPr>
              <w:t>Селфи с папой</w:t>
            </w:r>
          </w:p>
        </w:tc>
      </w:tr>
      <w:tr w14:paraId="2CD7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13A27583">
            <w:pPr>
              <w:pStyle w:val="18"/>
              <w:jc w:val="center"/>
              <w:rPr>
                <w:sz w:val="24"/>
                <w:szCs w:val="24"/>
              </w:rPr>
            </w:pPr>
            <w:r>
              <w:rPr>
                <w:b/>
                <w:bCs/>
                <w:sz w:val="24"/>
                <w:szCs w:val="24"/>
              </w:rPr>
              <w:t>НОЯБРЬ</w:t>
            </w:r>
          </w:p>
        </w:tc>
      </w:tr>
      <w:tr w14:paraId="0DEC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81512AE">
            <w:pPr>
              <w:pStyle w:val="18"/>
              <w:rPr>
                <w:b/>
                <w:bCs/>
                <w:sz w:val="24"/>
                <w:szCs w:val="24"/>
              </w:rPr>
            </w:pPr>
            <w:r>
              <w:rPr>
                <w:b/>
                <w:bCs/>
                <w:sz w:val="24"/>
                <w:szCs w:val="24"/>
              </w:rPr>
              <w:t>День народного единства</w:t>
            </w:r>
          </w:p>
        </w:tc>
        <w:tc>
          <w:tcPr>
            <w:tcW w:w="2387" w:type="dxa"/>
          </w:tcPr>
          <w:p w14:paraId="65DC20A5">
            <w:pPr>
              <w:pStyle w:val="18"/>
              <w:rPr>
                <w:sz w:val="24"/>
                <w:szCs w:val="24"/>
              </w:rPr>
            </w:pPr>
            <w:r>
              <w:rPr>
                <w:sz w:val="24"/>
                <w:szCs w:val="24"/>
              </w:rPr>
              <w:t>Лепка «Флажок»</w:t>
            </w:r>
          </w:p>
        </w:tc>
        <w:tc>
          <w:tcPr>
            <w:tcW w:w="2285" w:type="dxa"/>
          </w:tcPr>
          <w:p w14:paraId="2C8D9BA9">
            <w:pPr>
              <w:pStyle w:val="18"/>
              <w:rPr>
                <w:sz w:val="24"/>
                <w:szCs w:val="24"/>
              </w:rPr>
            </w:pPr>
            <w:r>
              <w:rPr>
                <w:sz w:val="24"/>
                <w:szCs w:val="24"/>
              </w:rPr>
              <w:t>Коллективная работа «Раскрась флаг»</w:t>
            </w:r>
          </w:p>
        </w:tc>
        <w:tc>
          <w:tcPr>
            <w:tcW w:w="3088" w:type="dxa"/>
            <w:gridSpan w:val="3"/>
          </w:tcPr>
          <w:p w14:paraId="3A376903">
            <w:pPr>
              <w:pStyle w:val="18"/>
              <w:rPr>
                <w:sz w:val="24"/>
                <w:szCs w:val="24"/>
              </w:rPr>
            </w:pPr>
            <w:r>
              <w:rPr>
                <w:sz w:val="24"/>
                <w:szCs w:val="24"/>
              </w:rPr>
              <w:t>Досуг «Давайте жить дружно!»</w:t>
            </w:r>
          </w:p>
          <w:p w14:paraId="5907A225">
            <w:pPr>
              <w:pStyle w:val="18"/>
              <w:rPr>
                <w:sz w:val="24"/>
                <w:szCs w:val="24"/>
              </w:rPr>
            </w:pPr>
            <w:r>
              <w:rPr>
                <w:sz w:val="24"/>
                <w:szCs w:val="24"/>
              </w:rPr>
              <w:t>Аппликация «Флаг России»</w:t>
            </w:r>
          </w:p>
        </w:tc>
        <w:tc>
          <w:tcPr>
            <w:tcW w:w="4587" w:type="dxa"/>
            <w:gridSpan w:val="2"/>
          </w:tcPr>
          <w:p w14:paraId="5EEEF66F">
            <w:pPr>
              <w:pStyle w:val="18"/>
              <w:rPr>
                <w:sz w:val="24"/>
                <w:szCs w:val="24"/>
              </w:rPr>
            </w:pPr>
            <w:r>
              <w:rPr>
                <w:sz w:val="24"/>
                <w:szCs w:val="24"/>
              </w:rPr>
              <w:t>Развлечение «Мы дружбою своей сильны и Родиной своей горды»</w:t>
            </w:r>
          </w:p>
          <w:p w14:paraId="691C859C">
            <w:pPr>
              <w:pStyle w:val="18"/>
              <w:rPr>
                <w:sz w:val="24"/>
                <w:szCs w:val="24"/>
              </w:rPr>
            </w:pPr>
          </w:p>
        </w:tc>
      </w:tr>
      <w:tr w14:paraId="11C9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A7570AE">
            <w:pPr>
              <w:pStyle w:val="18"/>
              <w:rPr>
                <w:b/>
                <w:bCs/>
                <w:sz w:val="24"/>
                <w:szCs w:val="24"/>
              </w:rPr>
            </w:pPr>
            <w:r>
              <w:rPr>
                <w:b/>
                <w:bCs/>
                <w:sz w:val="24"/>
                <w:szCs w:val="24"/>
              </w:rPr>
              <w:t>День вежливости</w:t>
            </w:r>
          </w:p>
        </w:tc>
        <w:tc>
          <w:tcPr>
            <w:tcW w:w="2387" w:type="dxa"/>
          </w:tcPr>
          <w:p w14:paraId="2CFA07A6">
            <w:pPr>
              <w:pStyle w:val="18"/>
              <w:rPr>
                <w:sz w:val="24"/>
                <w:szCs w:val="24"/>
              </w:rPr>
            </w:pPr>
            <w:r>
              <w:rPr>
                <w:sz w:val="24"/>
                <w:szCs w:val="24"/>
              </w:rPr>
              <w:t>Игровое упражнение «Вежливое обращение к гостям»</w:t>
            </w:r>
          </w:p>
        </w:tc>
        <w:tc>
          <w:tcPr>
            <w:tcW w:w="2285" w:type="dxa"/>
          </w:tcPr>
          <w:p w14:paraId="7B44F6E9">
            <w:pPr>
              <w:pStyle w:val="18"/>
              <w:rPr>
                <w:sz w:val="24"/>
                <w:szCs w:val="24"/>
              </w:rPr>
            </w:pPr>
            <w:r>
              <w:rPr>
                <w:sz w:val="24"/>
                <w:szCs w:val="24"/>
              </w:rPr>
              <w:t>Досуг «Путешествие в страну Вежливости»</w:t>
            </w:r>
          </w:p>
        </w:tc>
        <w:tc>
          <w:tcPr>
            <w:tcW w:w="3088" w:type="dxa"/>
            <w:gridSpan w:val="3"/>
          </w:tcPr>
          <w:p w14:paraId="51A74154">
            <w:pPr>
              <w:pStyle w:val="18"/>
              <w:rPr>
                <w:sz w:val="24"/>
                <w:szCs w:val="24"/>
              </w:rPr>
            </w:pPr>
            <w:r>
              <w:rPr>
                <w:sz w:val="24"/>
                <w:szCs w:val="24"/>
              </w:rPr>
              <w:t>Развлечение «Азбука вежливости»</w:t>
            </w:r>
          </w:p>
        </w:tc>
        <w:tc>
          <w:tcPr>
            <w:tcW w:w="2109" w:type="dxa"/>
          </w:tcPr>
          <w:p w14:paraId="2C8D396E">
            <w:pPr>
              <w:pStyle w:val="18"/>
              <w:rPr>
                <w:sz w:val="24"/>
                <w:szCs w:val="24"/>
              </w:rPr>
            </w:pPr>
            <w:r>
              <w:rPr>
                <w:sz w:val="24"/>
                <w:szCs w:val="24"/>
              </w:rPr>
              <w:t>Акция «Подари улыбку маме»</w:t>
            </w:r>
          </w:p>
        </w:tc>
        <w:tc>
          <w:tcPr>
            <w:tcW w:w="2478" w:type="dxa"/>
          </w:tcPr>
          <w:p w14:paraId="4139773B">
            <w:pPr>
              <w:pStyle w:val="18"/>
              <w:rPr>
                <w:sz w:val="24"/>
                <w:szCs w:val="24"/>
              </w:rPr>
            </w:pPr>
            <w:r>
              <w:rPr>
                <w:sz w:val="24"/>
                <w:szCs w:val="24"/>
              </w:rPr>
              <w:t>Неделя этикета и вежливости</w:t>
            </w:r>
          </w:p>
        </w:tc>
      </w:tr>
      <w:tr w14:paraId="7D2D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CC3B1E4">
            <w:pPr>
              <w:pStyle w:val="18"/>
              <w:rPr>
                <w:b/>
                <w:bCs/>
                <w:sz w:val="24"/>
                <w:szCs w:val="24"/>
              </w:rPr>
            </w:pPr>
            <w:r>
              <w:rPr>
                <w:b/>
                <w:bCs/>
                <w:sz w:val="24"/>
                <w:szCs w:val="24"/>
              </w:rPr>
              <w:t>День матери</w:t>
            </w:r>
          </w:p>
        </w:tc>
        <w:tc>
          <w:tcPr>
            <w:tcW w:w="2387" w:type="dxa"/>
          </w:tcPr>
          <w:p w14:paraId="1843A644">
            <w:pPr>
              <w:pStyle w:val="18"/>
              <w:rPr>
                <w:sz w:val="24"/>
                <w:szCs w:val="24"/>
              </w:rPr>
            </w:pPr>
            <w:r>
              <w:rPr>
                <w:sz w:val="24"/>
                <w:szCs w:val="24"/>
              </w:rPr>
              <w:t>Развлечение «Праздник дружной семьи»</w:t>
            </w:r>
          </w:p>
        </w:tc>
        <w:tc>
          <w:tcPr>
            <w:tcW w:w="9960" w:type="dxa"/>
            <w:gridSpan w:val="6"/>
          </w:tcPr>
          <w:p w14:paraId="3BC66C92">
            <w:pPr>
              <w:pStyle w:val="18"/>
              <w:rPr>
                <w:sz w:val="24"/>
                <w:szCs w:val="24"/>
              </w:rPr>
            </w:pPr>
            <w:r>
              <w:rPr>
                <w:sz w:val="24"/>
                <w:szCs w:val="24"/>
              </w:rPr>
              <w:t xml:space="preserve">                                                       Выставка рисунков «Моя мама»</w:t>
            </w:r>
          </w:p>
          <w:p w14:paraId="1F011D01">
            <w:pPr>
              <w:pStyle w:val="18"/>
              <w:rPr>
                <w:sz w:val="24"/>
                <w:szCs w:val="24"/>
              </w:rPr>
            </w:pPr>
            <w:r>
              <w:rPr>
                <w:sz w:val="24"/>
                <w:szCs w:val="24"/>
              </w:rPr>
              <w:tab/>
            </w:r>
            <w:r>
              <w:rPr>
                <w:sz w:val="24"/>
                <w:szCs w:val="24"/>
              </w:rPr>
              <w:t xml:space="preserve">Праздник </w:t>
            </w:r>
            <w:r>
              <w:rPr>
                <w:sz w:val="24"/>
                <w:szCs w:val="24"/>
              </w:rPr>
              <w:tab/>
            </w:r>
            <w:r>
              <w:rPr>
                <w:sz w:val="24"/>
                <w:szCs w:val="24"/>
              </w:rPr>
              <w:t>«Мама милая моя»</w:t>
            </w:r>
          </w:p>
        </w:tc>
      </w:tr>
      <w:tr w14:paraId="1242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D332077">
            <w:pPr>
              <w:pStyle w:val="18"/>
              <w:rPr>
                <w:b/>
                <w:bCs/>
                <w:sz w:val="24"/>
                <w:szCs w:val="24"/>
              </w:rPr>
            </w:pPr>
            <w:r>
              <w:rPr>
                <w:b/>
                <w:bCs/>
                <w:sz w:val="24"/>
                <w:szCs w:val="24"/>
              </w:rPr>
              <w:t>День государственного герба</w:t>
            </w:r>
          </w:p>
        </w:tc>
        <w:tc>
          <w:tcPr>
            <w:tcW w:w="2387" w:type="dxa"/>
          </w:tcPr>
          <w:p w14:paraId="4DC3DCF5">
            <w:pPr>
              <w:pStyle w:val="18"/>
              <w:rPr>
                <w:sz w:val="24"/>
                <w:szCs w:val="24"/>
              </w:rPr>
            </w:pPr>
            <w:r>
              <w:rPr>
                <w:sz w:val="24"/>
                <w:szCs w:val="24"/>
              </w:rPr>
              <w:t>Народные игры</w:t>
            </w:r>
          </w:p>
        </w:tc>
        <w:tc>
          <w:tcPr>
            <w:tcW w:w="5373" w:type="dxa"/>
            <w:gridSpan w:val="4"/>
          </w:tcPr>
          <w:p w14:paraId="000B18CA">
            <w:pPr>
              <w:pStyle w:val="18"/>
              <w:rPr>
                <w:sz w:val="24"/>
                <w:szCs w:val="24"/>
              </w:rPr>
            </w:pPr>
            <w:r>
              <w:rPr>
                <w:sz w:val="24"/>
                <w:szCs w:val="24"/>
              </w:rPr>
              <w:t>Государственные символы России: герб и флаг (беседа, рассматривание)</w:t>
            </w:r>
          </w:p>
        </w:tc>
        <w:tc>
          <w:tcPr>
            <w:tcW w:w="4587" w:type="dxa"/>
            <w:gridSpan w:val="2"/>
          </w:tcPr>
          <w:p w14:paraId="636C9805">
            <w:pPr>
              <w:pStyle w:val="18"/>
              <w:rPr>
                <w:sz w:val="24"/>
                <w:szCs w:val="24"/>
              </w:rPr>
            </w:pPr>
            <w:r>
              <w:rPr>
                <w:sz w:val="24"/>
                <w:szCs w:val="24"/>
              </w:rPr>
              <w:t>Викторина «День государственного флага и Герба РФ»</w:t>
            </w:r>
          </w:p>
        </w:tc>
      </w:tr>
      <w:tr w14:paraId="5A80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2" w:type="dxa"/>
            <w:gridSpan w:val="7"/>
          </w:tcPr>
          <w:p w14:paraId="0ECA0C85">
            <w:pPr>
              <w:pStyle w:val="18"/>
              <w:jc w:val="center"/>
              <w:rPr>
                <w:b/>
                <w:bCs/>
                <w:sz w:val="24"/>
                <w:szCs w:val="24"/>
              </w:rPr>
            </w:pPr>
            <w:r>
              <w:rPr>
                <w:b/>
                <w:bCs/>
                <w:sz w:val="24"/>
                <w:szCs w:val="24"/>
              </w:rPr>
              <w:t>ДЕКАБРЬ</w:t>
            </w:r>
          </w:p>
        </w:tc>
        <w:tc>
          <w:tcPr>
            <w:tcW w:w="2478" w:type="dxa"/>
          </w:tcPr>
          <w:p w14:paraId="66617176">
            <w:pPr>
              <w:pStyle w:val="18"/>
              <w:rPr>
                <w:sz w:val="24"/>
                <w:szCs w:val="24"/>
              </w:rPr>
            </w:pPr>
          </w:p>
        </w:tc>
      </w:tr>
      <w:tr w14:paraId="430F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9238FE4">
            <w:pPr>
              <w:pStyle w:val="18"/>
              <w:rPr>
                <w:b/>
                <w:bCs/>
                <w:sz w:val="24"/>
                <w:szCs w:val="24"/>
              </w:rPr>
            </w:pPr>
            <w:r>
              <w:rPr>
                <w:b/>
                <w:bCs/>
                <w:sz w:val="24"/>
                <w:szCs w:val="24"/>
              </w:rPr>
              <w:t>День волонтера в России</w:t>
            </w:r>
          </w:p>
        </w:tc>
        <w:tc>
          <w:tcPr>
            <w:tcW w:w="2387" w:type="dxa"/>
          </w:tcPr>
          <w:p w14:paraId="4C5852D0">
            <w:pPr>
              <w:pStyle w:val="18"/>
              <w:rPr>
                <w:sz w:val="24"/>
                <w:szCs w:val="24"/>
              </w:rPr>
            </w:pPr>
            <w:r>
              <w:rPr>
                <w:sz w:val="24"/>
                <w:szCs w:val="24"/>
              </w:rPr>
              <w:t>Чтение русских народных сказок</w:t>
            </w:r>
          </w:p>
        </w:tc>
        <w:tc>
          <w:tcPr>
            <w:tcW w:w="2567" w:type="dxa"/>
            <w:gridSpan w:val="2"/>
          </w:tcPr>
          <w:p w14:paraId="6841DC73">
            <w:pPr>
              <w:pStyle w:val="18"/>
              <w:rPr>
                <w:sz w:val="24"/>
                <w:szCs w:val="24"/>
              </w:rPr>
            </w:pPr>
            <w:r>
              <w:rPr>
                <w:sz w:val="24"/>
                <w:szCs w:val="24"/>
              </w:rPr>
              <w:t>Познавательная игра «Быть волонтером – это здорово»</w:t>
            </w:r>
          </w:p>
        </w:tc>
        <w:tc>
          <w:tcPr>
            <w:tcW w:w="2806" w:type="dxa"/>
            <w:gridSpan w:val="2"/>
          </w:tcPr>
          <w:p w14:paraId="58E85558">
            <w:pPr>
              <w:pStyle w:val="18"/>
              <w:rPr>
                <w:sz w:val="24"/>
                <w:szCs w:val="24"/>
              </w:rPr>
            </w:pPr>
            <w:r>
              <w:rPr>
                <w:sz w:val="24"/>
                <w:szCs w:val="24"/>
              </w:rPr>
              <w:t>Беседа «Кто такие волонтёры?»</w:t>
            </w:r>
          </w:p>
        </w:tc>
        <w:tc>
          <w:tcPr>
            <w:tcW w:w="4587" w:type="dxa"/>
            <w:gridSpan w:val="2"/>
          </w:tcPr>
          <w:p w14:paraId="1A4639DF">
            <w:pPr>
              <w:pStyle w:val="18"/>
              <w:rPr>
                <w:sz w:val="24"/>
                <w:szCs w:val="24"/>
              </w:rPr>
            </w:pPr>
            <w:r>
              <w:rPr>
                <w:sz w:val="24"/>
                <w:szCs w:val="24"/>
              </w:rPr>
              <w:t>Встреча с волонтёрами р.п. Шатки</w:t>
            </w:r>
          </w:p>
        </w:tc>
      </w:tr>
      <w:tr w14:paraId="437B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2A4EACA">
            <w:pPr>
              <w:pStyle w:val="18"/>
              <w:rPr>
                <w:b/>
                <w:bCs/>
                <w:sz w:val="24"/>
                <w:szCs w:val="24"/>
              </w:rPr>
            </w:pPr>
            <w:r>
              <w:rPr>
                <w:b/>
                <w:bCs/>
                <w:sz w:val="24"/>
                <w:szCs w:val="24"/>
              </w:rPr>
              <w:t>Международный день художника</w:t>
            </w:r>
          </w:p>
        </w:tc>
        <w:tc>
          <w:tcPr>
            <w:tcW w:w="2387" w:type="dxa"/>
          </w:tcPr>
          <w:p w14:paraId="6B31FABF">
            <w:pPr>
              <w:pStyle w:val="18"/>
              <w:rPr>
                <w:sz w:val="24"/>
                <w:szCs w:val="24"/>
              </w:rPr>
            </w:pPr>
            <w:r>
              <w:rPr>
                <w:sz w:val="24"/>
                <w:szCs w:val="24"/>
              </w:rPr>
              <w:t>Рисование ладошками «Разноцветные ладошки»</w:t>
            </w:r>
          </w:p>
        </w:tc>
        <w:tc>
          <w:tcPr>
            <w:tcW w:w="5373" w:type="dxa"/>
            <w:gridSpan w:val="4"/>
          </w:tcPr>
          <w:p w14:paraId="71B2A5A1">
            <w:pPr>
              <w:pStyle w:val="18"/>
              <w:rPr>
                <w:sz w:val="24"/>
                <w:szCs w:val="24"/>
              </w:rPr>
            </w:pPr>
            <w:r>
              <w:rPr>
                <w:sz w:val="24"/>
                <w:szCs w:val="24"/>
              </w:rPr>
              <w:t>Развлечение «В гостях у художника»</w:t>
            </w:r>
          </w:p>
          <w:p w14:paraId="4B5F6126">
            <w:pPr>
              <w:pStyle w:val="18"/>
              <w:rPr>
                <w:sz w:val="24"/>
                <w:szCs w:val="24"/>
              </w:rPr>
            </w:pPr>
            <w:r>
              <w:rPr>
                <w:sz w:val="24"/>
                <w:szCs w:val="24"/>
              </w:rPr>
              <w:t>Просмотр мультфильма «Крот и волшебные краски»</w:t>
            </w:r>
          </w:p>
        </w:tc>
        <w:tc>
          <w:tcPr>
            <w:tcW w:w="4587" w:type="dxa"/>
            <w:gridSpan w:val="2"/>
          </w:tcPr>
          <w:p w14:paraId="28CB6B53">
            <w:pPr>
              <w:pStyle w:val="18"/>
              <w:rPr>
                <w:sz w:val="24"/>
                <w:szCs w:val="24"/>
              </w:rPr>
            </w:pPr>
            <w:r>
              <w:rPr>
                <w:sz w:val="24"/>
                <w:szCs w:val="24"/>
              </w:rPr>
              <w:t>Экскурсия в художественную школу.</w:t>
            </w:r>
          </w:p>
        </w:tc>
      </w:tr>
      <w:tr w14:paraId="3852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771E890">
            <w:pPr>
              <w:pStyle w:val="18"/>
              <w:rPr>
                <w:b/>
                <w:bCs/>
                <w:sz w:val="24"/>
                <w:szCs w:val="24"/>
              </w:rPr>
            </w:pPr>
            <w:r>
              <w:rPr>
                <w:b/>
                <w:bCs/>
                <w:sz w:val="24"/>
                <w:szCs w:val="24"/>
              </w:rPr>
              <w:t xml:space="preserve">День героев Отечества </w:t>
            </w:r>
          </w:p>
        </w:tc>
        <w:tc>
          <w:tcPr>
            <w:tcW w:w="2387" w:type="dxa"/>
          </w:tcPr>
          <w:p w14:paraId="192313BA">
            <w:pPr>
              <w:pStyle w:val="18"/>
              <w:rPr>
                <w:sz w:val="24"/>
                <w:szCs w:val="24"/>
              </w:rPr>
            </w:pPr>
            <w:r>
              <w:rPr>
                <w:sz w:val="24"/>
                <w:szCs w:val="24"/>
              </w:rPr>
              <w:t>Пальчиковая игра «Наша Армия»</w:t>
            </w:r>
          </w:p>
        </w:tc>
        <w:tc>
          <w:tcPr>
            <w:tcW w:w="5373" w:type="dxa"/>
            <w:gridSpan w:val="4"/>
          </w:tcPr>
          <w:p w14:paraId="09409679">
            <w:pPr>
              <w:pStyle w:val="18"/>
              <w:rPr>
                <w:sz w:val="24"/>
                <w:szCs w:val="24"/>
              </w:rPr>
            </w:pPr>
            <w:r>
              <w:rPr>
                <w:sz w:val="24"/>
                <w:szCs w:val="24"/>
              </w:rPr>
              <w:t>Беседа «День героев Отечества»</w:t>
            </w:r>
          </w:p>
          <w:p w14:paraId="2D859E22">
            <w:pPr>
              <w:pStyle w:val="18"/>
              <w:rPr>
                <w:sz w:val="24"/>
                <w:szCs w:val="24"/>
              </w:rPr>
            </w:pPr>
          </w:p>
        </w:tc>
        <w:tc>
          <w:tcPr>
            <w:tcW w:w="4587" w:type="dxa"/>
            <w:gridSpan w:val="2"/>
          </w:tcPr>
          <w:p w14:paraId="121D77D3">
            <w:pPr>
              <w:pStyle w:val="18"/>
              <w:rPr>
                <w:sz w:val="24"/>
                <w:szCs w:val="24"/>
              </w:rPr>
            </w:pPr>
            <w:r>
              <w:rPr>
                <w:sz w:val="24"/>
                <w:szCs w:val="24"/>
              </w:rPr>
              <w:t>Физкультурно-познавательный досуг «День героев Отечества»</w:t>
            </w:r>
          </w:p>
        </w:tc>
      </w:tr>
      <w:tr w14:paraId="151C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6969C47">
            <w:pPr>
              <w:pStyle w:val="18"/>
              <w:rPr>
                <w:b/>
                <w:bCs/>
                <w:sz w:val="24"/>
                <w:szCs w:val="24"/>
              </w:rPr>
            </w:pPr>
            <w:r>
              <w:rPr>
                <w:b/>
                <w:bCs/>
                <w:sz w:val="24"/>
                <w:szCs w:val="24"/>
              </w:rPr>
              <w:t>День Конституции РФ</w:t>
            </w:r>
          </w:p>
        </w:tc>
        <w:tc>
          <w:tcPr>
            <w:tcW w:w="2387" w:type="dxa"/>
          </w:tcPr>
          <w:p w14:paraId="0E1B0A80">
            <w:pPr>
              <w:pStyle w:val="18"/>
              <w:rPr>
                <w:sz w:val="24"/>
                <w:szCs w:val="24"/>
              </w:rPr>
            </w:pPr>
            <w:r>
              <w:rPr>
                <w:sz w:val="24"/>
                <w:szCs w:val="24"/>
              </w:rPr>
              <w:t>Прослушивание песенок о Родине</w:t>
            </w:r>
          </w:p>
        </w:tc>
        <w:tc>
          <w:tcPr>
            <w:tcW w:w="2567" w:type="dxa"/>
            <w:gridSpan w:val="2"/>
          </w:tcPr>
          <w:p w14:paraId="2094A59D">
            <w:pPr>
              <w:pStyle w:val="18"/>
              <w:rPr>
                <w:sz w:val="24"/>
                <w:szCs w:val="24"/>
              </w:rPr>
            </w:pPr>
            <w:r>
              <w:rPr>
                <w:sz w:val="24"/>
                <w:szCs w:val="24"/>
              </w:rPr>
              <w:t>Кукольный театр «В сказочном лесу жил маленький зайчонок»</w:t>
            </w:r>
          </w:p>
        </w:tc>
        <w:tc>
          <w:tcPr>
            <w:tcW w:w="2806" w:type="dxa"/>
            <w:gridSpan w:val="2"/>
          </w:tcPr>
          <w:p w14:paraId="71E72422">
            <w:pPr>
              <w:pStyle w:val="18"/>
              <w:rPr>
                <w:sz w:val="24"/>
                <w:szCs w:val="24"/>
              </w:rPr>
            </w:pPr>
            <w:r>
              <w:rPr>
                <w:sz w:val="24"/>
                <w:szCs w:val="24"/>
              </w:rPr>
              <w:t>Беседа «День конституции»</w:t>
            </w:r>
          </w:p>
        </w:tc>
        <w:tc>
          <w:tcPr>
            <w:tcW w:w="4587" w:type="dxa"/>
            <w:gridSpan w:val="2"/>
          </w:tcPr>
          <w:p w14:paraId="3B3F4BFC">
            <w:pPr>
              <w:pStyle w:val="18"/>
              <w:rPr>
                <w:sz w:val="24"/>
                <w:szCs w:val="24"/>
              </w:rPr>
            </w:pPr>
            <w:r>
              <w:rPr>
                <w:sz w:val="24"/>
                <w:szCs w:val="24"/>
              </w:rPr>
              <w:t>Компьютерная презентация «Что такое Конституция РФ»</w:t>
            </w:r>
          </w:p>
        </w:tc>
      </w:tr>
      <w:tr w14:paraId="5F7B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D2033C3">
            <w:pPr>
              <w:pStyle w:val="18"/>
              <w:rPr>
                <w:b/>
                <w:bCs/>
                <w:sz w:val="24"/>
                <w:szCs w:val="24"/>
              </w:rPr>
            </w:pPr>
            <w:r>
              <w:rPr>
                <w:b/>
                <w:bCs/>
                <w:sz w:val="24"/>
                <w:szCs w:val="24"/>
              </w:rPr>
              <w:t>Новый год</w:t>
            </w:r>
          </w:p>
        </w:tc>
        <w:tc>
          <w:tcPr>
            <w:tcW w:w="12347" w:type="dxa"/>
            <w:gridSpan w:val="7"/>
          </w:tcPr>
          <w:p w14:paraId="504FBE07">
            <w:pPr>
              <w:pStyle w:val="18"/>
              <w:rPr>
                <w:sz w:val="24"/>
                <w:szCs w:val="24"/>
              </w:rPr>
            </w:pPr>
            <w:r>
              <w:rPr>
                <w:sz w:val="24"/>
                <w:szCs w:val="24"/>
              </w:rPr>
              <w:t xml:space="preserve">                                          Праздник «Новый год»</w:t>
            </w:r>
          </w:p>
        </w:tc>
      </w:tr>
      <w:tr w14:paraId="4EF4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76F49B6F">
            <w:pPr>
              <w:pStyle w:val="18"/>
              <w:jc w:val="center"/>
              <w:rPr>
                <w:b/>
                <w:bCs/>
                <w:sz w:val="24"/>
                <w:szCs w:val="24"/>
              </w:rPr>
            </w:pPr>
            <w:r>
              <w:rPr>
                <w:b/>
                <w:bCs/>
                <w:sz w:val="24"/>
                <w:szCs w:val="24"/>
              </w:rPr>
              <w:t>ЯНВАРЬ</w:t>
            </w:r>
          </w:p>
        </w:tc>
      </w:tr>
      <w:tr w14:paraId="7A28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66A8F82">
            <w:pPr>
              <w:pStyle w:val="18"/>
              <w:rPr>
                <w:b/>
                <w:bCs/>
                <w:sz w:val="24"/>
                <w:szCs w:val="24"/>
              </w:rPr>
            </w:pPr>
            <w:r>
              <w:rPr>
                <w:b/>
                <w:bCs/>
                <w:sz w:val="24"/>
                <w:szCs w:val="24"/>
              </w:rPr>
              <w:t>День народных игр</w:t>
            </w:r>
          </w:p>
        </w:tc>
        <w:tc>
          <w:tcPr>
            <w:tcW w:w="2387" w:type="dxa"/>
          </w:tcPr>
          <w:p w14:paraId="6CEB08B4">
            <w:pPr>
              <w:pStyle w:val="18"/>
              <w:rPr>
                <w:sz w:val="24"/>
                <w:szCs w:val="24"/>
              </w:rPr>
            </w:pPr>
            <w:r>
              <w:rPr>
                <w:sz w:val="24"/>
                <w:szCs w:val="24"/>
              </w:rPr>
              <w:t>Чтение потешек</w:t>
            </w:r>
          </w:p>
        </w:tc>
        <w:tc>
          <w:tcPr>
            <w:tcW w:w="2604" w:type="dxa"/>
            <w:gridSpan w:val="3"/>
          </w:tcPr>
          <w:p w14:paraId="3A5A426E">
            <w:pPr>
              <w:pStyle w:val="18"/>
              <w:rPr>
                <w:sz w:val="24"/>
                <w:szCs w:val="24"/>
              </w:rPr>
            </w:pPr>
            <w:r>
              <w:rPr>
                <w:sz w:val="24"/>
                <w:szCs w:val="24"/>
              </w:rPr>
              <w:t>Развлечение «День русских игр»</w:t>
            </w:r>
          </w:p>
        </w:tc>
        <w:tc>
          <w:tcPr>
            <w:tcW w:w="2769" w:type="dxa"/>
          </w:tcPr>
          <w:p w14:paraId="4D810E2B">
            <w:pPr>
              <w:pStyle w:val="18"/>
              <w:rPr>
                <w:sz w:val="24"/>
                <w:szCs w:val="24"/>
              </w:rPr>
            </w:pPr>
            <w:r>
              <w:rPr>
                <w:sz w:val="24"/>
                <w:szCs w:val="24"/>
              </w:rPr>
              <w:t>Спортивное развлечение «День народных игр»</w:t>
            </w:r>
          </w:p>
        </w:tc>
        <w:tc>
          <w:tcPr>
            <w:tcW w:w="4587" w:type="dxa"/>
            <w:gridSpan w:val="2"/>
          </w:tcPr>
          <w:p w14:paraId="6D784C12">
            <w:pPr>
              <w:pStyle w:val="18"/>
              <w:rPr>
                <w:sz w:val="24"/>
                <w:szCs w:val="24"/>
              </w:rPr>
            </w:pPr>
            <w:r>
              <w:rPr>
                <w:sz w:val="24"/>
                <w:szCs w:val="24"/>
              </w:rPr>
              <w:t>Праздник русских народных игр</w:t>
            </w:r>
          </w:p>
        </w:tc>
      </w:tr>
      <w:tr w14:paraId="2ECB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78BA742">
            <w:pPr>
              <w:pStyle w:val="18"/>
              <w:rPr>
                <w:b/>
                <w:bCs/>
                <w:sz w:val="24"/>
                <w:szCs w:val="24"/>
              </w:rPr>
            </w:pPr>
            <w:r>
              <w:rPr>
                <w:b/>
                <w:bCs/>
                <w:sz w:val="24"/>
                <w:szCs w:val="24"/>
              </w:rPr>
              <w:t>День добрых дел</w:t>
            </w:r>
          </w:p>
        </w:tc>
        <w:tc>
          <w:tcPr>
            <w:tcW w:w="2387" w:type="dxa"/>
          </w:tcPr>
          <w:p w14:paraId="62686ACA">
            <w:pPr>
              <w:pStyle w:val="18"/>
              <w:rPr>
                <w:sz w:val="24"/>
                <w:szCs w:val="24"/>
              </w:rPr>
            </w:pPr>
            <w:r>
              <w:rPr>
                <w:sz w:val="24"/>
                <w:szCs w:val="24"/>
              </w:rPr>
              <w:t>Беседа «Как вести себя в детском саду»</w:t>
            </w:r>
          </w:p>
        </w:tc>
        <w:tc>
          <w:tcPr>
            <w:tcW w:w="2604" w:type="dxa"/>
            <w:gridSpan w:val="3"/>
          </w:tcPr>
          <w:p w14:paraId="28583162">
            <w:pPr>
              <w:pStyle w:val="18"/>
              <w:rPr>
                <w:sz w:val="24"/>
                <w:szCs w:val="24"/>
              </w:rPr>
            </w:pPr>
            <w:r>
              <w:rPr>
                <w:sz w:val="24"/>
                <w:szCs w:val="24"/>
              </w:rPr>
              <w:t>Досуг «День доброты»</w:t>
            </w:r>
          </w:p>
        </w:tc>
        <w:tc>
          <w:tcPr>
            <w:tcW w:w="2769" w:type="dxa"/>
          </w:tcPr>
          <w:p w14:paraId="564C1034">
            <w:pPr>
              <w:pStyle w:val="18"/>
              <w:rPr>
                <w:sz w:val="24"/>
                <w:szCs w:val="24"/>
              </w:rPr>
            </w:pPr>
            <w:r>
              <w:rPr>
                <w:sz w:val="24"/>
                <w:szCs w:val="24"/>
              </w:rPr>
              <w:t>Беседа «День добрых дел»</w:t>
            </w:r>
          </w:p>
        </w:tc>
        <w:tc>
          <w:tcPr>
            <w:tcW w:w="4587" w:type="dxa"/>
            <w:gridSpan w:val="2"/>
          </w:tcPr>
          <w:p w14:paraId="41763D7E">
            <w:pPr>
              <w:pStyle w:val="18"/>
              <w:rPr>
                <w:sz w:val="24"/>
                <w:szCs w:val="24"/>
              </w:rPr>
            </w:pPr>
            <w:r>
              <w:rPr>
                <w:sz w:val="24"/>
                <w:szCs w:val="24"/>
              </w:rPr>
              <w:t>Развлечение «День доброты»</w:t>
            </w:r>
          </w:p>
          <w:p w14:paraId="1D77A26A">
            <w:pPr>
              <w:pStyle w:val="18"/>
              <w:rPr>
                <w:sz w:val="24"/>
                <w:szCs w:val="24"/>
              </w:rPr>
            </w:pPr>
            <w:r>
              <w:rPr>
                <w:sz w:val="24"/>
                <w:szCs w:val="24"/>
              </w:rPr>
              <w:t>Книжная мастерская «Дом книги»</w:t>
            </w:r>
          </w:p>
          <w:p w14:paraId="78CC35BF">
            <w:pPr>
              <w:pStyle w:val="18"/>
              <w:rPr>
                <w:sz w:val="24"/>
                <w:szCs w:val="24"/>
              </w:rPr>
            </w:pPr>
            <w:r>
              <w:rPr>
                <w:sz w:val="24"/>
                <w:szCs w:val="24"/>
              </w:rPr>
              <w:t>(ремонт книг)</w:t>
            </w:r>
          </w:p>
        </w:tc>
      </w:tr>
      <w:tr w14:paraId="25CA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B0A3DAD">
            <w:pPr>
              <w:pStyle w:val="18"/>
              <w:rPr>
                <w:b/>
                <w:bCs/>
                <w:sz w:val="24"/>
                <w:szCs w:val="24"/>
              </w:rPr>
            </w:pPr>
            <w:r>
              <w:rPr>
                <w:b/>
                <w:bCs/>
                <w:sz w:val="24"/>
                <w:szCs w:val="24"/>
              </w:rPr>
              <w:t>День спортивных игр</w:t>
            </w:r>
          </w:p>
        </w:tc>
        <w:tc>
          <w:tcPr>
            <w:tcW w:w="4991" w:type="dxa"/>
            <w:gridSpan w:val="4"/>
          </w:tcPr>
          <w:p w14:paraId="756385DF">
            <w:pPr>
              <w:pStyle w:val="18"/>
              <w:rPr>
                <w:sz w:val="24"/>
                <w:szCs w:val="24"/>
              </w:rPr>
            </w:pPr>
            <w:r>
              <w:rPr>
                <w:sz w:val="24"/>
                <w:szCs w:val="24"/>
              </w:rPr>
              <w:t>Развлечение «Весёлые снеговики»</w:t>
            </w:r>
          </w:p>
        </w:tc>
        <w:tc>
          <w:tcPr>
            <w:tcW w:w="2769" w:type="dxa"/>
          </w:tcPr>
          <w:p w14:paraId="0A7145EB">
            <w:pPr>
              <w:pStyle w:val="18"/>
              <w:rPr>
                <w:sz w:val="24"/>
                <w:szCs w:val="24"/>
              </w:rPr>
            </w:pPr>
            <w:r>
              <w:rPr>
                <w:sz w:val="24"/>
                <w:szCs w:val="24"/>
              </w:rPr>
              <w:t>Развлечение «Спорт – игра»</w:t>
            </w:r>
          </w:p>
        </w:tc>
        <w:tc>
          <w:tcPr>
            <w:tcW w:w="4587" w:type="dxa"/>
            <w:gridSpan w:val="2"/>
          </w:tcPr>
          <w:p w14:paraId="52CB1D6F">
            <w:pPr>
              <w:pStyle w:val="18"/>
              <w:rPr>
                <w:sz w:val="24"/>
                <w:szCs w:val="24"/>
              </w:rPr>
            </w:pPr>
            <w:r>
              <w:rPr>
                <w:sz w:val="24"/>
                <w:szCs w:val="24"/>
              </w:rPr>
              <w:t>Спортивное развлечение «Зимние виды спорта»</w:t>
            </w:r>
          </w:p>
        </w:tc>
      </w:tr>
      <w:tr w14:paraId="5FBB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56F55B1">
            <w:pPr>
              <w:pStyle w:val="18"/>
              <w:rPr>
                <w:b/>
                <w:bCs/>
                <w:sz w:val="24"/>
                <w:szCs w:val="24"/>
              </w:rPr>
            </w:pPr>
            <w:r>
              <w:rPr>
                <w:b/>
                <w:bCs/>
                <w:sz w:val="24"/>
                <w:szCs w:val="24"/>
              </w:rPr>
              <w:t>День снятия блокады Ленинграда</w:t>
            </w:r>
          </w:p>
        </w:tc>
        <w:tc>
          <w:tcPr>
            <w:tcW w:w="2387" w:type="dxa"/>
          </w:tcPr>
          <w:p w14:paraId="2D78D19F">
            <w:pPr>
              <w:pStyle w:val="18"/>
              <w:rPr>
                <w:sz w:val="24"/>
                <w:szCs w:val="24"/>
              </w:rPr>
            </w:pPr>
            <w:r>
              <w:rPr>
                <w:sz w:val="24"/>
                <w:szCs w:val="24"/>
              </w:rPr>
              <w:t>Беседа «Что такое добро»</w:t>
            </w:r>
          </w:p>
        </w:tc>
        <w:tc>
          <w:tcPr>
            <w:tcW w:w="2604" w:type="dxa"/>
            <w:gridSpan w:val="3"/>
          </w:tcPr>
          <w:p w14:paraId="0A4E1506">
            <w:pPr>
              <w:pStyle w:val="18"/>
              <w:rPr>
                <w:sz w:val="24"/>
                <w:szCs w:val="24"/>
              </w:rPr>
            </w:pPr>
            <w:r>
              <w:rPr>
                <w:sz w:val="24"/>
                <w:szCs w:val="24"/>
              </w:rPr>
              <w:t>Беседа «Подвиг города в дни блокады Ленинграда»</w:t>
            </w:r>
          </w:p>
        </w:tc>
        <w:tc>
          <w:tcPr>
            <w:tcW w:w="2769" w:type="dxa"/>
          </w:tcPr>
          <w:p w14:paraId="52372697">
            <w:pPr>
              <w:pStyle w:val="18"/>
              <w:rPr>
                <w:sz w:val="24"/>
                <w:szCs w:val="24"/>
              </w:rPr>
            </w:pPr>
            <w:r>
              <w:rPr>
                <w:sz w:val="24"/>
                <w:szCs w:val="24"/>
              </w:rPr>
              <w:t>Беседа «День снятия блокады»</w:t>
            </w:r>
          </w:p>
        </w:tc>
        <w:tc>
          <w:tcPr>
            <w:tcW w:w="4587" w:type="dxa"/>
            <w:gridSpan w:val="2"/>
          </w:tcPr>
          <w:p w14:paraId="79F99A64">
            <w:pPr>
              <w:pStyle w:val="18"/>
              <w:rPr>
                <w:sz w:val="24"/>
                <w:szCs w:val="24"/>
              </w:rPr>
            </w:pPr>
            <w:r>
              <w:rPr>
                <w:sz w:val="24"/>
                <w:szCs w:val="24"/>
              </w:rPr>
              <w:t>Виртуальная экскурсия «Детям о блокаде Ленинграда»</w:t>
            </w:r>
          </w:p>
        </w:tc>
      </w:tr>
      <w:tr w14:paraId="6FC3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FBA4909">
            <w:pPr>
              <w:pStyle w:val="18"/>
              <w:jc w:val="center"/>
              <w:rPr>
                <w:b/>
                <w:bCs/>
                <w:sz w:val="24"/>
                <w:szCs w:val="24"/>
              </w:rPr>
            </w:pPr>
            <w:r>
              <w:rPr>
                <w:b/>
                <w:bCs/>
                <w:sz w:val="24"/>
                <w:szCs w:val="24"/>
              </w:rPr>
              <w:t>ФЕВРАЛЬ</w:t>
            </w:r>
          </w:p>
        </w:tc>
      </w:tr>
      <w:tr w14:paraId="77BA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CD32D2F">
            <w:pPr>
              <w:pStyle w:val="18"/>
              <w:rPr>
                <w:b/>
                <w:bCs/>
                <w:sz w:val="24"/>
                <w:szCs w:val="24"/>
              </w:rPr>
            </w:pPr>
            <w:r>
              <w:rPr>
                <w:b/>
                <w:bCs/>
                <w:sz w:val="24"/>
                <w:szCs w:val="24"/>
              </w:rPr>
              <w:t>День памяти о россиянах, исполнивших служебный долг за пределами Отечества</w:t>
            </w:r>
          </w:p>
        </w:tc>
        <w:tc>
          <w:tcPr>
            <w:tcW w:w="2387" w:type="dxa"/>
          </w:tcPr>
          <w:p w14:paraId="38DC0ABD">
            <w:pPr>
              <w:pStyle w:val="18"/>
              <w:rPr>
                <w:sz w:val="24"/>
                <w:szCs w:val="24"/>
              </w:rPr>
            </w:pPr>
            <w:r>
              <w:rPr>
                <w:sz w:val="24"/>
                <w:szCs w:val="24"/>
              </w:rPr>
              <w:t>Чтение стихов А. Барто «Игрушки»</w:t>
            </w:r>
          </w:p>
        </w:tc>
        <w:tc>
          <w:tcPr>
            <w:tcW w:w="2604" w:type="dxa"/>
            <w:gridSpan w:val="3"/>
          </w:tcPr>
          <w:p w14:paraId="0D75C477">
            <w:pPr>
              <w:pStyle w:val="18"/>
              <w:rPr>
                <w:sz w:val="24"/>
                <w:szCs w:val="24"/>
              </w:rPr>
            </w:pPr>
            <w:r>
              <w:rPr>
                <w:sz w:val="24"/>
                <w:szCs w:val="24"/>
              </w:rPr>
              <w:t>Раскрашивание картинок на военную тематику.</w:t>
            </w:r>
          </w:p>
        </w:tc>
        <w:tc>
          <w:tcPr>
            <w:tcW w:w="2769" w:type="dxa"/>
          </w:tcPr>
          <w:p w14:paraId="6F7E729A">
            <w:pPr>
              <w:pStyle w:val="18"/>
              <w:rPr>
                <w:sz w:val="24"/>
                <w:szCs w:val="24"/>
              </w:rPr>
            </w:pPr>
            <w:r>
              <w:rPr>
                <w:sz w:val="24"/>
                <w:szCs w:val="24"/>
              </w:rPr>
              <w:t>Беседа «День памяти о россиянах»</w:t>
            </w:r>
          </w:p>
          <w:p w14:paraId="58476191">
            <w:pPr>
              <w:pStyle w:val="18"/>
              <w:rPr>
                <w:sz w:val="24"/>
                <w:szCs w:val="24"/>
              </w:rPr>
            </w:pPr>
            <w:r>
              <w:rPr>
                <w:sz w:val="24"/>
                <w:szCs w:val="24"/>
              </w:rPr>
              <w:t>Игровая ситуация «Мы военные»</w:t>
            </w:r>
          </w:p>
        </w:tc>
        <w:tc>
          <w:tcPr>
            <w:tcW w:w="4587" w:type="dxa"/>
            <w:gridSpan w:val="2"/>
          </w:tcPr>
          <w:p w14:paraId="67F8F2BA">
            <w:pPr>
              <w:pStyle w:val="18"/>
              <w:rPr>
                <w:sz w:val="24"/>
                <w:szCs w:val="24"/>
              </w:rPr>
            </w:pPr>
            <w:r>
              <w:rPr>
                <w:sz w:val="24"/>
                <w:szCs w:val="24"/>
              </w:rPr>
              <w:t xml:space="preserve">Встреча с ветераном боевых действий. </w:t>
            </w:r>
          </w:p>
          <w:p w14:paraId="2FE52ABD">
            <w:pPr>
              <w:pStyle w:val="18"/>
              <w:rPr>
                <w:sz w:val="24"/>
                <w:szCs w:val="24"/>
              </w:rPr>
            </w:pPr>
            <w:r>
              <w:rPr>
                <w:sz w:val="24"/>
                <w:szCs w:val="24"/>
              </w:rPr>
              <w:t>Изготовление макетов военной техники</w:t>
            </w:r>
          </w:p>
        </w:tc>
      </w:tr>
      <w:tr w14:paraId="537D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8015A39">
            <w:pPr>
              <w:pStyle w:val="18"/>
              <w:rPr>
                <w:b/>
                <w:bCs/>
                <w:sz w:val="24"/>
                <w:szCs w:val="24"/>
              </w:rPr>
            </w:pPr>
            <w:r>
              <w:rPr>
                <w:b/>
                <w:bCs/>
                <w:sz w:val="24"/>
                <w:szCs w:val="24"/>
              </w:rPr>
              <w:t>День безопасности</w:t>
            </w:r>
          </w:p>
        </w:tc>
        <w:tc>
          <w:tcPr>
            <w:tcW w:w="2387" w:type="dxa"/>
          </w:tcPr>
          <w:p w14:paraId="2EDC2AFE">
            <w:pPr>
              <w:pStyle w:val="18"/>
              <w:rPr>
                <w:sz w:val="24"/>
                <w:szCs w:val="24"/>
              </w:rPr>
            </w:pPr>
            <w:r>
              <w:rPr>
                <w:sz w:val="24"/>
                <w:szCs w:val="24"/>
              </w:rPr>
              <w:t>Игровая ситуация «Помоги зайке перейти дорогу»</w:t>
            </w:r>
          </w:p>
        </w:tc>
        <w:tc>
          <w:tcPr>
            <w:tcW w:w="2604" w:type="dxa"/>
            <w:gridSpan w:val="3"/>
          </w:tcPr>
          <w:p w14:paraId="57965284">
            <w:pPr>
              <w:pStyle w:val="18"/>
              <w:rPr>
                <w:sz w:val="24"/>
                <w:szCs w:val="24"/>
              </w:rPr>
            </w:pPr>
            <w:r>
              <w:rPr>
                <w:sz w:val="24"/>
                <w:szCs w:val="24"/>
              </w:rPr>
              <w:t>Сюжетно-ролевая игра «Больница»</w:t>
            </w:r>
          </w:p>
        </w:tc>
        <w:tc>
          <w:tcPr>
            <w:tcW w:w="2769" w:type="dxa"/>
          </w:tcPr>
          <w:p w14:paraId="6B519ACF">
            <w:pPr>
              <w:pStyle w:val="18"/>
              <w:rPr>
                <w:sz w:val="24"/>
                <w:szCs w:val="24"/>
              </w:rPr>
            </w:pPr>
            <w:r>
              <w:rPr>
                <w:sz w:val="24"/>
                <w:szCs w:val="24"/>
              </w:rPr>
              <w:t>Беседа «Что делать, если твой товарищ попал в беду?»</w:t>
            </w:r>
          </w:p>
        </w:tc>
        <w:tc>
          <w:tcPr>
            <w:tcW w:w="4587" w:type="dxa"/>
            <w:gridSpan w:val="2"/>
          </w:tcPr>
          <w:p w14:paraId="65D14259">
            <w:pPr>
              <w:pStyle w:val="18"/>
              <w:rPr>
                <w:sz w:val="24"/>
                <w:szCs w:val="24"/>
              </w:rPr>
            </w:pPr>
            <w:r>
              <w:rPr>
                <w:sz w:val="24"/>
                <w:szCs w:val="24"/>
              </w:rPr>
              <w:t>«Что? Зачем? Почему? (викторина по ОБЖ)</w:t>
            </w:r>
          </w:p>
        </w:tc>
      </w:tr>
      <w:tr w14:paraId="415D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7F9C693">
            <w:pPr>
              <w:pStyle w:val="18"/>
              <w:rPr>
                <w:b/>
                <w:bCs/>
                <w:sz w:val="24"/>
                <w:szCs w:val="24"/>
              </w:rPr>
            </w:pPr>
            <w:r>
              <w:rPr>
                <w:b/>
                <w:bCs/>
                <w:sz w:val="24"/>
                <w:szCs w:val="24"/>
              </w:rPr>
              <w:t>Международный день родного языка</w:t>
            </w:r>
          </w:p>
        </w:tc>
        <w:tc>
          <w:tcPr>
            <w:tcW w:w="2387" w:type="dxa"/>
          </w:tcPr>
          <w:p w14:paraId="45E2E618">
            <w:pPr>
              <w:pStyle w:val="18"/>
              <w:rPr>
                <w:sz w:val="24"/>
                <w:szCs w:val="24"/>
              </w:rPr>
            </w:pPr>
            <w:r>
              <w:rPr>
                <w:sz w:val="24"/>
                <w:szCs w:val="24"/>
              </w:rPr>
              <w:t>Словесная игра «Кто как кричит»</w:t>
            </w:r>
          </w:p>
        </w:tc>
        <w:tc>
          <w:tcPr>
            <w:tcW w:w="2604" w:type="dxa"/>
            <w:gridSpan w:val="3"/>
          </w:tcPr>
          <w:p w14:paraId="24F041CE">
            <w:pPr>
              <w:pStyle w:val="18"/>
              <w:rPr>
                <w:sz w:val="24"/>
                <w:szCs w:val="24"/>
              </w:rPr>
            </w:pPr>
            <w:r>
              <w:rPr>
                <w:sz w:val="24"/>
                <w:szCs w:val="24"/>
              </w:rPr>
              <w:t>Праздник родного языка</w:t>
            </w:r>
          </w:p>
        </w:tc>
        <w:tc>
          <w:tcPr>
            <w:tcW w:w="2769" w:type="dxa"/>
          </w:tcPr>
          <w:p w14:paraId="21EEEBA3">
            <w:pPr>
              <w:pStyle w:val="18"/>
              <w:rPr>
                <w:sz w:val="24"/>
                <w:szCs w:val="24"/>
              </w:rPr>
            </w:pPr>
            <w:r>
              <w:rPr>
                <w:sz w:val="24"/>
                <w:szCs w:val="24"/>
              </w:rPr>
              <w:t xml:space="preserve"> Развлечение «День родного языка»</w:t>
            </w:r>
          </w:p>
        </w:tc>
        <w:tc>
          <w:tcPr>
            <w:tcW w:w="4587" w:type="dxa"/>
            <w:gridSpan w:val="2"/>
          </w:tcPr>
          <w:p w14:paraId="548024B5">
            <w:pPr>
              <w:pStyle w:val="18"/>
              <w:rPr>
                <w:sz w:val="24"/>
                <w:szCs w:val="24"/>
              </w:rPr>
            </w:pPr>
            <w:r>
              <w:rPr>
                <w:sz w:val="24"/>
                <w:szCs w:val="24"/>
              </w:rPr>
              <w:t>Досуг «День родного языка»</w:t>
            </w:r>
          </w:p>
        </w:tc>
      </w:tr>
      <w:tr w14:paraId="78B7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17C149F">
            <w:pPr>
              <w:pStyle w:val="18"/>
              <w:rPr>
                <w:b/>
                <w:bCs/>
                <w:sz w:val="24"/>
                <w:szCs w:val="24"/>
              </w:rPr>
            </w:pPr>
            <w:r>
              <w:rPr>
                <w:b/>
                <w:bCs/>
                <w:sz w:val="24"/>
                <w:szCs w:val="24"/>
              </w:rPr>
              <w:t>День защитников Отечества</w:t>
            </w:r>
          </w:p>
        </w:tc>
        <w:tc>
          <w:tcPr>
            <w:tcW w:w="2387" w:type="dxa"/>
          </w:tcPr>
          <w:p w14:paraId="053FAE62">
            <w:pPr>
              <w:pStyle w:val="18"/>
              <w:rPr>
                <w:sz w:val="24"/>
                <w:szCs w:val="24"/>
              </w:rPr>
            </w:pPr>
            <w:r>
              <w:rPr>
                <w:sz w:val="24"/>
                <w:szCs w:val="24"/>
              </w:rPr>
              <w:t>Беседа «Есть такая профессия Родину защищать»</w:t>
            </w:r>
          </w:p>
        </w:tc>
        <w:tc>
          <w:tcPr>
            <w:tcW w:w="2604" w:type="dxa"/>
            <w:gridSpan w:val="3"/>
          </w:tcPr>
          <w:p w14:paraId="3912E0EE">
            <w:pPr>
              <w:pStyle w:val="18"/>
              <w:rPr>
                <w:sz w:val="24"/>
                <w:szCs w:val="24"/>
              </w:rPr>
            </w:pPr>
            <w:r>
              <w:rPr>
                <w:sz w:val="24"/>
                <w:szCs w:val="24"/>
              </w:rPr>
              <w:t>Развлечение «Будем в армии служить»</w:t>
            </w:r>
          </w:p>
        </w:tc>
        <w:tc>
          <w:tcPr>
            <w:tcW w:w="2769" w:type="dxa"/>
          </w:tcPr>
          <w:p w14:paraId="6C8E4F8D">
            <w:pPr>
              <w:pStyle w:val="18"/>
              <w:rPr>
                <w:sz w:val="24"/>
                <w:szCs w:val="24"/>
              </w:rPr>
            </w:pPr>
            <w:r>
              <w:rPr>
                <w:sz w:val="24"/>
                <w:szCs w:val="24"/>
              </w:rPr>
              <w:t>Развлечение «Мы будущие солдаты»</w:t>
            </w:r>
          </w:p>
        </w:tc>
        <w:tc>
          <w:tcPr>
            <w:tcW w:w="4587" w:type="dxa"/>
            <w:gridSpan w:val="2"/>
          </w:tcPr>
          <w:p w14:paraId="54FC41BB">
            <w:pPr>
              <w:pStyle w:val="18"/>
              <w:rPr>
                <w:sz w:val="24"/>
                <w:szCs w:val="24"/>
              </w:rPr>
            </w:pPr>
            <w:r>
              <w:rPr>
                <w:sz w:val="24"/>
                <w:szCs w:val="24"/>
              </w:rPr>
              <w:t>Спортивное развлечение с папами «Школа молодого бойца»</w:t>
            </w:r>
          </w:p>
        </w:tc>
      </w:tr>
      <w:tr w14:paraId="5A48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66C7536D">
            <w:pPr>
              <w:pStyle w:val="18"/>
              <w:rPr>
                <w:b/>
                <w:bCs/>
                <w:sz w:val="24"/>
                <w:szCs w:val="24"/>
              </w:rPr>
            </w:pPr>
            <w:r>
              <w:rPr>
                <w:b/>
                <w:bCs/>
                <w:sz w:val="24"/>
                <w:szCs w:val="24"/>
              </w:rPr>
              <w:t xml:space="preserve">        МАРТ</w:t>
            </w:r>
          </w:p>
        </w:tc>
      </w:tr>
      <w:tr w14:paraId="2AF1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30261D6">
            <w:pPr>
              <w:pStyle w:val="18"/>
              <w:rPr>
                <w:b/>
                <w:bCs/>
                <w:sz w:val="24"/>
                <w:szCs w:val="24"/>
              </w:rPr>
            </w:pPr>
            <w:r>
              <w:rPr>
                <w:b/>
                <w:bCs/>
                <w:sz w:val="24"/>
                <w:szCs w:val="24"/>
              </w:rPr>
              <w:t>Масленница-забавница</w:t>
            </w:r>
          </w:p>
        </w:tc>
        <w:tc>
          <w:tcPr>
            <w:tcW w:w="2387" w:type="dxa"/>
          </w:tcPr>
          <w:p w14:paraId="3256475F">
            <w:pPr>
              <w:pStyle w:val="18"/>
              <w:rPr>
                <w:sz w:val="24"/>
                <w:szCs w:val="24"/>
              </w:rPr>
            </w:pPr>
            <w:r>
              <w:rPr>
                <w:sz w:val="24"/>
                <w:szCs w:val="24"/>
              </w:rPr>
              <w:t>П/и «Передай блин»</w:t>
            </w:r>
          </w:p>
        </w:tc>
        <w:tc>
          <w:tcPr>
            <w:tcW w:w="2604" w:type="dxa"/>
            <w:gridSpan w:val="3"/>
          </w:tcPr>
          <w:p w14:paraId="355FB8DF">
            <w:pPr>
              <w:pStyle w:val="18"/>
              <w:rPr>
                <w:sz w:val="24"/>
                <w:szCs w:val="24"/>
              </w:rPr>
            </w:pPr>
            <w:r>
              <w:rPr>
                <w:sz w:val="24"/>
                <w:szCs w:val="24"/>
              </w:rPr>
              <w:t>Развлечение «Веселая масленница»</w:t>
            </w:r>
          </w:p>
        </w:tc>
        <w:tc>
          <w:tcPr>
            <w:tcW w:w="7356" w:type="dxa"/>
            <w:gridSpan w:val="3"/>
          </w:tcPr>
          <w:p w14:paraId="6E6F43C9">
            <w:pPr>
              <w:pStyle w:val="18"/>
              <w:rPr>
                <w:sz w:val="24"/>
                <w:szCs w:val="24"/>
              </w:rPr>
            </w:pPr>
            <w:r>
              <w:rPr>
                <w:sz w:val="24"/>
                <w:szCs w:val="24"/>
              </w:rPr>
              <w:t>Развлечение «Об обычаях и праздниках русского народа»</w:t>
            </w:r>
          </w:p>
        </w:tc>
      </w:tr>
      <w:tr w14:paraId="6A1B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B787289">
            <w:pPr>
              <w:pStyle w:val="18"/>
              <w:rPr>
                <w:b/>
                <w:bCs/>
                <w:sz w:val="24"/>
                <w:szCs w:val="24"/>
              </w:rPr>
            </w:pPr>
            <w:r>
              <w:rPr>
                <w:b/>
                <w:bCs/>
                <w:sz w:val="24"/>
                <w:szCs w:val="24"/>
              </w:rPr>
              <w:t>Международный женский день</w:t>
            </w:r>
          </w:p>
        </w:tc>
        <w:tc>
          <w:tcPr>
            <w:tcW w:w="2387" w:type="dxa"/>
          </w:tcPr>
          <w:p w14:paraId="1099370B">
            <w:pPr>
              <w:pStyle w:val="18"/>
              <w:rPr>
                <w:sz w:val="24"/>
                <w:szCs w:val="24"/>
              </w:rPr>
            </w:pPr>
            <w:r>
              <w:rPr>
                <w:sz w:val="24"/>
                <w:szCs w:val="24"/>
              </w:rPr>
              <w:t>Беседа «Моя мамочка»</w:t>
            </w:r>
          </w:p>
        </w:tc>
        <w:tc>
          <w:tcPr>
            <w:tcW w:w="9960" w:type="dxa"/>
            <w:gridSpan w:val="6"/>
          </w:tcPr>
          <w:p w14:paraId="73E2BB9E">
            <w:pPr>
              <w:pStyle w:val="18"/>
              <w:rPr>
                <w:sz w:val="24"/>
                <w:szCs w:val="24"/>
              </w:rPr>
            </w:pPr>
            <w:r>
              <w:rPr>
                <w:sz w:val="24"/>
                <w:szCs w:val="24"/>
              </w:rPr>
              <w:t>Праздник «Международный женский день»</w:t>
            </w:r>
          </w:p>
        </w:tc>
      </w:tr>
      <w:tr w14:paraId="568C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52BEC87">
            <w:pPr>
              <w:pStyle w:val="18"/>
              <w:rPr>
                <w:b/>
                <w:bCs/>
                <w:sz w:val="24"/>
                <w:szCs w:val="24"/>
              </w:rPr>
            </w:pPr>
            <w:r>
              <w:rPr>
                <w:b/>
                <w:bCs/>
                <w:sz w:val="24"/>
                <w:szCs w:val="24"/>
              </w:rPr>
              <w:t>Воссоединение Крыма с Россией</w:t>
            </w:r>
          </w:p>
        </w:tc>
        <w:tc>
          <w:tcPr>
            <w:tcW w:w="2387" w:type="dxa"/>
          </w:tcPr>
          <w:p w14:paraId="2DA5505B">
            <w:pPr>
              <w:pStyle w:val="18"/>
              <w:rPr>
                <w:sz w:val="24"/>
                <w:szCs w:val="24"/>
              </w:rPr>
            </w:pPr>
            <w:r>
              <w:rPr>
                <w:sz w:val="24"/>
                <w:szCs w:val="24"/>
              </w:rPr>
              <w:t>Рассматривание животных России</w:t>
            </w:r>
          </w:p>
        </w:tc>
        <w:tc>
          <w:tcPr>
            <w:tcW w:w="2604" w:type="dxa"/>
            <w:gridSpan w:val="3"/>
          </w:tcPr>
          <w:p w14:paraId="70D230BB">
            <w:pPr>
              <w:pStyle w:val="18"/>
              <w:rPr>
                <w:sz w:val="24"/>
                <w:szCs w:val="24"/>
              </w:rPr>
            </w:pPr>
            <w:r>
              <w:rPr>
                <w:sz w:val="24"/>
                <w:szCs w:val="24"/>
              </w:rPr>
              <w:t>День воссоединения Крыма с Россией</w:t>
            </w:r>
          </w:p>
        </w:tc>
        <w:tc>
          <w:tcPr>
            <w:tcW w:w="7356" w:type="dxa"/>
            <w:gridSpan w:val="3"/>
          </w:tcPr>
          <w:p w14:paraId="2051AAD3">
            <w:pPr>
              <w:pStyle w:val="18"/>
              <w:rPr>
                <w:sz w:val="24"/>
                <w:szCs w:val="24"/>
              </w:rPr>
            </w:pPr>
            <w:r>
              <w:rPr>
                <w:sz w:val="24"/>
                <w:szCs w:val="24"/>
              </w:rPr>
              <w:t>Праздник «В единстве наша сила!»</w:t>
            </w:r>
          </w:p>
        </w:tc>
      </w:tr>
      <w:tr w14:paraId="17C0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04B08F5">
            <w:pPr>
              <w:pStyle w:val="18"/>
              <w:rPr>
                <w:b/>
                <w:bCs/>
                <w:sz w:val="24"/>
                <w:szCs w:val="24"/>
              </w:rPr>
            </w:pPr>
            <w:r>
              <w:rPr>
                <w:b/>
                <w:bCs/>
                <w:sz w:val="24"/>
                <w:szCs w:val="24"/>
              </w:rPr>
              <w:t>Всемирный день театра</w:t>
            </w:r>
          </w:p>
        </w:tc>
        <w:tc>
          <w:tcPr>
            <w:tcW w:w="4991" w:type="dxa"/>
            <w:gridSpan w:val="4"/>
          </w:tcPr>
          <w:p w14:paraId="1452AC79">
            <w:pPr>
              <w:pStyle w:val="18"/>
              <w:rPr>
                <w:sz w:val="24"/>
                <w:szCs w:val="24"/>
              </w:rPr>
            </w:pPr>
            <w:r>
              <w:rPr>
                <w:sz w:val="24"/>
                <w:szCs w:val="24"/>
              </w:rPr>
              <w:t>Показ сказки старшими детьми сказки</w:t>
            </w:r>
          </w:p>
          <w:p w14:paraId="77D28B15">
            <w:pPr>
              <w:pStyle w:val="18"/>
              <w:rPr>
                <w:sz w:val="24"/>
                <w:szCs w:val="24"/>
              </w:rPr>
            </w:pPr>
            <w:r>
              <w:rPr>
                <w:sz w:val="24"/>
                <w:szCs w:val="24"/>
              </w:rPr>
              <w:t>«Колобок»                          «Три медведя»</w:t>
            </w:r>
          </w:p>
        </w:tc>
        <w:tc>
          <w:tcPr>
            <w:tcW w:w="2769" w:type="dxa"/>
          </w:tcPr>
          <w:p w14:paraId="250F22A7">
            <w:pPr>
              <w:pStyle w:val="18"/>
              <w:rPr>
                <w:sz w:val="24"/>
                <w:szCs w:val="24"/>
              </w:rPr>
            </w:pPr>
            <w:r>
              <w:rPr>
                <w:sz w:val="24"/>
                <w:szCs w:val="24"/>
              </w:rPr>
              <w:t>Досуг «День театра»</w:t>
            </w:r>
          </w:p>
        </w:tc>
        <w:tc>
          <w:tcPr>
            <w:tcW w:w="4587" w:type="dxa"/>
            <w:gridSpan w:val="2"/>
          </w:tcPr>
          <w:p w14:paraId="2BC4A155">
            <w:pPr>
              <w:pStyle w:val="18"/>
              <w:rPr>
                <w:sz w:val="24"/>
                <w:szCs w:val="24"/>
              </w:rPr>
            </w:pPr>
            <w:r>
              <w:rPr>
                <w:sz w:val="24"/>
                <w:szCs w:val="24"/>
              </w:rPr>
              <w:t>Беседа «Всемирный день театра»</w:t>
            </w:r>
          </w:p>
        </w:tc>
      </w:tr>
      <w:tr w14:paraId="0019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5E8A3F60">
            <w:pPr>
              <w:pStyle w:val="18"/>
              <w:jc w:val="center"/>
              <w:rPr>
                <w:b/>
                <w:bCs/>
                <w:sz w:val="24"/>
                <w:szCs w:val="24"/>
              </w:rPr>
            </w:pPr>
            <w:r>
              <w:rPr>
                <w:b/>
                <w:bCs/>
                <w:sz w:val="24"/>
                <w:szCs w:val="24"/>
              </w:rPr>
              <w:t>АПРЕЛЬ</w:t>
            </w:r>
          </w:p>
        </w:tc>
      </w:tr>
      <w:tr w14:paraId="79D7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F05DF07">
            <w:pPr>
              <w:pStyle w:val="18"/>
              <w:rPr>
                <w:b/>
                <w:bCs/>
                <w:sz w:val="24"/>
                <w:szCs w:val="24"/>
              </w:rPr>
            </w:pPr>
            <w:r>
              <w:rPr>
                <w:b/>
                <w:bCs/>
                <w:sz w:val="24"/>
                <w:szCs w:val="24"/>
              </w:rPr>
              <w:t>День смеха</w:t>
            </w:r>
          </w:p>
        </w:tc>
        <w:tc>
          <w:tcPr>
            <w:tcW w:w="2387" w:type="dxa"/>
          </w:tcPr>
          <w:p w14:paraId="36D67A9F">
            <w:pPr>
              <w:pStyle w:val="18"/>
              <w:rPr>
                <w:sz w:val="24"/>
                <w:szCs w:val="24"/>
              </w:rPr>
            </w:pPr>
            <w:r>
              <w:rPr>
                <w:sz w:val="24"/>
                <w:szCs w:val="24"/>
              </w:rPr>
              <w:t>Развлечение «Клоун в гостях у ребят»</w:t>
            </w:r>
          </w:p>
        </w:tc>
        <w:tc>
          <w:tcPr>
            <w:tcW w:w="5373" w:type="dxa"/>
            <w:gridSpan w:val="4"/>
          </w:tcPr>
          <w:p w14:paraId="66449771">
            <w:pPr>
              <w:pStyle w:val="18"/>
              <w:rPr>
                <w:sz w:val="24"/>
                <w:szCs w:val="24"/>
              </w:rPr>
            </w:pPr>
            <w:r>
              <w:rPr>
                <w:sz w:val="24"/>
                <w:szCs w:val="24"/>
              </w:rPr>
              <w:t>Развлечение «Весёлые музыканты»</w:t>
            </w:r>
          </w:p>
        </w:tc>
        <w:tc>
          <w:tcPr>
            <w:tcW w:w="4587" w:type="dxa"/>
            <w:gridSpan w:val="2"/>
          </w:tcPr>
          <w:p w14:paraId="112635A2">
            <w:pPr>
              <w:pStyle w:val="18"/>
              <w:rPr>
                <w:sz w:val="24"/>
                <w:szCs w:val="24"/>
              </w:rPr>
            </w:pPr>
            <w:r>
              <w:rPr>
                <w:sz w:val="24"/>
                <w:szCs w:val="24"/>
              </w:rPr>
              <w:t>Развлечение «Смех, смех, смех собирает друзей»</w:t>
            </w:r>
          </w:p>
        </w:tc>
      </w:tr>
      <w:tr w14:paraId="3C68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01EEF75">
            <w:pPr>
              <w:pStyle w:val="18"/>
              <w:rPr>
                <w:b/>
                <w:bCs/>
                <w:sz w:val="24"/>
                <w:szCs w:val="24"/>
              </w:rPr>
            </w:pPr>
            <w:r>
              <w:rPr>
                <w:b/>
                <w:bCs/>
                <w:sz w:val="24"/>
                <w:szCs w:val="24"/>
              </w:rPr>
              <w:t>День космонавтики</w:t>
            </w:r>
          </w:p>
        </w:tc>
        <w:tc>
          <w:tcPr>
            <w:tcW w:w="2387" w:type="dxa"/>
          </w:tcPr>
          <w:p w14:paraId="023D3D42">
            <w:pPr>
              <w:pStyle w:val="18"/>
              <w:rPr>
                <w:sz w:val="24"/>
                <w:szCs w:val="24"/>
              </w:rPr>
            </w:pPr>
            <w:r>
              <w:rPr>
                <w:sz w:val="24"/>
                <w:szCs w:val="24"/>
              </w:rPr>
              <w:t xml:space="preserve">Игровая ситуация «Полетим на самолёте» </w:t>
            </w:r>
          </w:p>
        </w:tc>
        <w:tc>
          <w:tcPr>
            <w:tcW w:w="2604" w:type="dxa"/>
            <w:gridSpan w:val="3"/>
          </w:tcPr>
          <w:p w14:paraId="2748DEDB">
            <w:pPr>
              <w:pStyle w:val="18"/>
              <w:rPr>
                <w:sz w:val="24"/>
                <w:szCs w:val="24"/>
              </w:rPr>
            </w:pPr>
            <w:r>
              <w:rPr>
                <w:sz w:val="24"/>
                <w:szCs w:val="24"/>
              </w:rPr>
              <w:t>Беседа «Кто такие космонавты»</w:t>
            </w:r>
          </w:p>
        </w:tc>
        <w:tc>
          <w:tcPr>
            <w:tcW w:w="4878" w:type="dxa"/>
            <w:gridSpan w:val="2"/>
          </w:tcPr>
          <w:p w14:paraId="5D5FBECF">
            <w:pPr>
              <w:pStyle w:val="18"/>
              <w:rPr>
                <w:sz w:val="24"/>
                <w:szCs w:val="24"/>
              </w:rPr>
            </w:pPr>
            <w:r>
              <w:rPr>
                <w:sz w:val="24"/>
                <w:szCs w:val="24"/>
              </w:rPr>
              <w:t>Развлечение «Мы к звездам проложили путь»</w:t>
            </w:r>
          </w:p>
          <w:p w14:paraId="2894F0A7">
            <w:pPr>
              <w:pStyle w:val="18"/>
              <w:rPr>
                <w:sz w:val="24"/>
                <w:szCs w:val="24"/>
              </w:rPr>
            </w:pPr>
            <w:r>
              <w:rPr>
                <w:sz w:val="24"/>
                <w:szCs w:val="24"/>
              </w:rPr>
              <w:t>Выставка рисунков «Всем из космоса привет»</w:t>
            </w:r>
          </w:p>
        </w:tc>
        <w:tc>
          <w:tcPr>
            <w:tcW w:w="2478" w:type="dxa"/>
          </w:tcPr>
          <w:p w14:paraId="6B1D64EA">
            <w:pPr>
              <w:pStyle w:val="18"/>
              <w:rPr>
                <w:sz w:val="24"/>
                <w:szCs w:val="24"/>
              </w:rPr>
            </w:pPr>
            <w:r>
              <w:rPr>
                <w:sz w:val="24"/>
                <w:szCs w:val="24"/>
              </w:rPr>
              <w:t>«Наш дом Земля» (познавательно-игровая викторина)</w:t>
            </w:r>
          </w:p>
        </w:tc>
      </w:tr>
      <w:tr w14:paraId="77F1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7622972">
            <w:pPr>
              <w:pStyle w:val="18"/>
              <w:rPr>
                <w:b/>
                <w:bCs/>
                <w:sz w:val="24"/>
                <w:szCs w:val="24"/>
              </w:rPr>
            </w:pPr>
            <w:r>
              <w:rPr>
                <w:b/>
                <w:bCs/>
                <w:sz w:val="24"/>
                <w:szCs w:val="24"/>
              </w:rPr>
              <w:t>День пернатых друзей</w:t>
            </w:r>
          </w:p>
        </w:tc>
        <w:tc>
          <w:tcPr>
            <w:tcW w:w="2387" w:type="dxa"/>
          </w:tcPr>
          <w:p w14:paraId="59C1183C">
            <w:pPr>
              <w:pStyle w:val="18"/>
              <w:rPr>
                <w:sz w:val="24"/>
                <w:szCs w:val="24"/>
              </w:rPr>
            </w:pPr>
            <w:r>
              <w:rPr>
                <w:sz w:val="24"/>
                <w:szCs w:val="24"/>
              </w:rPr>
              <w:t>Беседа «Птички – невелички»</w:t>
            </w:r>
          </w:p>
        </w:tc>
        <w:tc>
          <w:tcPr>
            <w:tcW w:w="2604" w:type="dxa"/>
            <w:gridSpan w:val="3"/>
          </w:tcPr>
          <w:p w14:paraId="1049FA0F">
            <w:pPr>
              <w:pStyle w:val="18"/>
              <w:rPr>
                <w:sz w:val="24"/>
                <w:szCs w:val="24"/>
              </w:rPr>
            </w:pPr>
            <w:r>
              <w:rPr>
                <w:sz w:val="24"/>
                <w:szCs w:val="24"/>
              </w:rPr>
              <w:t>Досуг «День птиц»</w:t>
            </w:r>
          </w:p>
        </w:tc>
        <w:tc>
          <w:tcPr>
            <w:tcW w:w="2769" w:type="dxa"/>
          </w:tcPr>
          <w:p w14:paraId="21C76A67">
            <w:pPr>
              <w:pStyle w:val="18"/>
              <w:rPr>
                <w:sz w:val="24"/>
                <w:szCs w:val="24"/>
              </w:rPr>
            </w:pPr>
            <w:r>
              <w:rPr>
                <w:sz w:val="24"/>
                <w:szCs w:val="24"/>
              </w:rPr>
              <w:t>Экологический праздник  «Не дадим мы природу в обиду»</w:t>
            </w:r>
          </w:p>
        </w:tc>
        <w:tc>
          <w:tcPr>
            <w:tcW w:w="2109" w:type="dxa"/>
          </w:tcPr>
          <w:p w14:paraId="0DF2B659">
            <w:pPr>
              <w:pStyle w:val="18"/>
              <w:rPr>
                <w:sz w:val="24"/>
                <w:szCs w:val="24"/>
              </w:rPr>
            </w:pPr>
            <w:r>
              <w:rPr>
                <w:sz w:val="24"/>
                <w:szCs w:val="24"/>
              </w:rPr>
              <w:t>«Ласточка с весною в гости к нам летит» (экологическое путешествие в мир птиц, оригами)</w:t>
            </w:r>
          </w:p>
        </w:tc>
        <w:tc>
          <w:tcPr>
            <w:tcW w:w="2478" w:type="dxa"/>
          </w:tcPr>
          <w:p w14:paraId="30412C5E">
            <w:pPr>
              <w:pStyle w:val="18"/>
              <w:rPr>
                <w:sz w:val="24"/>
                <w:szCs w:val="24"/>
              </w:rPr>
            </w:pPr>
            <w:r>
              <w:rPr>
                <w:sz w:val="24"/>
                <w:szCs w:val="24"/>
              </w:rPr>
              <w:t>«Встречаем пернатых друзей»</w:t>
            </w:r>
          </w:p>
          <w:p w14:paraId="4733411C">
            <w:pPr>
              <w:pStyle w:val="18"/>
              <w:rPr>
                <w:sz w:val="24"/>
                <w:szCs w:val="24"/>
              </w:rPr>
            </w:pPr>
            <w:r>
              <w:rPr>
                <w:sz w:val="24"/>
                <w:szCs w:val="24"/>
              </w:rPr>
              <w:t>(экологическая акция)</w:t>
            </w:r>
          </w:p>
        </w:tc>
      </w:tr>
      <w:tr w14:paraId="2278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93C8CDB">
            <w:pPr>
              <w:pStyle w:val="18"/>
              <w:rPr>
                <w:b/>
                <w:bCs/>
                <w:sz w:val="24"/>
                <w:szCs w:val="24"/>
              </w:rPr>
            </w:pPr>
            <w:r>
              <w:rPr>
                <w:b/>
                <w:bCs/>
                <w:sz w:val="24"/>
                <w:szCs w:val="24"/>
              </w:rPr>
              <w:t>Пасха</w:t>
            </w:r>
          </w:p>
        </w:tc>
        <w:tc>
          <w:tcPr>
            <w:tcW w:w="2387" w:type="dxa"/>
          </w:tcPr>
          <w:p w14:paraId="206690DE">
            <w:pPr>
              <w:pStyle w:val="18"/>
              <w:rPr>
                <w:sz w:val="24"/>
                <w:szCs w:val="24"/>
              </w:rPr>
            </w:pPr>
            <w:r>
              <w:rPr>
                <w:sz w:val="24"/>
                <w:szCs w:val="24"/>
              </w:rPr>
              <w:t>Игровая ситуация «Помоги Кате накрыть стол»</w:t>
            </w:r>
          </w:p>
        </w:tc>
        <w:tc>
          <w:tcPr>
            <w:tcW w:w="2604" w:type="dxa"/>
            <w:gridSpan w:val="3"/>
          </w:tcPr>
          <w:p w14:paraId="5F50A279">
            <w:pPr>
              <w:pStyle w:val="18"/>
              <w:rPr>
                <w:sz w:val="24"/>
                <w:szCs w:val="24"/>
              </w:rPr>
            </w:pPr>
            <w:r>
              <w:rPr>
                <w:sz w:val="24"/>
                <w:szCs w:val="24"/>
              </w:rPr>
              <w:t>Беседа «О пасхе»</w:t>
            </w:r>
          </w:p>
        </w:tc>
        <w:tc>
          <w:tcPr>
            <w:tcW w:w="7356" w:type="dxa"/>
            <w:gridSpan w:val="3"/>
          </w:tcPr>
          <w:p w14:paraId="2FDAEB33">
            <w:pPr>
              <w:pStyle w:val="18"/>
              <w:rPr>
                <w:sz w:val="24"/>
                <w:szCs w:val="24"/>
              </w:rPr>
            </w:pPr>
            <w:r>
              <w:rPr>
                <w:sz w:val="24"/>
                <w:szCs w:val="24"/>
              </w:rPr>
              <w:t>Развлечение «Пасха»</w:t>
            </w:r>
          </w:p>
        </w:tc>
      </w:tr>
      <w:tr w14:paraId="2F2A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0DFB80C7">
            <w:pPr>
              <w:pStyle w:val="18"/>
              <w:jc w:val="center"/>
              <w:rPr>
                <w:b/>
                <w:bCs/>
                <w:sz w:val="24"/>
                <w:szCs w:val="24"/>
              </w:rPr>
            </w:pPr>
            <w:r>
              <w:rPr>
                <w:b/>
                <w:bCs/>
                <w:sz w:val="24"/>
                <w:szCs w:val="24"/>
              </w:rPr>
              <w:t>МАЙ</w:t>
            </w:r>
          </w:p>
        </w:tc>
      </w:tr>
      <w:tr w14:paraId="5BE2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8BE45EC">
            <w:pPr>
              <w:pStyle w:val="18"/>
              <w:rPr>
                <w:b/>
                <w:bCs/>
                <w:sz w:val="24"/>
                <w:szCs w:val="24"/>
              </w:rPr>
            </w:pPr>
            <w:r>
              <w:rPr>
                <w:b/>
                <w:bCs/>
                <w:sz w:val="24"/>
                <w:szCs w:val="24"/>
              </w:rPr>
              <w:t>Праздник весны и труда</w:t>
            </w:r>
          </w:p>
        </w:tc>
        <w:tc>
          <w:tcPr>
            <w:tcW w:w="2387" w:type="dxa"/>
          </w:tcPr>
          <w:p w14:paraId="43102881">
            <w:pPr>
              <w:pStyle w:val="18"/>
              <w:rPr>
                <w:sz w:val="24"/>
                <w:szCs w:val="24"/>
              </w:rPr>
            </w:pPr>
            <w:r>
              <w:rPr>
                <w:sz w:val="24"/>
                <w:szCs w:val="24"/>
              </w:rPr>
              <w:t>Развлечение «В гости к солнышку»</w:t>
            </w:r>
          </w:p>
        </w:tc>
        <w:tc>
          <w:tcPr>
            <w:tcW w:w="2604" w:type="dxa"/>
            <w:gridSpan w:val="3"/>
          </w:tcPr>
          <w:p w14:paraId="3C1DA311">
            <w:pPr>
              <w:pStyle w:val="18"/>
              <w:rPr>
                <w:sz w:val="24"/>
                <w:szCs w:val="24"/>
              </w:rPr>
            </w:pPr>
            <w:r>
              <w:rPr>
                <w:sz w:val="24"/>
                <w:szCs w:val="24"/>
              </w:rPr>
              <w:t>Развлечение «Есть у солнышка друзья»</w:t>
            </w:r>
          </w:p>
        </w:tc>
        <w:tc>
          <w:tcPr>
            <w:tcW w:w="2769" w:type="dxa"/>
          </w:tcPr>
          <w:p w14:paraId="4287BCFB">
            <w:pPr>
              <w:pStyle w:val="18"/>
              <w:rPr>
                <w:sz w:val="24"/>
                <w:szCs w:val="24"/>
              </w:rPr>
            </w:pPr>
            <w:r>
              <w:rPr>
                <w:sz w:val="24"/>
                <w:szCs w:val="24"/>
              </w:rPr>
              <w:t>Досуг «У весны работы много»</w:t>
            </w:r>
          </w:p>
        </w:tc>
        <w:tc>
          <w:tcPr>
            <w:tcW w:w="2109" w:type="dxa"/>
          </w:tcPr>
          <w:p w14:paraId="48D60BA8">
            <w:pPr>
              <w:pStyle w:val="18"/>
              <w:rPr>
                <w:sz w:val="24"/>
                <w:szCs w:val="24"/>
              </w:rPr>
            </w:pPr>
            <w:r>
              <w:rPr>
                <w:sz w:val="24"/>
                <w:szCs w:val="24"/>
              </w:rPr>
              <w:t>Акция по высадке деревьев на территории ДОУ «Сирень Победы»</w:t>
            </w:r>
          </w:p>
        </w:tc>
        <w:tc>
          <w:tcPr>
            <w:tcW w:w="2478" w:type="dxa"/>
          </w:tcPr>
          <w:p w14:paraId="244EA63E">
            <w:pPr>
              <w:pStyle w:val="18"/>
              <w:rPr>
                <w:sz w:val="24"/>
                <w:szCs w:val="24"/>
              </w:rPr>
            </w:pPr>
            <w:r>
              <w:rPr>
                <w:sz w:val="24"/>
                <w:szCs w:val="24"/>
              </w:rPr>
              <w:t>Благоустройство группового прогулочного участка. Трудовой десант. (Совместно с родителями воспитанников)</w:t>
            </w:r>
          </w:p>
        </w:tc>
      </w:tr>
      <w:tr w14:paraId="210F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5D0F1BA">
            <w:pPr>
              <w:pStyle w:val="18"/>
              <w:rPr>
                <w:b/>
                <w:bCs/>
                <w:sz w:val="24"/>
                <w:szCs w:val="24"/>
              </w:rPr>
            </w:pPr>
            <w:r>
              <w:rPr>
                <w:b/>
                <w:bCs/>
                <w:sz w:val="24"/>
                <w:szCs w:val="24"/>
              </w:rPr>
              <w:t>День Победы</w:t>
            </w:r>
          </w:p>
        </w:tc>
        <w:tc>
          <w:tcPr>
            <w:tcW w:w="2387" w:type="dxa"/>
          </w:tcPr>
          <w:p w14:paraId="0087AE92">
            <w:pPr>
              <w:pStyle w:val="18"/>
              <w:rPr>
                <w:sz w:val="24"/>
                <w:szCs w:val="24"/>
              </w:rPr>
            </w:pPr>
            <w:r>
              <w:rPr>
                <w:sz w:val="24"/>
                <w:szCs w:val="24"/>
              </w:rPr>
              <w:t>Фотовыставка «Помним. Любим. Гордимся»</w:t>
            </w:r>
          </w:p>
        </w:tc>
        <w:tc>
          <w:tcPr>
            <w:tcW w:w="2567" w:type="dxa"/>
            <w:gridSpan w:val="2"/>
          </w:tcPr>
          <w:p w14:paraId="7E7C9169">
            <w:pPr>
              <w:pStyle w:val="18"/>
              <w:rPr>
                <w:sz w:val="24"/>
                <w:szCs w:val="24"/>
              </w:rPr>
            </w:pPr>
            <w:r>
              <w:rPr>
                <w:sz w:val="24"/>
                <w:szCs w:val="24"/>
              </w:rPr>
              <w:t>Праздник «День победы»</w:t>
            </w:r>
          </w:p>
          <w:p w14:paraId="384D6A6D">
            <w:pPr>
              <w:pStyle w:val="18"/>
              <w:rPr>
                <w:sz w:val="24"/>
                <w:szCs w:val="24"/>
              </w:rPr>
            </w:pPr>
            <w:r>
              <w:rPr>
                <w:sz w:val="24"/>
                <w:szCs w:val="24"/>
              </w:rPr>
              <w:t>Коллективная аппликация «Салют»</w:t>
            </w:r>
          </w:p>
        </w:tc>
        <w:tc>
          <w:tcPr>
            <w:tcW w:w="2806" w:type="dxa"/>
            <w:gridSpan w:val="2"/>
          </w:tcPr>
          <w:p w14:paraId="37B5D8F3">
            <w:pPr>
              <w:pStyle w:val="18"/>
              <w:rPr>
                <w:sz w:val="24"/>
                <w:szCs w:val="24"/>
              </w:rPr>
            </w:pPr>
            <w:r>
              <w:rPr>
                <w:sz w:val="24"/>
                <w:szCs w:val="24"/>
              </w:rPr>
              <w:t>Праздник «День Победы»</w:t>
            </w:r>
          </w:p>
          <w:p w14:paraId="5C1A6EB1">
            <w:pPr>
              <w:pStyle w:val="18"/>
              <w:rPr>
                <w:sz w:val="24"/>
                <w:szCs w:val="24"/>
              </w:rPr>
            </w:pPr>
          </w:p>
        </w:tc>
        <w:tc>
          <w:tcPr>
            <w:tcW w:w="4587" w:type="dxa"/>
            <w:gridSpan w:val="2"/>
          </w:tcPr>
          <w:p w14:paraId="157C4905">
            <w:pPr>
              <w:pStyle w:val="18"/>
              <w:rPr>
                <w:sz w:val="24"/>
                <w:szCs w:val="24"/>
              </w:rPr>
            </w:pPr>
            <w:r>
              <w:rPr>
                <w:sz w:val="24"/>
                <w:szCs w:val="24"/>
              </w:rPr>
              <w:t>Цикл бесед «Детям о ВОВ»</w:t>
            </w:r>
          </w:p>
          <w:p w14:paraId="43BC35E4">
            <w:pPr>
              <w:pStyle w:val="18"/>
              <w:rPr>
                <w:sz w:val="24"/>
                <w:szCs w:val="24"/>
              </w:rPr>
            </w:pPr>
            <w:r>
              <w:rPr>
                <w:sz w:val="24"/>
                <w:szCs w:val="24"/>
              </w:rPr>
              <w:t xml:space="preserve">Экскурсия к мемориальному комплексу «Никто не забыт, ничто не забыто» </w:t>
            </w:r>
          </w:p>
        </w:tc>
      </w:tr>
      <w:tr w14:paraId="3242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6E8456C">
            <w:pPr>
              <w:pStyle w:val="18"/>
              <w:rPr>
                <w:b/>
                <w:bCs/>
                <w:sz w:val="24"/>
                <w:szCs w:val="24"/>
              </w:rPr>
            </w:pPr>
            <w:r>
              <w:rPr>
                <w:b/>
                <w:bCs/>
                <w:sz w:val="24"/>
                <w:szCs w:val="24"/>
              </w:rPr>
              <w:t>День детских общественных организаций России</w:t>
            </w:r>
          </w:p>
        </w:tc>
        <w:tc>
          <w:tcPr>
            <w:tcW w:w="2387" w:type="dxa"/>
          </w:tcPr>
          <w:p w14:paraId="4755AEF3">
            <w:pPr>
              <w:pStyle w:val="18"/>
              <w:rPr>
                <w:sz w:val="24"/>
                <w:szCs w:val="24"/>
              </w:rPr>
            </w:pPr>
            <w:r>
              <w:rPr>
                <w:sz w:val="24"/>
                <w:szCs w:val="24"/>
              </w:rPr>
              <w:t>Беседа «Я и мои друзья»</w:t>
            </w:r>
          </w:p>
        </w:tc>
        <w:tc>
          <w:tcPr>
            <w:tcW w:w="2567" w:type="dxa"/>
            <w:gridSpan w:val="2"/>
          </w:tcPr>
          <w:p w14:paraId="0FC66CE9">
            <w:pPr>
              <w:pStyle w:val="18"/>
              <w:rPr>
                <w:sz w:val="24"/>
                <w:szCs w:val="24"/>
              </w:rPr>
            </w:pPr>
            <w:r>
              <w:rPr>
                <w:sz w:val="24"/>
                <w:szCs w:val="24"/>
              </w:rPr>
              <w:t>Развлечение «А, ну-ка ребята»</w:t>
            </w:r>
          </w:p>
        </w:tc>
        <w:tc>
          <w:tcPr>
            <w:tcW w:w="4915" w:type="dxa"/>
            <w:gridSpan w:val="3"/>
          </w:tcPr>
          <w:p w14:paraId="51B6A0C4">
            <w:pPr>
              <w:pStyle w:val="18"/>
              <w:rPr>
                <w:sz w:val="24"/>
                <w:szCs w:val="24"/>
              </w:rPr>
            </w:pPr>
            <w:r>
              <w:rPr>
                <w:sz w:val="24"/>
                <w:szCs w:val="24"/>
              </w:rPr>
              <w:t>Тематические беседы с показом презентаций</w:t>
            </w:r>
          </w:p>
        </w:tc>
        <w:tc>
          <w:tcPr>
            <w:tcW w:w="2478" w:type="dxa"/>
          </w:tcPr>
          <w:p w14:paraId="14E3EAF9">
            <w:pPr>
              <w:pStyle w:val="18"/>
              <w:rPr>
                <w:sz w:val="24"/>
                <w:szCs w:val="24"/>
              </w:rPr>
            </w:pPr>
            <w:r>
              <w:rPr>
                <w:sz w:val="24"/>
                <w:szCs w:val="24"/>
              </w:rPr>
              <w:t>Беседа на тему: «Российское движение детей и молодежи»</w:t>
            </w:r>
          </w:p>
        </w:tc>
      </w:tr>
      <w:tr w14:paraId="7236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3B3AB1A">
            <w:pPr>
              <w:pStyle w:val="18"/>
              <w:rPr>
                <w:b/>
                <w:bCs/>
                <w:sz w:val="24"/>
                <w:szCs w:val="24"/>
              </w:rPr>
            </w:pPr>
            <w:r>
              <w:rPr>
                <w:b/>
                <w:bCs/>
                <w:sz w:val="24"/>
                <w:szCs w:val="24"/>
              </w:rPr>
              <w:t>День славянской письменности и культуры</w:t>
            </w:r>
          </w:p>
        </w:tc>
        <w:tc>
          <w:tcPr>
            <w:tcW w:w="2387" w:type="dxa"/>
          </w:tcPr>
          <w:p w14:paraId="7982DC16">
            <w:pPr>
              <w:pStyle w:val="18"/>
              <w:rPr>
                <w:sz w:val="24"/>
                <w:szCs w:val="24"/>
              </w:rPr>
            </w:pPr>
            <w:r>
              <w:rPr>
                <w:sz w:val="24"/>
                <w:szCs w:val="24"/>
              </w:rPr>
              <w:t>Музыкальная игра «Передай платок»</w:t>
            </w:r>
          </w:p>
        </w:tc>
        <w:tc>
          <w:tcPr>
            <w:tcW w:w="2567" w:type="dxa"/>
            <w:gridSpan w:val="2"/>
          </w:tcPr>
          <w:p w14:paraId="56D99B3A">
            <w:pPr>
              <w:pStyle w:val="18"/>
              <w:rPr>
                <w:sz w:val="24"/>
                <w:szCs w:val="24"/>
              </w:rPr>
            </w:pPr>
            <w:r>
              <w:rPr>
                <w:sz w:val="24"/>
                <w:szCs w:val="24"/>
              </w:rPr>
              <w:t>Словесная игра «Скажи правильно»</w:t>
            </w:r>
          </w:p>
        </w:tc>
        <w:tc>
          <w:tcPr>
            <w:tcW w:w="2806" w:type="dxa"/>
            <w:gridSpan w:val="2"/>
          </w:tcPr>
          <w:p w14:paraId="56EACE14">
            <w:pPr>
              <w:pStyle w:val="18"/>
              <w:rPr>
                <w:sz w:val="24"/>
                <w:szCs w:val="24"/>
              </w:rPr>
            </w:pPr>
            <w:r>
              <w:rPr>
                <w:sz w:val="24"/>
                <w:szCs w:val="24"/>
              </w:rPr>
              <w:t>Беседа по теме «День славянской письменности»</w:t>
            </w:r>
          </w:p>
        </w:tc>
        <w:tc>
          <w:tcPr>
            <w:tcW w:w="4587" w:type="dxa"/>
            <w:gridSpan w:val="2"/>
          </w:tcPr>
          <w:p w14:paraId="7AC9DC98">
            <w:pPr>
              <w:pStyle w:val="18"/>
              <w:rPr>
                <w:sz w:val="24"/>
                <w:szCs w:val="24"/>
              </w:rPr>
            </w:pPr>
            <w:r>
              <w:rPr>
                <w:sz w:val="24"/>
                <w:szCs w:val="24"/>
              </w:rPr>
              <w:t>Показ презентации «Виртуальная экскурсия в историю книгоиздания на Руси»</w:t>
            </w:r>
          </w:p>
        </w:tc>
      </w:tr>
      <w:tr w14:paraId="0164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CECD37B">
            <w:pPr>
              <w:pStyle w:val="18"/>
              <w:jc w:val="center"/>
              <w:rPr>
                <w:b/>
                <w:bCs/>
                <w:sz w:val="24"/>
                <w:szCs w:val="24"/>
              </w:rPr>
            </w:pPr>
            <w:r>
              <w:rPr>
                <w:b/>
                <w:bCs/>
                <w:sz w:val="24"/>
                <w:szCs w:val="24"/>
              </w:rPr>
              <w:t>ИЮНЬ</w:t>
            </w:r>
          </w:p>
        </w:tc>
      </w:tr>
      <w:tr w14:paraId="2BE4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37E95EB">
            <w:pPr>
              <w:pStyle w:val="18"/>
              <w:rPr>
                <w:b/>
                <w:bCs/>
                <w:sz w:val="24"/>
                <w:szCs w:val="24"/>
              </w:rPr>
            </w:pPr>
            <w:r>
              <w:rPr>
                <w:b/>
                <w:bCs/>
                <w:sz w:val="24"/>
                <w:szCs w:val="24"/>
              </w:rPr>
              <w:t>День защиты детей</w:t>
            </w:r>
          </w:p>
        </w:tc>
        <w:tc>
          <w:tcPr>
            <w:tcW w:w="2387" w:type="dxa"/>
          </w:tcPr>
          <w:p w14:paraId="4D0191D8">
            <w:pPr>
              <w:pStyle w:val="18"/>
              <w:rPr>
                <w:sz w:val="24"/>
                <w:szCs w:val="24"/>
              </w:rPr>
            </w:pPr>
            <w:r>
              <w:rPr>
                <w:sz w:val="24"/>
                <w:szCs w:val="24"/>
              </w:rPr>
              <w:t>Чтение художественной литературы: А. Барто «Я расту», Э. Успенский «Ты и твое имя»</w:t>
            </w:r>
          </w:p>
        </w:tc>
        <w:tc>
          <w:tcPr>
            <w:tcW w:w="2567" w:type="dxa"/>
            <w:gridSpan w:val="2"/>
          </w:tcPr>
          <w:p w14:paraId="6DAE00E4">
            <w:pPr>
              <w:pStyle w:val="18"/>
              <w:rPr>
                <w:sz w:val="24"/>
                <w:szCs w:val="24"/>
              </w:rPr>
            </w:pPr>
            <w:r>
              <w:rPr>
                <w:sz w:val="24"/>
                <w:szCs w:val="24"/>
              </w:rPr>
              <w:t>Беседа на тему: «Моя любимая игра»</w:t>
            </w:r>
          </w:p>
        </w:tc>
        <w:tc>
          <w:tcPr>
            <w:tcW w:w="2806" w:type="dxa"/>
            <w:gridSpan w:val="2"/>
          </w:tcPr>
          <w:p w14:paraId="7AC811BB">
            <w:pPr>
              <w:pStyle w:val="18"/>
              <w:rPr>
                <w:sz w:val="24"/>
                <w:szCs w:val="24"/>
              </w:rPr>
            </w:pPr>
            <w:r>
              <w:rPr>
                <w:sz w:val="24"/>
                <w:szCs w:val="24"/>
              </w:rPr>
              <w:t>Беседа на тему: «История создания праздника»</w:t>
            </w:r>
          </w:p>
        </w:tc>
        <w:tc>
          <w:tcPr>
            <w:tcW w:w="2109" w:type="dxa"/>
          </w:tcPr>
          <w:p w14:paraId="0BB5A70D">
            <w:pPr>
              <w:pStyle w:val="18"/>
              <w:rPr>
                <w:sz w:val="24"/>
                <w:szCs w:val="24"/>
              </w:rPr>
            </w:pPr>
            <w:r>
              <w:rPr>
                <w:sz w:val="24"/>
                <w:szCs w:val="24"/>
              </w:rPr>
              <w:t>Рисование на тему «Веселое лето»</w:t>
            </w:r>
          </w:p>
        </w:tc>
        <w:tc>
          <w:tcPr>
            <w:tcW w:w="2478" w:type="dxa"/>
          </w:tcPr>
          <w:p w14:paraId="5201A1B4">
            <w:pPr>
              <w:pStyle w:val="18"/>
              <w:rPr>
                <w:sz w:val="24"/>
                <w:szCs w:val="24"/>
              </w:rPr>
            </w:pPr>
            <w:r>
              <w:rPr>
                <w:sz w:val="24"/>
                <w:szCs w:val="24"/>
              </w:rPr>
              <w:t>Тематическое развлечение «Мы веселые ребята»</w:t>
            </w:r>
          </w:p>
        </w:tc>
      </w:tr>
      <w:tr w14:paraId="757A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EFABABA">
            <w:pPr>
              <w:pStyle w:val="18"/>
              <w:rPr>
                <w:b/>
                <w:bCs/>
                <w:sz w:val="24"/>
                <w:szCs w:val="24"/>
              </w:rPr>
            </w:pPr>
            <w:r>
              <w:rPr>
                <w:b/>
                <w:bCs/>
                <w:sz w:val="24"/>
                <w:szCs w:val="24"/>
              </w:rPr>
              <w:t>День русского языка</w:t>
            </w:r>
          </w:p>
        </w:tc>
        <w:tc>
          <w:tcPr>
            <w:tcW w:w="2387" w:type="dxa"/>
          </w:tcPr>
          <w:p w14:paraId="51078B3C">
            <w:pPr>
              <w:pStyle w:val="18"/>
              <w:rPr>
                <w:sz w:val="24"/>
                <w:szCs w:val="24"/>
              </w:rPr>
            </w:pPr>
            <w:r>
              <w:rPr>
                <w:sz w:val="24"/>
                <w:szCs w:val="24"/>
              </w:rPr>
              <w:t>Чтение потешек</w:t>
            </w:r>
          </w:p>
        </w:tc>
        <w:tc>
          <w:tcPr>
            <w:tcW w:w="2567" w:type="dxa"/>
            <w:gridSpan w:val="2"/>
          </w:tcPr>
          <w:p w14:paraId="263EFAF3">
            <w:pPr>
              <w:pStyle w:val="18"/>
              <w:rPr>
                <w:sz w:val="24"/>
                <w:szCs w:val="24"/>
              </w:rPr>
            </w:pPr>
            <w:r>
              <w:rPr>
                <w:sz w:val="24"/>
                <w:szCs w:val="24"/>
              </w:rPr>
              <w:t>Чтение художественной литературы «Сказка о золотой рыбке»</w:t>
            </w:r>
          </w:p>
        </w:tc>
        <w:tc>
          <w:tcPr>
            <w:tcW w:w="2806" w:type="dxa"/>
            <w:gridSpan w:val="2"/>
          </w:tcPr>
          <w:p w14:paraId="05121322">
            <w:pPr>
              <w:pStyle w:val="18"/>
              <w:rPr>
                <w:sz w:val="24"/>
                <w:szCs w:val="24"/>
              </w:rPr>
            </w:pPr>
            <w:r>
              <w:rPr>
                <w:sz w:val="24"/>
                <w:szCs w:val="24"/>
              </w:rPr>
              <w:t>Развлечение «День родного языка»</w:t>
            </w:r>
          </w:p>
        </w:tc>
        <w:tc>
          <w:tcPr>
            <w:tcW w:w="4587" w:type="dxa"/>
            <w:gridSpan w:val="2"/>
          </w:tcPr>
          <w:p w14:paraId="6B4D3B80">
            <w:pPr>
              <w:pStyle w:val="18"/>
              <w:rPr>
                <w:sz w:val="24"/>
                <w:szCs w:val="24"/>
              </w:rPr>
            </w:pPr>
            <w:r>
              <w:rPr>
                <w:sz w:val="24"/>
                <w:szCs w:val="24"/>
              </w:rPr>
              <w:t>Экскурсия в библиотеку «Биография А.С. Пушкина».</w:t>
            </w:r>
          </w:p>
        </w:tc>
      </w:tr>
      <w:tr w14:paraId="1DD9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39D74C2">
            <w:pPr>
              <w:pStyle w:val="18"/>
              <w:rPr>
                <w:b/>
                <w:bCs/>
                <w:sz w:val="24"/>
                <w:szCs w:val="24"/>
              </w:rPr>
            </w:pPr>
            <w:r>
              <w:rPr>
                <w:b/>
                <w:bCs/>
                <w:sz w:val="24"/>
                <w:szCs w:val="24"/>
              </w:rPr>
              <w:t>День России</w:t>
            </w:r>
          </w:p>
        </w:tc>
        <w:tc>
          <w:tcPr>
            <w:tcW w:w="4954" w:type="dxa"/>
            <w:gridSpan w:val="3"/>
          </w:tcPr>
          <w:p w14:paraId="2114D313">
            <w:pPr>
              <w:pStyle w:val="18"/>
              <w:rPr>
                <w:sz w:val="24"/>
                <w:szCs w:val="24"/>
              </w:rPr>
            </w:pPr>
            <w:r>
              <w:rPr>
                <w:sz w:val="24"/>
                <w:szCs w:val="24"/>
              </w:rPr>
              <w:t>Беседа «Я и моя Родина»</w:t>
            </w:r>
          </w:p>
        </w:tc>
        <w:tc>
          <w:tcPr>
            <w:tcW w:w="2806" w:type="dxa"/>
            <w:gridSpan w:val="2"/>
          </w:tcPr>
          <w:p w14:paraId="6284419B">
            <w:pPr>
              <w:pStyle w:val="18"/>
              <w:rPr>
                <w:sz w:val="24"/>
                <w:szCs w:val="24"/>
              </w:rPr>
            </w:pPr>
            <w:r>
              <w:rPr>
                <w:sz w:val="24"/>
                <w:szCs w:val="24"/>
              </w:rPr>
              <w:t>Просмотр мультфильма «История России для детей» (авт. М. Князева).</w:t>
            </w:r>
          </w:p>
        </w:tc>
        <w:tc>
          <w:tcPr>
            <w:tcW w:w="4587" w:type="dxa"/>
            <w:gridSpan w:val="2"/>
          </w:tcPr>
          <w:p w14:paraId="660D1B11">
            <w:pPr>
              <w:pStyle w:val="18"/>
              <w:rPr>
                <w:sz w:val="24"/>
                <w:szCs w:val="24"/>
              </w:rPr>
            </w:pPr>
            <w:r>
              <w:rPr>
                <w:sz w:val="24"/>
                <w:szCs w:val="24"/>
              </w:rPr>
              <w:t>Экскурсия в мини-музей школы «Русское наследие»</w:t>
            </w:r>
          </w:p>
        </w:tc>
      </w:tr>
      <w:tr w14:paraId="3EAB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643" w:type="dxa"/>
          </w:tcPr>
          <w:p w14:paraId="2375626A">
            <w:pPr>
              <w:pStyle w:val="18"/>
              <w:rPr>
                <w:b/>
                <w:bCs/>
                <w:sz w:val="24"/>
                <w:szCs w:val="24"/>
              </w:rPr>
            </w:pPr>
            <w:r>
              <w:rPr>
                <w:b/>
                <w:bCs/>
                <w:sz w:val="24"/>
                <w:szCs w:val="24"/>
              </w:rPr>
              <w:t>День Памяти и Скорби</w:t>
            </w:r>
          </w:p>
        </w:tc>
        <w:tc>
          <w:tcPr>
            <w:tcW w:w="4954" w:type="dxa"/>
            <w:gridSpan w:val="3"/>
          </w:tcPr>
          <w:p w14:paraId="7616DE62">
            <w:pPr>
              <w:pStyle w:val="18"/>
              <w:rPr>
                <w:sz w:val="24"/>
                <w:szCs w:val="24"/>
              </w:rPr>
            </w:pPr>
            <w:r>
              <w:rPr>
                <w:sz w:val="24"/>
                <w:szCs w:val="24"/>
              </w:rPr>
              <w:t>Прослушивание музыкальных произведений: </w:t>
            </w:r>
          </w:p>
          <w:p w14:paraId="4A38E565">
            <w:pPr>
              <w:pStyle w:val="18"/>
              <w:rPr>
                <w:sz w:val="24"/>
                <w:szCs w:val="24"/>
              </w:rPr>
            </w:pPr>
            <w:r>
              <w:rPr>
                <w:sz w:val="24"/>
                <w:szCs w:val="24"/>
              </w:rPr>
              <w:t xml:space="preserve"> Д. Кабалевский "Марш" , Г. Свиридов "Военный марш"</w:t>
            </w:r>
          </w:p>
        </w:tc>
        <w:tc>
          <w:tcPr>
            <w:tcW w:w="2806" w:type="dxa"/>
            <w:gridSpan w:val="2"/>
          </w:tcPr>
          <w:p w14:paraId="60684373">
            <w:pPr>
              <w:pStyle w:val="18"/>
              <w:rPr>
                <w:sz w:val="24"/>
                <w:szCs w:val="24"/>
                <w:lang w:eastAsia="ru-RU"/>
              </w:rPr>
            </w:pPr>
            <w:r>
              <w:rPr>
                <w:sz w:val="24"/>
                <w:szCs w:val="24"/>
                <w:lang w:eastAsia="ru-RU"/>
              </w:rPr>
              <w:t>Беседа «Великая Отечественная Война»</w:t>
            </w:r>
          </w:p>
          <w:p w14:paraId="79BC51A4">
            <w:pPr>
              <w:pStyle w:val="18"/>
              <w:rPr>
                <w:sz w:val="24"/>
                <w:szCs w:val="24"/>
              </w:rPr>
            </w:pPr>
          </w:p>
        </w:tc>
        <w:tc>
          <w:tcPr>
            <w:tcW w:w="4587" w:type="dxa"/>
            <w:gridSpan w:val="2"/>
            <w:shd w:val="clear" w:color="auto" w:fill="FFFFFF" w:themeFill="background1"/>
          </w:tcPr>
          <w:p w14:paraId="264DBD6D">
            <w:pPr>
              <w:pStyle w:val="18"/>
              <w:rPr>
                <w:sz w:val="24"/>
                <w:szCs w:val="24"/>
              </w:rPr>
            </w:pPr>
            <w:r>
              <w:rPr>
                <w:sz w:val="24"/>
                <w:szCs w:val="24"/>
              </w:rPr>
              <w:t>Поэтический час «Мы о войне стихами говорим». Прослушивание музыкальных произведений «Священная война», «22июня..», «Катюша»</w:t>
            </w:r>
          </w:p>
        </w:tc>
      </w:tr>
      <w:tr w14:paraId="6BC1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11F44BE7">
            <w:pPr>
              <w:pStyle w:val="18"/>
              <w:jc w:val="center"/>
              <w:rPr>
                <w:b/>
                <w:bCs/>
                <w:sz w:val="24"/>
                <w:szCs w:val="24"/>
              </w:rPr>
            </w:pPr>
            <w:r>
              <w:rPr>
                <w:b/>
                <w:bCs/>
                <w:sz w:val="24"/>
                <w:szCs w:val="24"/>
              </w:rPr>
              <w:t>ИЮЛЬ</w:t>
            </w:r>
          </w:p>
        </w:tc>
      </w:tr>
      <w:tr w14:paraId="087E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DF72DE5">
            <w:pPr>
              <w:pStyle w:val="18"/>
              <w:rPr>
                <w:b/>
                <w:bCs/>
                <w:sz w:val="24"/>
                <w:szCs w:val="24"/>
              </w:rPr>
            </w:pPr>
            <w:r>
              <w:rPr>
                <w:b/>
                <w:bCs/>
                <w:sz w:val="24"/>
                <w:szCs w:val="24"/>
              </w:rPr>
              <w:t>День семьи, любви и верности</w:t>
            </w:r>
          </w:p>
        </w:tc>
        <w:tc>
          <w:tcPr>
            <w:tcW w:w="2387" w:type="dxa"/>
          </w:tcPr>
          <w:p w14:paraId="50A0FD3A">
            <w:pPr>
              <w:pStyle w:val="18"/>
              <w:rPr>
                <w:sz w:val="24"/>
                <w:szCs w:val="24"/>
              </w:rPr>
            </w:pPr>
            <w:r>
              <w:rPr>
                <w:sz w:val="24"/>
                <w:szCs w:val="24"/>
              </w:rPr>
              <w:t>Беседа на темы: «Семья – это значит мы вместе»</w:t>
            </w:r>
          </w:p>
        </w:tc>
        <w:tc>
          <w:tcPr>
            <w:tcW w:w="2567" w:type="dxa"/>
            <w:gridSpan w:val="2"/>
          </w:tcPr>
          <w:p w14:paraId="18CE93B0">
            <w:pPr>
              <w:pStyle w:val="18"/>
              <w:rPr>
                <w:sz w:val="24"/>
                <w:szCs w:val="24"/>
              </w:rPr>
            </w:pPr>
            <w:r>
              <w:rPr>
                <w:sz w:val="24"/>
                <w:szCs w:val="24"/>
              </w:rPr>
              <w:t>Аппликация: открытка-ромашка «Раз ромашка, два ромашка!»</w:t>
            </w:r>
          </w:p>
        </w:tc>
        <w:tc>
          <w:tcPr>
            <w:tcW w:w="2806" w:type="dxa"/>
            <w:gridSpan w:val="2"/>
          </w:tcPr>
          <w:p w14:paraId="69787576">
            <w:pPr>
              <w:pStyle w:val="18"/>
              <w:rPr>
                <w:sz w:val="24"/>
                <w:szCs w:val="24"/>
              </w:rPr>
            </w:pPr>
            <w:r>
              <w:rPr>
                <w:sz w:val="24"/>
                <w:szCs w:val="24"/>
              </w:rPr>
              <w:t>Праздник «День семьи, любви и верности»</w:t>
            </w:r>
          </w:p>
        </w:tc>
        <w:tc>
          <w:tcPr>
            <w:tcW w:w="2109" w:type="dxa"/>
          </w:tcPr>
          <w:p w14:paraId="279DDA8D">
            <w:pPr>
              <w:pStyle w:val="18"/>
              <w:rPr>
                <w:sz w:val="24"/>
                <w:szCs w:val="24"/>
              </w:rPr>
            </w:pPr>
            <w:r>
              <w:rPr>
                <w:sz w:val="24"/>
                <w:szCs w:val="24"/>
              </w:rPr>
              <w:t>Фотовыставка «Загляните в семейный альбом»</w:t>
            </w:r>
          </w:p>
        </w:tc>
        <w:tc>
          <w:tcPr>
            <w:tcW w:w="2478" w:type="dxa"/>
          </w:tcPr>
          <w:p w14:paraId="570C99B1">
            <w:pPr>
              <w:pStyle w:val="18"/>
              <w:rPr>
                <w:sz w:val="24"/>
                <w:szCs w:val="24"/>
              </w:rPr>
            </w:pPr>
            <w:r>
              <w:rPr>
                <w:sz w:val="24"/>
                <w:szCs w:val="24"/>
              </w:rPr>
              <w:t>Акция «Символ праздника – ромашка».</w:t>
            </w:r>
          </w:p>
        </w:tc>
      </w:tr>
      <w:tr w14:paraId="316A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5F89F20">
            <w:pPr>
              <w:pStyle w:val="18"/>
              <w:rPr>
                <w:b/>
                <w:bCs/>
                <w:sz w:val="24"/>
                <w:szCs w:val="24"/>
              </w:rPr>
            </w:pPr>
            <w:r>
              <w:rPr>
                <w:b/>
                <w:bCs/>
                <w:sz w:val="24"/>
                <w:szCs w:val="24"/>
              </w:rPr>
              <w:t>Единый день фольклора</w:t>
            </w:r>
          </w:p>
        </w:tc>
        <w:tc>
          <w:tcPr>
            <w:tcW w:w="2387" w:type="dxa"/>
          </w:tcPr>
          <w:p w14:paraId="5D9ACD22">
            <w:pPr>
              <w:pStyle w:val="18"/>
              <w:rPr>
                <w:sz w:val="24"/>
                <w:szCs w:val="24"/>
              </w:rPr>
            </w:pPr>
            <w:r>
              <w:rPr>
                <w:sz w:val="24"/>
                <w:szCs w:val="24"/>
              </w:rPr>
              <w:t>Беседа «Народные игрушки»</w:t>
            </w:r>
          </w:p>
        </w:tc>
        <w:tc>
          <w:tcPr>
            <w:tcW w:w="2567" w:type="dxa"/>
            <w:gridSpan w:val="2"/>
          </w:tcPr>
          <w:p w14:paraId="09588205">
            <w:pPr>
              <w:pStyle w:val="18"/>
              <w:rPr>
                <w:sz w:val="24"/>
                <w:szCs w:val="24"/>
              </w:rPr>
            </w:pPr>
            <w:r>
              <w:rPr>
                <w:sz w:val="24"/>
                <w:szCs w:val="24"/>
              </w:rPr>
              <w:t>Творческая мастерская «Такие разные матрешки»</w:t>
            </w:r>
          </w:p>
        </w:tc>
        <w:tc>
          <w:tcPr>
            <w:tcW w:w="2806" w:type="dxa"/>
            <w:gridSpan w:val="2"/>
          </w:tcPr>
          <w:p w14:paraId="694BAA58">
            <w:pPr>
              <w:pStyle w:val="18"/>
              <w:rPr>
                <w:sz w:val="24"/>
                <w:szCs w:val="24"/>
              </w:rPr>
            </w:pPr>
            <w:r>
              <w:rPr>
                <w:sz w:val="24"/>
                <w:szCs w:val="24"/>
              </w:rPr>
              <w:t>Беседа «Народные промыслы России»</w:t>
            </w:r>
          </w:p>
        </w:tc>
        <w:tc>
          <w:tcPr>
            <w:tcW w:w="4587" w:type="dxa"/>
            <w:gridSpan w:val="2"/>
          </w:tcPr>
          <w:p w14:paraId="3701F841">
            <w:pPr>
              <w:pStyle w:val="18"/>
              <w:rPr>
                <w:sz w:val="24"/>
                <w:szCs w:val="24"/>
              </w:rPr>
            </w:pPr>
            <w:r>
              <w:rPr>
                <w:sz w:val="24"/>
                <w:szCs w:val="24"/>
              </w:rPr>
              <w:t>Познавательно-игровая программа «Как играли в старину»</w:t>
            </w:r>
          </w:p>
          <w:p w14:paraId="1CD1EBFD">
            <w:pPr>
              <w:pStyle w:val="18"/>
              <w:rPr>
                <w:sz w:val="24"/>
                <w:szCs w:val="24"/>
              </w:rPr>
            </w:pPr>
            <w:r>
              <w:rPr>
                <w:sz w:val="24"/>
                <w:szCs w:val="24"/>
              </w:rPr>
              <w:t>Выставка рисунков «По страницам русского фольклора»</w:t>
            </w:r>
          </w:p>
        </w:tc>
      </w:tr>
      <w:tr w14:paraId="6893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19A0727">
            <w:pPr>
              <w:pStyle w:val="18"/>
              <w:rPr>
                <w:b/>
                <w:bCs/>
                <w:sz w:val="24"/>
                <w:szCs w:val="24"/>
              </w:rPr>
            </w:pPr>
            <w:r>
              <w:rPr>
                <w:b/>
                <w:bCs/>
                <w:sz w:val="24"/>
                <w:szCs w:val="24"/>
              </w:rPr>
              <w:t>Всемирный день китов и дельфинов</w:t>
            </w:r>
          </w:p>
        </w:tc>
        <w:tc>
          <w:tcPr>
            <w:tcW w:w="2387" w:type="dxa"/>
          </w:tcPr>
          <w:p w14:paraId="6E9B20AC">
            <w:pPr>
              <w:pStyle w:val="18"/>
              <w:rPr>
                <w:sz w:val="24"/>
                <w:szCs w:val="24"/>
              </w:rPr>
            </w:pPr>
            <w:r>
              <w:rPr>
                <w:sz w:val="24"/>
                <w:szCs w:val="24"/>
              </w:rPr>
              <w:t>Беседа «Морские обитатели»</w:t>
            </w:r>
          </w:p>
        </w:tc>
        <w:tc>
          <w:tcPr>
            <w:tcW w:w="2567" w:type="dxa"/>
            <w:gridSpan w:val="2"/>
          </w:tcPr>
          <w:p w14:paraId="6D918896">
            <w:pPr>
              <w:pStyle w:val="18"/>
              <w:rPr>
                <w:sz w:val="24"/>
                <w:szCs w:val="24"/>
              </w:rPr>
            </w:pPr>
            <w:r>
              <w:rPr>
                <w:sz w:val="24"/>
                <w:szCs w:val="24"/>
              </w:rPr>
              <w:t>Викторина «Морские млекопитающие»</w:t>
            </w:r>
          </w:p>
        </w:tc>
        <w:tc>
          <w:tcPr>
            <w:tcW w:w="2806" w:type="dxa"/>
            <w:gridSpan w:val="2"/>
          </w:tcPr>
          <w:p w14:paraId="0A4010B7">
            <w:pPr>
              <w:pStyle w:val="18"/>
              <w:rPr>
                <w:sz w:val="24"/>
                <w:szCs w:val="24"/>
              </w:rPr>
            </w:pPr>
            <w:r>
              <w:rPr>
                <w:sz w:val="24"/>
                <w:szCs w:val="24"/>
              </w:rPr>
              <w:t>Коллективная работа-плакат «Сохраним жизнь китов»</w:t>
            </w:r>
          </w:p>
        </w:tc>
        <w:tc>
          <w:tcPr>
            <w:tcW w:w="4587" w:type="dxa"/>
            <w:gridSpan w:val="2"/>
          </w:tcPr>
          <w:p w14:paraId="7298018E">
            <w:pPr>
              <w:pStyle w:val="18"/>
              <w:rPr>
                <w:sz w:val="24"/>
                <w:szCs w:val="24"/>
              </w:rPr>
            </w:pPr>
            <w:r>
              <w:rPr>
                <w:sz w:val="24"/>
                <w:szCs w:val="24"/>
              </w:rPr>
              <w:t>Развлечения «Как по морю-океану…»</w:t>
            </w:r>
          </w:p>
        </w:tc>
      </w:tr>
      <w:tr w14:paraId="0FB3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F0073E2">
            <w:pPr>
              <w:pStyle w:val="18"/>
              <w:rPr>
                <w:b/>
                <w:bCs/>
                <w:sz w:val="24"/>
                <w:szCs w:val="24"/>
              </w:rPr>
            </w:pPr>
            <w:r>
              <w:rPr>
                <w:b/>
                <w:bCs/>
                <w:sz w:val="24"/>
                <w:szCs w:val="24"/>
              </w:rPr>
              <w:t>День Военно-морского флота</w:t>
            </w:r>
          </w:p>
        </w:tc>
        <w:tc>
          <w:tcPr>
            <w:tcW w:w="2387" w:type="dxa"/>
          </w:tcPr>
          <w:p w14:paraId="01E1F34F">
            <w:pPr>
              <w:pStyle w:val="18"/>
              <w:rPr>
                <w:sz w:val="24"/>
                <w:szCs w:val="24"/>
                <w:lang w:eastAsia="ru-RU"/>
              </w:rPr>
            </w:pPr>
            <w:r>
              <w:rPr>
                <w:sz w:val="24"/>
                <w:szCs w:val="24"/>
                <w:lang w:eastAsia="ru-RU"/>
              </w:rPr>
              <w:t>Игры-эксперименты:</w:t>
            </w:r>
          </w:p>
          <w:p w14:paraId="2E81C03F">
            <w:pPr>
              <w:pStyle w:val="18"/>
              <w:rPr>
                <w:sz w:val="24"/>
                <w:szCs w:val="24"/>
                <w:lang w:eastAsia="ru-RU"/>
              </w:rPr>
            </w:pPr>
            <w:r>
              <w:rPr>
                <w:sz w:val="24"/>
                <w:szCs w:val="24"/>
                <w:lang w:eastAsia="ru-RU"/>
              </w:rPr>
              <w:t>«Морская вода и ее свойства»</w:t>
            </w:r>
          </w:p>
          <w:p w14:paraId="3AF61DB8">
            <w:pPr>
              <w:pStyle w:val="18"/>
              <w:rPr>
                <w:sz w:val="24"/>
                <w:szCs w:val="24"/>
              </w:rPr>
            </w:pPr>
          </w:p>
        </w:tc>
        <w:tc>
          <w:tcPr>
            <w:tcW w:w="2567" w:type="dxa"/>
            <w:gridSpan w:val="2"/>
          </w:tcPr>
          <w:p w14:paraId="0525D062">
            <w:pPr>
              <w:pStyle w:val="18"/>
              <w:rPr>
                <w:sz w:val="24"/>
                <w:szCs w:val="24"/>
              </w:rPr>
            </w:pPr>
            <w:r>
              <w:rPr>
                <w:sz w:val="24"/>
                <w:szCs w:val="24"/>
              </w:rPr>
              <w:t>Просмотр мультфильмов о морских приключениях: «Катерок», «Осьминожки», «Капитан»</w:t>
            </w:r>
          </w:p>
        </w:tc>
        <w:tc>
          <w:tcPr>
            <w:tcW w:w="2806" w:type="dxa"/>
            <w:gridSpan w:val="2"/>
          </w:tcPr>
          <w:p w14:paraId="4137B938">
            <w:pPr>
              <w:pStyle w:val="18"/>
              <w:rPr>
                <w:sz w:val="24"/>
                <w:szCs w:val="24"/>
              </w:rPr>
            </w:pPr>
            <w:r>
              <w:rPr>
                <w:sz w:val="24"/>
                <w:szCs w:val="24"/>
              </w:rPr>
              <w:t>Досуг «День военно-морского флота»</w:t>
            </w:r>
          </w:p>
        </w:tc>
        <w:tc>
          <w:tcPr>
            <w:tcW w:w="2109" w:type="dxa"/>
          </w:tcPr>
          <w:p w14:paraId="3FEEC9E4">
            <w:pPr>
              <w:pStyle w:val="18"/>
              <w:rPr>
                <w:sz w:val="24"/>
                <w:szCs w:val="24"/>
              </w:rPr>
            </w:pPr>
            <w:r>
              <w:rPr>
                <w:sz w:val="24"/>
                <w:szCs w:val="24"/>
              </w:rPr>
              <w:t>Досуг «Морские приключения»</w:t>
            </w:r>
          </w:p>
        </w:tc>
        <w:tc>
          <w:tcPr>
            <w:tcW w:w="2478" w:type="dxa"/>
          </w:tcPr>
          <w:p w14:paraId="06A74EF2">
            <w:pPr>
              <w:pStyle w:val="18"/>
              <w:rPr>
                <w:sz w:val="24"/>
                <w:szCs w:val="24"/>
              </w:rPr>
            </w:pPr>
            <w:r>
              <w:rPr>
                <w:sz w:val="24"/>
                <w:szCs w:val="24"/>
              </w:rPr>
              <w:t>Беседа на тему: «Символика ВМФ»</w:t>
            </w:r>
          </w:p>
        </w:tc>
      </w:tr>
      <w:tr w14:paraId="20E2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25497379">
            <w:pPr>
              <w:pStyle w:val="18"/>
              <w:jc w:val="center"/>
              <w:rPr>
                <w:b/>
                <w:bCs/>
                <w:sz w:val="24"/>
                <w:szCs w:val="24"/>
              </w:rPr>
            </w:pPr>
            <w:r>
              <w:rPr>
                <w:b/>
                <w:bCs/>
                <w:sz w:val="24"/>
                <w:szCs w:val="24"/>
              </w:rPr>
              <w:t>АВГУСТ</w:t>
            </w:r>
          </w:p>
        </w:tc>
      </w:tr>
      <w:tr w14:paraId="0CAF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9BF9614">
            <w:pPr>
              <w:pStyle w:val="18"/>
              <w:rPr>
                <w:b/>
                <w:bCs/>
                <w:sz w:val="24"/>
                <w:szCs w:val="24"/>
              </w:rPr>
            </w:pPr>
            <w:r>
              <w:rPr>
                <w:b/>
                <w:bCs/>
                <w:sz w:val="24"/>
                <w:szCs w:val="24"/>
              </w:rPr>
              <w:t>День железнодорожника</w:t>
            </w:r>
          </w:p>
        </w:tc>
        <w:tc>
          <w:tcPr>
            <w:tcW w:w="2387" w:type="dxa"/>
          </w:tcPr>
          <w:p w14:paraId="0FF62EFA">
            <w:pPr>
              <w:pStyle w:val="18"/>
              <w:rPr>
                <w:sz w:val="24"/>
                <w:szCs w:val="24"/>
              </w:rPr>
            </w:pPr>
            <w:r>
              <w:rPr>
                <w:sz w:val="24"/>
                <w:szCs w:val="24"/>
              </w:rPr>
              <w:t>Игра «Железная дорога»</w:t>
            </w:r>
            <w:r>
              <w:rPr>
                <w:sz w:val="24"/>
                <w:szCs w:val="24"/>
                <w:lang w:eastAsia="ru-RU"/>
              </w:rPr>
              <w:t xml:space="preserve"> </w:t>
            </w:r>
          </w:p>
        </w:tc>
        <w:tc>
          <w:tcPr>
            <w:tcW w:w="2567" w:type="dxa"/>
            <w:gridSpan w:val="2"/>
          </w:tcPr>
          <w:p w14:paraId="1BD80FED">
            <w:pPr>
              <w:pStyle w:val="18"/>
              <w:rPr>
                <w:sz w:val="24"/>
                <w:szCs w:val="24"/>
              </w:rPr>
            </w:pPr>
            <w:r>
              <w:rPr>
                <w:sz w:val="24"/>
                <w:szCs w:val="24"/>
              </w:rPr>
              <w:t>Праздник «День паровозика»</w:t>
            </w:r>
          </w:p>
        </w:tc>
        <w:tc>
          <w:tcPr>
            <w:tcW w:w="2806" w:type="dxa"/>
            <w:gridSpan w:val="2"/>
          </w:tcPr>
          <w:p w14:paraId="7EC93C1E">
            <w:pPr>
              <w:pStyle w:val="18"/>
              <w:rPr>
                <w:sz w:val="24"/>
                <w:szCs w:val="24"/>
              </w:rPr>
            </w:pPr>
            <w:r>
              <w:rPr>
                <w:sz w:val="24"/>
                <w:szCs w:val="24"/>
              </w:rPr>
              <w:t>Развлечение «День железнодорожника»</w:t>
            </w:r>
          </w:p>
        </w:tc>
        <w:tc>
          <w:tcPr>
            <w:tcW w:w="4587" w:type="dxa"/>
            <w:gridSpan w:val="2"/>
          </w:tcPr>
          <w:p w14:paraId="5BB9BB80">
            <w:pPr>
              <w:pStyle w:val="18"/>
              <w:rPr>
                <w:sz w:val="24"/>
                <w:szCs w:val="24"/>
              </w:rPr>
            </w:pPr>
            <w:r>
              <w:rPr>
                <w:sz w:val="24"/>
                <w:szCs w:val="24"/>
              </w:rPr>
              <w:t>Проект «День профессии железнодорожника»</w:t>
            </w:r>
          </w:p>
        </w:tc>
      </w:tr>
      <w:tr w14:paraId="3A28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7F4C135">
            <w:pPr>
              <w:pStyle w:val="18"/>
              <w:rPr>
                <w:b/>
                <w:bCs/>
                <w:sz w:val="24"/>
                <w:szCs w:val="24"/>
              </w:rPr>
            </w:pPr>
            <w:r>
              <w:rPr>
                <w:b/>
                <w:bCs/>
                <w:sz w:val="24"/>
                <w:szCs w:val="24"/>
              </w:rPr>
              <w:t>День физкультурника</w:t>
            </w:r>
          </w:p>
        </w:tc>
        <w:tc>
          <w:tcPr>
            <w:tcW w:w="2387" w:type="dxa"/>
          </w:tcPr>
          <w:p w14:paraId="4FA6BEB5">
            <w:pPr>
              <w:pStyle w:val="18"/>
              <w:rPr>
                <w:sz w:val="24"/>
                <w:szCs w:val="24"/>
              </w:rPr>
            </w:pPr>
            <w:r>
              <w:rPr>
                <w:sz w:val="24"/>
                <w:szCs w:val="24"/>
              </w:rPr>
              <w:t>Беседы «Спорт – это жизнь»</w:t>
            </w:r>
          </w:p>
        </w:tc>
        <w:tc>
          <w:tcPr>
            <w:tcW w:w="5373" w:type="dxa"/>
            <w:gridSpan w:val="4"/>
          </w:tcPr>
          <w:p w14:paraId="6C61B4C3">
            <w:pPr>
              <w:pStyle w:val="18"/>
              <w:rPr>
                <w:sz w:val="24"/>
                <w:szCs w:val="24"/>
              </w:rPr>
            </w:pPr>
            <w:r>
              <w:rPr>
                <w:sz w:val="24"/>
                <w:szCs w:val="24"/>
              </w:rPr>
              <w:t>Праздник «День физкультурника»</w:t>
            </w:r>
          </w:p>
          <w:p w14:paraId="0196BB73">
            <w:pPr>
              <w:pStyle w:val="18"/>
              <w:rPr>
                <w:sz w:val="24"/>
                <w:szCs w:val="24"/>
              </w:rPr>
            </w:pPr>
            <w:r>
              <w:rPr>
                <w:sz w:val="24"/>
                <w:szCs w:val="24"/>
              </w:rPr>
              <w:t>Фотовыставка «Спорт в нашей семье»</w:t>
            </w:r>
          </w:p>
        </w:tc>
        <w:tc>
          <w:tcPr>
            <w:tcW w:w="4587" w:type="dxa"/>
            <w:gridSpan w:val="2"/>
          </w:tcPr>
          <w:p w14:paraId="5DB38FCB">
            <w:pPr>
              <w:pStyle w:val="18"/>
              <w:rPr>
                <w:sz w:val="24"/>
                <w:szCs w:val="24"/>
              </w:rPr>
            </w:pPr>
            <w:r>
              <w:rPr>
                <w:sz w:val="24"/>
                <w:szCs w:val="24"/>
              </w:rPr>
              <w:t>Совместный с детьми спортивный праздник «Папа, мама, я – спортивная семья»</w:t>
            </w:r>
          </w:p>
        </w:tc>
      </w:tr>
      <w:tr w14:paraId="0282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C55FFBE">
            <w:pPr>
              <w:pStyle w:val="18"/>
              <w:rPr>
                <w:b/>
                <w:bCs/>
                <w:sz w:val="24"/>
                <w:szCs w:val="24"/>
              </w:rPr>
            </w:pPr>
            <w:r>
              <w:rPr>
                <w:b/>
                <w:bCs/>
                <w:sz w:val="24"/>
                <w:szCs w:val="24"/>
              </w:rPr>
              <w:t>День Государственного флага Российской Федерации</w:t>
            </w:r>
          </w:p>
        </w:tc>
        <w:tc>
          <w:tcPr>
            <w:tcW w:w="2387" w:type="dxa"/>
          </w:tcPr>
          <w:p w14:paraId="2332F775">
            <w:pPr>
              <w:pStyle w:val="18"/>
              <w:rPr>
                <w:sz w:val="24"/>
                <w:szCs w:val="24"/>
              </w:rPr>
            </w:pPr>
            <w:r>
              <w:rPr>
                <w:sz w:val="24"/>
                <w:szCs w:val="24"/>
              </w:rPr>
              <w:t>Конструирование «Флажок на палочке»</w:t>
            </w:r>
          </w:p>
        </w:tc>
        <w:tc>
          <w:tcPr>
            <w:tcW w:w="2567" w:type="dxa"/>
            <w:gridSpan w:val="2"/>
          </w:tcPr>
          <w:p w14:paraId="14339007">
            <w:pPr>
              <w:pStyle w:val="18"/>
              <w:rPr>
                <w:sz w:val="24"/>
                <w:szCs w:val="24"/>
              </w:rPr>
            </w:pPr>
            <w:r>
              <w:rPr>
                <w:sz w:val="24"/>
                <w:szCs w:val="24"/>
              </w:rPr>
              <w:t>Беседа на тему «Государственные символы России».</w:t>
            </w:r>
          </w:p>
        </w:tc>
        <w:tc>
          <w:tcPr>
            <w:tcW w:w="2806" w:type="dxa"/>
            <w:gridSpan w:val="2"/>
          </w:tcPr>
          <w:p w14:paraId="282034E8">
            <w:pPr>
              <w:pStyle w:val="18"/>
              <w:rPr>
                <w:sz w:val="24"/>
                <w:szCs w:val="24"/>
              </w:rPr>
            </w:pPr>
            <w:r>
              <w:rPr>
                <w:sz w:val="24"/>
                <w:szCs w:val="24"/>
              </w:rPr>
              <w:t>Развлечение «Это флаг моей России. И прекрасней флага нет!»</w:t>
            </w:r>
          </w:p>
        </w:tc>
        <w:tc>
          <w:tcPr>
            <w:tcW w:w="4587" w:type="dxa"/>
            <w:gridSpan w:val="2"/>
          </w:tcPr>
          <w:p w14:paraId="41772D19">
            <w:pPr>
              <w:pStyle w:val="18"/>
              <w:rPr>
                <w:sz w:val="24"/>
                <w:szCs w:val="24"/>
              </w:rPr>
            </w:pPr>
            <w:r>
              <w:rPr>
                <w:sz w:val="24"/>
                <w:szCs w:val="24"/>
              </w:rPr>
              <w:t>Развлечение «Флаг наш – символ доблести и народной гордости».</w:t>
            </w:r>
          </w:p>
        </w:tc>
      </w:tr>
      <w:tr w14:paraId="7363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58524AF">
            <w:pPr>
              <w:pStyle w:val="18"/>
              <w:rPr>
                <w:b/>
                <w:bCs/>
                <w:sz w:val="24"/>
                <w:szCs w:val="24"/>
              </w:rPr>
            </w:pPr>
            <w:r>
              <w:rPr>
                <w:b/>
                <w:bCs/>
                <w:sz w:val="24"/>
                <w:szCs w:val="24"/>
              </w:rPr>
              <w:t>День российского кино</w:t>
            </w:r>
          </w:p>
        </w:tc>
        <w:tc>
          <w:tcPr>
            <w:tcW w:w="2387" w:type="dxa"/>
          </w:tcPr>
          <w:p w14:paraId="3E4D834F">
            <w:pPr>
              <w:pStyle w:val="18"/>
              <w:rPr>
                <w:sz w:val="24"/>
                <w:szCs w:val="24"/>
              </w:rPr>
            </w:pPr>
            <w:r>
              <w:rPr>
                <w:sz w:val="24"/>
                <w:szCs w:val="24"/>
              </w:rPr>
              <w:t>«Уроки доброты» – просмотр сказок и мультфильмов о добрых делах.</w:t>
            </w:r>
          </w:p>
        </w:tc>
        <w:tc>
          <w:tcPr>
            <w:tcW w:w="5373" w:type="dxa"/>
            <w:gridSpan w:val="4"/>
          </w:tcPr>
          <w:p w14:paraId="7A9FA7F3">
            <w:pPr>
              <w:pStyle w:val="18"/>
              <w:rPr>
                <w:sz w:val="24"/>
                <w:szCs w:val="24"/>
              </w:rPr>
            </w:pPr>
            <w:r>
              <w:rPr>
                <w:sz w:val="24"/>
                <w:szCs w:val="24"/>
              </w:rPr>
              <w:t>Беседы на тему: «Что такое кино?», «Какие бывают фильмы (жанры)», «История кинематографии». Развлекательное мероприятие «Мультконцерт»</w:t>
            </w:r>
          </w:p>
        </w:tc>
        <w:tc>
          <w:tcPr>
            <w:tcW w:w="4587" w:type="dxa"/>
            <w:gridSpan w:val="2"/>
          </w:tcPr>
          <w:p w14:paraId="61CCC10F">
            <w:pPr>
              <w:pStyle w:val="18"/>
              <w:rPr>
                <w:sz w:val="24"/>
                <w:szCs w:val="24"/>
              </w:rPr>
            </w:pPr>
            <w:r>
              <w:rPr>
                <w:sz w:val="24"/>
                <w:szCs w:val="24"/>
              </w:rPr>
              <w:t>Создание альбома «Профессии кино»</w:t>
            </w:r>
          </w:p>
          <w:p w14:paraId="0C4136FC">
            <w:pPr>
              <w:pStyle w:val="18"/>
              <w:rPr>
                <w:sz w:val="24"/>
                <w:szCs w:val="24"/>
              </w:rPr>
            </w:pPr>
            <w:r>
              <w:rPr>
                <w:sz w:val="24"/>
                <w:szCs w:val="24"/>
              </w:rPr>
              <w:t>Выставка рисунков «Мой любимый герой мультфильма».</w:t>
            </w:r>
          </w:p>
        </w:tc>
      </w:tr>
    </w:tbl>
    <w:p w14:paraId="14054906">
      <w:pPr>
        <w:spacing w:line="268" w:lineRule="exact"/>
        <w:rPr>
          <w:sz w:val="24"/>
        </w:rPr>
        <w:sectPr>
          <w:footerReference r:id="rId6" w:type="default"/>
          <w:pgSz w:w="16840" w:h="11910" w:orient="landscape"/>
          <w:pgMar w:top="720" w:right="499" w:bottom="1100" w:left="499" w:header="0" w:footer="913" w:gutter="0"/>
          <w:pgNumType w:fmt="decimal"/>
          <w:cols w:space="0" w:num="1"/>
        </w:sectPr>
      </w:pPr>
    </w:p>
    <w:p w14:paraId="3A9B2277">
      <w:pPr>
        <w:tabs>
          <w:tab w:val="left" w:pos="2257"/>
        </w:tabs>
        <w:spacing w:line="242" w:lineRule="auto"/>
        <w:ind w:right="576"/>
        <w:jc w:val="both"/>
        <w:rPr>
          <w:sz w:val="17"/>
        </w:rPr>
      </w:pPr>
    </w:p>
    <w:sectPr>
      <w:footerReference r:id="rId7" w:type="default"/>
      <w:pgSz w:w="16840" w:h="11910" w:orient="landscape"/>
      <w:pgMar w:top="720" w:right="499" w:bottom="1100" w:left="499" w:header="0" w:footer="913"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Е">
    <w:altName w:val="Calibri"/>
    <w:panose1 w:val="00000000000000000000"/>
    <w:charset w:val="00"/>
    <w:family w:val="roman"/>
    <w:pitch w:val="default"/>
    <w:sig w:usb0="00000000" w:usb1="00000000" w:usb2="00000010" w:usb3="00000000" w:csb0="0008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38FCE">
    <w:pPr>
      <w:pStyle w:val="6"/>
      <w:spacing w:line="14" w:lineRule="auto"/>
      <w:ind w:left="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E4E2C">
    <w:pPr>
      <w:pStyle w:val="6"/>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C4FA5">
    <w:pPr>
      <w:pStyle w:val="6"/>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D0091">
    <w:pPr>
      <w:pStyle w:val="6"/>
      <w:spacing w:line="14" w:lineRule="auto"/>
      <w:ind w:left="0"/>
      <w:rPr>
        <w:sz w:val="20"/>
      </w:rPr>
    </w:pPr>
    <w:r>
      <w:pict>
        <v:shape id="_x0000_s3073" o:spid="_x0000_s3073" o:spt="202" type="#_x0000_t202" style="position:absolute;left:0pt;margin-left:291.2pt;margin-top:781pt;height:13.05pt;width:13.0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F9C18AC">
                <w:pPr>
                  <w:spacing w:line="245" w:lineRule="exact"/>
                  <w:ind w:left="20"/>
                  <w:rPr>
                    <w:rFonts w:ascii="Calibri"/>
                  </w:rPr>
                </w:pPr>
                <w:r>
                  <w:rPr>
                    <w:rFonts w:ascii="Calibri"/>
                  </w:rPr>
                  <w:t>63</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485B4">
    <w:pPr>
      <w:pStyle w:val="5"/>
    </w:pPr>
    <w:r>
      <w:rPr>
        <w:sz w:val="22"/>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203BE3E">
                <w:pPr>
                  <w:pStyle w:val="5"/>
                </w:pPr>
                <w:r>
                  <w:fldChar w:fldCharType="begin"/>
                </w:r>
                <w:r>
                  <w:instrText xml:space="preserve"> PAGE  \* MERGEFORMAT </w:instrText>
                </w:r>
                <w:r>
                  <w:fldChar w:fldCharType="separate"/>
                </w:r>
                <w:r>
                  <w:t>1</w:t>
                </w:r>
                <w: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951A5"/>
    <w:multiLevelType w:val="multilevel"/>
    <w:tmpl w:val="52A951A5"/>
    <w:lvl w:ilvl="0" w:tentative="0">
      <w:start w:val="1"/>
      <w:numFmt w:val="decimal"/>
      <w:lvlText w:val="%1."/>
      <w:lvlJc w:val="left"/>
      <w:pPr>
        <w:ind w:left="1536" w:hanging="706"/>
      </w:pPr>
      <w:rPr>
        <w:rFonts w:hint="default" w:ascii="Times New Roman" w:hAnsi="Times New Roman" w:eastAsia="Times New Roman" w:cs="Times New Roman"/>
        <w:b/>
        <w:bCs/>
        <w:w w:val="99"/>
        <w:sz w:val="28"/>
        <w:szCs w:val="28"/>
        <w:lang w:val="ru-RU" w:eastAsia="en-US" w:bidi="ar-SA"/>
      </w:rPr>
    </w:lvl>
    <w:lvl w:ilvl="1" w:tentative="0">
      <w:start w:val="1"/>
      <w:numFmt w:val="decimal"/>
      <w:lvlText w:val="%1.%2"/>
      <w:lvlJc w:val="left"/>
      <w:pPr>
        <w:ind w:left="1536" w:hanging="706"/>
      </w:pPr>
      <w:rPr>
        <w:rFonts w:hint="default" w:ascii="Times New Roman" w:hAnsi="Times New Roman" w:eastAsia="Times New Roman" w:cs="Times New Roman"/>
        <w:w w:val="99"/>
        <w:sz w:val="28"/>
        <w:szCs w:val="28"/>
        <w:lang w:val="ru-RU" w:eastAsia="en-US" w:bidi="ar-SA"/>
      </w:rPr>
    </w:lvl>
    <w:lvl w:ilvl="2" w:tentative="0">
      <w:start w:val="1"/>
      <w:numFmt w:val="decimal"/>
      <w:lvlText w:val="%3."/>
      <w:lvlJc w:val="left"/>
      <w:pPr>
        <w:ind w:left="2242" w:hanging="682"/>
        <w:jc w:val="right"/>
      </w:pPr>
      <w:rPr>
        <w:rFonts w:hint="default" w:ascii="Times New Roman" w:hAnsi="Times New Roman" w:eastAsia="Times New Roman" w:cs="Times New Roman"/>
        <w:b/>
        <w:bCs/>
        <w:w w:val="99"/>
        <w:sz w:val="28"/>
        <w:szCs w:val="28"/>
        <w:lang w:val="ru-RU" w:eastAsia="en-US" w:bidi="ar-SA"/>
      </w:rPr>
    </w:lvl>
    <w:lvl w:ilvl="3" w:tentative="0">
      <w:start w:val="1"/>
      <w:numFmt w:val="decimal"/>
      <w:lvlText w:val="%3.%4"/>
      <w:lvlJc w:val="left"/>
      <w:pPr>
        <w:ind w:left="1536" w:hanging="697"/>
      </w:pPr>
      <w:rPr>
        <w:rFonts w:hint="default" w:ascii="Times New Roman" w:hAnsi="Times New Roman" w:eastAsia="Times New Roman" w:cs="Times New Roman"/>
        <w:b/>
        <w:bCs/>
        <w:w w:val="99"/>
        <w:sz w:val="28"/>
        <w:szCs w:val="28"/>
        <w:lang w:val="ru-RU" w:eastAsia="en-US" w:bidi="ar-SA"/>
      </w:rPr>
    </w:lvl>
    <w:lvl w:ilvl="4" w:tentative="0">
      <w:start w:val="0"/>
      <w:numFmt w:val="bullet"/>
      <w:lvlText w:val="•"/>
      <w:lvlJc w:val="left"/>
      <w:pPr>
        <w:ind w:left="3306" w:hanging="697"/>
      </w:pPr>
      <w:rPr>
        <w:rFonts w:hint="default"/>
        <w:lang w:val="ru-RU" w:eastAsia="en-US" w:bidi="ar-SA"/>
      </w:rPr>
    </w:lvl>
    <w:lvl w:ilvl="5" w:tentative="0">
      <w:start w:val="0"/>
      <w:numFmt w:val="bullet"/>
      <w:lvlText w:val="•"/>
      <w:lvlJc w:val="left"/>
      <w:pPr>
        <w:ind w:left="4372" w:hanging="697"/>
      </w:pPr>
      <w:rPr>
        <w:rFonts w:hint="default"/>
        <w:lang w:val="ru-RU" w:eastAsia="en-US" w:bidi="ar-SA"/>
      </w:rPr>
    </w:lvl>
    <w:lvl w:ilvl="6" w:tentative="0">
      <w:start w:val="0"/>
      <w:numFmt w:val="bullet"/>
      <w:lvlText w:val="•"/>
      <w:lvlJc w:val="left"/>
      <w:pPr>
        <w:ind w:left="5438" w:hanging="697"/>
      </w:pPr>
      <w:rPr>
        <w:rFonts w:hint="default"/>
        <w:lang w:val="ru-RU" w:eastAsia="en-US" w:bidi="ar-SA"/>
      </w:rPr>
    </w:lvl>
    <w:lvl w:ilvl="7" w:tentative="0">
      <w:start w:val="0"/>
      <w:numFmt w:val="bullet"/>
      <w:lvlText w:val="•"/>
      <w:lvlJc w:val="left"/>
      <w:pPr>
        <w:ind w:left="6505" w:hanging="697"/>
      </w:pPr>
      <w:rPr>
        <w:rFonts w:hint="default"/>
        <w:lang w:val="ru-RU" w:eastAsia="en-US" w:bidi="ar-SA"/>
      </w:rPr>
    </w:lvl>
    <w:lvl w:ilvl="8" w:tentative="0">
      <w:start w:val="0"/>
      <w:numFmt w:val="bullet"/>
      <w:lvlText w:val="•"/>
      <w:lvlJc w:val="left"/>
      <w:pPr>
        <w:ind w:left="7571" w:hanging="697"/>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20"/>
  <w:drawingGridHorizontalSpacing w:val="110"/>
  <w:displayHorizontalDrawingGridEvery w:val="2"/>
  <w:characterSpacingControl w:val="doNotCompress"/>
  <w:hdrShapeDefaults>
    <o:shapelayout v:ext="edit">
      <o:idmap v:ext="edit" data="3"/>
    </o:shapelayout>
  </w:hdrShapeDefaults>
  <w:compat>
    <w:ulTrailSpace/>
    <w:shapeLayoutLikeWW8/>
    <w:compatSetting w:name="compatibilityMode" w:uri="http://schemas.microsoft.com/office/word" w:val="12"/>
  </w:compat>
  <w:rsids>
    <w:rsidRoot w:val="00B727A0"/>
    <w:rsid w:val="00027DEF"/>
    <w:rsid w:val="000C6FDD"/>
    <w:rsid w:val="00114D13"/>
    <w:rsid w:val="00163A22"/>
    <w:rsid w:val="001E56E1"/>
    <w:rsid w:val="002151C0"/>
    <w:rsid w:val="0034545B"/>
    <w:rsid w:val="00366954"/>
    <w:rsid w:val="003928C1"/>
    <w:rsid w:val="003A5BEB"/>
    <w:rsid w:val="003E09D5"/>
    <w:rsid w:val="003F0260"/>
    <w:rsid w:val="004747B4"/>
    <w:rsid w:val="00511D61"/>
    <w:rsid w:val="0053587F"/>
    <w:rsid w:val="00581D94"/>
    <w:rsid w:val="00586C3F"/>
    <w:rsid w:val="005C20F2"/>
    <w:rsid w:val="00602ED9"/>
    <w:rsid w:val="00605FA0"/>
    <w:rsid w:val="007D7083"/>
    <w:rsid w:val="007E7A56"/>
    <w:rsid w:val="00810DAB"/>
    <w:rsid w:val="008A3785"/>
    <w:rsid w:val="009C6771"/>
    <w:rsid w:val="009D372F"/>
    <w:rsid w:val="009F23EE"/>
    <w:rsid w:val="00A864F2"/>
    <w:rsid w:val="00B47813"/>
    <w:rsid w:val="00B727A0"/>
    <w:rsid w:val="00B956B6"/>
    <w:rsid w:val="00C13B71"/>
    <w:rsid w:val="00C23CF8"/>
    <w:rsid w:val="00C254FD"/>
    <w:rsid w:val="00C37BA7"/>
    <w:rsid w:val="00C65353"/>
    <w:rsid w:val="00CF26B7"/>
    <w:rsid w:val="00DE1B09"/>
    <w:rsid w:val="00E373BA"/>
    <w:rsid w:val="00E665A6"/>
    <w:rsid w:val="00E7164E"/>
    <w:rsid w:val="00EC1265"/>
    <w:rsid w:val="00F570CD"/>
    <w:rsid w:val="00F638B5"/>
    <w:rsid w:val="00F679BB"/>
    <w:rsid w:val="0E5D3895"/>
    <w:rsid w:val="1CAE09F9"/>
    <w:rsid w:val="283C5E84"/>
    <w:rsid w:val="28D8006A"/>
    <w:rsid w:val="3B874E79"/>
    <w:rsid w:val="3F083290"/>
    <w:rsid w:val="402C78B3"/>
    <w:rsid w:val="417650E5"/>
    <w:rsid w:val="419214F1"/>
    <w:rsid w:val="599F1F2A"/>
    <w:rsid w:val="59B669CB"/>
    <w:rsid w:val="5B716984"/>
    <w:rsid w:val="631A31FC"/>
    <w:rsid w:val="75690E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Tahoma" w:hAnsi="Tahoma" w:cs="Tahoma"/>
      <w:sz w:val="16"/>
      <w:szCs w:val="16"/>
    </w:rPr>
  </w:style>
  <w:style w:type="paragraph" w:styleId="5">
    <w:name w:val="header"/>
    <w:basedOn w:val="1"/>
    <w:link w:val="24"/>
    <w:unhideWhenUsed/>
    <w:qFormat/>
    <w:uiPriority w:val="99"/>
    <w:pPr>
      <w:tabs>
        <w:tab w:val="center" w:pos="4677"/>
        <w:tab w:val="right" w:pos="9355"/>
      </w:tabs>
    </w:pPr>
  </w:style>
  <w:style w:type="paragraph" w:styleId="6">
    <w:name w:val="Body Text"/>
    <w:basedOn w:val="1"/>
    <w:qFormat/>
    <w:uiPriority w:val="1"/>
    <w:pPr>
      <w:ind w:left="219"/>
    </w:pPr>
    <w:rPr>
      <w:sz w:val="28"/>
      <w:szCs w:val="28"/>
    </w:rPr>
  </w:style>
  <w:style w:type="paragraph" w:styleId="7">
    <w:name w:val="Title"/>
    <w:basedOn w:val="1"/>
    <w:qFormat/>
    <w:uiPriority w:val="1"/>
    <w:pPr>
      <w:spacing w:before="83"/>
      <w:ind w:left="2443" w:right="1872" w:hanging="663"/>
    </w:pPr>
    <w:rPr>
      <w:sz w:val="44"/>
      <w:szCs w:val="44"/>
    </w:rPr>
  </w:style>
  <w:style w:type="paragraph" w:styleId="8">
    <w:name w:val="footer"/>
    <w:basedOn w:val="1"/>
    <w:link w:val="25"/>
    <w:unhideWhenUsed/>
    <w:qFormat/>
    <w:uiPriority w:val="99"/>
    <w:pPr>
      <w:tabs>
        <w:tab w:val="center" w:pos="4677"/>
        <w:tab w:val="right" w:pos="9355"/>
      </w:tabs>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Оглавление 11"/>
    <w:basedOn w:val="1"/>
    <w:qFormat/>
    <w:uiPriority w:val="1"/>
    <w:pPr>
      <w:spacing w:before="158"/>
      <w:ind w:left="119"/>
    </w:pPr>
    <w:rPr>
      <w:sz w:val="28"/>
      <w:szCs w:val="28"/>
    </w:rPr>
  </w:style>
  <w:style w:type="paragraph" w:customStyle="1" w:styleId="12">
    <w:name w:val="Оглавление 21"/>
    <w:basedOn w:val="1"/>
    <w:qFormat/>
    <w:uiPriority w:val="1"/>
    <w:pPr>
      <w:spacing w:line="320" w:lineRule="exact"/>
      <w:ind w:left="1113" w:hanging="284"/>
    </w:pPr>
    <w:rPr>
      <w:b/>
      <w:bCs/>
      <w:sz w:val="28"/>
      <w:szCs w:val="28"/>
    </w:rPr>
  </w:style>
  <w:style w:type="paragraph" w:customStyle="1" w:styleId="13">
    <w:name w:val="Оглавление 31"/>
    <w:basedOn w:val="1"/>
    <w:qFormat/>
    <w:uiPriority w:val="1"/>
    <w:pPr>
      <w:spacing w:before="158"/>
      <w:ind w:left="830"/>
    </w:pPr>
    <w:rPr>
      <w:sz w:val="28"/>
      <w:szCs w:val="28"/>
    </w:rPr>
  </w:style>
  <w:style w:type="paragraph" w:customStyle="1" w:styleId="14">
    <w:name w:val="Заголовок 11"/>
    <w:basedOn w:val="1"/>
    <w:qFormat/>
    <w:uiPriority w:val="1"/>
    <w:pPr>
      <w:ind w:left="930" w:hanging="423"/>
      <w:jc w:val="both"/>
      <w:outlineLvl w:val="1"/>
    </w:pPr>
    <w:rPr>
      <w:b/>
      <w:bCs/>
      <w:sz w:val="28"/>
      <w:szCs w:val="28"/>
    </w:rPr>
  </w:style>
  <w:style w:type="paragraph" w:styleId="15">
    <w:name w:val="List Paragraph"/>
    <w:basedOn w:val="1"/>
    <w:qFormat/>
    <w:uiPriority w:val="1"/>
    <w:pPr>
      <w:ind w:left="219" w:firstLine="710"/>
    </w:pPr>
  </w:style>
  <w:style w:type="paragraph" w:customStyle="1" w:styleId="16">
    <w:name w:val="Table Paragraph"/>
    <w:basedOn w:val="1"/>
    <w:qFormat/>
    <w:uiPriority w:val="1"/>
    <w:pPr>
      <w:ind w:left="110"/>
    </w:pPr>
  </w:style>
  <w:style w:type="character" w:customStyle="1" w:styleId="17">
    <w:name w:val="Текст выноски Знак"/>
    <w:basedOn w:val="2"/>
    <w:link w:val="4"/>
    <w:semiHidden/>
    <w:qFormat/>
    <w:uiPriority w:val="99"/>
    <w:rPr>
      <w:rFonts w:ascii="Tahoma" w:hAnsi="Tahoma" w:eastAsia="Times New Roman" w:cs="Tahoma"/>
      <w:sz w:val="16"/>
      <w:szCs w:val="16"/>
      <w:lang w:val="ru-RU"/>
    </w:rPr>
  </w:style>
  <w:style w:type="paragraph" w:styleId="18">
    <w:name w:val="No Spacing"/>
    <w:link w:val="28"/>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table" w:customStyle="1" w:styleId="19">
    <w:name w:val="Table Normal1"/>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0">
    <w:name w:val="Table Normal2"/>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1">
    <w:name w:val="Table Normal3"/>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2">
    <w:name w:val="Table Normal4"/>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3">
    <w:name w:val="Table Normal5"/>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character" w:customStyle="1" w:styleId="24">
    <w:name w:val="Верхний колонтитул Знак"/>
    <w:basedOn w:val="2"/>
    <w:link w:val="5"/>
    <w:qFormat/>
    <w:uiPriority w:val="99"/>
    <w:rPr>
      <w:rFonts w:ascii="Times New Roman" w:hAnsi="Times New Roman" w:eastAsia="Times New Roman" w:cs="Times New Roman"/>
      <w:sz w:val="22"/>
      <w:szCs w:val="22"/>
      <w:lang w:eastAsia="en-US"/>
    </w:rPr>
  </w:style>
  <w:style w:type="character" w:customStyle="1" w:styleId="25">
    <w:name w:val="Нижний колонтитул Знак"/>
    <w:basedOn w:val="2"/>
    <w:link w:val="8"/>
    <w:qFormat/>
    <w:uiPriority w:val="99"/>
    <w:rPr>
      <w:rFonts w:ascii="Times New Roman" w:hAnsi="Times New Roman" w:eastAsia="Times New Roman" w:cs="Times New Roman"/>
      <w:sz w:val="22"/>
      <w:szCs w:val="22"/>
      <w:lang w:eastAsia="en-US"/>
    </w:rPr>
  </w:style>
  <w:style w:type="table" w:customStyle="1" w:styleId="26">
    <w:name w:val="Сетка таблицы1"/>
    <w:basedOn w:val="3"/>
    <w:qFormat/>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Сетка таблицы2"/>
    <w:basedOn w:val="3"/>
    <w:qFormat/>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Без интервала Знак"/>
    <w:link w:val="18"/>
    <w:qFormat/>
    <w:uiPriority w:val="1"/>
    <w:rPr>
      <w:rFonts w:ascii="Times New Roman" w:hAnsi="Times New Roman" w:eastAsia="Times New Roman" w:cs="Times New Roman"/>
      <w:sz w:val="22"/>
      <w:szCs w:val="22"/>
      <w:lang w:val="ru-RU" w:eastAsia="en-US" w:bidi="ar-SA"/>
    </w:rPr>
  </w:style>
  <w:style w:type="paragraph" w:customStyle="1" w:styleId="29">
    <w:name w:val="TOC 1"/>
    <w:basedOn w:val="1"/>
    <w:qFormat/>
    <w:uiPriority w:val="1"/>
    <w:pPr>
      <w:tabs>
        <w:tab w:val="left" w:pos="2257"/>
      </w:tabs>
      <w:spacing w:before="117"/>
      <w:ind w:left="1521" w:hanging="390"/>
    </w:pPr>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3074"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23393</Words>
  <Characters>133341</Characters>
  <Lines>1111</Lines>
  <Paragraphs>312</Paragraphs>
  <TotalTime>10</TotalTime>
  <ScaleCrop>false</ScaleCrop>
  <LinksUpToDate>false</LinksUpToDate>
  <CharactersWithSpaces>156422</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2023-09-08T17:07:00Z</dcterms:created>
  <dc:creator>svetlanakoksharova23@gmail.com</dc:creator>
  <cp:lastModifiedBy>Елена</cp:lastModifiedBy>
  <dcterms:modified xsi:type="dcterms:W3CDTF">2024-09-18T11:08:45Z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2016</vt:lpwstr>
  </property>
  <property fmtid="{D5CDD505-2E9C-101B-9397-08002B2CF9AE}" pid="4" name="LastSaved">
    <vt:filetime>2023-09-08T00:00:00Z</vt:filetime>
  </property>
  <property fmtid="{D5CDD505-2E9C-101B-9397-08002B2CF9AE}" pid="5" name="KSOProductBuildVer">
    <vt:lpwstr>1049-12.2.0.18283</vt:lpwstr>
  </property>
  <property fmtid="{D5CDD505-2E9C-101B-9397-08002B2CF9AE}" pid="6" name="ICV">
    <vt:lpwstr>A863125F224B4997B3298B2149E623A8_12</vt:lpwstr>
  </property>
</Properties>
</file>