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0B" w:rsidRDefault="00884E45" w:rsidP="00884E45">
      <w:pPr>
        <w:shd w:val="clear" w:color="auto" w:fill="F3F3F3"/>
        <w:spacing w:after="270" w:line="240" w:lineRule="auto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 w:val="39"/>
          <w:szCs w:val="39"/>
          <w:lang w:eastAsia="ru-RU"/>
        </w:rPr>
      </w:pPr>
      <w:r w:rsidRPr="0005310B">
        <w:rPr>
          <w:rFonts w:ascii="Tahoma" w:eastAsia="Times New Roman" w:hAnsi="Tahoma" w:cs="Tahoma"/>
          <w:b/>
          <w:color w:val="000000"/>
          <w:kern w:val="36"/>
          <w:sz w:val="39"/>
          <w:szCs w:val="39"/>
          <w:lang w:eastAsia="ru-RU"/>
        </w:rPr>
        <w:t xml:space="preserve">Консультация для родителей </w:t>
      </w:r>
    </w:p>
    <w:p w:rsidR="00884E45" w:rsidRPr="0005310B" w:rsidRDefault="00884E45" w:rsidP="00884E45">
      <w:pPr>
        <w:shd w:val="clear" w:color="auto" w:fill="F3F3F3"/>
        <w:spacing w:after="270" w:line="240" w:lineRule="auto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 w:val="39"/>
          <w:szCs w:val="39"/>
          <w:lang w:eastAsia="ru-RU"/>
        </w:rPr>
      </w:pPr>
      <w:bookmarkStart w:id="0" w:name="_GoBack"/>
      <w:bookmarkEnd w:id="0"/>
      <w:r w:rsidRPr="0005310B">
        <w:rPr>
          <w:rFonts w:ascii="Tahoma" w:eastAsia="Times New Roman" w:hAnsi="Tahoma" w:cs="Tahoma"/>
          <w:b/>
          <w:color w:val="000000"/>
          <w:kern w:val="36"/>
          <w:sz w:val="39"/>
          <w:szCs w:val="39"/>
          <w:lang w:eastAsia="ru-RU"/>
        </w:rPr>
        <w:t xml:space="preserve">" Читаем детям". </w:t>
      </w:r>
    </w:p>
    <w:p w:rsidR="00884E45" w:rsidRPr="0005310B" w:rsidRDefault="00884E45" w:rsidP="00884E45">
      <w:pPr>
        <w:shd w:val="clear" w:color="auto" w:fill="F3F3F3"/>
        <w:spacing w:after="270" w:line="240" w:lineRule="auto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 w:val="39"/>
          <w:szCs w:val="39"/>
          <w:lang w:eastAsia="ru-RU"/>
        </w:rPr>
      </w:pPr>
      <w:r w:rsidRPr="0005310B">
        <w:rPr>
          <w:rFonts w:ascii="Tahoma" w:eastAsia="Times New Roman" w:hAnsi="Tahoma" w:cs="Tahoma"/>
          <w:b/>
          <w:color w:val="000000"/>
          <w:kern w:val="36"/>
          <w:sz w:val="39"/>
          <w:szCs w:val="39"/>
          <w:lang w:eastAsia="ru-RU"/>
        </w:rPr>
        <w:t>Что и как читать дошкольникам.</w:t>
      </w:r>
    </w:p>
    <w:p w:rsidR="00884E45" w:rsidRPr="00884E45" w:rsidRDefault="00884E45" w:rsidP="00884E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4A0F1AC" wp14:editId="3D644719">
            <wp:extent cx="3105150" cy="2495550"/>
            <wp:effectExtent l="0" t="0" r="0" b="0"/>
            <wp:docPr id="1" name="Рисунок 1" descr="hello_html_7b96b1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b96b1f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E45" w:rsidRPr="00884E45" w:rsidRDefault="0005310B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</w:t>
      </w:r>
      <w:r w:rsidR="00884E45"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многих семьях есть прекрасная </w:t>
      </w:r>
      <w:r w:rsidR="00884E45" w:rsidRPr="00884E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традиция</w:t>
      </w:r>
      <w:r w:rsidR="00884E45"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успокаивающего чтения на ночь. Не думайте, что вы балуете малыша, читая ему в постели, эти минуты приносят крохе не меньше пользы, чем сам сон. Хотя некоторым детям и нравится слушать на сон грядущий захватывающие приключения, большинство детей все же предпочитают спокойные, нестрашные сказки, лучше уже знакомые. Встречаются даже такие упрямцы, которые способны годами слушать одну и ту же сказку на ночь. Не стоит с этим бороться, возможно, повторение знакомой истории дает малышу ощущение стабильности, помогает расслабиться перед сном. Если малыш болен, не переутомляйте его чтением и не пугайте страшными историями, но и не отказывайте: интересная книга заставит забыть о жаре и насморке, удержит в постели выздоравливающего непоседу.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Особое место в литературном репертуаре вашего ребенка должно занять </w:t>
      </w:r>
      <w:r w:rsidRPr="00884E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поэтическое чтение.</w:t>
      </w: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Стихи развивают речь малыша, расширяют его словарный запас, приучают к особому, вдумчивому отношению к литературе. Ведь очень часто бывает, что человек ждет от прочитанной книги какой-то конкретной пользы: поучительного примера, познавательной истории, полезного совета, возможности расслабиться и повеселиться или, наоборот, пережить </w:t>
      </w: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острые ощущения. А лирическая поэзия всего этого лишена. Зато она дает возможность насладиться красотой слова и ритма, окунуться в стихию чистого чувства.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Чтение новых книг (назовем его условно «литературным чтением») стоит отложить на то время, когда малыш активен и бодр, к примеру, сразу после дневного сна. Есть дети, которые с готовностью начинают слушать любую новую книгу. Но если ваш малыш относится с осторожностью ко всему новому, расскажите ему заранее, что вы планируете почитать с ним новую книгу, дайте самостоятельно рассмотреть картинки, попытайтесь заинтриговать: «А знаешь, один человечек жил в маленьком домике на крыше и умел летать! Хочешь, я тебе про него почитаю?».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Перед прослушиванием художественного произведения необходимо убрать из поля зрения все интересные игрушки, занимательные бытовые вещи — все то, что может помешать ребенку слушать рассказ или сказку.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Художественный текст должен быть подобран в соответствии с возрастными и индивидуальными особенностями ребенка.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Знакомство с литературным произведением происходит на слух, поэтому взрослому следует особое внимание уделять умению выразительно читать текст, делать логические ударения в нужных местах, соблюдать необходимые паузы.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Показывайте ребенку красочные иллюстрации, которые помогут лучше воспринимать текст. В дошкольном возрасте все воспринимается практически буквально, значит, выбирая книгу, обращайте внимание на то, чтобы предлагаемые иллюстрации были как можно более реалистичными.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Во время прочтения литературного произведения желательно не отвлекаться на посторонние дела. Помните, что шестилетние дети способны активно и продуктивно заниматься одним видом деятельности около 15 минут. Найдите это время для своего ребенка.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6. Обязательно задайте ребенку вопросы по прочитанному</w:t>
      </w:r>
      <w:r w:rsidR="00053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Прививайте ребенку с детства любовь к книге, бережное отношение к ней.</w:t>
      </w: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884E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Если ребенок не любит читать, потому что у него это плохо получается, то обязательно проконсультируйтесь у специалистов: психолога, логопеда.</w:t>
      </w:r>
    </w:p>
    <w:p w:rsidR="00884E45" w:rsidRPr="00884E45" w:rsidRDefault="00884E45" w:rsidP="00884E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4E45" w:rsidRPr="00884E45" w:rsidRDefault="00884E45" w:rsidP="000531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4E4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Памятка для родителей по воспитанию любви к книге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1. Предлагать ребенку только качественную литературу для чтения.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2. Завести ритуал вечернего чтения, выбрав книгу,</w:t>
      </w:r>
    </w:p>
    <w:p w:rsidR="00884E45" w:rsidRPr="0005310B" w:rsidRDefault="0005310B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с</w:t>
      </w:r>
      <w:r w:rsidR="00884E45"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оответствующую возрасту ребенка.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3. Читать понемногу, но каждый день.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4. Предлагать ребенку рисовать иллюстрации к прочитанному,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«писать» к ним тексты.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5. Учить ребенка пользоваться цитатами из прочитанного текста.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6. Разыгрывать с ребенком сценки из прочитанной книги,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обсуждать содержание сюжета.</w:t>
      </w:r>
    </w:p>
    <w:p w:rsidR="00884E45" w:rsidRPr="0005310B" w:rsidRDefault="00884E45" w:rsidP="00884E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7. Не увлекаться методикой раннего обучения чтению, особенно если у него какие-либо невропатологические проблемы (ребенок поздно заговорил – после 2,5 – 4 лет имеет дефекты произношения; бедный словарный за</w:t>
      </w:r>
      <w:r w:rsid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пас</w:t>
      </w:r>
      <w:r w:rsidRPr="0005310B">
        <w:rPr>
          <w:rFonts w:ascii="Times New Roman" w:eastAsia="Times New Roman" w:hAnsi="Times New Roman" w:cs="Times New Roman"/>
          <w:iCs/>
          <w:color w:val="000080"/>
          <w:sz w:val="32"/>
          <w:szCs w:val="32"/>
          <w:lang w:eastAsia="ru-RU"/>
        </w:rPr>
        <w:t>).</w:t>
      </w:r>
    </w:p>
    <w:p w:rsidR="00270612" w:rsidRPr="0005310B" w:rsidRDefault="0005310B"/>
    <w:sectPr w:rsidR="00270612" w:rsidRPr="0005310B" w:rsidSect="0005310B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45"/>
    <w:rsid w:val="0005310B"/>
    <w:rsid w:val="001F4759"/>
    <w:rsid w:val="00884E45"/>
    <w:rsid w:val="008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4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8667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9387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3273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3393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2017-04-19T13:49:00Z</dcterms:created>
  <dcterms:modified xsi:type="dcterms:W3CDTF">2017-04-20T11:33:00Z</dcterms:modified>
</cp:coreProperties>
</file>