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5D7" w:rsidRPr="00926CBB" w:rsidRDefault="00F375D7" w:rsidP="00F375D7">
      <w:pPr>
        <w:pStyle w:val="a3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926CBB">
        <w:rPr>
          <w:rFonts w:ascii="Times New Roman" w:hAnsi="Times New Roman" w:cs="Times New Roman"/>
          <w:b/>
          <w:color w:val="C00000"/>
          <w:sz w:val="36"/>
          <w:szCs w:val="36"/>
        </w:rPr>
        <w:t>Примерный список литературы для чтения детям.</w:t>
      </w:r>
      <w:r w:rsidRPr="00926CBB">
        <w:rPr>
          <w:rFonts w:ascii="Times New Roman" w:hAnsi="Times New Roman" w:cs="Times New Roman"/>
          <w:b/>
          <w:color w:val="C00000"/>
          <w:sz w:val="36"/>
          <w:szCs w:val="36"/>
        </w:rPr>
        <w:br/>
        <w:t>Подготовительная группа.</w:t>
      </w:r>
      <w:bookmarkStart w:id="0" w:name="_GoBack"/>
      <w:bookmarkEnd w:id="0"/>
    </w:p>
    <w:p w:rsidR="00F375D7" w:rsidRPr="00926CBB" w:rsidRDefault="00F375D7" w:rsidP="00F375D7">
      <w:pPr>
        <w:pStyle w:val="a3"/>
        <w:rPr>
          <w:rFonts w:ascii="Times New Roman" w:hAnsi="Times New Roman" w:cs="Times New Roman"/>
          <w:color w:val="C00000"/>
          <w:sz w:val="36"/>
          <w:szCs w:val="36"/>
          <w:u w:val="single"/>
        </w:rPr>
      </w:pPr>
    </w:p>
    <w:p w:rsidR="00F375D7" w:rsidRPr="00926CBB" w:rsidRDefault="00926CBB" w:rsidP="00F375D7">
      <w:pPr>
        <w:spacing w:after="14" w:line="228" w:lineRule="auto"/>
        <w:ind w:left="1138" w:right="-15" w:hanging="1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C00000"/>
          <w:sz w:val="28"/>
          <w:szCs w:val="28"/>
          <w:lang w:eastAsia="ru-RU"/>
        </w:rPr>
        <w:t xml:space="preserve">                      </w:t>
      </w:r>
      <w:r w:rsidR="00F375D7" w:rsidRPr="00926CBB">
        <w:rPr>
          <w:rFonts w:ascii="Times New Roman" w:eastAsia="Calibri" w:hAnsi="Times New Roman" w:cs="Times New Roman"/>
          <w:b/>
          <w:color w:val="C00000"/>
          <w:sz w:val="28"/>
          <w:szCs w:val="28"/>
          <w:lang w:eastAsia="ru-RU"/>
        </w:rPr>
        <w:t>Русский фольклор</w:t>
      </w:r>
    </w:p>
    <w:p w:rsidR="00F375D7" w:rsidRPr="00F375D7" w:rsidRDefault="00F375D7" w:rsidP="00F375D7">
      <w:pPr>
        <w:spacing w:after="8" w:line="240" w:lineRule="auto"/>
        <w:ind w:left="-5" w:right="7" w:firstLine="38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26CB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Песенки.</w:t>
      </w:r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«Идет матушка-весна…»; «Когда солнышко взойдет, роса на землю падет…».</w:t>
      </w:r>
    </w:p>
    <w:p w:rsidR="00F375D7" w:rsidRPr="00F375D7" w:rsidRDefault="00F375D7" w:rsidP="00F375D7">
      <w:pPr>
        <w:spacing w:after="8" w:line="240" w:lineRule="auto"/>
        <w:ind w:left="-5" w:right="7" w:firstLine="38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26CB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Прибаутки</w:t>
      </w:r>
      <w:r w:rsidRPr="00926CB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</w:t>
      </w:r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«Где кисель — тут и сел»; «Глупый Иван...»; «Сбил-сколотил — вот колесо».</w:t>
      </w:r>
    </w:p>
    <w:p w:rsidR="00F375D7" w:rsidRPr="00F375D7" w:rsidRDefault="00F375D7" w:rsidP="00F375D7">
      <w:pPr>
        <w:spacing w:after="8" w:line="240" w:lineRule="auto"/>
        <w:ind w:left="397" w:right="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26CB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Небылицы</w:t>
      </w:r>
      <w:r w:rsidRPr="00926CBB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.</w:t>
      </w:r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«Богат </w:t>
      </w:r>
      <w:proofErr w:type="spell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Ермошка</w:t>
      </w:r>
      <w:proofErr w:type="spell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», «Вы послушайте, ребята».</w:t>
      </w:r>
    </w:p>
    <w:p w:rsidR="00F375D7" w:rsidRPr="00F375D7" w:rsidRDefault="00926CBB" w:rsidP="00926CBB">
      <w:pPr>
        <w:spacing w:after="0" w:line="246" w:lineRule="auto"/>
        <w:ind w:left="10" w:right="55" w:hanging="10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     </w:t>
      </w:r>
      <w:r w:rsidR="00F375D7" w:rsidRPr="00926CB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Сказки и былины.</w:t>
      </w:r>
      <w:r w:rsidR="00F375D7"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</w:t>
      </w:r>
      <w:proofErr w:type="gramStart"/>
      <w:r w:rsidR="00F375D7"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«Садко» (запись П. Рыбникова, отрывок); «Семь </w:t>
      </w:r>
      <w:proofErr w:type="spellStart"/>
      <w:r w:rsidR="00F375D7"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Симеонов</w:t>
      </w:r>
      <w:proofErr w:type="spellEnd"/>
      <w:r w:rsidR="00F375D7"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— семь работников», обр. И. Карнауховой; «</w:t>
      </w:r>
      <w:proofErr w:type="spellStart"/>
      <w:r w:rsidR="00F375D7"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Сынко-Филипко</w:t>
      </w:r>
      <w:proofErr w:type="spellEnd"/>
      <w:r w:rsidR="00F375D7"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», пересказ Е. Поленовой; «Не плюй в колодец — пригодится воды напиться», обр. К. Ушинского.</w:t>
      </w:r>
      <w:proofErr w:type="gramEnd"/>
    </w:p>
    <w:p w:rsidR="00F375D7" w:rsidRPr="00926CBB" w:rsidRDefault="00F375D7" w:rsidP="00F375D7">
      <w:pPr>
        <w:spacing w:after="14" w:line="228" w:lineRule="auto"/>
        <w:ind w:right="-15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         </w:t>
      </w:r>
      <w:r w:rsidR="00926CBB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                            </w:t>
      </w:r>
      <w:r w:rsidRPr="00926CBB">
        <w:rPr>
          <w:rFonts w:ascii="Times New Roman" w:eastAsia="Calibri" w:hAnsi="Times New Roman" w:cs="Times New Roman"/>
          <w:b/>
          <w:color w:val="C00000"/>
          <w:sz w:val="28"/>
          <w:szCs w:val="28"/>
          <w:lang w:eastAsia="ru-RU"/>
        </w:rPr>
        <w:t>Фольклор народов мира</w:t>
      </w:r>
    </w:p>
    <w:p w:rsidR="00F375D7" w:rsidRPr="00F375D7" w:rsidRDefault="00F375D7" w:rsidP="00F375D7">
      <w:pPr>
        <w:spacing w:after="8" w:line="240" w:lineRule="auto"/>
        <w:ind w:left="-5" w:right="7" w:firstLine="38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26CB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Песенки.</w:t>
      </w:r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</w:t>
      </w:r>
      <w:proofErr w:type="gram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«Кораблик», пер с англ. С. Маршака; «Ой, зачем ты, жаворонок…», </w:t>
      </w:r>
      <w:proofErr w:type="spell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укр</w:t>
      </w:r>
      <w:proofErr w:type="spell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., обр. Г. Литвака; «Улитка», </w:t>
      </w:r>
      <w:proofErr w:type="spell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молд</w:t>
      </w:r>
      <w:proofErr w:type="spell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., обр. И. </w:t>
      </w:r>
      <w:proofErr w:type="spell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Токмаковой</w:t>
      </w:r>
      <w:proofErr w:type="spell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.</w:t>
      </w:r>
      <w:proofErr w:type="gramEnd"/>
    </w:p>
    <w:p w:rsidR="00F375D7" w:rsidRPr="00F375D7" w:rsidRDefault="00F375D7" w:rsidP="00F375D7">
      <w:pPr>
        <w:spacing w:after="252" w:line="240" w:lineRule="auto"/>
        <w:ind w:left="-5" w:right="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26CB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Сказки.</w:t>
      </w:r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«Голубая птица», туркм., обр. А. Александровой и М. </w:t>
      </w:r>
      <w:proofErr w:type="spell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Туберовского</w:t>
      </w:r>
      <w:proofErr w:type="spell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; «</w:t>
      </w:r>
      <w:proofErr w:type="spell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Беляночка</w:t>
      </w:r>
      <w:proofErr w:type="spell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и Розочка», пер. </w:t>
      </w:r>
      <w:proofErr w:type="gram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с</w:t>
      </w:r>
      <w:proofErr w:type="gram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</w:t>
      </w:r>
      <w:proofErr w:type="gram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нем</w:t>
      </w:r>
      <w:proofErr w:type="gram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. Л. Кон; «Самый красивый наряд на свете», пер. с </w:t>
      </w:r>
      <w:proofErr w:type="spell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япон</w:t>
      </w:r>
      <w:proofErr w:type="spell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. В. Марковой</w:t>
      </w:r>
    </w:p>
    <w:p w:rsidR="00F375D7" w:rsidRPr="00926CBB" w:rsidRDefault="00F375D7" w:rsidP="00F375D7">
      <w:pPr>
        <w:spacing w:after="0" w:line="240" w:lineRule="auto"/>
        <w:ind w:left="10" w:right="-15" w:hanging="1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26CBB">
        <w:rPr>
          <w:rFonts w:ascii="Times New Roman" w:eastAsia="Calibri" w:hAnsi="Times New Roman" w:cs="Times New Roman"/>
          <w:b/>
          <w:color w:val="C00000"/>
          <w:sz w:val="28"/>
          <w:szCs w:val="28"/>
          <w:lang w:eastAsia="ru-RU"/>
        </w:rPr>
        <w:t>Произведения поэтов и писателей России</w:t>
      </w:r>
    </w:p>
    <w:p w:rsidR="00F375D7" w:rsidRPr="00F375D7" w:rsidRDefault="00F375D7" w:rsidP="00F375D7">
      <w:pPr>
        <w:spacing w:after="8" w:line="240" w:lineRule="auto"/>
        <w:ind w:left="-5" w:right="7" w:firstLine="38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26CB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Поэзия.</w:t>
      </w:r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Э. Успенский. «Страшная история», «Память»; А. Блок. «На лугу»; С. Городецкий. «Весенняя песенка»; В. Жуковский. «Жаворонок» (в сокр.); Ф. Тютчев. «Весенние воды»; А. Фет. «Уж верба вся пушистая» (отрывок); Н. Заболоцкий. «На реке».</w:t>
      </w:r>
    </w:p>
    <w:p w:rsidR="00F375D7" w:rsidRPr="00F375D7" w:rsidRDefault="00F375D7" w:rsidP="00F375D7">
      <w:pPr>
        <w:spacing w:after="8" w:line="240" w:lineRule="auto"/>
        <w:ind w:left="-5" w:right="7" w:firstLine="38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26CB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Проза.</w:t>
      </w:r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С. Алексеев. «Первый ночной таран»; Н. </w:t>
      </w:r>
      <w:proofErr w:type="spell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Телешов</w:t>
      </w:r>
      <w:proofErr w:type="spell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. «Уха» (в сокр.); Е. Воробьев. «Обрывок провода»; Ю. Коваль. «Русачок-травник», «Стожок»; Е. Носов. «Как ворона на крыше заблудилась»; С. </w:t>
      </w:r>
      <w:proofErr w:type="gram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Романовский</w:t>
      </w:r>
      <w:proofErr w:type="gram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. «На танцах».</w:t>
      </w:r>
    </w:p>
    <w:p w:rsidR="00F375D7" w:rsidRPr="00F375D7" w:rsidRDefault="00F375D7" w:rsidP="00F375D7">
      <w:pPr>
        <w:spacing w:after="251" w:line="240" w:lineRule="auto"/>
        <w:ind w:left="-5" w:right="7" w:firstLine="38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26CB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Литературные сказки.</w:t>
      </w:r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К. Ушинский. «Слепая лошадь»; К. Драгунская. «Лекарство от послушности»; И. Соколов-Микитов. «Соль земли»; Г. </w:t>
      </w:r>
      <w:proofErr w:type="spell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Скребицкий</w:t>
      </w:r>
      <w:proofErr w:type="spell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. «</w:t>
      </w:r>
      <w:proofErr w:type="gram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Всяк</w:t>
      </w:r>
      <w:proofErr w:type="gram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по-своему».   </w:t>
      </w:r>
    </w:p>
    <w:p w:rsidR="00F375D7" w:rsidRPr="00926CBB" w:rsidRDefault="00926CBB" w:rsidP="00F375D7">
      <w:pPr>
        <w:spacing w:after="251" w:line="240" w:lineRule="auto"/>
        <w:ind w:left="-5" w:right="7" w:firstLine="38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  </w:t>
      </w:r>
      <w:r w:rsidR="00F375D7" w:rsidRPr="00926CB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Произведения поэтов и писателей разных стран</w:t>
      </w:r>
    </w:p>
    <w:p w:rsidR="00F375D7" w:rsidRPr="00F375D7" w:rsidRDefault="00F375D7" w:rsidP="00926CBB">
      <w:pPr>
        <w:spacing w:after="251" w:line="240" w:lineRule="auto"/>
        <w:ind w:left="-5" w:right="7" w:firstLine="38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26CB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Поэзия.</w:t>
      </w:r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Э. Лир. «Лимерики» («Жил-был старичок из Гонконга…», «Жил-был старичок из Винчестера…», «Жила на горе старушонка…», «Один </w:t>
      </w:r>
      <w:proofErr w:type="gram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старикашка</w:t>
      </w:r>
      <w:proofErr w:type="gram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с косою…»), пер. с англ. Г. Кружкова.</w:t>
      </w:r>
    </w:p>
    <w:p w:rsidR="00F375D7" w:rsidRPr="00F375D7" w:rsidRDefault="00F375D7" w:rsidP="00F375D7">
      <w:pPr>
        <w:spacing w:after="252" w:line="240" w:lineRule="auto"/>
        <w:ind w:left="-5" w:right="7" w:firstLine="38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26CB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Литературные сказки.</w:t>
      </w:r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</w:t>
      </w:r>
      <w:r w:rsidR="00926CBB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</w:t>
      </w:r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Ф. </w:t>
      </w:r>
      <w:proofErr w:type="spell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Зальтен</w:t>
      </w:r>
      <w:proofErr w:type="spell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. «</w:t>
      </w:r>
      <w:proofErr w:type="spell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Бемби</w:t>
      </w:r>
      <w:proofErr w:type="spell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», пер. с </w:t>
      </w:r>
      <w:proofErr w:type="gram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нем</w:t>
      </w:r>
      <w:proofErr w:type="gram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. Ю. Нагибина; А. Линдгрен. «Принцесса, не желающая играть в куклы», пер. </w:t>
      </w:r>
      <w:proofErr w:type="gram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со</w:t>
      </w:r>
      <w:proofErr w:type="gram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швед. Е. Соловьевой; С. </w:t>
      </w:r>
      <w:proofErr w:type="spell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Топелиус</w:t>
      </w:r>
      <w:proofErr w:type="spell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. «Три ржаных колоска», пер. </w:t>
      </w:r>
      <w:proofErr w:type="gram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со</w:t>
      </w:r>
      <w:proofErr w:type="gram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швед. А. Любарской.</w:t>
      </w:r>
    </w:p>
    <w:p w:rsidR="00926CBB" w:rsidRDefault="00926CBB" w:rsidP="00F375D7">
      <w:pPr>
        <w:spacing w:after="0" w:line="240" w:lineRule="auto"/>
        <w:ind w:left="10" w:right="-15" w:hanging="10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  <w:lang w:eastAsia="ru-RU"/>
        </w:rPr>
      </w:pPr>
    </w:p>
    <w:p w:rsidR="00926CBB" w:rsidRDefault="00926CBB" w:rsidP="00F375D7">
      <w:pPr>
        <w:spacing w:after="0" w:line="240" w:lineRule="auto"/>
        <w:ind w:left="10" w:right="-15" w:hanging="10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  <w:lang w:eastAsia="ru-RU"/>
        </w:rPr>
      </w:pPr>
    </w:p>
    <w:p w:rsidR="00F375D7" w:rsidRPr="00926CBB" w:rsidRDefault="00F375D7" w:rsidP="00F375D7">
      <w:pPr>
        <w:spacing w:after="0" w:line="240" w:lineRule="auto"/>
        <w:ind w:left="10" w:right="-15" w:hanging="1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26CBB">
        <w:rPr>
          <w:rFonts w:ascii="Times New Roman" w:eastAsia="Calibri" w:hAnsi="Times New Roman" w:cs="Times New Roman"/>
          <w:b/>
          <w:color w:val="C00000"/>
          <w:sz w:val="28"/>
          <w:szCs w:val="28"/>
          <w:lang w:eastAsia="ru-RU"/>
        </w:rPr>
        <w:lastRenderedPageBreak/>
        <w:t xml:space="preserve">Произведения для заучивания наизусть </w:t>
      </w:r>
    </w:p>
    <w:p w:rsidR="00F375D7" w:rsidRPr="00F375D7" w:rsidRDefault="00F375D7" w:rsidP="00F375D7">
      <w:pPr>
        <w:spacing w:after="252" w:line="240" w:lineRule="auto"/>
        <w:ind w:left="-5" w:right="7" w:firstLine="38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П. Воронько. «Лучше нет родного края», пер. с </w:t>
      </w:r>
      <w:proofErr w:type="spell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укр</w:t>
      </w:r>
      <w:proofErr w:type="spell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. С. Маршака; Е. Благинина. «Шинель»; В. Орлов. «Ты лети к нам, скворушка...»;</w:t>
      </w:r>
      <w:r w:rsidR="00926CBB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П. Соловьева. «Подснежник».</w:t>
      </w:r>
    </w:p>
    <w:p w:rsidR="00F375D7" w:rsidRPr="00926CBB" w:rsidRDefault="00926CBB" w:rsidP="00F375D7">
      <w:pPr>
        <w:spacing w:after="14" w:line="228" w:lineRule="auto"/>
        <w:ind w:left="1138" w:right="-15" w:hanging="1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C00000"/>
          <w:sz w:val="28"/>
          <w:szCs w:val="28"/>
          <w:lang w:eastAsia="ru-RU"/>
        </w:rPr>
        <w:t xml:space="preserve">                       </w:t>
      </w:r>
      <w:r w:rsidR="00F375D7" w:rsidRPr="00926CBB">
        <w:rPr>
          <w:rFonts w:ascii="Times New Roman" w:eastAsia="Calibri" w:hAnsi="Times New Roman" w:cs="Times New Roman"/>
          <w:b/>
          <w:color w:val="C00000"/>
          <w:sz w:val="28"/>
          <w:szCs w:val="28"/>
          <w:lang w:eastAsia="ru-RU"/>
        </w:rPr>
        <w:t>Для чтения в лицах</w:t>
      </w:r>
    </w:p>
    <w:p w:rsidR="00F375D7" w:rsidRPr="00F375D7" w:rsidRDefault="00F375D7" w:rsidP="00F375D7">
      <w:pPr>
        <w:spacing w:after="252" w:line="240" w:lineRule="auto"/>
        <w:ind w:left="-5" w:right="7" w:firstLine="38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К. Аксаков. «</w:t>
      </w:r>
      <w:proofErr w:type="spell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Лизочек</w:t>
      </w:r>
      <w:proofErr w:type="spell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»; А. </w:t>
      </w:r>
      <w:proofErr w:type="spell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Фройденберг</w:t>
      </w:r>
      <w:proofErr w:type="spell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. «Великан и мышь», пер. </w:t>
      </w:r>
      <w:proofErr w:type="gram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с</w:t>
      </w:r>
      <w:proofErr w:type="gram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нем. Ю. </w:t>
      </w:r>
      <w:proofErr w:type="spell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Коринца</w:t>
      </w:r>
      <w:proofErr w:type="spell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; Д. Самойлов. «У Слоненка день рождения» (отрывки); Л. Левин. «Сундук»; С. Маршак. «Кошкин дом» (отрывки).</w:t>
      </w:r>
    </w:p>
    <w:p w:rsidR="00F375D7" w:rsidRPr="00926CBB" w:rsidRDefault="00926CBB" w:rsidP="00F375D7">
      <w:pPr>
        <w:spacing w:after="14" w:line="228" w:lineRule="auto"/>
        <w:ind w:left="1138" w:right="-15" w:hanging="1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C00000"/>
          <w:sz w:val="28"/>
          <w:szCs w:val="28"/>
          <w:lang w:eastAsia="ru-RU"/>
        </w:rPr>
        <w:t xml:space="preserve">            </w:t>
      </w:r>
      <w:r w:rsidR="00F375D7" w:rsidRPr="00926CBB">
        <w:rPr>
          <w:rFonts w:ascii="Times New Roman" w:eastAsia="Calibri" w:hAnsi="Times New Roman" w:cs="Times New Roman"/>
          <w:b/>
          <w:color w:val="C00000"/>
          <w:sz w:val="28"/>
          <w:szCs w:val="28"/>
          <w:lang w:eastAsia="ru-RU"/>
        </w:rPr>
        <w:t>Дополнительная литература</w:t>
      </w:r>
    </w:p>
    <w:p w:rsidR="00F375D7" w:rsidRPr="00F375D7" w:rsidRDefault="00F375D7" w:rsidP="00F375D7">
      <w:pPr>
        <w:spacing w:after="8" w:line="240" w:lineRule="auto"/>
        <w:ind w:left="-5" w:right="7" w:firstLine="38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26CB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Сказки.</w:t>
      </w:r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«Белая уточка», рус</w:t>
      </w:r>
      <w:proofErr w:type="gram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., </w:t>
      </w:r>
      <w:proofErr w:type="gram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из сборника сказок А. Афанасьева; «Мальчик с пальчик», из сказок Ш. Перро, пер. с </w:t>
      </w:r>
      <w:proofErr w:type="spell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фран</w:t>
      </w:r>
      <w:proofErr w:type="spell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. Б. </w:t>
      </w:r>
      <w:proofErr w:type="spell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Дехтерева</w:t>
      </w:r>
      <w:proofErr w:type="spell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.</w:t>
      </w:r>
    </w:p>
    <w:p w:rsidR="00F375D7" w:rsidRPr="00F375D7" w:rsidRDefault="00F375D7" w:rsidP="00F375D7">
      <w:pPr>
        <w:spacing w:after="8" w:line="240" w:lineRule="auto"/>
        <w:ind w:left="-5" w:right="7" w:firstLine="38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26CB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Поэзия.</w:t>
      </w:r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«Вот пришло и лето красное…», рус</w:t>
      </w:r>
      <w:proofErr w:type="gram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.</w:t>
      </w:r>
      <w:proofErr w:type="gram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</w:t>
      </w:r>
      <w:proofErr w:type="gram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н</w:t>
      </w:r>
      <w:proofErr w:type="gram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ар. песенка; А. Блок. «На лугу»; Н. Некрасов. «Перед дождем» (в сокр.); А. Пушкин. «За весной, красой природы…» (из поэмы «Цыганы»); А. Фет. «Что за вечер…» (в сокр.); С. Черный. «Перед сном», «Волшебник»; Э. </w:t>
      </w:r>
      <w:proofErr w:type="spell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Мошковская</w:t>
      </w:r>
      <w:proofErr w:type="spell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. «Хитрые старушки», «Какие бывают подарки»; В. Берестов. «Дракон»; Л. Фадеева. «Зеркало в витрине»; И. </w:t>
      </w:r>
      <w:proofErr w:type="spell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Токмакова</w:t>
      </w:r>
      <w:proofErr w:type="spell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. «Мне грустно»; Д. Хармс. «Веселый старичок», «Иван </w:t>
      </w:r>
      <w:proofErr w:type="spell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Торопышкин</w:t>
      </w:r>
      <w:proofErr w:type="spell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»; М. Валек. «Мудрецы», пер. со </w:t>
      </w:r>
      <w:proofErr w:type="spell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словац</w:t>
      </w:r>
      <w:proofErr w:type="spell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. Р. </w:t>
      </w:r>
      <w:proofErr w:type="spell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Сефа</w:t>
      </w:r>
      <w:proofErr w:type="spell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.</w:t>
      </w:r>
    </w:p>
    <w:p w:rsidR="00F375D7" w:rsidRPr="00F375D7" w:rsidRDefault="00F375D7" w:rsidP="00F375D7">
      <w:pPr>
        <w:spacing w:after="8" w:line="240" w:lineRule="auto"/>
        <w:ind w:left="-5" w:right="7" w:firstLine="38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26CB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Проза.</w:t>
      </w:r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Д. </w:t>
      </w:r>
      <w:proofErr w:type="gram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Мамин-Сибиряк</w:t>
      </w:r>
      <w:proofErr w:type="gram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. «Медведко»; А. Раскин. «Как папа бросил мяч под автомобиль», «Как папа укрощал собачку»; М. Пришвин. «Курица на столбах»; Ю. Коваль. «Выстрел».</w:t>
      </w:r>
    </w:p>
    <w:p w:rsidR="00F375D7" w:rsidRPr="00F375D7" w:rsidRDefault="00F375D7" w:rsidP="00F375D7">
      <w:pPr>
        <w:spacing w:after="8" w:line="240" w:lineRule="auto"/>
        <w:ind w:left="-5" w:right="7" w:firstLine="38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26CBB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Литературные сказки.</w:t>
      </w:r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А. Усачев. «Про умную собачку Соню» (главы); Б. Поттер. «Сказка про </w:t>
      </w:r>
      <w:proofErr w:type="spell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Джемайму</w:t>
      </w:r>
      <w:proofErr w:type="spell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</w:t>
      </w:r>
      <w:proofErr w:type="spell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Нырнивлужу</w:t>
      </w:r>
      <w:proofErr w:type="spell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», пер. с англ. И. </w:t>
      </w:r>
      <w:proofErr w:type="spell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Токмаковой</w:t>
      </w:r>
      <w:proofErr w:type="spell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; М. </w:t>
      </w:r>
      <w:proofErr w:type="spellStart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Эме</w:t>
      </w:r>
      <w:proofErr w:type="spellEnd"/>
      <w:r w:rsidRPr="00F375D7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. «Краски», пер. с франц. И. Кузнецовой. </w:t>
      </w:r>
    </w:p>
    <w:p w:rsidR="00F375D7" w:rsidRPr="000F57A5" w:rsidRDefault="00F375D7" w:rsidP="00F375D7">
      <w:pPr>
        <w:spacing w:after="251" w:line="240" w:lineRule="auto"/>
        <w:ind w:left="-5" w:right="7" w:firstLine="387"/>
        <w:jc w:val="both"/>
        <w:rPr>
          <w:rFonts w:ascii="Times New Roman" w:eastAsia="Times New Roman" w:hAnsi="Times New Roman" w:cs="Times New Roman"/>
          <w:color w:val="181717"/>
          <w:lang w:eastAsia="ru-RU"/>
        </w:rPr>
      </w:pPr>
    </w:p>
    <w:p w:rsidR="00F20A13" w:rsidRDefault="00F20A13"/>
    <w:sectPr w:rsidR="00F20A13" w:rsidSect="00926CBB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5D7"/>
    <w:rsid w:val="00055395"/>
    <w:rsid w:val="00926CBB"/>
    <w:rsid w:val="00F20A13"/>
    <w:rsid w:val="00F37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F375D7"/>
    <w:pPr>
      <w:spacing w:after="0" w:line="240" w:lineRule="auto"/>
    </w:pPr>
  </w:style>
  <w:style w:type="character" w:customStyle="1" w:styleId="a4">
    <w:name w:val="Без интервала Знак"/>
    <w:link w:val="a3"/>
    <w:rsid w:val="00F375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F375D7"/>
    <w:pPr>
      <w:spacing w:after="0" w:line="240" w:lineRule="auto"/>
    </w:pPr>
  </w:style>
  <w:style w:type="character" w:customStyle="1" w:styleId="a4">
    <w:name w:val="Без интервала Знак"/>
    <w:link w:val="a3"/>
    <w:rsid w:val="00F375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517</Words>
  <Characters>2951</Characters>
  <Application>Microsoft Office Word</Application>
  <DocSecurity>0</DocSecurity>
  <Lines>24</Lines>
  <Paragraphs>6</Paragraphs>
  <ScaleCrop>false</ScaleCrop>
  <Company>Hewlett-Packard</Company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Пользователь</cp:lastModifiedBy>
  <cp:revision>2</cp:revision>
  <dcterms:created xsi:type="dcterms:W3CDTF">2020-05-13T10:04:00Z</dcterms:created>
  <dcterms:modified xsi:type="dcterms:W3CDTF">2020-05-15T08:10:00Z</dcterms:modified>
</cp:coreProperties>
</file>