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97" w:rsidRDefault="00A31097" w:rsidP="00A3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31097" w:rsidRDefault="00A31097" w:rsidP="00A31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оказании  образовательных  услуг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г. Сланцы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«____» ____________20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Муниципальное учреждение дополнительного образования «Сланцевская  детская художественная школа» (в дальнейшем – Исполнитель) на основании  Государственной лицензии № 080-16 от 01.03.2016г. на право осуществления образовательной деятельности по реализации  программ дополнительного образования, выданной  Комитетом общего и профессионального образования Ленинградской  области,   в лице директора Васильевой Е.Г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 действующего на основании Устава   и Закона РФ «Об образовании в Российской Федерации»,  с одной стороны, и  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Заказчик)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фамилия, имя, отчество  родителя (законного  представителя))      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1097" w:rsidRDefault="00A31097" w:rsidP="00A310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фамилия, имя, отчество ребенка, дата рождения)</w:t>
      </w:r>
    </w:p>
    <w:p w:rsidR="00A31097" w:rsidRDefault="00A31097" w:rsidP="00A310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стороны.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 настоящий  Договор о нижеследующем: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Раздел  1. Предмет  договора: 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по настоящему  Договору обязуется принять ребенка Заказчика_____________________________________________________________________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 фамилия, имя, отчество ребенка, школа, класс)   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далее – обучающийся) в учреждение и в целях  всестороннего и гармоничного развития его личности,  оказывать ему  следующие платные   образовательные  услуги: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программам: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предпрофессиональной общеобразовательной программе в области изобразительного искусства «Живопись»</w:t>
      </w:r>
    </w:p>
    <w:tbl>
      <w:tblPr>
        <w:tblStyle w:val="a5"/>
        <w:tblW w:w="9398" w:type="dxa"/>
        <w:tblLook w:val="04A0"/>
      </w:tblPr>
      <w:tblGrid>
        <w:gridCol w:w="609"/>
        <w:gridCol w:w="2193"/>
        <w:gridCol w:w="1401"/>
        <w:gridCol w:w="1417"/>
        <w:gridCol w:w="2304"/>
        <w:gridCol w:w="1474"/>
      </w:tblGrid>
      <w:tr w:rsidR="00A31097" w:rsidTr="00A31097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обучения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Изучаемые учебные предметы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A31097" w:rsidTr="00A31097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классы </w:t>
            </w:r>
          </w:p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(возраст детей – 10-16 лет)</w:t>
            </w:r>
          </w:p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(обучение на основе ФГТ)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Рисунок,  живопись, композиция, скульптура,</w:t>
            </w:r>
          </w:p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изобразительного искусства,</w:t>
            </w:r>
          </w:p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пленэрная практика (2 недели в конце учебного года)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097" w:rsidRDefault="00A31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Образовательные  услуги, указанные  в  п.1.1. настоящего  договора, предоставляются   Исполнителем в соответствии с программой образовательного  учреждения по курсу обучения в объеме и количестве,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учебным планом,  с 01 сентября по 30 мая.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Продолжительность  учебного года 32-33 учебные недели, продолжительность каникул в течение учебного года – не менее 30 календарных дней, летних – не менее 12 недель.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>
        <w:rPr>
          <w:rFonts w:ascii="Times New Roman" w:hAnsi="Times New Roman"/>
          <w:sz w:val="24"/>
          <w:szCs w:val="24"/>
        </w:rPr>
        <w:t>После прохождения обучающимся полного курса обучения и успешной итоговой аттестации по пятилетнему курсу обучения по предпрофессиональной программе в области изобразительного искусства «Живопись» ему выдается свидетельство установленного  образца.  В случае отчисления Потребителя из образовательного учреждения до завершения обучения выдается справка об освоении учебных предметов образовательной программы. По завершении обучения в группе общего художественного развития и группе подготовки к поступлению в учебные заведения художественного профиля выдается справка об освоении данной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Форма обучения очная.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Раздел: 2. Обязанности сторон: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 Обязанности Исполнителя: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Обеспечивать качественное обучение обучающегося в соответствии с требованиями художественной школы в соответствии с п. 1.1., п. 1.2. настоящего Договора.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Осуществлять обучение обучающегося силами квалифицированных преподавателей с использованием материально-технической базы образовательного учреждения.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Осуществлять предоставление услуг в полном объеме в соответствии с утвержденным учебным планом, учебной программой и расписанием.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Создавать надлежащие материально-технические  и методические условия для всестороннего развития личности  обучающегося.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Сохранить место за обучающимся в системе оказываемых учреждением образовательных услуг в случае его болезни, лечения, карантина, отпуска родителей, каникул и в других случаях пропуска занятий по уважительных причинам.</w:t>
      </w:r>
      <w:proofErr w:type="gramEnd"/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Во время оказания образовательных услуг проявлять уважение к личности обучающегося, оберегать его от всех форм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Осуществлять текущий контроль успеваемости и промежуточной аттестации,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Устава образовательного учреждения и действующего законодательства.</w:t>
      </w:r>
    </w:p>
    <w:p w:rsidR="00A31097" w:rsidRDefault="00A31097" w:rsidP="00A31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Исполнитель обязан ознакомить </w:t>
      </w:r>
      <w:r w:rsidR="00AF73AF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с Уставом учреждения,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Правилами приема в МУДО «Сланцевская ДХШ»,  Лицензией на право осуществления образовательной деятельности,  образовательными программами, в соответствие  с лицензией и другими локальными актами учреждения.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 Обязанности Заказчика: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2.2.1.Обеспечивать явку обучающегося на занятия в течение срока Договора.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2.2.2..Обеспечивать выполнение всех требований Устава образовательного учреждения и Правил внутреннего распорядка для обучающихся, относящихся к обязанностям родителей (законных представителей)  и обучающихся.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2.2.3.Принимать меры по недопущению и устранению ущерба, причиненного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имуществу образовательного учреждения.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2.2.4.Заблаговременно уведомлять администрацию Исполнителя о прекращении занятий в течение учебного года.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2.2.5.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2.2.6.Проявлять уважение к преподавателям, администрации и техническому персоналу Исполнителя.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Раздел 3. Права сторон: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 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 имеет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3.1.1.Надлежащее исполнение Заказчиком и обучающимся Устава образовательного учреждения, правил внутреннего распорядка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явкой обучающегося на занятия в соответствии с утвержденным расписанием.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Полное возмещение ущерба в случае порчи или повреждения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имущества учреждения.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Изменение графика предоставления услуг в связи с производственной необходимостью.</w:t>
      </w:r>
    </w:p>
    <w:p w:rsidR="00A31097" w:rsidRDefault="00A31097" w:rsidP="00A310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>
        <w:rPr>
          <w:rFonts w:ascii="Times New Roman" w:hAnsi="Times New Roman"/>
          <w:sz w:val="24"/>
          <w:szCs w:val="24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внутренними нормативными актами Исполнителя и действующим законодательством РФ. 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 Права Заказчика:</w:t>
      </w:r>
    </w:p>
    <w:p w:rsidR="00A31097" w:rsidRDefault="00A31097" w:rsidP="00A310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 При </w:t>
      </w:r>
      <w:r>
        <w:rPr>
          <w:rFonts w:ascii="Times New Roman" w:hAnsi="Times New Roman" w:cs="Times New Roman"/>
          <w:sz w:val="24"/>
          <w:szCs w:val="24"/>
        </w:rPr>
        <w:t xml:space="preserve">зачислении на обучение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Потребителя в образовательное учреждение  и в процессе его обучения своевременно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предоставлять все необходимые документы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предусмотренные Уставом учреждения.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3.2.2. Незамедлительно сообщать администрации Исполнителя об изменении контактного телефона и места жительства.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3.2.3. Извещать администрацию Исполнителя или преподавателя об уважительных причинах отсутствия Потребителя на занятиях по телефону </w:t>
      </w:r>
      <w:r w:rsidR="00AF73AF">
        <w:rPr>
          <w:rFonts w:ascii="Times New Roman" w:hAnsi="Times New Roman" w:cs="Times New Roman"/>
          <w:color w:val="000000"/>
          <w:sz w:val="24"/>
          <w:szCs w:val="24"/>
        </w:rPr>
        <w:t xml:space="preserve">8 (813-74) </w:t>
      </w:r>
      <w:r>
        <w:rPr>
          <w:rFonts w:ascii="Times New Roman" w:hAnsi="Times New Roman" w:cs="Times New Roman"/>
          <w:color w:val="000000"/>
          <w:sz w:val="24"/>
          <w:szCs w:val="24"/>
        </w:rPr>
        <w:t>31-691.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Требовать от исполнителя предоставления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 в соответствии с программой образовательного учреждения, в количестве и качестве, определенных настоящим Договором.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Получать полную и достоверную информацию об оценке знаний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критериях этой оценки.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Раздел 4. Срок действия Договора: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Договор вступает в силу с момента подписания и действует до окончания текущего учебного года. В дальнейшем Договор считается продленным каждый раз на учебный год, если ни одна из сторон письменно не заявит другой стороне о своем желании расторгнуть Договор.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Действие договора распространяется на весь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выбранному направлению.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 Все изменения и дополнения к настоящему Договору оформляются дополнительным соглашением, подписываются сторонами и считаются неотъемлемой частью настоящего Договора.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Договор считается расторгнутым в случае окончания обучающимся полного курса обучения.</w:t>
      </w:r>
    </w:p>
    <w:p w:rsidR="00A31097" w:rsidRDefault="00A31097" w:rsidP="00A31097">
      <w:pPr>
        <w:pStyle w:val="a4"/>
        <w:tabs>
          <w:tab w:val="left" w:pos="0"/>
        </w:tabs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4.5. 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A31097" w:rsidRDefault="00A31097" w:rsidP="00A31097">
      <w:pPr>
        <w:pStyle w:val="a4"/>
        <w:tabs>
          <w:tab w:val="left" w:pos="0"/>
        </w:tabs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Раздел 5. Ответственность сторон:</w:t>
      </w:r>
    </w:p>
    <w:p w:rsidR="00A31097" w:rsidRDefault="00A31097" w:rsidP="00A3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p w:rsidR="00A31097" w:rsidRDefault="00A31097" w:rsidP="00A3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также вправе отказаться от исполнения договора, если им обнаружен существенный недостаток оказанных  образовательных услуг или иные существенные отступления от условий договора. </w:t>
      </w:r>
    </w:p>
    <w:p w:rsidR="00A31097" w:rsidRDefault="00A31097" w:rsidP="00A3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Если исполнитель нарушил сроки оказания  образовательных услуг (сроки начала и (или) окончания оказания  образовательных услуг и (или) промежуточные сроки оказания  образовательной услуги) либо если во время оказания  образовательных услуг стало очевидным, что они не будут осуществлены в срок, заказчик вправе по своему выбору: </w:t>
      </w:r>
    </w:p>
    <w:p w:rsidR="00A31097" w:rsidRDefault="00A31097" w:rsidP="00A3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 </w:t>
      </w:r>
    </w:p>
    <w:p w:rsidR="00A31097" w:rsidRDefault="00A31097" w:rsidP="00A3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</w:rPr>
        <w:t xml:space="preserve"> расторгнуть договор. </w:t>
      </w:r>
    </w:p>
    <w:p w:rsidR="00A31097" w:rsidRDefault="00A31097" w:rsidP="00A3109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Заказчик вправе потребовать полного возмещения убытков, причиненных ему в связи с нарушением сроков начала и (или) окончания о</w:t>
      </w:r>
      <w:r w:rsidR="00AF73AF">
        <w:rPr>
          <w:rFonts w:ascii="Times New Roman" w:hAnsi="Times New Roman" w:cs="Times New Roman"/>
        </w:rPr>
        <w:t>казания  образовательных услуг.</w:t>
      </w:r>
    </w:p>
    <w:p w:rsidR="00A31097" w:rsidRDefault="00A31097" w:rsidP="00A3109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По инициативе исполнителя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в одностороннем порядке в следующем случае: </w:t>
      </w:r>
    </w:p>
    <w:p w:rsidR="00A31097" w:rsidRDefault="00A31097" w:rsidP="00A3109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применение к </w:t>
      </w:r>
      <w:proofErr w:type="gramStart"/>
      <w:r>
        <w:rPr>
          <w:rFonts w:ascii="Times New Roman" w:hAnsi="Times New Roman" w:cs="Times New Roman"/>
        </w:rPr>
        <w:t>обучающемуся</w:t>
      </w:r>
      <w:proofErr w:type="gramEnd"/>
      <w:r>
        <w:rPr>
          <w:rFonts w:ascii="Times New Roman" w:hAnsi="Times New Roman" w:cs="Times New Roman"/>
        </w:rPr>
        <w:t>, достигшему возраста 15 лет, отчисления как меры дисциплинарного взыскания;</w:t>
      </w:r>
    </w:p>
    <w:p w:rsidR="00A31097" w:rsidRDefault="00A31097" w:rsidP="00A3109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установление нарушения порядка приема в образовательное  учреждение, повлекшего по вине обучающегося его незаконное зачисление в учреждение;</w:t>
      </w:r>
    </w:p>
    <w:p w:rsidR="00A31097" w:rsidRDefault="00A31097" w:rsidP="00A3109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невозможность надлежащего исполнения обязательств по оказанию образовательных услуг вследствие действий (бездействия) обучающегося.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Раздел 6.  Дополнительные условия: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 Заказчик согласен на обработку  своих  персональных  данных  и персональных данных  ребенка, в порядке,  установленном  законодательством Российской Федерации,  в рамках образовательного  процесса.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  Уставом МУДО «Сланцевская  ДХШ», лицензией   на осуществление  образовательной  деятельности  и другими документами, регламентирующими  организацию  образовательного процесса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8   Реквизиты сторон: 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Исполнитель: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учреждение дополнительного образования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«Сланцевская  детская  художественная школа»  (МУДО «Сланцевская ДХШ») 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188560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Ленингралская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. Сланцы  ул. Ленина дом 25 корпус 8 , 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тел./ факс  8 (813-74) 31-691, тел. 8 (813-74) 31-793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1097" w:rsidRDefault="00A31097" w:rsidP="00A3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УФК по Ленинградской области, КПП 470701001, ИНН 4713006700, Код ОКТМО 41642101001, номер счета получателя платежа 40101810200000010022  отделение Ленинградское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С-Петербург, БИК 044106001, код бюджетной классификации КБК 85611301995050000130</w:t>
      </w: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ЗАКАЗЧИК: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МУДО «Сланцевская ДХШ»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_____________________________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(подпись, Ф.И.О.)                                                                                   (подпись, Ф.И.О.)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«_____»_____________20___г.                                       «____» _________________20____г.  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на руки получен    «____» ___________20____г.  __________________________</w:t>
      </w:r>
    </w:p>
    <w:p w:rsidR="00A31097" w:rsidRDefault="00A31097" w:rsidP="00A31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(подпись, Ф.И.О.)   </w:t>
      </w:r>
    </w:p>
    <w:p w:rsidR="00073DE7" w:rsidRDefault="00073DE7"/>
    <w:sectPr w:rsidR="00073DE7" w:rsidSect="0038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097"/>
    <w:rsid w:val="00073DE7"/>
    <w:rsid w:val="00383F22"/>
    <w:rsid w:val="00444A1A"/>
    <w:rsid w:val="00A31097"/>
    <w:rsid w:val="00AF73AF"/>
    <w:rsid w:val="00E9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1097"/>
    <w:pPr>
      <w:ind w:left="720"/>
      <w:contextualSpacing/>
    </w:pPr>
  </w:style>
  <w:style w:type="paragraph" w:customStyle="1" w:styleId="Default">
    <w:name w:val="Default"/>
    <w:rsid w:val="00A310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A31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1708</Words>
  <Characters>9737</Characters>
  <Application>Microsoft Office Word</Application>
  <DocSecurity>0</DocSecurity>
  <Lines>81</Lines>
  <Paragraphs>22</Paragraphs>
  <ScaleCrop>false</ScaleCrop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 бухгалтер</dc:creator>
  <cp:keywords/>
  <dc:description/>
  <cp:lastModifiedBy>Гл бухгалтер</cp:lastModifiedBy>
  <cp:revision>4</cp:revision>
  <dcterms:created xsi:type="dcterms:W3CDTF">2018-01-12T13:49:00Z</dcterms:created>
  <dcterms:modified xsi:type="dcterms:W3CDTF">2018-06-05T05:49:00Z</dcterms:modified>
</cp:coreProperties>
</file>