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D2" w:rsidRDefault="002869D2" w:rsidP="002869D2">
      <w:pPr>
        <w:spacing w:line="240" w:lineRule="auto"/>
        <w:ind w:firstLine="709"/>
        <w:jc w:val="center"/>
        <w:rPr>
          <w:rFonts w:ascii="Times New Roman" w:hAnsi="Times New Roman"/>
          <w:b/>
          <w:spacing w:val="-2"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>Годовой</w:t>
      </w:r>
      <w:r>
        <w:rPr>
          <w:rFonts w:ascii="Times New Roman" w:hAnsi="Times New Roman"/>
          <w:b/>
          <w:sz w:val="32"/>
          <w:szCs w:val="32"/>
        </w:rPr>
        <w:t xml:space="preserve"> календарный</w:t>
      </w:r>
      <w:r>
        <w:rPr>
          <w:rFonts w:ascii="Times New Roman" w:hAnsi="Times New Roman"/>
          <w:b/>
          <w:sz w:val="32"/>
          <w:szCs w:val="32"/>
        </w:rPr>
        <w:t xml:space="preserve"> тематический</w:t>
      </w:r>
      <w:r>
        <w:rPr>
          <w:rFonts w:ascii="Times New Roman" w:hAnsi="Times New Roman"/>
          <w:b/>
          <w:spacing w:val="-6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план</w:t>
      </w:r>
    </w:p>
    <w:p w:rsidR="002869D2" w:rsidRDefault="002869D2" w:rsidP="002869D2">
      <w:pPr>
        <w:spacing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воспитательной</w:t>
      </w:r>
      <w:r>
        <w:rPr>
          <w:rFonts w:ascii="Times New Roman" w:hAnsi="Times New Roman"/>
          <w:b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работы</w:t>
      </w:r>
      <w:r>
        <w:rPr>
          <w:rFonts w:ascii="Times New Roman" w:hAnsi="Times New Roman"/>
          <w:b/>
          <w:spacing w:val="-4"/>
          <w:sz w:val="32"/>
          <w:szCs w:val="32"/>
        </w:rPr>
        <w:t xml:space="preserve"> </w:t>
      </w:r>
      <w:r>
        <w:rPr>
          <w:rFonts w:ascii="Times New Roman" w:hAnsi="Times New Roman"/>
          <w:b/>
          <w:spacing w:val="-4"/>
          <w:sz w:val="32"/>
          <w:szCs w:val="32"/>
        </w:rPr>
        <w:t>2025-2026гг.</w:t>
      </w:r>
    </w:p>
    <w:bookmarkEnd w:id="0"/>
    <w:p w:rsidR="002869D2" w:rsidRDefault="002869D2" w:rsidP="002869D2">
      <w:pPr>
        <w:spacing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1985"/>
        <w:gridCol w:w="1419"/>
        <w:gridCol w:w="1702"/>
        <w:gridCol w:w="1793"/>
      </w:tblGrid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родителей и детей к творческой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и преподаватели ДМШ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«ДМШ им. А.Г. Абузарова»</w:t>
            </w:r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Сохранение семейных ценностей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матери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 школы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ЦГБ им.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А.П.Чехова</w:t>
            </w:r>
            <w:proofErr w:type="spellEnd"/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pStyle w:val="a3"/>
              <w:ind w:left="0"/>
            </w:pPr>
            <w:r>
              <w:t>Формирование и развитие творческих способностей</w:t>
            </w:r>
            <w:r>
              <w:rPr>
                <w:spacing w:val="1"/>
              </w:rPr>
              <w:t xml:space="preserve"> </w:t>
            </w:r>
            <w:r>
              <w:t>обучающихся, выявление и поддержка талантливых</w:t>
            </w:r>
            <w:r>
              <w:rPr>
                <w:spacing w:val="-67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на лучшее исполнение этюдов  «Осенний камертон»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духового отделения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«ДМШ им. А.Г. Абузарова»</w:t>
            </w:r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и развитие творческих способностей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обучающихся, выявление и поддержка талантливых</w:t>
            </w:r>
            <w:r>
              <w:rPr>
                <w:rFonts w:ascii="Times New Roman" w:hAnsi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Лекция-концерт «Музыкальный калейдоскоп. Жанры и образы в музыке»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 школы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«ДМШ им. А.Г. Абузарова»</w:t>
            </w:r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Духовно-нравственное, </w:t>
            </w:r>
            <w:r>
              <w:rPr>
                <w:rFonts w:ascii="Times New Roman" w:hAnsi="Times New Roman"/>
                <w:sz w:val="28"/>
                <w:szCs w:val="28"/>
              </w:rPr>
              <w:t>гражданско-патриотическое</w:t>
            </w:r>
            <w:r>
              <w:rPr>
                <w:rFonts w:ascii="Times New Roman" w:hAnsi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воспитание, формирование общей культуры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обучающихся, сохранение народной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Рождественские колядки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фольклорного отделения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«ДМШ им. А.Г. Абузарова»</w:t>
            </w:r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и развитие творческих способностей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обучающихся, выявление и поддержка талантливых</w:t>
            </w:r>
            <w:r>
              <w:rPr>
                <w:rFonts w:ascii="Times New Roman" w:hAnsi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ансамблевой музыки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«ДМШ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А.Г.Абузарова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869D2" w:rsidTr="002869D2">
        <w:trPr>
          <w:trHeight w:val="1452"/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Воспитание творческих способностей у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учащихся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формированию чувства прекрасного; способствовать самореализации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учащихся отделения народных инструментов «У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Новогодней елки»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отделения народных инструментов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«ДМШ им. А.Г. Абузарова»</w:t>
            </w:r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Воспитание творческих способностей у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учащихся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формированию чувства прекрасного; способствовать самореализации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учащихся фортепианного отделения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фортепианного отделения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«ДМШ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А.Г.Абузарова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исполнительского творчества юных музыкантов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учащихся духового отделения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духового отделения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ЦГБ им.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А.П.Чехова</w:t>
            </w:r>
            <w:proofErr w:type="spellEnd"/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исполнительского творчества юных музыкантов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Новогодний концерт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хор.коллективов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вокалистов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фокально-хорового отделения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ЦГБ им.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А.П.Чехова</w:t>
            </w:r>
            <w:proofErr w:type="spellEnd"/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Повышение культурного уровня учащихся и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преподавателей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; духовно-нравственное и художественно-эстетическое воспитание учащихся; формирование мотивации обучающихся  к творческому саморазвитию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преподавателей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Преподаватели школы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ЦГБ им.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А.П.Чехова</w:t>
            </w:r>
            <w:proofErr w:type="spellEnd"/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pStyle w:val="a3"/>
              <w:ind w:left="0"/>
            </w:pPr>
            <w:r>
              <w:rPr>
                <w:spacing w:val="-1"/>
              </w:rPr>
              <w:t xml:space="preserve">Духовно-нравственное, </w:t>
            </w:r>
            <w:r>
              <w:t>гражданско-патриотическое</w:t>
            </w:r>
            <w:r>
              <w:rPr>
                <w:spacing w:val="-67"/>
              </w:rPr>
              <w:t xml:space="preserve"> </w:t>
            </w:r>
            <w:r>
              <w:t>воспитание, формирование общей культуры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«Портреты русских пианистов»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фортепианного отделения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Дом-музей Чайковского</w:t>
            </w:r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pStyle w:val="a3"/>
              <w:ind w:left="0"/>
            </w:pPr>
            <w:r>
              <w:t>Социализация,</w:t>
            </w:r>
            <w:r>
              <w:rPr>
                <w:spacing w:val="-10"/>
              </w:rPr>
              <w:t xml:space="preserve"> </w:t>
            </w:r>
            <w:r>
              <w:t>самоопределение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профессиональная</w:t>
            </w:r>
            <w:r>
              <w:rPr>
                <w:spacing w:val="-67"/>
              </w:rPr>
              <w:t xml:space="preserve">          </w:t>
            </w:r>
            <w:r>
              <w:t xml:space="preserve"> ориентация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Областной (открытый) конкурс пианистов, посвященный памятным датам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Учащиеся ДМШ и ДШИ, средних профессиональных образовательных учреждений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Ростовской области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МБУДО «ДМШ им. А.Г. Абузарова»</w:t>
            </w:r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исполнительского творчества юных музыкантов,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воспитание творческих способностей у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Лекция-концерт «Играем этюды»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 школы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«ДМШ им. А.Г. Абузарова»</w:t>
            </w:r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Воспитание творческих способностей у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учащихся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формированию чувства прекрасного; способствовать самореализации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«8 Марта»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Дом-музей Чайковского</w:t>
            </w:r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Духовно-нравственное, </w:t>
            </w:r>
            <w:r>
              <w:rPr>
                <w:rFonts w:ascii="Times New Roman" w:hAnsi="Times New Roman"/>
                <w:sz w:val="28"/>
                <w:szCs w:val="28"/>
              </w:rPr>
              <w:t>гражданско-патриотическое</w:t>
            </w:r>
            <w:r>
              <w:rPr>
                <w:rFonts w:ascii="Times New Roman" w:hAnsi="Times New Roman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воспитание, формирование общей культуры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обучающихся,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знакомство с историей и культурой своей страны, с народными обрядами и обычаями; создание условий для совместной познавательно-игровой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«Широкая Масленица»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фольклорного отделения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«ДМШ им. А.Г. Абузарова»</w:t>
            </w:r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исполнительского творчества юных музыкантов,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воспитание творческих способностей у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Лекция-концерт «Романс – музыка души»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«ДМШ им. А.Г. Абузарова»</w:t>
            </w:r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Повышение культурного уровня учащихся; духовно-нравственное и художественно-эстетическое воспитание учащихся; формирование мотивации обучающихся  к творческому саморазвитию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олимпиада по сольфеджио среди учащихся 4 классов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«ДМШ им. А.Г. Абузарова»</w:t>
            </w:r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Развивать творческие способности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учащихся;   создание условий для совместной познавательно-игровой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Музыкально-теоретический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сольфеджио для учащихся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«ДМШ им.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А.Г. Абузарова»</w:t>
            </w:r>
          </w:p>
        </w:tc>
      </w:tr>
      <w:tr w:rsidR="002869D2" w:rsidTr="002869D2">
        <w:trPr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Воспитание творческих способностей у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Годовой отчетный концерт ДМШ им.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А.Г.Абузарова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СКЦ «Приморский»</w:t>
            </w:r>
          </w:p>
        </w:tc>
      </w:tr>
      <w:tr w:rsidR="002869D2" w:rsidTr="002869D2">
        <w:trPr>
          <w:trHeight w:val="1828"/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Воспитание творческих способностей у 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Годовые отчетные концерты отделений ДМШ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А.Г.Абузарова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9D2" w:rsidRDefault="002869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Концертные площадки города</w:t>
            </w:r>
          </w:p>
        </w:tc>
      </w:tr>
    </w:tbl>
    <w:p w:rsidR="00A22982" w:rsidRDefault="00A22982"/>
    <w:sectPr w:rsidR="00A22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D2"/>
    <w:rsid w:val="002869D2"/>
    <w:rsid w:val="00A2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0F44"/>
  <w15:chartTrackingRefBased/>
  <w15:docId w15:val="{03DBC67D-4A13-41E4-B88F-E7AA14B6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D2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869D2"/>
    <w:pPr>
      <w:widowControl w:val="0"/>
      <w:autoSpaceDE w:val="0"/>
      <w:autoSpaceDN w:val="0"/>
      <w:spacing w:line="240" w:lineRule="auto"/>
      <w:ind w:left="437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869D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869D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3839</Characters>
  <Application>Microsoft Office Word</Application>
  <DocSecurity>0</DocSecurity>
  <Lines>31</Lines>
  <Paragraphs>9</Paragraphs>
  <ScaleCrop>false</ScaleCrop>
  <Company>diakov.net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abuza</dc:creator>
  <cp:keywords/>
  <dc:description/>
  <cp:lastModifiedBy>abuza</cp:lastModifiedBy>
  <cp:revision>1</cp:revision>
  <dcterms:created xsi:type="dcterms:W3CDTF">2026-04-29T07:37:00Z</dcterms:created>
  <dcterms:modified xsi:type="dcterms:W3CDTF">2026-04-29T07:37:00Z</dcterms:modified>
</cp:coreProperties>
</file>