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CA" w:rsidRDefault="004A2D67">
      <w:r>
        <w:t xml:space="preserve">Работа в материале. </w:t>
      </w:r>
      <w:proofErr w:type="gramStart"/>
      <w:r>
        <w:t xml:space="preserve">Гр. 5/5. </w:t>
      </w:r>
      <w:proofErr w:type="gramEnd"/>
      <w:r>
        <w:t>(Преп. Сафина Л.М.)09.11.2021 г.</w:t>
      </w:r>
    </w:p>
    <w:p w:rsidR="004A2D67" w:rsidRDefault="004A2D67">
      <w:r>
        <w:t>Тема: Декоративная композиция «Сказка»</w:t>
      </w:r>
      <w:proofErr w:type="gramStart"/>
      <w:r>
        <w:t xml:space="preserve"> .</w:t>
      </w:r>
      <w:proofErr w:type="gramEnd"/>
      <w:r>
        <w:t xml:space="preserve"> Батик. Выполнение эскиза.</w:t>
      </w:r>
    </w:p>
    <w:p w:rsidR="004A2D67" w:rsidRDefault="004A2D67">
      <w:r>
        <w:t>Материалы: формат, простой карандаш, ластик, акварель.</w:t>
      </w:r>
    </w:p>
    <w:p w:rsidR="004A2D67" w:rsidRDefault="004A2D67">
      <w:r>
        <w:t>Выбор композиции для эскиза</w:t>
      </w:r>
      <w:proofErr w:type="gramStart"/>
      <w:r>
        <w:t xml:space="preserve"> .</w:t>
      </w:r>
      <w:proofErr w:type="gramEnd"/>
    </w:p>
    <w:p w:rsidR="004A2D67" w:rsidRDefault="004A2D67">
      <w:r>
        <w:rPr>
          <w:noProof/>
          <w:lang w:eastAsia="ru-RU"/>
        </w:rPr>
        <w:drawing>
          <wp:inline distT="0" distB="0" distL="0" distR="0">
            <wp:extent cx="5940425" cy="5778053"/>
            <wp:effectExtent l="19050" t="0" r="3175" b="0"/>
            <wp:docPr id="1" name="Рисунок 1" descr="https://cs1.livemaster.ru/storage/3c/c3/fc5e87f3493c51436d273d94065e--kartiny-i-panno-kartina-dlya-detskoj-panno-batik-zolotaya-ry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1.livemaster.ru/storage/3c/c3/fc5e87f3493c51436d273d94065e--kartiny-i-panno-kartina-dlya-detskoj-panno-batik-zolotaya-ry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7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D67" w:rsidRDefault="004A2D67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https://cs5.livemaster.ru/storage/9d/40/a2a392d8badd8df19576e0de237f--kartiny-panno-batik-kartinadrak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5.livemaster.ru/storage/9d/40/a2a392d8badd8df19576e0de237f--kartiny-panno-batik-kartinadrak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D67" w:rsidRDefault="004A2D67">
      <w:r>
        <w:rPr>
          <w:noProof/>
          <w:lang w:eastAsia="ru-RU"/>
        </w:rPr>
        <w:drawing>
          <wp:inline distT="0" distB="0" distL="0" distR="0">
            <wp:extent cx="5940425" cy="4430567"/>
            <wp:effectExtent l="19050" t="0" r="3175" b="0"/>
            <wp:docPr id="7" name="Рисунок 7" descr="https://arxip.com/resize/object_detail/0184/kar/kartinyi-batik_jivopis_im_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xip.com/resize/object_detail/0184/kar/kartinyi-batik_jivopis_im_1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2D67" w:rsidSect="00EE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D67"/>
    <w:rsid w:val="004A2D67"/>
    <w:rsid w:val="00EE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SPecialiST RePack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2021-11-09T08:16:00Z</dcterms:created>
  <dcterms:modified xsi:type="dcterms:W3CDTF">2021-11-09T08:19:00Z</dcterms:modified>
</cp:coreProperties>
</file>