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02" w:rsidRDefault="00E73FEE">
      <w:proofErr w:type="gramStart"/>
      <w:r>
        <w:t xml:space="preserve">Скульптура гр.3/5. </w:t>
      </w:r>
      <w:proofErr w:type="gramEnd"/>
      <w:r>
        <w:t>(Преп. Сафина Л.М.) 08.11.2021 г.</w:t>
      </w:r>
    </w:p>
    <w:p w:rsidR="00E73FEE" w:rsidRDefault="00E73FEE">
      <w:r>
        <w:t>Тема: Лепка краткосрочных набросков растений.</w:t>
      </w:r>
    </w:p>
    <w:p w:rsidR="00E73FEE" w:rsidRPr="00E73FEE" w:rsidRDefault="00E73FEE" w:rsidP="00E73FE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24"/>
          <w:szCs w:val="24"/>
          <w:lang w:eastAsia="ru-RU"/>
        </w:rPr>
      </w:pPr>
      <w:r w:rsidRPr="00E73FE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Материалы: </w:t>
      </w: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скульптурный пластилин, скалка, тряпочка, стеки.</w:t>
      </w:r>
    </w:p>
    <w:p w:rsidR="00E73FEE" w:rsidRP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spellStart"/>
      <w:r w:rsidRPr="00E73FE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Цель</w:t>
      </w:r>
      <w:proofErr w:type="gramStart"/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:П</w:t>
      </w:r>
      <w:proofErr w:type="gramEnd"/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родолжить</w:t>
      </w:r>
      <w:proofErr w:type="spellEnd"/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знакомство с техникой ску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льптуры - </w:t>
      </w: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рельефом.</w:t>
      </w:r>
    </w:p>
    <w:p w:rsidR="00E73FEE" w:rsidRP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FE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Задачи:  </w:t>
      </w:r>
      <w:r w:rsidRPr="00E73FEE">
        <w:rPr>
          <w:rFonts w:ascii="Tahoma" w:eastAsia="Times New Roman" w:hAnsi="Tahoma" w:cs="Tahoma"/>
          <w:bCs/>
          <w:color w:val="555555"/>
          <w:sz w:val="21"/>
          <w:lang w:eastAsia="ru-RU"/>
        </w:rPr>
        <w:t>составление орнаментальной симметричной или асимметричной композиции</w:t>
      </w:r>
      <w:r w:rsidRPr="00E73FEE">
        <w:rPr>
          <w:rFonts w:ascii="Tahoma" w:eastAsia="Times New Roman" w:hAnsi="Tahoma" w:cs="Tahoma"/>
          <w:bCs/>
          <w:i/>
          <w:iCs/>
          <w:color w:val="555555"/>
          <w:sz w:val="21"/>
          <w:lang w:eastAsia="ru-RU"/>
        </w:rPr>
        <w:t> в </w:t>
      </w:r>
      <w:r w:rsidRPr="00E73FEE">
        <w:rPr>
          <w:rFonts w:ascii="Tahoma" w:eastAsia="Times New Roman" w:hAnsi="Tahoma" w:cs="Tahoma"/>
          <w:bCs/>
          <w:color w:val="555555"/>
          <w:sz w:val="21"/>
          <w:lang w:eastAsia="ru-RU"/>
        </w:rPr>
        <w:t xml:space="preserve">квадрате или круге с выделенным композиционным центром способом </w:t>
      </w:r>
      <w:proofErr w:type="spellStart"/>
      <w:r w:rsidRPr="00E73FEE">
        <w:rPr>
          <w:rFonts w:ascii="Tahoma" w:eastAsia="Times New Roman" w:hAnsi="Tahoma" w:cs="Tahoma"/>
          <w:bCs/>
          <w:color w:val="555555"/>
          <w:sz w:val="21"/>
          <w:lang w:eastAsia="ru-RU"/>
        </w:rPr>
        <w:t>полуобъемной</w:t>
      </w:r>
      <w:proofErr w:type="spellEnd"/>
      <w:r w:rsidRPr="00E73FEE">
        <w:rPr>
          <w:rFonts w:ascii="Tahoma" w:eastAsia="Times New Roman" w:hAnsi="Tahoma" w:cs="Tahoma"/>
          <w:bCs/>
          <w:color w:val="555555"/>
          <w:sz w:val="21"/>
          <w:lang w:eastAsia="ru-RU"/>
        </w:rPr>
        <w:t xml:space="preserve"> пластики.</w:t>
      </w:r>
    </w:p>
    <w:p w:rsid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Составить карандашом эскиз композиции в квадрате размером 15х15 см. или круге также 15 см.  в диаметре с симметричным или не симметричным расположением определенных элементов (можно в виде букета), выделив композиционный центр</w:t>
      </w:r>
      <w:proofErr w:type="gramStart"/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</w:t>
      </w:r>
      <w:proofErr w:type="gramEnd"/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рорисовать дополнительные детали: листья, стебли, ветки, вьюны, рамку.</w:t>
      </w:r>
    </w:p>
    <w:p w:rsidR="006E586F" w:rsidRPr="00E73FEE" w:rsidRDefault="006E586F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Раскатать скалкой в тряпочке квадратную пластину размером 15х15 см. из скульптурного пластилина, можно круг, срезав излишки пластилина. Пальцем разгладить неровности и трещины на пластине.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86F" w:rsidRPr="00E73FEE" w:rsidRDefault="006E586F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</w:pP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палочкой или стеком процарапать изображение будущей  композиции, придерживаясь эскиза, и начинать прикрепление  цветовой композиции с  </w:t>
      </w:r>
      <w:r w:rsidRPr="00E73FE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главного элемента.</w:t>
      </w:r>
    </w:p>
    <w:p w:rsidR="006E586F" w:rsidRPr="00E73FEE" w:rsidRDefault="006E586F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73FEE" w:rsidRP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Полу-объемные</w:t>
      </w:r>
      <w:proofErr w:type="spellEnd"/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лепестки цветов и других элементов расположить </w:t>
      </w:r>
      <w:proofErr w:type="gramStart"/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согласно эскиза</w:t>
      </w:r>
      <w:proofErr w:type="gramEnd"/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начале в один слой, затем наращивая объем. Можно использовать приемы: жгут, пластину, горошины. Прижать к пластине и дополнить элементами, например: листьями, веточками, стеблями, вьюнками, рамочкой. Возможно процарапывание по элементам или продавливание.</w:t>
      </w:r>
    </w:p>
    <w:p w:rsidR="00E73FEE" w:rsidRP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Итог: проверить качество исполнения пластины, всех элементов композиции, выразительность и уравновешенность.</w:t>
      </w:r>
    </w:p>
    <w:p w:rsidR="00E73FEE" w:rsidRP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Примеры приведены ниже.</w:t>
      </w:r>
    </w:p>
    <w:p w:rsidR="00E73FEE" w:rsidRP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73FEE" w:rsidRPr="00E73FEE" w:rsidRDefault="00E73FEE" w:rsidP="00E73FE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73FEE" w:rsidRPr="00E73FEE" w:rsidRDefault="00E73FEE" w:rsidP="00E73FEE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2" name="Рисунок 2" descr="DSC02883.jpg">
              <a:hlinkClick xmlns:a="http://schemas.openxmlformats.org/drawingml/2006/main" r:id="rId7" tooltip="&quot;DSC0288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2883.jpg">
                      <a:hlinkClick r:id="rId7" tooltip="&quot;DSC0288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FEE" w:rsidRP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73FEE" w:rsidRPr="00E73FEE" w:rsidRDefault="00E73FEE" w:rsidP="00E73FEE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3" name="Рисунок 3" descr="DSC07261.jpg">
              <a:hlinkClick xmlns:a="http://schemas.openxmlformats.org/drawingml/2006/main" r:id="rId9" tooltip="&quot;DSC0726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7261.jpg">
                      <a:hlinkClick r:id="rId9" tooltip="&quot;DSC0726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FEE" w:rsidRP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</w:p>
    <w:p w:rsidR="00E73FEE" w:rsidRPr="00E73FEE" w:rsidRDefault="00E73FEE" w:rsidP="00E73FEE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4" name="Рисунок 4" descr="DSC07266.jpg">
              <a:hlinkClick xmlns:a="http://schemas.openxmlformats.org/drawingml/2006/main" r:id="rId11" tooltip="&quot;DSC0726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7266.jpg">
                      <a:hlinkClick r:id="rId11" tooltip="&quot;DSC0726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FEE" w:rsidRP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73FEE" w:rsidRPr="00E73FEE" w:rsidRDefault="00E73FEE" w:rsidP="00E73FEE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5" name="Рисунок 5" descr="DSC07264.jpg">
              <a:hlinkClick xmlns:a="http://schemas.openxmlformats.org/drawingml/2006/main" r:id="rId13" tooltip="&quot;DSC0726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07264.jpg">
                      <a:hlinkClick r:id="rId13" tooltip="&quot;DSC0726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FEE" w:rsidRP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73FEE" w:rsidRPr="00E73FEE" w:rsidRDefault="00E73FEE" w:rsidP="00E73FEE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6" name="Рисунок 6" descr="0_11902e_b723ebad_XXXL.jpg">
              <a:hlinkClick xmlns:a="http://schemas.openxmlformats.org/drawingml/2006/main" r:id="rId15" tooltip="&quot;0_11902e_b723ebad_XXXL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_11902e_b723ebad_XXXL.jpg">
                      <a:hlinkClick r:id="rId15" tooltip="&quot;0_11902e_b723ebad_XXXL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FEE" w:rsidRP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73FEE" w:rsidRPr="00E73FEE" w:rsidRDefault="00E73FEE" w:rsidP="00E73FEE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7" name="Рисунок 7" descr="DSC05914.jpg">
              <a:hlinkClick xmlns:a="http://schemas.openxmlformats.org/drawingml/2006/main" r:id="rId17" tooltip="&quot;DSC0591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05914.jpg">
                      <a:hlinkClick r:id="rId17" tooltip="&quot;DSC0591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FEE" w:rsidRP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73FEE" w:rsidRPr="00E73FEE" w:rsidRDefault="00E73FEE" w:rsidP="00E73FEE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8" name="Рисунок 8" descr="622a0b63f50d5b747f29ce882d2dc011.jpg">
              <a:hlinkClick xmlns:a="http://schemas.openxmlformats.org/drawingml/2006/main" r:id="rId19" tooltip="&quot;622a0b63f50d5b747f29ce882d2dc01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22a0b63f50d5b747f29ce882d2dc011.jpg">
                      <a:hlinkClick r:id="rId19" tooltip="&quot;622a0b63f50d5b747f29ce882d2dc01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FEE" w:rsidRP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73FEE" w:rsidRPr="00E73FEE" w:rsidRDefault="00E73FEE" w:rsidP="00E73FEE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>
            <wp:extent cx="1333500" cy="1333500"/>
            <wp:effectExtent l="19050" t="0" r="0" b="0"/>
            <wp:docPr id="9" name="Рисунок 9" descr="bb1f270b0766544dedddc4e2223c4a1d.jpg">
              <a:hlinkClick xmlns:a="http://schemas.openxmlformats.org/drawingml/2006/main" r:id="rId21" tooltip="&quot;bb1f270b0766544dedddc4e2223c4a1d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b1f270b0766544dedddc4e2223c4a1d.jpg">
                      <a:hlinkClick r:id="rId21" tooltip="&quot;bb1f270b0766544dedddc4e2223c4a1d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FEE" w:rsidRP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73FEE" w:rsidRPr="00E73FEE" w:rsidRDefault="00E73FEE" w:rsidP="00E73FEE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0" name="Рисунок 10" descr="ea918f9534be405195c4be5b28b1e532.jpg">
              <a:hlinkClick xmlns:a="http://schemas.openxmlformats.org/drawingml/2006/main" r:id="rId23" tooltip="&quot;ea918f9534be405195c4be5b28b1e53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a918f9534be405195c4be5b28b1e532.jpg">
                      <a:hlinkClick r:id="rId23" tooltip="&quot;ea918f9534be405195c4be5b28b1e53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FEE" w:rsidRPr="00E73FEE" w:rsidRDefault="00E73FEE" w:rsidP="00E73FE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3FE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73FEE" w:rsidRDefault="00E73FEE" w:rsidP="00E73FEE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1" name="Рисунок 11" descr="cf9fc029a85471467e6c11c8bff50092.jpg">
              <a:hlinkClick xmlns:a="http://schemas.openxmlformats.org/drawingml/2006/main" r:id="rId25" tooltip="&quot;cf9fc029a85471467e6c11c8bff5009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f9fc029a85471467e6c11c8bff50092.jpg">
                      <a:hlinkClick r:id="rId25" tooltip="&quot;cf9fc029a85471467e6c11c8bff5009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86F" w:rsidRDefault="006E586F" w:rsidP="006E586F">
      <w:pPr>
        <w:pStyle w:val="a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E586F" w:rsidRPr="00E73FEE" w:rsidRDefault="006E586F" w:rsidP="006E586F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E586F" w:rsidRDefault="006E586F" w:rsidP="006E586F">
      <w:r w:rsidRPr="006E586F">
        <w:rPr>
          <w:rFonts w:ascii="YS Text" w:hAnsi="YS Text"/>
          <w:color w:val="000000"/>
          <w:sz w:val="23"/>
          <w:szCs w:val="23"/>
          <w:shd w:val="clear" w:color="auto" w:fill="FFFFFF"/>
        </w:rPr>
        <w:t>dwi7konkurs@mail.ru</w:t>
      </w:r>
    </w:p>
    <w:p w:rsidR="00E73FEE" w:rsidRDefault="00E73FEE"/>
    <w:sectPr w:rsidR="00E73FEE" w:rsidSect="00BE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73E6A"/>
    <w:multiLevelType w:val="multilevel"/>
    <w:tmpl w:val="2EEC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FEE"/>
    <w:rsid w:val="001F79FD"/>
    <w:rsid w:val="006E586F"/>
    <w:rsid w:val="00BE6302"/>
    <w:rsid w:val="00E7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02"/>
  </w:style>
  <w:style w:type="paragraph" w:styleId="1">
    <w:name w:val="heading 1"/>
    <w:basedOn w:val="a"/>
    <w:link w:val="10"/>
    <w:uiPriority w:val="9"/>
    <w:qFormat/>
    <w:rsid w:val="00E73F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F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3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FEE"/>
    <w:rPr>
      <w:b/>
      <w:bCs/>
    </w:rPr>
  </w:style>
  <w:style w:type="character" w:styleId="a5">
    <w:name w:val="Emphasis"/>
    <w:basedOn w:val="a0"/>
    <w:uiPriority w:val="20"/>
    <w:qFormat/>
    <w:rsid w:val="00E73FE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7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F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E5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9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6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8199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731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hsh24.uralschool.ru/upload/scdhsh24_new/images/big/cd/ef/cdefc4b65f56d44bcbd0ea62bfc3d5db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dhsh24.uralschool.ru/upload/scdhsh24_new/images/big/2b/40/2b40b49726af94edd9705a4382d5d761.jpg" TargetMode="External"/><Relationship Id="rId7" Type="http://schemas.openxmlformats.org/officeDocument/2006/relationships/hyperlink" Target="https://dhsh24.uralschool.ru/upload/scdhsh24_new/images/big/43/94/4394c7846c2fbbd9781aa95d6a6dc9ba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dhsh24.uralschool.ru/upload/scdhsh24_new/images/big/54/01/5401020400e2051bce360c4470ac903a.jpg" TargetMode="External"/><Relationship Id="rId25" Type="http://schemas.openxmlformats.org/officeDocument/2006/relationships/hyperlink" Target="https://dhsh24.uralschool.ru/upload/scdhsh24_new/images/big/6d/60/6d601c78d6430673662ea46b7cb1b75e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hsh24.uralschool.ru/upload/scdhsh24_new/images/big/9d/8f/9d8fa0b89e96a4ff90ebc553fdf6e5c3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dhsh24.uralschool.ru/upload/scdhsh24_new/images/big/fe/bd/febd5cced7e16bdb5790599787632b89.jpg" TargetMode="External"/><Relationship Id="rId23" Type="http://schemas.openxmlformats.org/officeDocument/2006/relationships/hyperlink" Target="https://dhsh24.uralschool.ru/upload/scdhsh24_new/images/big/a8/79/a87918cc83bc3b56b114f12a8e56b36d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dhsh24.uralschool.ru/upload/scdhsh24_new/images/big/8b/f6/8bf600dfb71b83a86bfc6b667be6c5de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hsh24.uralschool.ru/upload/scdhsh24_new/images/big/41/19/411943b0bf96a5214cf136ede761198c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2021-11-08T06:49:00Z</dcterms:created>
  <dcterms:modified xsi:type="dcterms:W3CDTF">2021-11-08T07:22:00Z</dcterms:modified>
</cp:coreProperties>
</file>