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C042AC">
        <w:rPr>
          <w:rFonts w:ascii="Times New Roman" w:hAnsi="Times New Roman" w:cs="Times New Roman"/>
          <w:b/>
          <w:sz w:val="28"/>
          <w:szCs w:val="28"/>
        </w:rPr>
        <w:t>3.3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5C2920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C2920">
        <w:rPr>
          <w:rFonts w:ascii="Times New Roman" w:hAnsi="Times New Roman" w:cs="Times New Roman"/>
          <w:sz w:val="28"/>
          <w:szCs w:val="28"/>
        </w:rPr>
        <w:t>Тональность Ре – мажор.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5C2920">
        <w:rPr>
          <w:rFonts w:ascii="Times New Roman" w:hAnsi="Times New Roman" w:cs="Times New Roman"/>
          <w:sz w:val="28"/>
          <w:szCs w:val="28"/>
        </w:rPr>
        <w:t>дание:</w:t>
      </w:r>
      <w:r w:rsidR="005C2920" w:rsidRPr="005C2920">
        <w:rPr>
          <w:rFonts w:ascii="Times New Roman" w:hAnsi="Times New Roman" w:cs="Times New Roman"/>
          <w:sz w:val="28"/>
          <w:szCs w:val="28"/>
        </w:rPr>
        <w:t xml:space="preserve"> </w:t>
      </w:r>
      <w:r w:rsidR="005C2920">
        <w:rPr>
          <w:rFonts w:ascii="Times New Roman" w:hAnsi="Times New Roman" w:cs="Times New Roman"/>
          <w:sz w:val="28"/>
          <w:szCs w:val="28"/>
        </w:rPr>
        <w:t>Тональность Ре – мажор – подобрать на инструменте, записать и найти устойчивые и неустойчивые ступени, главные трезвучия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стр</w:t>
      </w:r>
      <w:r w:rsidR="005C2920">
        <w:rPr>
          <w:rFonts w:ascii="Times New Roman" w:hAnsi="Times New Roman" w:cs="Times New Roman"/>
          <w:sz w:val="28"/>
          <w:szCs w:val="28"/>
        </w:rPr>
        <w:t>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AC">
        <w:rPr>
          <w:rFonts w:ascii="Times New Roman" w:hAnsi="Times New Roman" w:cs="Times New Roman"/>
          <w:sz w:val="28"/>
          <w:szCs w:val="28"/>
        </w:rPr>
        <w:t xml:space="preserve">36,37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53442A"/>
    <w:rsid w:val="005C2920"/>
    <w:rsid w:val="0060400D"/>
    <w:rsid w:val="006275CC"/>
    <w:rsid w:val="00643490"/>
    <w:rsid w:val="006E2EEC"/>
    <w:rsid w:val="0070731C"/>
    <w:rsid w:val="007C366B"/>
    <w:rsid w:val="007D1D00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2022-02-07T07:34:00Z</dcterms:modified>
</cp:coreProperties>
</file>