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622A" w14:textId="793A2784" w:rsidR="00467890" w:rsidRDefault="00467890" w:rsidP="00467890">
      <w:r>
        <w:t>Пленэр гр. 4</w:t>
      </w:r>
      <w:r>
        <w:t>/</w:t>
      </w:r>
      <w:proofErr w:type="gramStart"/>
      <w:r>
        <w:t xml:space="preserve">5  </w:t>
      </w:r>
      <w:r>
        <w:t>.</w:t>
      </w:r>
      <w:proofErr w:type="gramEnd"/>
      <w:r>
        <w:t xml:space="preserve">Преп. </w:t>
      </w:r>
      <w:proofErr w:type="spellStart"/>
      <w:r>
        <w:t>Понкратова</w:t>
      </w:r>
      <w:proofErr w:type="spellEnd"/>
      <w:r>
        <w:t xml:space="preserve"> Н.А.</w:t>
      </w:r>
    </w:p>
    <w:p w14:paraId="189299B3" w14:textId="70B22466" w:rsidR="00467890" w:rsidRDefault="00467890" w:rsidP="00467890">
      <w:r>
        <w:t xml:space="preserve">Натюрморт на пленэре. </w:t>
      </w:r>
    </w:p>
    <w:p w14:paraId="29BE9539" w14:textId="3A371172" w:rsidR="00467890" w:rsidRDefault="00467890" w:rsidP="00467890">
      <w:r>
        <w:t>Совершенствование навыков работы с акварелью в</w:t>
      </w:r>
      <w:r>
        <w:t xml:space="preserve"> </w:t>
      </w:r>
      <w:r>
        <w:t>условиях пленэрного освещения. Разнообразие рефлексов. Умение находить гармоничные</w:t>
      </w:r>
    </w:p>
    <w:p w14:paraId="3F38D906" w14:textId="7F2143E8" w:rsidR="00467890" w:rsidRDefault="00467890" w:rsidP="00467890">
      <w:r>
        <w:t xml:space="preserve">цветовые и тоновые отношения. Зарисовки и этюды букета </w:t>
      </w:r>
      <w:proofErr w:type="gramStart"/>
      <w:r>
        <w:t xml:space="preserve">цветов </w:t>
      </w:r>
      <w:r>
        <w:t xml:space="preserve"> или</w:t>
      </w:r>
      <w:proofErr w:type="gramEnd"/>
      <w:r>
        <w:t xml:space="preserve">   фруктов, </w:t>
      </w:r>
      <w:proofErr w:type="spellStart"/>
      <w:r>
        <w:t>овощей</w:t>
      </w:r>
      <w:r>
        <w:t>в</w:t>
      </w:r>
      <w:proofErr w:type="spellEnd"/>
      <w:r>
        <w:t xml:space="preserve"> вазе на солнце и в</w:t>
      </w:r>
      <w:r>
        <w:t xml:space="preserve"> </w:t>
      </w:r>
      <w:r>
        <w:t>тени.</w:t>
      </w:r>
    </w:p>
    <w:p w14:paraId="02EA7E18" w14:textId="77777777" w:rsidR="00467890" w:rsidRDefault="00467890" w:rsidP="00467890">
      <w:r>
        <w:t>Самостоятельная работа. Этюды и зарисовки различных цветов.</w:t>
      </w:r>
    </w:p>
    <w:p w14:paraId="00BE26A9" w14:textId="6D274AF4" w:rsidR="00467890" w:rsidRDefault="00467890" w:rsidP="00467890">
      <w:r>
        <w:t xml:space="preserve">Материал. Карандаш, акварель, </w:t>
      </w:r>
      <w:proofErr w:type="gramStart"/>
      <w:r>
        <w:t>фломастер</w:t>
      </w:r>
      <w:r>
        <w:t xml:space="preserve">, </w:t>
      </w:r>
      <w:r>
        <w:t xml:space="preserve"> </w:t>
      </w:r>
      <w:proofErr w:type="spellStart"/>
      <w:r>
        <w:t>гелевая</w:t>
      </w:r>
      <w:proofErr w:type="spellEnd"/>
      <w:proofErr w:type="gramEnd"/>
      <w:r>
        <w:t xml:space="preserve"> ручка, уголь, сангина.</w:t>
      </w:r>
    </w:p>
    <w:sectPr w:rsidR="0046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C0"/>
    <w:rsid w:val="00467890"/>
    <w:rsid w:val="005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2D89"/>
  <w15:chartTrackingRefBased/>
  <w15:docId w15:val="{88E6C965-C50C-4210-8800-44C94A2F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2022-02-08T12:09:00Z</dcterms:created>
  <dcterms:modified xsi:type="dcterms:W3CDTF">2022-02-08T12:17:00Z</dcterms:modified>
</cp:coreProperties>
</file>