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Рисунок гр . 5/5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Зарисовка фигуры человека в интерьере.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Зарисовки фигуры человека в интерьере, с передачей его рода деятельности.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Раскрытие образа человека через тематическую постановку. Передача пропорций человеческой фигуры, выявление самого характерного, взаимосвязи фигуры с интерьером.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Карандаш простой, ластик, бумага формата А3.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изобразительном искусстве, самое главное не точность пропорций и линий рисунка человека, а изображение главного, самого важного в образе человека. Настроения человека, его характера, выражения глаз, каких-то других особенностей, характеризующих именно его.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Начнем с простых пропорций человека. Каждый из нас каждый день видит людей, однако не все замечают пропорции. Итак, посмотрите на картинку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рост нормального человека составляет примерно 7-8 длин голов. Очень часто художники ориентируются на длину головы.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935" w:dyaOrig="7499">
          <v:rect xmlns:o="urn:schemas-microsoft-com:office:office" xmlns:v="urn:schemas-microsoft-com:vml" id="rectole0000000000" style="width:246.750000pt;height:37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набрасывать тело человека примерно с помощью основных фигур, то получится что-то вроде этого.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01" style="width:180.700000pt;height:374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Итак, начинаем рисовать тело человека простым способом. Начнем с туловища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рисуем два вот таких прямоугольника, верхний расширяется кверху, нижний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 низу. Между ними небольшое расстояние, верхний длиннее нижнего.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000" w:dyaOrig="3644">
          <v:rect xmlns:o="urn:schemas-microsoft-com:office:office" xmlns:v="urn:schemas-microsoft-com:vml" id="rectole0000000002" style="width:150.000000pt;height:18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 верхним углам верхнего прямоугольника рисуем два круга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это будут плечи нашего человека, а на нижнем две такие полоски.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 центра верхнего квадрата рисуем две линии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шею, а свреху рисуем овал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голову. По бокам можно добавить маленькие полукруги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уши.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2684" w:dyaOrig="4020">
          <v:rect xmlns:o="urn:schemas-microsoft-com:office:office" xmlns:v="urn:schemas-microsoft-com:vml" id="rectole0000000003" style="width:134.200000pt;height:201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Соединяем шею и плечи вот такими линиями.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2745" w:dyaOrig="4199">
          <v:rect xmlns:o="urn:schemas-microsoft-com:office:office" xmlns:v="urn:schemas-microsoft-com:vml" id="rectole0000000004" style="width:137.250000pt;height:209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Самое время наметить линии рук. Намечаем их от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плечей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Они должны доходить до нижней линии нижнего прямоугольника, а посередине нужно поставить точки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тут будут локти рук человека.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585" w:dyaOrig="4229">
          <v:rect xmlns:o="urn:schemas-microsoft-com:office:office" xmlns:v="urn:schemas-microsoft-com:vml" id="rectole0000000005" style="width:179.250000pt;height:211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Добавляем на руки-линии объем вот таким образом.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00" w:dyaOrig="4155">
          <v:rect xmlns:o="urn:schemas-microsoft-com:office:office" xmlns:v="urn:schemas-microsoft-com:vml" id="rectole0000000006" style="width:180.000000pt;height:207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Теперь самое время наметить ноги. Их намечаем от краев нижнего квадрата. Посередине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круги-коленки, снизу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треугольники-ступни. Все очень схематично.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07" style="width:180.700000pt;height:374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Снова добавляем на палочки объем, то есть рисуем по бокам линии, чтобы ноги не были толстыми. Можно дорисовать ладошки.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08" style="width:180.700000pt;height:374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09" style="width:180.700000pt;height:374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Одеваем нашего человека в футболку, штаны и кеды.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10" style="width:180.700000pt;height:374.9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11" style="width:180.700000pt;height:374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Убираем все лишнее ластиком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 нас получится контур человека.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614" w:dyaOrig="7499">
          <v:rect xmlns:o="urn:schemas-microsoft-com:office:office" xmlns:v="urn:schemas-microsoft-com:vml" id="rectole0000000012" style="width:180.700000pt;height:374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Ещё одна схема построения: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360" w:dyaOrig="7290">
          <v:rect xmlns:o="urn:schemas-microsoft-com:office:office" xmlns:v="urn:schemas-microsoft-com:vml" id="rectole0000000013" style="width:468.000000pt;height:364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80" w:dyaOrig="13004">
          <v:rect xmlns:o="urn:schemas-microsoft-com:office:office" xmlns:v="urn:schemas-microsoft-com:vml" id="rectole0000000014" style="width:459.000000pt;height:650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350">
          <v:rect xmlns:o="urn:schemas-microsoft-com:office:office" xmlns:v="urn:schemas-microsoft-com:vml" id="rectole0000000015" style="width:468.000000pt;height:667.5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195">
          <v:rect xmlns:o="urn:schemas-microsoft-com:office:office" xmlns:v="urn:schemas-microsoft-com:vml" id="rectole0000000016" style="width:468.000000pt;height:609.7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