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A3EE5" w14:textId="77777777" w:rsidR="00194BAB" w:rsidRPr="00194BAB" w:rsidRDefault="00194BAB" w:rsidP="00194BA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ru-RU"/>
          <w14:ligatures w14:val="none"/>
        </w:rPr>
      </w:pPr>
      <w:r w:rsidRPr="00194BAB">
        <w:rPr>
          <w:rFonts w:ascii="Arial" w:eastAsia="Times New Roman" w:hAnsi="Arial" w:cs="Arial"/>
          <w:vanish/>
          <w:kern w:val="0"/>
          <w:sz w:val="16"/>
          <w:szCs w:val="16"/>
          <w:lang w:eastAsia="ru-RU"/>
          <w14:ligatures w14:val="none"/>
        </w:rPr>
        <w:t>Начало формы</w:t>
      </w:r>
    </w:p>
    <w:p w14:paraId="113B9B14" w14:textId="77777777" w:rsidR="00194BAB" w:rsidRPr="00194BAB" w:rsidRDefault="00194BAB" w:rsidP="00194BA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ru-RU"/>
          <w14:ligatures w14:val="none"/>
        </w:rPr>
      </w:pPr>
      <w:r w:rsidRPr="00194BAB">
        <w:rPr>
          <w:rFonts w:ascii="Arial" w:eastAsia="Times New Roman" w:hAnsi="Arial" w:cs="Arial"/>
          <w:vanish/>
          <w:kern w:val="0"/>
          <w:sz w:val="16"/>
          <w:szCs w:val="16"/>
          <w:lang w:eastAsia="ru-RU"/>
          <w14:ligatures w14:val="none"/>
        </w:rPr>
        <w:t>Конец формы</w:t>
      </w:r>
    </w:p>
    <w:p w14:paraId="36B91779" w14:textId="77777777" w:rsidR="00194BAB" w:rsidRPr="00194BAB" w:rsidRDefault="00194BAB" w:rsidP="00194BA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ru-RU"/>
          <w14:ligatures w14:val="none"/>
        </w:rPr>
      </w:pPr>
      <w:r w:rsidRPr="00194BAB">
        <w:rPr>
          <w:rFonts w:ascii="Arial" w:eastAsia="Times New Roman" w:hAnsi="Arial" w:cs="Arial"/>
          <w:vanish/>
          <w:kern w:val="0"/>
          <w:sz w:val="16"/>
          <w:szCs w:val="16"/>
          <w:lang w:eastAsia="ru-RU"/>
          <w14:ligatures w14:val="none"/>
        </w:rPr>
        <w:t>Начало формы</w:t>
      </w:r>
    </w:p>
    <w:p w14:paraId="75C64230" w14:textId="77777777" w:rsidR="00194BAB" w:rsidRPr="00194BAB" w:rsidRDefault="00194BAB" w:rsidP="00194BA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ru-RU"/>
          <w14:ligatures w14:val="none"/>
        </w:rPr>
      </w:pPr>
      <w:r w:rsidRPr="00194BAB">
        <w:rPr>
          <w:rFonts w:ascii="Arial" w:eastAsia="Times New Roman" w:hAnsi="Arial" w:cs="Arial"/>
          <w:vanish/>
          <w:kern w:val="0"/>
          <w:sz w:val="16"/>
          <w:szCs w:val="16"/>
          <w:lang w:eastAsia="ru-RU"/>
          <w14:ligatures w14:val="none"/>
        </w:rPr>
        <w:t>Конец формы</w:t>
      </w:r>
    </w:p>
    <w:p w14:paraId="51E62558" w14:textId="77777777" w:rsidR="00194BAB" w:rsidRPr="00194BAB" w:rsidRDefault="00194BAB" w:rsidP="00194B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194BA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Основные характеристики современного урока</w:t>
      </w:r>
    </w:p>
    <w:p w14:paraId="05338F31" w14:textId="77777777" w:rsidR="00194BAB" w:rsidRPr="00194BAB" w:rsidRDefault="00194BAB" w:rsidP="00194B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94BA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Тема занятия формулируется учащимися. Задача учителя: подвести учеников к осознанию темы.</w:t>
      </w:r>
    </w:p>
    <w:p w14:paraId="260905B2" w14:textId="77777777" w:rsidR="00194BAB" w:rsidRPr="00194BAB" w:rsidRDefault="00194BAB" w:rsidP="00194B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94BA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Учащиеся самостоятельно осуществляют постановку целей и задач. Учитель лишь задает наводящие вопросы, предлагает задания, которые помогают ученикам верно сформулировать практические цели.</w:t>
      </w:r>
    </w:p>
    <w:p w14:paraId="432C4EA9" w14:textId="77777777" w:rsidR="00194BAB" w:rsidRPr="00194BAB" w:rsidRDefault="00194BAB" w:rsidP="00194B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94BA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Учащиеся с помощью </w:t>
      </w:r>
      <w:proofErr w:type="gramStart"/>
      <w:r w:rsidRPr="00194BA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педагога  разрабатывают</w:t>
      </w:r>
      <w:proofErr w:type="gramEnd"/>
      <w:r w:rsidRPr="00194BA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практический план достижения поставленной цели.</w:t>
      </w:r>
    </w:p>
    <w:p w14:paraId="15D290CC" w14:textId="070141A6" w:rsidR="00194BAB" w:rsidRPr="00194BAB" w:rsidRDefault="00194BAB" w:rsidP="00194B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94BA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Учащиеся выполняют учебные действия по разработанному плану. Учитель организует работу индивидуальную, </w:t>
      </w:r>
      <w:r w:rsidRPr="00194BA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в парах</w:t>
      </w:r>
      <w:r w:rsidRPr="00194BA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hyperlink r:id="rId5" w:tgtFrame="_blank" w:history="1">
        <w:r w:rsidRPr="00194BAB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ru-RU"/>
            <w14:ligatures w14:val="none"/>
          </w:rPr>
          <w:t>в группах</w:t>
        </w:r>
      </w:hyperlink>
      <w:r w:rsidRPr="00194BA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консультирует учеников.</w:t>
      </w:r>
    </w:p>
    <w:p w14:paraId="4A09AF0F" w14:textId="77E41718" w:rsidR="00194BAB" w:rsidRPr="00194BAB" w:rsidRDefault="00194BAB" w:rsidP="00194B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94BA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Правильность выполнения заданий проверяется с помощью </w:t>
      </w:r>
      <w:r w:rsidRPr="00194BA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самоконтроля</w:t>
      </w:r>
      <w:r w:rsidRPr="00194BA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 w:rsidRPr="00194BA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взаимоконтроля</w:t>
      </w:r>
      <w:r w:rsidRPr="00194BA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708DC131" w14:textId="77777777" w:rsidR="00194BAB" w:rsidRPr="00194BAB" w:rsidRDefault="00194BAB" w:rsidP="00194B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94BA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Возникшие недочеты, ошибки, учащиеся исправляют самостоятельно, сами поясняют суть затруднений.</w:t>
      </w:r>
    </w:p>
    <w:p w14:paraId="0939607A" w14:textId="77777777" w:rsidR="00194BAB" w:rsidRPr="00194BAB" w:rsidRDefault="00194BAB" w:rsidP="00194B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94BA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Ученики сами </w:t>
      </w:r>
      <w:proofErr w:type="gramStart"/>
      <w:r w:rsidRPr="00194BA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оценивают  результаты</w:t>
      </w:r>
      <w:proofErr w:type="gramEnd"/>
      <w:r w:rsidRPr="00194BA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своей деятельности (</w:t>
      </w:r>
      <w:proofErr w:type="spellStart"/>
      <w:r w:rsidRPr="00194BA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самооценивание</w:t>
      </w:r>
      <w:proofErr w:type="spellEnd"/>
      <w:r w:rsidRPr="00194BA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), и результаты деятельности своих товарищей (</w:t>
      </w:r>
      <w:proofErr w:type="spellStart"/>
      <w:r w:rsidRPr="00194BA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взаимооценивание</w:t>
      </w:r>
      <w:proofErr w:type="spellEnd"/>
      <w:r w:rsidRPr="00194BA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).</w:t>
      </w:r>
    </w:p>
    <w:p w14:paraId="7936DC8B" w14:textId="2E4B4DBD" w:rsidR="00194BAB" w:rsidRPr="00194BAB" w:rsidRDefault="00194BAB" w:rsidP="00194B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94BA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Этап рефлексии</w:t>
      </w:r>
      <w:r w:rsidRPr="00194BA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обсуждение учащимися своих успехов в достижении цели урока.</w:t>
      </w:r>
    </w:p>
    <w:p w14:paraId="48B7B17D" w14:textId="12D644BA" w:rsidR="00194BAB" w:rsidRPr="00194BAB" w:rsidRDefault="00194BAB" w:rsidP="00194B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94BA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Домашнее задание, составленное с учетом индивидуальных особенностей учащихся, предполагающее возможность выбора упражнения, </w:t>
      </w:r>
      <w:r w:rsidRPr="00194BA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разные уровни сложности</w:t>
      </w:r>
      <w:r w:rsidRPr="00194BA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4A20DEF4" w14:textId="77777777" w:rsidR="00194BAB" w:rsidRPr="00194BAB" w:rsidRDefault="00194BAB" w:rsidP="00194B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94BA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течение всего урока учитель играет роль советчика, консультирует учащихся на каждом этапе.</w:t>
      </w:r>
    </w:p>
    <w:p w14:paraId="6A16089C" w14:textId="77777777" w:rsidR="00194BAB" w:rsidRPr="00194BAB" w:rsidRDefault="00194BAB" w:rsidP="00194B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94BA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связи с этим меняется и анализ урока.</w:t>
      </w:r>
    </w:p>
    <w:p w14:paraId="6A553DEF" w14:textId="77777777" w:rsidR="00194BAB" w:rsidRPr="00194BAB" w:rsidRDefault="00194BAB" w:rsidP="00194B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194BA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Образец схемы анализа урока по ФГОС</w:t>
      </w:r>
    </w:p>
    <w:p w14:paraId="6335DDED" w14:textId="77777777" w:rsidR="00194BAB" w:rsidRPr="00194BAB" w:rsidRDefault="00194BAB" w:rsidP="00194B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94BA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Основные пункты, которые принимает во внимание эксперт, анализируя современный урок: цели, организация урока, способы мотивации учащихся, соответствие требованиям ФГОС, содержание урока, методика, психологические моменты.</w:t>
      </w:r>
    </w:p>
    <w:p w14:paraId="248FC0B7" w14:textId="77777777" w:rsidR="00194BAB" w:rsidRPr="00194BAB" w:rsidRDefault="00194BAB" w:rsidP="00194B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94BA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карте эксперта указывается ФИО учителя, полное название образовательного учреждения, класс, название учебного предмета, автор УМК/ учебника, тема урока, дата посещения.</w:t>
      </w:r>
    </w:p>
    <w:p w14:paraId="39E0EA5F" w14:textId="77777777" w:rsidR="00194BAB" w:rsidRPr="00194BAB" w:rsidRDefault="00194BAB" w:rsidP="00194B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94BA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Ниже приведена примерная схема-образец анализа урока по ФГОС.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7423"/>
        <w:gridCol w:w="1357"/>
      </w:tblGrid>
      <w:tr w:rsidR="00194BAB" w:rsidRPr="00194BAB" w14:paraId="657BA901" w14:textId="77777777" w:rsidTr="00194BAB">
        <w:trPr>
          <w:trHeight w:val="615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C19B4" w14:textId="77777777" w:rsidR="00194BAB" w:rsidRPr="00194BAB" w:rsidRDefault="00194BAB" w:rsidP="00194B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4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2C40B" w14:textId="77777777" w:rsidR="00194BAB" w:rsidRPr="00194BAB" w:rsidRDefault="00194BAB" w:rsidP="00194B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4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Этапы анализа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78F93" w14:textId="77777777" w:rsidR="00194BAB" w:rsidRPr="00194BAB" w:rsidRDefault="00194BAB" w:rsidP="00194B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4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Количество баллов</w:t>
            </w:r>
          </w:p>
        </w:tc>
      </w:tr>
      <w:tr w:rsidR="00194BAB" w:rsidRPr="00194BAB" w14:paraId="12870D56" w14:textId="77777777" w:rsidTr="00194BAB">
        <w:trPr>
          <w:trHeight w:val="1125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F8AD1" w14:textId="77777777" w:rsidR="00194BAB" w:rsidRPr="00194BAB" w:rsidRDefault="00194BAB" w:rsidP="00194B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4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7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D4CA3" w14:textId="77777777" w:rsidR="00194BAB" w:rsidRPr="00194BAB" w:rsidRDefault="00194BAB" w:rsidP="00194B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4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Основные цели</w:t>
            </w:r>
          </w:p>
          <w:p w14:paraId="77820BD0" w14:textId="77777777" w:rsidR="00194BAB" w:rsidRPr="00194BAB" w:rsidRDefault="00194BAB" w:rsidP="00194B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4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Наличие образовательной, воспитательной, развивающей целей. Достигнуты ли поставленные учителем цели? Достигнуты ли практические цели, поставленные учениками?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C1B7B" w14:textId="77777777" w:rsidR="00194BAB" w:rsidRPr="00194BAB" w:rsidRDefault="00194BAB" w:rsidP="00194B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4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194BAB" w:rsidRPr="00194BAB" w14:paraId="596302E9" w14:textId="77777777" w:rsidTr="00194BAB">
        <w:trPr>
          <w:trHeight w:val="1005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752F0" w14:textId="77777777" w:rsidR="00194BAB" w:rsidRPr="00194BAB" w:rsidRDefault="00194BAB" w:rsidP="00194B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4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7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5B1F5" w14:textId="77777777" w:rsidR="00194BAB" w:rsidRPr="00194BAB" w:rsidRDefault="00194BAB" w:rsidP="00194B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4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Как организован урок? Тип, структура, этапы, логика, временные затраты, соответствие структуры, применяемых методов поставленной цели и содержанию урока.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8C5A5" w14:textId="77777777" w:rsidR="00194BAB" w:rsidRPr="00194BAB" w:rsidRDefault="00194BAB" w:rsidP="00194B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4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194BAB" w:rsidRPr="00194BAB" w14:paraId="07158B32" w14:textId="77777777" w:rsidTr="00194BAB">
        <w:trPr>
          <w:trHeight w:val="585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398C9" w14:textId="77777777" w:rsidR="00194BAB" w:rsidRPr="00194BAB" w:rsidRDefault="00194BAB" w:rsidP="00194B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4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7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91F53" w14:textId="77777777" w:rsidR="00194BAB" w:rsidRPr="00194BAB" w:rsidRDefault="00194BAB" w:rsidP="00194B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4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Какие способы мотивации применяет педагог?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397DB" w14:textId="77777777" w:rsidR="00194BAB" w:rsidRPr="00194BAB" w:rsidRDefault="00194BAB" w:rsidP="00194B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4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194BAB" w:rsidRPr="00194BAB" w14:paraId="6018E8DA" w14:textId="77777777" w:rsidTr="00194BAB">
        <w:trPr>
          <w:trHeight w:val="1545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9C073" w14:textId="77777777" w:rsidR="00194BAB" w:rsidRPr="00194BAB" w:rsidRDefault="00194BAB" w:rsidP="00194B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4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4</w:t>
            </w:r>
          </w:p>
        </w:tc>
        <w:tc>
          <w:tcPr>
            <w:tcW w:w="7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8D9F7" w14:textId="39155A9B" w:rsidR="00194BAB" w:rsidRPr="00194BAB" w:rsidRDefault="00194BAB" w:rsidP="00194B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4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Насколько урок соответствует требованиям </w:t>
            </w:r>
            <w:r w:rsidRPr="00194BAB"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ФГОС</w:t>
            </w:r>
            <w:r w:rsidRPr="00194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?</w:t>
            </w:r>
          </w:p>
          <w:p w14:paraId="2BBE9892" w14:textId="77777777" w:rsidR="00194BAB" w:rsidRPr="00194BAB" w:rsidRDefault="00194BAB" w:rsidP="00194BA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4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Ориентированность на стандарты нового поколения.</w:t>
            </w:r>
          </w:p>
          <w:p w14:paraId="49EFE996" w14:textId="77777777" w:rsidR="00194BAB" w:rsidRPr="00194BAB" w:rsidRDefault="00194BAB" w:rsidP="00194BA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4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Развитие УУД (универсальных учебных действий).</w:t>
            </w:r>
          </w:p>
          <w:p w14:paraId="13E10373" w14:textId="77777777" w:rsidR="00194BAB" w:rsidRPr="00194BAB" w:rsidRDefault="00194BAB" w:rsidP="00194BA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4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Применение современной технологии: ИКТ, исследовательской, проектной и др.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E1218" w14:textId="77777777" w:rsidR="00194BAB" w:rsidRPr="00194BAB" w:rsidRDefault="00194BAB" w:rsidP="00194B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4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194BAB" w:rsidRPr="00194BAB" w14:paraId="0A212D88" w14:textId="77777777" w:rsidTr="00194BAB">
        <w:trPr>
          <w:trHeight w:val="2385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9CDA2" w14:textId="77777777" w:rsidR="00194BAB" w:rsidRPr="00194BAB" w:rsidRDefault="00194BAB" w:rsidP="00194B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4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7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2A2E9" w14:textId="77777777" w:rsidR="00194BAB" w:rsidRPr="00194BAB" w:rsidRDefault="00194BAB" w:rsidP="00194B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4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урока</w:t>
            </w:r>
          </w:p>
          <w:p w14:paraId="36707D11" w14:textId="77777777" w:rsidR="00194BAB" w:rsidRPr="00194BAB" w:rsidRDefault="00194BAB" w:rsidP="00194BA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4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Правильность освещения учебного материала с научной точки зрения, соответствие возрасту учащихся.</w:t>
            </w:r>
          </w:p>
          <w:p w14:paraId="147AC667" w14:textId="77777777" w:rsidR="00194BAB" w:rsidRPr="00194BAB" w:rsidRDefault="00194BAB" w:rsidP="00194BA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4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Соответствие урока, его содержания требованиям образовательной программы.</w:t>
            </w:r>
          </w:p>
          <w:p w14:paraId="451A0CFF" w14:textId="77777777" w:rsidR="00194BAB" w:rsidRPr="00194BAB" w:rsidRDefault="00194BAB" w:rsidP="00194BA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4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Развитие самостоятельности и познавательной активности с помощью создания ситуаций для применения собственного жизненного опыта школьников (взаимосвязь теории и практики).</w:t>
            </w:r>
          </w:p>
          <w:p w14:paraId="13717997" w14:textId="77777777" w:rsidR="00194BAB" w:rsidRPr="00194BAB" w:rsidRDefault="00194BAB" w:rsidP="00194BA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4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Связь нового и ранее изученного учебного материала, наличие межпредметных связей.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25F5D" w14:textId="77777777" w:rsidR="00194BAB" w:rsidRPr="00194BAB" w:rsidRDefault="00194BAB" w:rsidP="00194B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4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194BAB" w:rsidRPr="00194BAB" w14:paraId="640C49A7" w14:textId="77777777" w:rsidTr="00194BAB">
        <w:trPr>
          <w:trHeight w:val="7140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C7D78" w14:textId="77777777" w:rsidR="00194BAB" w:rsidRPr="00194BAB" w:rsidRDefault="00194BAB" w:rsidP="00194B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4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7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644DD" w14:textId="77777777" w:rsidR="00194BAB" w:rsidRPr="00194BAB" w:rsidRDefault="00194BAB" w:rsidP="00194B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4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Методика проведения урока</w:t>
            </w:r>
          </w:p>
          <w:p w14:paraId="5F4CD2DC" w14:textId="77777777" w:rsidR="00194BAB" w:rsidRPr="00194BAB" w:rsidRDefault="00194BAB" w:rsidP="00194BA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4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Актуализация имеющихся знаний, способов учебной деятельности. Формирование проблемной ситуации, наличие проблемных вопросов.</w:t>
            </w:r>
          </w:p>
          <w:p w14:paraId="21423670" w14:textId="456E0FC5" w:rsidR="00194BAB" w:rsidRPr="00194BAB" w:rsidRDefault="00194BAB" w:rsidP="00194BA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4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Какие методы применял педагог? Каково соотношение репродуктивной и исследовательской/ поисковой деятельности? Сравните примерное количество репродуктивных (</w:t>
            </w:r>
            <w:r w:rsidRPr="00194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чтение</w:t>
            </w:r>
            <w:r w:rsidRPr="00194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повторение, </w:t>
            </w:r>
            <w:r w:rsidRPr="00194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пересказ</w:t>
            </w:r>
            <w:r w:rsidRPr="00194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ответы на вопросы по содержанию текста) и исследовательских заданий (доказать утверждение, найти причины, привести аргументы, сравнить информацию, </w:t>
            </w:r>
            <w:r w:rsidRPr="00194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найти ошибки</w:t>
            </w:r>
            <w:r w:rsidRPr="00194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др.)</w:t>
            </w:r>
          </w:p>
          <w:p w14:paraId="042F2B7A" w14:textId="77777777" w:rsidR="00194BAB" w:rsidRPr="00194BAB" w:rsidRDefault="00194BAB" w:rsidP="00194BA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4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Преобладает ли деятельность учащихся в сравнении с деятельностью педагога? Насколько объемна самостоятельная работа учащихся? Каков ее характер?</w:t>
            </w:r>
          </w:p>
          <w:p w14:paraId="20A3910F" w14:textId="77777777" w:rsidR="00194BAB" w:rsidRPr="00194BAB" w:rsidRDefault="00194BAB" w:rsidP="00194BA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4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Какие методы получения новых знаний применяет педагог (опыты, сравнения, наблюдения, чтение, поиск информации и др.)?</w:t>
            </w:r>
          </w:p>
          <w:p w14:paraId="3E00A698" w14:textId="3BD511E6" w:rsidR="00194BAB" w:rsidRPr="00194BAB" w:rsidRDefault="00194BAB" w:rsidP="00194BA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4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Использование </w:t>
            </w:r>
            <w:r w:rsidRPr="00194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диалога в качестве формы общения</w:t>
            </w:r>
            <w:r w:rsidRPr="00194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3A03ED43" w14:textId="77777777" w:rsidR="00194BAB" w:rsidRPr="00194BAB" w:rsidRDefault="00194BAB" w:rsidP="00194BA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4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Использование нестандартных ситуаций для применения учащимися полученных знаний.</w:t>
            </w:r>
          </w:p>
          <w:p w14:paraId="43B1E73A" w14:textId="77777777" w:rsidR="00194BAB" w:rsidRPr="00194BAB" w:rsidRDefault="00194BAB" w:rsidP="00194BA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4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Наличие обратной связи между учеником и учителем.</w:t>
            </w:r>
          </w:p>
          <w:p w14:paraId="1B006547" w14:textId="77777777" w:rsidR="00194BAB" w:rsidRPr="00194BAB" w:rsidRDefault="00194BAB" w:rsidP="00194BA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4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Грамотное сочетание разных форм работы: групповой, фронтальной, индивидуальной, парной.</w:t>
            </w:r>
          </w:p>
          <w:p w14:paraId="793A1A06" w14:textId="77777777" w:rsidR="00194BAB" w:rsidRPr="00194BAB" w:rsidRDefault="00194BAB" w:rsidP="00194BA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4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Учет принципа дифференцированного обучения: наличие заданий разного уровня сложности.</w:t>
            </w:r>
          </w:p>
          <w:p w14:paraId="45055217" w14:textId="77777777" w:rsidR="00194BAB" w:rsidRPr="00194BAB" w:rsidRDefault="00194BAB" w:rsidP="00194BA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4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Целесообразность применения средств обучения в соответствии с тематикой и содержанием урока.</w:t>
            </w:r>
          </w:p>
          <w:p w14:paraId="782B0435" w14:textId="77777777" w:rsidR="00194BAB" w:rsidRPr="00194BAB" w:rsidRDefault="00194BAB" w:rsidP="00194BA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4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Использование демонстрационных, наглядных материалов с целью мотивации, иллюстрации информационных выкладок, решения поставленных задач. Соответствует ли количество наглядного материала на уроке целям, содержанию занятия?</w:t>
            </w:r>
          </w:p>
          <w:p w14:paraId="254D6CE0" w14:textId="77777777" w:rsidR="00194BAB" w:rsidRPr="00194BAB" w:rsidRDefault="00194BAB" w:rsidP="00194BA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4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Действия, направленные </w:t>
            </w:r>
            <w:proofErr w:type="gramStart"/>
            <w:r w:rsidRPr="00194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  развитие</w:t>
            </w:r>
            <w:proofErr w:type="gramEnd"/>
            <w:r w:rsidRPr="00194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умений самооценки и самоконтроля учащихся.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69E86" w14:textId="77777777" w:rsidR="00194BAB" w:rsidRPr="00194BAB" w:rsidRDefault="00194BAB" w:rsidP="00194B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4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</w:t>
            </w:r>
          </w:p>
        </w:tc>
      </w:tr>
      <w:tr w:rsidR="00194BAB" w:rsidRPr="00194BAB" w14:paraId="3A8C6F6C" w14:textId="77777777" w:rsidTr="00194BAB">
        <w:trPr>
          <w:trHeight w:val="1200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276BE" w14:textId="77777777" w:rsidR="00194BAB" w:rsidRPr="00194BAB" w:rsidRDefault="00194BAB" w:rsidP="00194B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4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7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22028" w14:textId="77777777" w:rsidR="00194BAB" w:rsidRPr="00194BAB" w:rsidRDefault="00194BAB" w:rsidP="00194B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4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Психологические моменты в организации урока</w:t>
            </w:r>
          </w:p>
          <w:p w14:paraId="73D85CCB" w14:textId="77777777" w:rsidR="00194BAB" w:rsidRPr="00194BAB" w:rsidRDefault="00194BAB" w:rsidP="00194BA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4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Принимает ли учитель во внимание уровень знаний каждого отдельного учащегося и его способности к обучению?</w:t>
            </w:r>
          </w:p>
          <w:p w14:paraId="4E6CD5C6" w14:textId="76E2091A" w:rsidR="00194BAB" w:rsidRPr="00194BAB" w:rsidRDefault="00194BAB" w:rsidP="00194BA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4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Направлена ли учебная деятельность на развитие памяти, речи, </w:t>
            </w:r>
            <w:r w:rsidRPr="00194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мышления</w:t>
            </w:r>
            <w:r w:rsidRPr="00194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восприятия, воображения, внимания?</w:t>
            </w:r>
          </w:p>
          <w:p w14:paraId="4051FADA" w14:textId="77777777" w:rsidR="00194BAB" w:rsidRPr="00194BAB" w:rsidRDefault="00194BAB" w:rsidP="00194BA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4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Есть ли чередование заданий разной степени сложности? Насколько разнообразны виды учебной деятельности?</w:t>
            </w:r>
          </w:p>
          <w:p w14:paraId="24114295" w14:textId="77777777" w:rsidR="00194BAB" w:rsidRPr="00194BAB" w:rsidRDefault="00194BAB" w:rsidP="00194BA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4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Есть ли паузы для эмоциональной разгрузки учащихся?</w:t>
            </w:r>
          </w:p>
          <w:p w14:paraId="4534093F" w14:textId="77777777" w:rsidR="00194BAB" w:rsidRPr="00194BAB" w:rsidRDefault="00194BAB" w:rsidP="00194BA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4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Насколько оптимален объем домашнего задания? Дифференцировано ли оно по уровню сложности? Есть ли у учеников право выбора домашнего задания? Понятен ли инструктаж по его выполнению?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39BC9" w14:textId="77777777" w:rsidR="00194BAB" w:rsidRPr="00194BAB" w:rsidRDefault="00194BAB" w:rsidP="00194B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4B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</w:tbl>
    <w:p w14:paraId="389B5063" w14:textId="77777777" w:rsidR="00194BAB" w:rsidRPr="00194BAB" w:rsidRDefault="00194BAB" w:rsidP="00194B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94BA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 усмотрение эксперта в графе «Количество баллов» напротив каждого подпункта делаются пометки или выставляются баллы от 0 до 2, где 0 — полное отсутствие критерия, 1 — частичное присутствие критерия, 2 — критерий представлен в полном виде.</w:t>
      </w:r>
    </w:p>
    <w:p w14:paraId="3967AAC0" w14:textId="77777777" w:rsidR="00194BAB" w:rsidRPr="00194BAB" w:rsidRDefault="00194BAB" w:rsidP="00194B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94BA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Примечание</w:t>
      </w:r>
    </w:p>
    <w:p w14:paraId="590E57D9" w14:textId="62BDE488" w:rsidR="00194BAB" w:rsidRPr="00194BAB" w:rsidRDefault="00194BAB" w:rsidP="00194B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94BA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графе «Как организован урок?», анализируя структуру занятия, необходимо учитывать </w:t>
      </w:r>
      <w:r w:rsidRPr="00194BA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разнообразие типов уроков по ФГОС</w:t>
      </w:r>
      <w:r w:rsidRPr="00194BA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(урок усвоения новых знаний, комплексного применения знаний и умений (закрепление), актуализации знаний и умений (повторение), систематизации и обобщения знаний и умений, контроля, коррекции, комбинированного урока), каждый из которых имеет свою структуру.</w:t>
      </w:r>
    </w:p>
    <w:p w14:paraId="164D0058" w14:textId="77777777" w:rsidR="00194BAB" w:rsidRPr="00194BAB" w:rsidRDefault="00194BAB" w:rsidP="00194B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94BA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В графе «Насколько урок соответствует требованиям ФГОС?», необходимо оценить результаты, представленные в виде универсальных учебных действий. Эксперт указывает определенные виды действий и </w:t>
      </w:r>
      <w:proofErr w:type="gramStart"/>
      <w:r w:rsidRPr="00194BA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группу,  к</w:t>
      </w:r>
      <w:proofErr w:type="gramEnd"/>
      <w:r w:rsidRPr="00194BA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которой они относятся. Например:</w:t>
      </w:r>
    </w:p>
    <w:p w14:paraId="2312E1A6" w14:textId="77777777" w:rsidR="00194BAB" w:rsidRPr="00194BAB" w:rsidRDefault="00194BAB" w:rsidP="00194BA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94BA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Регулятивные:</w:t>
      </w:r>
      <w:r w:rsidRPr="00194BA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учащиеся самостоятельно определяют цель урока, составляют план, действуют по плану, оценивают результат своей работы.</w:t>
      </w:r>
    </w:p>
    <w:p w14:paraId="26676131" w14:textId="77777777" w:rsidR="00194BAB" w:rsidRPr="00194BAB" w:rsidRDefault="00194BAB" w:rsidP="00194BA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94BA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Познавательные:</w:t>
      </w:r>
      <w:r w:rsidRPr="00194BA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учащиеся извлекают информацию из предложенных источников, ее анализируют / классифицируют/ сравнивают и др.</w:t>
      </w:r>
    </w:p>
    <w:p w14:paraId="67085E01" w14:textId="77777777" w:rsidR="00194BAB" w:rsidRPr="00194BAB" w:rsidRDefault="00194BAB" w:rsidP="00194BA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94BA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Коммуникативные:</w:t>
      </w:r>
      <w:r w:rsidRPr="00194BA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учащиеся четко формулируют свою позицию, способны к пониманию других, считыванию </w:t>
      </w:r>
      <w:proofErr w:type="gramStart"/>
      <w:r w:rsidRPr="00194BA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явной  информации</w:t>
      </w:r>
      <w:proofErr w:type="gramEnd"/>
      <w:r w:rsidRPr="00194BA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или подтекста, к сотрудничеству.</w:t>
      </w:r>
    </w:p>
    <w:p w14:paraId="470B37F6" w14:textId="77777777" w:rsidR="00194BAB" w:rsidRPr="00194BAB" w:rsidRDefault="00194BAB" w:rsidP="00194BA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94BA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Личностные:</w:t>
      </w:r>
      <w:r w:rsidRPr="00194BA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учащиеся ориентируются в системе ценностей, выбирают правильные направления, способны оценивать поступки, находить мотивы совершенным действиям.</w:t>
      </w:r>
    </w:p>
    <w:p w14:paraId="146EABEA" w14:textId="77777777" w:rsidR="00194BAB" w:rsidRPr="00194BAB" w:rsidRDefault="00194BAB" w:rsidP="00194B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94BA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Представленный пример схемы анализа учебного занятия может служить рабочей картой эксперта. Он достаточно подробен, позволяет отразить наиболее полно самые важные составляющие современного урока по ФГОС.</w:t>
      </w:r>
    </w:p>
    <w:p w14:paraId="07AB0B83" w14:textId="77777777" w:rsidR="007334AD" w:rsidRDefault="007334AD"/>
    <w:sectPr w:rsidR="00733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37716"/>
    <w:multiLevelType w:val="multilevel"/>
    <w:tmpl w:val="CCC8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9306FD"/>
    <w:multiLevelType w:val="multilevel"/>
    <w:tmpl w:val="82D00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261182"/>
    <w:multiLevelType w:val="multilevel"/>
    <w:tmpl w:val="9DD0A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B514C4"/>
    <w:multiLevelType w:val="multilevel"/>
    <w:tmpl w:val="A208A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956A53"/>
    <w:multiLevelType w:val="multilevel"/>
    <w:tmpl w:val="905ED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B4333B"/>
    <w:multiLevelType w:val="multilevel"/>
    <w:tmpl w:val="2C925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9094719">
    <w:abstractNumId w:val="4"/>
  </w:num>
  <w:num w:numId="2" w16cid:durableId="3409091">
    <w:abstractNumId w:val="3"/>
  </w:num>
  <w:num w:numId="3" w16cid:durableId="1416826227">
    <w:abstractNumId w:val="2"/>
  </w:num>
  <w:num w:numId="4" w16cid:durableId="791050111">
    <w:abstractNumId w:val="5"/>
  </w:num>
  <w:num w:numId="5" w16cid:durableId="651375285">
    <w:abstractNumId w:val="1"/>
  </w:num>
  <w:num w:numId="6" w16cid:durableId="136264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BAB"/>
    <w:rsid w:val="00131875"/>
    <w:rsid w:val="00194BAB"/>
    <w:rsid w:val="007334AD"/>
    <w:rsid w:val="009A35C7"/>
    <w:rsid w:val="00E5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B1BE6"/>
  <w15:chartTrackingRefBased/>
  <w15:docId w15:val="{84E19FCE-8EEF-403C-A0C0-C4EB2EDBB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94B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4BAB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194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194BAB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94BA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character" w:customStyle="1" w:styleId="z-0">
    <w:name w:val="z-Начало формы Знак"/>
    <w:basedOn w:val="a0"/>
    <w:link w:val="z-"/>
    <w:uiPriority w:val="99"/>
    <w:semiHidden/>
    <w:rsid w:val="00194BAB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94BA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character" w:customStyle="1" w:styleId="z-2">
    <w:name w:val="z-Конец формы Знак"/>
    <w:basedOn w:val="a0"/>
    <w:link w:val="z-1"/>
    <w:uiPriority w:val="99"/>
    <w:semiHidden/>
    <w:rsid w:val="00194BAB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1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33217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0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edsovet.su/publ/164-1-0-32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996</Words>
  <Characters>5682</Characters>
  <Application>Microsoft Office Word</Application>
  <DocSecurity>0</DocSecurity>
  <Lines>47</Lines>
  <Paragraphs>13</Paragraphs>
  <ScaleCrop>false</ScaleCrop>
  <Company/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Маккоева</dc:creator>
  <cp:keywords/>
  <dc:description/>
  <cp:lastModifiedBy>Алла Маккоева</cp:lastModifiedBy>
  <cp:revision>3</cp:revision>
  <dcterms:created xsi:type="dcterms:W3CDTF">2023-08-23T20:31:00Z</dcterms:created>
  <dcterms:modified xsi:type="dcterms:W3CDTF">2023-08-23T20:34:00Z</dcterms:modified>
</cp:coreProperties>
</file>