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39" w:rsidRPr="00DB3839" w:rsidRDefault="00DB3839" w:rsidP="00DB3839">
      <w:pPr>
        <w:spacing w:before="63"/>
        <w:ind w:left="7230" w:right="100" w:hanging="297"/>
        <w:jc w:val="right"/>
        <w:rPr>
          <w:w w:val="95"/>
          <w:sz w:val="24"/>
          <w:szCs w:val="24"/>
        </w:rPr>
      </w:pPr>
      <w:r w:rsidRPr="00DB3839">
        <w:rPr>
          <w:w w:val="95"/>
          <w:sz w:val="24"/>
          <w:szCs w:val="24"/>
        </w:rPr>
        <w:t>Приложение №</w:t>
      </w:r>
      <w:r w:rsidR="00F229AF">
        <w:rPr>
          <w:w w:val="95"/>
          <w:sz w:val="24"/>
          <w:szCs w:val="24"/>
        </w:rPr>
        <w:t>7</w:t>
      </w:r>
      <w:bookmarkStart w:id="0" w:name="_GoBack"/>
      <w:bookmarkEnd w:id="0"/>
    </w:p>
    <w:p w:rsidR="00DB3839" w:rsidRPr="00DB3839" w:rsidRDefault="00DB3839" w:rsidP="00DB3839">
      <w:pPr>
        <w:spacing w:before="63"/>
        <w:ind w:left="7230" w:right="100" w:hanging="297"/>
        <w:jc w:val="right"/>
        <w:rPr>
          <w:sz w:val="24"/>
          <w:szCs w:val="24"/>
        </w:rPr>
      </w:pPr>
      <w:r w:rsidRPr="00DB3839">
        <w:rPr>
          <w:spacing w:val="-59"/>
          <w:w w:val="95"/>
          <w:sz w:val="24"/>
          <w:szCs w:val="24"/>
        </w:rPr>
        <w:t xml:space="preserve"> </w:t>
      </w:r>
      <w:r w:rsidRPr="00DB3839">
        <w:rPr>
          <w:sz w:val="24"/>
          <w:szCs w:val="24"/>
        </w:rPr>
        <w:t>к приказу МКУ «ППМС-центр»</w:t>
      </w:r>
    </w:p>
    <w:p w:rsidR="002573BB" w:rsidRPr="00DB3839" w:rsidRDefault="00DB3839" w:rsidP="00DB3839">
      <w:pPr>
        <w:spacing w:before="63"/>
        <w:ind w:left="7088" w:right="100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</w:t>
      </w:r>
      <w:r w:rsidRPr="00DB3839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 </w:t>
      </w:r>
      <w:r w:rsidR="00EF232B">
        <w:rPr>
          <w:sz w:val="24"/>
          <w:szCs w:val="24"/>
        </w:rPr>
        <w:t>31.08.</w:t>
      </w:r>
      <w:r>
        <w:rPr>
          <w:sz w:val="24"/>
          <w:szCs w:val="24"/>
        </w:rPr>
        <w:t>2021 г.</w:t>
      </w:r>
      <w:r w:rsidRPr="00DB383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 </w:t>
      </w:r>
      <w:r w:rsidR="00A431F2">
        <w:rPr>
          <w:sz w:val="24"/>
          <w:szCs w:val="24"/>
        </w:rPr>
        <w:t>49</w:t>
      </w:r>
      <w:r w:rsidRPr="00DB383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2573BB" w:rsidRDefault="002573BB">
      <w:pPr>
        <w:pStyle w:val="a3"/>
        <w:jc w:val="left"/>
      </w:pPr>
    </w:p>
    <w:p w:rsidR="002573BB" w:rsidRDefault="002573BB">
      <w:pPr>
        <w:pStyle w:val="a3"/>
        <w:spacing w:before="6"/>
        <w:jc w:val="left"/>
        <w:rPr>
          <w:sz w:val="25"/>
        </w:rPr>
      </w:pPr>
    </w:p>
    <w:p w:rsidR="002573BB" w:rsidRDefault="00DB3839">
      <w:pPr>
        <w:pStyle w:val="a4"/>
      </w:pPr>
      <w:r>
        <w:rPr>
          <w:w w:val="95"/>
        </w:rPr>
        <w:t>Соглашение</w:t>
      </w:r>
      <w:r>
        <w:rPr>
          <w:spacing w:val="1"/>
          <w:w w:val="95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неразглашении</w:t>
      </w:r>
      <w:r>
        <w:rPr>
          <w:spacing w:val="1"/>
          <w:w w:val="95"/>
        </w:rPr>
        <w:t xml:space="preserve"> </w:t>
      </w:r>
      <w:r>
        <w:rPr>
          <w:w w:val="95"/>
        </w:rPr>
        <w:t>конфиденциальной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информации</w:t>
      </w:r>
      <w:r>
        <w:rPr>
          <w:spacing w:val="-59"/>
          <w:w w:val="95"/>
        </w:rPr>
        <w:t xml:space="preserve"> </w:t>
      </w:r>
      <w:r>
        <w:t>(персональных</w:t>
      </w:r>
      <w:r>
        <w:rPr>
          <w:spacing w:val="-2"/>
        </w:rPr>
        <w:t xml:space="preserve"> </w:t>
      </w:r>
      <w:r>
        <w:t>данных)</w:t>
      </w:r>
    </w:p>
    <w:p w:rsidR="002573BB" w:rsidRDefault="002573BB">
      <w:pPr>
        <w:pStyle w:val="a3"/>
        <w:jc w:val="left"/>
        <w:rPr>
          <w:b/>
          <w:sz w:val="28"/>
        </w:rPr>
      </w:pPr>
    </w:p>
    <w:p w:rsidR="002573BB" w:rsidRDefault="002573BB">
      <w:pPr>
        <w:pStyle w:val="a3"/>
        <w:spacing w:before="3"/>
        <w:jc w:val="left"/>
        <w:rPr>
          <w:b/>
          <w:sz w:val="23"/>
        </w:rPr>
      </w:pPr>
    </w:p>
    <w:p w:rsidR="002573BB" w:rsidRDefault="00DB3839">
      <w:pPr>
        <w:pStyle w:val="a3"/>
        <w:tabs>
          <w:tab w:val="left" w:pos="2703"/>
          <w:tab w:val="left" w:pos="7255"/>
        </w:tabs>
        <w:ind w:left="467"/>
      </w:pPr>
      <w:r>
        <w:t>Я,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занимающий</w:t>
      </w:r>
      <w:r>
        <w:rPr>
          <w:spacing w:val="111"/>
        </w:rPr>
        <w:t xml:space="preserve"> </w:t>
      </w:r>
      <w:r>
        <w:t>должность</w:t>
      </w:r>
    </w:p>
    <w:p w:rsidR="002573BB" w:rsidRDefault="00DB3839">
      <w:pPr>
        <w:pStyle w:val="a3"/>
        <w:tabs>
          <w:tab w:val="left" w:pos="7128"/>
        </w:tabs>
        <w:spacing w:before="47" w:line="276" w:lineRule="auto"/>
        <w:ind w:left="109" w:right="11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предупрежден,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 152-ФЗ,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казенного </w:t>
      </w:r>
      <w:r>
        <w:t>учреждения</w:t>
      </w:r>
      <w:r>
        <w:rPr>
          <w:spacing w:val="1"/>
        </w:rPr>
        <w:t xml:space="preserve"> </w:t>
      </w:r>
      <w:r>
        <w:t>«</w:t>
      </w:r>
      <w:proofErr w:type="spellStart"/>
      <w:r>
        <w:t>Волосовский</w:t>
      </w:r>
      <w:proofErr w:type="spellEnd"/>
      <w:r>
        <w:t xml:space="preserve"> центр психолого-</w:t>
      </w:r>
      <w:proofErr w:type="spellStart"/>
      <w:r>
        <w:t>педагогичесой</w:t>
      </w:r>
      <w:proofErr w:type="spellEnd"/>
      <w:r>
        <w:t>, медицинской и социальной помощи»,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должностной   </w:t>
      </w:r>
      <w:r>
        <w:rPr>
          <w:spacing w:val="1"/>
        </w:rPr>
        <w:t xml:space="preserve"> </w:t>
      </w:r>
      <w:r>
        <w:t xml:space="preserve">инструкцией   </w:t>
      </w:r>
      <w:r>
        <w:rPr>
          <w:spacing w:val="1"/>
        </w:rPr>
        <w:t xml:space="preserve"> </w:t>
      </w:r>
      <w:r>
        <w:t xml:space="preserve">мне   </w:t>
      </w:r>
      <w:r>
        <w:rPr>
          <w:spacing w:val="1"/>
        </w:rPr>
        <w:t xml:space="preserve"> </w:t>
      </w:r>
      <w:r>
        <w:t xml:space="preserve">будет    </w:t>
      </w:r>
      <w:r>
        <w:rPr>
          <w:spacing w:val="1"/>
        </w:rPr>
        <w:t xml:space="preserve"> </w:t>
      </w:r>
      <w:r>
        <w:t xml:space="preserve">предоставлен    </w:t>
      </w:r>
      <w:r>
        <w:rPr>
          <w:spacing w:val="1"/>
        </w:rPr>
        <w:t xml:space="preserve"> </w:t>
      </w:r>
      <w:r>
        <w:t xml:space="preserve">доступ    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28"/>
        </w:rPr>
        <w:t xml:space="preserve"> </w:t>
      </w:r>
      <w:r>
        <w:t>информации</w:t>
      </w:r>
      <w:r>
        <w:rPr>
          <w:spacing w:val="22"/>
        </w:rPr>
        <w:t xml:space="preserve"> </w:t>
      </w:r>
      <w:r>
        <w:rPr>
          <w:spacing w:val="9"/>
        </w:rPr>
        <w:t>(персональным</w:t>
      </w:r>
      <w:r>
        <w:rPr>
          <w:spacing w:val="25"/>
        </w:rPr>
        <w:t xml:space="preserve"> </w:t>
      </w:r>
      <w:r>
        <w:rPr>
          <w:spacing w:val="9"/>
        </w:rPr>
        <w:t>данным).</w:t>
      </w:r>
    </w:p>
    <w:p w:rsidR="002573BB" w:rsidRDefault="00DB3839">
      <w:pPr>
        <w:pStyle w:val="a3"/>
        <w:spacing w:before="119"/>
        <w:ind w:left="467"/>
      </w:pPr>
      <w:r>
        <w:t>Настоящим</w:t>
      </w:r>
      <w:r>
        <w:rPr>
          <w:spacing w:val="5"/>
        </w:rPr>
        <w:t xml:space="preserve"> </w:t>
      </w:r>
      <w:r>
        <w:t>добровольно</w:t>
      </w:r>
      <w:r>
        <w:rPr>
          <w:spacing w:val="3"/>
        </w:rPr>
        <w:t xml:space="preserve"> </w:t>
      </w:r>
      <w:r>
        <w:t>принимаю</w:t>
      </w:r>
      <w:r>
        <w:rPr>
          <w:spacing w:val="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обязательства:</w:t>
      </w:r>
    </w:p>
    <w:p w:rsidR="002573BB" w:rsidRDefault="00DB3839">
      <w:pPr>
        <w:pStyle w:val="a5"/>
        <w:numPr>
          <w:ilvl w:val="0"/>
          <w:numId w:val="1"/>
        </w:numPr>
        <w:tabs>
          <w:tab w:val="left" w:pos="470"/>
        </w:tabs>
        <w:spacing w:before="165" w:line="276" w:lineRule="auto"/>
        <w:ind w:right="120"/>
        <w:jc w:val="both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разглашать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третьим</w:t>
      </w:r>
      <w:r>
        <w:rPr>
          <w:spacing w:val="1"/>
          <w:sz w:val="26"/>
        </w:rPr>
        <w:t xml:space="preserve"> </w:t>
      </w:r>
      <w:r>
        <w:rPr>
          <w:sz w:val="26"/>
        </w:rPr>
        <w:t>лицам</w:t>
      </w:r>
      <w:r>
        <w:rPr>
          <w:spacing w:val="1"/>
          <w:sz w:val="26"/>
        </w:rPr>
        <w:t xml:space="preserve"> </w:t>
      </w:r>
      <w:r>
        <w:rPr>
          <w:sz w:val="26"/>
        </w:rPr>
        <w:t>конфиденциальные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мне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доверены</w:t>
      </w:r>
      <w:r>
        <w:rPr>
          <w:spacing w:val="-62"/>
          <w:sz w:val="26"/>
        </w:rPr>
        <w:t xml:space="preserve"> </w:t>
      </w:r>
      <w:r>
        <w:rPr>
          <w:sz w:val="26"/>
        </w:rPr>
        <w:t>(будут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доверены)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станут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обязанностей.</w:t>
      </w:r>
    </w:p>
    <w:p w:rsidR="002573BB" w:rsidRDefault="00DB3839">
      <w:pPr>
        <w:pStyle w:val="a5"/>
        <w:numPr>
          <w:ilvl w:val="0"/>
          <w:numId w:val="1"/>
        </w:numPr>
        <w:tabs>
          <w:tab w:val="left" w:pos="470"/>
        </w:tabs>
        <w:spacing w:before="120" w:line="276" w:lineRule="auto"/>
        <w:ind w:right="110"/>
        <w:jc w:val="both"/>
        <w:rPr>
          <w:sz w:val="26"/>
        </w:rPr>
      </w:pPr>
      <w:r>
        <w:rPr>
          <w:sz w:val="26"/>
        </w:rPr>
        <w:t>Не передавать и не раскрывать третьим лицам конфиденциальные сведения, 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мне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доверены</w:t>
      </w:r>
      <w:r>
        <w:rPr>
          <w:spacing w:val="1"/>
          <w:sz w:val="26"/>
        </w:rPr>
        <w:t xml:space="preserve"> </w:t>
      </w:r>
      <w:r>
        <w:rPr>
          <w:sz w:val="26"/>
        </w:rPr>
        <w:t>(будут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доверены)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станут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3"/>
          <w:sz w:val="26"/>
        </w:rPr>
        <w:t xml:space="preserve"> </w:t>
      </w:r>
      <w:r>
        <w:rPr>
          <w:sz w:val="26"/>
        </w:rPr>
        <w:t>обязанностей.</w:t>
      </w:r>
    </w:p>
    <w:p w:rsidR="002573BB" w:rsidRDefault="00DB3839">
      <w:pPr>
        <w:pStyle w:val="a5"/>
        <w:numPr>
          <w:ilvl w:val="0"/>
          <w:numId w:val="1"/>
        </w:numPr>
        <w:tabs>
          <w:tab w:val="left" w:pos="470"/>
        </w:tabs>
        <w:spacing w:before="121" w:line="276" w:lineRule="auto"/>
        <w:ind w:right="119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попытки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меня</w:t>
      </w:r>
      <w:r>
        <w:rPr>
          <w:spacing w:val="65"/>
          <w:sz w:val="26"/>
        </w:rPr>
        <w:t xml:space="preserve"> </w:t>
      </w:r>
      <w:r>
        <w:rPr>
          <w:sz w:val="26"/>
        </w:rPr>
        <w:t>конфиденциальные</w:t>
      </w:r>
      <w:r>
        <w:rPr>
          <w:spacing w:val="65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сообщать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непосредственному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руководителю.</w:t>
      </w:r>
    </w:p>
    <w:p w:rsidR="002573BB" w:rsidRDefault="00DB3839">
      <w:pPr>
        <w:pStyle w:val="a5"/>
        <w:numPr>
          <w:ilvl w:val="0"/>
          <w:numId w:val="1"/>
        </w:numPr>
        <w:tabs>
          <w:tab w:val="left" w:pos="470"/>
        </w:tabs>
        <w:ind w:hanging="361"/>
        <w:jc w:val="both"/>
        <w:rPr>
          <w:sz w:val="26"/>
        </w:rPr>
      </w:pPr>
      <w:r>
        <w:rPr>
          <w:sz w:val="26"/>
        </w:rPr>
        <w:t>Не</w:t>
      </w:r>
      <w:r>
        <w:rPr>
          <w:spacing w:val="3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4"/>
          <w:sz w:val="26"/>
        </w:rPr>
        <w:t xml:space="preserve"> </w:t>
      </w:r>
      <w:r>
        <w:rPr>
          <w:sz w:val="26"/>
        </w:rPr>
        <w:t>конфиденциальные</w:t>
      </w:r>
      <w:r>
        <w:rPr>
          <w:spacing w:val="9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4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целью</w:t>
      </w:r>
      <w:r>
        <w:rPr>
          <w:spacing w:val="4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3"/>
          <w:sz w:val="26"/>
        </w:rPr>
        <w:t xml:space="preserve"> </w:t>
      </w:r>
      <w:r>
        <w:rPr>
          <w:sz w:val="26"/>
        </w:rPr>
        <w:t>выгоды.</w:t>
      </w:r>
    </w:p>
    <w:p w:rsidR="002573BB" w:rsidRDefault="00DB3839">
      <w:pPr>
        <w:pStyle w:val="a5"/>
        <w:numPr>
          <w:ilvl w:val="0"/>
          <w:numId w:val="1"/>
        </w:numPr>
        <w:tabs>
          <w:tab w:val="left" w:pos="470"/>
        </w:tabs>
        <w:spacing w:before="166" w:line="276" w:lineRule="auto"/>
        <w:ind w:right="126"/>
        <w:jc w:val="both"/>
        <w:rPr>
          <w:sz w:val="26"/>
        </w:rPr>
      </w:pPr>
      <w:r>
        <w:rPr>
          <w:sz w:val="26"/>
        </w:rPr>
        <w:t xml:space="preserve">Выполнять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требования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нормативных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правовых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актов, 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1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2"/>
          <w:sz w:val="26"/>
        </w:rPr>
        <w:t xml:space="preserve"> </w:t>
      </w:r>
      <w:r>
        <w:rPr>
          <w:sz w:val="26"/>
        </w:rPr>
        <w:t>конфиденциальных</w:t>
      </w:r>
      <w:r>
        <w:rPr>
          <w:spacing w:val="2"/>
          <w:sz w:val="26"/>
        </w:rPr>
        <w:t xml:space="preserve"> </w:t>
      </w:r>
      <w:r>
        <w:rPr>
          <w:sz w:val="26"/>
        </w:rPr>
        <w:t>сведений.</w:t>
      </w:r>
    </w:p>
    <w:p w:rsidR="002573BB" w:rsidRDefault="00DB3839">
      <w:pPr>
        <w:pStyle w:val="a5"/>
        <w:numPr>
          <w:ilvl w:val="0"/>
          <w:numId w:val="1"/>
        </w:numPr>
        <w:tabs>
          <w:tab w:val="left" w:pos="470"/>
        </w:tabs>
        <w:spacing w:line="276" w:lineRule="auto"/>
        <w:ind w:right="114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65"/>
          <w:sz w:val="26"/>
        </w:rPr>
        <w:t xml:space="preserve"> </w:t>
      </w:r>
      <w:r>
        <w:rPr>
          <w:sz w:val="26"/>
        </w:rPr>
        <w:t>после</w:t>
      </w:r>
      <w:r>
        <w:rPr>
          <w:spacing w:val="65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65"/>
          <w:sz w:val="26"/>
        </w:rPr>
        <w:t xml:space="preserve"> </w:t>
      </w:r>
      <w:r>
        <w:rPr>
          <w:sz w:val="26"/>
        </w:rPr>
        <w:t>права</w:t>
      </w:r>
      <w:r>
        <w:rPr>
          <w:spacing w:val="65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65"/>
          <w:sz w:val="26"/>
        </w:rPr>
        <w:t xml:space="preserve"> </w:t>
      </w:r>
      <w:r>
        <w:rPr>
          <w:sz w:val="26"/>
        </w:rPr>
        <w:t>к</w:t>
      </w:r>
      <w:r>
        <w:rPr>
          <w:spacing w:val="65"/>
          <w:sz w:val="26"/>
        </w:rPr>
        <w:t xml:space="preserve"> </w:t>
      </w:r>
      <w:r>
        <w:rPr>
          <w:sz w:val="26"/>
        </w:rPr>
        <w:t>конфиденциальным</w:t>
      </w:r>
      <w:r>
        <w:rPr>
          <w:spacing w:val="65"/>
          <w:sz w:val="26"/>
        </w:rPr>
        <w:t xml:space="preserve"> </w:t>
      </w:r>
      <w:r>
        <w:rPr>
          <w:sz w:val="26"/>
        </w:rPr>
        <w:t>данным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не разглашать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третьим</w:t>
      </w:r>
      <w:r>
        <w:rPr>
          <w:spacing w:val="1"/>
          <w:sz w:val="26"/>
        </w:rPr>
        <w:t xml:space="preserve"> </w:t>
      </w:r>
      <w:r>
        <w:rPr>
          <w:sz w:val="26"/>
        </w:rPr>
        <w:t>лицам</w:t>
      </w:r>
      <w:r>
        <w:rPr>
          <w:spacing w:val="1"/>
          <w:sz w:val="26"/>
        </w:rPr>
        <w:t xml:space="preserve"> </w:t>
      </w:r>
      <w:r>
        <w:rPr>
          <w:sz w:val="26"/>
        </w:rPr>
        <w:t>известные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мне</w:t>
      </w:r>
      <w:r>
        <w:rPr>
          <w:spacing w:val="1"/>
          <w:sz w:val="26"/>
        </w:rPr>
        <w:t xml:space="preserve"> </w:t>
      </w:r>
      <w:r>
        <w:rPr>
          <w:sz w:val="26"/>
        </w:rPr>
        <w:t>конфиденциальные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сведения.</w:t>
      </w:r>
    </w:p>
    <w:p w:rsidR="002573BB" w:rsidRDefault="00DB3839">
      <w:pPr>
        <w:pStyle w:val="a3"/>
        <w:spacing w:before="121" w:line="276" w:lineRule="auto"/>
        <w:ind w:left="109" w:right="109" w:firstLine="357"/>
      </w:pPr>
      <w:r>
        <w:t>Я</w:t>
      </w:r>
      <w:r>
        <w:rPr>
          <w:spacing w:val="1"/>
        </w:rPr>
        <w:t xml:space="preserve"> </w:t>
      </w:r>
      <w:r>
        <w:t>предупрежден(а),</w:t>
      </w:r>
      <w:r>
        <w:rPr>
          <w:spacing w:val="65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нарушения</w:t>
      </w:r>
      <w:r>
        <w:rPr>
          <w:spacing w:val="65"/>
        </w:rPr>
        <w:t xml:space="preserve"> </w:t>
      </w:r>
      <w:r>
        <w:t>данного</w:t>
      </w:r>
      <w:r>
        <w:rPr>
          <w:spacing w:val="65"/>
        </w:rPr>
        <w:t xml:space="preserve"> </w:t>
      </w:r>
      <w:r>
        <w:t>обязательства</w:t>
      </w:r>
      <w:r>
        <w:rPr>
          <w:spacing w:val="65"/>
        </w:rPr>
        <w:t xml:space="preserve"> </w:t>
      </w:r>
      <w:r>
        <w:t>буду привлечен</w:t>
      </w:r>
      <w:r>
        <w:rPr>
          <w:spacing w:val="-62"/>
        </w:rPr>
        <w:t xml:space="preserve"> </w:t>
      </w:r>
      <w:r>
        <w:t>к дисциплинарной</w:t>
      </w:r>
      <w:r>
        <w:rPr>
          <w:spacing w:val="65"/>
        </w:rPr>
        <w:t xml:space="preserve"> </w:t>
      </w:r>
      <w:r>
        <w:t>и/или</w:t>
      </w:r>
      <w:r>
        <w:rPr>
          <w:spacing w:val="65"/>
        </w:rPr>
        <w:t xml:space="preserve"> </w:t>
      </w:r>
      <w:r>
        <w:t>иной</w:t>
      </w:r>
      <w:r>
        <w:rPr>
          <w:spacing w:val="65"/>
        </w:rPr>
        <w:t xml:space="preserve"> </w:t>
      </w:r>
      <w:r>
        <w:t>ответственности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соответствии</w:t>
      </w:r>
      <w:r>
        <w:rPr>
          <w:spacing w:val="6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РФ.</w:t>
      </w:r>
    </w:p>
    <w:p w:rsidR="002573BB" w:rsidRDefault="002573BB">
      <w:pPr>
        <w:pStyle w:val="a3"/>
        <w:jc w:val="left"/>
        <w:rPr>
          <w:sz w:val="28"/>
        </w:rPr>
      </w:pPr>
    </w:p>
    <w:p w:rsidR="002573BB" w:rsidRDefault="002573BB">
      <w:pPr>
        <w:pStyle w:val="a3"/>
        <w:spacing w:before="11"/>
        <w:jc w:val="left"/>
        <w:rPr>
          <w:sz w:val="22"/>
        </w:rPr>
      </w:pPr>
    </w:p>
    <w:p w:rsidR="003F15EF" w:rsidRDefault="003F15EF" w:rsidP="003F15EF">
      <w:pPr>
        <w:spacing w:line="379" w:lineRule="auto"/>
        <w:ind w:left="567" w:right="1250" w:firstLine="122"/>
        <w:rPr>
          <w:spacing w:val="1"/>
          <w:sz w:val="24"/>
        </w:rPr>
      </w:pPr>
      <w:r>
        <w:rPr>
          <w:sz w:val="24"/>
        </w:rPr>
        <w:t>Д</w:t>
      </w:r>
      <w:r w:rsidR="00DB3839">
        <w:rPr>
          <w:sz w:val="24"/>
        </w:rPr>
        <w:t>ата</w:t>
      </w:r>
      <w:r w:rsidR="00DB3839">
        <w:rPr>
          <w:spacing w:val="1"/>
          <w:sz w:val="24"/>
        </w:rPr>
        <w:t xml:space="preserve"> </w:t>
      </w:r>
      <w:r>
        <w:rPr>
          <w:spacing w:val="1"/>
          <w:sz w:val="24"/>
        </w:rPr>
        <w:t>_______________</w:t>
      </w:r>
    </w:p>
    <w:p w:rsidR="003F15EF" w:rsidRDefault="003F15EF" w:rsidP="003F15EF">
      <w:pPr>
        <w:spacing w:line="379" w:lineRule="auto"/>
        <w:ind w:left="567" w:right="1250" w:firstLine="122"/>
        <w:rPr>
          <w:sz w:val="24"/>
        </w:rPr>
      </w:pPr>
      <w:r>
        <w:rPr>
          <w:spacing w:val="1"/>
          <w:sz w:val="24"/>
        </w:rPr>
        <w:t>___________________/_______________</w:t>
      </w:r>
    </w:p>
    <w:p w:rsidR="003F15EF" w:rsidRDefault="003F15EF" w:rsidP="003F15EF">
      <w:pPr>
        <w:spacing w:line="379" w:lineRule="auto"/>
        <w:ind w:left="567" w:right="1250" w:firstLine="122"/>
        <w:rPr>
          <w:sz w:val="24"/>
        </w:rPr>
      </w:pPr>
      <w:r>
        <w:rPr>
          <w:sz w:val="24"/>
        </w:rPr>
        <w:tab/>
        <w:t>(подпись)</w:t>
      </w:r>
    </w:p>
    <w:p w:rsidR="002573BB" w:rsidRPr="003F15EF" w:rsidRDefault="002573BB" w:rsidP="003F15EF">
      <w:pPr>
        <w:tabs>
          <w:tab w:val="left" w:pos="960"/>
        </w:tabs>
        <w:rPr>
          <w:sz w:val="24"/>
        </w:rPr>
      </w:pPr>
    </w:p>
    <w:sectPr w:rsidR="002573BB" w:rsidRPr="003F15EF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23206"/>
    <w:multiLevelType w:val="hybridMultilevel"/>
    <w:tmpl w:val="BD5AA842"/>
    <w:lvl w:ilvl="0" w:tplc="67D85DB8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E61D20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C0369278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8F205E1A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8467DEC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4A18D3BA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2314177C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6CD2377A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BE7890F8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BB"/>
    <w:rsid w:val="002573BB"/>
    <w:rsid w:val="003F15EF"/>
    <w:rsid w:val="00A431F2"/>
    <w:rsid w:val="00BF1CB1"/>
    <w:rsid w:val="00DB3839"/>
    <w:rsid w:val="00EF232B"/>
    <w:rsid w:val="00F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38D3"/>
  <w15:docId w15:val="{CD909251-E64F-4913-B83E-335890E7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3986" w:right="1250" w:hanging="2279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119"/>
      <w:ind w:left="46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2021-08-31T07:15:00Z</dcterms:created>
  <dcterms:modified xsi:type="dcterms:W3CDTF">2021-09-02T08:49:00Z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2021-08-31T00:00:00Z</vt:filetime>
  </property>
</Properties>
</file>