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F5" w:rsidRPr="00AA4CF5" w:rsidRDefault="00AA4CF5" w:rsidP="00AA4CF5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AA4CF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«Азбука пожарной безопасности для детей и взрослых»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В последнее время, к сожалению, выявляется закономерность роста такого стихийного бедствия, как </w:t>
      </w: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пожар</w:t>
      </w:r>
      <w:r w:rsidRPr="00AA4CF5">
        <w:rPr>
          <w:color w:val="111111"/>
          <w:sz w:val="28"/>
          <w:szCs w:val="28"/>
        </w:rPr>
        <w:t>.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Существует много причин возникновения </w:t>
      </w: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пожара</w:t>
      </w:r>
      <w:r w:rsidRPr="00AA4CF5">
        <w:rPr>
          <w:color w:val="111111"/>
          <w:sz w:val="28"/>
          <w:szCs w:val="28"/>
        </w:rPr>
        <w:t>, но часто именно неосторожность и детская шалость служат поводом для огня. Виной всему – халатное отношение </w:t>
      </w: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взрослых</w:t>
      </w:r>
      <w:r w:rsidRPr="00AA4CF5">
        <w:rPr>
          <w:color w:val="111111"/>
          <w:sz w:val="28"/>
          <w:szCs w:val="28"/>
        </w:rPr>
        <w:t>.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 </w:t>
      </w: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взрослых</w:t>
      </w:r>
      <w:r w:rsidRPr="00AA4CF5">
        <w:rPr>
          <w:color w:val="111111"/>
          <w:sz w:val="28"/>
          <w:szCs w:val="28"/>
        </w:rPr>
        <w:t>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 </w:t>
      </w: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детей одних очень опасно</w:t>
      </w:r>
      <w:r w:rsidRPr="00AA4CF5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                                             </w:t>
      </w:r>
      <w:r w:rsidRPr="00AA4CF5">
        <w:rPr>
          <w:color w:val="111111"/>
          <w:sz w:val="28"/>
          <w:szCs w:val="28"/>
        </w:rPr>
        <w:t>В случае </w:t>
      </w: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пожара</w:t>
      </w:r>
      <w:r w:rsidRPr="00AA4CF5">
        <w:rPr>
          <w:color w:val="FF0000"/>
          <w:sz w:val="28"/>
          <w:szCs w:val="28"/>
        </w:rPr>
        <w:t> </w:t>
      </w:r>
      <w:r w:rsidRPr="00AA4CF5">
        <w:rPr>
          <w:color w:val="111111"/>
          <w:sz w:val="28"/>
          <w:szCs w:val="28"/>
        </w:rPr>
        <w:t>малыш не сможет самостоятельно выбраться. Помните, что спасаясь от огня и дыма, дети обычно прячутся в укромном месте. Зачастую они не имеют элементарных знаний и правил </w:t>
      </w:r>
      <w:hyperlink r:id="rId4" w:tooltip="Пожарная безопасность" w:history="1">
        <w:r w:rsidRPr="00AA4CF5">
          <w:rPr>
            <w:rStyle w:val="a5"/>
            <w:b/>
            <w:bCs/>
            <w:color w:val="FF0000"/>
            <w:sz w:val="28"/>
            <w:szCs w:val="28"/>
            <w:u w:val="none"/>
            <w:bdr w:val="none" w:sz="0" w:space="0" w:color="auto" w:frame="1"/>
          </w:rPr>
          <w:t>пожарной безопасности</w:t>
        </w:r>
      </w:hyperlink>
      <w:r w:rsidRPr="00AA4CF5">
        <w:rPr>
          <w:color w:val="111111"/>
          <w:sz w:val="28"/>
          <w:szCs w:val="28"/>
        </w:rPr>
        <w:t>, не умеют вести себя в экстремальных ситуациях.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Что может послужить причиной </w:t>
      </w: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пожара</w:t>
      </w: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?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1. Ребёнок, увлечённый своей игрой, может положить игрушку в микроволновую печь. Включив её, микроволновая печь сразу же заискриться.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2. Оставленный на кухне ребёнок может включить конфорку плиты, даже не осознав это.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3. Включая, выключая лампочки, ребёнок может вызвать перенапряжение в сети. Лампочка может взорваться и стать причиной </w:t>
      </w: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пожара</w:t>
      </w:r>
      <w:r w:rsidRPr="00AA4CF5">
        <w:rPr>
          <w:color w:val="111111"/>
          <w:sz w:val="28"/>
          <w:szCs w:val="28"/>
        </w:rPr>
        <w:t>.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4. Оставленные свечи после детского праздника или ухода гостей, могут сжечь весь этаж.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5. Пробегающий ребёнок может опрокинуть работающий утюг на ковёр, тот загорится моментально.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6. Дети любят играть с проводами. Если ребёнок перегрызёт провод - случится беда.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7. Любые электроприборы могут выйти из строя прямо у вас на глазах и воспламениться.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Как </w:t>
      </w:r>
      <w:r w:rsidRPr="00AA4CF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обезопасить детей</w:t>
      </w:r>
      <w:r w:rsidRPr="00AA4CF5">
        <w:rPr>
          <w:b/>
          <w:color w:val="111111"/>
          <w:sz w:val="28"/>
          <w:szCs w:val="28"/>
        </w:rPr>
        <w:t>,</w:t>
      </w:r>
      <w:r w:rsidRPr="00AA4CF5">
        <w:rPr>
          <w:color w:val="111111"/>
          <w:sz w:val="28"/>
          <w:szCs w:val="28"/>
        </w:rPr>
        <w:t xml:space="preserve"> как научить их необходимой осторожности в обращении с огнем? </w:t>
      </w:r>
      <w:r w:rsidRPr="00AA4CF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Взрослым</w:t>
      </w:r>
      <w:r w:rsidRPr="00AA4CF5">
        <w:rPr>
          <w:color w:val="111111"/>
          <w:sz w:val="28"/>
          <w:szCs w:val="28"/>
        </w:rPr>
        <w:t>, нужно постараться не напугать ребёнка, а вызвать у него желание быть внимательным и осторожным, донести до ребёнка нужную информацию.</w:t>
      </w:r>
    </w:p>
    <w:p w:rsid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lastRenderedPageBreak/>
        <w:t>Каждый ребенок должен знать как вести себя при пожаре.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  <w:shd w:val="clear" w:color="auto" w:fill="FFFFFF"/>
        </w:rPr>
        <w:t>1. Ребёнок должен знать свой адрес, Ф. И. О. и номер телефона! Выучите эту информацию вместе с ним.</w:t>
      </w:r>
      <w:r w:rsidRPr="00AA4CF5">
        <w:rPr>
          <w:color w:val="111111"/>
          <w:sz w:val="28"/>
          <w:szCs w:val="28"/>
        </w:rPr>
        <w:t>2. Огнеопасные приборы храните в недоступном от ребёнка месте.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3. Показывайте своим примером, что вы выключаете электроприборы, особенно мелкие приборы </w:t>
      </w:r>
      <w:r w:rsidRPr="00AA4CF5">
        <w:rPr>
          <w:i/>
          <w:iCs/>
          <w:color w:val="111111"/>
          <w:sz w:val="28"/>
          <w:szCs w:val="28"/>
          <w:bdr w:val="none" w:sz="0" w:space="0" w:color="auto" w:frame="1"/>
        </w:rPr>
        <w:t>(утюг, фен, кофеварка, чайник и т. д.)</w:t>
      </w:r>
    </w:p>
    <w:p w:rsid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4. Расскажите, что в деревне или на даче без </w:t>
      </w: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взрослых нельзя</w:t>
      </w:r>
      <w:r w:rsidRPr="00AA4CF5">
        <w:rPr>
          <w:color w:val="111111"/>
          <w:sz w:val="28"/>
          <w:szCs w:val="28"/>
        </w:rPr>
        <w:t>, подходить и включать обогревательные приборы </w:t>
      </w:r>
      <w:r w:rsidRPr="00AA4CF5">
        <w:rPr>
          <w:i/>
          <w:iCs/>
          <w:color w:val="111111"/>
          <w:sz w:val="28"/>
          <w:szCs w:val="28"/>
          <w:bdr w:val="none" w:sz="0" w:space="0" w:color="auto" w:frame="1"/>
        </w:rPr>
        <w:t>(камины, батареи)</w:t>
      </w:r>
      <w:r w:rsidRPr="00AA4CF5">
        <w:rPr>
          <w:color w:val="111111"/>
          <w:sz w:val="28"/>
          <w:szCs w:val="28"/>
        </w:rPr>
        <w:t>.</w:t>
      </w:r>
    </w:p>
    <w:p w:rsid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5. Не забывайте напомнить, что </w:t>
      </w:r>
      <w:r w:rsidRPr="00AA4CF5">
        <w:rPr>
          <w:i/>
          <w:iCs/>
          <w:color w:val="111111"/>
          <w:sz w:val="28"/>
          <w:szCs w:val="28"/>
          <w:bdr w:val="none" w:sz="0" w:space="0" w:color="auto" w:frame="1"/>
        </w:rPr>
        <w:t>«спички – детям не игрушка»</w:t>
      </w:r>
      <w:r w:rsidRPr="00AA4CF5">
        <w:rPr>
          <w:color w:val="111111"/>
          <w:sz w:val="28"/>
          <w:szCs w:val="28"/>
        </w:rPr>
        <w:t>!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Ребенок должен знать, что делать, </w:t>
      </w:r>
      <w:r w:rsidRPr="00AA4CF5">
        <w:rPr>
          <w:rStyle w:val="a3"/>
          <w:color w:val="FF0000"/>
          <w:sz w:val="28"/>
          <w:szCs w:val="28"/>
          <w:u w:val="single"/>
          <w:bdr w:val="none" w:sz="0" w:space="0" w:color="auto" w:frame="1"/>
        </w:rPr>
        <w:t>если он видит пламя</w:t>
      </w:r>
      <w:r w:rsidRPr="00AA4CF5">
        <w:rPr>
          <w:rStyle w:val="a3"/>
          <w:color w:val="111111"/>
          <w:sz w:val="28"/>
          <w:szCs w:val="28"/>
          <w:bdr w:val="none" w:sz="0" w:space="0" w:color="auto" w:frame="1"/>
        </w:rPr>
        <w:t>: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1. Не притрагиваться к огню, а звать на помощь </w:t>
      </w: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взрослых</w:t>
      </w:r>
      <w:r w:rsidRPr="00AA4CF5">
        <w:rPr>
          <w:color w:val="FF0000"/>
          <w:sz w:val="28"/>
          <w:szCs w:val="28"/>
        </w:rPr>
        <w:t>!</w:t>
      </w:r>
    </w:p>
    <w:p w:rsid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2. Если </w:t>
      </w: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взрослых нет дома</w:t>
      </w:r>
      <w:r w:rsidRPr="00AA4CF5">
        <w:rPr>
          <w:color w:val="111111"/>
          <w:sz w:val="28"/>
          <w:szCs w:val="28"/>
        </w:rPr>
        <w:t>, выйти из квартиры и обратиться за помощью к соседям!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3. Не искать укрытия в горящей квартире!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4. Не спускаться на лифте, а бежать вниз по лестнице!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5. Если квартира заперта, не поддаваться панике, а звонить 01 или 112 и звать на помощь соседей!</w:t>
      </w:r>
    </w:p>
    <w:p w:rsidR="00AA4CF5" w:rsidRPr="00AA4CF5" w:rsidRDefault="00AA4CF5" w:rsidP="00AA4CF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Необходимо помнить, что опаснее огня может быть только дым. Чтобы не задохнуться при </w:t>
      </w:r>
      <w:r w:rsidRPr="00AA4CF5">
        <w:rPr>
          <w:rStyle w:val="a3"/>
          <w:color w:val="FF0000"/>
          <w:sz w:val="28"/>
          <w:szCs w:val="28"/>
          <w:bdr w:val="none" w:sz="0" w:space="0" w:color="auto" w:frame="1"/>
        </w:rPr>
        <w:t>пожаре</w:t>
      </w:r>
      <w:r w:rsidRPr="00AA4CF5">
        <w:rPr>
          <w:color w:val="111111"/>
          <w:sz w:val="28"/>
          <w:szCs w:val="28"/>
        </w:rPr>
        <w:t>, следует дышать через мокрую марлю и ползти к выходу, не поднимаясь на ноги. Дым имеет свойство подниматься вверх.</w:t>
      </w:r>
    </w:p>
    <w:p w:rsidR="00AA4CF5" w:rsidRPr="00AA4CF5" w:rsidRDefault="00AA4CF5" w:rsidP="00AA4CF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4CF5">
        <w:rPr>
          <w:color w:val="111111"/>
          <w:sz w:val="28"/>
          <w:szCs w:val="28"/>
        </w:rPr>
        <w:t>Родителям нужно постараться не напугать ребёнка, а вызвать у него желание быть внимательным и осторожным.</w:t>
      </w:r>
    </w:p>
    <w:p w:rsidR="00593DD7" w:rsidRPr="00AA4CF5" w:rsidRDefault="00AA4CF5">
      <w:pPr>
        <w:rPr>
          <w:rFonts w:ascii="Times New Roman" w:hAnsi="Times New Roman" w:cs="Times New Roman"/>
          <w:sz w:val="28"/>
          <w:szCs w:val="28"/>
        </w:rPr>
      </w:pPr>
      <w:r w:rsidRPr="00AA4CF5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Взрослые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давайте следовать урокам </w:t>
      </w:r>
      <w:r w:rsidRPr="00AA4CF5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пожарной безопасности и обучать</w:t>
      </w:r>
      <w:r w:rsidRPr="00AA4CF5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4CF5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наших детей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быть внимательными и осторожными. </w:t>
      </w:r>
      <w:r w:rsidRPr="00AA4CF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Помните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подобные уроки должны начинаться с самого раннего детства. </w:t>
      </w:r>
      <w:r w:rsidRPr="00AA4CF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Не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4CF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забывайте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гораздо легче предотвратить </w:t>
      </w:r>
      <w:r w:rsidRPr="00AA4CF5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пожар</w:t>
      </w:r>
      <w:r w:rsidRPr="00AA4C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чем его потушить. Простые меры предосторожности помогут вам </w:t>
      </w:r>
      <w:r w:rsidRPr="00AA4CF5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обезопасить себя и своих детей</w:t>
      </w:r>
      <w:r w:rsidRPr="00AA4CF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</w:p>
    <w:sectPr w:rsidR="00593DD7" w:rsidRPr="00AA4CF5" w:rsidSect="0059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CF5"/>
    <w:rsid w:val="00593DD7"/>
    <w:rsid w:val="00AA4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D7"/>
  </w:style>
  <w:style w:type="paragraph" w:styleId="2">
    <w:name w:val="heading 2"/>
    <w:basedOn w:val="a"/>
    <w:link w:val="20"/>
    <w:uiPriority w:val="9"/>
    <w:qFormat/>
    <w:rsid w:val="00AA4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4CF5"/>
    <w:rPr>
      <w:b/>
      <w:bCs/>
    </w:rPr>
  </w:style>
  <w:style w:type="paragraph" w:styleId="a4">
    <w:name w:val="Normal (Web)"/>
    <w:basedOn w:val="a"/>
    <w:uiPriority w:val="99"/>
    <w:semiHidden/>
    <w:unhideWhenUsed/>
    <w:rsid w:val="00AA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4CF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A4C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ozharnaya-bezopas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2024-04-10T19:57:00Z</dcterms:created>
  <dcterms:modified xsi:type="dcterms:W3CDTF">2024-04-10T20:07:00Z</dcterms:modified>
</cp:coreProperties>
</file>