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  <w:r>
        <w:t xml:space="preserve">                            Как  вводить в речь поставленный звук дома.</w:t>
      </w:r>
    </w:p>
    <w:p w14:paraId="02000000">
      <w:pPr>
        <w:pStyle w:val="Style_1"/>
      </w:pPr>
    </w:p>
    <w:p w14:paraId="03000000">
      <w:pPr>
        <w:pStyle w:val="Style_1"/>
      </w:pPr>
      <w:r>
        <w:t>При условии, когда раннее искаженный звук прощел стадию постановки, и находится  на  стадии автоматизации, его необходимо ввести в  повседневную речь.</w:t>
      </w:r>
    </w:p>
    <w:p w14:paraId="04000000">
      <w:pPr>
        <w:pStyle w:val="Style_1"/>
      </w:pPr>
      <w:r>
        <w:t>Для этого необходимо, вне логопедических занятий, дома, родителям контролировать произношение данного звука в бытовой речи. А также способствовать формированию контроля за произношением звука у самого ребенка.</w:t>
      </w:r>
    </w:p>
    <w:p w14:paraId="05000000">
      <w:pPr>
        <w:pStyle w:val="Style_1"/>
        <w:numPr>
          <w:numId w:val="1"/>
        </w:numPr>
      </w:pPr>
      <w:r>
        <w:t>обращать внимание на данный звук в потоке речи.</w:t>
      </w:r>
    </w:p>
    <w:p w14:paraId="06000000">
      <w:pPr>
        <w:pStyle w:val="Style_1"/>
        <w:numPr>
          <w:numId w:val="1"/>
        </w:numPr>
      </w:pPr>
      <w:r>
        <w:t>обращать внимание на чистоту произношения данного звука в речи.</w:t>
      </w:r>
    </w:p>
    <w:p w14:paraId="07000000">
      <w:pPr>
        <w:pStyle w:val="Style_1"/>
        <w:numPr>
          <w:numId w:val="1"/>
        </w:numPr>
      </w:pPr>
      <w:r>
        <w:t>создавать речевые ситуации, чтобы в предложении были слова с данным звуком.</w:t>
      </w:r>
    </w:p>
    <w:p w14:paraId="08000000">
      <w:pPr>
        <w:pStyle w:val="Style_1"/>
        <w:numPr>
          <w:numId w:val="1"/>
        </w:numPr>
      </w:pPr>
      <w:r>
        <w:t>обыгривать роли с игрушками, cо словами с данным звуком.</w:t>
      </w:r>
    </w:p>
    <w:p w14:paraId="09000000">
      <w:pPr>
        <w:pStyle w:val="Style_1"/>
        <w:numPr>
          <w:numId w:val="1"/>
        </w:numPr>
      </w:pPr>
      <w:r>
        <w:t>рассказывать рассказы, стихи, потешки c данным звуком. Придумывать слова с данным звуком.</w:t>
      </w:r>
    </w:p>
    <w:p w14:paraId="0A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2025-05-19T09:44:11Z</dcterms:modified>
</cp:coreProperties>
</file>