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28" w:rsidRPr="006B4628" w:rsidRDefault="006B4628" w:rsidP="006B4628">
      <w:pPr>
        <w:jc w:val="center"/>
        <w:rPr>
          <w:rFonts w:ascii="Times New Roman" w:hAnsi="Times New Roman" w:cs="Times New Roman"/>
          <w:sz w:val="32"/>
          <w:szCs w:val="28"/>
        </w:rPr>
      </w:pPr>
      <w:r w:rsidRPr="006B4628">
        <w:rPr>
          <w:b/>
          <w:bCs/>
        </w:rPr>
        <w:br/>
      </w:r>
      <w:r w:rsidRPr="006B4628">
        <w:rPr>
          <w:rFonts w:ascii="Times New Roman" w:hAnsi="Times New Roman" w:cs="Times New Roman"/>
          <w:b/>
          <w:bCs/>
          <w:sz w:val="32"/>
          <w:szCs w:val="28"/>
        </w:rPr>
        <w:t>КОНСУЛЬТАЦИЯ</w:t>
      </w:r>
    </w:p>
    <w:p w:rsidR="006B4628" w:rsidRPr="006B4628" w:rsidRDefault="006B4628" w:rsidP="006B4628">
      <w:pPr>
        <w:jc w:val="center"/>
        <w:rPr>
          <w:rFonts w:ascii="Times New Roman" w:hAnsi="Times New Roman" w:cs="Times New Roman"/>
          <w:sz w:val="32"/>
          <w:szCs w:val="28"/>
        </w:rPr>
      </w:pPr>
      <w:r w:rsidRPr="006B4628">
        <w:rPr>
          <w:rFonts w:ascii="Times New Roman" w:hAnsi="Times New Roman" w:cs="Times New Roman"/>
          <w:b/>
          <w:bCs/>
          <w:sz w:val="32"/>
          <w:szCs w:val="28"/>
        </w:rPr>
        <w:t>для родителей</w:t>
      </w:r>
    </w:p>
    <w:p w:rsidR="006B4628" w:rsidRDefault="006B4628" w:rsidP="006B4628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B4628">
        <w:rPr>
          <w:rFonts w:ascii="Times New Roman" w:hAnsi="Times New Roman" w:cs="Times New Roman"/>
          <w:b/>
          <w:bCs/>
          <w:sz w:val="32"/>
          <w:szCs w:val="28"/>
        </w:rPr>
        <w:t>«ГИМНАСТИКА ДЛЯ ГЛАЗ С ДЕТЬМИ»</w:t>
      </w:r>
    </w:p>
    <w:p w:rsidR="006B4628" w:rsidRPr="006B4628" w:rsidRDefault="006B4628" w:rsidP="006B4628">
      <w:pPr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b/>
          <w:bCs/>
          <w:sz w:val="28"/>
          <w:szCs w:val="28"/>
        </w:rPr>
        <w:t>Зрительная гимнастика</w:t>
      </w:r>
      <w:r w:rsidRPr="006B4628">
        <w:rPr>
          <w:rFonts w:ascii="Times New Roman" w:hAnsi="Times New Roman" w:cs="Times New Roman"/>
          <w:sz w:val="28"/>
          <w:szCs w:val="28"/>
        </w:rPr>
        <w:t> — это одна из форм профилактики и коррекции нарушений зрения, предотвращение переутомления зрительного аппарата.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Специальные упражнения для глаз основаны на равномерном чередовании тренировок глазных мышц с полноценным отдыхом зрительного аппарата. Выполняя такие несложные упражнения каждый день, можно не только сохранить зрение, но и восстановить его полноценное функционирование.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Зрительную гимнастику обязательно проводите во время работы за компьютером: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для 4-5 летних детей — после 5 мин работы,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для 6-7-летних — после 7-8 мин работы.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Длиться зрительная гимнастика должна 1-2 мин.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 xml:space="preserve"> Гимнастика для глаз — это одна из </w:t>
      </w:r>
      <w:proofErr w:type="spellStart"/>
      <w:r w:rsidRPr="006B462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B4628">
        <w:rPr>
          <w:rFonts w:ascii="Times New Roman" w:hAnsi="Times New Roman" w:cs="Times New Roman"/>
          <w:sz w:val="28"/>
          <w:szCs w:val="28"/>
        </w:rPr>
        <w:t xml:space="preserve"> технологий, наряду с дыхательной гимнастикой, самомассажем, динамическими паузами и тому подобное.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Упражнения зрительной гимнастики: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снижают утомляемость глаз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укрепляют глазные мышцы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снимают напряжение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предотвращают возникновение нарушений зрения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положительно влияют на общую работоспособность зрительного анализатора и всего организма.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b/>
          <w:bCs/>
          <w:sz w:val="28"/>
          <w:szCs w:val="28"/>
        </w:rPr>
        <w:t>Гимнастика для глаз дома: упражнения для проведения с детьми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 Если у ребенка уже выявлены нарушения зрения, зрительная гимнастика поможет решить эту проблему. Задача родителей — выучить с ребенком простые упражнения для улучшения зрения и регулярно напоминать ей выполнять гимнастику для глаз.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lastRenderedPageBreak/>
        <w:t>Чтобы поощрить ребенка и вызвать у нее интерес к зрительной гимнастике, рекомендуйте родителям выполнять упражнения для глаз вместе с ней.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Предлагаем несколько простых упражнений, которые удобно выполнять с ребенком дома.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Подвесьте разноцветные картонные кружочки разных размеров в углах комнаты под потолком.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Предложите ребенку посмотреть на левый круг несколько секунд, затем — на правый, а затем закрыть глаза на 10 сек. Выполните с ребенком это упражнение 3-5 раз. Предложите ребенку в течение 10 с попеременно закрывать и раскрывать глаза для расслабления мышц, поддерживающих глазное яблоко.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Сядьте напротив ребенка и поставьте руки под подбородок, чтобы избежать движений головы. Предложите ребенку сделать то же самое. Затем выполняйте упражнение вместе. Следует поднять глаза и посмотреть вверх, затем — вниз по 4 раза, перерыв 10 с; затем — вправо, влево 4 раза, перерыв 10 сек.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Разместите на потолке рисунок в виде змейки, спирали или цветной шахматной доски. Предложите ребенку «пройти путь» глазами: от начала молнии до ее конца, от начала спирали до центра, по кубикам определенного цвета, который вы зададите.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Предложите ребенку представить перед собой квадрат и «обвести» его глазами по периметру по часовой стрелке и против нее, а затем провести воображаемые линии по диагонали — с левого верхнего угла в правый нижний и из левого нижнего угла в правый верхний.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Поиграйте с ребенком «в мишку». Ребенок должен стоять расслабленно и переступать с одной ноги на другую, отрывая пятки от пола, и слегка покачаться, как мишка. Взгляд при этом необходимо сосредоточить четко перед собой — в направлении носа — и не переводить его на один из предметов, которые попадают в поле зрения. Во время выполнения упражнения можно моргать. Упражнение следует выполнять в течение 2-3 минут.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 xml:space="preserve">• Предложите ребенку закрыть глаза, накрыть их ладонями и представить перед собой черное поле. Поэтому «нарисовать» носом маленькую букву «о». Внутри нее — еще меньше, а внутри этой — еще меньшую и </w:t>
      </w:r>
      <w:proofErr w:type="gramStart"/>
      <w:r w:rsidRPr="006B4628">
        <w:rPr>
          <w:rFonts w:ascii="Times New Roman" w:hAnsi="Times New Roman" w:cs="Times New Roman"/>
          <w:sz w:val="28"/>
          <w:szCs w:val="28"/>
        </w:rPr>
        <w:t>т .</w:t>
      </w:r>
      <w:proofErr w:type="gramEnd"/>
      <w:r w:rsidRPr="006B4628">
        <w:rPr>
          <w:rFonts w:ascii="Times New Roman" w:hAnsi="Times New Roman" w:cs="Times New Roman"/>
          <w:sz w:val="28"/>
          <w:szCs w:val="28"/>
        </w:rPr>
        <w:t>д., пока не получится точка. По завершении упражнения ребенок должен в течение 30 сек поморгать глазами.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lastRenderedPageBreak/>
        <w:t>• Отыщите за окном очень удаленный объект. Предложите ребенку посмотреть через окно на него и внимательно рассматривать в течение 10 с, затем перевести взгляд на объект, что находится в комнате. Повторить упражнение следует 3-4 раза.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Предложите ребенку протянуть перед собой правую руку. Затем медленно водить указательным пальцем вправо–влево, вверх–вниз и взглядом следить за ним.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Пользу приведенных упражнений зрительной гимнастики будет ощутимой только при условии систематического их выполнения. Эти упражнения нужно выполнять ежедневно в течение 10-15 минут. в любое время после зрительной деятельности.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Одной из основных причин ухудшения зрения у детей является чрезмерное использование компьютера и гаджетов.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b/>
          <w:bCs/>
          <w:sz w:val="28"/>
          <w:szCs w:val="28"/>
        </w:rPr>
        <w:t>КАК ПРОВОДИТЬ ЗРИТЕЛЬНУЮ ГИМНАСТИКУ ДЛЯ ДОШКОЛЬНИКОВ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Придерживайтесь следующих важных правил, чтобы упражнения были эффективными: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предлагайте дошкольнику передышку в течение 1-2 минут. через каждые 10 мин выполнение специальных упражнений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озвучивайте ребенку все действия, которые вы выполняете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придерживайтесь принципа усложнения материала. Так, сначала отрепетируйте простые движения глазами вправо-влево, вверх-вниз, круговые движения, зажмуривание, моргание и т. п, а лишь затем используйте более сложные в исполнении упражнения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применяйте довольно крупные штифты, изготавливая собственноручно наглядные средства (плакаты или карточки)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используйте для работы с детьми качественная бумага — лучше матовый, а не глянцевый; изображение на карточках — не на белом фоне, а на светло-желтом или светло-зеленом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размещайте надписи на листе или на доске так, чтобы у ребенка буквы не сливались в одну сплошную линию; выясните, надписи цвет ребенок видит лучше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не ограничивайте ребенка, когда она поднимает карточки с изображениями или буквами слишком близко к глазам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• обязательно следите за осанкой ребенка во время выполнения им упражнений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lastRenderedPageBreak/>
        <w:t xml:space="preserve">• подбадривайте интерес детей к зрительной гимнастике, каждый раз используя новые дидактические средства, </w:t>
      </w:r>
      <w:proofErr w:type="gramStart"/>
      <w:r w:rsidRPr="006B462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B4628">
        <w:rPr>
          <w:rFonts w:ascii="Times New Roman" w:hAnsi="Times New Roman" w:cs="Times New Roman"/>
          <w:sz w:val="28"/>
          <w:szCs w:val="28"/>
        </w:rPr>
        <w:t>: предметы-игрушки стихотворное сопровождение задание на поиск предметов или картинок, спрятанных в комнате и тому подобное.</w:t>
      </w:r>
    </w:p>
    <w:p w:rsidR="006B4628" w:rsidRPr="006B4628" w:rsidRDefault="006B4628" w:rsidP="006B4628">
      <w:p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6B4628" w:rsidRPr="006B4628" w:rsidRDefault="006B4628" w:rsidP="006B46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4628">
        <w:rPr>
          <w:rFonts w:ascii="Times New Roman" w:hAnsi="Times New Roman" w:cs="Times New Roman"/>
          <w:sz w:val="28"/>
          <w:szCs w:val="28"/>
        </w:rPr>
        <w:t>Нина Коновалова «Зрительная гимнастика для занятий с детьми дошкольного и младшего школьного возраста. ФГОС», 2020 г.</w:t>
      </w:r>
    </w:p>
    <w:p w:rsidR="006B4628" w:rsidRPr="006B4628" w:rsidRDefault="006B4628" w:rsidP="006B46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4628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Pr="006B4628">
        <w:rPr>
          <w:rFonts w:ascii="Times New Roman" w:hAnsi="Times New Roman" w:cs="Times New Roman"/>
          <w:sz w:val="28"/>
          <w:szCs w:val="28"/>
        </w:rPr>
        <w:t xml:space="preserve"> В. Г. «Как воспитать здорового ребенка», М., 1993.</w:t>
      </w:r>
    </w:p>
    <w:p w:rsidR="009F348C" w:rsidRPr="006B4628" w:rsidRDefault="009F348C">
      <w:pPr>
        <w:rPr>
          <w:rFonts w:ascii="Times New Roman" w:hAnsi="Times New Roman" w:cs="Times New Roman"/>
          <w:sz w:val="28"/>
          <w:szCs w:val="28"/>
        </w:rPr>
      </w:pPr>
    </w:p>
    <w:sectPr w:rsidR="009F348C" w:rsidRPr="006B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F57E0"/>
    <w:multiLevelType w:val="multilevel"/>
    <w:tmpl w:val="F6C2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AE"/>
    <w:rsid w:val="006B4628"/>
    <w:rsid w:val="009F348C"/>
    <w:rsid w:val="00C826D9"/>
    <w:rsid w:val="00EE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139BD-7577-4B2F-BDAB-CBB998D7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2025-12-12T11:29:00Z</dcterms:created>
  <dcterms:modified xsi:type="dcterms:W3CDTF">2025-12-12T11:30:00Z</dcterms:modified>
</cp:coreProperties>
</file>