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9B" w:rsidRPr="002740CC" w:rsidRDefault="00077C9B" w:rsidP="002740CC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  <w:r w:rsidR="0043628C" w:rsidRPr="00274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редмету «Физическая культура»</w:t>
      </w:r>
    </w:p>
    <w:p w:rsidR="00077C9B" w:rsidRPr="00D452DC" w:rsidRDefault="00077C9B" w:rsidP="00077C9B">
      <w:pPr>
        <w:tabs>
          <w:tab w:val="left" w:pos="681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1"/>
        <w:tblW w:w="0" w:type="auto"/>
        <w:tblLayout w:type="fixed"/>
        <w:tblLook w:val="04A0"/>
      </w:tblPr>
      <w:tblGrid>
        <w:gridCol w:w="675"/>
        <w:gridCol w:w="3402"/>
        <w:gridCol w:w="3544"/>
        <w:gridCol w:w="2693"/>
        <w:gridCol w:w="993"/>
        <w:gridCol w:w="1134"/>
        <w:gridCol w:w="991"/>
      </w:tblGrid>
      <w:tr w:rsidR="0017029C" w:rsidRPr="00D452DC" w:rsidTr="0017029C">
        <w:tc>
          <w:tcPr>
            <w:tcW w:w="675" w:type="dxa"/>
            <w:vMerge w:val="restart"/>
          </w:tcPr>
          <w:p w:rsidR="0017029C" w:rsidRPr="00D452DC" w:rsidRDefault="0017029C" w:rsidP="00077C9B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№урока</w:t>
            </w:r>
          </w:p>
        </w:tc>
        <w:tc>
          <w:tcPr>
            <w:tcW w:w="3402" w:type="dxa"/>
            <w:vMerge w:val="restart"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Тема урока</w:t>
            </w:r>
          </w:p>
        </w:tc>
        <w:tc>
          <w:tcPr>
            <w:tcW w:w="3544" w:type="dxa"/>
            <w:vMerge w:val="restart"/>
          </w:tcPr>
          <w:p w:rsidR="0017029C" w:rsidRPr="00D452DC" w:rsidRDefault="00256C81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Содержание деятельности учащихся</w:t>
            </w:r>
          </w:p>
        </w:tc>
        <w:tc>
          <w:tcPr>
            <w:tcW w:w="2693" w:type="dxa"/>
            <w:vMerge w:val="restart"/>
          </w:tcPr>
          <w:p w:rsidR="0017029C" w:rsidRPr="00D452DC" w:rsidRDefault="00256C81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Характеристика деятельности учащихся</w:t>
            </w:r>
          </w:p>
        </w:tc>
        <w:tc>
          <w:tcPr>
            <w:tcW w:w="993" w:type="dxa"/>
            <w:vMerge w:val="restart"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4класс</w:t>
            </w:r>
          </w:p>
        </w:tc>
        <w:tc>
          <w:tcPr>
            <w:tcW w:w="2125" w:type="dxa"/>
            <w:gridSpan w:val="2"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17029C" w:rsidRPr="00D452DC" w:rsidTr="0017029C">
        <w:tc>
          <w:tcPr>
            <w:tcW w:w="675" w:type="dxa"/>
            <w:vMerge/>
          </w:tcPr>
          <w:p w:rsidR="0017029C" w:rsidRPr="00D452DC" w:rsidRDefault="0017029C" w:rsidP="00077C9B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991" w:type="dxa"/>
          </w:tcPr>
          <w:p w:rsidR="0017029C" w:rsidRPr="00D452DC" w:rsidRDefault="0017029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факт</w:t>
            </w: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Легкая атлетика 11 часов.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Ходьба и бег. Организационно-методические указания.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Инструктаж по Т.Б. Ходьба с изменением длины и частоты шага. Бег с заданным темпе и скоростью. Бег на скорость в заданном коридоре. Игра «Смена сторон». Встречная эстафета. Комплексы упражнений на развитие физических качеств.</w:t>
            </w:r>
          </w:p>
        </w:tc>
        <w:tc>
          <w:tcPr>
            <w:tcW w:w="2693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Усваивать правила соревнований в беге, прыжках, метаниях.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Демонстрировать вариативные упражнения в ходьбе.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Применять вариативные упражнения в ходьбе для развития координационных способностей.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Взаимодействовать со сверстниками.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Включать упражнения в ходьбе в различные формы занятий по физической культуре. Описывать технику беговых упражнений, демонстрировать их. Не нарушать правил безопасности.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Развить скоростные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способности. Могут рассказать историю возникновения олимпийских игр.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Описывать технику выполнения прыжковых упражнений, осваивать самостоятельно технику, </w:t>
            </w:r>
            <w:r w:rsidRPr="00D452DC">
              <w:rPr>
                <w:rFonts w:cs="Times New Roman"/>
                <w:sz w:val="22"/>
                <w:szCs w:val="22"/>
                <w:lang w:eastAsia="ru-RU"/>
              </w:rPr>
              <w:lastRenderedPageBreak/>
              <w:t>демонстрировать ее.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Ходьба и бег. Подготовка к тестированию бега на 30 м.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Бег на скорость (30,60м). Игра «Кот и мыши». Встречная эстафета. Комплексы упражнений на развитие физических качеств.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Ходьба и бег. Подготовка к тестированию бега на 30 м.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Ходьба и бег. Тестирование бега на 30 м.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Бег на результат 30 м. круговая эстафета.  Игра «Невод».  Развитие скоростных способностей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Ходьба и бег. Тестирование бега на 60.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Бег на результат 60 м. круговая эстафета.  Игра «Невод».  Развитие скоростных способностей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136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Прыжки. Прыжки в длину по заданным ориентирам.</w:t>
            </w:r>
          </w:p>
          <w:p w:rsidR="00945352" w:rsidRPr="00D452DC" w:rsidRDefault="00945352" w:rsidP="004F5CDD">
            <w:pPr>
              <w:tabs>
                <w:tab w:val="left" w:pos="1404"/>
              </w:tabs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Прыжки в длину по заданным ориентирам. Прыжок в длину с разбега на точность приземления. Игра «Зайцы в огороде». Комплексы упражнений на развитие скоростно-силовых качеств.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Прыжки. Прыжок в длину способом « согнув ноги ».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Прыжок в длину способом «согнув ноги». Тройной прыжок с места. Игра «Волк во рву». 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Прыжки. Прыжок в длину на </w:t>
            </w:r>
            <w:r w:rsidRPr="00D452DC">
              <w:rPr>
                <w:rFonts w:cs="Times New Roman"/>
                <w:sz w:val="22"/>
                <w:szCs w:val="22"/>
                <w:lang w:eastAsia="ru-RU"/>
              </w:rPr>
              <w:lastRenderedPageBreak/>
              <w:t>результат.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 xml:space="preserve">Прыжок в длину способом «согнув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ноги». Прыжок в длину с места на результат. Тройной прыжок с места. Игра «Шишки, желуди,  орехи».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Метание мяча.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Бросок теннисного мяча в цель с расстояния 4-5 метров.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Бросок теннисного мяча  на дальность, на точность и на заданное расстояние. Бросок в цель с расстояния 4-5 метров. Игра «Невод». Развитие скоростно-силовых способностей.</w:t>
            </w:r>
          </w:p>
        </w:tc>
        <w:tc>
          <w:tcPr>
            <w:tcW w:w="2693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Взаимодействовать со сверстниками во время метательных упражнений, не нарушая правил безопасности.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Описывать технику метания,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демонстрировать ее, помогать одноклассникам исправлять ошибки.</w:t>
            </w: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Метание мяча.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Бросок теннисного мяча. Бросок набивного мяча.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Бросок теннисного мяча  на дальность, на точность и на заданное расстояние. Бросок набивного мяча. Игра «Охотники и утки». 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Метание мяча.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Бросок теннисного мяча. Бросок набивного мяча.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Подвижные игры 18 часов.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Инструктаж по Т.Б. ОРУ. Игры «Космонавты», «Разведчики и часовые». </w:t>
            </w:r>
          </w:p>
        </w:tc>
        <w:tc>
          <w:tcPr>
            <w:tcW w:w="2693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Руководствоваться правилам игры. Соблюдать правила безопасности. 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Организовывать и проводить совместно со сверстниками подвижные игры. Описывать технику игровых действий. Взаимодействовать со сверстниками, при этом соблюдать правила безопасности.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Использовать подвижные игры для активного отдыха.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Применять правила подбора одежды на занятиях в спортивном </w:t>
            </w:r>
            <w:r w:rsidRPr="00D452DC">
              <w:rPr>
                <w:rFonts w:cs="Times New Roman"/>
                <w:sz w:val="22"/>
                <w:szCs w:val="22"/>
                <w:lang w:eastAsia="ru-RU"/>
              </w:rPr>
              <w:lastRenderedPageBreak/>
              <w:t>зале и на открытом воздухе.</w:t>
            </w: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Подвижные игры. Инструктаж по Т.Б. Игры «Вышибала», «Пятнашки»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Подвижные игры. Инструктаж по Т.Б. Игры «Вышибала», «Пятнашки»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Подвижные игры. Игры «Вышибала», «Пятнашки». Эстафеты с обручами.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Игры «Космонавты», «Белые медведи». Эстафеты с обручами. 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tabs>
                <w:tab w:val="left" w:pos="1004"/>
              </w:tabs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Подвижные игры. Игры «Вышибала», «Пятнашки». Эстафеты с обручами.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Игры «Прыжки по полоскам», «Волк во рву». Эстафета «Верёвочка под ногами».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Игры «Прыжки по полоскам», «Волк во рву». Эстафета «Верёвочка под ногами». 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Игры «Прыжки по полоскам», «Волк во рву». Эстафета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«Верёвочка под ногами».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Игры «Удочка», «Зайцы в городе». Эстафета «Верёвочка под ногами».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Игры «Удочка», «Зайцы в городе». Эстафета «Верёвочка под ногами». </w:t>
            </w:r>
          </w:p>
        </w:tc>
        <w:tc>
          <w:tcPr>
            <w:tcW w:w="2693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Руководствоваться правилам игры. Соблюдать правила безопасности. 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Организовывать и проводить совместно со сверстниками подвижные игры. Описывать технику игровых действий. Взаимодействовать со сверстниками, при этом соблюдать правила безопасности.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Использовать подвижные игры для активного отдыха.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Применять правила подбора одежды на занятиях в спортивном зале и на открытом воздухе.</w:t>
            </w: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F6601">
            <w:pPr>
              <w:tabs>
                <w:tab w:val="left" w:pos="629"/>
                <w:tab w:val="center" w:pos="919"/>
              </w:tabs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354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F6601">
            <w:pPr>
              <w:tabs>
                <w:tab w:val="left" w:pos="629"/>
                <w:tab w:val="center" w:pos="919"/>
              </w:tabs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Игры «Прыгуны и пятнашки», «Заяц, сторож, Жучка». Эстафета 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Игры «Прыгуны и пятнашки», «Заяц, сторож, Жучка». Эстафета «Верёвочка под ногами».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Игры «Прыгуны и пятнашки», «Заяц, сторож, Жучка». Эстафета 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Игры «Удочка», «Зайцы в городе». Эстафета 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Игры «Удочка», «Зайцы в городе». Эстафета «Верёвочка под ногами». 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tabs>
                <w:tab w:val="left" w:pos="690"/>
                <w:tab w:val="center" w:pos="919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 « Пионербол» правила игры.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Изучить правила игры. Игра в пионербол.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 « Пионербол» правила игры.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Разучить верхнюю и нижнюю подачу мяча. « Пионербол»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Изучить правила игры. Игра в пионербол.</w:t>
            </w:r>
            <w:r w:rsidR="008B7392"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Разучить верхнюю и нижнюю подачу мяча.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4E20CF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Руководствоваться правилам игры. Соблюдать правила безопасности. 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Организовывать и проводить совместно со сверстниками подвижные игры. Описывать технику игровых действий. Взаимодействовать со сверстниками, при этом соблюдать правила безопасности.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lastRenderedPageBreak/>
              <w:t>Использовать подвижные игры для активного отдыха.</w:t>
            </w:r>
          </w:p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Применять правила подбора одежды на занятиях в спортивном зале и на открытом воздухе.</w:t>
            </w: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Разучить верхнюю и нижнюю подачу мяча. « Пионербол»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Ведение мяча, удар по мячу. Игра « мини-футбол»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Изучить правила игры. Ведение мяча, удар по мячу. Игра « мини-футбол»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Ведение мяча, удар по мячу. Игра « мини-футбол»</w:t>
            </w: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Эстафеты с предметами. 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Игры «Космонавты», «Белые медведи». Эстафеты с обручами. Развитие скоростно-силовых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качеств.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4"/>
        </w:trPr>
        <w:tc>
          <w:tcPr>
            <w:tcW w:w="675" w:type="dxa"/>
            <w:vMerge w:val="restart"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3402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Эстафеты с предметами. </w:t>
            </w:r>
          </w:p>
        </w:tc>
        <w:tc>
          <w:tcPr>
            <w:tcW w:w="3544" w:type="dxa"/>
            <w:vMerge w:val="restart"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Игры «Космонавты», «Белые медведи». Эстафеты с обручами. Развитие скоростно-силовых качеств.</w:t>
            </w: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45352" w:rsidRPr="00D452DC" w:rsidTr="0017029C">
        <w:trPr>
          <w:trHeight w:val="72"/>
        </w:trPr>
        <w:tc>
          <w:tcPr>
            <w:tcW w:w="675" w:type="dxa"/>
            <w:vMerge/>
          </w:tcPr>
          <w:p w:rsidR="00945352" w:rsidRPr="00D452DC" w:rsidRDefault="00945352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945352" w:rsidRPr="00D452DC" w:rsidRDefault="00945352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945352" w:rsidRPr="00D452DC" w:rsidRDefault="00945352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sz w:val="22"/>
                <w:szCs w:val="22"/>
                <w:lang w:eastAsia="ru-RU"/>
              </w:rPr>
              <w:t>Гимнастика 18 часов.</w:t>
            </w:r>
          </w:p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Инструктаж по Т.Б.  Строевые упражнения.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Кувырки.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Инструктаж по Т.Б. ОРУ. Кувырок вперёд, кувырок назад. Выполнение команд «Становись!», «Равняйсь!», «Смирно!», «Вольно!». Ходьба по бревну большими шагами и выпадами.</w:t>
            </w:r>
          </w:p>
        </w:tc>
        <w:tc>
          <w:tcPr>
            <w:tcW w:w="2693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Соблюдать технику безопасности.</w:t>
            </w:r>
          </w:p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Описывать состав акробатических упражнений с предметами.</w:t>
            </w:r>
          </w:p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Различать строевые команды. Точно выполнять строевые приемы. Взаимодействовать с одноклассниками.</w:t>
            </w: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Стойка на лопатках. </w:t>
            </w:r>
          </w:p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Ходьба по бревну.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Кувырок вперёд, кувырок назад. Кувырок назад и перекат, стойка на лопатках. Выполнение команд «Становись!», «Равняйсь!», </w:t>
            </w:r>
          </w:p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«Смирно!», «Вольно!». Ходьба по бревну большими шагами, выпадами, на носках. Развитие координационных способностей. Игра «Что изменилось?»</w:t>
            </w: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287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Стойка на лопатках. </w:t>
            </w:r>
          </w:p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Ходьба по бревну.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Кувырки. Мост из положения, лёжа на спине.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Мост (</w:t>
            </w:r>
            <w:r w:rsidRPr="00D452DC">
              <w:rPr>
                <w:rFonts w:eastAsia="Calibri" w:cs="Times New Roman"/>
                <w:i/>
                <w:iCs/>
                <w:sz w:val="22"/>
                <w:szCs w:val="22"/>
                <w:lang w:eastAsia="ru-RU"/>
              </w:rPr>
              <w:t>с помощью и самостоятельно).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 Кувырок вперёд, кувырок назад и перекат, стойка на лопатках. Выполнение команд «Становись!», «Равняйсь!», «Смирно!», «Вольно!». Ходьба по бревну большими шагами, выпадами, на носках. Развитие координационных способностей. Игра «Точный поворот»</w:t>
            </w: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34</w:t>
            </w:r>
          </w:p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Кувырки. Мост из положения, лёжа на спине.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Строевые упражнения.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Ходьба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по бревну.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 xml:space="preserve">ОРУ. Выполнение команд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«Становись!», «Равняйсь!», «Смирно!», «Вольно!». Ходьба по бревну большими шагами, выпадами, на носках. Игра «Быстро по местам»</w:t>
            </w: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1E0105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ОРУ с гимнастической палкой. Вис. 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с гимнастической палкой. Вис завесом,  вис на согнутых руках,  согнув ноги. Эстафеты. Игра «Посадка картофеля». Развитие силовых качеств.</w:t>
            </w:r>
          </w:p>
        </w:tc>
        <w:tc>
          <w:tcPr>
            <w:tcW w:w="2693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Соблюдать правила безопасности. Взаимодействовать со сверстниками. Описывать технику упражнений в лазанье и перелезании, выявлять технические ошибки и помогать в их исправлении. Осваивать  технику упражнений в лазанье и перелезании и соблюдать правила безопасности при выполнении.</w:t>
            </w: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с гимнастической палкой. Вис.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Вис. Эстафеты.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На гимнастической стенке вис прогнувшись, поднимание ног в висе, подтягивания в висе. Эстафеты. Игра «Не ошибись!». Развитие силовых качеств.</w:t>
            </w: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Вис. Эстафеты.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с мячами. Эстафеты.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с мячами. На гимнастической стенке вис прогнувшись, поднимание ног в висе, подтягивания в висе. Эстафеты. Игра «Три движения». Развитие силовых качеств.</w:t>
            </w: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432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с мячами. Эстафеты.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298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 в движении. Лазание по канату в три приёма. 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в движении. Лазание по канату в три приёма. Перелезание через препятствие. Игра «Лисы и куры». Развитие скоростно-силовых качеств.</w:t>
            </w:r>
          </w:p>
        </w:tc>
        <w:tc>
          <w:tcPr>
            <w:tcW w:w="2693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Взаимодействовать со сверстниками. Описывать технику упражнений в лазанье и перелезании, выявлять технические ошибки и помогать в их исправлении. Осваивать  технику упражнений в лазанье и перелезании и соблюдать правила безопасности при выполнении.</w:t>
            </w: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 в движении. Лазание по канату в три приёма. 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 в движении. Лазание по канату в три приёма. 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lastRenderedPageBreak/>
              <w:t>45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в движении. Опорный прыжок.</w:t>
            </w:r>
          </w:p>
        </w:tc>
        <w:tc>
          <w:tcPr>
            <w:tcW w:w="3544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 в движении. Опорный прыжок на горку матов. Вскок в упор на коленях, соскок со взмахом рук.  Игра «Верёвочка под ногами». Развитие скоростно-силовых качеств.</w:t>
            </w:r>
          </w:p>
        </w:tc>
        <w:tc>
          <w:tcPr>
            <w:tcW w:w="2693" w:type="dxa"/>
            <w:vMerge w:val="restart"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Осваивать  технику упражнений  опорного прыжка и соблюдать правила безопасности при выполнении.</w:t>
            </w: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rPr>
                <w:rFonts w:cs="Times New Roman"/>
                <w:sz w:val="22"/>
                <w:szCs w:val="22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ОРУ в движении. Опорный прыжок. 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4"/>
        </w:trPr>
        <w:tc>
          <w:tcPr>
            <w:tcW w:w="675" w:type="dxa"/>
            <w:vMerge w:val="restart"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3402" w:type="dxa"/>
            <w:vMerge w:val="restart"/>
          </w:tcPr>
          <w:p w:rsidR="00455D08" w:rsidRPr="00D452DC" w:rsidRDefault="00455D08" w:rsidP="004F5CDD">
            <w:pPr>
              <w:rPr>
                <w:rFonts w:cs="Times New Roman"/>
                <w:sz w:val="22"/>
                <w:szCs w:val="22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ОРУ в движении. Опорный прыжок. </w:t>
            </w: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55D08" w:rsidRPr="00D452DC" w:rsidTr="0017029C">
        <w:trPr>
          <w:trHeight w:val="72"/>
        </w:trPr>
        <w:tc>
          <w:tcPr>
            <w:tcW w:w="675" w:type="dxa"/>
            <w:vMerge/>
          </w:tcPr>
          <w:p w:rsidR="00455D08" w:rsidRPr="00D452DC" w:rsidRDefault="00455D08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455D08" w:rsidRPr="00D452DC" w:rsidRDefault="00455D08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455D08" w:rsidRPr="00D452DC" w:rsidRDefault="00455D08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4"/>
        </w:trPr>
        <w:tc>
          <w:tcPr>
            <w:tcW w:w="675" w:type="dxa"/>
            <w:vMerge w:val="restart"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3402" w:type="dxa"/>
          </w:tcPr>
          <w:p w:rsidR="001E6900" w:rsidRPr="00D452DC" w:rsidRDefault="001E6900" w:rsidP="0043628C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i/>
                <w:color w:val="000000"/>
                <w:sz w:val="22"/>
                <w:szCs w:val="22"/>
                <w:lang w:eastAsia="ru-RU"/>
              </w:rPr>
              <w:t>Подвижные игры на основе баскетбола 24 часа.</w:t>
            </w:r>
          </w:p>
        </w:tc>
        <w:tc>
          <w:tcPr>
            <w:tcW w:w="3544" w:type="dxa"/>
            <w:vMerge w:val="restart"/>
          </w:tcPr>
          <w:p w:rsidR="001E6900" w:rsidRPr="00D452DC" w:rsidRDefault="001E6900" w:rsidP="0043628C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1E6900" w:rsidRPr="00D452DC" w:rsidRDefault="001E6900" w:rsidP="00174049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Применять правила ТБ во время игр с мячом.</w:t>
            </w:r>
          </w:p>
          <w:p w:rsidR="001E6900" w:rsidRPr="00D452DC" w:rsidRDefault="001E6900" w:rsidP="00174049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  <w:sz w:val="22"/>
                <w:szCs w:val="22"/>
              </w:rPr>
            </w:pPr>
            <w:r w:rsidRPr="00D452DC">
              <w:rPr>
                <w:sz w:val="22"/>
                <w:szCs w:val="22"/>
              </w:rPr>
              <w:t>Взаимодействовать со сверстниками, при этом соблюдать правила безопасности.</w:t>
            </w:r>
          </w:p>
          <w:p w:rsidR="001E6900" w:rsidRPr="00D452DC" w:rsidRDefault="001E6900" w:rsidP="0017404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2"/>
                <w:szCs w:val="22"/>
              </w:rPr>
            </w:pPr>
            <w:r w:rsidRPr="00D452DC">
              <w:rPr>
                <w:rStyle w:val="c3"/>
                <w:color w:val="000000"/>
                <w:sz w:val="22"/>
                <w:szCs w:val="22"/>
              </w:rPr>
              <w:t>Организовывать и проводить совместно со сверстниками подвижные игры. Соблюдать правила игры.</w:t>
            </w:r>
          </w:p>
          <w:p w:rsidR="001E6900" w:rsidRPr="00D452DC" w:rsidRDefault="001E6900" w:rsidP="00174049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Освоить технику броска, ловли, передачи мяча. Развить координационные способности.</w:t>
            </w:r>
          </w:p>
          <w:p w:rsidR="001E6900" w:rsidRPr="00D452DC" w:rsidRDefault="001E6900" w:rsidP="00174049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2"/>
        </w:trPr>
        <w:tc>
          <w:tcPr>
            <w:tcW w:w="675" w:type="dxa"/>
            <w:vMerge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1E6900" w:rsidRPr="00D452DC" w:rsidRDefault="001E6900" w:rsidP="0043628C">
            <w:pPr>
              <w:tabs>
                <w:tab w:val="left" w:pos="2420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ТБ на баскетболе. Ловля и передача мяча в движении. </w:t>
            </w:r>
          </w:p>
        </w:tc>
        <w:tc>
          <w:tcPr>
            <w:tcW w:w="3544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2"/>
        </w:trPr>
        <w:tc>
          <w:tcPr>
            <w:tcW w:w="675" w:type="dxa"/>
            <w:vMerge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4"/>
        </w:trPr>
        <w:tc>
          <w:tcPr>
            <w:tcW w:w="675" w:type="dxa"/>
            <w:vMerge w:val="restart"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3402" w:type="dxa"/>
            <w:vMerge w:val="restart"/>
          </w:tcPr>
          <w:p w:rsidR="001E6900" w:rsidRPr="00D452DC" w:rsidRDefault="001E6900" w:rsidP="0043628C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ТБ на баскетболе. Ловля и передача мяча в движении. </w:t>
            </w:r>
          </w:p>
        </w:tc>
        <w:tc>
          <w:tcPr>
            <w:tcW w:w="3544" w:type="dxa"/>
            <w:vMerge w:val="restart"/>
          </w:tcPr>
          <w:p w:rsidR="001E6900" w:rsidRPr="00D452DC" w:rsidRDefault="001E6900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Инструктаж по Т.Б. ОРУ. Ловля и передача мяча двумя руками от груди на месте. Ведение мяча на месте с высоким отскоком. Игра «Гонка мячей по кругу».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2"/>
        </w:trPr>
        <w:tc>
          <w:tcPr>
            <w:tcW w:w="675" w:type="dxa"/>
            <w:vMerge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9F7A4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2"/>
        </w:trPr>
        <w:tc>
          <w:tcPr>
            <w:tcW w:w="675" w:type="dxa"/>
            <w:vMerge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4"/>
        </w:trPr>
        <w:tc>
          <w:tcPr>
            <w:tcW w:w="675" w:type="dxa"/>
            <w:vMerge w:val="restart"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402" w:type="dxa"/>
            <w:vMerge w:val="restart"/>
          </w:tcPr>
          <w:p w:rsidR="001E6900" w:rsidRPr="00D452DC" w:rsidRDefault="001E6900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 Ведение мяча. </w:t>
            </w:r>
          </w:p>
        </w:tc>
        <w:tc>
          <w:tcPr>
            <w:tcW w:w="3544" w:type="dxa"/>
            <w:vMerge w:val="restart"/>
          </w:tcPr>
          <w:p w:rsidR="001E6900" w:rsidRPr="00D452DC" w:rsidRDefault="001E6900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Ловля и передача мяча двумя руками от груди на месте. Ведение мяча на месте со средним отскоком. </w:t>
            </w: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2"/>
        </w:trPr>
        <w:tc>
          <w:tcPr>
            <w:tcW w:w="675" w:type="dxa"/>
            <w:vMerge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E6900" w:rsidRPr="00D452DC" w:rsidTr="0017029C">
        <w:trPr>
          <w:trHeight w:val="72"/>
        </w:trPr>
        <w:tc>
          <w:tcPr>
            <w:tcW w:w="675" w:type="dxa"/>
            <w:vMerge/>
          </w:tcPr>
          <w:p w:rsidR="001E6900" w:rsidRPr="00D452DC" w:rsidRDefault="001E6900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E6900" w:rsidRPr="00D452DC" w:rsidRDefault="001E6900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1E6900" w:rsidRPr="00D452DC" w:rsidRDefault="001E6900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Ведение на месте.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Игра «Подвижная цель».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Ловля и передача мяча двумя руками от груди на месте. Ведение мяча на месте со средним отскоком. </w:t>
            </w:r>
          </w:p>
        </w:tc>
        <w:tc>
          <w:tcPr>
            <w:tcW w:w="2693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Применять правила ТБ во время игр с мячом.</w:t>
            </w:r>
          </w:p>
          <w:p w:rsidR="007A364C" w:rsidRPr="00D452DC" w:rsidRDefault="007A364C" w:rsidP="00174049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  <w:sz w:val="22"/>
                <w:szCs w:val="22"/>
              </w:rPr>
            </w:pPr>
            <w:r w:rsidRPr="00D452DC">
              <w:rPr>
                <w:sz w:val="22"/>
                <w:szCs w:val="22"/>
              </w:rPr>
              <w:t>Взаимодействовать со сверстниками, при этом соблюдать правила безопасности.</w:t>
            </w:r>
          </w:p>
          <w:p w:rsidR="007A364C" w:rsidRPr="00D452DC" w:rsidRDefault="007A364C" w:rsidP="0017404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2"/>
                <w:szCs w:val="22"/>
              </w:rPr>
            </w:pPr>
            <w:r w:rsidRPr="00D452DC">
              <w:rPr>
                <w:rStyle w:val="c3"/>
                <w:color w:val="000000"/>
                <w:sz w:val="22"/>
                <w:szCs w:val="22"/>
              </w:rPr>
              <w:t xml:space="preserve">Организовывать и проводить совместно со сверстниками подвижные игры. Соблюдать правила </w:t>
            </w:r>
            <w:r w:rsidRPr="00D452DC">
              <w:rPr>
                <w:rStyle w:val="c3"/>
                <w:color w:val="000000"/>
                <w:sz w:val="22"/>
                <w:szCs w:val="22"/>
              </w:rPr>
              <w:lastRenderedPageBreak/>
              <w:t>игры.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Освоить технику броска, ловли, передачи мяча. Развить координационные способности.</w:t>
            </w:r>
          </w:p>
          <w:p w:rsidR="007A364C" w:rsidRPr="00D452DC" w:rsidRDefault="007A364C" w:rsidP="00174049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Ведение на месте.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Игра «Подвижная цель».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Ловля и передача мяча двумя руками от груди на месте. Ведение мяча на месте со средним отскоком. </w:t>
            </w: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905E5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Ведение на месте.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Игра «Подвижная цель».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 xml:space="preserve">ОРУ. Ловля и передача мяча двумя руками от груди в движении.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Ведение мяча на месте со средним отскоком. Игра «Подвижная цель».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Ловля и передача мяча одной рукой от плеча на месте. 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Ловля и передача мяча одной рукой от плеча на месте. 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Ловля и передача мяча одной рукой от плеча на месте. </w:t>
            </w:r>
          </w:p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2"/>
        </w:trPr>
        <w:tc>
          <w:tcPr>
            <w:tcW w:w="675" w:type="dxa"/>
            <w:vMerge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A364C" w:rsidRPr="00D452DC" w:rsidTr="0017029C">
        <w:trPr>
          <w:trHeight w:val="74"/>
        </w:trPr>
        <w:tc>
          <w:tcPr>
            <w:tcW w:w="675" w:type="dxa"/>
            <w:vMerge w:val="restart"/>
          </w:tcPr>
          <w:p w:rsidR="007A364C" w:rsidRPr="00D452DC" w:rsidRDefault="007A364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3402" w:type="dxa"/>
            <w:vMerge w:val="restart"/>
          </w:tcPr>
          <w:p w:rsidR="007A364C" w:rsidRPr="00D452DC" w:rsidRDefault="007A364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3544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7A364C" w:rsidRPr="00D452DC" w:rsidRDefault="007A364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7A364C" w:rsidRPr="00D452DC" w:rsidRDefault="007A364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2740CC" w:rsidRPr="00D452DC" w:rsidRDefault="002740CC" w:rsidP="0096692E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Применять правила ТБ во время игр с мячом.</w:t>
            </w:r>
          </w:p>
          <w:p w:rsidR="002740CC" w:rsidRPr="00D452DC" w:rsidRDefault="002740CC" w:rsidP="0096692E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  <w:sz w:val="22"/>
                <w:szCs w:val="22"/>
              </w:rPr>
            </w:pPr>
            <w:r w:rsidRPr="00D452DC">
              <w:rPr>
                <w:sz w:val="22"/>
                <w:szCs w:val="22"/>
              </w:rPr>
              <w:t>Взаимодействовать со сверстниками, при этом соблюдать правила безопасности.</w:t>
            </w:r>
          </w:p>
          <w:p w:rsidR="002740CC" w:rsidRPr="00D452DC" w:rsidRDefault="002740CC" w:rsidP="0096692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2"/>
                <w:szCs w:val="22"/>
              </w:rPr>
            </w:pPr>
            <w:r w:rsidRPr="00D452DC">
              <w:rPr>
                <w:rStyle w:val="c3"/>
                <w:color w:val="000000"/>
                <w:sz w:val="22"/>
                <w:szCs w:val="22"/>
              </w:rPr>
              <w:t xml:space="preserve">Организовывать и проводить совместно со сверстниками подвижные игры. Соблюдать правила </w:t>
            </w:r>
            <w:r w:rsidRPr="00D452DC">
              <w:rPr>
                <w:rStyle w:val="c3"/>
                <w:color w:val="000000"/>
                <w:sz w:val="22"/>
                <w:szCs w:val="22"/>
              </w:rPr>
              <w:lastRenderedPageBreak/>
              <w:t>игры.</w:t>
            </w:r>
          </w:p>
          <w:p w:rsidR="002740CC" w:rsidRPr="00D452DC" w:rsidRDefault="002740CC" w:rsidP="0096692E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>Освоить технику броска, ловли, передачи мяча. Развить координационные способности.</w:t>
            </w:r>
          </w:p>
          <w:p w:rsidR="002740CC" w:rsidRPr="00D452DC" w:rsidRDefault="002740CC" w:rsidP="0096692E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Броски мяча в кольцо двумя руками от груди. Игра в мини-баскетбол.</w:t>
            </w:r>
          </w:p>
        </w:tc>
        <w:tc>
          <w:tcPr>
            <w:tcW w:w="3544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ОРУ. Ловля и передача мяча одной рукой от плеча на месте. Ведение мяча правой (левой) рукой на месте. Эстафеты.  Игра «Овладей мячом». Развитие 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координационных способностей.</w:t>
            </w: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Броски мяча в кольцо двумя руками от груди. Игра в мини-</w:t>
            </w: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lastRenderedPageBreak/>
              <w:t>баскетбол.</w:t>
            </w: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lastRenderedPageBreak/>
              <w:t>63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Броски мяча в кольцо двумя руками от груди. Игра в мини-баскетбол.</w:t>
            </w:r>
          </w:p>
        </w:tc>
        <w:tc>
          <w:tcPr>
            <w:tcW w:w="3544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 xml:space="preserve">Тактические действия в защите и нападении. </w:t>
            </w:r>
          </w:p>
        </w:tc>
        <w:tc>
          <w:tcPr>
            <w:tcW w:w="3544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905E5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Ловля и передача мяча в квадрате. </w:t>
            </w: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Ловля и передача мяча в квадрате. </w:t>
            </w:r>
          </w:p>
        </w:tc>
        <w:tc>
          <w:tcPr>
            <w:tcW w:w="3544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F3FC3">
        <w:trPr>
          <w:trHeight w:val="510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Ловля и передача мяча в квадрате. </w:t>
            </w:r>
          </w:p>
        </w:tc>
        <w:tc>
          <w:tcPr>
            <w:tcW w:w="3544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4"/>
        </w:trPr>
        <w:tc>
          <w:tcPr>
            <w:tcW w:w="675" w:type="dxa"/>
            <w:vMerge w:val="restart"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b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3402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cs="Times New Roman"/>
                <w:sz w:val="22"/>
                <w:szCs w:val="22"/>
                <w:lang w:eastAsia="ru-RU"/>
              </w:rPr>
              <w:t xml:space="preserve">Ловля и передача мяча в квадрате. </w:t>
            </w:r>
          </w:p>
        </w:tc>
        <w:tc>
          <w:tcPr>
            <w:tcW w:w="3544" w:type="dxa"/>
            <w:vMerge w:val="restart"/>
          </w:tcPr>
          <w:p w:rsidR="002740CC" w:rsidRPr="00D452DC" w:rsidRDefault="002740CC" w:rsidP="0017404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  <w:r w:rsidRPr="00D452DC">
              <w:rPr>
                <w:rFonts w:eastAsia="Calibri" w:cs="Times New Roman"/>
                <w:sz w:val="22"/>
                <w:szCs w:val="22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8E7C5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740CC" w:rsidRPr="00D452DC" w:rsidTr="0017029C">
        <w:trPr>
          <w:trHeight w:val="72"/>
        </w:trPr>
        <w:tc>
          <w:tcPr>
            <w:tcW w:w="675" w:type="dxa"/>
            <w:vMerge/>
          </w:tcPr>
          <w:p w:rsidR="002740CC" w:rsidRPr="00D452DC" w:rsidRDefault="002740CC" w:rsidP="00077C9B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2740CC" w:rsidRPr="00D452DC" w:rsidRDefault="002740CC" w:rsidP="004F5CDD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</w:tcPr>
          <w:p w:rsidR="002740CC" w:rsidRPr="00D452DC" w:rsidRDefault="002740CC" w:rsidP="00077C9B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</w:tbl>
    <w:p w:rsidR="00D702A7" w:rsidRPr="00D452DC" w:rsidRDefault="00D702A7" w:rsidP="007C27BF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D702A7" w:rsidRPr="00D452DC" w:rsidRDefault="00D702A7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C27BF" w:rsidRPr="00D452DC" w:rsidRDefault="007C27BF" w:rsidP="007C27B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7C27BF" w:rsidRPr="00D452DC" w:rsidRDefault="007C27BF" w:rsidP="007C27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52DC">
        <w:rPr>
          <w:rFonts w:ascii="Times New Roman" w:eastAsia="Times New Roman" w:hAnsi="Times New Roman" w:cs="Times New Roman"/>
          <w:lang w:eastAsia="ru-RU"/>
        </w:rPr>
        <w:t>Интернет ресурсы:</w:t>
      </w:r>
    </w:p>
    <w:p w:rsidR="007C27BF" w:rsidRPr="00D452DC" w:rsidRDefault="00C9259F" w:rsidP="007C27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8" w:tooltip="На главную" w:history="1">
        <w:r w:rsidR="007C27BF" w:rsidRPr="00D452D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 nsportal.ru</w:t>
        </w:r>
      </w:hyperlink>
    </w:p>
    <w:p w:rsidR="007C27BF" w:rsidRPr="00D452DC" w:rsidRDefault="007C27BF" w:rsidP="007C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D452DC">
        <w:rPr>
          <w:rFonts w:ascii="Times New Roman" w:eastAsia="Times New Roman" w:hAnsi="Times New Roman" w:cs="Times New Roman"/>
          <w:b/>
          <w:bCs/>
          <w:color w:val="0000FF"/>
          <w:u w:val="single"/>
          <w:lang w:eastAsia="ru-RU"/>
        </w:rPr>
        <w:lastRenderedPageBreak/>
        <w:t>fizkultura</w:t>
      </w:r>
      <w:r w:rsidRPr="00D452DC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-</w:t>
      </w:r>
      <w:r w:rsidRPr="00D452DC">
        <w:rPr>
          <w:rFonts w:ascii="Times New Roman" w:eastAsia="Times New Roman" w:hAnsi="Times New Roman" w:cs="Times New Roman"/>
          <w:b/>
          <w:bCs/>
          <w:color w:val="0000FF"/>
          <w:u w:val="single"/>
          <w:lang w:eastAsia="ru-RU"/>
        </w:rPr>
        <w:t>na5</w:t>
      </w:r>
      <w:r w:rsidRPr="00D452DC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.ru</w:t>
      </w:r>
    </w:p>
    <w:p w:rsidR="00FD1954" w:rsidRPr="00D452DC" w:rsidRDefault="00FD1954" w:rsidP="007C27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D452DC">
        <w:rPr>
          <w:rFonts w:ascii="Times New Roman" w:hAnsi="Times New Roman" w:cs="Times New Roman"/>
          <w:b/>
          <w:bCs/>
          <w:lang w:eastAsia="ru-RU"/>
        </w:rPr>
        <w:t>Учебно-практическое оборудование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1. Стенка гимнастическая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 xml:space="preserve">2. Мячи для метания 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3. Палка гимнастическая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4. Скакалка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5. Мат гимнастический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6. Канат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7. Обруч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8. Секундомер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9. Мячи баскетбольные, футбольные, волейбольные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10. Мячи резиновые разных диаметров</w:t>
      </w:r>
    </w:p>
    <w:p w:rsidR="00FD1954" w:rsidRPr="00D452DC" w:rsidRDefault="00FD1954" w:rsidP="00FD195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52DC">
        <w:rPr>
          <w:rFonts w:ascii="Times New Roman" w:hAnsi="Times New Roman" w:cs="Times New Roman"/>
          <w:lang w:eastAsia="ru-RU"/>
        </w:rPr>
        <w:t>11.Аптечка</w:t>
      </w:r>
    </w:p>
    <w:p w:rsidR="00507340" w:rsidRPr="00D452DC" w:rsidRDefault="00507340">
      <w:pPr>
        <w:rPr>
          <w:rFonts w:ascii="Times New Roman" w:hAnsi="Times New Roman" w:cs="Times New Roman"/>
        </w:rPr>
      </w:pPr>
    </w:p>
    <w:sectPr w:rsidR="00507340" w:rsidRPr="00D452DC" w:rsidSect="000C7D39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EE" w:rsidRDefault="007B26EE" w:rsidP="00665A7F">
      <w:pPr>
        <w:spacing w:after="0" w:line="240" w:lineRule="auto"/>
      </w:pPr>
      <w:r>
        <w:separator/>
      </w:r>
    </w:p>
  </w:endnote>
  <w:endnote w:type="continuationSeparator" w:id="1">
    <w:p w:rsidR="007B26EE" w:rsidRDefault="007B26EE" w:rsidP="0066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8C" w:rsidRDefault="00C9259F">
    <w:pPr>
      <w:pStyle w:val="a9"/>
      <w:jc w:val="center"/>
    </w:pPr>
    <w:fldSimple w:instr="PAGE   \* MERGEFORMAT">
      <w:r w:rsidR="002740CC">
        <w:rPr>
          <w:noProof/>
        </w:rPr>
        <w:t>8</w:t>
      </w:r>
    </w:fldSimple>
  </w:p>
  <w:p w:rsidR="0043628C" w:rsidRDefault="004362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EE" w:rsidRDefault="007B26EE" w:rsidP="00665A7F">
      <w:pPr>
        <w:spacing w:after="0" w:line="240" w:lineRule="auto"/>
      </w:pPr>
      <w:r>
        <w:separator/>
      </w:r>
    </w:p>
  </w:footnote>
  <w:footnote w:type="continuationSeparator" w:id="1">
    <w:p w:rsidR="007B26EE" w:rsidRDefault="007B26EE" w:rsidP="0066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137"/>
    <w:multiLevelType w:val="hybridMultilevel"/>
    <w:tmpl w:val="EBC0A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37104"/>
    <w:multiLevelType w:val="hybridMultilevel"/>
    <w:tmpl w:val="90F4432E"/>
    <w:lvl w:ilvl="0" w:tplc="101A05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4914B49"/>
    <w:multiLevelType w:val="multilevel"/>
    <w:tmpl w:val="D448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F437BA"/>
    <w:multiLevelType w:val="hybridMultilevel"/>
    <w:tmpl w:val="5C7A1F26"/>
    <w:lvl w:ilvl="0" w:tplc="5F2A57A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4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C7749"/>
    <w:multiLevelType w:val="hybridMultilevel"/>
    <w:tmpl w:val="201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8A6A2F"/>
    <w:multiLevelType w:val="hybridMultilevel"/>
    <w:tmpl w:val="B924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AC4579"/>
    <w:multiLevelType w:val="hybridMultilevel"/>
    <w:tmpl w:val="E376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C4D6C"/>
    <w:multiLevelType w:val="hybridMultilevel"/>
    <w:tmpl w:val="E3FCF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CB704A"/>
    <w:multiLevelType w:val="hybridMultilevel"/>
    <w:tmpl w:val="4D3C5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26278"/>
    <w:multiLevelType w:val="hybridMultilevel"/>
    <w:tmpl w:val="AAA4C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3214F0"/>
    <w:multiLevelType w:val="multilevel"/>
    <w:tmpl w:val="BF5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15D4F"/>
    <w:multiLevelType w:val="hybridMultilevel"/>
    <w:tmpl w:val="E7125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2C408A"/>
    <w:multiLevelType w:val="hybridMultilevel"/>
    <w:tmpl w:val="7D907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AF6A55"/>
    <w:multiLevelType w:val="hybridMultilevel"/>
    <w:tmpl w:val="3D508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020888"/>
    <w:multiLevelType w:val="hybridMultilevel"/>
    <w:tmpl w:val="13540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2F41EE"/>
    <w:multiLevelType w:val="multilevel"/>
    <w:tmpl w:val="03A2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4D10EE"/>
    <w:multiLevelType w:val="multilevel"/>
    <w:tmpl w:val="4F2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B5D10D8"/>
    <w:multiLevelType w:val="hybridMultilevel"/>
    <w:tmpl w:val="3A8C704E"/>
    <w:lvl w:ilvl="0" w:tplc="4282E66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2">
    <w:nsid w:val="3EF208BB"/>
    <w:multiLevelType w:val="hybridMultilevel"/>
    <w:tmpl w:val="56E8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BE4669"/>
    <w:multiLevelType w:val="hybridMultilevel"/>
    <w:tmpl w:val="EC2CE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A11D2D"/>
    <w:multiLevelType w:val="hybridMultilevel"/>
    <w:tmpl w:val="09DED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6C2DB3"/>
    <w:multiLevelType w:val="multilevel"/>
    <w:tmpl w:val="F18E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8D5719"/>
    <w:multiLevelType w:val="hybridMultilevel"/>
    <w:tmpl w:val="73F2948A"/>
    <w:lvl w:ilvl="0" w:tplc="20C2357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60B20D2"/>
    <w:multiLevelType w:val="hybridMultilevel"/>
    <w:tmpl w:val="A1EA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D21455"/>
    <w:multiLevelType w:val="hybridMultilevel"/>
    <w:tmpl w:val="8FB2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3F72BB"/>
    <w:multiLevelType w:val="hybridMultilevel"/>
    <w:tmpl w:val="5C06E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162A89"/>
    <w:multiLevelType w:val="multilevel"/>
    <w:tmpl w:val="285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A29AF"/>
    <w:multiLevelType w:val="hybridMultilevel"/>
    <w:tmpl w:val="A8AE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612ECA"/>
    <w:multiLevelType w:val="hybridMultilevel"/>
    <w:tmpl w:val="72D2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F66710"/>
    <w:multiLevelType w:val="hybridMultilevel"/>
    <w:tmpl w:val="D65AB208"/>
    <w:lvl w:ilvl="0" w:tplc="1E04F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E43A9"/>
    <w:multiLevelType w:val="hybridMultilevel"/>
    <w:tmpl w:val="E0DCE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A90E49"/>
    <w:multiLevelType w:val="multilevel"/>
    <w:tmpl w:val="55D8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9E1BCB"/>
    <w:multiLevelType w:val="hybridMultilevel"/>
    <w:tmpl w:val="E7AE7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8B1949"/>
    <w:multiLevelType w:val="hybridMultilevel"/>
    <w:tmpl w:val="969C4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455B0B"/>
    <w:multiLevelType w:val="hybridMultilevel"/>
    <w:tmpl w:val="061C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"/>
  </w:num>
  <w:num w:numId="3">
    <w:abstractNumId w:val="34"/>
  </w:num>
  <w:num w:numId="4">
    <w:abstractNumId w:val="14"/>
  </w:num>
  <w:num w:numId="5">
    <w:abstractNumId w:val="38"/>
  </w:num>
  <w:num w:numId="6">
    <w:abstractNumId w:val="10"/>
  </w:num>
  <w:num w:numId="7">
    <w:abstractNumId w:val="19"/>
  </w:num>
  <w:num w:numId="8">
    <w:abstractNumId w:val="9"/>
  </w:num>
  <w:num w:numId="9">
    <w:abstractNumId w:val="3"/>
  </w:num>
  <w:num w:numId="10">
    <w:abstractNumId w:val="36"/>
  </w:num>
  <w:num w:numId="11">
    <w:abstractNumId w:val="16"/>
  </w:num>
  <w:num w:numId="12">
    <w:abstractNumId w:val="11"/>
  </w:num>
  <w:num w:numId="13">
    <w:abstractNumId w:val="5"/>
  </w:num>
  <w:num w:numId="14">
    <w:abstractNumId w:val="32"/>
  </w:num>
  <w:num w:numId="15">
    <w:abstractNumId w:val="33"/>
  </w:num>
  <w:num w:numId="16">
    <w:abstractNumId w:val="25"/>
  </w:num>
  <w:num w:numId="17">
    <w:abstractNumId w:val="29"/>
  </w:num>
  <w:num w:numId="18">
    <w:abstractNumId w:val="28"/>
  </w:num>
  <w:num w:numId="19">
    <w:abstractNumId w:val="39"/>
  </w:num>
  <w:num w:numId="20">
    <w:abstractNumId w:val="7"/>
  </w:num>
  <w:num w:numId="21">
    <w:abstractNumId w:val="13"/>
  </w:num>
  <w:num w:numId="22">
    <w:abstractNumId w:val="23"/>
  </w:num>
  <w:num w:numId="23">
    <w:abstractNumId w:val="22"/>
  </w:num>
  <w:num w:numId="24">
    <w:abstractNumId w:val="17"/>
  </w:num>
  <w:num w:numId="25">
    <w:abstractNumId w:val="40"/>
  </w:num>
  <w:num w:numId="26">
    <w:abstractNumId w:val="30"/>
  </w:num>
  <w:num w:numId="27">
    <w:abstractNumId w:val="8"/>
  </w:num>
  <w:num w:numId="28">
    <w:abstractNumId w:val="0"/>
  </w:num>
  <w:num w:numId="29">
    <w:abstractNumId w:val="41"/>
  </w:num>
  <w:num w:numId="30">
    <w:abstractNumId w:val="21"/>
  </w:num>
  <w:num w:numId="31">
    <w:abstractNumId w:val="1"/>
  </w:num>
  <w:num w:numId="32">
    <w:abstractNumId w:val="6"/>
  </w:num>
  <w:num w:numId="33">
    <w:abstractNumId w:val="24"/>
  </w:num>
  <w:num w:numId="34">
    <w:abstractNumId w:val="15"/>
  </w:num>
  <w:num w:numId="35">
    <w:abstractNumId w:val="27"/>
  </w:num>
  <w:num w:numId="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3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C44"/>
    <w:rsid w:val="00012EA5"/>
    <w:rsid w:val="00077C9B"/>
    <w:rsid w:val="000C7D39"/>
    <w:rsid w:val="000D3AC0"/>
    <w:rsid w:val="000E5323"/>
    <w:rsid w:val="0017029C"/>
    <w:rsid w:val="001B50E9"/>
    <w:rsid w:val="001C3A0E"/>
    <w:rsid w:val="001E0105"/>
    <w:rsid w:val="001E6900"/>
    <w:rsid w:val="001F3FC3"/>
    <w:rsid w:val="001F6601"/>
    <w:rsid w:val="00256C81"/>
    <w:rsid w:val="002740CC"/>
    <w:rsid w:val="002E69BE"/>
    <w:rsid w:val="00375D56"/>
    <w:rsid w:val="003B3DAC"/>
    <w:rsid w:val="003C085A"/>
    <w:rsid w:val="003C3D37"/>
    <w:rsid w:val="003E1AC0"/>
    <w:rsid w:val="003F3573"/>
    <w:rsid w:val="00423B31"/>
    <w:rsid w:val="0043628C"/>
    <w:rsid w:val="00437E38"/>
    <w:rsid w:val="004403B8"/>
    <w:rsid w:val="00447EE8"/>
    <w:rsid w:val="00455D08"/>
    <w:rsid w:val="00477AFF"/>
    <w:rsid w:val="004A7D68"/>
    <w:rsid w:val="004C6B21"/>
    <w:rsid w:val="004E20CF"/>
    <w:rsid w:val="004F5CDD"/>
    <w:rsid w:val="00507340"/>
    <w:rsid w:val="0056645B"/>
    <w:rsid w:val="00570EC1"/>
    <w:rsid w:val="00595D90"/>
    <w:rsid w:val="00636FA9"/>
    <w:rsid w:val="00646355"/>
    <w:rsid w:val="00665A7F"/>
    <w:rsid w:val="006A08A3"/>
    <w:rsid w:val="006A72C3"/>
    <w:rsid w:val="007049A4"/>
    <w:rsid w:val="00733949"/>
    <w:rsid w:val="0076249D"/>
    <w:rsid w:val="00775C44"/>
    <w:rsid w:val="007768D8"/>
    <w:rsid w:val="007A364C"/>
    <w:rsid w:val="007B26EE"/>
    <w:rsid w:val="007C27BF"/>
    <w:rsid w:val="007E7E23"/>
    <w:rsid w:val="00883B51"/>
    <w:rsid w:val="008B0BA2"/>
    <w:rsid w:val="008B7392"/>
    <w:rsid w:val="008D194C"/>
    <w:rsid w:val="008E7C57"/>
    <w:rsid w:val="00905E5F"/>
    <w:rsid w:val="00945352"/>
    <w:rsid w:val="00973650"/>
    <w:rsid w:val="0097655B"/>
    <w:rsid w:val="009F7A4C"/>
    <w:rsid w:val="00A25287"/>
    <w:rsid w:val="00A40DD0"/>
    <w:rsid w:val="00A565AE"/>
    <w:rsid w:val="00A76D00"/>
    <w:rsid w:val="00AC4914"/>
    <w:rsid w:val="00BC357B"/>
    <w:rsid w:val="00BD2409"/>
    <w:rsid w:val="00BD7224"/>
    <w:rsid w:val="00C9259F"/>
    <w:rsid w:val="00CF7AE7"/>
    <w:rsid w:val="00D20127"/>
    <w:rsid w:val="00D452DC"/>
    <w:rsid w:val="00D46B9B"/>
    <w:rsid w:val="00D521DD"/>
    <w:rsid w:val="00D702A7"/>
    <w:rsid w:val="00DA0EC1"/>
    <w:rsid w:val="00DC21B8"/>
    <w:rsid w:val="00E3426C"/>
    <w:rsid w:val="00E66C4E"/>
    <w:rsid w:val="00F0195F"/>
    <w:rsid w:val="00F22DC2"/>
    <w:rsid w:val="00F9764B"/>
    <w:rsid w:val="00FD1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7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77C9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C6B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6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4C6B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4C6B2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65A7F"/>
    <w:pPr>
      <w:ind w:left="720"/>
    </w:pPr>
  </w:style>
  <w:style w:type="paragraph" w:customStyle="1" w:styleId="a4">
    <w:name w:val="Стиль"/>
    <w:rsid w:val="004C6B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C6B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6">
    <w:name w:val="Table Grid"/>
    <w:basedOn w:val="a1"/>
    <w:uiPriority w:val="99"/>
    <w:rsid w:val="004C6B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C6B21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4C6B21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4C6B21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"/>
    <w:link w:val="a8"/>
    <w:rsid w:val="004C6B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locked/>
    <w:rsid w:val="004C6B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521D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521DD"/>
    <w:rPr>
      <w:sz w:val="21"/>
      <w:szCs w:val="21"/>
      <w:lang w:eastAsia="ru-RU"/>
    </w:rPr>
  </w:style>
  <w:style w:type="paragraph" w:styleId="ab">
    <w:name w:val="Normal (Web)"/>
    <w:basedOn w:val="a"/>
    <w:uiPriority w:val="99"/>
    <w:rsid w:val="007624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uiPriority w:val="99"/>
    <w:rsid w:val="0076249D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077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77C9B"/>
  </w:style>
  <w:style w:type="numbering" w:customStyle="1" w:styleId="111">
    <w:name w:val="Нет списка11"/>
    <w:next w:val="a2"/>
    <w:uiPriority w:val="99"/>
    <w:semiHidden/>
    <w:unhideWhenUsed/>
    <w:rsid w:val="00077C9B"/>
  </w:style>
  <w:style w:type="numbering" w:customStyle="1" w:styleId="1110">
    <w:name w:val="Нет списка111"/>
    <w:next w:val="a2"/>
    <w:semiHidden/>
    <w:rsid w:val="00077C9B"/>
  </w:style>
  <w:style w:type="table" w:customStyle="1" w:styleId="21">
    <w:name w:val="Сетка таблицы2"/>
    <w:basedOn w:val="a1"/>
    <w:next w:val="a6"/>
    <w:rsid w:val="00077C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rsid w:val="00077C9B"/>
  </w:style>
  <w:style w:type="numbering" w:customStyle="1" w:styleId="31">
    <w:name w:val="Нет списка3"/>
    <w:next w:val="a2"/>
    <w:semiHidden/>
    <w:rsid w:val="00077C9B"/>
  </w:style>
  <w:style w:type="numbering" w:customStyle="1" w:styleId="4">
    <w:name w:val="Нет списка4"/>
    <w:next w:val="a2"/>
    <w:semiHidden/>
    <w:rsid w:val="00077C9B"/>
  </w:style>
  <w:style w:type="paragraph" w:styleId="ac">
    <w:name w:val="header"/>
    <w:basedOn w:val="a"/>
    <w:link w:val="ad"/>
    <w:uiPriority w:val="99"/>
    <w:unhideWhenUsed/>
    <w:rsid w:val="00077C9B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77C9B"/>
    <w:rPr>
      <w:lang w:eastAsia="en-US"/>
    </w:rPr>
  </w:style>
  <w:style w:type="table" w:customStyle="1" w:styleId="112">
    <w:name w:val="Сетка таблицы11"/>
    <w:basedOn w:val="a1"/>
    <w:next w:val="a6"/>
    <w:uiPriority w:val="59"/>
    <w:rsid w:val="00077C9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77C9B"/>
    <w:pPr>
      <w:widowControl w:val="0"/>
      <w:adjustRightInd w:val="0"/>
      <w:jc w:val="center"/>
    </w:pPr>
    <w:rPr>
      <w:rFonts w:eastAsia="Times New Roman"/>
      <w:sz w:val="44"/>
      <w:szCs w:val="20"/>
      <w:lang w:eastAsia="ru-RU"/>
    </w:rPr>
  </w:style>
  <w:style w:type="character" w:customStyle="1" w:styleId="c8">
    <w:name w:val="c8"/>
    <w:rsid w:val="00077C9B"/>
  </w:style>
  <w:style w:type="character" w:customStyle="1" w:styleId="13">
    <w:name w:val="Гиперссылка1"/>
    <w:uiPriority w:val="99"/>
    <w:unhideWhenUsed/>
    <w:rsid w:val="00077C9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77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077C9B"/>
    <w:rPr>
      <w:color w:val="0000FF" w:themeColor="hyperlink"/>
      <w:u w:val="single"/>
    </w:rPr>
  </w:style>
  <w:style w:type="character" w:customStyle="1" w:styleId="113">
    <w:name w:val="Заголовок 1 Знак1"/>
    <w:basedOn w:val="a0"/>
    <w:rsid w:val="00077C9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5">
    <w:name w:val="c5"/>
    <w:basedOn w:val="a"/>
    <w:uiPriority w:val="99"/>
    <w:rsid w:val="00DC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DC2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6755-10E8-412D-9CBE-060F9DCC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807061</dc:creator>
  <cp:keywords/>
  <dc:description/>
  <cp:lastModifiedBy>1</cp:lastModifiedBy>
  <cp:revision>42</cp:revision>
  <cp:lastPrinted>2019-09-13T12:58:00Z</cp:lastPrinted>
  <dcterms:created xsi:type="dcterms:W3CDTF">2014-09-25T13:40:00Z</dcterms:created>
  <dcterms:modified xsi:type="dcterms:W3CDTF">2023-10-15T10:12:00Z</dcterms:modified>
</cp:coreProperties>
</file>