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9571"/>
      </w:tblGrid>
      <w:tr w:rsidR="001D6F9E" w:rsidTr="001D6F9E">
        <w:tc>
          <w:tcPr>
            <w:tcW w:w="9571" w:type="dxa"/>
            <w:tcBorders>
              <w:top w:val="double" w:sz="12" w:space="0" w:color="984806" w:themeColor="accent6" w:themeShade="80"/>
              <w:left w:val="double" w:sz="12" w:space="0" w:color="984806" w:themeColor="accent6" w:themeShade="80"/>
              <w:bottom w:val="double" w:sz="12" w:space="0" w:color="984806" w:themeColor="accent6" w:themeShade="80"/>
              <w:right w:val="double" w:sz="12" w:space="0" w:color="984806" w:themeColor="accent6" w:themeShade="80"/>
            </w:tcBorders>
          </w:tcPr>
          <w:p w:rsidR="001D6F9E" w:rsidRPr="00E762B9" w:rsidRDefault="001D6F9E" w:rsidP="001D6F9E">
            <w:pPr>
              <w:pStyle w:val="1"/>
              <w:spacing w:before="0"/>
              <w:outlineLvl w:val="0"/>
              <w:rPr>
                <w:rFonts w:eastAsia="Times New Roman"/>
                <w:lang w:eastAsia="ru-RU"/>
              </w:rPr>
            </w:pPr>
            <w:r w:rsidRPr="00E762B9">
              <w:rPr>
                <w:rFonts w:eastAsia="Times New Roman"/>
                <w:lang w:eastAsia="ru-RU"/>
              </w:rPr>
              <w:t xml:space="preserve">Образец плана </w:t>
            </w:r>
            <w:r>
              <w:rPr>
                <w:rFonts w:eastAsia="Times New Roman"/>
                <w:lang w:eastAsia="ru-RU"/>
              </w:rPr>
              <w:t>занятия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название темы берете из сборника учебных программ, из типового или разработанного Вами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№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порядковый номер урока и его название выписываете из Вашего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урока: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определяете сами, исходя из целей и задач проводимого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Могут быть: комбинированный урок, урок закрепления нового материала, повторительно-обобщающий урок и др.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урока: 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перечисляете содержание образовательной, развивающей и воспитательной задач.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 задачам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относят следующие элементы: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Образовательная задача: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Знания 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(понятия, явления, величины, формулы, законы, теории и т. п., более мелкие по планам изложения)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Умения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специальные (решение задач, проведение, измерений и т. п.)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(письменной и устной речи монологической и диалогической, различные приемы работы с учебной и дополнительной литературой, выделение главного в форме простого и сложного плана, памяток и алгоритмов, тезисов, конспекта, схем.; владение основными видами ответов (пересказ, тематический ответ, сравнительная характеристика, сообщение, доклад), строить определение понятий, сравнение, доказательства, определять цель работы, выбирать рациональные способы выполнения работы, владение способами контроля и взаимоконтроля, само и взаимооценки, умение коллективно работать, управлять работой коллектива и т. п.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Навык 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 у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доведенное до автоматизма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Воспитательная: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нравственные и эстетические представления, система взглядов на мир, способность следовать нормам поведения, исполнять законы.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Потребности личности, мотивы соц. поведения, деятельности, ценности и ценностная ориентация, мировоззрение. (строение материи, вещество — вид материи, динамические и статистические закономерности, влияние условий на характер протекания физ. Процессов и т. п.)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Развивающая: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речи, мышления, сенсорной (восприятие внешнего мира через органы чувств) сфер личности, эмоционально-волевой (чувства, переживания, от восприятия, воля) и потребностей мотивационной области.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Умственная деятельность: анализ, синтез, классификация, способность наблюдать, делать выводы, выделять существенные признаки объектов, умение выделять цели и способы деятельности, проверять ее результаты, выдвигать гипотезы, строить план эксперимента.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к занятию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здесь перечисляете оборудование и приборы для демонстраций, лабораторных работ и практикумов (мензурки, линейки, весы, динамометры и пр.). Сюда же включаете список технических средств обучения (ТСО), которые планируете использовать на уроке (диапроектор, кодоскоп, видеомагнитофон, ЭВМ, телекамеру и т. д.). Разрешается включать в этот раздел дидактический материал и наглядные пособия (карточки, тесты, плакаты, диафильмы, таблицы, аудиокассеты, видеофильмы и др.).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Классная доска входит в оборудование урока.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пишется в краткой форме по основным этапам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часто представляется в конспектах в виде таблиц следующего содержания:</w:t>
            </w:r>
          </w:p>
          <w:p w:rsidR="001D6F9E" w:rsidRPr="00D96F62" w:rsidRDefault="001D6F9E" w:rsidP="001D6F9E">
            <w:pPr>
              <w:pStyle w:val="a9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часть — 2–3 мин.</w:t>
            </w:r>
          </w:p>
          <w:p w:rsidR="001D6F9E" w:rsidRDefault="001D6F9E" w:rsidP="001D6F9E">
            <w:pPr>
              <w:pStyle w:val="a9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Сообщение новых знаний — 8–10 мин.</w:t>
            </w:r>
          </w:p>
          <w:p w:rsidR="001D6F9E" w:rsidRDefault="001D6F9E" w:rsidP="001D6F9E">
            <w:pPr>
              <w:pStyle w:val="a9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обучающихся — 20–26 мин.</w:t>
            </w:r>
          </w:p>
          <w:p w:rsidR="001D6F9E" w:rsidRDefault="001D6F9E" w:rsidP="001D6F9E">
            <w:pPr>
              <w:pStyle w:val="a9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задания на дом — 3–5 мин.</w:t>
            </w:r>
          </w:p>
          <w:p w:rsidR="001D6F9E" w:rsidRPr="00D96F62" w:rsidRDefault="001D6F9E" w:rsidP="001D6F9E">
            <w:pPr>
              <w:pStyle w:val="a9"/>
              <w:numPr>
                <w:ilvl w:val="0"/>
                <w:numId w:val="6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занятия — 1–2 мин.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домашнее задание, котор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получат на следующее занятие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основная часть Вашего план-конспекта. Здесь в развернутом виде изложите последовательность своих действий по проведению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Этот раздел в конспекте можно представить в виде таблицы.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излагается ход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тель, дает необходимые формулировки отдельных терминов и понятий, раскрывает последовательность изложений учебного материала, приемы использования наглядных пособий. Особенно внимательным надо быть при изложении методических приемов построения изображения. То, что для преподавателя является элементарным, для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часто оказывается необыкновенно сложным. Поэтому в конспекте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надо как можно подробнее излагать методику работы с 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группой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Если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желает использовать высказывания выдающихся деятелей искусства, то в конспекте их надо заключить в кавычки и дать указание, из какой книги взята цитата, указать место и год издания, издательство, страницу.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Продумывайте план сразу нескольких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Формулируйте цель каждого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его место в системе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Это дает возможность установить взаимосвязь между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и добиваться рационального расходования времен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Чем теснее связано данное занятие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другими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занятиями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данному разделу программы, тем более закончен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себе, тем глубже будут знания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НЕДОПУСТИМО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неадаптированное использование рабочих планов прошлых лет.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Добейтесь соответствия между целью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содержанием учебного материала, методами обучения и формами организации познавательной деятельности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щихся. Чем выше будет это соответствие на каждом этапе, в каждом учебно-воспитательном моменте, тем эффект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ивнее будет конечный результат занятия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F9E" w:rsidRPr="00E762B9" w:rsidRDefault="001D6F9E" w:rsidP="001D6F9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это подготовка к руководству мышлением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щихся. Для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чрезвычайно важно заранее сформулировать вопросы таким образом, чтобы они будили мысль 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щихся. Важно найти в изучаемом материале вопросы, которые могут возникнуть у </w:t>
            </w:r>
            <w:r w:rsidRPr="00D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</w:t>
            </w:r>
            <w:r w:rsidRPr="00E7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чтобы облегчить им процесс усвоения.</w:t>
            </w:r>
          </w:p>
          <w:p w:rsidR="001D6F9E" w:rsidRPr="00E762B9" w:rsidRDefault="001D6F9E" w:rsidP="001D6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F9E" w:rsidRPr="00D96F62" w:rsidRDefault="001D6F9E" w:rsidP="001D6F9E">
            <w:pPr>
              <w:jc w:val="both"/>
              <w:rPr>
                <w:sz w:val="24"/>
                <w:szCs w:val="24"/>
              </w:rPr>
            </w:pPr>
          </w:p>
          <w:p w:rsidR="001D6F9E" w:rsidRDefault="001D6F9E" w:rsidP="00E762B9">
            <w:pPr>
              <w:pStyle w:val="1"/>
              <w:spacing w:before="0"/>
              <w:outlineLvl w:val="0"/>
              <w:rPr>
                <w:rFonts w:eastAsia="Times New Roman"/>
                <w:lang w:eastAsia="ru-RU"/>
              </w:rPr>
            </w:pPr>
          </w:p>
          <w:p w:rsidR="001D6F9E" w:rsidRPr="001D6F9E" w:rsidRDefault="001D6F9E" w:rsidP="001D6F9E">
            <w:pPr>
              <w:rPr>
                <w:lang w:eastAsia="ru-RU"/>
              </w:rPr>
            </w:pPr>
          </w:p>
        </w:tc>
      </w:tr>
    </w:tbl>
    <w:p w:rsidR="00E80B3E" w:rsidRPr="00D96F62" w:rsidRDefault="00E80B3E" w:rsidP="001D6F9E">
      <w:pPr>
        <w:pStyle w:val="1"/>
        <w:spacing w:before="0"/>
        <w:rPr>
          <w:sz w:val="24"/>
          <w:szCs w:val="24"/>
        </w:rPr>
      </w:pPr>
    </w:p>
    <w:sectPr w:rsidR="00E80B3E" w:rsidRPr="00D96F62" w:rsidSect="00E80B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1D9" w:rsidRDefault="003131D9" w:rsidP="001D6F9E">
      <w:pPr>
        <w:spacing w:line="240" w:lineRule="auto"/>
      </w:pPr>
      <w:r>
        <w:separator/>
      </w:r>
    </w:p>
  </w:endnote>
  <w:endnote w:type="continuationSeparator" w:id="1">
    <w:p w:rsidR="003131D9" w:rsidRDefault="003131D9" w:rsidP="001D6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1D9" w:rsidRDefault="003131D9" w:rsidP="001D6F9E">
      <w:pPr>
        <w:spacing w:line="240" w:lineRule="auto"/>
      </w:pPr>
      <w:r>
        <w:separator/>
      </w:r>
    </w:p>
  </w:footnote>
  <w:footnote w:type="continuationSeparator" w:id="1">
    <w:p w:rsidR="003131D9" w:rsidRDefault="003131D9" w:rsidP="001D6F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8055E8AC1630490C9571DF8FC1FCB0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D6F9E" w:rsidRDefault="001D6F9E">
        <w:pPr>
          <w:pStyle w:val="aa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ШМП                                                                         Образец плана занятия</w:t>
        </w:r>
      </w:p>
    </w:sdtContent>
  </w:sdt>
  <w:p w:rsidR="001D6F9E" w:rsidRDefault="001D6F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79D"/>
    <w:multiLevelType w:val="multilevel"/>
    <w:tmpl w:val="7642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F0E4F"/>
    <w:multiLevelType w:val="multilevel"/>
    <w:tmpl w:val="28D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D121E"/>
    <w:multiLevelType w:val="hybridMultilevel"/>
    <w:tmpl w:val="B24C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15ACB"/>
    <w:multiLevelType w:val="multilevel"/>
    <w:tmpl w:val="D69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D3F73"/>
    <w:multiLevelType w:val="multilevel"/>
    <w:tmpl w:val="A7D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DD267B"/>
    <w:multiLevelType w:val="multilevel"/>
    <w:tmpl w:val="DB8A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762B9"/>
    <w:rsid w:val="001D6F9E"/>
    <w:rsid w:val="001E1754"/>
    <w:rsid w:val="003131D9"/>
    <w:rsid w:val="009D6D5D"/>
    <w:rsid w:val="00B716AA"/>
    <w:rsid w:val="00C53B98"/>
    <w:rsid w:val="00D96F62"/>
    <w:rsid w:val="00E762B9"/>
    <w:rsid w:val="00E8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E"/>
  </w:style>
  <w:style w:type="paragraph" w:styleId="1">
    <w:name w:val="heading 1"/>
    <w:basedOn w:val="a"/>
    <w:next w:val="a"/>
    <w:link w:val="10"/>
    <w:uiPriority w:val="9"/>
    <w:qFormat/>
    <w:rsid w:val="00E76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62B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2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62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2B9"/>
    <w:rPr>
      <w:b/>
      <w:bCs/>
    </w:rPr>
  </w:style>
  <w:style w:type="character" w:styleId="a5">
    <w:name w:val="Emphasis"/>
    <w:basedOn w:val="a0"/>
    <w:uiPriority w:val="20"/>
    <w:qFormat/>
    <w:rsid w:val="00E762B9"/>
    <w:rPr>
      <w:i/>
      <w:iCs/>
    </w:rPr>
  </w:style>
  <w:style w:type="character" w:styleId="a6">
    <w:name w:val="Hyperlink"/>
    <w:basedOn w:val="a0"/>
    <w:uiPriority w:val="99"/>
    <w:semiHidden/>
    <w:unhideWhenUsed/>
    <w:rsid w:val="00E762B9"/>
    <w:rPr>
      <w:color w:val="0000FF"/>
      <w:u w:val="single"/>
    </w:rPr>
  </w:style>
  <w:style w:type="character" w:customStyle="1" w:styleId="mydownload">
    <w:name w:val="mydownload"/>
    <w:basedOn w:val="a0"/>
    <w:rsid w:val="00E762B9"/>
  </w:style>
  <w:style w:type="paragraph" w:styleId="a7">
    <w:name w:val="Balloon Text"/>
    <w:basedOn w:val="a"/>
    <w:link w:val="a8"/>
    <w:uiPriority w:val="99"/>
    <w:semiHidden/>
    <w:unhideWhenUsed/>
    <w:rsid w:val="00E762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62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6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D96F6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D6F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F9E"/>
  </w:style>
  <w:style w:type="paragraph" w:styleId="ac">
    <w:name w:val="footer"/>
    <w:basedOn w:val="a"/>
    <w:link w:val="ad"/>
    <w:uiPriority w:val="99"/>
    <w:semiHidden/>
    <w:unhideWhenUsed/>
    <w:rsid w:val="001D6F9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6F9E"/>
  </w:style>
  <w:style w:type="table" w:styleId="ae">
    <w:name w:val="Table Grid"/>
    <w:basedOn w:val="a1"/>
    <w:uiPriority w:val="59"/>
    <w:rsid w:val="001D6F9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7384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157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77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2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8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3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7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424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953767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2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574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20832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4345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39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0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1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8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4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2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8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8752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22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8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4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6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8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1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5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78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8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73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4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764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79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5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7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2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4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20199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16670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626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1384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3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2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9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6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3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742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2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6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86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8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835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3207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22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0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2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7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265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25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0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72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247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0214765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55E8AC1630490C9571DF8FC1FCB0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B33B8-E369-48DA-86C8-BCF94215501F}"/>
      </w:docPartPr>
      <w:docPartBody>
        <w:p w:rsidR="00000000" w:rsidRDefault="00B431C7" w:rsidP="00B431C7">
          <w:pPr>
            <w:pStyle w:val="8055E8AC1630490C9571DF8FC1FCB0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B431C7"/>
    <w:rsid w:val="00B431C7"/>
    <w:rsid w:val="00D0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438A18D82747C7A2809603E1DD5269">
    <w:name w:val="F9438A18D82747C7A2809603E1DD5269"/>
    <w:rsid w:val="00B431C7"/>
  </w:style>
  <w:style w:type="paragraph" w:customStyle="1" w:styleId="8055E8AC1630490C9571DF8FC1FCB008">
    <w:name w:val="8055E8AC1630490C9571DF8FC1FCB008"/>
    <w:rsid w:val="00B431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Образец плана занятия</vt:lpstr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ШМП                                                                         Образец плана занятия</dc:title>
  <dc:creator>Канонерова</dc:creator>
  <cp:lastModifiedBy>Канонерова</cp:lastModifiedBy>
  <cp:revision>2</cp:revision>
  <cp:lastPrinted>2018-10-10T11:58:00Z</cp:lastPrinted>
  <dcterms:created xsi:type="dcterms:W3CDTF">2018-11-01T08:57:00Z</dcterms:created>
  <dcterms:modified xsi:type="dcterms:W3CDTF">2018-11-01T08:57:00Z</dcterms:modified>
</cp:coreProperties>
</file>