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8E4" w:rsidRPr="009510C4" w:rsidRDefault="009510C4" w:rsidP="009510C4">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Муниципальное бюджетное общеобразовательное учреждение                                           Петрозаводского городского округа                                                                                            </w:t>
      </w:r>
      <w:proofErr w:type="gramStart"/>
      <w:r>
        <w:rPr>
          <w:rFonts w:hAnsi="Times New Roman" w:cs="Times New Roman"/>
          <w:color w:val="000000"/>
          <w:sz w:val="24"/>
          <w:szCs w:val="24"/>
          <w:lang w:val="ru-RU"/>
        </w:rPr>
        <w:t xml:space="preserve">   «</w:t>
      </w:r>
      <w:proofErr w:type="gramEnd"/>
      <w:r>
        <w:rPr>
          <w:rFonts w:hAnsi="Times New Roman" w:cs="Times New Roman"/>
          <w:color w:val="000000"/>
          <w:sz w:val="24"/>
          <w:szCs w:val="24"/>
          <w:lang w:val="ru-RU"/>
        </w:rPr>
        <w:t>Средняя общеобразовательная школа № 14»</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2A3DF0" w:rsidRPr="00477454" w:rsidTr="000A5031">
        <w:tc>
          <w:tcPr>
            <w:tcW w:w="4621" w:type="dxa"/>
          </w:tcPr>
          <w:p w:rsidR="002A3DF0" w:rsidRPr="003971D6" w:rsidRDefault="002A3DF0" w:rsidP="000A5031">
            <w:pPr>
              <w:pStyle w:val="a6"/>
              <w:rPr>
                <w:lang w:val="ru-RU"/>
              </w:rPr>
            </w:pPr>
            <w:r>
              <w:rPr>
                <w:lang w:val="ru-RU"/>
              </w:rPr>
              <w:t>ПРИНЯТО                                                Педагогическим советом                                     Протокол № 2  от  18.09.2025</w:t>
            </w:r>
          </w:p>
        </w:tc>
        <w:tc>
          <w:tcPr>
            <w:tcW w:w="4622" w:type="dxa"/>
          </w:tcPr>
          <w:p w:rsidR="002A3DF0" w:rsidRDefault="002A3DF0" w:rsidP="000A5031">
            <w:pPr>
              <w:pStyle w:val="a6"/>
              <w:jc w:val="right"/>
              <w:rPr>
                <w:lang w:val="ru-RU"/>
              </w:rPr>
            </w:pPr>
            <w:r>
              <w:rPr>
                <w:lang w:val="ru-RU"/>
              </w:rPr>
              <w:t xml:space="preserve">УТВЕРЖДАЮ                                                 Директор </w:t>
            </w:r>
            <w:proofErr w:type="gramStart"/>
            <w:r>
              <w:rPr>
                <w:lang w:val="ru-RU"/>
              </w:rPr>
              <w:t>школы:_</w:t>
            </w:r>
            <w:proofErr w:type="gramEnd"/>
            <w:r>
              <w:rPr>
                <w:lang w:val="ru-RU"/>
              </w:rPr>
              <w:t xml:space="preserve">______/Т. А. </w:t>
            </w:r>
            <w:proofErr w:type="spellStart"/>
            <w:r>
              <w:rPr>
                <w:lang w:val="ru-RU"/>
              </w:rPr>
              <w:t>Синёва</w:t>
            </w:r>
            <w:proofErr w:type="spellEnd"/>
            <w:r>
              <w:rPr>
                <w:lang w:val="ru-RU"/>
              </w:rPr>
              <w:t xml:space="preserve">    Приказ № 234 о/д от  22.09.2025</w:t>
            </w:r>
          </w:p>
          <w:p w:rsidR="002A3DF0" w:rsidRPr="003971D6" w:rsidRDefault="002A3DF0" w:rsidP="000A5031">
            <w:pPr>
              <w:jc w:val="center"/>
              <w:rPr>
                <w:rFonts w:hAnsi="Times New Roman" w:cs="Times New Roman"/>
                <w:b/>
                <w:bCs/>
                <w:color w:val="000000"/>
                <w:sz w:val="24"/>
                <w:szCs w:val="24"/>
                <w:lang w:val="ru-RU"/>
              </w:rPr>
            </w:pPr>
          </w:p>
        </w:tc>
      </w:tr>
    </w:tbl>
    <w:p w:rsidR="009510C4" w:rsidRDefault="00482973" w:rsidP="009510C4">
      <w:pPr>
        <w:ind w:right="-23"/>
        <w:jc w:val="center"/>
        <w:rPr>
          <w:rFonts w:hAnsi="Times New Roman" w:cs="Times New Roman"/>
          <w:color w:val="000000"/>
          <w:sz w:val="24"/>
          <w:szCs w:val="24"/>
          <w:lang w:val="ru-RU"/>
        </w:rPr>
      </w:pPr>
      <w:r w:rsidRPr="001F6C5D">
        <w:rPr>
          <w:rFonts w:hAnsi="Times New Roman" w:cs="Times New Roman"/>
          <w:b/>
          <w:bCs/>
          <w:color w:val="000000"/>
          <w:sz w:val="24"/>
          <w:szCs w:val="24"/>
          <w:lang w:val="ru-RU"/>
        </w:rPr>
        <w:t xml:space="preserve">Положение </w:t>
      </w:r>
      <w:r w:rsidR="009510C4">
        <w:rPr>
          <w:rFonts w:hAnsi="Times New Roman" w:cs="Times New Roman"/>
          <w:b/>
          <w:bCs/>
          <w:color w:val="000000"/>
          <w:sz w:val="24"/>
          <w:szCs w:val="24"/>
          <w:lang w:val="ru-RU"/>
        </w:rPr>
        <w:t xml:space="preserve">                                                                                                                                                         </w:t>
      </w:r>
      <w:r w:rsidRPr="001F6C5D">
        <w:rPr>
          <w:rFonts w:hAnsi="Times New Roman" w:cs="Times New Roman"/>
          <w:b/>
          <w:bCs/>
          <w:color w:val="000000"/>
          <w:sz w:val="24"/>
          <w:szCs w:val="24"/>
          <w:lang w:val="ru-RU"/>
        </w:rPr>
        <w:t>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r w:rsidR="009510C4">
        <w:rPr>
          <w:rFonts w:hAnsi="Times New Roman" w:cs="Times New Roman"/>
          <w:color w:val="000000"/>
          <w:sz w:val="24"/>
          <w:szCs w:val="24"/>
          <w:lang w:val="ru-RU"/>
        </w:rPr>
        <w:t xml:space="preserve">                                               </w:t>
      </w:r>
    </w:p>
    <w:p w:rsidR="005B38E4" w:rsidRPr="009510C4" w:rsidRDefault="00482973" w:rsidP="009510C4">
      <w:pPr>
        <w:ind w:right="-23"/>
        <w:jc w:val="center"/>
        <w:rPr>
          <w:rFonts w:hAnsi="Times New Roman" w:cs="Times New Roman"/>
          <w:color w:val="000000"/>
          <w:sz w:val="24"/>
          <w:szCs w:val="24"/>
          <w:lang w:val="ru-RU"/>
        </w:rPr>
      </w:pPr>
      <w:r w:rsidRPr="009510C4">
        <w:rPr>
          <w:b/>
          <w:bCs/>
          <w:color w:val="252525"/>
          <w:spacing w:val="-2"/>
          <w:sz w:val="24"/>
          <w:szCs w:val="24"/>
          <w:lang w:val="ru-RU"/>
        </w:rPr>
        <w:t>1. Общие положения</w:t>
      </w:r>
      <w:r w:rsidRPr="009510C4">
        <w:rPr>
          <w:b/>
          <w:bCs/>
          <w:color w:val="252525"/>
          <w:spacing w:val="-2"/>
          <w:sz w:val="24"/>
          <w:szCs w:val="24"/>
        </w:rPr>
        <w:t> </w:t>
      </w:r>
    </w:p>
    <w:p w:rsidR="005B38E4" w:rsidRPr="001F6C5D" w:rsidRDefault="00482973" w:rsidP="009510C4">
      <w:pPr>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1.1.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w:t>
      </w:r>
      <w:r w:rsidR="009510C4">
        <w:rPr>
          <w:rFonts w:hAnsi="Times New Roman" w:cs="Times New Roman"/>
          <w:color w:val="000000"/>
          <w:sz w:val="24"/>
          <w:szCs w:val="24"/>
          <w:lang w:val="ru-RU"/>
        </w:rPr>
        <w:t>МОУ</w:t>
      </w:r>
      <w:r w:rsidRPr="001F6C5D">
        <w:rPr>
          <w:rFonts w:hAnsi="Times New Roman" w:cs="Times New Roman"/>
          <w:color w:val="000000"/>
          <w:sz w:val="24"/>
          <w:szCs w:val="24"/>
          <w:lang w:val="ru-RU"/>
        </w:rPr>
        <w:t xml:space="preserve"> «Средняя школа № 1</w:t>
      </w:r>
      <w:r w:rsidR="009510C4">
        <w:rPr>
          <w:rFonts w:hAnsi="Times New Roman" w:cs="Times New Roman"/>
          <w:color w:val="000000"/>
          <w:sz w:val="24"/>
          <w:szCs w:val="24"/>
          <w:lang w:val="ru-RU"/>
        </w:rPr>
        <w:t>4</w:t>
      </w:r>
      <w:r w:rsidRPr="001F6C5D">
        <w:rPr>
          <w:rFonts w:hAnsi="Times New Roman" w:cs="Times New Roman"/>
          <w:color w:val="000000"/>
          <w:sz w:val="24"/>
          <w:szCs w:val="24"/>
          <w:lang w:val="ru-RU"/>
        </w:rPr>
        <w:t>» (далее –</w:t>
      </w:r>
      <w:r>
        <w:rPr>
          <w:rFonts w:hAnsi="Times New Roman" w:cs="Times New Roman"/>
          <w:color w:val="000000"/>
          <w:sz w:val="24"/>
          <w:szCs w:val="24"/>
        </w:rPr>
        <w:t> </w:t>
      </w:r>
      <w:r w:rsidRPr="001F6C5D">
        <w:rPr>
          <w:rFonts w:hAnsi="Times New Roman" w:cs="Times New Roman"/>
          <w:color w:val="000000"/>
          <w:sz w:val="24"/>
          <w:szCs w:val="24"/>
          <w:lang w:val="ru-RU"/>
        </w:rPr>
        <w:t>школа).</w:t>
      </w:r>
    </w:p>
    <w:p w:rsidR="005B38E4" w:rsidRPr="001F6C5D" w:rsidRDefault="00482973">
      <w:pPr>
        <w:rPr>
          <w:rFonts w:hAnsi="Times New Roman" w:cs="Times New Roman"/>
          <w:color w:val="000000"/>
          <w:sz w:val="24"/>
          <w:szCs w:val="24"/>
          <w:lang w:val="ru-RU"/>
        </w:rPr>
      </w:pPr>
      <w:r w:rsidRPr="001F6C5D">
        <w:rPr>
          <w:rFonts w:hAnsi="Times New Roman" w:cs="Times New Roman"/>
          <w:color w:val="000000"/>
          <w:sz w:val="24"/>
          <w:szCs w:val="24"/>
          <w:lang w:val="ru-RU"/>
        </w:rPr>
        <w:t>1.2. Положение разработано на основании следующих нормативных актов:</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Федерального</w:t>
      </w:r>
      <w:r>
        <w:rPr>
          <w:rFonts w:hAnsi="Times New Roman" w:cs="Times New Roman"/>
          <w:color w:val="000000"/>
          <w:sz w:val="24"/>
          <w:szCs w:val="24"/>
        </w:rPr>
        <w:t> </w:t>
      </w:r>
      <w:r w:rsidRPr="001F6C5D">
        <w:rPr>
          <w:rFonts w:hAnsi="Times New Roman" w:cs="Times New Roman"/>
          <w:color w:val="000000"/>
          <w:sz w:val="24"/>
          <w:szCs w:val="24"/>
          <w:lang w:val="ru-RU"/>
        </w:rPr>
        <w:t>закона</w:t>
      </w:r>
      <w:r>
        <w:rPr>
          <w:rFonts w:hAnsi="Times New Roman" w:cs="Times New Roman"/>
          <w:color w:val="000000"/>
          <w:sz w:val="24"/>
          <w:szCs w:val="24"/>
        </w:rPr>
        <w:t> </w:t>
      </w:r>
      <w:r w:rsidRPr="001F6C5D">
        <w:rPr>
          <w:rFonts w:hAnsi="Times New Roman" w:cs="Times New Roman"/>
          <w:color w:val="000000"/>
          <w:sz w:val="24"/>
          <w:szCs w:val="24"/>
          <w:lang w:val="ru-RU"/>
        </w:rPr>
        <w:t>от 29.12.2012 № 273-ФЗ «Об образовании в Российской Федерации»;</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России от 22.03.2021 № 115</w:t>
      </w:r>
      <w:r>
        <w:rPr>
          <w:rFonts w:hAnsi="Times New Roman" w:cs="Times New Roman"/>
          <w:color w:val="000000"/>
          <w:sz w:val="24"/>
          <w:szCs w:val="24"/>
        </w:rPr>
        <w:t> </w:t>
      </w:r>
      <w:r w:rsidRPr="001F6C5D">
        <w:rPr>
          <w:rFonts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1F6C5D">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приказа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r>
        <w:rPr>
          <w:rFonts w:hAnsi="Times New Roman" w:cs="Times New Roman"/>
          <w:color w:val="000000"/>
          <w:sz w:val="24"/>
          <w:szCs w:val="24"/>
        </w:rPr>
        <w:t> </w:t>
      </w:r>
      <w:r w:rsidRPr="001F6C5D">
        <w:rPr>
          <w:rFonts w:hAnsi="Times New Roman" w:cs="Times New Roman"/>
          <w:color w:val="000000"/>
          <w:sz w:val="24"/>
          <w:szCs w:val="24"/>
          <w:lang w:val="ru-RU"/>
        </w:rPr>
        <w:t>(далее – ФОП НОО);</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приказа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России от 18.05.2023 № 370</w:t>
      </w:r>
      <w:r>
        <w:rPr>
          <w:rFonts w:hAnsi="Times New Roman" w:cs="Times New Roman"/>
          <w:color w:val="000000"/>
          <w:sz w:val="24"/>
          <w:szCs w:val="24"/>
        </w:rPr>
        <w:t> </w:t>
      </w:r>
      <w:r w:rsidRPr="001F6C5D">
        <w:rPr>
          <w:rFonts w:hAnsi="Times New Roman" w:cs="Times New Roman"/>
          <w:color w:val="000000"/>
          <w:sz w:val="24"/>
          <w:szCs w:val="24"/>
          <w:lang w:val="ru-RU"/>
        </w:rPr>
        <w:t>«Об утверждении федеральной образовательной программы основного общего образования» (далее – ФОП ООО);</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приказа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России от 18.05.2023 № 371</w:t>
      </w:r>
      <w:r>
        <w:rPr>
          <w:rFonts w:hAnsi="Times New Roman" w:cs="Times New Roman"/>
          <w:color w:val="000000"/>
          <w:sz w:val="24"/>
          <w:szCs w:val="24"/>
        </w:rPr>
        <w:t> </w:t>
      </w:r>
      <w:r w:rsidRPr="001F6C5D">
        <w:rPr>
          <w:rFonts w:hAnsi="Times New Roman" w:cs="Times New Roman"/>
          <w:color w:val="000000"/>
          <w:sz w:val="24"/>
          <w:szCs w:val="24"/>
          <w:lang w:val="ru-RU"/>
        </w:rPr>
        <w:t>«Об утверждении федеральной образовательной программы среднего общего образования» (далее – ФОП СОО);</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России от 31.05.2021 № 286</w:t>
      </w:r>
      <w:r>
        <w:rPr>
          <w:rFonts w:hAnsi="Times New Roman" w:cs="Times New Roman"/>
          <w:color w:val="000000"/>
          <w:sz w:val="24"/>
          <w:szCs w:val="24"/>
        </w:rPr>
        <w:t> </w:t>
      </w:r>
      <w:r w:rsidRPr="001F6C5D">
        <w:rPr>
          <w:rFonts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России от 31.05.2021 № 287</w:t>
      </w:r>
      <w:r>
        <w:rPr>
          <w:rFonts w:hAnsi="Times New Roman" w:cs="Times New Roman"/>
          <w:color w:val="000000"/>
          <w:sz w:val="24"/>
          <w:szCs w:val="24"/>
        </w:rPr>
        <w:t> </w:t>
      </w:r>
      <w:r w:rsidRPr="001F6C5D">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приказа </w:t>
      </w:r>
      <w:proofErr w:type="spellStart"/>
      <w:r w:rsidRPr="001F6C5D">
        <w:rPr>
          <w:rFonts w:hAnsi="Times New Roman" w:cs="Times New Roman"/>
          <w:color w:val="000000"/>
          <w:sz w:val="24"/>
          <w:szCs w:val="24"/>
          <w:lang w:val="ru-RU"/>
        </w:rPr>
        <w:t>Минобрнауки</w:t>
      </w:r>
      <w:proofErr w:type="spellEnd"/>
      <w:r w:rsidRPr="001F6C5D">
        <w:rPr>
          <w:rFonts w:hAnsi="Times New Roman" w:cs="Times New Roman"/>
          <w:color w:val="000000"/>
          <w:sz w:val="24"/>
          <w:szCs w:val="24"/>
          <w:lang w:val="ru-RU"/>
        </w:rPr>
        <w:t xml:space="preserve"> России от 17.12.2010 № 1897</w:t>
      </w:r>
      <w:r>
        <w:rPr>
          <w:rFonts w:hAnsi="Times New Roman" w:cs="Times New Roman"/>
          <w:color w:val="000000"/>
          <w:sz w:val="24"/>
          <w:szCs w:val="24"/>
        </w:rPr>
        <w:t> </w:t>
      </w:r>
      <w:r w:rsidRPr="001F6C5D">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rsidR="005B38E4" w:rsidRPr="001F6C5D"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lastRenderedPageBreak/>
        <w:t>приказа</w:t>
      </w:r>
      <w:r>
        <w:rPr>
          <w:rFonts w:hAnsi="Times New Roman" w:cs="Times New Roman"/>
          <w:color w:val="000000"/>
          <w:sz w:val="24"/>
          <w:szCs w:val="24"/>
        </w:rPr>
        <w:t> </w:t>
      </w:r>
      <w:proofErr w:type="spellStart"/>
      <w:r w:rsidRPr="001F6C5D">
        <w:rPr>
          <w:rFonts w:hAnsi="Times New Roman" w:cs="Times New Roman"/>
          <w:color w:val="000000"/>
          <w:sz w:val="24"/>
          <w:szCs w:val="24"/>
          <w:lang w:val="ru-RU"/>
        </w:rPr>
        <w:t>Минобрнауки</w:t>
      </w:r>
      <w:proofErr w:type="spellEnd"/>
      <w:r w:rsidRPr="001F6C5D">
        <w:rPr>
          <w:rFonts w:hAnsi="Times New Roman" w:cs="Times New Roman"/>
          <w:color w:val="000000"/>
          <w:sz w:val="24"/>
          <w:szCs w:val="24"/>
          <w:lang w:val="ru-RU"/>
        </w:rPr>
        <w:t xml:space="preserve"> России от 17.05.2012 № 413</w:t>
      </w:r>
      <w:r>
        <w:rPr>
          <w:rFonts w:hAnsi="Times New Roman" w:cs="Times New Roman"/>
          <w:color w:val="000000"/>
          <w:sz w:val="24"/>
          <w:szCs w:val="24"/>
        </w:rPr>
        <w:t> </w:t>
      </w:r>
      <w:r w:rsidRPr="001F6C5D">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 (далее – ФГОС СОО);</w:t>
      </w:r>
    </w:p>
    <w:p w:rsidR="005B38E4" w:rsidRDefault="009510C4" w:rsidP="009510C4">
      <w:pPr>
        <w:numPr>
          <w:ilvl w:val="0"/>
          <w:numId w:val="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устава</w:t>
      </w:r>
      <w:proofErr w:type="spellEnd"/>
      <w:r>
        <w:rPr>
          <w:rFonts w:hAnsi="Times New Roman" w:cs="Times New Roman"/>
          <w:color w:val="000000"/>
          <w:sz w:val="24"/>
          <w:szCs w:val="24"/>
        </w:rPr>
        <w:t> М</w:t>
      </w:r>
      <w:r w:rsidR="00482973">
        <w:rPr>
          <w:rFonts w:hAnsi="Times New Roman" w:cs="Times New Roman"/>
          <w:color w:val="000000"/>
          <w:sz w:val="24"/>
          <w:szCs w:val="24"/>
        </w:rPr>
        <w:t>ОУ «</w:t>
      </w:r>
      <w:proofErr w:type="spellStart"/>
      <w:r w:rsidR="00482973">
        <w:rPr>
          <w:rFonts w:hAnsi="Times New Roman" w:cs="Times New Roman"/>
          <w:color w:val="000000"/>
          <w:sz w:val="24"/>
          <w:szCs w:val="24"/>
        </w:rPr>
        <w:t>Средняя</w:t>
      </w:r>
      <w:proofErr w:type="spellEnd"/>
      <w:r w:rsidR="00482973">
        <w:rPr>
          <w:rFonts w:hAnsi="Times New Roman" w:cs="Times New Roman"/>
          <w:color w:val="000000"/>
          <w:sz w:val="24"/>
          <w:szCs w:val="24"/>
        </w:rPr>
        <w:t xml:space="preserve"> </w:t>
      </w:r>
      <w:proofErr w:type="spellStart"/>
      <w:r w:rsidR="00482973">
        <w:rPr>
          <w:rFonts w:hAnsi="Times New Roman" w:cs="Times New Roman"/>
          <w:color w:val="000000"/>
          <w:sz w:val="24"/>
          <w:szCs w:val="24"/>
        </w:rPr>
        <w:t>школа</w:t>
      </w:r>
      <w:proofErr w:type="spellEnd"/>
      <w:r w:rsidR="00482973">
        <w:rPr>
          <w:rFonts w:hAnsi="Times New Roman" w:cs="Times New Roman"/>
          <w:color w:val="000000"/>
          <w:sz w:val="24"/>
          <w:szCs w:val="24"/>
        </w:rPr>
        <w:t xml:space="preserve"> № 1</w:t>
      </w:r>
      <w:r>
        <w:rPr>
          <w:rFonts w:hAnsi="Times New Roman" w:cs="Times New Roman"/>
          <w:color w:val="000000"/>
          <w:sz w:val="24"/>
          <w:szCs w:val="24"/>
          <w:lang w:val="ru-RU"/>
        </w:rPr>
        <w:t>4</w:t>
      </w:r>
      <w:r w:rsidR="00482973">
        <w:rPr>
          <w:rFonts w:hAnsi="Times New Roman" w:cs="Times New Roman"/>
          <w:color w:val="000000"/>
          <w:sz w:val="24"/>
          <w:szCs w:val="24"/>
        </w:rPr>
        <w:t>»;</w:t>
      </w:r>
    </w:p>
    <w:p w:rsidR="005B38E4" w:rsidRDefault="00482973" w:rsidP="009510C4">
      <w:pPr>
        <w:numPr>
          <w:ilvl w:val="0"/>
          <w:numId w:val="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положения</w:t>
      </w:r>
      <w:r>
        <w:rPr>
          <w:rFonts w:hAnsi="Times New Roman" w:cs="Times New Roman"/>
          <w:color w:val="000000"/>
          <w:sz w:val="24"/>
          <w:szCs w:val="24"/>
        </w:rPr>
        <w:t> </w:t>
      </w:r>
      <w:r w:rsidRPr="001F6C5D">
        <w:rPr>
          <w:rFonts w:hAnsi="Times New Roman" w:cs="Times New Roman"/>
          <w:color w:val="000000"/>
          <w:sz w:val="24"/>
          <w:szCs w:val="24"/>
          <w:lang w:val="ru-RU"/>
        </w:rPr>
        <w:t xml:space="preserve">о формах, периодичности, порядке текущего контроля успеваемости и промежуточной аттестации обучающихся в </w:t>
      </w:r>
      <w:r w:rsidR="009510C4">
        <w:rPr>
          <w:rFonts w:hAnsi="Times New Roman" w:cs="Times New Roman"/>
          <w:color w:val="000000"/>
          <w:sz w:val="24"/>
          <w:szCs w:val="24"/>
          <w:lang w:val="ru-RU"/>
        </w:rPr>
        <w:t>М</w:t>
      </w:r>
      <w:r w:rsidRPr="001F6C5D">
        <w:rPr>
          <w:rFonts w:hAnsi="Times New Roman" w:cs="Times New Roman"/>
          <w:color w:val="000000"/>
          <w:sz w:val="24"/>
          <w:szCs w:val="24"/>
          <w:lang w:val="ru-RU"/>
        </w:rPr>
        <w:t>ОУ «Средняя школа № 1</w:t>
      </w:r>
      <w:r w:rsidR="009510C4">
        <w:rPr>
          <w:rFonts w:hAnsi="Times New Roman" w:cs="Times New Roman"/>
          <w:color w:val="000000"/>
          <w:sz w:val="24"/>
          <w:szCs w:val="24"/>
          <w:lang w:val="ru-RU"/>
        </w:rPr>
        <w:t>4</w:t>
      </w:r>
      <w:r w:rsidRPr="001F6C5D">
        <w:rPr>
          <w:rFonts w:hAnsi="Times New Roman" w:cs="Times New Roman"/>
          <w:color w:val="000000"/>
          <w:sz w:val="24"/>
          <w:szCs w:val="24"/>
          <w:lang w:val="ru-RU"/>
        </w:rPr>
        <w:t>»</w:t>
      </w:r>
      <w:r w:rsidR="009510C4">
        <w:rPr>
          <w:rFonts w:hAnsi="Times New Roman" w:cs="Times New Roman"/>
          <w:color w:val="000000"/>
          <w:sz w:val="24"/>
          <w:szCs w:val="24"/>
          <w:lang w:val="ru-RU"/>
        </w:rPr>
        <w:t>.</w:t>
      </w:r>
    </w:p>
    <w:p w:rsidR="009510C4" w:rsidRPr="001F6C5D" w:rsidRDefault="009510C4" w:rsidP="009510C4">
      <w:pPr>
        <w:ind w:left="780" w:right="180"/>
        <w:contextualSpacing/>
        <w:rPr>
          <w:rFonts w:hAnsi="Times New Roman" w:cs="Times New Roman"/>
          <w:color w:val="000000"/>
          <w:sz w:val="24"/>
          <w:szCs w:val="24"/>
          <w:lang w:val="ru-RU"/>
        </w:rPr>
      </w:pPr>
    </w:p>
    <w:p w:rsidR="005B38E4" w:rsidRPr="001F6C5D" w:rsidRDefault="00482973">
      <w:pPr>
        <w:rPr>
          <w:rFonts w:hAnsi="Times New Roman" w:cs="Times New Roman"/>
          <w:color w:val="000000"/>
          <w:sz w:val="24"/>
          <w:szCs w:val="24"/>
          <w:lang w:val="ru-RU"/>
        </w:rPr>
      </w:pPr>
      <w:r w:rsidRPr="001F6C5D">
        <w:rPr>
          <w:rFonts w:hAnsi="Times New Roman" w:cs="Times New Roman"/>
          <w:color w:val="000000"/>
          <w:sz w:val="24"/>
          <w:szCs w:val="24"/>
          <w:lang w:val="ru-RU"/>
        </w:rPr>
        <w:t>1.3. В Положении использованы следующие основные понятия и термины:</w:t>
      </w:r>
    </w:p>
    <w:p w:rsidR="005B38E4" w:rsidRPr="001F6C5D" w:rsidRDefault="00482973" w:rsidP="009510C4">
      <w:pPr>
        <w:numPr>
          <w:ilvl w:val="0"/>
          <w:numId w:val="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уровень образования (НОО, ООО, СОО) –</w:t>
      </w:r>
      <w:r>
        <w:rPr>
          <w:rFonts w:hAnsi="Times New Roman" w:cs="Times New Roman"/>
          <w:color w:val="000000"/>
          <w:sz w:val="24"/>
          <w:szCs w:val="24"/>
        </w:rPr>
        <w:t> </w:t>
      </w:r>
      <w:r w:rsidRPr="001F6C5D">
        <w:rPr>
          <w:rFonts w:hAnsi="Times New Roman" w:cs="Times New Roman"/>
          <w:color w:val="000000"/>
          <w:sz w:val="24"/>
          <w:szCs w:val="24"/>
          <w:lang w:val="ru-RU"/>
        </w:rPr>
        <w:t>завершенный цикл образования, характеризующийся определенной единой совокупностью требований;</w:t>
      </w:r>
    </w:p>
    <w:p w:rsidR="005B38E4" w:rsidRPr="001F6C5D" w:rsidRDefault="00482973" w:rsidP="009510C4">
      <w:pPr>
        <w:numPr>
          <w:ilvl w:val="0"/>
          <w:numId w:val="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федеральная основная общеобразовательная программа –</w:t>
      </w:r>
      <w:r>
        <w:rPr>
          <w:rFonts w:hAnsi="Times New Roman" w:cs="Times New Roman"/>
          <w:color w:val="000000"/>
          <w:sz w:val="24"/>
          <w:szCs w:val="24"/>
        </w:rPr>
        <w:t> </w:t>
      </w:r>
      <w:r w:rsidRPr="001F6C5D">
        <w:rPr>
          <w:rFonts w:hAnsi="Times New Roman" w:cs="Times New Roman"/>
          <w:color w:val="000000"/>
          <w:sz w:val="24"/>
          <w:szCs w:val="24"/>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5B38E4" w:rsidRPr="001F6C5D" w:rsidRDefault="00482973" w:rsidP="009510C4">
      <w:pPr>
        <w:numPr>
          <w:ilvl w:val="0"/>
          <w:numId w:val="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образовательная программа –</w:t>
      </w:r>
      <w:r>
        <w:rPr>
          <w:rFonts w:hAnsi="Times New Roman" w:cs="Times New Roman"/>
          <w:color w:val="000000"/>
          <w:sz w:val="24"/>
          <w:szCs w:val="24"/>
        </w:rPr>
        <w:t> </w:t>
      </w:r>
      <w:r w:rsidRPr="001F6C5D">
        <w:rPr>
          <w:rFonts w:hAnsi="Times New Roman" w:cs="Times New Roman"/>
          <w:color w:val="000000"/>
          <w:sz w:val="24"/>
          <w:szCs w:val="24"/>
          <w:lang w:val="ru-RU"/>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5B38E4" w:rsidRPr="001F6C5D" w:rsidRDefault="00482973" w:rsidP="009510C4">
      <w:pPr>
        <w:numPr>
          <w:ilvl w:val="0"/>
          <w:numId w:val="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рабочая программа –</w:t>
      </w:r>
      <w:r>
        <w:rPr>
          <w:rFonts w:hAnsi="Times New Roman" w:cs="Times New Roman"/>
          <w:color w:val="000000"/>
          <w:sz w:val="24"/>
          <w:szCs w:val="24"/>
        </w:rPr>
        <w:t> </w:t>
      </w:r>
      <w:r w:rsidRPr="001F6C5D">
        <w:rPr>
          <w:rFonts w:hAnsi="Times New Roman" w:cs="Times New Roman"/>
          <w:color w:val="000000"/>
          <w:sz w:val="24"/>
          <w:szCs w:val="24"/>
          <w:lang w:val="ru-RU"/>
        </w:rPr>
        <w:t>методический</w:t>
      </w:r>
      <w:r>
        <w:rPr>
          <w:rFonts w:hAnsi="Times New Roman" w:cs="Times New Roman"/>
          <w:color w:val="000000"/>
          <w:sz w:val="24"/>
          <w:szCs w:val="24"/>
        </w:rPr>
        <w:t> </w:t>
      </w:r>
      <w:r w:rsidRPr="001F6C5D">
        <w:rPr>
          <w:rFonts w:hAnsi="Times New Roman" w:cs="Times New Roman"/>
          <w:color w:val="000000"/>
          <w:sz w:val="24"/>
          <w:szCs w:val="24"/>
          <w:lang w:val="ru-RU"/>
        </w:rPr>
        <w:t>документ, определяющий</w:t>
      </w:r>
      <w:r>
        <w:rPr>
          <w:rFonts w:hAnsi="Times New Roman" w:cs="Times New Roman"/>
          <w:color w:val="000000"/>
          <w:sz w:val="24"/>
          <w:szCs w:val="24"/>
        </w:rPr>
        <w:t> </w:t>
      </w:r>
      <w:r w:rsidRPr="001F6C5D">
        <w:rPr>
          <w:rFonts w:hAnsi="Times New Roman" w:cs="Times New Roman"/>
          <w:color w:val="000000"/>
          <w:sz w:val="24"/>
          <w:szCs w:val="24"/>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Pr>
          <w:rFonts w:hAnsi="Times New Roman" w:cs="Times New Roman"/>
          <w:color w:val="000000"/>
          <w:sz w:val="24"/>
          <w:szCs w:val="24"/>
        </w:rPr>
        <w:t> </w:t>
      </w:r>
      <w:r w:rsidRPr="001F6C5D">
        <w:rPr>
          <w:rFonts w:hAnsi="Times New Roman" w:cs="Times New Roman"/>
          <w:color w:val="000000"/>
          <w:sz w:val="24"/>
          <w:szCs w:val="24"/>
          <w:lang w:val="ru-RU"/>
        </w:rPr>
        <w:t>ООП соответствующего уровня образования;</w:t>
      </w:r>
    </w:p>
    <w:p w:rsidR="005B38E4" w:rsidRPr="001F6C5D" w:rsidRDefault="00482973" w:rsidP="009510C4">
      <w:pPr>
        <w:numPr>
          <w:ilvl w:val="0"/>
          <w:numId w:val="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учебный предмет –</w:t>
      </w:r>
      <w:r>
        <w:rPr>
          <w:rFonts w:hAnsi="Times New Roman" w:cs="Times New Roman"/>
          <w:color w:val="000000"/>
          <w:sz w:val="24"/>
          <w:szCs w:val="24"/>
        </w:rPr>
        <w:t> </w:t>
      </w:r>
      <w:r w:rsidRPr="001F6C5D">
        <w:rPr>
          <w:rFonts w:hAnsi="Times New Roman" w:cs="Times New Roman"/>
          <w:color w:val="000000"/>
          <w:sz w:val="24"/>
          <w:szCs w:val="24"/>
          <w:lang w:val="ru-RU"/>
        </w:rPr>
        <w:t>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rsidR="005B38E4" w:rsidRPr="001F6C5D" w:rsidRDefault="00482973" w:rsidP="009510C4">
      <w:pPr>
        <w:numPr>
          <w:ilvl w:val="0"/>
          <w:numId w:val="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Pr>
          <w:rFonts w:hAnsi="Times New Roman" w:cs="Times New Roman"/>
          <w:color w:val="000000"/>
          <w:sz w:val="24"/>
          <w:szCs w:val="24"/>
        </w:rPr>
        <w:t> </w:t>
      </w:r>
      <w:r w:rsidRPr="001F6C5D">
        <w:rPr>
          <w:rFonts w:hAnsi="Times New Roman" w:cs="Times New Roman"/>
          <w:color w:val="000000"/>
          <w:sz w:val="24"/>
          <w:szCs w:val="24"/>
          <w:lang w:val="ru-RU"/>
        </w:rPr>
        <w:t>и (или) в пределах которой осуществляется</w:t>
      </w:r>
      <w:r>
        <w:rPr>
          <w:rFonts w:hAnsi="Times New Roman" w:cs="Times New Roman"/>
          <w:color w:val="000000"/>
          <w:sz w:val="24"/>
          <w:szCs w:val="24"/>
        </w:rPr>
        <w:t> </w:t>
      </w:r>
      <w:r w:rsidRPr="001F6C5D">
        <w:rPr>
          <w:rFonts w:hAnsi="Times New Roman" w:cs="Times New Roman"/>
          <w:color w:val="000000"/>
          <w:sz w:val="24"/>
          <w:szCs w:val="24"/>
          <w:lang w:val="ru-RU"/>
        </w:rPr>
        <w:t>освоение относительно самостоятельного тематического блока учебного предмета;</w:t>
      </w:r>
    </w:p>
    <w:p w:rsidR="005B38E4" w:rsidRPr="001F6C5D" w:rsidRDefault="00482973" w:rsidP="009510C4">
      <w:pPr>
        <w:numPr>
          <w:ilvl w:val="0"/>
          <w:numId w:val="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учебный модуль –</w:t>
      </w:r>
      <w:r>
        <w:rPr>
          <w:rFonts w:hAnsi="Times New Roman" w:cs="Times New Roman"/>
          <w:color w:val="000000"/>
          <w:sz w:val="24"/>
          <w:szCs w:val="24"/>
        </w:rPr>
        <w:t> </w:t>
      </w:r>
      <w:r w:rsidRPr="001F6C5D">
        <w:rPr>
          <w:rFonts w:hAnsi="Times New Roman" w:cs="Times New Roman"/>
          <w:color w:val="000000"/>
          <w:sz w:val="24"/>
          <w:szCs w:val="24"/>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5B38E4" w:rsidRPr="001F6C5D" w:rsidRDefault="00482973" w:rsidP="009510C4">
      <w:pPr>
        <w:numPr>
          <w:ilvl w:val="0"/>
          <w:numId w:val="2"/>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оценочные средства – методы оценки и соответствующие им контрольно-измерительные материалы.</w:t>
      </w:r>
    </w:p>
    <w:p w:rsidR="005B38E4" w:rsidRPr="001F6C5D" w:rsidRDefault="00482973" w:rsidP="009510C4">
      <w:pPr>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1.4.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w:t>
      </w:r>
      <w:r w:rsidRPr="001F6C5D">
        <w:rPr>
          <w:rFonts w:hAnsi="Times New Roman" w:cs="Times New Roman"/>
          <w:color w:val="000000"/>
          <w:sz w:val="24"/>
          <w:szCs w:val="24"/>
          <w:lang w:val="ru-RU"/>
        </w:rPr>
        <w:lastRenderedPageBreak/>
        <w:t>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w:t>
      </w:r>
      <w:r>
        <w:rPr>
          <w:rFonts w:hAnsi="Times New Roman" w:cs="Times New Roman"/>
          <w:color w:val="000000"/>
          <w:sz w:val="24"/>
          <w:szCs w:val="24"/>
        </w:rPr>
        <w:t> </w:t>
      </w:r>
      <w:r w:rsidRPr="001F6C5D">
        <w:rPr>
          <w:rFonts w:hAnsi="Times New Roman" w:cs="Times New Roman"/>
          <w:color w:val="000000"/>
          <w:sz w:val="24"/>
          <w:szCs w:val="24"/>
          <w:lang w:val="ru-RU"/>
        </w:rPr>
        <w:t>группах) школы.</w:t>
      </w:r>
    </w:p>
    <w:p w:rsidR="005B38E4" w:rsidRPr="001F6C5D" w:rsidRDefault="00482973">
      <w:pPr>
        <w:rPr>
          <w:rFonts w:hAnsi="Times New Roman" w:cs="Times New Roman"/>
          <w:color w:val="000000"/>
          <w:sz w:val="24"/>
          <w:szCs w:val="24"/>
          <w:lang w:val="ru-RU"/>
        </w:rPr>
      </w:pPr>
      <w:r w:rsidRPr="001F6C5D">
        <w:rPr>
          <w:rFonts w:hAnsi="Times New Roman" w:cs="Times New Roman"/>
          <w:color w:val="000000"/>
          <w:sz w:val="24"/>
          <w:szCs w:val="24"/>
          <w:lang w:val="ru-RU"/>
        </w:rPr>
        <w:t>1.5. Рабочая программа выполняет следующие функции:</w:t>
      </w:r>
    </w:p>
    <w:p w:rsidR="005B38E4" w:rsidRPr="001F6C5D" w:rsidRDefault="00482973" w:rsidP="009510C4">
      <w:pPr>
        <w:numPr>
          <w:ilvl w:val="0"/>
          <w:numId w:val="3"/>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обеспечение реализации в полном объеме образовательной программы в соответствии с календарным учебным графиком;</w:t>
      </w:r>
    </w:p>
    <w:p w:rsidR="005B38E4" w:rsidRPr="001F6C5D" w:rsidRDefault="00482973" w:rsidP="009510C4">
      <w:pPr>
        <w:numPr>
          <w:ilvl w:val="0"/>
          <w:numId w:val="3"/>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обеспечение преемственности содержания между годами обучения и уровнями образования;</w:t>
      </w:r>
    </w:p>
    <w:p w:rsidR="005B38E4" w:rsidRPr="001F6C5D" w:rsidRDefault="00482973" w:rsidP="009510C4">
      <w:pPr>
        <w:numPr>
          <w:ilvl w:val="0"/>
          <w:numId w:val="3"/>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создание условий для реализации системно-</w:t>
      </w:r>
      <w:proofErr w:type="spellStart"/>
      <w:r w:rsidRPr="001F6C5D">
        <w:rPr>
          <w:rFonts w:hAnsi="Times New Roman" w:cs="Times New Roman"/>
          <w:color w:val="000000"/>
          <w:sz w:val="24"/>
          <w:szCs w:val="24"/>
          <w:lang w:val="ru-RU"/>
        </w:rPr>
        <w:t>деятельностного</w:t>
      </w:r>
      <w:proofErr w:type="spellEnd"/>
      <w:r w:rsidRPr="001F6C5D">
        <w:rPr>
          <w:rFonts w:hAnsi="Times New Roman" w:cs="Times New Roman"/>
          <w:color w:val="000000"/>
          <w:sz w:val="24"/>
          <w:szCs w:val="24"/>
          <w:lang w:val="ru-RU"/>
        </w:rPr>
        <w:t xml:space="preserve"> подхода к обучению;</w:t>
      </w:r>
    </w:p>
    <w:p w:rsidR="005B38E4" w:rsidRPr="001F6C5D" w:rsidRDefault="00482973" w:rsidP="009510C4">
      <w:pPr>
        <w:numPr>
          <w:ilvl w:val="0"/>
          <w:numId w:val="3"/>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обеспечение достижений планируемых результатов каждым обучающимся;</w:t>
      </w:r>
    </w:p>
    <w:p w:rsidR="005B38E4" w:rsidRPr="001F6C5D" w:rsidRDefault="00482973" w:rsidP="009510C4">
      <w:pPr>
        <w:numPr>
          <w:ilvl w:val="0"/>
          <w:numId w:val="3"/>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rsidR="005B38E4" w:rsidRPr="001F6C5D" w:rsidRDefault="00482973" w:rsidP="009510C4">
      <w:pPr>
        <w:numPr>
          <w:ilvl w:val="0"/>
          <w:numId w:val="3"/>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B38E4" w:rsidRPr="009510C4" w:rsidRDefault="00482973" w:rsidP="008B11E9">
      <w:pPr>
        <w:jc w:val="both"/>
        <w:rPr>
          <w:rFonts w:ascii="Arial" w:eastAsia="Times New Roman" w:hAnsi="Arial" w:cs="Arial"/>
          <w:color w:val="222222"/>
          <w:sz w:val="21"/>
          <w:szCs w:val="21"/>
          <w:lang w:val="ru-RU" w:eastAsia="ru-RU"/>
        </w:rPr>
      </w:pPr>
      <w:r w:rsidRPr="001F6C5D">
        <w:rPr>
          <w:rFonts w:hAnsi="Times New Roman" w:cs="Times New Roman"/>
          <w:color w:val="000000"/>
          <w:sz w:val="24"/>
          <w:szCs w:val="24"/>
          <w:lang w:val="ru-RU"/>
        </w:rPr>
        <w:t>1.6. Школа</w:t>
      </w:r>
      <w:r>
        <w:rPr>
          <w:rFonts w:hAnsi="Times New Roman" w:cs="Times New Roman"/>
          <w:color w:val="000000"/>
          <w:sz w:val="24"/>
          <w:szCs w:val="24"/>
        </w:rPr>
        <w:t> </w:t>
      </w:r>
      <w:r w:rsidRPr="001F6C5D">
        <w:rPr>
          <w:rFonts w:hAnsi="Times New Roman" w:cs="Times New Roman"/>
          <w:color w:val="000000"/>
          <w:sz w:val="24"/>
          <w:szCs w:val="24"/>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 «Труд (технология)».</w:t>
      </w:r>
      <w:r w:rsidR="001F6C5D" w:rsidRPr="001F6C5D">
        <w:rPr>
          <w:rFonts w:ascii="Arial" w:eastAsia="Times New Roman" w:hAnsi="Arial" w:cs="Arial"/>
          <w:color w:val="FF0000"/>
          <w:sz w:val="21"/>
          <w:szCs w:val="21"/>
          <w:shd w:val="clear" w:color="auto" w:fill="FFFFFF"/>
          <w:lang w:val="ru-RU" w:eastAsia="ru-RU"/>
        </w:rPr>
        <w:t xml:space="preserve"> </w:t>
      </w:r>
    </w:p>
    <w:p w:rsidR="005B38E4" w:rsidRPr="001F6C5D" w:rsidRDefault="00482973" w:rsidP="008B11E9">
      <w:pPr>
        <w:jc w:val="both"/>
        <w:rPr>
          <w:rFonts w:hAnsi="Times New Roman" w:cs="Times New Roman"/>
          <w:color w:val="000000"/>
          <w:sz w:val="24"/>
          <w:szCs w:val="24"/>
          <w:lang w:val="ru-RU"/>
        </w:rPr>
      </w:pPr>
      <w:r w:rsidRPr="001F6C5D">
        <w:rPr>
          <w:rFonts w:hAnsi="Times New Roman" w:cs="Times New Roman"/>
          <w:color w:val="000000"/>
          <w:sz w:val="24"/>
          <w:szCs w:val="24"/>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r w:rsidR="008B11E9" w:rsidRPr="001F6C5D">
        <w:rPr>
          <w:rFonts w:hAnsi="Times New Roman" w:cs="Times New Roman"/>
          <w:color w:val="000000"/>
          <w:sz w:val="24"/>
          <w:szCs w:val="24"/>
          <w:lang w:val="ru-RU"/>
        </w:rPr>
        <w:t>»,</w:t>
      </w:r>
      <w:r w:rsidR="008B11E9" w:rsidRPr="0032058F">
        <w:rPr>
          <w:rFonts w:hAnsi="Times New Roman" w:cs="Times New Roman"/>
          <w:color w:val="000000"/>
          <w:sz w:val="24"/>
          <w:szCs w:val="24"/>
          <w:lang w:val="ru-RU"/>
        </w:rPr>
        <w:t xml:space="preserve"> «</w:t>
      </w:r>
      <w:r w:rsidRPr="001F6C5D">
        <w:rPr>
          <w:rFonts w:hAnsi="Times New Roman" w:cs="Times New Roman"/>
          <w:color w:val="000000"/>
          <w:sz w:val="24"/>
          <w:szCs w:val="24"/>
          <w:lang w:val="ru-RU"/>
        </w:rPr>
        <w:t>Литература», «История», «Обществознание», «География», «Труд (технология)», «Основы безопасности и защиты Родины».</w:t>
      </w:r>
    </w:p>
    <w:p w:rsidR="005B38E4" w:rsidRPr="001F6C5D" w:rsidRDefault="00482973">
      <w:pPr>
        <w:rPr>
          <w:rFonts w:hAnsi="Times New Roman" w:cs="Times New Roman"/>
          <w:color w:val="000000"/>
          <w:sz w:val="24"/>
          <w:szCs w:val="24"/>
          <w:lang w:val="ru-RU"/>
        </w:rPr>
      </w:pPr>
      <w:r w:rsidRPr="001F6C5D">
        <w:rPr>
          <w:rFonts w:hAnsi="Times New Roman" w:cs="Times New Roman"/>
          <w:color w:val="000000"/>
          <w:sz w:val="24"/>
          <w:szCs w:val="24"/>
          <w:lang w:val="ru-RU"/>
        </w:rPr>
        <w:t>1.8. Федеральные</w:t>
      </w:r>
      <w:r>
        <w:rPr>
          <w:rFonts w:hAnsi="Times New Roman" w:cs="Times New Roman"/>
          <w:color w:val="000000"/>
          <w:sz w:val="24"/>
          <w:szCs w:val="24"/>
        </w:rPr>
        <w:t> </w:t>
      </w:r>
      <w:r w:rsidRPr="001F6C5D">
        <w:rPr>
          <w:rFonts w:hAnsi="Times New Roman" w:cs="Times New Roman"/>
          <w:color w:val="000000"/>
          <w:sz w:val="24"/>
          <w:szCs w:val="24"/>
          <w:lang w:val="ru-RU"/>
        </w:rPr>
        <w:t>рабочие</w:t>
      </w:r>
      <w:r>
        <w:rPr>
          <w:rFonts w:hAnsi="Times New Roman" w:cs="Times New Roman"/>
          <w:color w:val="000000"/>
          <w:sz w:val="24"/>
          <w:szCs w:val="24"/>
        </w:rPr>
        <w:t> </w:t>
      </w:r>
      <w:r w:rsidRPr="001F6C5D">
        <w:rPr>
          <w:rFonts w:hAnsi="Times New Roman" w:cs="Times New Roman"/>
          <w:color w:val="000000"/>
          <w:sz w:val="24"/>
          <w:szCs w:val="24"/>
          <w:lang w:val="ru-RU"/>
        </w:rPr>
        <w:t>программы</w:t>
      </w:r>
      <w:r>
        <w:rPr>
          <w:rFonts w:hAnsi="Times New Roman" w:cs="Times New Roman"/>
          <w:color w:val="000000"/>
          <w:sz w:val="24"/>
          <w:szCs w:val="24"/>
        </w:rPr>
        <w:t> </w:t>
      </w:r>
      <w:r w:rsidRPr="001F6C5D">
        <w:rPr>
          <w:rFonts w:hAnsi="Times New Roman" w:cs="Times New Roman"/>
          <w:color w:val="000000"/>
          <w:sz w:val="24"/>
          <w:szCs w:val="24"/>
          <w:lang w:val="ru-RU"/>
        </w:rPr>
        <w:t>служат методической основой для разработки рабочих программ по</w:t>
      </w:r>
      <w:r>
        <w:rPr>
          <w:rFonts w:hAnsi="Times New Roman" w:cs="Times New Roman"/>
          <w:color w:val="000000"/>
          <w:sz w:val="24"/>
          <w:szCs w:val="24"/>
        </w:rPr>
        <w:t> </w:t>
      </w:r>
      <w:r w:rsidRPr="001F6C5D">
        <w:rPr>
          <w:rFonts w:hAnsi="Times New Roman" w:cs="Times New Roman"/>
          <w:color w:val="000000"/>
          <w:sz w:val="24"/>
          <w:szCs w:val="24"/>
          <w:lang w:val="ru-RU"/>
        </w:rPr>
        <w:t>учебным предметам обязательной части ООП НОО, ООП ООО, ООП СОО.</w:t>
      </w:r>
    </w:p>
    <w:p w:rsidR="005B38E4" w:rsidRPr="001F6C5D" w:rsidRDefault="00482973" w:rsidP="008B11E9">
      <w:pPr>
        <w:jc w:val="both"/>
        <w:rPr>
          <w:rFonts w:hAnsi="Times New Roman" w:cs="Times New Roman"/>
          <w:color w:val="000000"/>
          <w:sz w:val="24"/>
          <w:szCs w:val="24"/>
          <w:lang w:val="ru-RU"/>
        </w:rPr>
      </w:pPr>
      <w:r w:rsidRPr="001F6C5D">
        <w:rPr>
          <w:rFonts w:hAnsi="Times New Roman" w:cs="Times New Roman"/>
          <w:color w:val="000000"/>
          <w:sz w:val="24"/>
          <w:szCs w:val="24"/>
          <w:lang w:val="ru-RU"/>
        </w:rPr>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rsidR="005B38E4" w:rsidRPr="001F6C5D" w:rsidRDefault="00482973" w:rsidP="008B11E9">
      <w:pPr>
        <w:jc w:val="both"/>
        <w:rPr>
          <w:rFonts w:hAnsi="Times New Roman" w:cs="Times New Roman"/>
          <w:color w:val="000000"/>
          <w:sz w:val="24"/>
          <w:szCs w:val="24"/>
          <w:lang w:val="ru-RU"/>
        </w:rPr>
      </w:pPr>
      <w:r w:rsidRPr="001F6C5D">
        <w:rPr>
          <w:rFonts w:hAnsi="Times New Roman" w:cs="Times New Roman"/>
          <w:color w:val="000000"/>
          <w:sz w:val="24"/>
          <w:szCs w:val="24"/>
          <w:lang w:val="ru-RU"/>
        </w:rPr>
        <w:t>1.10. Данное Положение вступает в силу с момента его утверждения и действует бессрочно, до замены его новым положением.</w:t>
      </w:r>
    </w:p>
    <w:p w:rsidR="005B38E4" w:rsidRPr="008B11E9" w:rsidRDefault="00482973" w:rsidP="008B11E9">
      <w:pPr>
        <w:spacing w:line="600" w:lineRule="atLeast"/>
        <w:jc w:val="center"/>
        <w:rPr>
          <w:b/>
          <w:bCs/>
          <w:color w:val="252525"/>
          <w:spacing w:val="-2"/>
          <w:sz w:val="24"/>
          <w:szCs w:val="24"/>
          <w:lang w:val="ru-RU"/>
        </w:rPr>
      </w:pPr>
      <w:r w:rsidRPr="008B11E9">
        <w:rPr>
          <w:b/>
          <w:bCs/>
          <w:color w:val="252525"/>
          <w:spacing w:val="-2"/>
          <w:sz w:val="24"/>
          <w:szCs w:val="24"/>
          <w:lang w:val="ru-RU"/>
        </w:rPr>
        <w:t>2. Структура рабочей программы</w:t>
      </w:r>
    </w:p>
    <w:p w:rsidR="005B38E4" w:rsidRPr="001F6C5D" w:rsidRDefault="00482973" w:rsidP="008B11E9">
      <w:pPr>
        <w:jc w:val="both"/>
        <w:rPr>
          <w:rFonts w:hAnsi="Times New Roman" w:cs="Times New Roman"/>
          <w:color w:val="000000"/>
          <w:sz w:val="24"/>
          <w:szCs w:val="24"/>
          <w:lang w:val="ru-RU"/>
        </w:rPr>
      </w:pPr>
      <w:r w:rsidRPr="001F6C5D">
        <w:rPr>
          <w:rFonts w:hAnsi="Times New Roman" w:cs="Times New Roman"/>
          <w:color w:val="000000"/>
          <w:sz w:val="24"/>
          <w:szCs w:val="24"/>
          <w:lang w:val="ru-RU"/>
        </w:rPr>
        <w:t>2.1. Структура рабочей программы определяется настоящим Положением в соответствии с требованиями:</w:t>
      </w:r>
    </w:p>
    <w:p w:rsidR="005B38E4" w:rsidRPr="001F6C5D" w:rsidRDefault="00482973" w:rsidP="008B11E9">
      <w:pPr>
        <w:numPr>
          <w:ilvl w:val="0"/>
          <w:numId w:val="4"/>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ФГОС НОО, утвержденного приказом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от 31.05.2021 № 286; ФГОС ООО, утвержденного приказом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от 31.05.2021 № 287 (далее — ФГОС третьего поколения);</w:t>
      </w:r>
    </w:p>
    <w:p w:rsidR="005B38E4" w:rsidRPr="001F6C5D" w:rsidRDefault="00482973" w:rsidP="008B11E9">
      <w:pPr>
        <w:numPr>
          <w:ilvl w:val="0"/>
          <w:numId w:val="4"/>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ФГОС ООО, утвержденного приказом </w:t>
      </w:r>
      <w:proofErr w:type="spellStart"/>
      <w:r w:rsidRPr="001F6C5D">
        <w:rPr>
          <w:rFonts w:hAnsi="Times New Roman" w:cs="Times New Roman"/>
          <w:color w:val="000000"/>
          <w:sz w:val="24"/>
          <w:szCs w:val="24"/>
          <w:lang w:val="ru-RU"/>
        </w:rPr>
        <w:t>Минобрнауки</w:t>
      </w:r>
      <w:proofErr w:type="spellEnd"/>
      <w:r w:rsidRPr="001F6C5D">
        <w:rPr>
          <w:rFonts w:hAnsi="Times New Roman" w:cs="Times New Roman"/>
          <w:color w:val="000000"/>
          <w:sz w:val="24"/>
          <w:szCs w:val="24"/>
          <w:lang w:val="ru-RU"/>
        </w:rPr>
        <w:t xml:space="preserve"> от 17.12.2010 № 1897; ФГОС СОО, утвержденного приказом </w:t>
      </w:r>
      <w:proofErr w:type="spellStart"/>
      <w:r w:rsidRPr="001F6C5D">
        <w:rPr>
          <w:rFonts w:hAnsi="Times New Roman" w:cs="Times New Roman"/>
          <w:color w:val="000000"/>
          <w:sz w:val="24"/>
          <w:szCs w:val="24"/>
          <w:lang w:val="ru-RU"/>
        </w:rPr>
        <w:t>Минобрнауки</w:t>
      </w:r>
      <w:proofErr w:type="spellEnd"/>
      <w:r w:rsidRPr="001F6C5D">
        <w:rPr>
          <w:rFonts w:hAnsi="Times New Roman" w:cs="Times New Roman"/>
          <w:color w:val="000000"/>
          <w:sz w:val="24"/>
          <w:szCs w:val="24"/>
          <w:lang w:val="ru-RU"/>
        </w:rPr>
        <w:t xml:space="preserve"> от 17.05.2012 № 413 (далее — ФГОС второго поколения);</w:t>
      </w:r>
    </w:p>
    <w:p w:rsidR="005B38E4" w:rsidRPr="001F6C5D" w:rsidRDefault="00482973" w:rsidP="008B11E9">
      <w:pPr>
        <w:numPr>
          <w:ilvl w:val="0"/>
          <w:numId w:val="4"/>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ФОП НОО, ФОП ООО, ФОП СОО;</w:t>
      </w:r>
    </w:p>
    <w:p w:rsidR="005B38E4" w:rsidRPr="001F6C5D" w:rsidRDefault="00482973" w:rsidP="008B11E9">
      <w:pPr>
        <w:numPr>
          <w:ilvl w:val="0"/>
          <w:numId w:val="4"/>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локальных нормативных актов, указанных в пункте 1.2.</w:t>
      </w:r>
    </w:p>
    <w:p w:rsidR="005B38E4" w:rsidRPr="001F6C5D" w:rsidRDefault="00482973" w:rsidP="008B11E9">
      <w:pPr>
        <w:jc w:val="both"/>
        <w:rPr>
          <w:rFonts w:hAnsi="Times New Roman" w:cs="Times New Roman"/>
          <w:color w:val="000000"/>
          <w:sz w:val="24"/>
          <w:szCs w:val="24"/>
          <w:lang w:val="ru-RU"/>
        </w:rPr>
      </w:pPr>
      <w:r w:rsidRPr="001F6C5D">
        <w:rPr>
          <w:rFonts w:hAnsi="Times New Roman" w:cs="Times New Roman"/>
          <w:color w:val="000000"/>
          <w:sz w:val="24"/>
          <w:szCs w:val="24"/>
          <w:lang w:val="ru-RU"/>
        </w:rPr>
        <w:lastRenderedPageBreak/>
        <w:t>2.2. Обязательные компоненты рабочих программ учебных предметов, учебных курсов (в том числе и внеурочной деятельности), учебных модулей ООП НОО и ООО, разработанных по ФГОС третьего поколения.</w:t>
      </w:r>
    </w:p>
    <w:p w:rsidR="005B38E4" w:rsidRPr="001F6C5D" w:rsidRDefault="00482973" w:rsidP="008B11E9">
      <w:pPr>
        <w:jc w:val="both"/>
        <w:rPr>
          <w:rFonts w:hAnsi="Times New Roman" w:cs="Times New Roman"/>
          <w:color w:val="000000"/>
          <w:sz w:val="24"/>
          <w:szCs w:val="24"/>
          <w:lang w:val="ru-RU"/>
        </w:rPr>
      </w:pPr>
      <w:r w:rsidRPr="001F6C5D">
        <w:rPr>
          <w:rFonts w:hAnsi="Times New Roman" w:cs="Times New Roman"/>
          <w:color w:val="000000"/>
          <w:sz w:val="24"/>
          <w:szCs w:val="24"/>
          <w:lang w:val="ru-RU"/>
        </w:rPr>
        <w:t>2.2.1. Рабочие программы ООП НОО и ООО, разработанные по ФГОС третьего поколения, должны содержать следующие обязательные компоненты:</w:t>
      </w:r>
    </w:p>
    <w:p w:rsidR="0032058F" w:rsidRDefault="00482973" w:rsidP="0032058F">
      <w:pPr>
        <w:pStyle w:val="a4"/>
        <w:numPr>
          <w:ilvl w:val="0"/>
          <w:numId w:val="25"/>
        </w:numPr>
        <w:jc w:val="both"/>
        <w:rPr>
          <w:rFonts w:hAnsi="Times New Roman" w:cs="Times New Roman"/>
          <w:color w:val="000000"/>
          <w:sz w:val="24"/>
          <w:szCs w:val="24"/>
          <w:lang w:val="ru-RU"/>
        </w:rPr>
      </w:pPr>
      <w:r w:rsidRPr="008B11E9">
        <w:rPr>
          <w:rFonts w:hAnsi="Times New Roman" w:cs="Times New Roman"/>
          <w:color w:val="000000"/>
          <w:sz w:val="24"/>
          <w:szCs w:val="24"/>
          <w:lang w:val="ru-RU"/>
        </w:rPr>
        <w:t>пояснительную записку;</w:t>
      </w:r>
      <w:r w:rsidR="001F6C5D" w:rsidRPr="008B11E9">
        <w:rPr>
          <w:rFonts w:hAnsi="Times New Roman" w:cs="Times New Roman"/>
          <w:color w:val="000000"/>
          <w:sz w:val="24"/>
          <w:szCs w:val="24"/>
          <w:lang w:val="ru-RU"/>
        </w:rPr>
        <w:t xml:space="preserve"> </w:t>
      </w:r>
    </w:p>
    <w:p w:rsidR="0032058F" w:rsidRDefault="00482973" w:rsidP="0032058F">
      <w:pPr>
        <w:pStyle w:val="a4"/>
        <w:numPr>
          <w:ilvl w:val="0"/>
          <w:numId w:val="25"/>
        </w:numPr>
        <w:jc w:val="both"/>
        <w:rPr>
          <w:rFonts w:hAnsi="Times New Roman" w:cs="Times New Roman"/>
          <w:color w:val="000000"/>
          <w:sz w:val="24"/>
          <w:szCs w:val="24"/>
          <w:lang w:val="ru-RU"/>
        </w:rPr>
      </w:pPr>
      <w:r w:rsidRPr="0032058F">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 распределенные по тематическим разделам</w:t>
      </w:r>
      <w:r w:rsidR="0032058F" w:rsidRPr="0032058F">
        <w:rPr>
          <w:rFonts w:hAnsi="Times New Roman" w:cs="Times New Roman"/>
          <w:color w:val="000000"/>
          <w:sz w:val="24"/>
          <w:szCs w:val="24"/>
          <w:lang w:val="ru-RU"/>
        </w:rPr>
        <w:t>;</w:t>
      </w:r>
    </w:p>
    <w:p w:rsidR="0032058F" w:rsidRDefault="00482973" w:rsidP="0032058F">
      <w:pPr>
        <w:pStyle w:val="a4"/>
        <w:numPr>
          <w:ilvl w:val="0"/>
          <w:numId w:val="25"/>
        </w:numPr>
        <w:jc w:val="both"/>
        <w:rPr>
          <w:rFonts w:hAnsi="Times New Roman" w:cs="Times New Roman"/>
          <w:color w:val="000000"/>
          <w:sz w:val="24"/>
          <w:szCs w:val="24"/>
          <w:lang w:val="ru-RU"/>
        </w:rPr>
      </w:pPr>
      <w:r w:rsidRPr="0032058F">
        <w:rPr>
          <w:rFonts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 распределенные по тематическим разделам;</w:t>
      </w:r>
    </w:p>
    <w:p w:rsidR="0032058F" w:rsidRDefault="00482973" w:rsidP="0032058F">
      <w:pPr>
        <w:pStyle w:val="a4"/>
        <w:numPr>
          <w:ilvl w:val="0"/>
          <w:numId w:val="25"/>
        </w:numPr>
        <w:jc w:val="both"/>
        <w:rPr>
          <w:rFonts w:hAnsi="Times New Roman" w:cs="Times New Roman"/>
          <w:color w:val="000000"/>
          <w:sz w:val="24"/>
          <w:szCs w:val="24"/>
          <w:lang w:val="ru-RU"/>
        </w:rPr>
      </w:pPr>
      <w:r w:rsidRPr="0032058F">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sidR="001F6C5D" w:rsidRPr="0032058F">
        <w:rPr>
          <w:rFonts w:hAnsi="Times New Roman" w:cs="Times New Roman"/>
          <w:color w:val="000000"/>
          <w:sz w:val="24"/>
          <w:szCs w:val="24"/>
          <w:lang w:val="ru-RU"/>
        </w:rPr>
        <w:t xml:space="preserve"> </w:t>
      </w:r>
    </w:p>
    <w:p w:rsidR="0032058F" w:rsidRPr="0032058F" w:rsidRDefault="00482973" w:rsidP="0032058F">
      <w:pPr>
        <w:pStyle w:val="a4"/>
        <w:numPr>
          <w:ilvl w:val="0"/>
          <w:numId w:val="25"/>
        </w:numPr>
        <w:jc w:val="both"/>
        <w:rPr>
          <w:rFonts w:hAnsi="Times New Roman" w:cs="Times New Roman"/>
          <w:color w:val="000000"/>
          <w:sz w:val="24"/>
          <w:szCs w:val="24"/>
          <w:lang w:val="ru-RU"/>
        </w:rPr>
      </w:pPr>
      <w:r w:rsidRPr="0032058F">
        <w:rPr>
          <w:rFonts w:hAnsi="Times New Roman" w:cs="Times New Roman"/>
          <w:color w:val="000000"/>
          <w:sz w:val="24"/>
          <w:szCs w:val="24"/>
          <w:lang w:val="ru-RU"/>
        </w:rPr>
        <w:t>календарно-тематическое планирование;</w:t>
      </w:r>
    </w:p>
    <w:p w:rsidR="005B38E4" w:rsidRPr="0032058F" w:rsidRDefault="00482973" w:rsidP="0032058F">
      <w:pPr>
        <w:pStyle w:val="a4"/>
        <w:numPr>
          <w:ilvl w:val="0"/>
          <w:numId w:val="25"/>
        </w:numPr>
        <w:jc w:val="both"/>
        <w:rPr>
          <w:rFonts w:ascii="Times New Roman" w:eastAsia="Times New Roman" w:hAnsi="Times New Roman" w:cs="Times New Roman"/>
          <w:sz w:val="24"/>
          <w:szCs w:val="24"/>
          <w:lang w:val="ru-RU" w:eastAsia="ru-RU"/>
        </w:rPr>
      </w:pPr>
      <w:r w:rsidRPr="0032058F">
        <w:rPr>
          <w:rFonts w:hAnsi="Times New Roman" w:cs="Times New Roman"/>
          <w:color w:val="000000"/>
          <w:sz w:val="24"/>
          <w:szCs w:val="24"/>
          <w:lang w:val="ru-RU"/>
        </w:rPr>
        <w:t>демоверсии заданий промежуточной аттестации.</w:t>
      </w:r>
    </w:p>
    <w:p w:rsidR="005B38E4" w:rsidRPr="001F6C5D" w:rsidRDefault="00482973" w:rsidP="008B11E9">
      <w:pPr>
        <w:jc w:val="both"/>
        <w:rPr>
          <w:rFonts w:hAnsi="Times New Roman" w:cs="Times New Roman"/>
          <w:color w:val="000000"/>
          <w:sz w:val="24"/>
          <w:szCs w:val="24"/>
          <w:lang w:val="ru-RU"/>
        </w:rPr>
      </w:pPr>
      <w:r w:rsidRPr="001F6C5D">
        <w:rPr>
          <w:rFonts w:hAnsi="Times New Roman" w:cs="Times New Roman"/>
          <w:color w:val="000000"/>
          <w:sz w:val="24"/>
          <w:szCs w:val="24"/>
          <w:lang w:val="ru-RU"/>
        </w:rPr>
        <w:t>2.2.2. В качестве электронных</w:t>
      </w:r>
      <w:r>
        <w:rPr>
          <w:rFonts w:hAnsi="Times New Roman" w:cs="Times New Roman"/>
          <w:color w:val="000000"/>
          <w:sz w:val="24"/>
          <w:szCs w:val="24"/>
        </w:rPr>
        <w:t> </w:t>
      </w:r>
      <w:r w:rsidRPr="001F6C5D">
        <w:rPr>
          <w:rFonts w:hAnsi="Times New Roman" w:cs="Times New Roman"/>
          <w:color w:val="000000"/>
          <w:sz w:val="24"/>
          <w:szCs w:val="24"/>
          <w:lang w:val="ru-RU"/>
        </w:rPr>
        <w:t>образовательных ресурсов допускается использование материалов, включенных в</w:t>
      </w:r>
      <w:r>
        <w:rPr>
          <w:rFonts w:hAnsi="Times New Roman" w:cs="Times New Roman"/>
          <w:color w:val="000000"/>
          <w:sz w:val="24"/>
          <w:szCs w:val="24"/>
        </w:rPr>
        <w:t> </w:t>
      </w:r>
      <w:r w:rsidRPr="001F6C5D">
        <w:rPr>
          <w:rFonts w:hAnsi="Times New Roman" w:cs="Times New Roman"/>
          <w:color w:val="000000"/>
          <w:sz w:val="24"/>
          <w:szCs w:val="24"/>
          <w:lang w:val="ru-RU"/>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России от</w:t>
      </w:r>
      <w:r w:rsidR="0032058F">
        <w:rPr>
          <w:rFonts w:hAnsi="Times New Roman" w:cs="Times New Roman"/>
          <w:color w:val="000000"/>
          <w:sz w:val="24"/>
          <w:szCs w:val="24"/>
          <w:lang w:val="ru-RU"/>
        </w:rPr>
        <w:t xml:space="preserve"> 23.07.2025</w:t>
      </w:r>
      <w:r w:rsidRPr="001F6C5D">
        <w:rPr>
          <w:rFonts w:hAnsi="Times New Roman" w:cs="Times New Roman"/>
          <w:color w:val="000000"/>
          <w:sz w:val="24"/>
          <w:szCs w:val="24"/>
          <w:lang w:val="ru-RU"/>
        </w:rPr>
        <w:t xml:space="preserve"> №</w:t>
      </w:r>
      <w:r w:rsidR="0032058F">
        <w:rPr>
          <w:rFonts w:hAnsi="Times New Roman" w:cs="Times New Roman"/>
          <w:color w:val="000000"/>
          <w:sz w:val="24"/>
          <w:szCs w:val="24"/>
          <w:lang w:val="ru-RU"/>
        </w:rPr>
        <w:t xml:space="preserve"> 551.</w:t>
      </w:r>
    </w:p>
    <w:p w:rsidR="005B38E4" w:rsidRPr="008B11E9" w:rsidRDefault="00482973" w:rsidP="008B11E9">
      <w:pPr>
        <w:jc w:val="both"/>
        <w:rPr>
          <w:rFonts w:ascii="Times New Roman" w:eastAsia="Times New Roman" w:hAnsi="Times New Roman" w:cs="Times New Roman"/>
          <w:sz w:val="24"/>
          <w:szCs w:val="24"/>
          <w:lang w:val="ru-RU" w:eastAsia="ru-RU"/>
        </w:rPr>
      </w:pPr>
      <w:r w:rsidRPr="001F6C5D">
        <w:rPr>
          <w:rFonts w:hAnsi="Times New Roman" w:cs="Times New Roman"/>
          <w:color w:val="000000"/>
          <w:sz w:val="24"/>
          <w:szCs w:val="24"/>
          <w:lang w:val="ru-RU"/>
        </w:rPr>
        <w:t>2.2.3. Рабочие программы учебных курсов внеурочной деятельности ООП НОО и ООО, разработанных по ФГОС третьего поколения, кроме перечисленного в пункте 2.2.1 настоящего Положения, должны содержать указание на форму проведения занятий в разделе «Содержание учебного курса».</w:t>
      </w:r>
      <w:r w:rsidR="001F6C5D">
        <w:rPr>
          <w:rFonts w:hAnsi="Times New Roman" w:cs="Times New Roman"/>
          <w:color w:val="000000"/>
          <w:sz w:val="24"/>
          <w:szCs w:val="24"/>
          <w:lang w:val="ru-RU"/>
        </w:rPr>
        <w:t xml:space="preserve"> </w:t>
      </w:r>
      <w:r w:rsidR="001F6C5D" w:rsidRPr="0032058F">
        <w:rPr>
          <w:rFonts w:eastAsia="Times New Roman" w:cstheme="minorHAnsi"/>
          <w:color w:val="000000" w:themeColor="text1"/>
          <w:sz w:val="24"/>
          <w:szCs w:val="21"/>
          <w:shd w:val="clear" w:color="auto" w:fill="FFFFFF"/>
          <w:lang w:val="ru-RU" w:eastAsia="ru-RU"/>
        </w:rPr>
        <w:t>В рабочих программах внеурочной деятельности по ФГОС-2021 дополнительно укажите формы проведения занятий</w:t>
      </w:r>
      <w:r w:rsidR="0032058F">
        <w:rPr>
          <w:rFonts w:eastAsia="Times New Roman" w:cstheme="minorHAnsi"/>
          <w:color w:val="000000" w:themeColor="text1"/>
          <w:sz w:val="24"/>
          <w:szCs w:val="21"/>
          <w:shd w:val="clear" w:color="auto" w:fill="FFFFFF"/>
          <w:lang w:val="ru-RU" w:eastAsia="ru-RU"/>
        </w:rPr>
        <w:t>.</w:t>
      </w:r>
    </w:p>
    <w:p w:rsidR="005B38E4" w:rsidRPr="00A13E55" w:rsidRDefault="00482973" w:rsidP="00A13E55">
      <w:pPr>
        <w:jc w:val="both"/>
        <w:rPr>
          <w:rFonts w:ascii="Times New Roman" w:eastAsia="Times New Roman" w:hAnsi="Times New Roman" w:cs="Times New Roman"/>
          <w:sz w:val="24"/>
          <w:szCs w:val="24"/>
          <w:lang w:val="ru-RU" w:eastAsia="ru-RU"/>
        </w:rPr>
      </w:pPr>
      <w:r w:rsidRPr="001F6C5D">
        <w:rPr>
          <w:rFonts w:hAnsi="Times New Roman" w:cs="Times New Roman"/>
          <w:color w:val="000000"/>
          <w:sz w:val="24"/>
          <w:szCs w:val="24"/>
          <w:lang w:val="ru-RU"/>
        </w:rPr>
        <w:t>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r w:rsidR="001F6C5D" w:rsidRPr="001F6C5D">
        <w:rPr>
          <w:rFonts w:ascii="Arial" w:hAnsi="Arial" w:cs="Arial"/>
          <w:color w:val="222222"/>
          <w:sz w:val="21"/>
          <w:szCs w:val="21"/>
          <w:shd w:val="clear" w:color="auto" w:fill="FFFFFF"/>
          <w:lang w:val="ru-RU"/>
        </w:rPr>
        <w:t xml:space="preserve"> </w:t>
      </w:r>
    </w:p>
    <w:p w:rsidR="005B38E4" w:rsidRPr="001F6C5D" w:rsidRDefault="00482973" w:rsidP="00A13E55">
      <w:pPr>
        <w:numPr>
          <w:ilvl w:val="0"/>
          <w:numId w:val="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указать формы учета рабочей программы воспитания в пояснительной записке к рабочей программе;</w:t>
      </w:r>
    </w:p>
    <w:p w:rsidR="005B38E4" w:rsidRPr="001F6C5D" w:rsidRDefault="00482973" w:rsidP="00A13E55">
      <w:pPr>
        <w:numPr>
          <w:ilvl w:val="0"/>
          <w:numId w:val="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оформить приложение к рабочей программе «Формы учета рабочей программы воспитания»;</w:t>
      </w:r>
    </w:p>
    <w:p w:rsidR="005B38E4" w:rsidRPr="001F6C5D" w:rsidRDefault="00482973" w:rsidP="00A13E55">
      <w:pPr>
        <w:numPr>
          <w:ilvl w:val="0"/>
          <w:numId w:val="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rsidR="005B38E4" w:rsidRPr="001F6C5D" w:rsidRDefault="00482973" w:rsidP="00A13E55">
      <w:pPr>
        <w:numPr>
          <w:ilvl w:val="0"/>
          <w:numId w:val="6"/>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отразить воспитательный компонент содержания рабочей программы в отдельной колонке таблицы тематического планирования.</w:t>
      </w:r>
    </w:p>
    <w:p w:rsidR="005B38E4" w:rsidRPr="001F6C5D" w:rsidRDefault="00482973">
      <w:pPr>
        <w:rPr>
          <w:rFonts w:hAnsi="Times New Roman" w:cs="Times New Roman"/>
          <w:color w:val="000000"/>
          <w:sz w:val="24"/>
          <w:szCs w:val="24"/>
          <w:lang w:val="ru-RU"/>
        </w:rPr>
      </w:pPr>
      <w:r w:rsidRPr="001F6C5D">
        <w:rPr>
          <w:rFonts w:hAnsi="Times New Roman" w:cs="Times New Roman"/>
          <w:color w:val="000000"/>
          <w:sz w:val="24"/>
          <w:szCs w:val="24"/>
          <w:lang w:val="ru-RU"/>
        </w:rPr>
        <w:lastRenderedPageBreak/>
        <w:t>2.3. Обязательные компоненты рабочих программ учебных предметов, курсов, в том числе внеурочной деятельности, ООП ООО и СОО, разработанных по ФГОС второго поколения.</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2.3.1. Рабочие программы учебных предметов, курсов ООП ООО и СОО, разработанных по ФГОС второго поколения, должны содержать следующие обязательные компоненты:</w:t>
      </w:r>
    </w:p>
    <w:p w:rsidR="0032058F" w:rsidRDefault="00482973" w:rsidP="001D514C">
      <w:pPr>
        <w:pStyle w:val="a4"/>
        <w:numPr>
          <w:ilvl w:val="0"/>
          <w:numId w:val="7"/>
        </w:numPr>
        <w:ind w:left="780" w:right="180"/>
        <w:jc w:val="both"/>
        <w:rPr>
          <w:rFonts w:hAnsi="Times New Roman" w:cs="Times New Roman"/>
          <w:color w:val="000000"/>
          <w:sz w:val="24"/>
          <w:szCs w:val="24"/>
          <w:lang w:val="ru-RU"/>
        </w:rPr>
      </w:pPr>
      <w:r w:rsidRPr="0032058F">
        <w:rPr>
          <w:rFonts w:hAnsi="Times New Roman" w:cs="Times New Roman"/>
          <w:color w:val="000000"/>
          <w:sz w:val="24"/>
          <w:szCs w:val="24"/>
          <w:lang w:val="ru-RU"/>
        </w:rPr>
        <w:t>пояснительную</w:t>
      </w:r>
      <w:r w:rsidRPr="0032058F">
        <w:rPr>
          <w:rFonts w:hAnsi="Times New Roman" w:cs="Times New Roman"/>
          <w:color w:val="000000"/>
          <w:sz w:val="24"/>
          <w:szCs w:val="24"/>
        </w:rPr>
        <w:t> </w:t>
      </w:r>
      <w:r w:rsidRPr="0032058F">
        <w:rPr>
          <w:rFonts w:hAnsi="Times New Roman" w:cs="Times New Roman"/>
          <w:color w:val="000000"/>
          <w:sz w:val="24"/>
          <w:szCs w:val="24"/>
          <w:lang w:val="ru-RU"/>
        </w:rPr>
        <w:t>записку;</w:t>
      </w:r>
      <w:r w:rsidR="001F6C5D" w:rsidRPr="0032058F">
        <w:rPr>
          <w:rFonts w:hAnsi="Times New Roman" w:cs="Times New Roman"/>
          <w:color w:val="000000"/>
          <w:sz w:val="24"/>
          <w:szCs w:val="24"/>
          <w:lang w:val="ru-RU"/>
        </w:rPr>
        <w:t xml:space="preserve"> </w:t>
      </w:r>
    </w:p>
    <w:p w:rsidR="005B38E4" w:rsidRPr="0032058F" w:rsidRDefault="00482973" w:rsidP="001D514C">
      <w:pPr>
        <w:pStyle w:val="a4"/>
        <w:numPr>
          <w:ilvl w:val="0"/>
          <w:numId w:val="7"/>
        </w:numPr>
        <w:ind w:left="780" w:right="180"/>
        <w:jc w:val="both"/>
        <w:rPr>
          <w:rFonts w:hAnsi="Times New Roman" w:cs="Times New Roman"/>
          <w:color w:val="000000"/>
          <w:sz w:val="24"/>
          <w:szCs w:val="24"/>
          <w:lang w:val="ru-RU"/>
        </w:rPr>
      </w:pPr>
      <w:r w:rsidRPr="0032058F">
        <w:rPr>
          <w:rFonts w:hAnsi="Times New Roman" w:cs="Times New Roman"/>
          <w:color w:val="000000"/>
          <w:sz w:val="24"/>
          <w:szCs w:val="24"/>
          <w:lang w:val="ru-RU"/>
        </w:rPr>
        <w:t>планируемые результаты освоения учебного предмета, курса, распределенные по тематическим разделам;</w:t>
      </w:r>
    </w:p>
    <w:p w:rsidR="005B38E4" w:rsidRPr="001F6C5D" w:rsidRDefault="00482973" w:rsidP="00A13E55">
      <w:pPr>
        <w:numPr>
          <w:ilvl w:val="0"/>
          <w:numId w:val="7"/>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содержание учебного предмета, курса, распределенное по тематическим разделам;</w:t>
      </w:r>
    </w:p>
    <w:p w:rsidR="005B38E4" w:rsidRPr="001F6C5D" w:rsidRDefault="00482973" w:rsidP="00A13E55">
      <w:pPr>
        <w:numPr>
          <w:ilvl w:val="0"/>
          <w:numId w:val="7"/>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5B38E4" w:rsidRDefault="00482973" w:rsidP="00A13E55">
      <w:pPr>
        <w:numPr>
          <w:ilvl w:val="0"/>
          <w:numId w:val="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5B38E4" w:rsidRDefault="00482973" w:rsidP="00A13E55">
      <w:pPr>
        <w:numPr>
          <w:ilvl w:val="0"/>
          <w:numId w:val="7"/>
        </w:numPr>
        <w:ind w:left="780" w:right="180"/>
        <w:jc w:val="both"/>
        <w:rPr>
          <w:rFonts w:hAnsi="Times New Roman" w:cs="Times New Roman"/>
          <w:color w:val="000000"/>
          <w:sz w:val="24"/>
          <w:szCs w:val="24"/>
        </w:rPr>
      </w:pPr>
      <w:r>
        <w:rPr>
          <w:rFonts w:hAnsi="Times New Roman" w:cs="Times New Roman"/>
          <w:color w:val="000000"/>
          <w:sz w:val="24"/>
          <w:szCs w:val="24"/>
        </w:rPr>
        <w:t>демоверсии промежуточной аттестации.</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2.3.2. Рабочие программы курсов внеурочной деятельности ООП ООО и СОО, разработанных по ФГОС второго поколения, должны содержать следующие обязательные компоненты:</w:t>
      </w:r>
    </w:p>
    <w:p w:rsidR="005B38E4" w:rsidRDefault="00482973" w:rsidP="00A13E55">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rsidR="005B38E4" w:rsidRPr="001F6C5D" w:rsidRDefault="00482973" w:rsidP="00A13E55">
      <w:pPr>
        <w:numPr>
          <w:ilvl w:val="0"/>
          <w:numId w:val="8"/>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результаты освоения курса внеурочной деятельности;</w:t>
      </w:r>
    </w:p>
    <w:p w:rsidR="005B38E4" w:rsidRPr="001F6C5D" w:rsidRDefault="00482973" w:rsidP="00A13E55">
      <w:pPr>
        <w:numPr>
          <w:ilvl w:val="0"/>
          <w:numId w:val="8"/>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5B38E4" w:rsidRPr="001F6C5D" w:rsidRDefault="00482973" w:rsidP="00A13E55">
      <w:pPr>
        <w:numPr>
          <w:ilvl w:val="0"/>
          <w:numId w:val="8"/>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тематическое планирование, в том числе с учетом рабочей программы воспитания;</w:t>
      </w:r>
    </w:p>
    <w:p w:rsidR="005B38E4" w:rsidRDefault="00482973" w:rsidP="00A13E55">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5B38E4" w:rsidRDefault="00482973" w:rsidP="00A13E55">
      <w:pPr>
        <w:numPr>
          <w:ilvl w:val="0"/>
          <w:numId w:val="8"/>
        </w:numPr>
        <w:ind w:left="780" w:right="180"/>
        <w:jc w:val="both"/>
        <w:rPr>
          <w:rFonts w:hAnsi="Times New Roman" w:cs="Times New Roman"/>
          <w:color w:val="000000"/>
          <w:sz w:val="24"/>
          <w:szCs w:val="24"/>
        </w:rPr>
      </w:pPr>
      <w:r>
        <w:rPr>
          <w:rFonts w:hAnsi="Times New Roman" w:cs="Times New Roman"/>
          <w:color w:val="000000"/>
          <w:sz w:val="24"/>
          <w:szCs w:val="24"/>
        </w:rPr>
        <w:t>демоверсии промежуточной аттестации.</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2.3.3. Рабочие программы по ФГОС второго поколения формируются с учетом рабочей программы воспитания.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 курса.</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2.4. Раздел «Пояснительная записка» содержит краткую характеристику влияния программы на достижение планируемых результатов ООП уровня образования с указанием воспитывающего и развивающего компонента учебного предмета, курса, модуля, кратко представляет </w:t>
      </w:r>
      <w:proofErr w:type="spellStart"/>
      <w:r w:rsidRPr="001F6C5D">
        <w:rPr>
          <w:rFonts w:hAnsi="Times New Roman" w:cs="Times New Roman"/>
          <w:color w:val="000000"/>
          <w:sz w:val="24"/>
          <w:szCs w:val="24"/>
          <w:lang w:val="ru-RU"/>
        </w:rPr>
        <w:t>межпредметные</w:t>
      </w:r>
      <w:proofErr w:type="spellEnd"/>
      <w:r w:rsidRPr="001F6C5D">
        <w:rPr>
          <w:rFonts w:hAnsi="Times New Roman" w:cs="Times New Roman"/>
          <w:color w:val="000000"/>
          <w:sz w:val="24"/>
          <w:szCs w:val="24"/>
          <w:lang w:val="ru-RU"/>
        </w:rPr>
        <w:t xml:space="preserve"> связи, связь с программой воспитания, программой формирования/развития УУД, фиксирует, если есть, интеграцию урочной и внеурочной деятельности.</w:t>
      </w:r>
    </w:p>
    <w:p w:rsidR="005B38E4" w:rsidRDefault="00482973" w:rsidP="00A13E55">
      <w:pPr>
        <w:jc w:val="both"/>
        <w:rPr>
          <w:rFonts w:hAnsi="Times New Roman" w:cs="Times New Roman"/>
          <w:color w:val="000000"/>
          <w:sz w:val="24"/>
          <w:szCs w:val="24"/>
        </w:rPr>
      </w:pPr>
      <w:proofErr w:type="spellStart"/>
      <w:r>
        <w:rPr>
          <w:rFonts w:hAnsi="Times New Roman" w:cs="Times New Roman"/>
          <w:color w:val="000000"/>
          <w:sz w:val="24"/>
          <w:szCs w:val="24"/>
        </w:rPr>
        <w:t>Пояснительная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включает</w:t>
      </w:r>
      <w:proofErr w:type="spellEnd"/>
      <w:r>
        <w:rPr>
          <w:rFonts w:hAnsi="Times New Roman" w:cs="Times New Roman"/>
          <w:color w:val="000000"/>
          <w:sz w:val="24"/>
          <w:szCs w:val="24"/>
        </w:rPr>
        <w:t>:</w:t>
      </w:r>
    </w:p>
    <w:p w:rsidR="005B38E4" w:rsidRPr="001F6C5D" w:rsidRDefault="00482973" w:rsidP="00A13E55">
      <w:pPr>
        <w:numPr>
          <w:ilvl w:val="0"/>
          <w:numId w:val="9"/>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цель и задачи изучения учебного предмета/учебного курса (в том числе внеурочной деятельности)/учебного модуля;</w:t>
      </w:r>
    </w:p>
    <w:p w:rsidR="005B38E4" w:rsidRPr="001F6C5D" w:rsidRDefault="00482973" w:rsidP="00A13E55">
      <w:pPr>
        <w:numPr>
          <w:ilvl w:val="0"/>
          <w:numId w:val="9"/>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место учебного предмета/учебного курса (в том числе внеурочной деятельности)/учебного модуля в учебном плане школы;</w:t>
      </w:r>
    </w:p>
    <w:p w:rsidR="005B38E4" w:rsidRPr="001F6C5D" w:rsidRDefault="00482973" w:rsidP="00A13E55">
      <w:pPr>
        <w:numPr>
          <w:ilvl w:val="0"/>
          <w:numId w:val="9"/>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учебники и учебные пособия, которые используются в ходе изучения предмета/учебного курса (в том числе внеурочной деятельности)/учебного модуля.</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2.5. Планируемые результаты освоения учебного предмета, курса, модуля –</w:t>
      </w:r>
      <w:r>
        <w:rPr>
          <w:rFonts w:hAnsi="Times New Roman" w:cs="Times New Roman"/>
          <w:color w:val="000000"/>
          <w:sz w:val="24"/>
          <w:szCs w:val="24"/>
        </w:rPr>
        <w:t> </w:t>
      </w:r>
      <w:r w:rsidRPr="001F6C5D">
        <w:rPr>
          <w:rFonts w:hAnsi="Times New Roman" w:cs="Times New Roman"/>
          <w:color w:val="000000"/>
          <w:sz w:val="24"/>
          <w:szCs w:val="24"/>
          <w:lang w:val="ru-RU"/>
        </w:rPr>
        <w:t>это распределенные по тематическим разделам учебные действия с предметным содержанием и УУД, предусмотренные федеральной рабочей программой соответствующего предмета.</w:t>
      </w:r>
    </w:p>
    <w:p w:rsidR="005B38E4" w:rsidRPr="00A13E55" w:rsidRDefault="00482973" w:rsidP="00A13E55">
      <w:pPr>
        <w:jc w:val="both"/>
        <w:rPr>
          <w:rFonts w:ascii="Times New Roman" w:eastAsia="Times New Roman" w:hAnsi="Times New Roman" w:cs="Times New Roman"/>
          <w:sz w:val="24"/>
          <w:szCs w:val="24"/>
          <w:lang w:val="ru-RU" w:eastAsia="ru-RU"/>
        </w:rPr>
      </w:pPr>
      <w:r w:rsidRPr="001F6C5D">
        <w:rPr>
          <w:rFonts w:hAnsi="Times New Roman" w:cs="Times New Roman"/>
          <w:color w:val="000000"/>
          <w:sz w:val="24"/>
          <w:szCs w:val="24"/>
          <w:lang w:val="ru-RU"/>
        </w:rPr>
        <w:lastRenderedPageBreak/>
        <w:t>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и раздел «Планируемые результаты освоения учебного предмета, курса» по ФГОС второго поколения конкретизируют соответствующий раздел</w:t>
      </w:r>
      <w:r>
        <w:rPr>
          <w:rFonts w:hAnsi="Times New Roman" w:cs="Times New Roman"/>
          <w:color w:val="000000"/>
          <w:sz w:val="24"/>
          <w:szCs w:val="24"/>
        </w:rPr>
        <w:t> </w:t>
      </w:r>
      <w:r w:rsidRPr="001F6C5D">
        <w:rPr>
          <w:rFonts w:hAnsi="Times New Roman" w:cs="Times New Roman"/>
          <w:color w:val="000000"/>
          <w:sz w:val="24"/>
          <w:szCs w:val="24"/>
          <w:lang w:val="ru-RU"/>
        </w:rPr>
        <w:t xml:space="preserve">ООП (по уровням общего образования) исходя из требований ФГОС общего образования. Предметные и </w:t>
      </w:r>
      <w:proofErr w:type="spellStart"/>
      <w:r w:rsidRPr="001F6C5D">
        <w:rPr>
          <w:rFonts w:hAnsi="Times New Roman" w:cs="Times New Roman"/>
          <w:color w:val="000000"/>
          <w:sz w:val="24"/>
          <w:szCs w:val="24"/>
          <w:lang w:val="ru-RU"/>
        </w:rPr>
        <w:t>метапредметные</w:t>
      </w:r>
      <w:proofErr w:type="spellEnd"/>
      <w:r w:rsidRPr="001F6C5D">
        <w:rPr>
          <w:rFonts w:hAnsi="Times New Roman" w:cs="Times New Roman"/>
          <w:color w:val="000000"/>
          <w:sz w:val="24"/>
          <w:szCs w:val="24"/>
          <w:lang w:val="ru-RU"/>
        </w:rPr>
        <w:t xml:space="preserve"> результаты освоения учебного предмета, курса, модуля подлежат оценке их достижения обучающимися в рамках текущего, тематического контроля и(или) промежуточной аттестации.</w:t>
      </w:r>
      <w:r w:rsidR="001F6C5D">
        <w:rPr>
          <w:rFonts w:hAnsi="Times New Roman" w:cs="Times New Roman"/>
          <w:color w:val="000000"/>
          <w:sz w:val="24"/>
          <w:szCs w:val="24"/>
          <w:lang w:val="ru-RU"/>
        </w:rPr>
        <w:t xml:space="preserve"> </w:t>
      </w:r>
    </w:p>
    <w:p w:rsidR="005B38E4" w:rsidRPr="001F6C5D" w:rsidRDefault="00482973">
      <w:pPr>
        <w:rPr>
          <w:rFonts w:hAnsi="Times New Roman" w:cs="Times New Roman"/>
          <w:color w:val="000000"/>
          <w:sz w:val="24"/>
          <w:szCs w:val="24"/>
          <w:lang w:val="ru-RU"/>
        </w:rPr>
      </w:pPr>
      <w:r w:rsidRPr="001F6C5D">
        <w:rPr>
          <w:rFonts w:hAnsi="Times New Roman" w:cs="Times New Roman"/>
          <w:color w:val="000000"/>
          <w:sz w:val="24"/>
          <w:szCs w:val="24"/>
          <w:lang w:val="ru-RU"/>
        </w:rPr>
        <w:t>В разделе кратко фиксируются:</w:t>
      </w:r>
    </w:p>
    <w:p w:rsidR="0032058F" w:rsidRPr="002A3DF0" w:rsidRDefault="00482973" w:rsidP="00AF14F7">
      <w:pPr>
        <w:pStyle w:val="a4"/>
        <w:numPr>
          <w:ilvl w:val="0"/>
          <w:numId w:val="26"/>
        </w:numPr>
        <w:jc w:val="both"/>
        <w:rPr>
          <w:sz w:val="24"/>
          <w:lang w:val="ru-RU"/>
        </w:rPr>
      </w:pPr>
      <w:r w:rsidRPr="002A3DF0">
        <w:rPr>
          <w:sz w:val="24"/>
          <w:lang w:val="ru-RU"/>
        </w:rPr>
        <w:t xml:space="preserve">требования к личностным, </w:t>
      </w:r>
      <w:proofErr w:type="spellStart"/>
      <w:r w:rsidRPr="002A3DF0">
        <w:rPr>
          <w:sz w:val="24"/>
          <w:lang w:val="ru-RU"/>
        </w:rPr>
        <w:t>метапредметным</w:t>
      </w:r>
      <w:proofErr w:type="spellEnd"/>
      <w:r w:rsidRPr="002A3DF0">
        <w:rPr>
          <w:sz w:val="24"/>
          <w:lang w:val="ru-RU"/>
        </w:rPr>
        <w:t xml:space="preserve"> и предметным</w:t>
      </w:r>
      <w:r w:rsidR="001F6C5D" w:rsidRPr="002A3DF0">
        <w:rPr>
          <w:sz w:val="24"/>
          <w:lang w:val="ru-RU"/>
        </w:rPr>
        <w:t xml:space="preserve"> (</w:t>
      </w:r>
      <w:r w:rsidR="0032058F" w:rsidRPr="002A3DF0">
        <w:rPr>
          <w:sz w:val="24"/>
          <w:lang w:val="ru-RU"/>
        </w:rPr>
        <w:t>с кодификаторами</w:t>
      </w:r>
      <w:r w:rsidR="001F6C5D" w:rsidRPr="002A3DF0">
        <w:rPr>
          <w:sz w:val="24"/>
          <w:lang w:val="ru-RU"/>
        </w:rPr>
        <w:t xml:space="preserve"> требований к результатам</w:t>
      </w:r>
      <w:r w:rsidR="0032058F" w:rsidRPr="002A3DF0">
        <w:rPr>
          <w:sz w:val="24"/>
          <w:lang w:val="ru-RU"/>
        </w:rPr>
        <w:t xml:space="preserve"> освоения ООП по годам обучения  согласно </w:t>
      </w:r>
      <w:hyperlink r:id="rId5" w:history="1">
        <w:r w:rsidR="001F6C5D" w:rsidRPr="002A3DF0">
          <w:rPr>
            <w:rStyle w:val="a3"/>
            <w:sz w:val="24"/>
            <w:lang w:val="ru-RU"/>
          </w:rPr>
          <w:t>приказ</w:t>
        </w:r>
        <w:r w:rsidR="0032058F" w:rsidRPr="002A3DF0">
          <w:rPr>
            <w:rStyle w:val="a3"/>
            <w:sz w:val="24"/>
            <w:lang w:val="ru-RU"/>
          </w:rPr>
          <w:t>а</w:t>
        </w:r>
        <w:r w:rsidR="001F6C5D" w:rsidRPr="002A3DF0">
          <w:rPr>
            <w:rStyle w:val="a3"/>
            <w:sz w:val="24"/>
            <w:lang w:val="ru-RU"/>
          </w:rPr>
          <w:t xml:space="preserve"> </w:t>
        </w:r>
        <w:proofErr w:type="spellStart"/>
        <w:r w:rsidR="001F6C5D" w:rsidRPr="002A3DF0">
          <w:rPr>
            <w:rStyle w:val="a3"/>
            <w:sz w:val="24"/>
            <w:lang w:val="ru-RU"/>
          </w:rPr>
          <w:t>Минпросвещения</w:t>
        </w:r>
        <w:proofErr w:type="spellEnd"/>
        <w:r w:rsidR="001F6C5D" w:rsidRPr="002A3DF0">
          <w:rPr>
            <w:rStyle w:val="a3"/>
            <w:sz w:val="24"/>
            <w:lang w:val="ru-RU"/>
          </w:rPr>
          <w:t xml:space="preserve"> от 09.10.2024 № 704</w:t>
        </w:r>
      </w:hyperlink>
      <w:r w:rsidR="0032058F" w:rsidRPr="002A3DF0">
        <w:rPr>
          <w:sz w:val="24"/>
          <w:lang w:val="ru-RU"/>
        </w:rPr>
        <w:t>)</w:t>
      </w:r>
      <w:r w:rsidR="001F6C5D" w:rsidRPr="002A3DF0">
        <w:rPr>
          <w:sz w:val="24"/>
          <w:lang w:val="ru-RU"/>
        </w:rPr>
        <w:t xml:space="preserve"> </w:t>
      </w:r>
      <w:r w:rsidRPr="002A3DF0">
        <w:rPr>
          <w:sz w:val="24"/>
          <w:lang w:val="ru-RU"/>
        </w:rPr>
        <w:t>результатам</w:t>
      </w:r>
      <w:r w:rsidR="0032058F" w:rsidRPr="002A3DF0">
        <w:rPr>
          <w:sz w:val="24"/>
          <w:lang w:val="ru-RU"/>
        </w:rPr>
        <w:t xml:space="preserve">. </w:t>
      </w:r>
      <w:r w:rsidR="001F6C5D" w:rsidRPr="002A3DF0">
        <w:rPr>
          <w:sz w:val="24"/>
          <w:lang w:val="ru-RU"/>
        </w:rPr>
        <w:t>В рабочие программы предметов ГИА в раздел</w:t>
      </w:r>
      <w:r w:rsidR="001F6C5D" w:rsidRPr="0032058F">
        <w:rPr>
          <w:sz w:val="24"/>
        </w:rPr>
        <w:t> </w:t>
      </w:r>
      <w:r w:rsidR="001F6C5D" w:rsidRPr="002A3DF0">
        <w:rPr>
          <w:sz w:val="24"/>
          <w:lang w:val="ru-RU"/>
        </w:rPr>
        <w:t>о предметных результатах нужно включить</w:t>
      </w:r>
      <w:r w:rsidR="001F6C5D" w:rsidRPr="0032058F">
        <w:rPr>
          <w:sz w:val="24"/>
        </w:rPr>
        <w:t> </w:t>
      </w:r>
      <w:r w:rsidR="001F6C5D" w:rsidRPr="002A3DF0">
        <w:rPr>
          <w:sz w:val="24"/>
          <w:lang w:val="ru-RU"/>
        </w:rPr>
        <w:t xml:space="preserve">кодификаторы элементов содержания и проверяемых требований к результатам освоения ООП. </w:t>
      </w:r>
      <w:r w:rsidRPr="002A3DF0">
        <w:rPr>
          <w:sz w:val="24"/>
          <w:lang w:val="ru-RU"/>
        </w:rPr>
        <w:t>виды деятельности обучающихся, направленные на достижение результата;</w:t>
      </w:r>
    </w:p>
    <w:p w:rsidR="0032058F" w:rsidRPr="002A3DF0" w:rsidRDefault="00482973" w:rsidP="00AF14F7">
      <w:pPr>
        <w:pStyle w:val="a4"/>
        <w:numPr>
          <w:ilvl w:val="0"/>
          <w:numId w:val="26"/>
        </w:numPr>
        <w:jc w:val="both"/>
        <w:rPr>
          <w:sz w:val="24"/>
          <w:lang w:val="ru-RU"/>
        </w:rPr>
      </w:pPr>
      <w:r w:rsidRPr="002A3DF0">
        <w:rPr>
          <w:sz w:val="24"/>
          <w:lang w:val="ru-RU"/>
        </w:rPr>
        <w:t>организация проектной и учебно-исследовательской деятельности обучающихся (возможно приложение тематики проектов);</w:t>
      </w:r>
    </w:p>
    <w:p w:rsidR="005B38E4" w:rsidRPr="002A3DF0" w:rsidRDefault="00482973" w:rsidP="00AF14F7">
      <w:pPr>
        <w:pStyle w:val="a4"/>
        <w:numPr>
          <w:ilvl w:val="0"/>
          <w:numId w:val="26"/>
        </w:numPr>
        <w:jc w:val="both"/>
        <w:rPr>
          <w:sz w:val="24"/>
          <w:lang w:val="ru-RU"/>
        </w:rPr>
      </w:pPr>
      <w:r w:rsidRPr="002A3DF0">
        <w:rPr>
          <w:sz w:val="24"/>
          <w:lang w:val="ru-RU"/>
        </w:rPr>
        <w:t>система оценки достижения планируемых результатов с приложением критериев</w:t>
      </w:r>
      <w:r w:rsidRPr="0032058F">
        <w:rPr>
          <w:sz w:val="24"/>
        </w:rPr>
        <w:t> </w:t>
      </w:r>
      <w:r w:rsidRPr="002A3DF0">
        <w:rPr>
          <w:sz w:val="24"/>
          <w:lang w:val="ru-RU"/>
        </w:rPr>
        <w:t>оценивания каждого вида работы обучающегося, подлежащих оцениванию (устный ответ, контрольная работа, лабораторная работа, диктант, тест и пр.) и графика контрольных мероприятий.</w:t>
      </w:r>
    </w:p>
    <w:p w:rsidR="00AF14F7"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2.6. Раздел «Содержание учебного предмета, учебного курса (в том числе внеурочной деятельности), учебного модуля» по ФГОС третьего поколения и раздел «Содержание учебного предмета, курса» по ФГОС второго поколения разрабатывается в соответствии с федеральной рабочей программой соответствующего предмета.</w:t>
      </w:r>
    </w:p>
    <w:p w:rsidR="005B38E4" w:rsidRPr="00A13E55" w:rsidRDefault="00AF14F7" w:rsidP="00A13E55">
      <w:pPr>
        <w:jc w:val="both"/>
        <w:rPr>
          <w:rFonts w:ascii="Times New Roman" w:eastAsia="Times New Roman" w:hAnsi="Times New Roman" w:cs="Times New Roman"/>
          <w:sz w:val="24"/>
          <w:szCs w:val="24"/>
          <w:lang w:val="ru-RU" w:eastAsia="ru-RU"/>
        </w:rPr>
      </w:pPr>
      <w:r>
        <w:rPr>
          <w:rFonts w:hAnsi="Times New Roman" w:cs="Times New Roman"/>
          <w:color w:val="000000"/>
          <w:sz w:val="24"/>
          <w:szCs w:val="24"/>
          <w:lang w:val="ru-RU"/>
        </w:rPr>
        <w:t>Раздел содержит в себе:</w:t>
      </w:r>
      <w:r w:rsidR="00482973" w:rsidRPr="001F6C5D">
        <w:rPr>
          <w:rFonts w:hAnsi="Times New Roman" w:cs="Times New Roman"/>
          <w:color w:val="000000"/>
          <w:sz w:val="24"/>
          <w:szCs w:val="24"/>
          <w:lang w:val="ru-RU"/>
        </w:rPr>
        <w:t xml:space="preserve"> </w:t>
      </w:r>
    </w:p>
    <w:p w:rsidR="005B38E4" w:rsidRPr="001F6C5D" w:rsidRDefault="00482973" w:rsidP="00A13E55">
      <w:pPr>
        <w:numPr>
          <w:ilvl w:val="0"/>
          <w:numId w:val="1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краткую характеристику содержания предмета, курса или модуля по каждому тематическому разделу с учетом требований ФГОС общего образования и федеральной рабочей программы;</w:t>
      </w:r>
    </w:p>
    <w:p w:rsidR="005B38E4" w:rsidRPr="001F6C5D" w:rsidRDefault="00482973" w:rsidP="00A13E55">
      <w:pPr>
        <w:numPr>
          <w:ilvl w:val="0"/>
          <w:numId w:val="11"/>
        </w:numPr>
        <w:ind w:left="780" w:right="180"/>
        <w:contextualSpacing/>
        <w:jc w:val="both"/>
        <w:rPr>
          <w:rFonts w:hAnsi="Times New Roman" w:cs="Times New Roman"/>
          <w:color w:val="000000"/>
          <w:sz w:val="24"/>
          <w:szCs w:val="24"/>
          <w:lang w:val="ru-RU"/>
        </w:rPr>
      </w:pPr>
      <w:proofErr w:type="spellStart"/>
      <w:r w:rsidRPr="001F6C5D">
        <w:rPr>
          <w:rFonts w:hAnsi="Times New Roman" w:cs="Times New Roman"/>
          <w:color w:val="000000"/>
          <w:sz w:val="24"/>
          <w:szCs w:val="24"/>
          <w:lang w:val="ru-RU"/>
        </w:rPr>
        <w:t>межпредметные</w:t>
      </w:r>
      <w:proofErr w:type="spellEnd"/>
      <w:r w:rsidRPr="001F6C5D">
        <w:rPr>
          <w:rFonts w:hAnsi="Times New Roman" w:cs="Times New Roman"/>
          <w:color w:val="000000"/>
          <w:sz w:val="24"/>
          <w:szCs w:val="24"/>
          <w:lang w:val="ru-RU"/>
        </w:rPr>
        <w:t xml:space="preserve"> связи учебного предмета, курса, модуля;</w:t>
      </w:r>
    </w:p>
    <w:p w:rsidR="005B38E4" w:rsidRPr="001F6C5D" w:rsidRDefault="00482973" w:rsidP="00A13E55">
      <w:pPr>
        <w:numPr>
          <w:ilvl w:val="0"/>
          <w:numId w:val="1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ключевые темы в их взаимосвязи; </w:t>
      </w:r>
    </w:p>
    <w:p w:rsidR="005B38E4" w:rsidRPr="001F6C5D" w:rsidRDefault="00482973" w:rsidP="00A13E55">
      <w:pPr>
        <w:numPr>
          <w:ilvl w:val="0"/>
          <w:numId w:val="11"/>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преемственность по годам изучения (если актуально);</w:t>
      </w:r>
    </w:p>
    <w:p w:rsidR="005B38E4" w:rsidRDefault="00482973" w:rsidP="00A13E55">
      <w:pPr>
        <w:numPr>
          <w:ilvl w:val="0"/>
          <w:numId w:val="11"/>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2.7. Раздел «Тематическое планирование» рабочих программ оформляется в виде таблицы, состоящей из граф:</w:t>
      </w:r>
    </w:p>
    <w:p w:rsidR="005B38E4" w:rsidRPr="001F6C5D" w:rsidRDefault="00482973" w:rsidP="00A13E55">
      <w:pPr>
        <w:numPr>
          <w:ilvl w:val="0"/>
          <w:numId w:val="12"/>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наименование разделов и тем, планируемых для освоения обучающимися;</w:t>
      </w:r>
    </w:p>
    <w:p w:rsidR="005B38E4" w:rsidRPr="001F6C5D" w:rsidRDefault="00482973" w:rsidP="00A13E55">
      <w:pPr>
        <w:numPr>
          <w:ilvl w:val="0"/>
          <w:numId w:val="12"/>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количество академических часов, отводимых на освоение каждого раздела и темы с указанием контрольных и практических работ.</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2.7.1. Раздел «Тематическое планирование» рабочих программ ООП НОО и ООО, разработанных по ФГОС третьего поколения, кроме перечисленного в пункте 2.7</w:t>
      </w:r>
      <w:r>
        <w:rPr>
          <w:rFonts w:hAnsi="Times New Roman" w:cs="Times New Roman"/>
          <w:color w:val="000000"/>
          <w:sz w:val="24"/>
          <w:szCs w:val="24"/>
        </w:rPr>
        <w:t> </w:t>
      </w:r>
      <w:r w:rsidRPr="001F6C5D">
        <w:rPr>
          <w:rFonts w:hAnsi="Times New Roman" w:cs="Times New Roman"/>
          <w:color w:val="000000"/>
          <w:sz w:val="24"/>
          <w:szCs w:val="24"/>
          <w:lang w:val="ru-RU"/>
        </w:rPr>
        <w:t xml:space="preserve">настоящего Положения, должен содержать информацию об электронных учебно-методических материалах, которые можно использовать при изучении каждой темы. В качестве электронных (цифровых) образовательных ресурсов допускается использование мультимедийных программ, электронных учебников и задачников, электронных библиотек, </w:t>
      </w:r>
      <w:r w:rsidRPr="001F6C5D">
        <w:rPr>
          <w:rFonts w:hAnsi="Times New Roman" w:cs="Times New Roman"/>
          <w:color w:val="000000"/>
          <w:sz w:val="24"/>
          <w:szCs w:val="24"/>
          <w:lang w:val="ru-RU"/>
        </w:rPr>
        <w:lastRenderedPageBreak/>
        <w:t>виртуальных лабораторий, игровых программ, коллекций цифровых образовательных ресурсов.</w:t>
      </w:r>
    </w:p>
    <w:p w:rsidR="005B38E4" w:rsidRPr="001F6C5D" w:rsidRDefault="00482973" w:rsidP="00A13E55">
      <w:pPr>
        <w:jc w:val="both"/>
        <w:rPr>
          <w:rFonts w:hAnsi="Times New Roman" w:cs="Times New Roman"/>
          <w:color w:val="000000"/>
          <w:sz w:val="24"/>
          <w:szCs w:val="24"/>
          <w:lang w:val="ru-RU"/>
        </w:rPr>
      </w:pPr>
      <w:r w:rsidRPr="001F6C5D">
        <w:rPr>
          <w:rFonts w:hAnsi="Times New Roman" w:cs="Times New Roman"/>
          <w:color w:val="000000"/>
          <w:sz w:val="24"/>
          <w:szCs w:val="24"/>
          <w:lang w:val="ru-RU"/>
        </w:rPr>
        <w:t>2.7.2.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rsidR="005B38E4" w:rsidRPr="00482973" w:rsidRDefault="00482973" w:rsidP="00184DB2">
      <w:pPr>
        <w:jc w:val="both"/>
        <w:rPr>
          <w:rFonts w:ascii="Times New Roman" w:eastAsia="Times New Roman" w:hAnsi="Times New Roman" w:cs="Times New Roman"/>
          <w:sz w:val="24"/>
          <w:szCs w:val="24"/>
          <w:lang w:val="ru-RU" w:eastAsia="ru-RU"/>
        </w:rPr>
      </w:pPr>
      <w:r w:rsidRPr="001F6C5D">
        <w:rPr>
          <w:rFonts w:hAnsi="Times New Roman" w:cs="Times New Roman"/>
          <w:color w:val="000000"/>
          <w:sz w:val="24"/>
          <w:szCs w:val="24"/>
          <w:lang w:val="ru-RU"/>
        </w:rPr>
        <w:t>2.8. Раздел «Календарно-тематическое планирование»</w:t>
      </w:r>
      <w:r w:rsidR="00AF14F7">
        <w:rPr>
          <w:rFonts w:hAnsi="Times New Roman" w:cs="Times New Roman"/>
          <w:color w:val="000000"/>
          <w:sz w:val="24"/>
          <w:szCs w:val="24"/>
          <w:lang w:val="ru-RU"/>
        </w:rPr>
        <w:t xml:space="preserve"> </w:t>
      </w:r>
      <w:r w:rsidRPr="001F6C5D">
        <w:rPr>
          <w:rFonts w:hAnsi="Times New Roman" w:cs="Times New Roman"/>
          <w:color w:val="000000"/>
          <w:sz w:val="24"/>
          <w:szCs w:val="24"/>
          <w:lang w:val="ru-RU"/>
        </w:rPr>
        <w:t>оформляется в виде таблицы, состоящей из колонок:</w:t>
      </w:r>
      <w:r>
        <w:rPr>
          <w:rFonts w:hAnsi="Times New Roman" w:cs="Times New Roman"/>
          <w:color w:val="000000"/>
          <w:sz w:val="24"/>
          <w:szCs w:val="24"/>
          <w:lang w:val="ru-RU"/>
        </w:rPr>
        <w:t xml:space="preserve"> </w:t>
      </w:r>
    </w:p>
    <w:p w:rsidR="005B38E4" w:rsidRPr="00482973" w:rsidRDefault="00482973">
      <w:pPr>
        <w:numPr>
          <w:ilvl w:val="0"/>
          <w:numId w:val="13"/>
        </w:numPr>
        <w:ind w:left="780" w:right="180"/>
        <w:contextualSpacing/>
        <w:rPr>
          <w:rFonts w:hAnsi="Times New Roman" w:cs="Times New Roman"/>
          <w:color w:val="000000"/>
          <w:sz w:val="24"/>
          <w:szCs w:val="24"/>
          <w:lang w:val="ru-RU"/>
        </w:rPr>
      </w:pPr>
      <w:r w:rsidRPr="00482973">
        <w:rPr>
          <w:rFonts w:hAnsi="Times New Roman" w:cs="Times New Roman"/>
          <w:color w:val="000000"/>
          <w:sz w:val="24"/>
          <w:szCs w:val="24"/>
          <w:lang w:val="ru-RU"/>
        </w:rPr>
        <w:t>номер урока по порядку;</w:t>
      </w:r>
    </w:p>
    <w:p w:rsidR="005B38E4" w:rsidRPr="001F6C5D" w:rsidRDefault="00482973">
      <w:pPr>
        <w:numPr>
          <w:ilvl w:val="0"/>
          <w:numId w:val="13"/>
        </w:numPr>
        <w:ind w:left="780" w:right="180"/>
        <w:contextualSpacing/>
        <w:rPr>
          <w:rFonts w:hAnsi="Times New Roman" w:cs="Times New Roman"/>
          <w:color w:val="000000"/>
          <w:sz w:val="24"/>
          <w:szCs w:val="24"/>
          <w:lang w:val="ru-RU"/>
        </w:rPr>
      </w:pPr>
      <w:r w:rsidRPr="001F6C5D">
        <w:rPr>
          <w:rFonts w:hAnsi="Times New Roman" w:cs="Times New Roman"/>
          <w:color w:val="000000"/>
          <w:sz w:val="24"/>
          <w:szCs w:val="24"/>
          <w:lang w:val="ru-RU"/>
        </w:rPr>
        <w:t>номер урока в разделе/теме;</w:t>
      </w:r>
    </w:p>
    <w:p w:rsidR="005B38E4" w:rsidRPr="00482973" w:rsidRDefault="00482973">
      <w:pPr>
        <w:numPr>
          <w:ilvl w:val="0"/>
          <w:numId w:val="13"/>
        </w:numPr>
        <w:ind w:left="780" w:right="180"/>
        <w:contextualSpacing/>
        <w:rPr>
          <w:rFonts w:hAnsi="Times New Roman" w:cs="Times New Roman"/>
          <w:color w:val="000000"/>
          <w:sz w:val="24"/>
          <w:szCs w:val="24"/>
          <w:lang w:val="ru-RU"/>
        </w:rPr>
      </w:pPr>
      <w:r w:rsidRPr="00482973">
        <w:rPr>
          <w:rFonts w:hAnsi="Times New Roman" w:cs="Times New Roman"/>
          <w:color w:val="000000"/>
          <w:sz w:val="24"/>
          <w:szCs w:val="24"/>
          <w:lang w:val="ru-RU"/>
        </w:rPr>
        <w:t>наименование темы урока;</w:t>
      </w:r>
    </w:p>
    <w:p w:rsidR="005B38E4" w:rsidRPr="001F6C5D" w:rsidRDefault="00482973">
      <w:pPr>
        <w:numPr>
          <w:ilvl w:val="0"/>
          <w:numId w:val="13"/>
        </w:numPr>
        <w:ind w:left="780" w:right="180"/>
        <w:contextualSpacing/>
        <w:rPr>
          <w:rFonts w:hAnsi="Times New Roman" w:cs="Times New Roman"/>
          <w:color w:val="000000"/>
          <w:sz w:val="24"/>
          <w:szCs w:val="24"/>
          <w:lang w:val="ru-RU"/>
        </w:rPr>
      </w:pPr>
      <w:r w:rsidRPr="001F6C5D">
        <w:rPr>
          <w:rFonts w:hAnsi="Times New Roman" w:cs="Times New Roman"/>
          <w:color w:val="000000"/>
          <w:sz w:val="24"/>
          <w:szCs w:val="24"/>
          <w:lang w:val="ru-RU"/>
        </w:rPr>
        <w:t>основные виды деятельности обучающихся на уроке;</w:t>
      </w:r>
    </w:p>
    <w:p w:rsidR="005B38E4" w:rsidRPr="001F6C5D" w:rsidRDefault="00482973">
      <w:pPr>
        <w:numPr>
          <w:ilvl w:val="0"/>
          <w:numId w:val="13"/>
        </w:numPr>
        <w:ind w:left="780" w:right="180"/>
        <w:contextualSpacing/>
        <w:rPr>
          <w:rFonts w:hAnsi="Times New Roman" w:cs="Times New Roman"/>
          <w:color w:val="000000"/>
          <w:sz w:val="24"/>
          <w:szCs w:val="24"/>
          <w:lang w:val="ru-RU"/>
        </w:rPr>
      </w:pPr>
      <w:r w:rsidRPr="001F6C5D">
        <w:rPr>
          <w:rFonts w:hAnsi="Times New Roman" w:cs="Times New Roman"/>
          <w:color w:val="000000"/>
          <w:sz w:val="24"/>
          <w:szCs w:val="24"/>
          <w:lang w:val="ru-RU"/>
        </w:rPr>
        <w:t>дата проведения урока по плану;</w:t>
      </w:r>
    </w:p>
    <w:p w:rsidR="005B38E4" w:rsidRDefault="00482973">
      <w:pPr>
        <w:numPr>
          <w:ilvl w:val="0"/>
          <w:numId w:val="13"/>
        </w:numPr>
        <w:ind w:left="780" w:right="180"/>
        <w:rPr>
          <w:rFonts w:hAnsi="Times New Roman" w:cs="Times New Roman"/>
          <w:color w:val="000000"/>
          <w:sz w:val="24"/>
          <w:szCs w:val="24"/>
        </w:rPr>
      </w:pPr>
      <w:proofErr w:type="spellStart"/>
      <w:r>
        <w:rPr>
          <w:rFonts w:hAnsi="Times New Roman" w:cs="Times New Roman"/>
          <w:color w:val="000000"/>
          <w:sz w:val="24"/>
          <w:szCs w:val="24"/>
        </w:rPr>
        <w:t>домашнее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задание</w:t>
      </w:r>
      <w:proofErr w:type="spellEnd"/>
      <w:r>
        <w:rPr>
          <w:rFonts w:hAnsi="Times New Roman" w:cs="Times New Roman"/>
          <w:color w:val="000000"/>
          <w:sz w:val="24"/>
          <w:szCs w:val="24"/>
        </w:rPr>
        <w:t>.</w:t>
      </w:r>
    </w:p>
    <w:p w:rsidR="005B38E4" w:rsidRPr="001F6C5D" w:rsidRDefault="00482973">
      <w:pPr>
        <w:rPr>
          <w:rFonts w:hAnsi="Times New Roman" w:cs="Times New Roman"/>
          <w:color w:val="000000"/>
          <w:sz w:val="24"/>
          <w:szCs w:val="24"/>
          <w:lang w:val="ru-RU"/>
        </w:rPr>
      </w:pPr>
      <w:r w:rsidRPr="001F6C5D">
        <w:rPr>
          <w:rFonts w:hAnsi="Times New Roman" w:cs="Times New Roman"/>
          <w:color w:val="000000"/>
          <w:sz w:val="24"/>
          <w:szCs w:val="24"/>
          <w:lang w:val="ru-RU"/>
        </w:rPr>
        <w:t>2.9. Рабочая программа учебного предмета (курса, модуля) включает оценочные материалы для проведения промежуточной аттестации: демоверсии контрольных работ,</w:t>
      </w:r>
      <w:r>
        <w:rPr>
          <w:rFonts w:hAnsi="Times New Roman" w:cs="Times New Roman"/>
          <w:color w:val="000000"/>
          <w:sz w:val="24"/>
          <w:szCs w:val="24"/>
        </w:rPr>
        <w:t> </w:t>
      </w:r>
      <w:r w:rsidRPr="001F6C5D">
        <w:rPr>
          <w:rFonts w:hAnsi="Times New Roman" w:cs="Times New Roman"/>
          <w:color w:val="000000"/>
          <w:sz w:val="24"/>
          <w:szCs w:val="24"/>
          <w:lang w:val="ru-RU"/>
        </w:rPr>
        <w:t xml:space="preserve">утвержденные </w:t>
      </w:r>
      <w:r w:rsidR="00AF14F7">
        <w:rPr>
          <w:rFonts w:hAnsi="Times New Roman" w:cs="Times New Roman"/>
          <w:color w:val="000000"/>
          <w:sz w:val="24"/>
          <w:szCs w:val="24"/>
          <w:lang w:val="ru-RU"/>
        </w:rPr>
        <w:t xml:space="preserve">на заседании методических </w:t>
      </w:r>
      <w:proofErr w:type="gramStart"/>
      <w:r w:rsidR="00AF14F7">
        <w:rPr>
          <w:rFonts w:hAnsi="Times New Roman" w:cs="Times New Roman"/>
          <w:color w:val="000000"/>
          <w:sz w:val="24"/>
          <w:szCs w:val="24"/>
          <w:lang w:val="ru-RU"/>
        </w:rPr>
        <w:t xml:space="preserve">кафедр </w:t>
      </w:r>
      <w:r w:rsidRPr="001F6C5D">
        <w:rPr>
          <w:rFonts w:hAnsi="Times New Roman" w:cs="Times New Roman"/>
          <w:color w:val="000000"/>
          <w:sz w:val="24"/>
          <w:szCs w:val="24"/>
          <w:lang w:val="ru-RU"/>
        </w:rPr>
        <w:t>.</w:t>
      </w:r>
      <w:proofErr w:type="gramEnd"/>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2.9.1 Оценочные материалы разрабатываются в соответствии с планируемыми результатами, указанными в рабочей программе,</w:t>
      </w:r>
      <w:r>
        <w:rPr>
          <w:rFonts w:hAnsi="Times New Roman" w:cs="Times New Roman"/>
          <w:color w:val="000000"/>
          <w:sz w:val="24"/>
          <w:szCs w:val="24"/>
        </w:rPr>
        <w:t> </w:t>
      </w:r>
      <w:r w:rsidRPr="001F6C5D">
        <w:rPr>
          <w:rFonts w:hAnsi="Times New Roman" w:cs="Times New Roman"/>
          <w:color w:val="000000"/>
          <w:sz w:val="24"/>
          <w:szCs w:val="24"/>
          <w:lang w:val="ru-RU"/>
        </w:rPr>
        <w:t>и применяются в рамках часов, отведенных тематическим планированием на текущий контроль и промежуточную аттестацию.</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2.9.2 Объем часов, отведенных тематическим планированием на текущий контроль и промежуточную аттестацию </w:t>
      </w:r>
      <w:proofErr w:type="gramStart"/>
      <w:r w:rsidRPr="001F6C5D">
        <w:rPr>
          <w:rFonts w:hAnsi="Times New Roman" w:cs="Times New Roman"/>
          <w:color w:val="000000"/>
          <w:sz w:val="24"/>
          <w:szCs w:val="24"/>
          <w:lang w:val="ru-RU"/>
        </w:rPr>
        <w:t>составляет</w:t>
      </w:r>
      <w:r>
        <w:rPr>
          <w:rFonts w:hAnsi="Times New Roman" w:cs="Times New Roman"/>
          <w:color w:val="000000"/>
          <w:sz w:val="24"/>
          <w:szCs w:val="24"/>
        </w:rPr>
        <w:t> </w:t>
      </w:r>
      <w:r w:rsidRPr="001F6C5D">
        <w:rPr>
          <w:rFonts w:hAnsi="Times New Roman" w:cs="Times New Roman"/>
          <w:color w:val="000000"/>
          <w:sz w:val="24"/>
          <w:szCs w:val="24"/>
          <w:lang w:val="ru-RU"/>
        </w:rPr>
        <w:t xml:space="preserve"> не</w:t>
      </w:r>
      <w:proofErr w:type="gramEnd"/>
      <w:r w:rsidRPr="001F6C5D">
        <w:rPr>
          <w:rFonts w:hAnsi="Times New Roman" w:cs="Times New Roman"/>
          <w:color w:val="000000"/>
          <w:sz w:val="24"/>
          <w:szCs w:val="24"/>
          <w:lang w:val="ru-RU"/>
        </w:rPr>
        <w:t xml:space="preserve"> более 10 процентов от общего объема рабочей программы. В случае проведения</w:t>
      </w:r>
      <w:r>
        <w:rPr>
          <w:rFonts w:hAnsi="Times New Roman" w:cs="Times New Roman"/>
          <w:color w:val="000000"/>
          <w:sz w:val="24"/>
          <w:szCs w:val="24"/>
        </w:rPr>
        <w:t> </w:t>
      </w:r>
      <w:r w:rsidRPr="001F6C5D">
        <w:rPr>
          <w:rFonts w:hAnsi="Times New Roman" w:cs="Times New Roman"/>
          <w:color w:val="000000"/>
          <w:sz w:val="24"/>
          <w:szCs w:val="24"/>
          <w:lang w:val="ru-RU"/>
        </w:rPr>
        <w:t xml:space="preserve">внутренней оценочной </w:t>
      </w:r>
      <w:proofErr w:type="gramStart"/>
      <w:r w:rsidRPr="001F6C5D">
        <w:rPr>
          <w:rFonts w:hAnsi="Times New Roman" w:cs="Times New Roman"/>
          <w:color w:val="000000"/>
          <w:sz w:val="24"/>
          <w:szCs w:val="24"/>
          <w:lang w:val="ru-RU"/>
        </w:rPr>
        <w:t>процедуры</w:t>
      </w:r>
      <w:r>
        <w:rPr>
          <w:rFonts w:hAnsi="Times New Roman" w:cs="Times New Roman"/>
          <w:color w:val="000000"/>
          <w:sz w:val="24"/>
          <w:szCs w:val="24"/>
        </w:rPr>
        <w:t> </w:t>
      </w:r>
      <w:r w:rsidRPr="001F6C5D">
        <w:rPr>
          <w:rFonts w:hAnsi="Times New Roman" w:cs="Times New Roman"/>
          <w:color w:val="000000"/>
          <w:sz w:val="24"/>
          <w:szCs w:val="24"/>
          <w:lang w:val="ru-RU"/>
        </w:rPr>
        <w:t xml:space="preserve"> в</w:t>
      </w:r>
      <w:proofErr w:type="gramEnd"/>
      <w:r w:rsidRPr="001F6C5D">
        <w:rPr>
          <w:rFonts w:hAnsi="Times New Roman" w:cs="Times New Roman"/>
          <w:color w:val="000000"/>
          <w:sz w:val="24"/>
          <w:szCs w:val="24"/>
          <w:lang w:val="ru-RU"/>
        </w:rPr>
        <w:t xml:space="preserve"> рамках внутреннего мониторинга, не предусмотренной рабочей программой, ее результаты могут учитываться в рамках текущего контроля и промежуточной аттестации. Решение об учете результатов принимает административный работник с согласия педагога. Решение фиксируется распорядительным документом.</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2.9.3 Оценочные материалы сопровождаются кодификатором проверяемых требований к результатам обучающихся.</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2.9.4 Совокупный состав образовательных результатов, включенных в кодификаторы тематического контроля, охватывает весь состав КЭС, определенных федеральной рабочей программой по предмету. Ключевые предметные результаты и УУД отражаются в кодификаторе промежуточной аттестации.</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2.9.5 Проверяемые требования к результатам формулируются как учебные действия с предметным содержанием. Наряду с учеными действиями с предметным содержанием, в кодификаторы включаются универсальные учебные действия, означенные в тематическом планировании рабочей программы.</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2.9.6 Обучающиеся и их родители (законные представители) вправе ознакомиться с кодификаторами тематического контроля при обращении к тексту рабочей программы, размещенной на официальном сайте школы.</w:t>
      </w:r>
    </w:p>
    <w:p w:rsidR="005B38E4" w:rsidRPr="00184DB2" w:rsidRDefault="00482973" w:rsidP="00184DB2">
      <w:pPr>
        <w:spacing w:line="600" w:lineRule="atLeast"/>
        <w:jc w:val="center"/>
        <w:rPr>
          <w:b/>
          <w:bCs/>
          <w:color w:val="252525"/>
          <w:spacing w:val="-2"/>
          <w:sz w:val="24"/>
          <w:szCs w:val="24"/>
          <w:lang w:val="ru-RU"/>
        </w:rPr>
      </w:pPr>
      <w:r w:rsidRPr="00184DB2">
        <w:rPr>
          <w:b/>
          <w:bCs/>
          <w:color w:val="252525"/>
          <w:spacing w:val="-2"/>
          <w:sz w:val="24"/>
          <w:szCs w:val="24"/>
          <w:lang w:val="ru-RU"/>
        </w:rPr>
        <w:t>3. Порядок разработки и утверждения рабочей программы</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lastRenderedPageBreak/>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3.2. Рабочая программа может быть единой для всех учителей данного учебного предмета, работающих в школе, или индивидуальной.</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rsidR="005B38E4" w:rsidRPr="001F6C5D" w:rsidRDefault="00482973" w:rsidP="00184DB2">
      <w:pPr>
        <w:jc w:val="both"/>
        <w:rPr>
          <w:rFonts w:hAnsi="Times New Roman" w:cs="Times New Roman"/>
          <w:color w:val="000000"/>
          <w:sz w:val="24"/>
          <w:szCs w:val="24"/>
          <w:lang w:val="ru-RU"/>
        </w:rPr>
      </w:pPr>
      <w:r w:rsidRPr="001F6C5D">
        <w:rPr>
          <w:rFonts w:hAnsi="Times New Roman" w:cs="Times New Roman"/>
          <w:color w:val="000000"/>
          <w:sz w:val="24"/>
          <w:szCs w:val="24"/>
          <w:lang w:val="ru-RU"/>
        </w:rPr>
        <w:t>3.4. Рабочая программа разрабатывается на основе:</w:t>
      </w:r>
    </w:p>
    <w:p w:rsidR="005B38E4" w:rsidRPr="001F6C5D" w:rsidRDefault="00482973" w:rsidP="00184DB2">
      <w:pPr>
        <w:numPr>
          <w:ilvl w:val="0"/>
          <w:numId w:val="14"/>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федерального государственного образовательного стандарта соответствующего уровня образования;</w:t>
      </w:r>
    </w:p>
    <w:p w:rsidR="005B38E4" w:rsidRPr="001F6C5D" w:rsidRDefault="00482973" w:rsidP="00184DB2">
      <w:pPr>
        <w:numPr>
          <w:ilvl w:val="0"/>
          <w:numId w:val="14"/>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rsidR="005B38E4" w:rsidRPr="001F6C5D" w:rsidRDefault="00482973" w:rsidP="00184DB2">
      <w:pPr>
        <w:numPr>
          <w:ilvl w:val="0"/>
          <w:numId w:val="14"/>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федеральной рабочей программы учебного предмета (курса, модуля).</w:t>
      </w:r>
    </w:p>
    <w:p w:rsidR="00184DB2" w:rsidRDefault="00482973" w:rsidP="00184DB2">
      <w:pPr>
        <w:jc w:val="both"/>
        <w:rPr>
          <w:rFonts w:ascii="Times New Roman" w:eastAsia="Times New Roman" w:hAnsi="Times New Roman" w:cs="Times New Roman"/>
          <w:sz w:val="24"/>
          <w:szCs w:val="24"/>
          <w:lang w:val="ru-RU" w:eastAsia="ru-RU"/>
        </w:rPr>
      </w:pPr>
      <w:r w:rsidRPr="001F6C5D">
        <w:rPr>
          <w:rFonts w:hAnsi="Times New Roman" w:cs="Times New Roman"/>
          <w:color w:val="000000"/>
          <w:sz w:val="24"/>
          <w:szCs w:val="24"/>
          <w:lang w:val="ru-RU"/>
        </w:rPr>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Pr>
          <w:rFonts w:hAnsi="Times New Roman" w:cs="Times New Roman"/>
          <w:color w:val="000000"/>
          <w:sz w:val="24"/>
          <w:szCs w:val="24"/>
        </w:rPr>
        <w:t> </w:t>
      </w:r>
      <w:r w:rsidRPr="001F6C5D">
        <w:rPr>
          <w:rFonts w:hAnsi="Times New Roman" w:cs="Times New Roman"/>
          <w:color w:val="000000"/>
          <w:sz w:val="24"/>
          <w:szCs w:val="24"/>
          <w:lang w:val="ru-RU"/>
        </w:rPr>
        <w:t>Содержание и планируемые результаты разработанной</w:t>
      </w:r>
      <w:r>
        <w:rPr>
          <w:rFonts w:hAnsi="Times New Roman" w:cs="Times New Roman"/>
          <w:color w:val="000000"/>
          <w:sz w:val="24"/>
          <w:szCs w:val="24"/>
        </w:rPr>
        <w:t> </w:t>
      </w:r>
      <w:r w:rsidRPr="001F6C5D">
        <w:rPr>
          <w:rFonts w:hAnsi="Times New Roman" w:cs="Times New Roman"/>
          <w:color w:val="000000"/>
          <w:sz w:val="24"/>
          <w:szCs w:val="24"/>
          <w:lang w:val="ru-RU"/>
        </w:rPr>
        <w:t>педагогическим работником рабочей программы должны быть не ниже соответствующих содержания и планируемых результатов федеральной</w:t>
      </w:r>
      <w:r>
        <w:rPr>
          <w:rFonts w:hAnsi="Times New Roman" w:cs="Times New Roman"/>
          <w:color w:val="000000"/>
          <w:sz w:val="24"/>
          <w:szCs w:val="24"/>
        </w:rPr>
        <w:t> </w:t>
      </w:r>
      <w:r w:rsidRPr="001F6C5D">
        <w:rPr>
          <w:rFonts w:hAnsi="Times New Roman" w:cs="Times New Roman"/>
          <w:color w:val="000000"/>
          <w:sz w:val="24"/>
          <w:szCs w:val="24"/>
          <w:lang w:val="ru-RU"/>
        </w:rPr>
        <w:t>рабочей программы учебного предмета (курса, модуля).</w:t>
      </w:r>
      <w:r>
        <w:rPr>
          <w:rFonts w:hAnsi="Times New Roman" w:cs="Times New Roman"/>
          <w:color w:val="000000"/>
          <w:sz w:val="24"/>
          <w:szCs w:val="24"/>
          <w:lang w:val="ru-RU"/>
        </w:rPr>
        <w:t xml:space="preserve"> </w:t>
      </w:r>
    </w:p>
    <w:p w:rsidR="005B38E4" w:rsidRPr="00184DB2" w:rsidRDefault="00482973" w:rsidP="00184DB2">
      <w:pPr>
        <w:jc w:val="both"/>
        <w:rPr>
          <w:rFonts w:ascii="Times New Roman" w:eastAsia="Times New Roman" w:hAnsi="Times New Roman" w:cs="Times New Roman"/>
          <w:sz w:val="24"/>
          <w:szCs w:val="24"/>
          <w:lang w:val="ru-RU" w:eastAsia="ru-RU"/>
        </w:rPr>
      </w:pPr>
      <w:r w:rsidRPr="001F6C5D">
        <w:rPr>
          <w:rFonts w:hAnsi="Times New Roman" w:cs="Times New Roman"/>
          <w:color w:val="000000"/>
          <w:sz w:val="24"/>
          <w:szCs w:val="24"/>
          <w:lang w:val="ru-RU"/>
        </w:rPr>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rsidR="005B38E4" w:rsidRPr="001F6C5D" w:rsidRDefault="00482973" w:rsidP="00184DB2">
      <w:pPr>
        <w:numPr>
          <w:ilvl w:val="0"/>
          <w:numId w:val="15"/>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rsidR="005B38E4" w:rsidRPr="00184DB2" w:rsidRDefault="00482973" w:rsidP="00184DB2">
      <w:pPr>
        <w:pStyle w:val="a4"/>
        <w:numPr>
          <w:ilvl w:val="0"/>
          <w:numId w:val="15"/>
        </w:numPr>
        <w:jc w:val="both"/>
        <w:rPr>
          <w:rFonts w:ascii="Times New Roman" w:eastAsia="Times New Roman" w:hAnsi="Times New Roman" w:cs="Times New Roman"/>
          <w:sz w:val="24"/>
          <w:szCs w:val="24"/>
          <w:lang w:val="ru-RU" w:eastAsia="ru-RU"/>
        </w:rPr>
      </w:pPr>
      <w:r w:rsidRPr="00184DB2">
        <w:rPr>
          <w:rFonts w:hAnsi="Times New Roman" w:cs="Times New Roman"/>
          <w:color w:val="000000"/>
          <w:sz w:val="24"/>
          <w:szCs w:val="24"/>
          <w:lang w:val="ru-RU"/>
        </w:rPr>
        <w:t xml:space="preserve">корректировать объем учебного времени, отводимого на изучение отдельных разделов и тем федеральной рабочей программы. </w:t>
      </w:r>
    </w:p>
    <w:p w:rsidR="005B38E4" w:rsidRDefault="00482973" w:rsidP="00457D39">
      <w:pPr>
        <w:jc w:val="both"/>
        <w:rPr>
          <w:rFonts w:hAnsi="Times New Roman" w:cs="Times New Roman"/>
          <w:color w:val="000000"/>
          <w:sz w:val="24"/>
          <w:szCs w:val="24"/>
        </w:rPr>
      </w:pPr>
      <w:r>
        <w:rPr>
          <w:rFonts w:hAnsi="Times New Roman" w:cs="Times New Roman"/>
          <w:color w:val="000000"/>
          <w:sz w:val="24"/>
          <w:szCs w:val="24"/>
        </w:rPr>
        <w:t>3.7. Педагогический работник вправе:</w:t>
      </w:r>
    </w:p>
    <w:p w:rsidR="005B38E4" w:rsidRPr="001F6C5D" w:rsidRDefault="00482973" w:rsidP="00457D39">
      <w:pPr>
        <w:numPr>
          <w:ilvl w:val="0"/>
          <w:numId w:val="1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расширять содержание учебного предмета для углубленного изучения;</w:t>
      </w:r>
    </w:p>
    <w:p w:rsidR="005B38E4" w:rsidRPr="001F6C5D" w:rsidRDefault="00482973" w:rsidP="00457D39">
      <w:pPr>
        <w:numPr>
          <w:ilvl w:val="0"/>
          <w:numId w:val="1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конкретизировать требования к планируемым результатам освоения рабочей программы;</w:t>
      </w:r>
    </w:p>
    <w:p w:rsidR="005B38E4" w:rsidRPr="001F6C5D" w:rsidRDefault="00482973" w:rsidP="00457D39">
      <w:pPr>
        <w:numPr>
          <w:ilvl w:val="0"/>
          <w:numId w:val="1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выбирать для реализации рабочей программы учебник, входящий в Федеральный</w:t>
      </w:r>
      <w:r>
        <w:rPr>
          <w:rFonts w:hAnsi="Times New Roman" w:cs="Times New Roman"/>
          <w:color w:val="000000"/>
          <w:sz w:val="24"/>
          <w:szCs w:val="24"/>
        </w:rPr>
        <w:t> </w:t>
      </w:r>
      <w:r w:rsidRPr="001F6C5D">
        <w:rPr>
          <w:rFonts w:hAnsi="Times New Roman" w:cs="Times New Roman"/>
          <w:color w:val="000000"/>
          <w:sz w:val="24"/>
          <w:szCs w:val="24"/>
          <w:lang w:val="ru-RU"/>
        </w:rPr>
        <w:t xml:space="preserve">перечень учебников, утвержденный приказом </w:t>
      </w:r>
      <w:proofErr w:type="spellStart"/>
      <w:r w:rsidRPr="001F6C5D">
        <w:rPr>
          <w:rFonts w:hAnsi="Times New Roman" w:cs="Times New Roman"/>
          <w:color w:val="000000"/>
          <w:sz w:val="24"/>
          <w:szCs w:val="24"/>
          <w:lang w:val="ru-RU"/>
        </w:rPr>
        <w:t>Минпросвещения</w:t>
      </w:r>
      <w:proofErr w:type="spellEnd"/>
      <w:r w:rsidRPr="001F6C5D">
        <w:rPr>
          <w:rFonts w:hAnsi="Times New Roman" w:cs="Times New Roman"/>
          <w:color w:val="000000"/>
          <w:sz w:val="24"/>
          <w:szCs w:val="24"/>
          <w:lang w:val="ru-RU"/>
        </w:rPr>
        <w:t xml:space="preserve"> от 05.11.2024 № 769;</w:t>
      </w:r>
    </w:p>
    <w:p w:rsidR="005B38E4" w:rsidRPr="001F6C5D" w:rsidRDefault="00482973" w:rsidP="00457D39">
      <w:pPr>
        <w:numPr>
          <w:ilvl w:val="0"/>
          <w:numId w:val="1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при отсутствии в перечне учебников</w:t>
      </w:r>
      <w:r>
        <w:rPr>
          <w:rFonts w:hAnsi="Times New Roman" w:cs="Times New Roman"/>
          <w:color w:val="000000"/>
          <w:sz w:val="24"/>
          <w:szCs w:val="24"/>
        </w:rPr>
        <w:t> </w:t>
      </w:r>
      <w:r w:rsidRPr="001F6C5D">
        <w:rPr>
          <w:rFonts w:hAnsi="Times New Roman" w:cs="Times New Roman"/>
          <w:color w:val="000000"/>
          <w:sz w:val="24"/>
          <w:szCs w:val="24"/>
          <w:lang w:val="ru-RU"/>
        </w:rPr>
        <w:t xml:space="preserve">использовать учебные пособия, которые выпускают организации из перечня, утвержденного приказом </w:t>
      </w:r>
      <w:proofErr w:type="spellStart"/>
      <w:r w:rsidRPr="001F6C5D">
        <w:rPr>
          <w:rFonts w:hAnsi="Times New Roman" w:cs="Times New Roman"/>
          <w:color w:val="000000"/>
          <w:sz w:val="24"/>
          <w:szCs w:val="24"/>
          <w:lang w:val="ru-RU"/>
        </w:rPr>
        <w:t>Минобрнауки</w:t>
      </w:r>
      <w:proofErr w:type="spellEnd"/>
      <w:r w:rsidRPr="001F6C5D">
        <w:rPr>
          <w:rFonts w:hAnsi="Times New Roman" w:cs="Times New Roman"/>
          <w:color w:val="000000"/>
          <w:sz w:val="24"/>
          <w:szCs w:val="24"/>
          <w:lang w:val="ru-RU"/>
        </w:rPr>
        <w:t xml:space="preserve"> от 09.06.2016 № 699;</w:t>
      </w:r>
    </w:p>
    <w:p w:rsidR="005B38E4" w:rsidRPr="001F6C5D" w:rsidRDefault="00482973" w:rsidP="00457D39">
      <w:pPr>
        <w:numPr>
          <w:ilvl w:val="0"/>
          <w:numId w:val="16"/>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выбирать исходя из целей и задач рабочей программы методики и технологии обучения и воспитания;</w:t>
      </w:r>
    </w:p>
    <w:p w:rsidR="005B38E4" w:rsidRPr="001F6C5D" w:rsidRDefault="00482973" w:rsidP="00457D39">
      <w:pPr>
        <w:numPr>
          <w:ilvl w:val="0"/>
          <w:numId w:val="16"/>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подбирать и (или) разрабатывать оценочные средства.</w:t>
      </w:r>
    </w:p>
    <w:p w:rsidR="00AF14F7"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3.8. Педагогический работник вправе представить рабочую программу на заседании </w:t>
      </w:r>
      <w:r w:rsidR="00AF14F7">
        <w:rPr>
          <w:rFonts w:hAnsi="Times New Roman" w:cs="Times New Roman"/>
          <w:color w:val="000000"/>
          <w:sz w:val="24"/>
          <w:szCs w:val="24"/>
          <w:lang w:val="ru-RU"/>
        </w:rPr>
        <w:t>методических кафедр</w:t>
      </w:r>
      <w:r w:rsidRPr="001F6C5D">
        <w:rPr>
          <w:rFonts w:hAnsi="Times New Roman" w:cs="Times New Roman"/>
          <w:color w:val="000000"/>
          <w:sz w:val="24"/>
          <w:szCs w:val="24"/>
          <w:lang w:val="ru-RU"/>
        </w:rPr>
        <w:t xml:space="preserve">, соответствующим протоколом которого фиксируется факт одобрения или неодобрения рабочей программы. Обязательному представлению на заседании </w:t>
      </w:r>
      <w:r w:rsidRPr="001F6C5D">
        <w:rPr>
          <w:rFonts w:hAnsi="Times New Roman" w:cs="Times New Roman"/>
          <w:color w:val="000000"/>
          <w:sz w:val="24"/>
          <w:szCs w:val="24"/>
          <w:lang w:val="ru-RU"/>
        </w:rPr>
        <w:lastRenderedPageBreak/>
        <w:t xml:space="preserve">методического объединения подлежат рабочие программы, разработанные составителем на основе учебно-методической литературы (рабочие программы </w:t>
      </w:r>
      <w:proofErr w:type="spellStart"/>
      <w:r w:rsidRPr="001F6C5D">
        <w:rPr>
          <w:rFonts w:hAnsi="Times New Roman" w:cs="Times New Roman"/>
          <w:color w:val="000000"/>
          <w:sz w:val="24"/>
          <w:szCs w:val="24"/>
          <w:lang w:val="ru-RU"/>
        </w:rPr>
        <w:t>элективов</w:t>
      </w:r>
      <w:proofErr w:type="spellEnd"/>
      <w:r w:rsidRPr="001F6C5D">
        <w:rPr>
          <w:rFonts w:hAnsi="Times New Roman" w:cs="Times New Roman"/>
          <w:color w:val="000000"/>
          <w:sz w:val="24"/>
          <w:szCs w:val="24"/>
          <w:lang w:val="ru-RU"/>
        </w:rPr>
        <w:t>, факультативов, курсов внеурочной деятельности) и имеющие более 50 процентов авторских подходов к организации содержания учебного материала.</w:t>
      </w:r>
      <w:r>
        <w:rPr>
          <w:rFonts w:hAnsi="Times New Roman" w:cs="Times New Roman"/>
          <w:color w:val="000000"/>
          <w:sz w:val="24"/>
          <w:szCs w:val="24"/>
          <w:lang w:val="ru-RU"/>
        </w:rPr>
        <w:t xml:space="preserve"> </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3.9. Рабочая программа утверждается в составе ООП (по уровням общего образования) приказом руководителя школы.</w:t>
      </w:r>
    </w:p>
    <w:p w:rsidR="005B38E4" w:rsidRPr="00457D39" w:rsidRDefault="00457D39" w:rsidP="00457D39">
      <w:pPr>
        <w:spacing w:line="600" w:lineRule="atLeast"/>
        <w:jc w:val="both"/>
        <w:rPr>
          <w:b/>
          <w:bCs/>
          <w:color w:val="252525"/>
          <w:spacing w:val="-2"/>
          <w:sz w:val="24"/>
          <w:szCs w:val="24"/>
          <w:lang w:val="ru-RU"/>
        </w:rPr>
      </w:pPr>
      <w:r>
        <w:rPr>
          <w:b/>
          <w:bCs/>
          <w:color w:val="252525"/>
          <w:spacing w:val="-2"/>
          <w:sz w:val="24"/>
          <w:szCs w:val="24"/>
          <w:lang w:val="ru-RU"/>
        </w:rPr>
        <w:t xml:space="preserve">            </w:t>
      </w:r>
      <w:bookmarkStart w:id="0" w:name="_GoBack"/>
      <w:bookmarkEnd w:id="0"/>
      <w:r>
        <w:rPr>
          <w:b/>
          <w:bCs/>
          <w:color w:val="252525"/>
          <w:spacing w:val="-2"/>
          <w:sz w:val="24"/>
          <w:szCs w:val="24"/>
          <w:lang w:val="ru-RU"/>
        </w:rPr>
        <w:t xml:space="preserve">               </w:t>
      </w:r>
      <w:r w:rsidR="00482973" w:rsidRPr="00457D39">
        <w:rPr>
          <w:b/>
          <w:bCs/>
          <w:color w:val="252525"/>
          <w:spacing w:val="-2"/>
          <w:sz w:val="24"/>
          <w:szCs w:val="24"/>
          <w:lang w:val="ru-RU"/>
        </w:rPr>
        <w:t>4. Оформление и хранение рабочей программы</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4.1. Рабочая программа оформляется в электронном и/или печатном варианте.</w:t>
      </w:r>
    </w:p>
    <w:p w:rsidR="005B38E4" w:rsidRPr="00482973" w:rsidRDefault="00482973" w:rsidP="00457D39">
      <w:pPr>
        <w:jc w:val="both"/>
        <w:rPr>
          <w:rFonts w:ascii="Times New Roman" w:eastAsia="Times New Roman" w:hAnsi="Times New Roman" w:cs="Times New Roman"/>
          <w:sz w:val="24"/>
          <w:szCs w:val="24"/>
          <w:lang w:val="ru-RU" w:eastAsia="ru-RU"/>
        </w:rPr>
      </w:pPr>
      <w:r w:rsidRPr="001F6C5D">
        <w:rPr>
          <w:rFonts w:hAnsi="Times New Roman" w:cs="Times New Roman"/>
          <w:color w:val="000000"/>
          <w:sz w:val="24"/>
          <w:szCs w:val="24"/>
          <w:lang w:val="ru-RU"/>
        </w:rPr>
        <w:t xml:space="preserve">4.2. Электронная версия рабочей программы форматируется в редакторе </w:t>
      </w:r>
      <w:r>
        <w:rPr>
          <w:rFonts w:hAnsi="Times New Roman" w:cs="Times New Roman"/>
          <w:color w:val="000000"/>
          <w:sz w:val="24"/>
          <w:szCs w:val="24"/>
        </w:rPr>
        <w:t>Word</w:t>
      </w:r>
      <w:r w:rsidRPr="001F6C5D">
        <w:rPr>
          <w:rFonts w:hAnsi="Times New Roman" w:cs="Times New Roman"/>
          <w:color w:val="000000"/>
          <w:sz w:val="24"/>
          <w:szCs w:val="24"/>
          <w:lang w:val="ru-RU"/>
        </w:rPr>
        <w:t xml:space="preserve"> шрифтом </w:t>
      </w:r>
      <w:r>
        <w:rPr>
          <w:rFonts w:hAnsi="Times New Roman" w:cs="Times New Roman"/>
          <w:color w:val="000000"/>
          <w:sz w:val="24"/>
          <w:szCs w:val="24"/>
        </w:rPr>
        <w:t>Times</w:t>
      </w:r>
      <w:r w:rsidRPr="001F6C5D">
        <w:rPr>
          <w:rFonts w:hAnsi="Times New Roman" w:cs="Times New Roman"/>
          <w:color w:val="000000"/>
          <w:sz w:val="24"/>
          <w:szCs w:val="24"/>
          <w:lang w:val="ru-RU"/>
        </w:rPr>
        <w:t xml:space="preserve"> </w:t>
      </w:r>
      <w:r>
        <w:rPr>
          <w:rFonts w:hAnsi="Times New Roman" w:cs="Times New Roman"/>
          <w:color w:val="000000"/>
          <w:sz w:val="24"/>
          <w:szCs w:val="24"/>
        </w:rPr>
        <w:t>New</w:t>
      </w:r>
      <w:r w:rsidRPr="001F6C5D">
        <w:rPr>
          <w:rFonts w:hAnsi="Times New Roman" w:cs="Times New Roman"/>
          <w:color w:val="000000"/>
          <w:sz w:val="24"/>
          <w:szCs w:val="24"/>
          <w:lang w:val="ru-RU"/>
        </w:rPr>
        <w:t xml:space="preserve"> </w:t>
      </w:r>
      <w:r>
        <w:rPr>
          <w:rFonts w:hAnsi="Times New Roman" w:cs="Times New Roman"/>
          <w:color w:val="000000"/>
          <w:sz w:val="24"/>
          <w:szCs w:val="24"/>
        </w:rPr>
        <w:t>Roman</w:t>
      </w:r>
      <w:r w:rsidRPr="001F6C5D">
        <w:rPr>
          <w:rFonts w:hAnsi="Times New Roman" w:cs="Times New Roman"/>
          <w:color w:val="000000"/>
          <w:sz w:val="24"/>
          <w:szCs w:val="24"/>
          <w:lang w:val="ru-RU"/>
        </w:rPr>
        <w:t>, кегль 12–14, межстрочный интервал одинарный, выровненный по ширине, поля со всех сторон 1–3 см.</w:t>
      </w:r>
      <w:r w:rsidRPr="00482973">
        <w:rPr>
          <w:rFonts w:hAnsi="Times New Roman" w:cs="Times New Roman"/>
          <w:color w:val="FF0000"/>
          <w:sz w:val="24"/>
          <w:szCs w:val="24"/>
          <w:lang w:val="ru-RU"/>
        </w:rPr>
        <w:t xml:space="preserve"> </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Центровка заголовков и абзацы в тексте выполняются при помощи средств </w:t>
      </w:r>
      <w:r>
        <w:rPr>
          <w:rFonts w:hAnsi="Times New Roman" w:cs="Times New Roman"/>
          <w:color w:val="000000"/>
          <w:sz w:val="24"/>
          <w:szCs w:val="24"/>
        </w:rPr>
        <w:t>Word</w:t>
      </w:r>
      <w:r w:rsidRPr="001F6C5D">
        <w:rPr>
          <w:rFonts w:hAnsi="Times New Roman" w:cs="Times New Roman"/>
          <w:color w:val="000000"/>
          <w:sz w:val="24"/>
          <w:szCs w:val="24"/>
          <w:lang w:val="ru-RU"/>
        </w:rPr>
        <w:t>. Листы формата А4. Таблицы встраиваются непосредственно в текст, если иное не предусматривается автором рабочей программы.</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Страницы рабочей программы должны быть пронумерованы. Титульный лист не нумеруется.</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4.3. Печатная версия рабочей программы дублирует электронную версию.</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4.4. Электронный вариант рабочей программы хранится в папке «Завуч» на локальном диске «Школа».</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rsidR="005B38E4" w:rsidRDefault="00482973" w:rsidP="00457D39">
      <w:pPr>
        <w:jc w:val="both"/>
        <w:rPr>
          <w:rFonts w:hAnsi="Times New Roman" w:cs="Times New Roman"/>
          <w:color w:val="000000"/>
          <w:sz w:val="24"/>
          <w:szCs w:val="24"/>
        </w:rPr>
      </w:pPr>
      <w:r w:rsidRPr="001F6C5D">
        <w:rPr>
          <w:rFonts w:hAnsi="Times New Roman" w:cs="Times New Roman"/>
          <w:color w:val="000000"/>
          <w:sz w:val="24"/>
          <w:szCs w:val="24"/>
          <w:lang w:val="ru-RU"/>
        </w:rPr>
        <w:t xml:space="preserve">4.6. Разработчик рабочей программы готовит в электронном виде аннотацию для сайта школы. </w:t>
      </w:r>
      <w:r>
        <w:rPr>
          <w:rFonts w:hAnsi="Times New Roman" w:cs="Times New Roman"/>
          <w:color w:val="000000"/>
          <w:sz w:val="24"/>
          <w:szCs w:val="24"/>
        </w:rPr>
        <w:t xml:space="preserve">В </w:t>
      </w:r>
      <w:proofErr w:type="spellStart"/>
      <w:r>
        <w:rPr>
          <w:rFonts w:hAnsi="Times New Roman" w:cs="Times New Roman"/>
          <w:color w:val="000000"/>
          <w:sz w:val="24"/>
          <w:szCs w:val="24"/>
        </w:rPr>
        <w:t>аннотации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указываются</w:t>
      </w:r>
      <w:proofErr w:type="spellEnd"/>
      <w:r>
        <w:rPr>
          <w:rFonts w:hAnsi="Times New Roman" w:cs="Times New Roman"/>
          <w:color w:val="000000"/>
          <w:sz w:val="24"/>
          <w:szCs w:val="24"/>
        </w:rPr>
        <w:t>:</w:t>
      </w:r>
    </w:p>
    <w:p w:rsidR="005B38E4" w:rsidRDefault="00482973" w:rsidP="00457D39">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название рабочей программы;</w:t>
      </w:r>
    </w:p>
    <w:p w:rsidR="005B38E4" w:rsidRDefault="00482973" w:rsidP="00457D39">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краткая характеристика программы;</w:t>
      </w:r>
    </w:p>
    <w:p w:rsidR="005B38E4" w:rsidRPr="001F6C5D" w:rsidRDefault="00482973" w:rsidP="00457D39">
      <w:pPr>
        <w:numPr>
          <w:ilvl w:val="0"/>
          <w:numId w:val="17"/>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срок, на который разработана рабочая программа;</w:t>
      </w:r>
    </w:p>
    <w:p w:rsidR="005B38E4" w:rsidRPr="001F6C5D" w:rsidRDefault="00482973" w:rsidP="00457D39">
      <w:pPr>
        <w:numPr>
          <w:ilvl w:val="0"/>
          <w:numId w:val="17"/>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список приложений к рабочей программе.</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4.7. Аннотации к рабочим программам размещаются на школьном сайте в разделе «Сведения об образовательной организации» подразделе «Образование». К аннотации прикрепляется рабочая программа в виде электронных документов, подписанных электронной подписью.</w:t>
      </w:r>
    </w:p>
    <w:p w:rsidR="005B38E4" w:rsidRPr="00457D39" w:rsidRDefault="00482973" w:rsidP="00457D39">
      <w:pPr>
        <w:spacing w:line="600" w:lineRule="atLeast"/>
        <w:jc w:val="center"/>
        <w:rPr>
          <w:b/>
          <w:bCs/>
          <w:color w:val="252525"/>
          <w:spacing w:val="-2"/>
          <w:sz w:val="24"/>
          <w:szCs w:val="24"/>
          <w:lang w:val="ru-RU"/>
        </w:rPr>
      </w:pPr>
      <w:r w:rsidRPr="00457D39">
        <w:rPr>
          <w:b/>
          <w:bCs/>
          <w:color w:val="252525"/>
          <w:spacing w:val="-2"/>
          <w:sz w:val="24"/>
          <w:szCs w:val="24"/>
          <w:lang w:val="ru-RU"/>
        </w:rPr>
        <w:t>5. Порядок внесения изменений в рабочую программу</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lastRenderedPageBreak/>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rsidR="005B38E4" w:rsidRPr="00457D39" w:rsidRDefault="00482973" w:rsidP="00457D39">
      <w:pPr>
        <w:spacing w:line="600" w:lineRule="atLeast"/>
        <w:jc w:val="center"/>
        <w:rPr>
          <w:b/>
          <w:bCs/>
          <w:color w:val="252525"/>
          <w:spacing w:val="-2"/>
          <w:sz w:val="24"/>
          <w:szCs w:val="24"/>
          <w:lang w:val="ru-RU"/>
        </w:rPr>
      </w:pPr>
      <w:r w:rsidRPr="00457D39">
        <w:rPr>
          <w:b/>
          <w:bCs/>
          <w:color w:val="252525"/>
          <w:spacing w:val="-2"/>
          <w:sz w:val="24"/>
          <w:szCs w:val="24"/>
          <w:lang w:val="ru-RU"/>
        </w:rPr>
        <w:t>6. Реализация рабочей программы</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6.1. Реализация рабочей программы является предметом контроля внутренней системы оценки качества.</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6.2.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6.3. Школа, наряду с педагогическими работниками, несет ответственность за реализацию рабочих</w:t>
      </w:r>
      <w:r>
        <w:rPr>
          <w:rFonts w:hAnsi="Times New Roman" w:cs="Times New Roman"/>
          <w:color w:val="000000"/>
          <w:sz w:val="24"/>
          <w:szCs w:val="24"/>
        </w:rPr>
        <w:t> </w:t>
      </w:r>
      <w:r w:rsidRPr="001F6C5D">
        <w:rPr>
          <w:rFonts w:hAnsi="Times New Roman" w:cs="Times New Roman"/>
          <w:color w:val="000000"/>
          <w:sz w:val="24"/>
          <w:szCs w:val="24"/>
          <w:lang w:val="ru-RU"/>
        </w:rPr>
        <w:t>программ в полном объеме в соответствии с ООП уровня образования.</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6.4. Для обеспечения реализации</w:t>
      </w:r>
      <w:r>
        <w:rPr>
          <w:rFonts w:hAnsi="Times New Roman" w:cs="Times New Roman"/>
          <w:color w:val="000000"/>
          <w:sz w:val="24"/>
          <w:szCs w:val="24"/>
        </w:rPr>
        <w:t> </w:t>
      </w:r>
      <w:r w:rsidRPr="001F6C5D">
        <w:rPr>
          <w:rFonts w:hAnsi="Times New Roman" w:cs="Times New Roman"/>
          <w:color w:val="000000"/>
          <w:sz w:val="24"/>
          <w:szCs w:val="24"/>
          <w:lang w:val="ru-RU"/>
        </w:rPr>
        <w:t>рабочих программ допускается применение:</w:t>
      </w:r>
    </w:p>
    <w:p w:rsidR="005B38E4" w:rsidRDefault="00482973" w:rsidP="00457D39">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дистанционных</w:t>
      </w:r>
      <w:proofErr w:type="spellEnd"/>
      <w:r>
        <w:rPr>
          <w:rFonts w:hAnsi="Times New Roman" w:cs="Times New Roman"/>
          <w:color w:val="000000"/>
          <w:sz w:val="24"/>
          <w:szCs w:val="24"/>
        </w:rPr>
        <w:t>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технологий</w:t>
      </w:r>
      <w:proofErr w:type="spellEnd"/>
      <w:r>
        <w:rPr>
          <w:rFonts w:hAnsi="Times New Roman" w:cs="Times New Roman"/>
          <w:color w:val="000000"/>
          <w:sz w:val="24"/>
          <w:szCs w:val="24"/>
        </w:rPr>
        <w:t>; </w:t>
      </w:r>
    </w:p>
    <w:p w:rsidR="005B38E4" w:rsidRPr="001F6C5D" w:rsidRDefault="00482973" w:rsidP="00457D39">
      <w:pPr>
        <w:numPr>
          <w:ilvl w:val="0"/>
          <w:numId w:val="18"/>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модульных форм организации образовательной деятельности;</w:t>
      </w:r>
    </w:p>
    <w:p w:rsidR="005B38E4" w:rsidRPr="001F6C5D" w:rsidRDefault="00482973" w:rsidP="00457D39">
      <w:pPr>
        <w:numPr>
          <w:ilvl w:val="0"/>
          <w:numId w:val="18"/>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сетевых форм организации образовательной деятельности; </w:t>
      </w:r>
    </w:p>
    <w:p w:rsidR="005B38E4" w:rsidRDefault="00482973" w:rsidP="00457D39">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электронного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 xml:space="preserve">; </w:t>
      </w:r>
    </w:p>
    <w:p w:rsidR="005B38E4" w:rsidRDefault="00482973" w:rsidP="00457D39">
      <w:pPr>
        <w:numPr>
          <w:ilvl w:val="0"/>
          <w:numId w:val="18"/>
        </w:numPr>
        <w:ind w:left="780" w:right="180"/>
        <w:jc w:val="both"/>
        <w:rPr>
          <w:rFonts w:hAnsi="Times New Roman" w:cs="Times New Roman"/>
          <w:color w:val="000000"/>
          <w:sz w:val="24"/>
          <w:szCs w:val="24"/>
        </w:rPr>
      </w:pPr>
      <w:r>
        <w:rPr>
          <w:rFonts w:hAnsi="Times New Roman" w:cs="Times New Roman"/>
          <w:color w:val="000000"/>
          <w:sz w:val="24"/>
          <w:szCs w:val="24"/>
        </w:rPr>
        <w:t>различных форм внеурочной деятельности.</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6.5. При реализации рабочих программ не допускается:</w:t>
      </w:r>
    </w:p>
    <w:p w:rsidR="005B38E4" w:rsidRPr="001F6C5D" w:rsidRDefault="00482973" w:rsidP="00457D39">
      <w:pPr>
        <w:numPr>
          <w:ilvl w:val="0"/>
          <w:numId w:val="19"/>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сокращение запланированной практической части (контрольные, практические, лабораторные работы и др.);</w:t>
      </w:r>
    </w:p>
    <w:p w:rsidR="005B38E4" w:rsidRPr="001F6C5D" w:rsidRDefault="00482973" w:rsidP="00457D39">
      <w:pPr>
        <w:numPr>
          <w:ilvl w:val="0"/>
          <w:numId w:val="19"/>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t>сокращение объема времени на изучение учебного предмета (курса, модуля).</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rsidR="005B38E4" w:rsidRPr="00457D39" w:rsidRDefault="00482973" w:rsidP="00457D39">
      <w:pPr>
        <w:spacing w:line="600" w:lineRule="atLeast"/>
        <w:jc w:val="center"/>
        <w:rPr>
          <w:b/>
          <w:bCs/>
          <w:color w:val="252525"/>
          <w:spacing w:val="-2"/>
          <w:sz w:val="24"/>
          <w:szCs w:val="24"/>
          <w:lang w:val="ru-RU"/>
        </w:rPr>
      </w:pPr>
      <w:r w:rsidRPr="00457D39">
        <w:rPr>
          <w:b/>
          <w:bCs/>
          <w:color w:val="252525"/>
          <w:spacing w:val="-2"/>
          <w:sz w:val="24"/>
          <w:szCs w:val="24"/>
          <w:lang w:val="ru-RU"/>
        </w:rPr>
        <w:t>7. Контроль за реализацией рабочих программ</w:t>
      </w:r>
    </w:p>
    <w:p w:rsidR="005B38E4" w:rsidRPr="001F6C5D" w:rsidRDefault="00482973" w:rsidP="00457D39">
      <w:pPr>
        <w:jc w:val="both"/>
        <w:rPr>
          <w:rFonts w:hAnsi="Times New Roman" w:cs="Times New Roman"/>
          <w:color w:val="000000"/>
          <w:sz w:val="24"/>
          <w:szCs w:val="24"/>
          <w:lang w:val="ru-RU"/>
        </w:rPr>
      </w:pPr>
      <w:r w:rsidRPr="001F6C5D">
        <w:rPr>
          <w:rFonts w:hAnsi="Times New Roman" w:cs="Times New Roman"/>
          <w:color w:val="000000"/>
          <w:sz w:val="24"/>
          <w:szCs w:val="24"/>
          <w:lang w:val="ru-RU"/>
        </w:rPr>
        <w:t>7.1. Контроль реализации рабочих программ производится по окончании каждого учебного периода.</w:t>
      </w:r>
    </w:p>
    <w:p w:rsidR="005B38E4" w:rsidRDefault="00482973" w:rsidP="00457D39">
      <w:pPr>
        <w:jc w:val="both"/>
        <w:rPr>
          <w:rFonts w:hAnsi="Times New Roman" w:cs="Times New Roman"/>
          <w:color w:val="000000"/>
          <w:sz w:val="24"/>
          <w:szCs w:val="24"/>
        </w:rPr>
      </w:pPr>
      <w:r>
        <w:rPr>
          <w:rFonts w:hAnsi="Times New Roman" w:cs="Times New Roman"/>
          <w:color w:val="000000"/>
          <w:sz w:val="24"/>
          <w:szCs w:val="24"/>
        </w:rPr>
        <w:t>7.2. Этапы контроля:</w:t>
      </w:r>
    </w:p>
    <w:p w:rsidR="005B38E4" w:rsidRPr="001F6C5D" w:rsidRDefault="00482973" w:rsidP="00457D39">
      <w:pPr>
        <w:numPr>
          <w:ilvl w:val="0"/>
          <w:numId w:val="20"/>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 xml:space="preserve">по окончании учебного периода (четверть, год) заместитель директора по УВР анализирует отчет по выполнению рабочих программ, формируемый посредством электронного журнала; итоги анализа оформляет справкой; </w:t>
      </w:r>
    </w:p>
    <w:p w:rsidR="005B38E4" w:rsidRPr="001F6C5D" w:rsidRDefault="00482973" w:rsidP="00457D39">
      <w:pPr>
        <w:numPr>
          <w:ilvl w:val="0"/>
          <w:numId w:val="20"/>
        </w:numPr>
        <w:ind w:left="780" w:right="180"/>
        <w:contextualSpacing/>
        <w:jc w:val="both"/>
        <w:rPr>
          <w:rFonts w:hAnsi="Times New Roman" w:cs="Times New Roman"/>
          <w:color w:val="000000"/>
          <w:sz w:val="24"/>
          <w:szCs w:val="24"/>
          <w:lang w:val="ru-RU"/>
        </w:rPr>
      </w:pPr>
      <w:r w:rsidRPr="001F6C5D">
        <w:rPr>
          <w:rFonts w:hAnsi="Times New Roman" w:cs="Times New Roman"/>
          <w:color w:val="000000"/>
          <w:sz w:val="24"/>
          <w:szCs w:val="24"/>
          <w:lang w:val="ru-RU"/>
        </w:rPr>
        <w:t>результаты контроля по итогам четверти рассматриваются на совещании при директоре по итогам каждого учебного периода;</w:t>
      </w:r>
    </w:p>
    <w:p w:rsidR="005B38E4" w:rsidRPr="001F6C5D" w:rsidRDefault="00482973" w:rsidP="00457D39">
      <w:pPr>
        <w:numPr>
          <w:ilvl w:val="0"/>
          <w:numId w:val="20"/>
        </w:numPr>
        <w:ind w:left="780" w:right="180"/>
        <w:jc w:val="both"/>
        <w:rPr>
          <w:rFonts w:hAnsi="Times New Roman" w:cs="Times New Roman"/>
          <w:color w:val="000000"/>
          <w:sz w:val="24"/>
          <w:szCs w:val="24"/>
          <w:lang w:val="ru-RU"/>
        </w:rPr>
      </w:pPr>
      <w:r w:rsidRPr="001F6C5D">
        <w:rPr>
          <w:rFonts w:hAnsi="Times New Roman" w:cs="Times New Roman"/>
          <w:color w:val="000000"/>
          <w:sz w:val="24"/>
          <w:szCs w:val="24"/>
          <w:lang w:val="ru-RU"/>
        </w:rPr>
        <w:lastRenderedPageBreak/>
        <w:t>результаты анализа по итогам учебного года рассматриваются на педагогическом совете текущего учебного года не позднее 1 июня текущего учебного года.</w:t>
      </w:r>
    </w:p>
    <w:sectPr w:rsidR="005B38E4" w:rsidRPr="001F6C5D" w:rsidSect="009510C4">
      <w:pgSz w:w="11907" w:h="16839"/>
      <w:pgMar w:top="851" w:right="8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450C"/>
    <w:multiLevelType w:val="hybridMultilevel"/>
    <w:tmpl w:val="2564C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4339D"/>
    <w:multiLevelType w:val="hybridMultilevel"/>
    <w:tmpl w:val="999449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D1A0B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D01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846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338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F17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E4B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758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801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803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E6D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009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678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D34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366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C37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E6472"/>
    <w:multiLevelType w:val="hybridMultilevel"/>
    <w:tmpl w:val="CA686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1575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534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B5C7C"/>
    <w:multiLevelType w:val="hybridMultilevel"/>
    <w:tmpl w:val="7EB2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B23E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C968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C2A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710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553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18"/>
  </w:num>
  <w:num w:numId="4">
    <w:abstractNumId w:val="3"/>
  </w:num>
  <w:num w:numId="5">
    <w:abstractNumId w:val="21"/>
  </w:num>
  <w:num w:numId="6">
    <w:abstractNumId w:val="24"/>
  </w:num>
  <w:num w:numId="7">
    <w:abstractNumId w:val="2"/>
  </w:num>
  <w:num w:numId="8">
    <w:abstractNumId w:val="16"/>
  </w:num>
  <w:num w:numId="9">
    <w:abstractNumId w:val="6"/>
  </w:num>
  <w:num w:numId="10">
    <w:abstractNumId w:val="5"/>
  </w:num>
  <w:num w:numId="11">
    <w:abstractNumId w:val="14"/>
  </w:num>
  <w:num w:numId="12">
    <w:abstractNumId w:val="9"/>
  </w:num>
  <w:num w:numId="13">
    <w:abstractNumId w:val="23"/>
  </w:num>
  <w:num w:numId="14">
    <w:abstractNumId w:val="19"/>
  </w:num>
  <w:num w:numId="15">
    <w:abstractNumId w:val="4"/>
  </w:num>
  <w:num w:numId="16">
    <w:abstractNumId w:val="15"/>
  </w:num>
  <w:num w:numId="17">
    <w:abstractNumId w:val="13"/>
  </w:num>
  <w:num w:numId="18">
    <w:abstractNumId w:val="11"/>
  </w:num>
  <w:num w:numId="19">
    <w:abstractNumId w:val="8"/>
  </w:num>
  <w:num w:numId="20">
    <w:abstractNumId w:val="22"/>
  </w:num>
  <w:num w:numId="21">
    <w:abstractNumId w:val="20"/>
  </w:num>
  <w:num w:numId="22">
    <w:abstractNumId w:val="17"/>
  </w:num>
  <w:num w:numId="23">
    <w:abstractNumId w:val="7"/>
  </w:num>
  <w:num w:numId="24">
    <w:abstractNumId w:val="1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84DB2"/>
    <w:rsid w:val="001F6C5D"/>
    <w:rsid w:val="002A3DF0"/>
    <w:rsid w:val="002D33B1"/>
    <w:rsid w:val="002D3591"/>
    <w:rsid w:val="0032058F"/>
    <w:rsid w:val="003514A0"/>
    <w:rsid w:val="00457D39"/>
    <w:rsid w:val="00482973"/>
    <w:rsid w:val="004F7E17"/>
    <w:rsid w:val="005A05CE"/>
    <w:rsid w:val="005B38E4"/>
    <w:rsid w:val="00653AF6"/>
    <w:rsid w:val="008B11E9"/>
    <w:rsid w:val="009510C4"/>
    <w:rsid w:val="00A13E55"/>
    <w:rsid w:val="00AF14F7"/>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BC88"/>
  <w15:docId w15:val="{33BE43F6-5D30-4164-AC18-7EAC2FFD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1F6C5D"/>
    <w:rPr>
      <w:color w:val="0000FF"/>
      <w:u w:val="single"/>
    </w:rPr>
  </w:style>
  <w:style w:type="paragraph" w:styleId="a4">
    <w:name w:val="List Paragraph"/>
    <w:basedOn w:val="a"/>
    <w:uiPriority w:val="34"/>
    <w:qFormat/>
    <w:rsid w:val="008B11E9"/>
    <w:pPr>
      <w:ind w:left="720"/>
      <w:contextualSpacing/>
    </w:pPr>
  </w:style>
  <w:style w:type="table" w:styleId="a5">
    <w:name w:val="Table Grid"/>
    <w:basedOn w:val="a1"/>
    <w:uiPriority w:val="59"/>
    <w:rsid w:val="002A3D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A3DF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1962">
      <w:bodyDiv w:val="1"/>
      <w:marLeft w:val="0"/>
      <w:marRight w:val="0"/>
      <w:marTop w:val="0"/>
      <w:marBottom w:val="0"/>
      <w:divBdr>
        <w:top w:val="none" w:sz="0" w:space="0" w:color="auto"/>
        <w:left w:val="none" w:sz="0" w:space="0" w:color="auto"/>
        <w:bottom w:val="none" w:sz="0" w:space="0" w:color="auto"/>
        <w:right w:val="none" w:sz="0" w:space="0" w:color="auto"/>
      </w:divBdr>
      <w:divsChild>
        <w:div w:id="475688468">
          <w:marLeft w:val="0"/>
          <w:marRight w:val="0"/>
          <w:marTop w:val="0"/>
          <w:marBottom w:val="0"/>
          <w:divBdr>
            <w:top w:val="none" w:sz="0" w:space="0" w:color="auto"/>
            <w:left w:val="none" w:sz="0" w:space="0" w:color="auto"/>
            <w:bottom w:val="none" w:sz="0" w:space="0" w:color="auto"/>
            <w:right w:val="none" w:sz="0" w:space="0" w:color="auto"/>
          </w:divBdr>
        </w:div>
      </w:divsChild>
    </w:div>
    <w:div w:id="229003911">
      <w:bodyDiv w:val="1"/>
      <w:marLeft w:val="0"/>
      <w:marRight w:val="0"/>
      <w:marTop w:val="0"/>
      <w:marBottom w:val="0"/>
      <w:divBdr>
        <w:top w:val="none" w:sz="0" w:space="0" w:color="auto"/>
        <w:left w:val="none" w:sz="0" w:space="0" w:color="auto"/>
        <w:bottom w:val="none" w:sz="0" w:space="0" w:color="auto"/>
        <w:right w:val="none" w:sz="0" w:space="0" w:color="auto"/>
      </w:divBdr>
      <w:divsChild>
        <w:div w:id="1226797871">
          <w:marLeft w:val="0"/>
          <w:marRight w:val="0"/>
          <w:marTop w:val="0"/>
          <w:marBottom w:val="0"/>
          <w:divBdr>
            <w:top w:val="none" w:sz="0" w:space="0" w:color="auto"/>
            <w:left w:val="none" w:sz="0" w:space="0" w:color="auto"/>
            <w:bottom w:val="none" w:sz="0" w:space="0" w:color="auto"/>
            <w:right w:val="none" w:sz="0" w:space="0" w:color="auto"/>
          </w:divBdr>
        </w:div>
      </w:divsChild>
    </w:div>
    <w:div w:id="413163275">
      <w:bodyDiv w:val="1"/>
      <w:marLeft w:val="0"/>
      <w:marRight w:val="0"/>
      <w:marTop w:val="0"/>
      <w:marBottom w:val="0"/>
      <w:divBdr>
        <w:top w:val="none" w:sz="0" w:space="0" w:color="auto"/>
        <w:left w:val="none" w:sz="0" w:space="0" w:color="auto"/>
        <w:bottom w:val="none" w:sz="0" w:space="0" w:color="auto"/>
        <w:right w:val="none" w:sz="0" w:space="0" w:color="auto"/>
      </w:divBdr>
      <w:divsChild>
        <w:div w:id="650594853">
          <w:marLeft w:val="0"/>
          <w:marRight w:val="0"/>
          <w:marTop w:val="0"/>
          <w:marBottom w:val="0"/>
          <w:divBdr>
            <w:top w:val="none" w:sz="0" w:space="0" w:color="auto"/>
            <w:left w:val="none" w:sz="0" w:space="0" w:color="auto"/>
            <w:bottom w:val="none" w:sz="0" w:space="0" w:color="auto"/>
            <w:right w:val="none" w:sz="0" w:space="0" w:color="auto"/>
          </w:divBdr>
        </w:div>
      </w:divsChild>
    </w:div>
    <w:div w:id="512378789">
      <w:bodyDiv w:val="1"/>
      <w:marLeft w:val="0"/>
      <w:marRight w:val="0"/>
      <w:marTop w:val="0"/>
      <w:marBottom w:val="0"/>
      <w:divBdr>
        <w:top w:val="none" w:sz="0" w:space="0" w:color="auto"/>
        <w:left w:val="none" w:sz="0" w:space="0" w:color="auto"/>
        <w:bottom w:val="none" w:sz="0" w:space="0" w:color="auto"/>
        <w:right w:val="none" w:sz="0" w:space="0" w:color="auto"/>
      </w:divBdr>
      <w:divsChild>
        <w:div w:id="540825797">
          <w:marLeft w:val="0"/>
          <w:marRight w:val="0"/>
          <w:marTop w:val="0"/>
          <w:marBottom w:val="0"/>
          <w:divBdr>
            <w:top w:val="none" w:sz="0" w:space="0" w:color="auto"/>
            <w:left w:val="none" w:sz="0" w:space="0" w:color="auto"/>
            <w:bottom w:val="none" w:sz="0" w:space="0" w:color="auto"/>
            <w:right w:val="none" w:sz="0" w:space="0" w:color="auto"/>
          </w:divBdr>
        </w:div>
      </w:divsChild>
    </w:div>
    <w:div w:id="534539941">
      <w:bodyDiv w:val="1"/>
      <w:marLeft w:val="0"/>
      <w:marRight w:val="0"/>
      <w:marTop w:val="0"/>
      <w:marBottom w:val="0"/>
      <w:divBdr>
        <w:top w:val="none" w:sz="0" w:space="0" w:color="auto"/>
        <w:left w:val="none" w:sz="0" w:space="0" w:color="auto"/>
        <w:bottom w:val="none" w:sz="0" w:space="0" w:color="auto"/>
        <w:right w:val="none" w:sz="0" w:space="0" w:color="auto"/>
      </w:divBdr>
      <w:divsChild>
        <w:div w:id="109590549">
          <w:marLeft w:val="0"/>
          <w:marRight w:val="0"/>
          <w:marTop w:val="0"/>
          <w:marBottom w:val="0"/>
          <w:divBdr>
            <w:top w:val="none" w:sz="0" w:space="0" w:color="auto"/>
            <w:left w:val="none" w:sz="0" w:space="0" w:color="auto"/>
            <w:bottom w:val="none" w:sz="0" w:space="0" w:color="auto"/>
            <w:right w:val="none" w:sz="0" w:space="0" w:color="auto"/>
          </w:divBdr>
        </w:div>
      </w:divsChild>
    </w:div>
    <w:div w:id="561984167">
      <w:bodyDiv w:val="1"/>
      <w:marLeft w:val="0"/>
      <w:marRight w:val="0"/>
      <w:marTop w:val="0"/>
      <w:marBottom w:val="0"/>
      <w:divBdr>
        <w:top w:val="none" w:sz="0" w:space="0" w:color="auto"/>
        <w:left w:val="none" w:sz="0" w:space="0" w:color="auto"/>
        <w:bottom w:val="none" w:sz="0" w:space="0" w:color="auto"/>
        <w:right w:val="none" w:sz="0" w:space="0" w:color="auto"/>
      </w:divBdr>
      <w:divsChild>
        <w:div w:id="1886402468">
          <w:marLeft w:val="0"/>
          <w:marRight w:val="0"/>
          <w:marTop w:val="0"/>
          <w:marBottom w:val="0"/>
          <w:divBdr>
            <w:top w:val="none" w:sz="0" w:space="0" w:color="auto"/>
            <w:left w:val="none" w:sz="0" w:space="0" w:color="auto"/>
            <w:bottom w:val="none" w:sz="0" w:space="0" w:color="auto"/>
            <w:right w:val="none" w:sz="0" w:space="0" w:color="auto"/>
          </w:divBdr>
        </w:div>
      </w:divsChild>
    </w:div>
    <w:div w:id="727655416">
      <w:bodyDiv w:val="1"/>
      <w:marLeft w:val="0"/>
      <w:marRight w:val="0"/>
      <w:marTop w:val="0"/>
      <w:marBottom w:val="0"/>
      <w:divBdr>
        <w:top w:val="none" w:sz="0" w:space="0" w:color="auto"/>
        <w:left w:val="none" w:sz="0" w:space="0" w:color="auto"/>
        <w:bottom w:val="none" w:sz="0" w:space="0" w:color="auto"/>
        <w:right w:val="none" w:sz="0" w:space="0" w:color="auto"/>
      </w:divBdr>
      <w:divsChild>
        <w:div w:id="414784999">
          <w:marLeft w:val="0"/>
          <w:marRight w:val="0"/>
          <w:marTop w:val="0"/>
          <w:marBottom w:val="0"/>
          <w:divBdr>
            <w:top w:val="none" w:sz="0" w:space="0" w:color="auto"/>
            <w:left w:val="none" w:sz="0" w:space="0" w:color="auto"/>
            <w:bottom w:val="none" w:sz="0" w:space="0" w:color="auto"/>
            <w:right w:val="none" w:sz="0" w:space="0" w:color="auto"/>
          </w:divBdr>
        </w:div>
      </w:divsChild>
    </w:div>
    <w:div w:id="948245514">
      <w:bodyDiv w:val="1"/>
      <w:marLeft w:val="0"/>
      <w:marRight w:val="0"/>
      <w:marTop w:val="0"/>
      <w:marBottom w:val="0"/>
      <w:divBdr>
        <w:top w:val="none" w:sz="0" w:space="0" w:color="auto"/>
        <w:left w:val="none" w:sz="0" w:space="0" w:color="auto"/>
        <w:bottom w:val="none" w:sz="0" w:space="0" w:color="auto"/>
        <w:right w:val="none" w:sz="0" w:space="0" w:color="auto"/>
      </w:divBdr>
      <w:divsChild>
        <w:div w:id="451680526">
          <w:marLeft w:val="0"/>
          <w:marRight w:val="0"/>
          <w:marTop w:val="0"/>
          <w:marBottom w:val="0"/>
          <w:divBdr>
            <w:top w:val="none" w:sz="0" w:space="0" w:color="auto"/>
            <w:left w:val="none" w:sz="0" w:space="0" w:color="auto"/>
            <w:bottom w:val="none" w:sz="0" w:space="0" w:color="auto"/>
            <w:right w:val="none" w:sz="0" w:space="0" w:color="auto"/>
          </w:divBdr>
        </w:div>
      </w:divsChild>
    </w:div>
    <w:div w:id="967010731">
      <w:bodyDiv w:val="1"/>
      <w:marLeft w:val="0"/>
      <w:marRight w:val="0"/>
      <w:marTop w:val="0"/>
      <w:marBottom w:val="0"/>
      <w:divBdr>
        <w:top w:val="none" w:sz="0" w:space="0" w:color="auto"/>
        <w:left w:val="none" w:sz="0" w:space="0" w:color="auto"/>
        <w:bottom w:val="none" w:sz="0" w:space="0" w:color="auto"/>
        <w:right w:val="none" w:sz="0" w:space="0" w:color="auto"/>
      </w:divBdr>
      <w:divsChild>
        <w:div w:id="762411465">
          <w:marLeft w:val="0"/>
          <w:marRight w:val="0"/>
          <w:marTop w:val="0"/>
          <w:marBottom w:val="0"/>
          <w:divBdr>
            <w:top w:val="none" w:sz="0" w:space="0" w:color="auto"/>
            <w:left w:val="none" w:sz="0" w:space="0" w:color="auto"/>
            <w:bottom w:val="none" w:sz="0" w:space="0" w:color="auto"/>
            <w:right w:val="none" w:sz="0" w:space="0" w:color="auto"/>
          </w:divBdr>
        </w:div>
      </w:divsChild>
    </w:div>
    <w:div w:id="1026637730">
      <w:bodyDiv w:val="1"/>
      <w:marLeft w:val="0"/>
      <w:marRight w:val="0"/>
      <w:marTop w:val="0"/>
      <w:marBottom w:val="0"/>
      <w:divBdr>
        <w:top w:val="none" w:sz="0" w:space="0" w:color="auto"/>
        <w:left w:val="none" w:sz="0" w:space="0" w:color="auto"/>
        <w:bottom w:val="none" w:sz="0" w:space="0" w:color="auto"/>
        <w:right w:val="none" w:sz="0" w:space="0" w:color="auto"/>
      </w:divBdr>
      <w:divsChild>
        <w:div w:id="302464192">
          <w:marLeft w:val="0"/>
          <w:marRight w:val="0"/>
          <w:marTop w:val="0"/>
          <w:marBottom w:val="0"/>
          <w:divBdr>
            <w:top w:val="none" w:sz="0" w:space="0" w:color="auto"/>
            <w:left w:val="none" w:sz="0" w:space="0" w:color="auto"/>
            <w:bottom w:val="none" w:sz="0" w:space="0" w:color="auto"/>
            <w:right w:val="none" w:sz="0" w:space="0" w:color="auto"/>
          </w:divBdr>
        </w:div>
      </w:divsChild>
    </w:div>
    <w:div w:id="1064987321">
      <w:bodyDiv w:val="1"/>
      <w:marLeft w:val="0"/>
      <w:marRight w:val="0"/>
      <w:marTop w:val="0"/>
      <w:marBottom w:val="0"/>
      <w:divBdr>
        <w:top w:val="none" w:sz="0" w:space="0" w:color="auto"/>
        <w:left w:val="none" w:sz="0" w:space="0" w:color="auto"/>
        <w:bottom w:val="none" w:sz="0" w:space="0" w:color="auto"/>
        <w:right w:val="none" w:sz="0" w:space="0" w:color="auto"/>
      </w:divBdr>
      <w:divsChild>
        <w:div w:id="199317395">
          <w:marLeft w:val="0"/>
          <w:marRight w:val="0"/>
          <w:marTop w:val="0"/>
          <w:marBottom w:val="0"/>
          <w:divBdr>
            <w:top w:val="none" w:sz="0" w:space="0" w:color="auto"/>
            <w:left w:val="none" w:sz="0" w:space="0" w:color="auto"/>
            <w:bottom w:val="none" w:sz="0" w:space="0" w:color="auto"/>
            <w:right w:val="none" w:sz="0" w:space="0" w:color="auto"/>
          </w:divBdr>
        </w:div>
      </w:divsChild>
    </w:div>
    <w:div w:id="1408266403">
      <w:bodyDiv w:val="1"/>
      <w:marLeft w:val="0"/>
      <w:marRight w:val="0"/>
      <w:marTop w:val="0"/>
      <w:marBottom w:val="0"/>
      <w:divBdr>
        <w:top w:val="none" w:sz="0" w:space="0" w:color="auto"/>
        <w:left w:val="none" w:sz="0" w:space="0" w:color="auto"/>
        <w:bottom w:val="none" w:sz="0" w:space="0" w:color="auto"/>
        <w:right w:val="none" w:sz="0" w:space="0" w:color="auto"/>
      </w:divBdr>
      <w:divsChild>
        <w:div w:id="841700974">
          <w:marLeft w:val="0"/>
          <w:marRight w:val="0"/>
          <w:marTop w:val="0"/>
          <w:marBottom w:val="0"/>
          <w:divBdr>
            <w:top w:val="none" w:sz="0" w:space="0" w:color="auto"/>
            <w:left w:val="none" w:sz="0" w:space="0" w:color="auto"/>
            <w:bottom w:val="none" w:sz="0" w:space="0" w:color="auto"/>
            <w:right w:val="none" w:sz="0" w:space="0" w:color="auto"/>
          </w:divBdr>
        </w:div>
      </w:divsChild>
    </w:div>
    <w:div w:id="1443652555">
      <w:bodyDiv w:val="1"/>
      <w:marLeft w:val="0"/>
      <w:marRight w:val="0"/>
      <w:marTop w:val="0"/>
      <w:marBottom w:val="0"/>
      <w:divBdr>
        <w:top w:val="none" w:sz="0" w:space="0" w:color="auto"/>
        <w:left w:val="none" w:sz="0" w:space="0" w:color="auto"/>
        <w:bottom w:val="none" w:sz="0" w:space="0" w:color="auto"/>
        <w:right w:val="none" w:sz="0" w:space="0" w:color="auto"/>
      </w:divBdr>
      <w:divsChild>
        <w:div w:id="1896113188">
          <w:marLeft w:val="0"/>
          <w:marRight w:val="0"/>
          <w:marTop w:val="0"/>
          <w:marBottom w:val="0"/>
          <w:divBdr>
            <w:top w:val="none" w:sz="0" w:space="0" w:color="auto"/>
            <w:left w:val="none" w:sz="0" w:space="0" w:color="auto"/>
            <w:bottom w:val="none" w:sz="0" w:space="0" w:color="auto"/>
            <w:right w:val="none" w:sz="0" w:space="0" w:color="auto"/>
          </w:divBdr>
        </w:div>
      </w:divsChild>
    </w:div>
    <w:div w:id="1547525587">
      <w:bodyDiv w:val="1"/>
      <w:marLeft w:val="0"/>
      <w:marRight w:val="0"/>
      <w:marTop w:val="0"/>
      <w:marBottom w:val="0"/>
      <w:divBdr>
        <w:top w:val="none" w:sz="0" w:space="0" w:color="auto"/>
        <w:left w:val="none" w:sz="0" w:space="0" w:color="auto"/>
        <w:bottom w:val="none" w:sz="0" w:space="0" w:color="auto"/>
        <w:right w:val="none" w:sz="0" w:space="0" w:color="auto"/>
      </w:divBdr>
      <w:divsChild>
        <w:div w:id="162091550">
          <w:marLeft w:val="0"/>
          <w:marRight w:val="0"/>
          <w:marTop w:val="0"/>
          <w:marBottom w:val="0"/>
          <w:divBdr>
            <w:top w:val="none" w:sz="0" w:space="0" w:color="auto"/>
            <w:left w:val="none" w:sz="0" w:space="0" w:color="auto"/>
            <w:bottom w:val="none" w:sz="0" w:space="0" w:color="auto"/>
            <w:right w:val="none" w:sz="0" w:space="0" w:color="auto"/>
          </w:divBdr>
        </w:div>
      </w:divsChild>
    </w:div>
    <w:div w:id="1716274968">
      <w:bodyDiv w:val="1"/>
      <w:marLeft w:val="0"/>
      <w:marRight w:val="0"/>
      <w:marTop w:val="0"/>
      <w:marBottom w:val="0"/>
      <w:divBdr>
        <w:top w:val="none" w:sz="0" w:space="0" w:color="auto"/>
        <w:left w:val="none" w:sz="0" w:space="0" w:color="auto"/>
        <w:bottom w:val="none" w:sz="0" w:space="0" w:color="auto"/>
        <w:right w:val="none" w:sz="0" w:space="0" w:color="auto"/>
      </w:divBdr>
      <w:divsChild>
        <w:div w:id="680856496">
          <w:marLeft w:val="0"/>
          <w:marRight w:val="0"/>
          <w:marTop w:val="0"/>
          <w:marBottom w:val="0"/>
          <w:divBdr>
            <w:top w:val="none" w:sz="0" w:space="0" w:color="auto"/>
            <w:left w:val="none" w:sz="0" w:space="0" w:color="auto"/>
            <w:bottom w:val="none" w:sz="0" w:space="0" w:color="auto"/>
            <w:right w:val="none" w:sz="0" w:space="0" w:color="auto"/>
          </w:divBdr>
        </w:div>
      </w:divsChild>
    </w:div>
    <w:div w:id="1856924001">
      <w:bodyDiv w:val="1"/>
      <w:marLeft w:val="0"/>
      <w:marRight w:val="0"/>
      <w:marTop w:val="0"/>
      <w:marBottom w:val="0"/>
      <w:divBdr>
        <w:top w:val="none" w:sz="0" w:space="0" w:color="auto"/>
        <w:left w:val="none" w:sz="0" w:space="0" w:color="auto"/>
        <w:bottom w:val="none" w:sz="0" w:space="0" w:color="auto"/>
        <w:right w:val="none" w:sz="0" w:space="0" w:color="auto"/>
      </w:divBdr>
      <w:divsChild>
        <w:div w:id="864638164">
          <w:marLeft w:val="0"/>
          <w:marRight w:val="0"/>
          <w:marTop w:val="0"/>
          <w:marBottom w:val="0"/>
          <w:divBdr>
            <w:top w:val="none" w:sz="0" w:space="0" w:color="auto"/>
            <w:left w:val="none" w:sz="0" w:space="0" w:color="auto"/>
            <w:bottom w:val="none" w:sz="0" w:space="0" w:color="auto"/>
            <w:right w:val="none" w:sz="0" w:space="0" w:color="auto"/>
          </w:divBdr>
        </w:div>
      </w:divsChild>
    </w:div>
    <w:div w:id="1921058765">
      <w:bodyDiv w:val="1"/>
      <w:marLeft w:val="0"/>
      <w:marRight w:val="0"/>
      <w:marTop w:val="0"/>
      <w:marBottom w:val="0"/>
      <w:divBdr>
        <w:top w:val="none" w:sz="0" w:space="0" w:color="auto"/>
        <w:left w:val="none" w:sz="0" w:space="0" w:color="auto"/>
        <w:bottom w:val="none" w:sz="0" w:space="0" w:color="auto"/>
        <w:right w:val="none" w:sz="0" w:space="0" w:color="auto"/>
      </w:divBdr>
      <w:divsChild>
        <w:div w:id="613754215">
          <w:marLeft w:val="0"/>
          <w:marRight w:val="0"/>
          <w:marTop w:val="0"/>
          <w:marBottom w:val="0"/>
          <w:divBdr>
            <w:top w:val="none" w:sz="0" w:space="0" w:color="auto"/>
            <w:left w:val="none" w:sz="0" w:space="0" w:color="auto"/>
            <w:bottom w:val="none" w:sz="0" w:space="0" w:color="auto"/>
            <w:right w:val="none" w:sz="0" w:space="0" w:color="auto"/>
          </w:divBdr>
        </w:div>
      </w:divsChild>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137499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zavuch.ru/group?groupId=130410081&amp;locale=ru&amp;date=2023-04-27&amp;isStatic=false&amp;pubAlias=zav.v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3942</Words>
  <Characters>22470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RVi</cp:lastModifiedBy>
  <cp:revision>6</cp:revision>
  <dcterms:created xsi:type="dcterms:W3CDTF">2011-11-02T04:15:00Z</dcterms:created>
  <dcterms:modified xsi:type="dcterms:W3CDTF">2025-09-22T09:36:00Z</dcterms:modified>
</cp:coreProperties>
</file>