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F5" w:rsidRPr="00193537" w:rsidRDefault="00E975F5" w:rsidP="00193537">
      <w:pPr>
        <w:jc w:val="center"/>
        <w:rPr>
          <w:b/>
        </w:rPr>
      </w:pPr>
      <w:r w:rsidRPr="00193537">
        <w:rPr>
          <w:b/>
        </w:rPr>
        <w:t>Аннотация к рабочей программе по математике 5 -6 классов по УМК Г.В. Дорофеева</w:t>
      </w:r>
      <w:r w:rsidR="00193537" w:rsidRPr="00193537">
        <w:rPr>
          <w:b/>
        </w:rPr>
        <w:t>.</w:t>
      </w:r>
    </w:p>
    <w:p w:rsidR="00193537" w:rsidRDefault="00E975F5" w:rsidP="00193537">
      <w:pPr>
        <w:ind w:firstLine="708"/>
      </w:pPr>
      <w:r w:rsidRPr="00E975F5">
        <w:t>Рабочая программа по математике для 5</w:t>
      </w:r>
      <w:r>
        <w:t xml:space="preserve"> - 6</w:t>
      </w:r>
      <w:r w:rsidRPr="00E975F5">
        <w:t xml:space="preserve"> класс</w:t>
      </w:r>
      <w:r>
        <w:t>ов</w:t>
      </w:r>
      <w:r w:rsidRPr="00E975F5">
        <w:t xml:space="preserve"> составлена на основе </w:t>
      </w:r>
      <w:r w:rsidR="00193537">
        <w:t xml:space="preserve">Государственного образовательного стандарта   </w:t>
      </w:r>
      <w:r w:rsidR="0049530B">
        <w:t xml:space="preserve">от 17.12.2010 </w:t>
      </w:r>
      <w:r w:rsidR="00193537">
        <w:t>года.</w:t>
      </w:r>
    </w:p>
    <w:p w:rsidR="00193537" w:rsidRDefault="00193537" w:rsidP="00E975F5">
      <w:r>
        <w:t>Программа по математике для 5 – 6 классов по УМК Г. В. Дорофееву,</w:t>
      </w:r>
      <w:r w:rsidRPr="00193537">
        <w:t xml:space="preserve"> И.Ф.</w:t>
      </w:r>
      <w:r>
        <w:t xml:space="preserve"> </w:t>
      </w:r>
      <w:proofErr w:type="spellStart"/>
      <w:r w:rsidRPr="00193537">
        <w:t>Шарыгина</w:t>
      </w:r>
      <w:proofErr w:type="spellEnd"/>
      <w:r>
        <w:t>.</w:t>
      </w:r>
    </w:p>
    <w:p w:rsidR="00E975F5" w:rsidRDefault="00E975F5" w:rsidP="00E975F5">
      <w:r w:rsidRPr="00E975F5">
        <w:t xml:space="preserve">Программа соответствует федеральному компоненту государственного стандарта основного общего образования, конкретизирует содержание предметных тем образовательного стандарта и дает примерное распределение учебных часов по разделам курса. </w:t>
      </w:r>
    </w:p>
    <w:p w:rsidR="00E975F5" w:rsidRDefault="00E975F5" w:rsidP="00E975F5">
      <w:r w:rsidRPr="00E975F5">
        <w:t xml:space="preserve">Согласно федеральному базисному учебному плану для образовательных учреждений Российской Федерации рабочая программа в 5 </w:t>
      </w:r>
      <w:r>
        <w:t>– 6 классах</w:t>
      </w:r>
      <w:r w:rsidR="00EA0493">
        <w:t xml:space="preserve"> рассчитана на </w:t>
      </w:r>
      <w:proofErr w:type="gramStart"/>
      <w:r w:rsidR="00EA0493">
        <w:t>34</w:t>
      </w:r>
      <w:r w:rsidRPr="00E975F5">
        <w:t>0</w:t>
      </w:r>
      <w:r>
        <w:t xml:space="preserve">  </w:t>
      </w:r>
      <w:r w:rsidRPr="00E975F5">
        <w:t>часов</w:t>
      </w:r>
      <w:proofErr w:type="gramEnd"/>
      <w:r w:rsidR="00EA0493">
        <w:t xml:space="preserve"> (170 часов в каждом классе)</w:t>
      </w:r>
      <w:r w:rsidRPr="00E975F5">
        <w:t>, 5 часов в неделю.</w:t>
      </w:r>
    </w:p>
    <w:p w:rsidR="00E975F5" w:rsidRPr="0051589F" w:rsidRDefault="00E975F5" w:rsidP="00E975F5">
      <w:pPr>
        <w:rPr>
          <w:b/>
        </w:rPr>
      </w:pPr>
      <w:r w:rsidRPr="0051589F">
        <w:rPr>
          <w:b/>
        </w:rPr>
        <w:t>Цели:</w:t>
      </w:r>
    </w:p>
    <w:p w:rsidR="00E975F5" w:rsidRDefault="00E975F5" w:rsidP="00E975F5">
      <w:r w:rsidRPr="00E975F5">
        <w:sym w:font="Symbol" w:char="F0B7"/>
      </w:r>
      <w:r>
        <w:t xml:space="preserve"> </w:t>
      </w:r>
      <w:r w:rsidRPr="00E975F5"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E975F5" w:rsidRDefault="00E975F5" w:rsidP="00E975F5">
      <w:r w:rsidRPr="00E975F5">
        <w:t xml:space="preserve"> </w:t>
      </w:r>
      <w:r w:rsidRPr="00E975F5">
        <w:sym w:font="Symbol" w:char="F0B7"/>
      </w:r>
      <w:r>
        <w:t xml:space="preserve"> </w:t>
      </w:r>
      <w:r w:rsidRPr="00E975F5">
        <w:t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E975F5" w:rsidRDefault="00E975F5" w:rsidP="00E975F5">
      <w:r w:rsidRPr="00E975F5">
        <w:sym w:font="Symbol" w:char="F0B7"/>
      </w:r>
      <w:r>
        <w:t xml:space="preserve"> </w:t>
      </w:r>
      <w:r w:rsidRPr="00E975F5">
        <w:t>Формирование представлений, об идеях и методах математики как универсального языка науки и техники, средства моделирования явлений и процессов;</w:t>
      </w:r>
    </w:p>
    <w:p w:rsidR="00E975F5" w:rsidRDefault="00E975F5" w:rsidP="00E975F5">
      <w:r w:rsidRPr="00E975F5">
        <w:sym w:font="Symbol" w:char="F0B7"/>
      </w:r>
      <w:r>
        <w:t xml:space="preserve"> В</w:t>
      </w:r>
      <w:r w:rsidRPr="00E975F5">
        <w:t>оспитание культуры личности: отношения к математике как части общечеловеческой культуры, играющей особую роль в человеческом развитии.</w:t>
      </w:r>
    </w:p>
    <w:p w:rsidR="00E975F5" w:rsidRPr="0051589F" w:rsidRDefault="00E975F5" w:rsidP="00E975F5">
      <w:pPr>
        <w:rPr>
          <w:b/>
        </w:rPr>
      </w:pPr>
      <w:r w:rsidRPr="0051589F">
        <w:rPr>
          <w:b/>
        </w:rPr>
        <w:t>Структура учебного предмета</w:t>
      </w:r>
      <w:r w:rsidR="00EA0493" w:rsidRPr="0051589F">
        <w:rPr>
          <w:b/>
        </w:rPr>
        <w:t xml:space="preserve"> в 5 классе</w:t>
      </w:r>
      <w:r w:rsidRPr="0051589F">
        <w:rPr>
          <w:b/>
        </w:rPr>
        <w:t>:</w:t>
      </w:r>
    </w:p>
    <w:p w:rsidR="00E975F5" w:rsidRDefault="00E975F5" w:rsidP="00E975F5">
      <w:r w:rsidRPr="00E975F5">
        <w:t>Линии. Натуральные числа. Действия с натуральными числами. Использование свойств действий при вычислениях. Многоугольники. Делимость чисел. Треугольники и четырехугольники. Дроби. Таблицы и диаграммы. Многогранники.</w:t>
      </w:r>
    </w:p>
    <w:p w:rsidR="00EA0493" w:rsidRPr="0051589F" w:rsidRDefault="00EA0493" w:rsidP="00EA0493">
      <w:pPr>
        <w:rPr>
          <w:b/>
        </w:rPr>
      </w:pPr>
      <w:r w:rsidRPr="0051589F">
        <w:rPr>
          <w:b/>
        </w:rPr>
        <w:t>Структура учебного предмета в 6 классе:</w:t>
      </w:r>
    </w:p>
    <w:p w:rsidR="00EA0493" w:rsidRDefault="00EA0493" w:rsidP="00EA0493">
      <w:r w:rsidRPr="00EA0493">
        <w:t>Обыкновенные дроби. Прямые на плоскости и в пространстве. Десятичные дроби. Действия с десятичными дробями. Окружность. Отношения. Симметрия. Целые числа. Комбинаторика. Случайные события. Рациональные числа. Буквы и формулы. Многоугольники и многогранники</w:t>
      </w:r>
    </w:p>
    <w:p w:rsidR="00E975F5" w:rsidRDefault="00E975F5" w:rsidP="00E975F5">
      <w:r w:rsidRPr="00E975F5">
        <w:t>Текущий контроль осуществляется с помощью взаимоконтроля, опросов (индивидуальный и фронтальный), тематических зачетов, самостоятельных, тестовых и контрольных работ, устных и письменных математических диктантов.</w:t>
      </w:r>
    </w:p>
    <w:p w:rsidR="00E975F5" w:rsidRPr="0051589F" w:rsidRDefault="00E975F5" w:rsidP="00E975F5">
      <w:pPr>
        <w:rPr>
          <w:b/>
        </w:rPr>
      </w:pPr>
      <w:r w:rsidRPr="0051589F">
        <w:rPr>
          <w:b/>
        </w:rPr>
        <w:t>Учебно-методический комплект</w:t>
      </w:r>
      <w:r w:rsidR="00EA0493" w:rsidRPr="0051589F">
        <w:rPr>
          <w:b/>
        </w:rPr>
        <w:t xml:space="preserve"> для 5 класса</w:t>
      </w:r>
      <w:r w:rsidRPr="0051589F">
        <w:rPr>
          <w:b/>
        </w:rPr>
        <w:t>:</w:t>
      </w:r>
    </w:p>
    <w:p w:rsidR="00E975F5" w:rsidRDefault="00EA0493" w:rsidP="00E975F5">
      <w:r>
        <w:t xml:space="preserve">1. </w:t>
      </w:r>
      <w:r w:rsidR="00E975F5" w:rsidRPr="00E975F5">
        <w:t xml:space="preserve">Математика 5. Учебник для 5 класса общеобразовательных учреждений Т В. Дорофеев. </w:t>
      </w:r>
      <w:proofErr w:type="spellStart"/>
      <w:r w:rsidR="00E975F5" w:rsidRPr="00E975F5">
        <w:t>С.Б.Суворова</w:t>
      </w:r>
      <w:proofErr w:type="spellEnd"/>
      <w:r w:rsidR="00E975F5" w:rsidRPr="00E975F5">
        <w:t xml:space="preserve">, Е.А. </w:t>
      </w:r>
      <w:proofErr w:type="spellStart"/>
      <w:r w:rsidR="00E975F5" w:rsidRPr="00E975F5">
        <w:t>Бунимович</w:t>
      </w:r>
      <w:proofErr w:type="spellEnd"/>
      <w:r w:rsidR="00E975F5" w:rsidRPr="00E975F5">
        <w:t xml:space="preserve"> и </w:t>
      </w:r>
      <w:proofErr w:type="spellStart"/>
      <w:r w:rsidR="00E975F5" w:rsidRPr="00E975F5">
        <w:t>др</w:t>
      </w:r>
      <w:proofErr w:type="spellEnd"/>
      <w:r w:rsidR="00E975F5" w:rsidRPr="00E975F5">
        <w:t xml:space="preserve">; Под ред. Г.В, Дорофеева, </w:t>
      </w:r>
      <w:proofErr w:type="spellStart"/>
      <w:proofErr w:type="gramStart"/>
      <w:r w:rsidR="00E975F5" w:rsidRPr="00E975F5">
        <w:t>И.Ф.Шарыгина</w:t>
      </w:r>
      <w:proofErr w:type="spellEnd"/>
      <w:r w:rsidR="00E975F5" w:rsidRPr="00E975F5">
        <w:t>.-</w:t>
      </w:r>
      <w:proofErr w:type="gramEnd"/>
      <w:r w:rsidR="00E975F5" w:rsidRPr="00E975F5">
        <w:t>М.: Просвещение, 2014</w:t>
      </w:r>
      <w:r w:rsidR="00E975F5">
        <w:t>.</w:t>
      </w:r>
    </w:p>
    <w:p w:rsidR="00E975F5" w:rsidRDefault="00EA0493" w:rsidP="00E975F5">
      <w:r>
        <w:t xml:space="preserve">2. </w:t>
      </w:r>
      <w:r w:rsidR="00E975F5">
        <w:t>Р</w:t>
      </w:r>
      <w:r w:rsidR="00E975F5" w:rsidRPr="00E975F5">
        <w:t xml:space="preserve">абочая тетрадь для 5 </w:t>
      </w:r>
      <w:proofErr w:type="spellStart"/>
      <w:r w:rsidR="00E975F5" w:rsidRPr="00E975F5">
        <w:t>кл</w:t>
      </w:r>
      <w:proofErr w:type="spellEnd"/>
      <w:r w:rsidR="00E975F5" w:rsidRPr="00E975F5">
        <w:t xml:space="preserve"> общеобразовательных учреждений/</w:t>
      </w:r>
      <w:proofErr w:type="spellStart"/>
      <w:r w:rsidR="00E975F5" w:rsidRPr="00E975F5">
        <w:t>Г.В.Дорофеев</w:t>
      </w:r>
      <w:proofErr w:type="spellEnd"/>
      <w:r w:rsidR="00E975F5" w:rsidRPr="00E975F5">
        <w:t xml:space="preserve">. </w:t>
      </w:r>
      <w:proofErr w:type="spellStart"/>
      <w:r w:rsidR="00E975F5" w:rsidRPr="00E975F5">
        <w:t>Л.В.Кузнецова</w:t>
      </w:r>
      <w:proofErr w:type="spellEnd"/>
      <w:r w:rsidR="00E975F5" w:rsidRPr="00E975F5">
        <w:t xml:space="preserve"> и др. М.: Просвещение 2012.Математика 5-6 </w:t>
      </w:r>
      <w:proofErr w:type="spellStart"/>
      <w:r w:rsidR="00E975F5" w:rsidRPr="00E975F5">
        <w:t>кл</w:t>
      </w:r>
      <w:proofErr w:type="spellEnd"/>
      <w:r w:rsidR="00E975F5" w:rsidRPr="00E975F5">
        <w:t>.</w:t>
      </w:r>
    </w:p>
    <w:p w:rsidR="00E975F5" w:rsidRDefault="00EA0493" w:rsidP="00E975F5">
      <w:r>
        <w:lastRenderedPageBreak/>
        <w:t xml:space="preserve">3. </w:t>
      </w:r>
      <w:r w:rsidR="00E975F5" w:rsidRPr="00E975F5">
        <w:t xml:space="preserve">Контрольные работы. К учебному комплекту под редакцией Г.В. </w:t>
      </w:r>
      <w:proofErr w:type="spellStart"/>
      <w:r w:rsidR="00E975F5" w:rsidRPr="00E975F5">
        <w:t>Дорофева</w:t>
      </w:r>
      <w:proofErr w:type="spellEnd"/>
      <w:r w:rsidR="00E975F5" w:rsidRPr="00E975F5">
        <w:t xml:space="preserve">, И.Ф. </w:t>
      </w:r>
      <w:proofErr w:type="spellStart"/>
      <w:r w:rsidR="00E975F5" w:rsidRPr="00E975F5">
        <w:t>Шарыгина</w:t>
      </w:r>
      <w:proofErr w:type="spellEnd"/>
      <w:r w:rsidR="00E975F5" w:rsidRPr="00E975F5">
        <w:t>. М.: Дрофа,2014</w:t>
      </w:r>
    </w:p>
    <w:p w:rsidR="00E975F5" w:rsidRDefault="00EA0493" w:rsidP="00E975F5">
      <w:r>
        <w:t xml:space="preserve">4. </w:t>
      </w:r>
      <w:r w:rsidR="00E975F5" w:rsidRPr="00E975F5">
        <w:t xml:space="preserve">Математика.5кл. Методическое пособие </w:t>
      </w:r>
      <w:proofErr w:type="gramStart"/>
      <w:r w:rsidR="00E975F5" w:rsidRPr="00E975F5">
        <w:t>к учеб</w:t>
      </w:r>
      <w:proofErr w:type="gramEnd"/>
      <w:r w:rsidR="00E975F5" w:rsidRPr="00E975F5">
        <w:t xml:space="preserve">. комплекту Г. В. Дорофеева. </w:t>
      </w:r>
      <w:proofErr w:type="spellStart"/>
      <w:r w:rsidR="00E975F5" w:rsidRPr="00E975F5">
        <w:t>И.Ф.Шарыгинa</w:t>
      </w:r>
      <w:proofErr w:type="spellEnd"/>
      <w:r w:rsidR="00E975F5" w:rsidRPr="00E975F5">
        <w:t>-М.: Дрофа, 2013</w:t>
      </w:r>
      <w:r w:rsidR="00E975F5">
        <w:t>.</w:t>
      </w:r>
    </w:p>
    <w:p w:rsidR="00E975F5" w:rsidRDefault="00EA0493" w:rsidP="00E975F5">
      <w:r>
        <w:t xml:space="preserve">5. </w:t>
      </w:r>
      <w:r w:rsidR="00E975F5" w:rsidRPr="00E975F5">
        <w:t>Дидактические материалы. 5 класс / Г.В. Дорофеев Л.В. Кузнецова, С.С. Минаева. С.В. Суворова. -М.: Просвещение. 2010</w:t>
      </w:r>
      <w:r w:rsidR="00E975F5">
        <w:t>.</w:t>
      </w:r>
    </w:p>
    <w:p w:rsidR="00E975F5" w:rsidRPr="0051589F" w:rsidRDefault="00E975F5" w:rsidP="00E975F5">
      <w:pPr>
        <w:rPr>
          <w:b/>
        </w:rPr>
      </w:pPr>
      <w:r w:rsidRPr="0051589F">
        <w:rPr>
          <w:b/>
        </w:rPr>
        <w:t>Учебно-методический комплект</w:t>
      </w:r>
      <w:r w:rsidR="00EA0493" w:rsidRPr="0051589F">
        <w:rPr>
          <w:b/>
        </w:rPr>
        <w:t xml:space="preserve"> для 6 класса</w:t>
      </w:r>
      <w:r w:rsidRPr="0051589F">
        <w:rPr>
          <w:b/>
        </w:rPr>
        <w:t>:</w:t>
      </w:r>
    </w:p>
    <w:p w:rsidR="00E975F5" w:rsidRDefault="00E975F5" w:rsidP="00E975F5">
      <w:r w:rsidRPr="00E975F5">
        <w:t>1.</w:t>
      </w:r>
      <w:r w:rsidR="00EA0493">
        <w:t xml:space="preserve"> </w:t>
      </w:r>
      <w:r w:rsidRPr="00E975F5">
        <w:t xml:space="preserve">Математика 5. Учебник для 5 класса общеобразовательных учреждений Т В. Дорофеев. </w:t>
      </w:r>
      <w:proofErr w:type="spellStart"/>
      <w:r w:rsidRPr="00E975F5">
        <w:t>С.Б.Суворова</w:t>
      </w:r>
      <w:proofErr w:type="spellEnd"/>
      <w:r w:rsidRPr="00E975F5">
        <w:t xml:space="preserve">, Е.А. </w:t>
      </w:r>
      <w:proofErr w:type="spellStart"/>
      <w:r w:rsidRPr="00E975F5">
        <w:t>Бунимович</w:t>
      </w:r>
      <w:proofErr w:type="spellEnd"/>
      <w:r w:rsidRPr="00E975F5">
        <w:t xml:space="preserve"> и </w:t>
      </w:r>
      <w:proofErr w:type="spellStart"/>
      <w:r w:rsidRPr="00E975F5">
        <w:t>др</w:t>
      </w:r>
      <w:proofErr w:type="spellEnd"/>
      <w:r w:rsidRPr="00E975F5">
        <w:t xml:space="preserve">; Под ред. Г.В, Дорофеева, </w:t>
      </w:r>
      <w:proofErr w:type="spellStart"/>
      <w:proofErr w:type="gramStart"/>
      <w:r w:rsidRPr="00E975F5">
        <w:t>И.Ф.Шарыгина</w:t>
      </w:r>
      <w:proofErr w:type="spellEnd"/>
      <w:r w:rsidRPr="00E975F5">
        <w:t>.-</w:t>
      </w:r>
      <w:proofErr w:type="gramEnd"/>
      <w:r w:rsidRPr="00E975F5">
        <w:t>М.: Просвещение, 2014</w:t>
      </w:r>
    </w:p>
    <w:p w:rsidR="00E975F5" w:rsidRDefault="00E975F5" w:rsidP="00E975F5">
      <w:r w:rsidRPr="00E975F5">
        <w:t>2.</w:t>
      </w:r>
      <w:r w:rsidR="00EA0493">
        <w:t xml:space="preserve"> </w:t>
      </w:r>
      <w:r w:rsidRPr="00E975F5">
        <w:t xml:space="preserve">Рабочая тетрадь для 5 </w:t>
      </w:r>
      <w:proofErr w:type="spellStart"/>
      <w:r w:rsidRPr="00E975F5">
        <w:t>кл</w:t>
      </w:r>
      <w:proofErr w:type="spellEnd"/>
      <w:r w:rsidRPr="00E975F5">
        <w:t xml:space="preserve"> общеобразовательных учреждений/</w:t>
      </w:r>
      <w:proofErr w:type="spellStart"/>
      <w:r w:rsidRPr="00E975F5">
        <w:t>Г.В.Дорофеев</w:t>
      </w:r>
      <w:proofErr w:type="spellEnd"/>
      <w:r w:rsidRPr="00E975F5">
        <w:t xml:space="preserve">. </w:t>
      </w:r>
      <w:proofErr w:type="spellStart"/>
      <w:r w:rsidRPr="00E975F5">
        <w:t>Л.В.Кузнецова</w:t>
      </w:r>
      <w:proofErr w:type="spellEnd"/>
      <w:r w:rsidRPr="00E975F5">
        <w:t xml:space="preserve"> и др. М.: Просвещение 2010</w:t>
      </w:r>
    </w:p>
    <w:p w:rsidR="00E975F5" w:rsidRDefault="00E975F5" w:rsidP="00E975F5">
      <w:r w:rsidRPr="00E975F5">
        <w:t>3.</w:t>
      </w:r>
      <w:r>
        <w:t xml:space="preserve"> </w:t>
      </w:r>
      <w:r w:rsidRPr="00E975F5">
        <w:t xml:space="preserve">Математика 5-6 </w:t>
      </w:r>
      <w:proofErr w:type="spellStart"/>
      <w:r w:rsidRPr="00E975F5">
        <w:t>кл</w:t>
      </w:r>
      <w:proofErr w:type="spellEnd"/>
      <w:r w:rsidRPr="00E975F5">
        <w:t xml:space="preserve">. Контрольные работы. К учебному комплекту под редакцией Г.В. </w:t>
      </w:r>
      <w:proofErr w:type="spellStart"/>
      <w:r w:rsidRPr="00E975F5">
        <w:t>Дорофева</w:t>
      </w:r>
      <w:proofErr w:type="spellEnd"/>
      <w:r w:rsidRPr="00E975F5">
        <w:t xml:space="preserve">, И.Ф. </w:t>
      </w:r>
      <w:proofErr w:type="spellStart"/>
      <w:r w:rsidRPr="00E975F5">
        <w:t>Шарыгина</w:t>
      </w:r>
      <w:proofErr w:type="spellEnd"/>
      <w:r w:rsidRPr="00E975F5">
        <w:t>. М.: Дрофа,2014</w:t>
      </w:r>
    </w:p>
    <w:p w:rsidR="0051589F" w:rsidRPr="0051589F" w:rsidRDefault="00E975F5" w:rsidP="0051589F">
      <w:pPr>
        <w:numPr>
          <w:ilvl w:val="0"/>
          <w:numId w:val="10"/>
        </w:numPr>
        <w:rPr>
          <w:b/>
          <w:bCs/>
        </w:rPr>
      </w:pPr>
      <w:r w:rsidRPr="00E975F5">
        <w:t>5.Дидактические материалы. 6 класс / Г.В. Дорофеев Л.В. Кузнецова, С.С. Минаева. С.В. Суворова. -М.: Просвещение. 2010</w:t>
      </w:r>
      <w:r w:rsidR="0051589F">
        <w:t>.</w:t>
      </w:r>
      <w:r w:rsidR="0051589F" w:rsidRPr="0051589F"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="0051589F" w:rsidRPr="0051589F">
        <w:rPr>
          <w:b/>
          <w:bCs/>
        </w:rPr>
        <w:t xml:space="preserve">Планируемые результаты </w:t>
      </w:r>
      <w:proofErr w:type="gramStart"/>
      <w:r w:rsidR="0051589F" w:rsidRPr="0051589F">
        <w:rPr>
          <w:b/>
          <w:bCs/>
        </w:rPr>
        <w:t>освоения  курса</w:t>
      </w:r>
      <w:proofErr w:type="gramEnd"/>
      <w:r w:rsidR="0051589F" w:rsidRPr="0051589F">
        <w:rPr>
          <w:b/>
          <w:bCs/>
        </w:rPr>
        <w:t xml:space="preserve"> «Математика» в 5-6 классах</w:t>
      </w:r>
    </w:p>
    <w:p w:rsidR="0051589F" w:rsidRPr="0051589F" w:rsidRDefault="0051589F" w:rsidP="0051589F">
      <w:pPr>
        <w:rPr>
          <w:b/>
          <w:bCs/>
        </w:rPr>
      </w:pPr>
      <w:r w:rsidRPr="0051589F">
        <w:rPr>
          <w:b/>
          <w:bCs/>
        </w:rPr>
        <w:t>Базовые планируемые результаты.</w:t>
      </w:r>
    </w:p>
    <w:p w:rsidR="0051589F" w:rsidRPr="0051589F" w:rsidRDefault="0051589F" w:rsidP="0051589F">
      <w:pPr>
        <w:rPr>
          <w:b/>
          <w:i/>
        </w:rPr>
      </w:pPr>
      <w:r w:rsidRPr="0051589F">
        <w:rPr>
          <w:b/>
          <w:i/>
        </w:rPr>
        <w:t>Личностные результаты</w:t>
      </w:r>
    </w:p>
    <w:p w:rsidR="0051589F" w:rsidRPr="0051589F" w:rsidRDefault="0051589F" w:rsidP="0051589F">
      <w:pPr>
        <w:numPr>
          <w:ilvl w:val="0"/>
          <w:numId w:val="11"/>
        </w:numPr>
      </w:pPr>
      <w:r w:rsidRPr="0051589F"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51589F">
        <w:t>контрпримеры</w:t>
      </w:r>
      <w:proofErr w:type="spellEnd"/>
      <w:r w:rsidRPr="0051589F">
        <w:t>;</w:t>
      </w:r>
    </w:p>
    <w:p w:rsidR="0051589F" w:rsidRPr="0051589F" w:rsidRDefault="0051589F" w:rsidP="0051589F">
      <w:pPr>
        <w:numPr>
          <w:ilvl w:val="0"/>
          <w:numId w:val="11"/>
        </w:numPr>
      </w:pPr>
      <w:r w:rsidRPr="0051589F">
        <w:t>критичность мышления, умение распознавать логически некорректные высказывания, отличать гипотезу от факта;</w:t>
      </w:r>
    </w:p>
    <w:p w:rsidR="0051589F" w:rsidRPr="0051589F" w:rsidRDefault="0051589F" w:rsidP="0051589F">
      <w:pPr>
        <w:numPr>
          <w:ilvl w:val="0"/>
          <w:numId w:val="11"/>
        </w:numPr>
      </w:pPr>
      <w:r w:rsidRPr="0051589F"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51589F" w:rsidRPr="0051589F" w:rsidRDefault="0051589F" w:rsidP="0051589F">
      <w:pPr>
        <w:numPr>
          <w:ilvl w:val="0"/>
          <w:numId w:val="11"/>
        </w:numPr>
      </w:pPr>
      <w:r w:rsidRPr="0051589F">
        <w:t>креативность мышления, инициатива, находчивость, активность при решении математических задач;</w:t>
      </w:r>
    </w:p>
    <w:p w:rsidR="0051589F" w:rsidRPr="0051589F" w:rsidRDefault="0051589F" w:rsidP="0051589F">
      <w:pPr>
        <w:numPr>
          <w:ilvl w:val="0"/>
          <w:numId w:val="11"/>
        </w:numPr>
      </w:pPr>
      <w:r w:rsidRPr="0051589F">
        <w:t>умение контролировать процесс и результат учебной математической деятельности;</w:t>
      </w:r>
    </w:p>
    <w:p w:rsidR="0051589F" w:rsidRPr="0051589F" w:rsidRDefault="0051589F" w:rsidP="0051589F">
      <w:pPr>
        <w:numPr>
          <w:ilvl w:val="0"/>
          <w:numId w:val="11"/>
        </w:numPr>
      </w:pPr>
      <w:r w:rsidRPr="0051589F">
        <w:t xml:space="preserve">способность к эмоциональному восприятию математических объектов, задач, решений, рассуждений; </w:t>
      </w:r>
    </w:p>
    <w:p w:rsidR="0051589F" w:rsidRPr="0051589F" w:rsidRDefault="0051589F" w:rsidP="0051589F"/>
    <w:p w:rsidR="0051589F" w:rsidRPr="0051589F" w:rsidRDefault="0051589F" w:rsidP="0051589F">
      <w:pPr>
        <w:rPr>
          <w:b/>
          <w:i/>
        </w:rPr>
      </w:pPr>
      <w:proofErr w:type="spellStart"/>
      <w:proofErr w:type="gramStart"/>
      <w:r w:rsidRPr="0051589F">
        <w:rPr>
          <w:b/>
          <w:i/>
        </w:rPr>
        <w:t>метапредметные</w:t>
      </w:r>
      <w:proofErr w:type="spellEnd"/>
      <w:r w:rsidRPr="0051589F">
        <w:rPr>
          <w:b/>
          <w:i/>
        </w:rPr>
        <w:t xml:space="preserve">  результаты</w:t>
      </w:r>
      <w:proofErr w:type="gramEnd"/>
    </w:p>
    <w:p w:rsidR="0051589F" w:rsidRPr="0051589F" w:rsidRDefault="0051589F" w:rsidP="0051589F">
      <w:pPr>
        <w:numPr>
          <w:ilvl w:val="0"/>
          <w:numId w:val="12"/>
        </w:numPr>
      </w:pPr>
      <w:r w:rsidRPr="0051589F"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51589F" w:rsidRPr="0051589F" w:rsidRDefault="0051589F" w:rsidP="0051589F">
      <w:pPr>
        <w:numPr>
          <w:ilvl w:val="0"/>
          <w:numId w:val="12"/>
        </w:numPr>
      </w:pPr>
      <w:r w:rsidRPr="0051589F">
        <w:t>умение видеть математическую задачу в контексте проблемной ситуации в других дисциплинах, в окружающей жизни;</w:t>
      </w:r>
    </w:p>
    <w:p w:rsidR="0051589F" w:rsidRPr="0051589F" w:rsidRDefault="0051589F" w:rsidP="0051589F">
      <w:pPr>
        <w:numPr>
          <w:ilvl w:val="0"/>
          <w:numId w:val="12"/>
        </w:numPr>
      </w:pPr>
      <w:r w:rsidRPr="0051589F"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51589F" w:rsidRPr="0051589F" w:rsidRDefault="0051589F" w:rsidP="0051589F">
      <w:pPr>
        <w:numPr>
          <w:ilvl w:val="0"/>
          <w:numId w:val="12"/>
        </w:numPr>
      </w:pPr>
      <w:r w:rsidRPr="0051589F">
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51589F" w:rsidRPr="0051589F" w:rsidRDefault="0051589F" w:rsidP="0051589F">
      <w:pPr>
        <w:numPr>
          <w:ilvl w:val="0"/>
          <w:numId w:val="12"/>
        </w:numPr>
      </w:pPr>
      <w:r w:rsidRPr="0051589F">
        <w:t>умение выдвигать гипотезы при решении учебных задач и понимать необходимость их проверки;</w:t>
      </w:r>
    </w:p>
    <w:p w:rsidR="0051589F" w:rsidRPr="0051589F" w:rsidRDefault="0051589F" w:rsidP="0051589F">
      <w:pPr>
        <w:numPr>
          <w:ilvl w:val="0"/>
          <w:numId w:val="12"/>
        </w:numPr>
      </w:pPr>
      <w:r w:rsidRPr="0051589F">
        <w:t>умение применять индуктивные и дедуктивные способы рассуждений, видеть различные стратегии решения задач;</w:t>
      </w:r>
    </w:p>
    <w:p w:rsidR="0051589F" w:rsidRPr="0051589F" w:rsidRDefault="0051589F" w:rsidP="0051589F">
      <w:pPr>
        <w:numPr>
          <w:ilvl w:val="0"/>
          <w:numId w:val="12"/>
        </w:numPr>
      </w:pPr>
      <w:r w:rsidRPr="0051589F">
        <w:t>понимание сущности алгоритмических предписаний и умение действовать в соответствии с предложенным алгоритмом;</w:t>
      </w:r>
    </w:p>
    <w:p w:rsidR="0051589F" w:rsidRPr="0051589F" w:rsidRDefault="0051589F" w:rsidP="0051589F">
      <w:pPr>
        <w:numPr>
          <w:ilvl w:val="0"/>
          <w:numId w:val="12"/>
        </w:numPr>
      </w:pPr>
      <w:r w:rsidRPr="0051589F">
        <w:t>умение самостоятельно ставить цели, выбирать и создавать алгоритмы для решения учебных математических проблем;</w:t>
      </w:r>
    </w:p>
    <w:p w:rsidR="0051589F" w:rsidRPr="0051589F" w:rsidRDefault="0051589F" w:rsidP="0051589F">
      <w:pPr>
        <w:numPr>
          <w:ilvl w:val="0"/>
          <w:numId w:val="12"/>
        </w:numPr>
      </w:pPr>
      <w:r w:rsidRPr="0051589F">
        <w:t>умение планировать и осуществлять деятельность, направленную на решение задач исследовательского характера;</w:t>
      </w:r>
    </w:p>
    <w:p w:rsidR="0051589F" w:rsidRPr="0051589F" w:rsidRDefault="0051589F" w:rsidP="0051589F"/>
    <w:p w:rsidR="0051589F" w:rsidRPr="0051589F" w:rsidRDefault="0051589F" w:rsidP="0051589F">
      <w:pPr>
        <w:rPr>
          <w:b/>
          <w:i/>
        </w:rPr>
      </w:pPr>
      <w:r w:rsidRPr="0051589F">
        <w:rPr>
          <w:b/>
          <w:i/>
        </w:rPr>
        <w:t>предметные результаты:</w:t>
      </w:r>
    </w:p>
    <w:p w:rsidR="0051589F" w:rsidRPr="0051589F" w:rsidRDefault="0051589F" w:rsidP="0051589F">
      <w:pPr>
        <w:numPr>
          <w:ilvl w:val="0"/>
          <w:numId w:val="13"/>
        </w:numPr>
      </w:pPr>
      <w:r w:rsidRPr="0051589F"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фигура, уравнение) как важнейших математических моделях, позволяющих описывать и изучать реальные процессы и явления;</w:t>
      </w:r>
    </w:p>
    <w:p w:rsidR="0051589F" w:rsidRPr="0051589F" w:rsidRDefault="0051589F" w:rsidP="0051589F">
      <w:pPr>
        <w:numPr>
          <w:ilvl w:val="0"/>
          <w:numId w:val="13"/>
        </w:numPr>
      </w:pPr>
      <w:r w:rsidRPr="0051589F">
        <w:t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обоснования;</w:t>
      </w:r>
    </w:p>
    <w:p w:rsidR="0051589F" w:rsidRPr="0051589F" w:rsidRDefault="0051589F" w:rsidP="0051589F">
      <w:pPr>
        <w:numPr>
          <w:ilvl w:val="0"/>
          <w:numId w:val="13"/>
        </w:numPr>
      </w:pPr>
      <w:r w:rsidRPr="0051589F">
        <w:t xml:space="preserve">развитие представлений о числе и числовых системах от натуральных до действительных чисел; овладение </w:t>
      </w:r>
      <w:proofErr w:type="gramStart"/>
      <w:r w:rsidRPr="0051589F">
        <w:t>навыками  устных</w:t>
      </w:r>
      <w:proofErr w:type="gramEnd"/>
      <w:r w:rsidRPr="0051589F">
        <w:t>, письменных, инструментальных вычислений;</w:t>
      </w:r>
    </w:p>
    <w:p w:rsidR="0051589F" w:rsidRPr="0051589F" w:rsidRDefault="0051589F" w:rsidP="0051589F">
      <w:pPr>
        <w:numPr>
          <w:ilvl w:val="0"/>
          <w:numId w:val="13"/>
        </w:numPr>
      </w:pPr>
      <w:r w:rsidRPr="0051589F">
        <w:t xml:space="preserve">овладение основными способами представления и анализа статистических данных; </w:t>
      </w:r>
    </w:p>
    <w:p w:rsidR="0051589F" w:rsidRPr="0051589F" w:rsidRDefault="0051589F" w:rsidP="0051589F">
      <w:pPr>
        <w:numPr>
          <w:ilvl w:val="0"/>
          <w:numId w:val="13"/>
        </w:numPr>
      </w:pPr>
      <w:r w:rsidRPr="0051589F">
        <w:t>овладение геометрическим языком;</w:t>
      </w:r>
    </w:p>
    <w:p w:rsidR="0051589F" w:rsidRPr="0051589F" w:rsidRDefault="0051589F" w:rsidP="0051589F">
      <w:pPr>
        <w:numPr>
          <w:ilvl w:val="0"/>
          <w:numId w:val="13"/>
        </w:numPr>
      </w:pPr>
      <w:r w:rsidRPr="0051589F">
        <w:t xml:space="preserve"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 </w:t>
      </w:r>
    </w:p>
    <w:p w:rsidR="0051589F" w:rsidRPr="0051589F" w:rsidRDefault="0051589F" w:rsidP="0051589F"/>
    <w:p w:rsidR="0051589F" w:rsidRPr="0051589F" w:rsidRDefault="0051589F" w:rsidP="0051589F">
      <w:r w:rsidRPr="0051589F">
        <w:t xml:space="preserve">На конец обучения, в результате освоения учебного курса </w:t>
      </w:r>
      <w:proofErr w:type="gramStart"/>
      <w:r w:rsidRPr="0051589F">
        <w:t>« Математика</w:t>
      </w:r>
      <w:proofErr w:type="gramEnd"/>
      <w:r w:rsidRPr="0051589F">
        <w:t>»  в 5-6 классах ученик научится:</w:t>
      </w:r>
    </w:p>
    <w:p w:rsidR="0051589F" w:rsidRPr="0051589F" w:rsidRDefault="0051589F" w:rsidP="0051589F"/>
    <w:p w:rsidR="0051589F" w:rsidRPr="0051589F" w:rsidRDefault="0051589F" w:rsidP="0051589F">
      <w:r w:rsidRPr="0051589F">
        <w:rPr>
          <w:b/>
          <w:bCs/>
        </w:rPr>
        <w:t>Рациональные числа</w:t>
      </w:r>
    </w:p>
    <w:p w:rsidR="0051589F" w:rsidRPr="0051589F" w:rsidRDefault="0051589F" w:rsidP="0051589F">
      <w:r w:rsidRPr="0051589F">
        <w:rPr>
          <w:i/>
          <w:iCs/>
        </w:rPr>
        <w:t>Выпускник научится:</w:t>
      </w:r>
    </w:p>
    <w:p w:rsidR="0051589F" w:rsidRPr="0051589F" w:rsidRDefault="0051589F" w:rsidP="0051589F">
      <w:pPr>
        <w:numPr>
          <w:ilvl w:val="0"/>
          <w:numId w:val="1"/>
        </w:numPr>
      </w:pPr>
      <w:r w:rsidRPr="0051589F">
        <w:t>понимать особенности десятичной системы счисления;</w:t>
      </w:r>
    </w:p>
    <w:p w:rsidR="0051589F" w:rsidRPr="0051589F" w:rsidRDefault="0051589F" w:rsidP="0051589F">
      <w:pPr>
        <w:numPr>
          <w:ilvl w:val="0"/>
          <w:numId w:val="2"/>
        </w:numPr>
      </w:pPr>
      <w:r w:rsidRPr="0051589F">
        <w:t>владеть понятиями, связанными с делимостью натураль</w:t>
      </w:r>
      <w:r w:rsidRPr="0051589F">
        <w:softHyphen/>
        <w:t>ных чисел;</w:t>
      </w:r>
    </w:p>
    <w:p w:rsidR="0051589F" w:rsidRPr="0051589F" w:rsidRDefault="0051589F" w:rsidP="0051589F">
      <w:pPr>
        <w:numPr>
          <w:ilvl w:val="0"/>
          <w:numId w:val="2"/>
        </w:numPr>
      </w:pPr>
      <w:r w:rsidRPr="0051589F">
        <w:t>выражать числа в эквивалентных формах, выбирая наи</w:t>
      </w:r>
      <w:r w:rsidRPr="0051589F">
        <w:softHyphen/>
        <w:t>более подходящую в зависимости от конкретной ситуации;</w:t>
      </w:r>
    </w:p>
    <w:p w:rsidR="0051589F" w:rsidRPr="0051589F" w:rsidRDefault="0051589F" w:rsidP="0051589F">
      <w:pPr>
        <w:numPr>
          <w:ilvl w:val="0"/>
          <w:numId w:val="1"/>
        </w:numPr>
      </w:pPr>
      <w:r w:rsidRPr="0051589F">
        <w:t>сравнивать и упорядочивать рациональные числа;</w:t>
      </w:r>
    </w:p>
    <w:p w:rsidR="0051589F" w:rsidRPr="0051589F" w:rsidRDefault="0051589F" w:rsidP="0051589F"/>
    <w:p w:rsidR="0051589F" w:rsidRPr="0051589F" w:rsidRDefault="0051589F" w:rsidP="0051589F">
      <w:pPr>
        <w:numPr>
          <w:ilvl w:val="0"/>
          <w:numId w:val="3"/>
        </w:numPr>
      </w:pPr>
      <w:r w:rsidRPr="0051589F">
        <w:t>выполнять вычисления с рациональными числами, со</w:t>
      </w:r>
      <w:r w:rsidRPr="0051589F">
        <w:softHyphen/>
        <w:t>четая устные и письменные приёмы вычислений, применение калькулятора;</w:t>
      </w:r>
    </w:p>
    <w:p w:rsidR="0051589F" w:rsidRPr="0051589F" w:rsidRDefault="0051589F" w:rsidP="0051589F">
      <w:pPr>
        <w:numPr>
          <w:ilvl w:val="0"/>
          <w:numId w:val="3"/>
        </w:numPr>
      </w:pPr>
      <w:r w:rsidRPr="0051589F">
        <w:t>использовать понятия и умения, связанные с пропор</w:t>
      </w:r>
      <w:r w:rsidRPr="0051589F">
        <w:softHyphen/>
        <w:t>циональностью величин, процентами в ходе решения мате</w:t>
      </w:r>
      <w:r w:rsidRPr="0051589F">
        <w:softHyphen/>
        <w:t>матических задач и задач из смежных предметов, выполнять несложные практические расчёты.</w:t>
      </w:r>
    </w:p>
    <w:p w:rsidR="0051589F" w:rsidRPr="0051589F" w:rsidRDefault="0051589F" w:rsidP="0051589F"/>
    <w:p w:rsidR="0051589F" w:rsidRPr="0051589F" w:rsidRDefault="0051589F" w:rsidP="0051589F">
      <w:r w:rsidRPr="0051589F">
        <w:rPr>
          <w:i/>
          <w:iCs/>
        </w:rPr>
        <w:t>Выпускник получит возможность:</w:t>
      </w:r>
    </w:p>
    <w:p w:rsidR="0051589F" w:rsidRPr="0051589F" w:rsidRDefault="0051589F" w:rsidP="0051589F">
      <w:pPr>
        <w:numPr>
          <w:ilvl w:val="0"/>
          <w:numId w:val="4"/>
        </w:numPr>
      </w:pPr>
      <w:r w:rsidRPr="0051589F">
        <w:t>познакомиться с позиционными системами счисления с основаниями, отличными от 10;</w:t>
      </w:r>
    </w:p>
    <w:p w:rsidR="0051589F" w:rsidRPr="0051589F" w:rsidRDefault="0051589F" w:rsidP="0051589F">
      <w:pPr>
        <w:numPr>
          <w:ilvl w:val="0"/>
          <w:numId w:val="4"/>
        </w:numPr>
      </w:pPr>
      <w:r w:rsidRPr="0051589F">
        <w:t>углубить и развить представления о натуральных числах и свойствах делимости;</w:t>
      </w:r>
    </w:p>
    <w:p w:rsidR="0051589F" w:rsidRPr="0051589F" w:rsidRDefault="0051589F" w:rsidP="0051589F">
      <w:pPr>
        <w:numPr>
          <w:ilvl w:val="0"/>
          <w:numId w:val="4"/>
        </w:numPr>
      </w:pPr>
      <w:r w:rsidRPr="0051589F">
        <w:t>научиться использовать приёмы, рационализирующие вычисления, приобрести привычку контролировать вычисле</w:t>
      </w:r>
      <w:r w:rsidRPr="0051589F">
        <w:softHyphen/>
        <w:t>ния, выбирая подходящий для ситуации способ.</w:t>
      </w:r>
    </w:p>
    <w:p w:rsidR="0051589F" w:rsidRPr="0051589F" w:rsidRDefault="0051589F" w:rsidP="0051589F"/>
    <w:p w:rsidR="0051589F" w:rsidRPr="0051589F" w:rsidRDefault="0051589F" w:rsidP="0051589F">
      <w:r w:rsidRPr="0051589F">
        <w:rPr>
          <w:b/>
          <w:bCs/>
        </w:rPr>
        <w:t>Действительные числа</w:t>
      </w:r>
    </w:p>
    <w:p w:rsidR="0051589F" w:rsidRPr="0051589F" w:rsidRDefault="0051589F" w:rsidP="0051589F">
      <w:r w:rsidRPr="0051589F">
        <w:rPr>
          <w:i/>
          <w:iCs/>
        </w:rPr>
        <w:t>Выпускник научится:</w:t>
      </w:r>
    </w:p>
    <w:p w:rsidR="0051589F" w:rsidRPr="0051589F" w:rsidRDefault="0051589F" w:rsidP="0051589F">
      <w:pPr>
        <w:numPr>
          <w:ilvl w:val="0"/>
          <w:numId w:val="5"/>
        </w:numPr>
      </w:pPr>
      <w:r w:rsidRPr="0051589F">
        <w:t>использовать начальные представления о множестве действительных чисел;</w:t>
      </w:r>
    </w:p>
    <w:p w:rsidR="0051589F" w:rsidRPr="0051589F" w:rsidRDefault="0051589F" w:rsidP="0051589F">
      <w:pPr>
        <w:numPr>
          <w:ilvl w:val="0"/>
          <w:numId w:val="5"/>
        </w:numPr>
      </w:pPr>
      <w:r w:rsidRPr="0051589F">
        <w:t>владеть понятием квадратного корня, применять его в вычислениях.</w:t>
      </w:r>
    </w:p>
    <w:p w:rsidR="0051589F" w:rsidRPr="0051589F" w:rsidRDefault="0051589F" w:rsidP="0051589F"/>
    <w:p w:rsidR="0051589F" w:rsidRPr="0051589F" w:rsidRDefault="0051589F" w:rsidP="0051589F">
      <w:r w:rsidRPr="0051589F">
        <w:rPr>
          <w:i/>
          <w:iCs/>
        </w:rPr>
        <w:t>Выпускник получит возможность:</w:t>
      </w:r>
    </w:p>
    <w:p w:rsidR="0051589F" w:rsidRPr="0051589F" w:rsidRDefault="0051589F" w:rsidP="0051589F">
      <w:pPr>
        <w:numPr>
          <w:ilvl w:val="0"/>
          <w:numId w:val="6"/>
        </w:numPr>
      </w:pPr>
      <w:r w:rsidRPr="0051589F">
        <w:t>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51589F" w:rsidRPr="0051589F" w:rsidRDefault="0051589F" w:rsidP="0051589F">
      <w:pPr>
        <w:numPr>
          <w:ilvl w:val="0"/>
          <w:numId w:val="6"/>
        </w:numPr>
      </w:pPr>
      <w:r w:rsidRPr="0051589F">
        <w:t>развить и углубить знания о десятичной записи действи</w:t>
      </w:r>
      <w:r w:rsidRPr="0051589F">
        <w:softHyphen/>
        <w:t>тельных чисел (периодические и непериодические дроби).</w:t>
      </w:r>
    </w:p>
    <w:p w:rsidR="0051589F" w:rsidRPr="0051589F" w:rsidRDefault="0051589F" w:rsidP="0051589F"/>
    <w:p w:rsidR="0051589F" w:rsidRPr="0051589F" w:rsidRDefault="0051589F" w:rsidP="0051589F">
      <w:r w:rsidRPr="0051589F">
        <w:rPr>
          <w:b/>
          <w:bCs/>
        </w:rPr>
        <w:t>Измерения, приближения, оценки</w:t>
      </w:r>
    </w:p>
    <w:p w:rsidR="0051589F" w:rsidRPr="0051589F" w:rsidRDefault="0051589F" w:rsidP="0051589F">
      <w:r w:rsidRPr="0051589F">
        <w:rPr>
          <w:i/>
          <w:iCs/>
        </w:rPr>
        <w:t>Выпускник научится:</w:t>
      </w:r>
    </w:p>
    <w:p w:rsidR="0051589F" w:rsidRPr="0051589F" w:rsidRDefault="0051589F" w:rsidP="0051589F">
      <w:r w:rsidRPr="0051589F">
        <w:t>использовать в ходе решения задач элементарные представ</w:t>
      </w:r>
      <w:r w:rsidRPr="0051589F">
        <w:softHyphen/>
        <w:t>ления, связанные с приближёнными значениями величин.</w:t>
      </w:r>
    </w:p>
    <w:p w:rsidR="0051589F" w:rsidRPr="0051589F" w:rsidRDefault="0051589F" w:rsidP="0051589F">
      <w:r w:rsidRPr="0051589F">
        <w:rPr>
          <w:i/>
          <w:iCs/>
        </w:rPr>
        <w:t>Выпускник получит возможность:</w:t>
      </w:r>
    </w:p>
    <w:p w:rsidR="0051589F" w:rsidRPr="0051589F" w:rsidRDefault="0051589F" w:rsidP="0051589F">
      <w:pPr>
        <w:numPr>
          <w:ilvl w:val="0"/>
          <w:numId w:val="7"/>
        </w:numPr>
      </w:pPr>
      <w:r w:rsidRPr="0051589F">
        <w:t>понять, что числовые данные, которые используются для характеристики объектов окружающего мира, являются пре</w:t>
      </w:r>
      <w:r w:rsidRPr="0051589F">
        <w:softHyphen/>
        <w:t>имущественно приближёнными, что по записи приближён</w:t>
      </w:r>
      <w:r w:rsidRPr="0051589F">
        <w:softHyphen/>
        <w:t>ных значений, содержащихся в информационных источниках, можно судить о погрешности приближения;</w:t>
      </w:r>
    </w:p>
    <w:p w:rsidR="0051589F" w:rsidRPr="0051589F" w:rsidRDefault="0051589F" w:rsidP="0051589F">
      <w:pPr>
        <w:numPr>
          <w:ilvl w:val="0"/>
          <w:numId w:val="7"/>
        </w:numPr>
      </w:pPr>
      <w:r w:rsidRPr="0051589F">
        <w:t>понять, что погрешность результата вычислений должна быть соизмерима с погрешностью исходных данных.</w:t>
      </w:r>
    </w:p>
    <w:p w:rsidR="0051589F" w:rsidRPr="0051589F" w:rsidRDefault="0051589F" w:rsidP="0051589F"/>
    <w:p w:rsidR="0051589F" w:rsidRPr="0051589F" w:rsidRDefault="0051589F" w:rsidP="0051589F">
      <w:r w:rsidRPr="0051589F">
        <w:rPr>
          <w:b/>
        </w:rPr>
        <w:t>Наглядная геометрия</w:t>
      </w:r>
    </w:p>
    <w:p w:rsidR="0051589F" w:rsidRPr="0051589F" w:rsidRDefault="0051589F" w:rsidP="0051589F">
      <w:r w:rsidRPr="0051589F">
        <w:rPr>
          <w:i/>
          <w:iCs/>
        </w:rPr>
        <w:t>Выпускник научится:</w:t>
      </w:r>
    </w:p>
    <w:p w:rsidR="0051589F" w:rsidRPr="0051589F" w:rsidRDefault="0051589F" w:rsidP="0051589F">
      <w:pPr>
        <w:numPr>
          <w:ilvl w:val="0"/>
          <w:numId w:val="8"/>
        </w:numPr>
      </w:pPr>
      <w:r w:rsidRPr="0051589F">
        <w:t>распознавать на чертежах, рисунках, моделях и в окру</w:t>
      </w:r>
      <w:r w:rsidRPr="0051589F">
        <w:softHyphen/>
        <w:t>жающем мире плоские и пространственные геометрические фигуры;</w:t>
      </w:r>
    </w:p>
    <w:p w:rsidR="0051589F" w:rsidRPr="0051589F" w:rsidRDefault="0051589F" w:rsidP="0051589F">
      <w:pPr>
        <w:numPr>
          <w:ilvl w:val="0"/>
          <w:numId w:val="8"/>
        </w:numPr>
      </w:pPr>
      <w:r w:rsidRPr="0051589F">
        <w:t>распознавать развёртки куба, прямоугольного паралле</w:t>
      </w:r>
      <w:r w:rsidRPr="0051589F">
        <w:softHyphen/>
        <w:t>лепипеда, правильной пирамиды, цилиндра и конуса;</w:t>
      </w:r>
    </w:p>
    <w:p w:rsidR="0051589F" w:rsidRPr="0051589F" w:rsidRDefault="0051589F" w:rsidP="0051589F">
      <w:pPr>
        <w:numPr>
          <w:ilvl w:val="0"/>
          <w:numId w:val="8"/>
        </w:numPr>
      </w:pPr>
      <w:r w:rsidRPr="0051589F">
        <w:t>строить развёртки куба и прямоугольного параллелепи</w:t>
      </w:r>
      <w:r w:rsidRPr="0051589F">
        <w:softHyphen/>
        <w:t>педа;</w:t>
      </w:r>
    </w:p>
    <w:p w:rsidR="0051589F" w:rsidRPr="0051589F" w:rsidRDefault="0051589F" w:rsidP="0051589F">
      <w:pPr>
        <w:numPr>
          <w:ilvl w:val="0"/>
          <w:numId w:val="8"/>
        </w:numPr>
      </w:pPr>
      <w:r w:rsidRPr="0051589F">
        <w:t>определять по линейным размерам развёртки фигуры линейные размеры самой фигуры и наоборот;</w:t>
      </w:r>
    </w:p>
    <w:p w:rsidR="0051589F" w:rsidRPr="0051589F" w:rsidRDefault="0051589F" w:rsidP="0051589F">
      <w:pPr>
        <w:numPr>
          <w:ilvl w:val="0"/>
          <w:numId w:val="8"/>
        </w:numPr>
      </w:pPr>
      <w:r w:rsidRPr="0051589F">
        <w:t>вычислять объём прямоугольного параллелепипеда.</w:t>
      </w:r>
    </w:p>
    <w:p w:rsidR="0051589F" w:rsidRPr="0051589F" w:rsidRDefault="0051589F" w:rsidP="0051589F"/>
    <w:p w:rsidR="0051589F" w:rsidRPr="0051589F" w:rsidRDefault="0051589F" w:rsidP="0051589F">
      <w:r w:rsidRPr="0051589F">
        <w:rPr>
          <w:i/>
          <w:iCs/>
        </w:rPr>
        <w:t>Выпускник получит возможность:</w:t>
      </w:r>
    </w:p>
    <w:p w:rsidR="0051589F" w:rsidRPr="0051589F" w:rsidRDefault="0051589F" w:rsidP="0051589F">
      <w:pPr>
        <w:numPr>
          <w:ilvl w:val="0"/>
          <w:numId w:val="9"/>
        </w:numPr>
      </w:pPr>
      <w:r w:rsidRPr="0051589F">
        <w:t>вычислять объёмы пространственных геометрических фигур, составленных из прямоугольных параллелепипедов;</w:t>
      </w:r>
    </w:p>
    <w:p w:rsidR="0051589F" w:rsidRPr="0051589F" w:rsidRDefault="0051589F" w:rsidP="0051589F">
      <w:pPr>
        <w:numPr>
          <w:ilvl w:val="0"/>
          <w:numId w:val="9"/>
        </w:numPr>
      </w:pPr>
      <w:r w:rsidRPr="0051589F">
        <w:t>углубить и развить представления о пространственных геометрических фигурах;</w:t>
      </w:r>
    </w:p>
    <w:p w:rsidR="0051589F" w:rsidRPr="0051589F" w:rsidRDefault="0051589F" w:rsidP="0051589F">
      <w:pPr>
        <w:numPr>
          <w:ilvl w:val="0"/>
          <w:numId w:val="9"/>
        </w:numPr>
      </w:pPr>
      <w:r w:rsidRPr="0051589F">
        <w:t>применять понятие развёртки для выполнения практи</w:t>
      </w:r>
      <w:r w:rsidRPr="0051589F">
        <w:softHyphen/>
        <w:t>ческих расчётов.</w:t>
      </w:r>
    </w:p>
    <w:p w:rsidR="0051589F" w:rsidRPr="0051589F" w:rsidRDefault="0051589F" w:rsidP="0051589F"/>
    <w:p w:rsidR="003D0F75" w:rsidRPr="003D0F75" w:rsidRDefault="003D0F75" w:rsidP="003D0F75">
      <w:r w:rsidRPr="003D0F75">
        <w:t>Основные виды деятельности:</w:t>
      </w:r>
    </w:p>
    <w:p w:rsidR="003D0F75" w:rsidRPr="003D0F75" w:rsidRDefault="003D0F75" w:rsidP="003D0F75">
      <w:r w:rsidRPr="003D0F75">
        <w:rPr>
          <w:b/>
          <w:bCs/>
          <w:lang w:val="en-US"/>
        </w:rPr>
        <w:t>I</w:t>
      </w:r>
      <w:r w:rsidRPr="003D0F75">
        <w:rPr>
          <w:b/>
          <w:bCs/>
        </w:rPr>
        <w:t>– виды деятельности со словесной (знаковой) основой</w:t>
      </w:r>
      <w:r w:rsidRPr="003D0F75">
        <w:t>:</w:t>
      </w:r>
    </w:p>
    <w:p w:rsidR="003D0F75" w:rsidRPr="003D0F75" w:rsidRDefault="003D0F75" w:rsidP="003D0F75">
      <w:pPr>
        <w:numPr>
          <w:ilvl w:val="0"/>
          <w:numId w:val="14"/>
        </w:numPr>
      </w:pPr>
      <w:r w:rsidRPr="003D0F75">
        <w:t>Слушание объяснений учителя.</w:t>
      </w:r>
    </w:p>
    <w:p w:rsidR="003D0F75" w:rsidRPr="003D0F75" w:rsidRDefault="003D0F75" w:rsidP="003D0F75">
      <w:pPr>
        <w:numPr>
          <w:ilvl w:val="0"/>
          <w:numId w:val="14"/>
        </w:numPr>
      </w:pPr>
      <w:r w:rsidRPr="003D0F75">
        <w:t>Слушание и анализ выступлений своих товарищей.</w:t>
      </w:r>
    </w:p>
    <w:p w:rsidR="003D0F75" w:rsidRPr="003D0F75" w:rsidRDefault="003D0F75" w:rsidP="003D0F75">
      <w:pPr>
        <w:numPr>
          <w:ilvl w:val="0"/>
          <w:numId w:val="14"/>
        </w:numPr>
      </w:pPr>
      <w:r w:rsidRPr="003D0F75">
        <w:t>Самостоятельная работа с учебником.</w:t>
      </w:r>
    </w:p>
    <w:p w:rsidR="003D0F75" w:rsidRPr="003D0F75" w:rsidRDefault="003D0F75" w:rsidP="003D0F75">
      <w:pPr>
        <w:numPr>
          <w:ilvl w:val="0"/>
          <w:numId w:val="14"/>
        </w:numPr>
      </w:pPr>
      <w:r w:rsidRPr="003D0F75">
        <w:t>Работа с научно-популярной литературой.</w:t>
      </w:r>
    </w:p>
    <w:p w:rsidR="003D0F75" w:rsidRPr="003D0F75" w:rsidRDefault="003D0F75" w:rsidP="003D0F75">
      <w:pPr>
        <w:numPr>
          <w:ilvl w:val="0"/>
          <w:numId w:val="14"/>
        </w:numPr>
      </w:pPr>
      <w:r w:rsidRPr="003D0F75">
        <w:t>Отбор и сравнение материала по нескольким источникам.</w:t>
      </w:r>
    </w:p>
    <w:p w:rsidR="003D0F75" w:rsidRPr="003D0F75" w:rsidRDefault="003D0F75" w:rsidP="003D0F75">
      <w:pPr>
        <w:numPr>
          <w:ilvl w:val="0"/>
          <w:numId w:val="14"/>
        </w:numPr>
      </w:pPr>
      <w:r w:rsidRPr="003D0F75">
        <w:t>Написание рефератов и докладов.</w:t>
      </w:r>
    </w:p>
    <w:p w:rsidR="003D0F75" w:rsidRPr="003D0F75" w:rsidRDefault="003D0F75" w:rsidP="003D0F75">
      <w:pPr>
        <w:numPr>
          <w:ilvl w:val="0"/>
          <w:numId w:val="14"/>
        </w:numPr>
      </w:pPr>
      <w:r w:rsidRPr="003D0F75">
        <w:t>Вывод и доказательство формул.</w:t>
      </w:r>
    </w:p>
    <w:p w:rsidR="003D0F75" w:rsidRPr="003D0F75" w:rsidRDefault="003D0F75" w:rsidP="003D0F75">
      <w:pPr>
        <w:numPr>
          <w:ilvl w:val="0"/>
          <w:numId w:val="14"/>
        </w:numPr>
      </w:pPr>
      <w:r w:rsidRPr="003D0F75">
        <w:t>Анализ формул.</w:t>
      </w:r>
    </w:p>
    <w:p w:rsidR="003D0F75" w:rsidRPr="003D0F75" w:rsidRDefault="003D0F75" w:rsidP="003D0F75">
      <w:pPr>
        <w:numPr>
          <w:ilvl w:val="0"/>
          <w:numId w:val="14"/>
        </w:numPr>
      </w:pPr>
      <w:r w:rsidRPr="003D0F75">
        <w:t>Программирование.</w:t>
      </w:r>
    </w:p>
    <w:p w:rsidR="003D0F75" w:rsidRPr="003D0F75" w:rsidRDefault="003D0F75" w:rsidP="003D0F75">
      <w:pPr>
        <w:numPr>
          <w:ilvl w:val="0"/>
          <w:numId w:val="14"/>
        </w:numPr>
      </w:pPr>
      <w:r w:rsidRPr="003D0F75">
        <w:t>Решение текстовых количественных и качественных задач.</w:t>
      </w:r>
    </w:p>
    <w:p w:rsidR="003D0F75" w:rsidRPr="003D0F75" w:rsidRDefault="003D0F75" w:rsidP="003D0F75">
      <w:pPr>
        <w:numPr>
          <w:ilvl w:val="0"/>
          <w:numId w:val="14"/>
        </w:numPr>
      </w:pPr>
      <w:r w:rsidRPr="003D0F75">
        <w:t>Выполнение заданий по разграничению понятий.</w:t>
      </w:r>
    </w:p>
    <w:p w:rsidR="003D0F75" w:rsidRPr="003D0F75" w:rsidRDefault="003D0F75" w:rsidP="003D0F75">
      <w:pPr>
        <w:numPr>
          <w:ilvl w:val="0"/>
          <w:numId w:val="14"/>
        </w:numPr>
      </w:pPr>
      <w:r w:rsidRPr="003D0F75">
        <w:t>Систематизация учебного материала.</w:t>
      </w:r>
    </w:p>
    <w:p w:rsidR="003D0F75" w:rsidRPr="003D0F75" w:rsidRDefault="003D0F75" w:rsidP="003D0F75">
      <w:pPr>
        <w:numPr>
          <w:ilvl w:val="0"/>
          <w:numId w:val="14"/>
        </w:numPr>
      </w:pPr>
      <w:r w:rsidRPr="003D0F75">
        <w:t>Редактирование программ.</w:t>
      </w:r>
    </w:p>
    <w:p w:rsidR="003D0F75" w:rsidRPr="003D0F75" w:rsidRDefault="003D0F75" w:rsidP="003D0F75">
      <w:r w:rsidRPr="003D0F75">
        <w:rPr>
          <w:b/>
          <w:bCs/>
        </w:rPr>
        <w:t>II – виды деятельности на основе восприятия элементов действительности:</w:t>
      </w:r>
    </w:p>
    <w:p w:rsidR="003D0F75" w:rsidRPr="003D0F75" w:rsidRDefault="003D0F75" w:rsidP="003D0F75">
      <w:pPr>
        <w:numPr>
          <w:ilvl w:val="0"/>
          <w:numId w:val="15"/>
        </w:numPr>
      </w:pPr>
      <w:r w:rsidRPr="003D0F75">
        <w:t>Наблюдение за демонстрациями учителя.</w:t>
      </w:r>
    </w:p>
    <w:p w:rsidR="003D0F75" w:rsidRPr="003D0F75" w:rsidRDefault="003D0F75" w:rsidP="003D0F75">
      <w:pPr>
        <w:numPr>
          <w:ilvl w:val="0"/>
          <w:numId w:val="15"/>
        </w:numPr>
      </w:pPr>
      <w:r w:rsidRPr="003D0F75">
        <w:t>Просмотр учебных фильмов.</w:t>
      </w:r>
    </w:p>
    <w:p w:rsidR="003D0F75" w:rsidRPr="003D0F75" w:rsidRDefault="003D0F75" w:rsidP="003D0F75">
      <w:pPr>
        <w:numPr>
          <w:ilvl w:val="0"/>
          <w:numId w:val="15"/>
        </w:numPr>
      </w:pPr>
      <w:r w:rsidRPr="003D0F75">
        <w:t>Анализ графиков, таблиц, схем.</w:t>
      </w:r>
    </w:p>
    <w:p w:rsidR="003D0F75" w:rsidRPr="003D0F75" w:rsidRDefault="003D0F75" w:rsidP="003D0F75">
      <w:pPr>
        <w:numPr>
          <w:ilvl w:val="0"/>
          <w:numId w:val="15"/>
        </w:numPr>
      </w:pPr>
      <w:r w:rsidRPr="003D0F75">
        <w:t>Объяснение наблюдаемых явлений.</w:t>
      </w:r>
    </w:p>
    <w:p w:rsidR="003D0F75" w:rsidRPr="003D0F75" w:rsidRDefault="003D0F75" w:rsidP="003D0F75">
      <w:pPr>
        <w:numPr>
          <w:ilvl w:val="0"/>
          <w:numId w:val="15"/>
        </w:numPr>
      </w:pPr>
      <w:r w:rsidRPr="003D0F75">
        <w:t>Анализ проблемных ситуаций.</w:t>
      </w:r>
    </w:p>
    <w:p w:rsidR="003D0F75" w:rsidRPr="003D0F75" w:rsidRDefault="003D0F75" w:rsidP="003D0F75">
      <w:r w:rsidRPr="003D0F75">
        <w:rPr>
          <w:b/>
          <w:bCs/>
        </w:rPr>
        <w:t>III – виды деятельности с практической (опытной) основой:</w:t>
      </w:r>
    </w:p>
    <w:p w:rsidR="003D0F75" w:rsidRPr="003D0F75" w:rsidRDefault="003D0F75" w:rsidP="003D0F75">
      <w:pPr>
        <w:numPr>
          <w:ilvl w:val="0"/>
          <w:numId w:val="16"/>
        </w:numPr>
      </w:pPr>
      <w:r w:rsidRPr="003D0F75">
        <w:t>Работа с раздаточным материалом.</w:t>
      </w:r>
    </w:p>
    <w:p w:rsidR="003D0F75" w:rsidRPr="003D0F75" w:rsidRDefault="003D0F75" w:rsidP="003D0F75">
      <w:pPr>
        <w:numPr>
          <w:ilvl w:val="0"/>
          <w:numId w:val="16"/>
        </w:numPr>
      </w:pPr>
      <w:r w:rsidRPr="003D0F75">
        <w:t>Сбор и классификация коллекционного материала.</w:t>
      </w:r>
    </w:p>
    <w:p w:rsidR="003D0F75" w:rsidRPr="003D0F75" w:rsidRDefault="003D0F75" w:rsidP="003D0F75">
      <w:pPr>
        <w:numPr>
          <w:ilvl w:val="0"/>
          <w:numId w:val="16"/>
        </w:numPr>
      </w:pPr>
      <w:r w:rsidRPr="003D0F75">
        <w:t>Измерение величин.</w:t>
      </w:r>
    </w:p>
    <w:p w:rsidR="003D0F75" w:rsidRPr="003D0F75" w:rsidRDefault="003D0F75" w:rsidP="003D0F75">
      <w:pPr>
        <w:numPr>
          <w:ilvl w:val="0"/>
          <w:numId w:val="16"/>
        </w:numPr>
      </w:pPr>
      <w:r w:rsidRPr="003D0F75">
        <w:t>Моделирование и конструирование.</w:t>
      </w:r>
    </w:p>
    <w:p w:rsidR="003D0F75" w:rsidRPr="003D0F75" w:rsidRDefault="003D0F75" w:rsidP="003D0F75"/>
    <w:p w:rsidR="003D0F75" w:rsidRDefault="003D0F75" w:rsidP="003D0F75">
      <w:r w:rsidRPr="003D0F75">
        <w:t xml:space="preserve">Составители </w:t>
      </w:r>
      <w:proofErr w:type="gramStart"/>
      <w:r w:rsidRPr="003D0F75">
        <w:t xml:space="preserve">программы:   </w:t>
      </w:r>
      <w:proofErr w:type="gramEnd"/>
      <w:r w:rsidR="00A945C8">
        <w:t xml:space="preserve">                                                    Гриценко Н. Н.</w:t>
      </w:r>
    </w:p>
    <w:p w:rsidR="00A945C8" w:rsidRDefault="00A945C8" w:rsidP="003D0F75">
      <w:r>
        <w:t xml:space="preserve">                                                                                                       Морковина М. А.</w:t>
      </w:r>
    </w:p>
    <w:p w:rsidR="00A945C8" w:rsidRPr="003D0F75" w:rsidRDefault="00A945C8" w:rsidP="003D0F75">
      <w:r>
        <w:t xml:space="preserve">                                                                                                       Мишукова Г. И </w:t>
      </w:r>
      <w:bookmarkStart w:id="0" w:name="_GoBack"/>
      <w:bookmarkEnd w:id="0"/>
    </w:p>
    <w:p w:rsidR="003D0F75" w:rsidRPr="003D0F75" w:rsidRDefault="003D0F75" w:rsidP="003D0F75"/>
    <w:p w:rsidR="0051589F" w:rsidRPr="0051589F" w:rsidRDefault="0051589F" w:rsidP="0051589F"/>
    <w:p w:rsidR="0051589F" w:rsidRPr="0051589F" w:rsidRDefault="0051589F" w:rsidP="0051589F"/>
    <w:p w:rsidR="0051589F" w:rsidRPr="0051589F" w:rsidRDefault="0051589F" w:rsidP="0051589F"/>
    <w:p w:rsidR="0051589F" w:rsidRPr="0051589F" w:rsidRDefault="0051589F" w:rsidP="0051589F"/>
    <w:p w:rsidR="0051589F" w:rsidRPr="0051589F" w:rsidRDefault="0051589F" w:rsidP="0051589F"/>
    <w:p w:rsidR="0051589F" w:rsidRPr="0051589F" w:rsidRDefault="0051589F" w:rsidP="0051589F"/>
    <w:p w:rsidR="00E975F5" w:rsidRDefault="00E975F5" w:rsidP="00E975F5"/>
    <w:p w:rsidR="0051589F" w:rsidRPr="00E975F5" w:rsidRDefault="0051589F" w:rsidP="00E975F5"/>
    <w:p w:rsidR="00E975F5" w:rsidRPr="00E975F5" w:rsidRDefault="00E975F5" w:rsidP="00E975F5"/>
    <w:p w:rsidR="00111959" w:rsidRDefault="00111959"/>
    <w:sectPr w:rsidR="00111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004"/>
    <w:multiLevelType w:val="hybridMultilevel"/>
    <w:tmpl w:val="1FF41510"/>
    <w:lvl w:ilvl="0" w:tplc="1C5A1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24"/>
        </w:tabs>
        <w:ind w:left="-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6"/>
        </w:tabs>
        <w:ind w:left="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16"/>
        </w:tabs>
        <w:ind w:left="1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36"/>
        </w:tabs>
        <w:ind w:left="2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</w:abstractNum>
  <w:abstractNum w:abstractNumId="1" w15:restartNumberingAfterBreak="0">
    <w:nsid w:val="1ABA1889"/>
    <w:multiLevelType w:val="singleLevel"/>
    <w:tmpl w:val="F68AC266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384AEB"/>
    <w:multiLevelType w:val="hybridMultilevel"/>
    <w:tmpl w:val="95E86D62"/>
    <w:lvl w:ilvl="0" w:tplc="3F82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787D92"/>
    <w:multiLevelType w:val="singleLevel"/>
    <w:tmpl w:val="5D483106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9E02C57"/>
    <w:multiLevelType w:val="singleLevel"/>
    <w:tmpl w:val="93767E60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D0776E0"/>
    <w:multiLevelType w:val="multilevel"/>
    <w:tmpl w:val="72186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945F72"/>
    <w:multiLevelType w:val="singleLevel"/>
    <w:tmpl w:val="F68AC266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70B2CEF"/>
    <w:multiLevelType w:val="singleLevel"/>
    <w:tmpl w:val="1DF24BD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E7A617D"/>
    <w:multiLevelType w:val="hybridMultilevel"/>
    <w:tmpl w:val="6A9A1842"/>
    <w:lvl w:ilvl="0" w:tplc="1C5A1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24"/>
        </w:tabs>
        <w:ind w:left="-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6"/>
        </w:tabs>
        <w:ind w:left="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16"/>
        </w:tabs>
        <w:ind w:left="1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36"/>
        </w:tabs>
        <w:ind w:left="2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</w:abstractNum>
  <w:abstractNum w:abstractNumId="9" w15:restartNumberingAfterBreak="0">
    <w:nsid w:val="51544457"/>
    <w:multiLevelType w:val="singleLevel"/>
    <w:tmpl w:val="FDA41430"/>
    <w:lvl w:ilvl="0">
      <w:start w:val="1"/>
      <w:numFmt w:val="decimal"/>
      <w:lvlText w:val="%1)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18F2BF0"/>
    <w:multiLevelType w:val="hybridMultilevel"/>
    <w:tmpl w:val="756ADCBA"/>
    <w:lvl w:ilvl="0" w:tplc="1C5A1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124"/>
        </w:tabs>
        <w:ind w:left="-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6"/>
        </w:tabs>
        <w:ind w:left="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16"/>
        </w:tabs>
        <w:ind w:left="1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36"/>
        </w:tabs>
        <w:ind w:left="2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56"/>
        </w:tabs>
        <w:ind w:left="2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76"/>
        </w:tabs>
        <w:ind w:left="3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96"/>
        </w:tabs>
        <w:ind w:left="4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16"/>
        </w:tabs>
        <w:ind w:left="4916" w:hanging="360"/>
      </w:pPr>
      <w:rPr>
        <w:rFonts w:ascii="Wingdings" w:hAnsi="Wingdings" w:hint="default"/>
      </w:rPr>
    </w:lvl>
  </w:abstractNum>
  <w:abstractNum w:abstractNumId="11" w15:restartNumberingAfterBreak="0">
    <w:nsid w:val="5B1332F4"/>
    <w:multiLevelType w:val="multilevel"/>
    <w:tmpl w:val="F24E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F03DF2"/>
    <w:multiLevelType w:val="singleLevel"/>
    <w:tmpl w:val="40C2A89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CB345B7"/>
    <w:multiLevelType w:val="multilevel"/>
    <w:tmpl w:val="74B84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A0355"/>
    <w:multiLevelType w:val="singleLevel"/>
    <w:tmpl w:val="2802294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)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4"/>
  </w:num>
  <w:num w:numId="5">
    <w:abstractNumId w:val="6"/>
  </w:num>
  <w:num w:numId="6">
    <w:abstractNumId w:val="7"/>
  </w:num>
  <w:num w:numId="7">
    <w:abstractNumId w:val="9"/>
  </w:num>
  <w:num w:numId="8">
    <w:abstractNumId w:val="4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F5"/>
    <w:rsid w:val="00111959"/>
    <w:rsid w:val="00193537"/>
    <w:rsid w:val="003D0F75"/>
    <w:rsid w:val="0049530B"/>
    <w:rsid w:val="0051589F"/>
    <w:rsid w:val="00A945C8"/>
    <w:rsid w:val="00E975F5"/>
    <w:rsid w:val="00EA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B0690-DBCD-4ECD-B88A-260364CD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89F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Морковин</dc:creator>
  <cp:keywords/>
  <dc:description/>
  <cp:lastModifiedBy>user</cp:lastModifiedBy>
  <cp:revision>5</cp:revision>
  <dcterms:created xsi:type="dcterms:W3CDTF">2019-10-31T16:28:00Z</dcterms:created>
  <dcterms:modified xsi:type="dcterms:W3CDTF">2019-11-05T05:15:00Z</dcterms:modified>
</cp:coreProperties>
</file>