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1C" w:rsidRDefault="0080231C" w:rsidP="0080231C">
      <w:pPr>
        <w:jc w:val="center"/>
        <w:rPr>
          <w:sz w:val="24"/>
          <w:szCs w:val="24"/>
        </w:rPr>
      </w:pPr>
      <w:r>
        <w:rPr>
          <w:sz w:val="24"/>
          <w:szCs w:val="24"/>
        </w:rPr>
        <w:t>Муниципальное бюджетное общеобразовательное учреждение Петрозаводского городского округа «Средняя общеобразовательная школа № 14»</w:t>
      </w:r>
      <w:r>
        <w:br/>
      </w:r>
      <w:r>
        <w:rPr>
          <w:sz w:val="24"/>
          <w:szCs w:val="24"/>
        </w:rPr>
        <w:t>(МОУ «Средняя школа № 14»)</w:t>
      </w:r>
    </w:p>
    <w:tbl>
      <w:tblPr>
        <w:tblW w:w="0" w:type="auto"/>
        <w:tblLook w:val="04A0" w:firstRow="1" w:lastRow="0" w:firstColumn="1" w:lastColumn="0" w:noHBand="0" w:noVBand="1"/>
      </w:tblPr>
      <w:tblGrid>
        <w:gridCol w:w="3523"/>
        <w:gridCol w:w="2430"/>
      </w:tblGrid>
      <w:tr w:rsidR="0080231C" w:rsidTr="0080231C">
        <w:trPr>
          <w:trHeight w:val="1127"/>
        </w:trPr>
        <w:tc>
          <w:tcPr>
            <w:tcW w:w="4631" w:type="dxa"/>
            <w:hideMark/>
          </w:tcPr>
          <w:p w:rsidR="0080231C" w:rsidRDefault="0080231C">
            <w:pPr>
              <w:rPr>
                <w:sz w:val="24"/>
                <w:szCs w:val="24"/>
              </w:rPr>
            </w:pPr>
            <w:r>
              <w:rPr>
                <w:sz w:val="24"/>
                <w:szCs w:val="24"/>
              </w:rPr>
              <w:t>РАССМОТРЕНО</w:t>
            </w:r>
            <w:r>
              <w:br/>
            </w:r>
            <w:r>
              <w:rPr>
                <w:sz w:val="24"/>
                <w:szCs w:val="24"/>
              </w:rPr>
              <w:t>на заседании НМК</w:t>
            </w:r>
            <w:r>
              <w:br/>
            </w:r>
            <w:r>
              <w:rPr>
                <w:sz w:val="24"/>
                <w:szCs w:val="24"/>
              </w:rPr>
              <w:t>(протокол от 31.08.2023 № 1)</w:t>
            </w:r>
          </w:p>
        </w:tc>
        <w:tc>
          <w:tcPr>
            <w:tcW w:w="4612" w:type="dxa"/>
            <w:hideMark/>
          </w:tcPr>
          <w:p w:rsidR="0080231C" w:rsidRDefault="0080231C">
            <w:pPr>
              <w:jc w:val="right"/>
              <w:rPr>
                <w:sz w:val="24"/>
                <w:szCs w:val="24"/>
              </w:rPr>
            </w:pPr>
            <w:r>
              <w:rPr>
                <w:sz w:val="24"/>
                <w:szCs w:val="24"/>
              </w:rPr>
              <w:t>УТВЕРЖДЕНА</w:t>
            </w:r>
            <w:r>
              <w:br/>
            </w:r>
            <w:r>
              <w:rPr>
                <w:sz w:val="24"/>
                <w:szCs w:val="24"/>
              </w:rPr>
              <w:t>Приказом МОУ «Средняя школа№ 14» от «01»09 2023   № 167</w:t>
            </w:r>
            <w:r>
              <w:br/>
            </w:r>
            <w:r>
              <w:br/>
            </w:r>
          </w:p>
        </w:tc>
      </w:tr>
      <w:tr w:rsidR="0080231C" w:rsidTr="0080231C">
        <w:trPr>
          <w:trHeight w:val="1127"/>
        </w:trPr>
        <w:tc>
          <w:tcPr>
            <w:tcW w:w="4631" w:type="dxa"/>
            <w:hideMark/>
          </w:tcPr>
          <w:p w:rsidR="0080231C" w:rsidRDefault="0080231C">
            <w:pPr>
              <w:rPr>
                <w:sz w:val="24"/>
                <w:szCs w:val="24"/>
              </w:rPr>
            </w:pPr>
            <w:r>
              <w:rPr>
                <w:sz w:val="24"/>
                <w:szCs w:val="24"/>
              </w:rPr>
              <w:t>СОГЛАСОВАНО</w:t>
            </w:r>
            <w:r>
              <w:br/>
            </w:r>
            <w:r>
              <w:rPr>
                <w:sz w:val="24"/>
                <w:szCs w:val="24"/>
              </w:rPr>
              <w:t>заместитель директора по УВР</w:t>
            </w:r>
            <w:r>
              <w:br/>
            </w:r>
            <w:r>
              <w:rPr>
                <w:sz w:val="24"/>
                <w:szCs w:val="24"/>
              </w:rPr>
              <w:t>_________________________</w:t>
            </w:r>
            <w:r>
              <w:br/>
            </w:r>
            <w:r>
              <w:rPr>
                <w:sz w:val="24"/>
                <w:szCs w:val="24"/>
              </w:rPr>
              <w:t xml:space="preserve">                                 01.09.2023г</w:t>
            </w:r>
          </w:p>
        </w:tc>
        <w:tc>
          <w:tcPr>
            <w:tcW w:w="4612" w:type="dxa"/>
          </w:tcPr>
          <w:p w:rsidR="0080231C" w:rsidRDefault="0080231C">
            <w:pPr>
              <w:jc w:val="right"/>
              <w:rPr>
                <w:sz w:val="24"/>
                <w:szCs w:val="24"/>
              </w:rPr>
            </w:pPr>
          </w:p>
        </w:tc>
      </w:tr>
    </w:tbl>
    <w:p w:rsidR="00564DD9" w:rsidRDefault="00564DD9" w:rsidP="00564DD9">
      <w:pPr>
        <w:jc w:val="center"/>
        <w:rPr>
          <w:b/>
          <w:sz w:val="28"/>
          <w:szCs w:val="28"/>
        </w:rPr>
      </w:pPr>
    </w:p>
    <w:p w:rsidR="00564DD9" w:rsidRDefault="00564DD9" w:rsidP="00564DD9">
      <w:pPr>
        <w:jc w:val="center"/>
        <w:rPr>
          <w:b/>
          <w:sz w:val="28"/>
          <w:szCs w:val="28"/>
        </w:rPr>
      </w:pPr>
    </w:p>
    <w:p w:rsidR="00564DD9" w:rsidRDefault="00564DD9" w:rsidP="00564DD9">
      <w:pPr>
        <w:jc w:val="center"/>
        <w:rPr>
          <w:b/>
          <w:sz w:val="28"/>
          <w:szCs w:val="28"/>
        </w:rPr>
      </w:pPr>
    </w:p>
    <w:p w:rsidR="00564DD9" w:rsidRDefault="00564DD9" w:rsidP="00564DD9">
      <w:pPr>
        <w:jc w:val="center"/>
        <w:rPr>
          <w:b/>
          <w:sz w:val="28"/>
          <w:szCs w:val="28"/>
        </w:rPr>
      </w:pPr>
    </w:p>
    <w:p w:rsidR="00564DD9" w:rsidRDefault="00564DD9" w:rsidP="00564DD9">
      <w:pPr>
        <w:jc w:val="center"/>
        <w:rPr>
          <w:b/>
          <w:sz w:val="28"/>
          <w:szCs w:val="28"/>
        </w:rPr>
      </w:pPr>
    </w:p>
    <w:p w:rsidR="00564DD9" w:rsidRDefault="00564DD9" w:rsidP="00564DD9">
      <w:pPr>
        <w:jc w:val="center"/>
        <w:rPr>
          <w:b/>
          <w:sz w:val="28"/>
          <w:szCs w:val="28"/>
        </w:rPr>
      </w:pPr>
      <w:r>
        <w:rPr>
          <w:b/>
          <w:sz w:val="28"/>
          <w:szCs w:val="28"/>
        </w:rPr>
        <w:t>РАБОЧАЯ ПРОГРАММА</w:t>
      </w:r>
    </w:p>
    <w:p w:rsidR="00DD0397" w:rsidRDefault="005F5ED6">
      <w:pPr>
        <w:jc w:val="center"/>
        <w:rPr>
          <w:b/>
          <w:sz w:val="28"/>
          <w:szCs w:val="28"/>
        </w:rPr>
      </w:pPr>
      <w:r>
        <w:rPr>
          <w:b/>
          <w:sz w:val="28"/>
          <w:szCs w:val="28"/>
        </w:rPr>
        <w:t>ИСКУССТВЕННЫЙ ИНТЕЛЛЕКТ</w:t>
      </w:r>
    </w:p>
    <w:p w:rsidR="00DD0397" w:rsidRDefault="001A5080">
      <w:pPr>
        <w:jc w:val="center"/>
        <w:rPr>
          <w:b/>
          <w:sz w:val="28"/>
          <w:szCs w:val="28"/>
        </w:rPr>
      </w:pPr>
      <w:sdt>
        <w:sdtPr>
          <w:tag w:val="goog_rdk_0"/>
          <w:id w:val="-2018455356"/>
        </w:sdtPr>
        <w:sdtEndPr/>
        <w:sdtContent>
          <w:r w:rsidR="005F5ED6">
            <w:rPr>
              <w:rFonts w:ascii="Gungsuh" w:eastAsia="Gungsuh" w:hAnsi="Gungsuh" w:cs="Gungsuh"/>
              <w:b/>
              <w:sz w:val="28"/>
              <w:szCs w:val="28"/>
            </w:rPr>
            <w:t>7−9 КЛАССЫ</w:t>
          </w:r>
        </w:sdtContent>
      </w:sdt>
    </w:p>
    <w:p w:rsidR="00DD0397" w:rsidRDefault="00DD0397" w:rsidP="0080231C">
      <w:pPr>
        <w:spacing w:after="0"/>
        <w:jc w:val="center"/>
        <w:rPr>
          <w:b/>
          <w:sz w:val="28"/>
          <w:szCs w:val="28"/>
        </w:rPr>
      </w:pPr>
    </w:p>
    <w:p w:rsidR="00575087" w:rsidRDefault="0080231C" w:rsidP="0080231C">
      <w:pPr>
        <w:spacing w:after="0"/>
        <w:jc w:val="center"/>
        <w:rPr>
          <w:b/>
          <w:sz w:val="28"/>
          <w:szCs w:val="28"/>
        </w:rPr>
      </w:pPr>
      <w:r>
        <w:rPr>
          <w:b/>
          <w:sz w:val="28"/>
          <w:szCs w:val="28"/>
        </w:rPr>
        <w:t>Петрозаводск 2023</w:t>
      </w:r>
      <w:bookmarkStart w:id="0" w:name="_heading=h.gjdgxs" w:colFirst="0" w:colLast="0"/>
      <w:bookmarkStart w:id="1" w:name="_GoBack"/>
      <w:bookmarkEnd w:id="0"/>
      <w:bookmarkEnd w:id="1"/>
    </w:p>
    <w:p w:rsidR="00DD0397" w:rsidRDefault="005F5ED6">
      <w:pPr>
        <w:keepNext/>
        <w:keepLines/>
        <w:pBdr>
          <w:top w:val="nil"/>
          <w:left w:val="nil"/>
          <w:bottom w:val="nil"/>
          <w:right w:val="nil"/>
          <w:between w:val="nil"/>
        </w:pBdr>
        <w:spacing w:after="0" w:line="360" w:lineRule="auto"/>
        <w:ind w:left="0" w:firstLine="0"/>
        <w:jc w:val="left"/>
        <w:rPr>
          <w:b/>
          <w:sz w:val="28"/>
          <w:szCs w:val="28"/>
        </w:rPr>
      </w:pPr>
      <w:r>
        <w:rPr>
          <w:b/>
          <w:sz w:val="28"/>
          <w:szCs w:val="28"/>
        </w:rPr>
        <w:lastRenderedPageBreak/>
        <w:t>Пояснительная записка</w:t>
      </w:r>
    </w:p>
    <w:p w:rsidR="00DD0397" w:rsidRDefault="001A5080">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sdt>
        <w:sdtPr>
          <w:tag w:val="goog_rdk_1"/>
          <w:id w:val="1523358497"/>
        </w:sdtPr>
        <w:sdtEndPr/>
        <w:sdtContent>
          <w:r w:rsidR="005F5ED6" w:rsidRPr="00F91CFF">
            <w:rPr>
              <w:rFonts w:eastAsia="Gungsuh"/>
              <w:sz w:val="24"/>
              <w:szCs w:val="24"/>
            </w:rPr>
            <w:t>Программа курса «Искусственный интеллект» составлена для 7−9 классов в соответствии с требованиями ФГОС основного общего образования (приказ Минпросвещения №</w:t>
          </w:r>
          <w:r w:rsidR="00F91CFF">
            <w:rPr>
              <w:rFonts w:eastAsia="Gungsuh"/>
              <w:sz w:val="24"/>
              <w:szCs w:val="24"/>
            </w:rPr>
            <w:t xml:space="preserve"> </w:t>
          </w:r>
          <w:r w:rsidR="005F5ED6" w:rsidRPr="00F91CFF">
            <w:rPr>
              <w:rFonts w:eastAsia="Gungsuh"/>
              <w:sz w:val="24"/>
              <w:szCs w:val="24"/>
            </w:rPr>
            <w:t>287 от 31 мая 2021 г.), с учетом преемственности программ начального, основного и среднего общего образования. Программа предназначена для продолжения обучения основам искусственного интеллекта и ориентирована на анализ данных, введение в машинное обучение на базовом уровне. За последние десятилетия во многих областях науки и индустрии стали накапливаться большие объемы данных, а также стали развиваться методы машинного обучения, позволяющие извлекать из этих данных знания и экономическую пользу.</w:t>
          </w:r>
          <w:r w:rsidR="005F5ED6">
            <w:rPr>
              <w:rFonts w:ascii="Gungsuh" w:eastAsia="Gungsuh" w:hAnsi="Gungsuh" w:cs="Gungsuh"/>
              <w:sz w:val="24"/>
              <w:szCs w:val="24"/>
            </w:rPr>
            <w:t xml:space="preserve">  </w:t>
          </w:r>
        </w:sdtContent>
      </w:sdt>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Для базового уровня программой предусмотрен пропедевтический раздел анализа данных в электронных таблицах, а также основы программирования на Python, анализ данных на Python. Основополагающей темой является введение в программирование на Python. Сформированные у учащихся знания и умения в области </w:t>
      </w:r>
      <w:r>
        <w:rPr>
          <w:sz w:val="24"/>
          <w:szCs w:val="24"/>
        </w:rPr>
        <w:lastRenderedPageBreak/>
        <w:t xml:space="preserve">программирования на Python будут в дальнейшем использованы при изучении анализа данных на ступени основного общего образования и машинного обучения на ступени среднего общего образования. Data Science – одна из самых прогрессивных областей в программировании сегодня, а Python – самый популярный и распространенный язык, используемый для анализа данных. Не удивительно, что две эти области знаний активно изучаются и применяются специалистами для построения предиктивных моделей, визуализации и работы с данными. Курс позволит учащимся освоить основные инструменты работы и приступить к построению моделей и работе с данными. В ходе освоения учебного материала курса у учащихся формируется устойчивый интерес к изучению данной темы и закладывается база для продолжения изучения методов машинного обучения на ступени среднего общего образования.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sz w:val="24"/>
          <w:szCs w:val="24"/>
        </w:rPr>
        <w:t xml:space="preserve">Программа разработана в соответствии с одним из дидактических принципов – принципом преемственности. Содержание программы находится в тесной связи с материалом для начального общего образования, а также </w:t>
      </w:r>
      <w:r>
        <w:rPr>
          <w:sz w:val="24"/>
          <w:szCs w:val="24"/>
        </w:rPr>
        <w:lastRenderedPageBreak/>
        <w:t xml:space="preserve">является необходимым для последующего изучения на ступени среднего общего образования. Это — линия языка программирования Python, освоение которого начинается в основной школе, и сквозная линия машинного обучения, освоение которого начинается на пропедевтическом уровне в начальной и основной школе и продолжается далее в средней школе.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sz w:val="24"/>
          <w:szCs w:val="24"/>
        </w:rPr>
        <w:t xml:space="preserve">К завершению обучения по программе учащиеся должны понимать актуальность анализа данных, его основные области применения и методы реализации. Программа предполагает, что у учащихся будет сформировано целостное представление об анализе данных, реализации методов анализа данных на языке Python, его сферах применения.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sz w:val="24"/>
          <w:szCs w:val="24"/>
        </w:rPr>
        <w:t xml:space="preserve">Данный курс опирается на фундаментальные дидактические принципы, такие как практико-ориентированность, научность и доступность, целостность и непрерывность, а также инновационные методы проблемно-развивающего и смешанного обучения, программно-проектного и исследовательского подходов. В конце каждого урока присутствуют вопросы и задания, многие из которых ориентированы на </w:t>
      </w:r>
      <w:r>
        <w:rPr>
          <w:sz w:val="24"/>
          <w:szCs w:val="24"/>
        </w:rPr>
        <w:lastRenderedPageBreak/>
        <w:t xml:space="preserve">коллективное обсуждение, дискуссии, выработку коллективного мнения.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sz w:val="24"/>
          <w:szCs w:val="24"/>
        </w:rPr>
        <w:t xml:space="preserve">Особое место в реализации программы отводится видеолекциям, онлайн-ресурсам, тренажерам. Все это создает необходимые условия для формирования самостоятельности в планировании учебной деятельности, в организации учебного сотрудничества, в распределении ролей при решении учебных задач и проблем. Неотъемлемой частью программы является проектная деятельность обучающихся.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sz w:val="24"/>
          <w:szCs w:val="24"/>
        </w:rPr>
        <w:t xml:space="preserve">Изучение различных аспектов анализа данных позволит сформировать у учащихся способность к аналитической и прогностической деятельности. Поиск ответов на проблемные вопросы, решение проблемных и исследовательских заданий, интегрированных в содержание, направлено на формирование у учащихся целостного системного мышления, которое позволит им оценить сформированный круг постоянных интересов и осуществить осознанный выбор дальнейшей </w:t>
      </w:r>
      <w:r>
        <w:rPr>
          <w:sz w:val="24"/>
          <w:szCs w:val="24"/>
        </w:rPr>
        <w:lastRenderedPageBreak/>
        <w:t xml:space="preserve">образовательной траектории и профессионального самоопределения.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b/>
          <w:sz w:val="24"/>
          <w:szCs w:val="24"/>
        </w:rPr>
        <w:t>Цель и задачи курса</w:t>
      </w:r>
      <w:r>
        <w:rPr>
          <w:sz w:val="24"/>
          <w:szCs w:val="24"/>
        </w:rPr>
        <w:t>. Главная цель курса — дать учащимся базовое представление об анализе данных и реализации основных методов анализа данных на языке Python, познакомить с терминологией искусственного интеллекта и научить применять некоторые из его методов для решения практических задач.</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b/>
          <w:sz w:val="24"/>
          <w:szCs w:val="24"/>
        </w:rPr>
        <w:t>Целевая аудитория курса.</w:t>
      </w:r>
      <w:sdt>
        <w:sdtPr>
          <w:tag w:val="goog_rdk_2"/>
          <w:id w:val="-1354334334"/>
        </w:sdtPr>
        <w:sdtEndPr/>
        <w:sdtContent>
          <w:r>
            <w:rPr>
              <w:rFonts w:ascii="Gungsuh" w:eastAsia="Gungsuh" w:hAnsi="Gungsuh" w:cs="Gungsuh"/>
              <w:sz w:val="24"/>
              <w:szCs w:val="24"/>
            </w:rPr>
            <w:t xml:space="preserve"> Учащиеся 7−9 классов общеобразовательных школ.</w:t>
          </w:r>
        </w:sdtContent>
      </w:sdt>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sz w:val="24"/>
          <w:szCs w:val="24"/>
        </w:rPr>
      </w:pPr>
      <w:r>
        <w:rPr>
          <w:b/>
          <w:sz w:val="24"/>
          <w:szCs w:val="24"/>
        </w:rPr>
        <w:t>Место курса</w:t>
      </w:r>
      <w:r>
        <w:rPr>
          <w:sz w:val="24"/>
          <w:szCs w:val="24"/>
        </w:rPr>
        <w:t xml:space="preserve"> «Искусственный интеллект» в учебном плане. Уроки курса «Искусственный интеллект» могут проводиться в 7, 8 и 9 классах в качестве внеурочной деятельности (возможные формы: факультатив, кружок и прочее).  </w:t>
      </w:r>
    </w:p>
    <w:p w:rsidR="00DD0397" w:rsidRDefault="00DD0397">
      <w:pPr>
        <w:spacing w:after="0" w:line="240" w:lineRule="auto"/>
        <w:ind w:left="0" w:firstLine="0"/>
        <w:rPr>
          <w:sz w:val="28"/>
          <w:szCs w:val="28"/>
        </w:rPr>
      </w:pPr>
    </w:p>
    <w:p w:rsidR="00DD0397" w:rsidRDefault="005F5ED6">
      <w:pPr>
        <w:keepNext/>
        <w:keepLines/>
        <w:pBdr>
          <w:top w:val="nil"/>
          <w:left w:val="nil"/>
          <w:bottom w:val="nil"/>
          <w:right w:val="nil"/>
          <w:between w:val="nil"/>
        </w:pBdr>
        <w:spacing w:after="0" w:line="240" w:lineRule="auto"/>
        <w:ind w:left="0" w:firstLine="0"/>
        <w:jc w:val="left"/>
        <w:rPr>
          <w:b/>
          <w:sz w:val="28"/>
          <w:szCs w:val="28"/>
        </w:rPr>
      </w:pPr>
      <w:bookmarkStart w:id="2" w:name="_heading=h.3znysh7" w:colFirst="0" w:colLast="0"/>
      <w:bookmarkEnd w:id="2"/>
      <w:r>
        <w:rPr>
          <w:b/>
          <w:sz w:val="28"/>
          <w:szCs w:val="28"/>
        </w:rPr>
        <w:t>Ценностные ориентиры содержания и реализации программы</w:t>
      </w:r>
    </w:p>
    <w:p w:rsidR="00DD0397" w:rsidRDefault="00DD0397"/>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20"/>
        <w:rPr>
          <w:rFonts w:ascii="Arial" w:eastAsia="Arial" w:hAnsi="Arial" w:cs="Arial"/>
          <w:sz w:val="24"/>
          <w:szCs w:val="24"/>
        </w:rPr>
      </w:pPr>
      <w:r>
        <w:rPr>
          <w:sz w:val="24"/>
          <w:szCs w:val="24"/>
        </w:rPr>
        <w:t xml:space="preserve">Содержание программы носит междисциплинарный характер. Естественным образом выглядит его возможная интеграция с дисциплинами </w:t>
      </w:r>
      <w:r>
        <w:rPr>
          <w:sz w:val="24"/>
          <w:szCs w:val="24"/>
        </w:rPr>
        <w:lastRenderedPageBreak/>
        <w:t xml:space="preserve">предметной области </w:t>
      </w:r>
      <w:r>
        <w:rPr>
          <w:rFonts w:ascii="Arial" w:eastAsia="Arial" w:hAnsi="Arial" w:cs="Arial"/>
          <w:sz w:val="24"/>
          <w:szCs w:val="24"/>
        </w:rPr>
        <w:t>«</w:t>
      </w:r>
      <w:r>
        <w:rPr>
          <w:sz w:val="24"/>
          <w:szCs w:val="24"/>
        </w:rPr>
        <w:t>Математика и информатика</w:t>
      </w:r>
      <w:r>
        <w:rPr>
          <w:rFonts w:ascii="Arial" w:eastAsia="Arial" w:hAnsi="Arial" w:cs="Arial"/>
          <w:sz w:val="24"/>
          <w:szCs w:val="24"/>
        </w:rPr>
        <w:t>»</w:t>
      </w:r>
      <w:r>
        <w:rPr>
          <w:sz w:val="24"/>
          <w:szCs w:val="24"/>
        </w:rPr>
        <w:t>. Развитие логического и алгоритмического мышления, осуществляемое на уроках по этим дисциплинам</w:t>
      </w:r>
      <w:r>
        <w:rPr>
          <w:rFonts w:ascii="Arial" w:eastAsia="Arial" w:hAnsi="Arial" w:cs="Arial"/>
          <w:sz w:val="24"/>
          <w:szCs w:val="24"/>
        </w:rPr>
        <w:t>,</w:t>
      </w:r>
      <w:r>
        <w:rPr>
          <w:sz w:val="24"/>
          <w:szCs w:val="24"/>
        </w:rPr>
        <w:t xml:space="preserve"> служит задаче формирования необходимой основы, на которой в дальнейшем будет осуществлен переход к машинному обучению на ступени среднего общего образования</w:t>
      </w:r>
      <w:r>
        <w:rPr>
          <w:rFonts w:ascii="Arial" w:eastAsia="Arial" w:hAnsi="Arial" w:cs="Arial"/>
          <w:sz w:val="24"/>
          <w:szCs w:val="24"/>
        </w:rPr>
        <w:t xml:space="preserve">.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Через использование различных датасетов и анализ данных синтезируются знания и умения учащихся, полученные ими на уроках географии, физики, биологии и других.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Неотъемлемой частью программы является реализация проектного метода обучения. Программой предусмотрено выполнение таких проектов как «Статистический метод анализа данных», «Различные варианты программирования циклического алгоритма», «Начала программирования на Python». Проекты по своей дидактической сущности нацелены на формирование способностей, позволяющих эффективно действовать в реальной жизненной ситуации. Обладая ими, учащиеся могут адаптироваться к изменяющимся условиям, </w:t>
      </w:r>
      <w:r>
        <w:rPr>
          <w:sz w:val="24"/>
          <w:szCs w:val="24"/>
        </w:rPr>
        <w:lastRenderedPageBreak/>
        <w:t xml:space="preserve">ориентироваться в разнообразных ситуациях, работать в команде. </w:t>
      </w:r>
    </w:p>
    <w:p w:rsidR="00DD0397" w:rsidRDefault="005F5ED6">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При работе над проектом появляется исключительная возможность формирования у учащихся компетентности разрешения проблем (поскольку обязательным условием реализации метода проектов в школе является решение учащимся собственных проблем средствами проекта), а также освоение способов деятельности, составляющих коммуникативную и информационную компетентности. </w:t>
      </w:r>
    </w:p>
    <w:p w:rsidR="00DD0397" w:rsidRDefault="00DD0397">
      <w:pPr>
        <w:tabs>
          <w:tab w:val="left" w:pos="1545"/>
        </w:tabs>
        <w:spacing w:after="0" w:line="240" w:lineRule="auto"/>
        <w:ind w:left="0" w:firstLine="0"/>
        <w:rPr>
          <w:sz w:val="28"/>
          <w:szCs w:val="28"/>
        </w:rPr>
      </w:pPr>
    </w:p>
    <w:p w:rsidR="00DD0397" w:rsidRDefault="005F5ED6">
      <w:pPr>
        <w:keepNext/>
        <w:keepLines/>
        <w:pBdr>
          <w:top w:val="nil"/>
          <w:left w:val="nil"/>
          <w:bottom w:val="nil"/>
          <w:right w:val="nil"/>
          <w:between w:val="nil"/>
        </w:pBdr>
        <w:spacing w:after="0" w:line="240" w:lineRule="auto"/>
        <w:ind w:left="0" w:firstLine="0"/>
        <w:jc w:val="left"/>
        <w:rPr>
          <w:b/>
          <w:sz w:val="28"/>
          <w:szCs w:val="28"/>
        </w:rPr>
      </w:pPr>
      <w:bookmarkStart w:id="3" w:name="_heading=h.2et92p0" w:colFirst="0" w:colLast="0"/>
      <w:bookmarkEnd w:id="3"/>
      <w:r>
        <w:rPr>
          <w:b/>
          <w:sz w:val="28"/>
          <w:szCs w:val="28"/>
        </w:rPr>
        <w:t>Планируемые результаты освоения учебного курса</w:t>
      </w:r>
    </w:p>
    <w:p w:rsidR="00DD0397" w:rsidRDefault="00DD0397">
      <w:pPr>
        <w:spacing w:after="0" w:line="240" w:lineRule="auto"/>
        <w:ind w:left="0" w:firstLine="0"/>
        <w:rPr>
          <w:sz w:val="28"/>
          <w:szCs w:val="28"/>
        </w:rPr>
      </w:pPr>
    </w:p>
    <w:p w:rsidR="00DD0397" w:rsidRDefault="005F5ED6">
      <w:pPr>
        <w:spacing w:after="0" w:line="360" w:lineRule="auto"/>
        <w:ind w:left="0" w:firstLine="720"/>
        <w:rPr>
          <w:sz w:val="24"/>
          <w:szCs w:val="24"/>
        </w:rPr>
      </w:pPr>
      <w:r>
        <w:rPr>
          <w:sz w:val="24"/>
          <w:szCs w:val="24"/>
        </w:rPr>
        <w:t>ФГОС устанавливает требования к результатам освоения обучающимися основной образовательной программы среднего общего образования: личностным результатам (таблица 1); метапредметным результатам (таблица 2); предметным результатам (таблица 3).</w:t>
      </w:r>
    </w:p>
    <w:p w:rsidR="00DD0397" w:rsidRDefault="00DD0397">
      <w:pPr>
        <w:keepNext/>
        <w:keepLines/>
        <w:pBdr>
          <w:top w:val="nil"/>
          <w:left w:val="nil"/>
          <w:bottom w:val="nil"/>
          <w:right w:val="nil"/>
          <w:between w:val="nil"/>
        </w:pBdr>
        <w:spacing w:after="0" w:line="240" w:lineRule="auto"/>
        <w:ind w:left="544" w:right="534" w:firstLine="904"/>
        <w:jc w:val="center"/>
        <w:rPr>
          <w:b/>
          <w:sz w:val="24"/>
          <w:szCs w:val="24"/>
        </w:rPr>
      </w:pPr>
    </w:p>
    <w:p w:rsidR="00DD0397" w:rsidRDefault="005F5ED6">
      <w:pPr>
        <w:keepNext/>
        <w:keepLines/>
        <w:pBdr>
          <w:top w:val="nil"/>
          <w:left w:val="nil"/>
          <w:bottom w:val="nil"/>
          <w:right w:val="nil"/>
          <w:between w:val="nil"/>
        </w:pBdr>
        <w:spacing w:after="0" w:line="240" w:lineRule="auto"/>
        <w:ind w:left="544" w:right="534" w:firstLine="904"/>
        <w:jc w:val="right"/>
        <w:rPr>
          <w:b/>
          <w:sz w:val="24"/>
          <w:szCs w:val="24"/>
        </w:rPr>
      </w:pPr>
      <w:r>
        <w:rPr>
          <w:b/>
          <w:sz w:val="24"/>
          <w:szCs w:val="24"/>
        </w:rPr>
        <w:t>Таблица 1</w:t>
      </w:r>
    </w:p>
    <w:p w:rsidR="00DD0397" w:rsidRDefault="005F5ED6">
      <w:pPr>
        <w:keepNext/>
        <w:keepLines/>
        <w:pBdr>
          <w:top w:val="nil"/>
          <w:left w:val="nil"/>
          <w:bottom w:val="nil"/>
          <w:right w:val="nil"/>
          <w:between w:val="nil"/>
        </w:pBdr>
        <w:spacing w:after="0" w:line="240" w:lineRule="auto"/>
        <w:ind w:left="544" w:right="534" w:firstLine="904"/>
        <w:jc w:val="right"/>
        <w:rPr>
          <w:b/>
          <w:sz w:val="24"/>
          <w:szCs w:val="24"/>
        </w:rPr>
      </w:pPr>
      <w:r>
        <w:rPr>
          <w:b/>
          <w:sz w:val="24"/>
          <w:szCs w:val="24"/>
        </w:rPr>
        <w:t>Личностные результаты</w:t>
      </w:r>
    </w:p>
    <w:p w:rsidR="00DD0397" w:rsidRDefault="00DD0397">
      <w:pPr>
        <w:spacing w:after="0"/>
        <w:rPr>
          <w:sz w:val="24"/>
          <w:szCs w:val="24"/>
        </w:rPr>
      </w:pPr>
    </w:p>
    <w:tbl>
      <w:tblPr>
        <w:tblStyle w:val="aff3"/>
        <w:tblW w:w="5930" w:type="dxa"/>
        <w:tblInd w:w="7" w:type="dxa"/>
        <w:tblLayout w:type="fixed"/>
        <w:tblLook w:val="0400" w:firstRow="0" w:lastRow="0" w:firstColumn="0" w:lastColumn="0" w:noHBand="0" w:noVBand="1"/>
      </w:tblPr>
      <w:tblGrid>
        <w:gridCol w:w="3147"/>
        <w:gridCol w:w="2783"/>
      </w:tblGrid>
      <w:tr w:rsidR="00DD0397">
        <w:trPr>
          <w:trHeight w:val="356"/>
        </w:trPr>
        <w:tc>
          <w:tcPr>
            <w:tcW w:w="3147" w:type="dxa"/>
            <w:tcBorders>
              <w:top w:val="single" w:sz="6" w:space="0" w:color="000000"/>
              <w:left w:val="single" w:sz="6" w:space="0" w:color="000000"/>
              <w:bottom w:val="single" w:sz="6" w:space="0" w:color="000000"/>
              <w:right w:val="single" w:sz="6" w:space="0" w:color="000000"/>
            </w:tcBorders>
          </w:tcPr>
          <w:p w:rsidR="00DD0397" w:rsidRDefault="005F5ED6">
            <w:pPr>
              <w:ind w:left="0" w:right="32" w:firstLine="0"/>
              <w:jc w:val="center"/>
              <w:rPr>
                <w:sz w:val="24"/>
                <w:szCs w:val="24"/>
              </w:rPr>
            </w:pPr>
            <w:r>
              <w:rPr>
                <w:b/>
                <w:sz w:val="24"/>
                <w:szCs w:val="24"/>
              </w:rPr>
              <w:lastRenderedPageBreak/>
              <w:t>Требование ФГОС</w:t>
            </w:r>
            <w:r>
              <w:rPr>
                <w:b/>
                <w:sz w:val="24"/>
                <w:szCs w:val="24"/>
                <w:vertAlign w:val="superscript"/>
              </w:rPr>
              <w:footnoteReference w:id="1"/>
            </w:r>
          </w:p>
        </w:tc>
        <w:tc>
          <w:tcPr>
            <w:tcW w:w="2783" w:type="dxa"/>
            <w:tcBorders>
              <w:top w:val="single" w:sz="6" w:space="0" w:color="000000"/>
              <w:left w:val="single" w:sz="6" w:space="0" w:color="000000"/>
              <w:bottom w:val="single" w:sz="6" w:space="0" w:color="000000"/>
              <w:right w:val="single" w:sz="6" w:space="0" w:color="000000"/>
            </w:tcBorders>
          </w:tcPr>
          <w:p w:rsidR="00DD0397" w:rsidRDefault="005F5ED6">
            <w:pPr>
              <w:ind w:left="0" w:right="32" w:firstLine="0"/>
              <w:jc w:val="center"/>
              <w:rPr>
                <w:sz w:val="24"/>
                <w:szCs w:val="24"/>
              </w:rPr>
            </w:pPr>
            <w:r>
              <w:rPr>
                <w:b/>
                <w:sz w:val="24"/>
                <w:szCs w:val="24"/>
              </w:rPr>
              <w:t>Чем достигается</w:t>
            </w:r>
          </w:p>
        </w:tc>
      </w:tr>
      <w:tr w:rsidR="00DD0397">
        <w:trPr>
          <w:trHeight w:val="1616"/>
        </w:trPr>
        <w:tc>
          <w:tcPr>
            <w:tcW w:w="3147" w:type="dxa"/>
            <w:tcBorders>
              <w:top w:val="single" w:sz="6" w:space="0" w:color="000000"/>
              <w:left w:val="single" w:sz="6" w:space="0" w:color="000000"/>
              <w:bottom w:val="single" w:sz="6" w:space="0" w:color="000000"/>
              <w:right w:val="single" w:sz="6" w:space="0" w:color="000000"/>
            </w:tcBorders>
          </w:tcPr>
          <w:p w:rsidR="00DD0397" w:rsidRDefault="005F5ED6" w:rsidP="00F91CFF">
            <w:pPr>
              <w:rPr>
                <w:sz w:val="24"/>
                <w:szCs w:val="24"/>
              </w:rPr>
            </w:pPr>
            <w:r>
              <w:rPr>
                <w:sz w:val="24"/>
                <w:szCs w:val="24"/>
              </w:rPr>
              <w:t>Личностные результаты, обеспечивающие адаптацию обучающегося к изменяющимся условиям социальной и природной среды:</w:t>
            </w:r>
          </w:p>
          <w:p w:rsidR="00DD0397" w:rsidRDefault="005F5ED6" w:rsidP="00F91CFF">
            <w:pPr>
              <w:rPr>
                <w:sz w:val="24"/>
                <w:szCs w:val="24"/>
              </w:rPr>
            </w:pPr>
            <w:r>
              <w:rPr>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а также оперировать терминами и представлениями в области концепции устойчивого развития</w:t>
            </w:r>
          </w:p>
          <w:p w:rsidR="00DD0397" w:rsidRDefault="00DD0397">
            <w:pPr>
              <w:pBdr>
                <w:top w:val="nil"/>
                <w:left w:val="nil"/>
                <w:bottom w:val="nil"/>
                <w:right w:val="nil"/>
                <w:between w:val="nil"/>
              </w:pBdr>
              <w:ind w:left="720" w:firstLine="0"/>
              <w:jc w:val="left"/>
              <w:rPr>
                <w:sz w:val="24"/>
                <w:szCs w:val="24"/>
              </w:rPr>
            </w:pPr>
          </w:p>
        </w:tc>
        <w:tc>
          <w:tcPr>
            <w:tcW w:w="2783" w:type="dxa"/>
            <w:tcBorders>
              <w:top w:val="single" w:sz="6" w:space="0" w:color="000000"/>
              <w:left w:val="single" w:sz="6" w:space="0" w:color="000000"/>
              <w:bottom w:val="single" w:sz="6" w:space="0" w:color="000000"/>
              <w:right w:val="single" w:sz="6" w:space="0" w:color="000000"/>
            </w:tcBorders>
            <w:vAlign w:val="center"/>
          </w:tcPr>
          <w:p w:rsidR="00DD0397" w:rsidRDefault="005F5ED6" w:rsidP="00F91CFF">
            <w:pPr>
              <w:ind w:left="62" w:firstLine="0"/>
              <w:jc w:val="left"/>
              <w:rPr>
                <w:sz w:val="24"/>
                <w:szCs w:val="24"/>
              </w:rPr>
            </w:pPr>
            <w:r>
              <w:rPr>
                <w:sz w:val="24"/>
                <w:szCs w:val="24"/>
              </w:rPr>
              <w:t xml:space="preserve">Разделы </w:t>
            </w:r>
          </w:p>
          <w:p w:rsidR="00DD0397" w:rsidRDefault="005F5ED6" w:rsidP="00F91CFF">
            <w:pPr>
              <w:ind w:left="62" w:firstLine="0"/>
              <w:jc w:val="left"/>
              <w:rPr>
                <w:sz w:val="24"/>
                <w:szCs w:val="24"/>
              </w:rPr>
            </w:pPr>
            <w:r>
              <w:rPr>
                <w:sz w:val="24"/>
                <w:szCs w:val="24"/>
              </w:rPr>
              <w:t xml:space="preserve">«Введение в искусственный интеллект», </w:t>
            </w:r>
          </w:p>
          <w:p w:rsidR="00DD0397" w:rsidRDefault="005F5ED6" w:rsidP="00F91CFF">
            <w:pPr>
              <w:ind w:left="62" w:firstLine="0"/>
              <w:jc w:val="left"/>
              <w:rPr>
                <w:sz w:val="24"/>
                <w:szCs w:val="24"/>
              </w:rPr>
            </w:pPr>
            <w:r>
              <w:rPr>
                <w:sz w:val="24"/>
                <w:szCs w:val="24"/>
              </w:rPr>
              <w:t xml:space="preserve">«Основы программирования на Python», </w:t>
            </w:r>
          </w:p>
          <w:p w:rsidR="00DD0397" w:rsidRDefault="005F5ED6" w:rsidP="00F91CFF">
            <w:pPr>
              <w:ind w:left="62" w:firstLine="0"/>
              <w:jc w:val="left"/>
              <w:rPr>
                <w:sz w:val="24"/>
                <w:szCs w:val="24"/>
              </w:rPr>
            </w:pPr>
            <w:r>
              <w:rPr>
                <w:sz w:val="24"/>
                <w:szCs w:val="24"/>
              </w:rPr>
              <w:t>«Анализ данных в электронных таблицах».</w:t>
            </w:r>
          </w:p>
        </w:tc>
      </w:tr>
      <w:tr w:rsidR="00DD0397">
        <w:trPr>
          <w:trHeight w:val="25"/>
        </w:trPr>
        <w:tc>
          <w:tcPr>
            <w:tcW w:w="3147" w:type="dxa"/>
            <w:tcBorders>
              <w:top w:val="single" w:sz="6" w:space="0" w:color="000000"/>
              <w:left w:val="single" w:sz="6" w:space="0" w:color="000000"/>
              <w:bottom w:val="single" w:sz="6" w:space="0" w:color="000000"/>
              <w:right w:val="single" w:sz="6" w:space="0" w:color="000000"/>
            </w:tcBorders>
            <w:tcMar>
              <w:right w:w="115" w:type="dxa"/>
            </w:tcMar>
            <w:vAlign w:val="center"/>
          </w:tcPr>
          <w:p w:rsidR="00DD0397" w:rsidRDefault="005F5ED6" w:rsidP="00F91CFF">
            <w:pPr>
              <w:ind w:left="0" w:firstLine="0"/>
              <w:rPr>
                <w:sz w:val="24"/>
                <w:szCs w:val="24"/>
              </w:rPr>
            </w:pPr>
            <w:r>
              <w:rPr>
                <w:sz w:val="24"/>
                <w:szCs w:val="24"/>
              </w:rPr>
              <w:t>Ценности научного познания:</w:t>
            </w:r>
          </w:p>
          <w:p w:rsidR="00DD0397" w:rsidRDefault="005F5ED6" w:rsidP="00F91CFF">
            <w:pPr>
              <w:ind w:left="0" w:firstLine="0"/>
              <w:rPr>
                <w:sz w:val="24"/>
                <w:szCs w:val="24"/>
              </w:rPr>
            </w:pPr>
            <w:r>
              <w:rPr>
                <w:sz w:val="24"/>
                <w:szCs w:val="24"/>
              </w:rPr>
              <w:t xml:space="preserve">овладение основными навыками </w:t>
            </w:r>
            <w:r>
              <w:rPr>
                <w:sz w:val="24"/>
                <w:szCs w:val="24"/>
              </w:rPr>
              <w:lastRenderedPageBreak/>
              <w:t>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D0397" w:rsidRDefault="00DD0397">
            <w:pPr>
              <w:ind w:left="227" w:hanging="227"/>
              <w:jc w:val="left"/>
              <w:rPr>
                <w:sz w:val="24"/>
                <w:szCs w:val="24"/>
              </w:rPr>
            </w:pPr>
          </w:p>
        </w:tc>
        <w:tc>
          <w:tcPr>
            <w:tcW w:w="2783" w:type="dxa"/>
            <w:tcBorders>
              <w:top w:val="single" w:sz="6" w:space="0" w:color="000000"/>
              <w:left w:val="single" w:sz="6" w:space="0" w:color="000000"/>
              <w:bottom w:val="single" w:sz="6" w:space="0" w:color="000000"/>
              <w:right w:val="single" w:sz="6" w:space="0" w:color="000000"/>
            </w:tcBorders>
            <w:tcMar>
              <w:right w:w="115" w:type="dxa"/>
            </w:tcMar>
            <w:vAlign w:val="center"/>
          </w:tcPr>
          <w:p w:rsidR="00DD0397" w:rsidRDefault="005F5ED6">
            <w:pPr>
              <w:ind w:left="62" w:firstLine="0"/>
              <w:jc w:val="left"/>
              <w:rPr>
                <w:sz w:val="24"/>
                <w:szCs w:val="24"/>
              </w:rPr>
            </w:pPr>
            <w:r>
              <w:rPr>
                <w:sz w:val="24"/>
                <w:szCs w:val="24"/>
              </w:rPr>
              <w:lastRenderedPageBreak/>
              <w:t>Разделы «Анализ данных в электронных таблицах».</w:t>
            </w:r>
          </w:p>
        </w:tc>
      </w:tr>
    </w:tbl>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F91CFF" w:rsidRDefault="00F91CFF">
      <w:pPr>
        <w:spacing w:after="0" w:line="259" w:lineRule="auto"/>
        <w:ind w:left="0" w:firstLine="0"/>
        <w:jc w:val="right"/>
        <w:rPr>
          <w:b/>
          <w:sz w:val="24"/>
          <w:szCs w:val="24"/>
        </w:rPr>
      </w:pPr>
    </w:p>
    <w:p w:rsidR="00DD0397" w:rsidRDefault="005F5ED6">
      <w:pPr>
        <w:spacing w:after="0" w:line="259" w:lineRule="auto"/>
        <w:ind w:left="0" w:firstLine="0"/>
        <w:jc w:val="right"/>
        <w:rPr>
          <w:b/>
          <w:sz w:val="24"/>
          <w:szCs w:val="24"/>
        </w:rPr>
      </w:pPr>
      <w:r>
        <w:rPr>
          <w:b/>
          <w:sz w:val="24"/>
          <w:szCs w:val="24"/>
        </w:rPr>
        <w:t>Таблица 2</w:t>
      </w:r>
    </w:p>
    <w:p w:rsidR="00DD0397" w:rsidRDefault="005F5ED6">
      <w:pPr>
        <w:keepNext/>
        <w:keepLines/>
        <w:pBdr>
          <w:top w:val="nil"/>
          <w:left w:val="nil"/>
          <w:bottom w:val="nil"/>
          <w:right w:val="nil"/>
          <w:between w:val="nil"/>
        </w:pBdr>
        <w:spacing w:after="0" w:line="240" w:lineRule="auto"/>
        <w:ind w:left="544" w:firstLine="904"/>
        <w:jc w:val="right"/>
        <w:rPr>
          <w:b/>
          <w:sz w:val="24"/>
          <w:szCs w:val="24"/>
        </w:rPr>
      </w:pPr>
      <w:r>
        <w:rPr>
          <w:b/>
          <w:sz w:val="24"/>
          <w:szCs w:val="24"/>
        </w:rPr>
        <w:t>Метапредметные результаты</w:t>
      </w:r>
    </w:p>
    <w:p w:rsidR="00DD0397" w:rsidRDefault="00DD0397">
      <w:pPr>
        <w:spacing w:after="0"/>
        <w:rPr>
          <w:sz w:val="24"/>
          <w:szCs w:val="24"/>
        </w:rPr>
      </w:pPr>
    </w:p>
    <w:tbl>
      <w:tblPr>
        <w:tblStyle w:val="aff4"/>
        <w:tblW w:w="6231" w:type="dxa"/>
        <w:tblInd w:w="7" w:type="dxa"/>
        <w:tblLayout w:type="fixed"/>
        <w:tblLook w:val="0400" w:firstRow="0" w:lastRow="0" w:firstColumn="0" w:lastColumn="0" w:noHBand="0" w:noVBand="1"/>
      </w:tblPr>
      <w:tblGrid>
        <w:gridCol w:w="2580"/>
        <w:gridCol w:w="3651"/>
      </w:tblGrid>
      <w:tr w:rsidR="00DD0397">
        <w:trPr>
          <w:trHeight w:val="356"/>
        </w:trPr>
        <w:tc>
          <w:tcPr>
            <w:tcW w:w="2580" w:type="dxa"/>
            <w:tcBorders>
              <w:top w:val="single" w:sz="6" w:space="0" w:color="000000"/>
              <w:left w:val="single" w:sz="6" w:space="0" w:color="000000"/>
              <w:bottom w:val="single" w:sz="6" w:space="0" w:color="000000"/>
              <w:right w:val="single" w:sz="6" w:space="0" w:color="000000"/>
            </w:tcBorders>
          </w:tcPr>
          <w:p w:rsidR="00DD0397" w:rsidRDefault="005F5ED6">
            <w:pPr>
              <w:ind w:left="3" w:firstLine="0"/>
              <w:jc w:val="center"/>
              <w:rPr>
                <w:sz w:val="24"/>
                <w:szCs w:val="24"/>
              </w:rPr>
            </w:pPr>
            <w:r>
              <w:rPr>
                <w:b/>
                <w:sz w:val="24"/>
                <w:szCs w:val="24"/>
              </w:rPr>
              <w:t>Требование ФГОС</w:t>
            </w:r>
          </w:p>
        </w:tc>
        <w:tc>
          <w:tcPr>
            <w:tcW w:w="3651" w:type="dxa"/>
            <w:tcBorders>
              <w:top w:val="single" w:sz="6" w:space="0" w:color="000000"/>
              <w:left w:val="single" w:sz="6" w:space="0" w:color="000000"/>
              <w:bottom w:val="single" w:sz="6" w:space="0" w:color="000000"/>
              <w:right w:val="single" w:sz="6" w:space="0" w:color="000000"/>
            </w:tcBorders>
          </w:tcPr>
          <w:p w:rsidR="00DD0397" w:rsidRDefault="005F5ED6">
            <w:pPr>
              <w:ind w:left="3" w:firstLine="0"/>
              <w:jc w:val="center"/>
              <w:rPr>
                <w:sz w:val="24"/>
                <w:szCs w:val="24"/>
              </w:rPr>
            </w:pPr>
            <w:r>
              <w:rPr>
                <w:b/>
                <w:sz w:val="24"/>
                <w:szCs w:val="24"/>
              </w:rPr>
              <w:t>Чем достигается</w:t>
            </w:r>
          </w:p>
        </w:tc>
      </w:tr>
      <w:tr w:rsidR="00DD0397">
        <w:trPr>
          <w:trHeight w:val="2900"/>
        </w:trPr>
        <w:tc>
          <w:tcPr>
            <w:tcW w:w="2580"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firstLine="0"/>
              <w:rPr>
                <w:sz w:val="24"/>
                <w:szCs w:val="24"/>
              </w:rPr>
            </w:pPr>
            <w:r>
              <w:rPr>
                <w:sz w:val="24"/>
                <w:szCs w:val="24"/>
              </w:rPr>
              <w:lastRenderedPageBreak/>
              <w:t>Умение самостоятельно планировать пути достижения цели, в том числе альтернативные, осознанно выбирать наиболее эффективные способы решения учебных и познавательных задач.</w:t>
            </w:r>
          </w:p>
        </w:tc>
        <w:tc>
          <w:tcPr>
            <w:tcW w:w="3651" w:type="dxa"/>
            <w:tcBorders>
              <w:top w:val="single" w:sz="6" w:space="0" w:color="000000"/>
              <w:left w:val="single" w:sz="6" w:space="0" w:color="000000"/>
              <w:bottom w:val="single" w:sz="6" w:space="0" w:color="000000"/>
              <w:right w:val="single" w:sz="6" w:space="0" w:color="000000"/>
            </w:tcBorders>
            <w:vAlign w:val="center"/>
          </w:tcPr>
          <w:p w:rsidR="00DD0397" w:rsidRDefault="005F5ED6">
            <w:pPr>
              <w:ind w:left="62" w:right="188" w:firstLine="0"/>
              <w:jc w:val="left"/>
              <w:rPr>
                <w:sz w:val="24"/>
                <w:szCs w:val="24"/>
              </w:rPr>
            </w:pPr>
            <w:r>
              <w:rPr>
                <w:sz w:val="24"/>
                <w:szCs w:val="24"/>
              </w:rPr>
              <w:t xml:space="preserve">Проектные задания </w:t>
            </w:r>
          </w:p>
          <w:p w:rsidR="00DD0397" w:rsidRDefault="00DD0397">
            <w:pPr>
              <w:ind w:left="62" w:firstLine="0"/>
              <w:jc w:val="left"/>
              <w:rPr>
                <w:sz w:val="24"/>
                <w:szCs w:val="24"/>
              </w:rPr>
            </w:pPr>
          </w:p>
        </w:tc>
      </w:tr>
      <w:tr w:rsidR="00DD0397">
        <w:trPr>
          <w:trHeight w:val="25"/>
        </w:trPr>
        <w:tc>
          <w:tcPr>
            <w:tcW w:w="2580"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firstLine="0"/>
              <w:rPr>
                <w:sz w:val="24"/>
                <w:szCs w:val="24"/>
              </w:rPr>
            </w:pPr>
            <w:r>
              <w:rPr>
                <w:sz w:val="24"/>
                <w:szCs w:val="24"/>
              </w:rPr>
              <w:t>Умение оценивать правильность выполнения учебной задачи, собственные возможности ее решения.</w:t>
            </w:r>
          </w:p>
        </w:tc>
        <w:tc>
          <w:tcPr>
            <w:tcW w:w="3651" w:type="dxa"/>
            <w:tcBorders>
              <w:top w:val="single" w:sz="6" w:space="0" w:color="000000"/>
              <w:left w:val="single" w:sz="6" w:space="0" w:color="000000"/>
              <w:bottom w:val="single" w:sz="6" w:space="0" w:color="000000"/>
              <w:right w:val="single" w:sz="6" w:space="0" w:color="000000"/>
            </w:tcBorders>
            <w:vAlign w:val="center"/>
          </w:tcPr>
          <w:p w:rsidR="00DD0397" w:rsidRDefault="005F5ED6">
            <w:pPr>
              <w:ind w:left="62" w:firstLine="0"/>
              <w:jc w:val="left"/>
              <w:rPr>
                <w:sz w:val="24"/>
                <w:szCs w:val="24"/>
              </w:rPr>
            </w:pPr>
            <w:r>
              <w:rPr>
                <w:sz w:val="24"/>
                <w:szCs w:val="24"/>
              </w:rPr>
              <w:t xml:space="preserve">Разделы «Анализ данных в электронных таблицах», </w:t>
            </w:r>
          </w:p>
          <w:p w:rsidR="00DD0397" w:rsidRDefault="005F5ED6">
            <w:pPr>
              <w:ind w:left="62" w:firstLine="0"/>
              <w:jc w:val="left"/>
              <w:rPr>
                <w:sz w:val="24"/>
                <w:szCs w:val="24"/>
              </w:rPr>
            </w:pPr>
            <w:r>
              <w:rPr>
                <w:sz w:val="24"/>
                <w:szCs w:val="24"/>
              </w:rPr>
              <w:t>«Анализ данных на Python»</w:t>
            </w:r>
          </w:p>
        </w:tc>
      </w:tr>
      <w:tr w:rsidR="00DD0397">
        <w:trPr>
          <w:trHeight w:val="3120"/>
        </w:trPr>
        <w:tc>
          <w:tcPr>
            <w:tcW w:w="2580" w:type="dxa"/>
            <w:tcBorders>
              <w:top w:val="single" w:sz="6" w:space="0" w:color="000000"/>
              <w:left w:val="single" w:sz="6" w:space="0" w:color="000000"/>
              <w:bottom w:val="single" w:sz="6" w:space="0" w:color="000000"/>
              <w:right w:val="single" w:sz="6" w:space="0" w:color="000000"/>
            </w:tcBorders>
            <w:vAlign w:val="center"/>
          </w:tcPr>
          <w:p w:rsidR="00DD0397" w:rsidRDefault="005F5ED6" w:rsidP="00F91CFF">
            <w:pPr>
              <w:ind w:left="0" w:firstLine="0"/>
              <w:rPr>
                <w:sz w:val="24"/>
                <w:szCs w:val="24"/>
              </w:rPr>
            </w:pPr>
            <w:r>
              <w:rPr>
                <w:sz w:val="24"/>
                <w:szCs w:val="24"/>
              </w:rPr>
              <w:t xml:space="preserve">Умение определять понятия, создавать обобщения, устанавливать аналогии, классифицировать, устанавливать причинно-следственные связи, строить логические рассуждения, умозаключения (индуктивные, </w:t>
            </w:r>
            <w:r>
              <w:rPr>
                <w:sz w:val="24"/>
                <w:szCs w:val="24"/>
              </w:rPr>
              <w:lastRenderedPageBreak/>
              <w:t>дедуктивные и по аналогии) и делать выводы.</w:t>
            </w:r>
          </w:p>
        </w:tc>
        <w:tc>
          <w:tcPr>
            <w:tcW w:w="3651" w:type="dxa"/>
            <w:tcBorders>
              <w:top w:val="single" w:sz="6" w:space="0" w:color="000000"/>
              <w:left w:val="single" w:sz="6" w:space="0" w:color="000000"/>
              <w:bottom w:val="single" w:sz="6" w:space="0" w:color="000000"/>
              <w:right w:val="single" w:sz="6" w:space="0" w:color="000000"/>
            </w:tcBorders>
          </w:tcPr>
          <w:p w:rsidR="00DD0397" w:rsidRDefault="005F5ED6">
            <w:pPr>
              <w:ind w:left="62" w:firstLine="0"/>
              <w:jc w:val="left"/>
              <w:rPr>
                <w:sz w:val="24"/>
                <w:szCs w:val="24"/>
              </w:rPr>
            </w:pPr>
            <w:r>
              <w:rPr>
                <w:sz w:val="24"/>
                <w:szCs w:val="24"/>
              </w:rPr>
              <w:lastRenderedPageBreak/>
              <w:t xml:space="preserve">Разделы «Анализ данных в электронных таблицах», </w:t>
            </w:r>
          </w:p>
          <w:p w:rsidR="00DD0397" w:rsidRDefault="005F5ED6">
            <w:pPr>
              <w:ind w:left="62" w:firstLine="0"/>
              <w:jc w:val="left"/>
              <w:rPr>
                <w:sz w:val="24"/>
                <w:szCs w:val="24"/>
              </w:rPr>
            </w:pPr>
            <w:r>
              <w:rPr>
                <w:sz w:val="24"/>
                <w:szCs w:val="24"/>
              </w:rPr>
              <w:t>«Анализ данных на Python»</w:t>
            </w:r>
          </w:p>
        </w:tc>
      </w:tr>
      <w:tr w:rsidR="00DD0397">
        <w:trPr>
          <w:trHeight w:val="721"/>
        </w:trPr>
        <w:tc>
          <w:tcPr>
            <w:tcW w:w="2580" w:type="dxa"/>
            <w:tcBorders>
              <w:top w:val="single" w:sz="6" w:space="0" w:color="000000"/>
              <w:left w:val="single" w:sz="6" w:space="0" w:color="000000"/>
              <w:bottom w:val="single" w:sz="6" w:space="0" w:color="000000"/>
              <w:right w:val="single" w:sz="6" w:space="0" w:color="000000"/>
            </w:tcBorders>
            <w:vAlign w:val="center"/>
          </w:tcPr>
          <w:p w:rsidR="00DD0397" w:rsidRDefault="005F5ED6" w:rsidP="00F91CFF">
            <w:pPr>
              <w:ind w:left="0" w:firstLine="0"/>
              <w:rPr>
                <w:sz w:val="24"/>
                <w:szCs w:val="24"/>
              </w:rPr>
            </w:pPr>
            <w:r>
              <w:rPr>
                <w:sz w:val="24"/>
                <w:szCs w:val="24"/>
              </w:rPr>
              <w:lastRenderedPageBreak/>
              <w:t>Умение создавать, применять и преобразовывать знаки и символы, модели и схемы для решения учебных и познавательных задач.</w:t>
            </w:r>
          </w:p>
        </w:tc>
        <w:tc>
          <w:tcPr>
            <w:tcW w:w="3651" w:type="dxa"/>
            <w:tcBorders>
              <w:top w:val="single" w:sz="6" w:space="0" w:color="000000"/>
              <w:left w:val="single" w:sz="6" w:space="0" w:color="000000"/>
              <w:bottom w:val="single" w:sz="6" w:space="0" w:color="000000"/>
              <w:right w:val="single" w:sz="6" w:space="0" w:color="000000"/>
            </w:tcBorders>
            <w:vAlign w:val="center"/>
          </w:tcPr>
          <w:p w:rsidR="00DD0397" w:rsidRDefault="005F5ED6">
            <w:pPr>
              <w:ind w:left="62" w:firstLine="0"/>
              <w:jc w:val="left"/>
              <w:rPr>
                <w:sz w:val="24"/>
                <w:szCs w:val="24"/>
              </w:rPr>
            </w:pPr>
            <w:r>
              <w:rPr>
                <w:sz w:val="24"/>
                <w:szCs w:val="24"/>
              </w:rPr>
              <w:t xml:space="preserve">Разделы «Анализ данных в электронных таблицах», </w:t>
            </w:r>
          </w:p>
          <w:p w:rsidR="00DD0397" w:rsidRDefault="005F5ED6">
            <w:pPr>
              <w:ind w:left="62" w:firstLine="0"/>
              <w:jc w:val="left"/>
              <w:rPr>
                <w:sz w:val="24"/>
                <w:szCs w:val="24"/>
              </w:rPr>
            </w:pPr>
            <w:r>
              <w:rPr>
                <w:sz w:val="24"/>
                <w:szCs w:val="24"/>
              </w:rPr>
              <w:t>«Анализ данных на Python»</w:t>
            </w:r>
          </w:p>
        </w:tc>
      </w:tr>
      <w:tr w:rsidR="00DD0397">
        <w:trPr>
          <w:trHeight w:val="1491"/>
        </w:trPr>
        <w:tc>
          <w:tcPr>
            <w:tcW w:w="2580"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firstLine="0"/>
              <w:rPr>
                <w:sz w:val="24"/>
                <w:szCs w:val="24"/>
              </w:rPr>
            </w:pPr>
            <w:r>
              <w:rPr>
                <w:sz w:val="24"/>
                <w:szCs w:val="24"/>
              </w:rPr>
              <w:t>Формирование и развитие компетентности в области использования ИКТ (ИКТ-компетенции).</w:t>
            </w:r>
          </w:p>
        </w:tc>
        <w:tc>
          <w:tcPr>
            <w:tcW w:w="3651" w:type="dxa"/>
            <w:tcBorders>
              <w:top w:val="single" w:sz="6" w:space="0" w:color="000000"/>
              <w:left w:val="single" w:sz="6" w:space="0" w:color="000000"/>
              <w:bottom w:val="single" w:sz="6" w:space="0" w:color="000000"/>
              <w:right w:val="single" w:sz="6" w:space="0" w:color="000000"/>
            </w:tcBorders>
            <w:vAlign w:val="center"/>
          </w:tcPr>
          <w:p w:rsidR="00DD0397" w:rsidRDefault="005F5ED6">
            <w:pPr>
              <w:ind w:left="62" w:firstLine="0"/>
              <w:jc w:val="left"/>
              <w:rPr>
                <w:sz w:val="24"/>
                <w:szCs w:val="24"/>
              </w:rPr>
            </w:pPr>
            <w:r>
              <w:rPr>
                <w:sz w:val="24"/>
                <w:szCs w:val="24"/>
              </w:rPr>
              <w:t xml:space="preserve">Разделы «Анализ данных в электронных таблицах», </w:t>
            </w:r>
          </w:p>
          <w:p w:rsidR="00DD0397" w:rsidRDefault="005F5ED6">
            <w:pPr>
              <w:ind w:left="62" w:firstLine="0"/>
              <w:jc w:val="left"/>
              <w:rPr>
                <w:sz w:val="24"/>
                <w:szCs w:val="24"/>
              </w:rPr>
            </w:pPr>
            <w:r>
              <w:rPr>
                <w:sz w:val="24"/>
                <w:szCs w:val="24"/>
              </w:rPr>
              <w:t>«Анализ данных на Python»</w:t>
            </w:r>
          </w:p>
        </w:tc>
      </w:tr>
    </w:tbl>
    <w:p w:rsidR="00DD0397" w:rsidRDefault="00DD0397">
      <w:pPr>
        <w:spacing w:after="0" w:line="259" w:lineRule="auto"/>
        <w:ind w:left="0" w:firstLine="0"/>
        <w:jc w:val="left"/>
        <w:rPr>
          <w:b/>
          <w:sz w:val="24"/>
          <w:szCs w:val="24"/>
        </w:rPr>
      </w:pPr>
    </w:p>
    <w:p w:rsidR="00DD0397" w:rsidRDefault="005F5ED6" w:rsidP="00F91CFF">
      <w:pPr>
        <w:spacing w:after="0" w:line="240" w:lineRule="auto"/>
        <w:ind w:left="0" w:right="534" w:firstLine="0"/>
        <w:jc w:val="right"/>
        <w:rPr>
          <w:b/>
          <w:sz w:val="24"/>
          <w:szCs w:val="24"/>
        </w:rPr>
      </w:pPr>
      <w:r>
        <w:rPr>
          <w:b/>
          <w:sz w:val="24"/>
          <w:szCs w:val="24"/>
        </w:rPr>
        <w:t>Таблица 3</w:t>
      </w:r>
    </w:p>
    <w:p w:rsidR="00DD0397" w:rsidRDefault="005F5ED6">
      <w:pPr>
        <w:spacing w:after="0" w:line="240" w:lineRule="auto"/>
        <w:ind w:left="544" w:right="534" w:firstLine="0"/>
        <w:jc w:val="right"/>
        <w:rPr>
          <w:sz w:val="24"/>
          <w:szCs w:val="24"/>
        </w:rPr>
      </w:pPr>
      <w:r>
        <w:rPr>
          <w:b/>
          <w:sz w:val="24"/>
          <w:szCs w:val="24"/>
        </w:rPr>
        <w:t>Предметные результаты</w:t>
      </w:r>
    </w:p>
    <w:p w:rsidR="00DD0397" w:rsidRDefault="00DD0397">
      <w:pPr>
        <w:spacing w:after="0"/>
        <w:rPr>
          <w:sz w:val="24"/>
          <w:szCs w:val="24"/>
        </w:rPr>
      </w:pPr>
    </w:p>
    <w:tbl>
      <w:tblPr>
        <w:tblStyle w:val="aff5"/>
        <w:tblW w:w="5937" w:type="dxa"/>
        <w:tblInd w:w="0" w:type="dxa"/>
        <w:tblLayout w:type="fixed"/>
        <w:tblLook w:val="0400" w:firstRow="0" w:lastRow="0" w:firstColumn="0" w:lastColumn="0" w:noHBand="0" w:noVBand="1"/>
      </w:tblPr>
      <w:tblGrid>
        <w:gridCol w:w="3193"/>
        <w:gridCol w:w="2744"/>
      </w:tblGrid>
      <w:tr w:rsidR="00DD0397">
        <w:trPr>
          <w:trHeight w:val="356"/>
        </w:trPr>
        <w:tc>
          <w:tcPr>
            <w:tcW w:w="3193" w:type="dxa"/>
            <w:tcBorders>
              <w:top w:val="single" w:sz="6" w:space="0" w:color="000000"/>
              <w:left w:val="single" w:sz="6" w:space="0" w:color="000000"/>
              <w:bottom w:val="single" w:sz="6" w:space="0" w:color="000000"/>
              <w:right w:val="single" w:sz="6" w:space="0" w:color="000000"/>
            </w:tcBorders>
          </w:tcPr>
          <w:p w:rsidR="00DD0397" w:rsidRDefault="005F5ED6">
            <w:pPr>
              <w:ind w:left="0" w:right="18" w:firstLine="0"/>
              <w:jc w:val="center"/>
              <w:rPr>
                <w:sz w:val="24"/>
                <w:szCs w:val="24"/>
              </w:rPr>
            </w:pPr>
            <w:r>
              <w:rPr>
                <w:b/>
                <w:sz w:val="24"/>
                <w:szCs w:val="24"/>
              </w:rPr>
              <w:lastRenderedPageBreak/>
              <w:t>Требование ФГОС</w:t>
            </w:r>
          </w:p>
        </w:tc>
        <w:tc>
          <w:tcPr>
            <w:tcW w:w="2744" w:type="dxa"/>
            <w:tcBorders>
              <w:top w:val="single" w:sz="6" w:space="0" w:color="000000"/>
              <w:left w:val="single" w:sz="6" w:space="0" w:color="000000"/>
              <w:bottom w:val="single" w:sz="6" w:space="0" w:color="000000"/>
              <w:right w:val="single" w:sz="6" w:space="0" w:color="000000"/>
            </w:tcBorders>
          </w:tcPr>
          <w:p w:rsidR="00DD0397" w:rsidRDefault="005F5ED6">
            <w:pPr>
              <w:ind w:left="0" w:right="18" w:firstLine="0"/>
              <w:jc w:val="center"/>
              <w:rPr>
                <w:sz w:val="24"/>
                <w:szCs w:val="24"/>
              </w:rPr>
            </w:pPr>
            <w:r>
              <w:rPr>
                <w:b/>
                <w:sz w:val="24"/>
                <w:szCs w:val="24"/>
              </w:rPr>
              <w:t>Чем достигается</w:t>
            </w:r>
          </w:p>
        </w:tc>
      </w:tr>
      <w:tr w:rsidR="00DD0397">
        <w:trPr>
          <w:trHeight w:val="2686"/>
        </w:trPr>
        <w:tc>
          <w:tcPr>
            <w:tcW w:w="3193"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right="7" w:firstLine="0"/>
              <w:rPr>
                <w:sz w:val="24"/>
                <w:szCs w:val="24"/>
              </w:rPr>
            </w:pPr>
            <w:r>
              <w:rPr>
                <w:sz w:val="24"/>
                <w:szCs w:val="24"/>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tc>
        <w:tc>
          <w:tcPr>
            <w:tcW w:w="2744" w:type="dxa"/>
            <w:tcBorders>
              <w:top w:val="single" w:sz="6" w:space="0" w:color="000000"/>
              <w:left w:val="single" w:sz="6" w:space="0" w:color="000000"/>
              <w:bottom w:val="single" w:sz="6" w:space="0" w:color="000000"/>
              <w:right w:val="single" w:sz="6" w:space="0" w:color="000000"/>
            </w:tcBorders>
          </w:tcPr>
          <w:p w:rsidR="00DD0397" w:rsidRDefault="005F5ED6">
            <w:pPr>
              <w:ind w:left="62" w:firstLine="0"/>
              <w:jc w:val="left"/>
              <w:rPr>
                <w:sz w:val="24"/>
                <w:szCs w:val="24"/>
              </w:rPr>
            </w:pPr>
            <w:r>
              <w:rPr>
                <w:sz w:val="24"/>
                <w:szCs w:val="24"/>
              </w:rPr>
              <w:t>Разделы</w:t>
            </w:r>
          </w:p>
          <w:p w:rsidR="00DD0397" w:rsidRDefault="005F5ED6">
            <w:pPr>
              <w:ind w:left="62" w:firstLine="0"/>
              <w:jc w:val="left"/>
              <w:rPr>
                <w:sz w:val="24"/>
                <w:szCs w:val="24"/>
              </w:rPr>
            </w:pPr>
            <w:r>
              <w:rPr>
                <w:sz w:val="24"/>
                <w:szCs w:val="24"/>
              </w:rPr>
              <w:t>«Основы программирования на Python»</w:t>
            </w:r>
          </w:p>
          <w:p w:rsidR="00DD0397" w:rsidRDefault="005F5ED6">
            <w:pPr>
              <w:ind w:left="62" w:firstLine="0"/>
              <w:jc w:val="left"/>
              <w:rPr>
                <w:sz w:val="24"/>
                <w:szCs w:val="24"/>
              </w:rPr>
            </w:pPr>
            <w:r>
              <w:rPr>
                <w:sz w:val="24"/>
                <w:szCs w:val="24"/>
              </w:rPr>
              <w:t>«Анализ данных на Python»</w:t>
            </w:r>
          </w:p>
        </w:tc>
      </w:tr>
      <w:tr w:rsidR="00DD0397">
        <w:trPr>
          <w:trHeight w:val="211"/>
        </w:trPr>
        <w:tc>
          <w:tcPr>
            <w:tcW w:w="3193"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firstLine="0"/>
              <w:rPr>
                <w:sz w:val="24"/>
                <w:szCs w:val="24"/>
              </w:rPr>
            </w:pPr>
            <w:r>
              <w:rPr>
                <w:sz w:val="24"/>
                <w:szCs w:val="24"/>
              </w:rPr>
              <w:t xml:space="preserve"> Формирование представления об основных изучаемых понятиях (информация, алгоритм, модель) и их свойствах.</w:t>
            </w:r>
          </w:p>
        </w:tc>
        <w:tc>
          <w:tcPr>
            <w:tcW w:w="2744" w:type="dxa"/>
            <w:tcBorders>
              <w:top w:val="single" w:sz="6" w:space="0" w:color="000000"/>
              <w:left w:val="single" w:sz="6" w:space="0" w:color="000000"/>
              <w:bottom w:val="single" w:sz="6" w:space="0" w:color="000000"/>
              <w:right w:val="single" w:sz="6" w:space="0" w:color="000000"/>
            </w:tcBorders>
          </w:tcPr>
          <w:p w:rsidR="00DD0397" w:rsidRDefault="005F5ED6">
            <w:pPr>
              <w:ind w:left="62" w:firstLine="0"/>
              <w:jc w:val="left"/>
              <w:rPr>
                <w:sz w:val="24"/>
                <w:szCs w:val="24"/>
              </w:rPr>
            </w:pPr>
            <w:r>
              <w:rPr>
                <w:sz w:val="24"/>
                <w:szCs w:val="24"/>
              </w:rPr>
              <w:t xml:space="preserve">Разделы «Анализ данных в электронных таблицах», </w:t>
            </w:r>
          </w:p>
          <w:p w:rsidR="00DD0397" w:rsidRDefault="005F5ED6">
            <w:pPr>
              <w:ind w:left="62" w:firstLine="0"/>
              <w:jc w:val="left"/>
              <w:rPr>
                <w:sz w:val="24"/>
                <w:szCs w:val="24"/>
              </w:rPr>
            </w:pPr>
            <w:r>
              <w:rPr>
                <w:sz w:val="24"/>
                <w:szCs w:val="24"/>
              </w:rPr>
              <w:t>«Основы программирования на Python»</w:t>
            </w:r>
          </w:p>
          <w:p w:rsidR="00DD0397" w:rsidRDefault="005F5ED6">
            <w:pPr>
              <w:ind w:left="62" w:firstLine="0"/>
              <w:jc w:val="left"/>
              <w:rPr>
                <w:sz w:val="24"/>
                <w:szCs w:val="24"/>
              </w:rPr>
            </w:pPr>
            <w:r>
              <w:rPr>
                <w:sz w:val="24"/>
                <w:szCs w:val="24"/>
              </w:rPr>
              <w:t>«Анализ данных на Python», «Введение в машинное обучение на Python»</w:t>
            </w:r>
          </w:p>
        </w:tc>
      </w:tr>
      <w:tr w:rsidR="00DD0397">
        <w:trPr>
          <w:trHeight w:val="2337"/>
        </w:trPr>
        <w:tc>
          <w:tcPr>
            <w:tcW w:w="3193"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right="41" w:firstLine="0"/>
              <w:rPr>
                <w:sz w:val="24"/>
                <w:szCs w:val="24"/>
              </w:rPr>
            </w:pPr>
            <w:r>
              <w:rPr>
                <w:sz w:val="24"/>
                <w:szCs w:val="24"/>
              </w:rPr>
              <w:lastRenderedPageBreak/>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tc>
        <w:tc>
          <w:tcPr>
            <w:tcW w:w="2744" w:type="dxa"/>
            <w:tcBorders>
              <w:top w:val="single" w:sz="6" w:space="0" w:color="000000"/>
              <w:left w:val="single" w:sz="6" w:space="0" w:color="000000"/>
              <w:bottom w:val="single" w:sz="6" w:space="0" w:color="000000"/>
              <w:right w:val="single" w:sz="6" w:space="0" w:color="000000"/>
            </w:tcBorders>
          </w:tcPr>
          <w:p w:rsidR="00DD0397" w:rsidRDefault="005F5ED6">
            <w:pPr>
              <w:ind w:left="62" w:firstLine="0"/>
              <w:jc w:val="left"/>
              <w:rPr>
                <w:sz w:val="24"/>
                <w:szCs w:val="24"/>
              </w:rPr>
            </w:pPr>
            <w:r>
              <w:rPr>
                <w:sz w:val="24"/>
                <w:szCs w:val="24"/>
              </w:rPr>
              <w:t xml:space="preserve">Разделы «Анализ данных в электронных таблицах», </w:t>
            </w:r>
          </w:p>
          <w:p w:rsidR="00DD0397" w:rsidRDefault="005F5ED6">
            <w:pPr>
              <w:ind w:left="62" w:firstLine="0"/>
              <w:jc w:val="left"/>
              <w:rPr>
                <w:sz w:val="24"/>
                <w:szCs w:val="24"/>
              </w:rPr>
            </w:pPr>
            <w:r>
              <w:rPr>
                <w:sz w:val="24"/>
                <w:szCs w:val="24"/>
              </w:rPr>
              <w:t>«Анализ данных на Python», «Основы машинного обучения»</w:t>
            </w:r>
          </w:p>
        </w:tc>
      </w:tr>
      <w:tr w:rsidR="00DD0397">
        <w:trPr>
          <w:trHeight w:val="22"/>
        </w:trPr>
        <w:tc>
          <w:tcPr>
            <w:tcW w:w="3193" w:type="dxa"/>
            <w:tcBorders>
              <w:top w:val="single" w:sz="6" w:space="0" w:color="000000"/>
              <w:left w:val="single" w:sz="6" w:space="0" w:color="000000"/>
              <w:bottom w:val="single" w:sz="6" w:space="0" w:color="000000"/>
              <w:right w:val="single" w:sz="6" w:space="0" w:color="000000"/>
            </w:tcBorders>
            <w:vAlign w:val="center"/>
          </w:tcPr>
          <w:p w:rsidR="00DD0397" w:rsidRDefault="005F5ED6" w:rsidP="00F91CFF">
            <w:pPr>
              <w:ind w:left="0" w:firstLine="0"/>
              <w:rPr>
                <w:sz w:val="24"/>
                <w:szCs w:val="24"/>
              </w:rPr>
            </w:pPr>
            <w:r>
              <w:rPr>
                <w:sz w:val="24"/>
                <w:szCs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c>
          <w:tcPr>
            <w:tcW w:w="2744" w:type="dxa"/>
            <w:tcBorders>
              <w:top w:val="single" w:sz="6" w:space="0" w:color="000000"/>
              <w:left w:val="single" w:sz="6" w:space="0" w:color="000000"/>
              <w:bottom w:val="single" w:sz="6" w:space="0" w:color="000000"/>
              <w:right w:val="single" w:sz="6" w:space="0" w:color="000000"/>
            </w:tcBorders>
            <w:vAlign w:val="center"/>
          </w:tcPr>
          <w:p w:rsidR="00DD0397" w:rsidRDefault="005F5ED6">
            <w:pPr>
              <w:ind w:left="62" w:firstLine="0"/>
              <w:jc w:val="left"/>
              <w:rPr>
                <w:sz w:val="24"/>
                <w:szCs w:val="24"/>
              </w:rPr>
            </w:pPr>
            <w:r>
              <w:rPr>
                <w:sz w:val="24"/>
                <w:szCs w:val="24"/>
              </w:rPr>
              <w:t xml:space="preserve">Разделы «Основы программирования на Python», «Анализ данных в электронных таблицах», </w:t>
            </w:r>
          </w:p>
          <w:p w:rsidR="00DD0397" w:rsidRDefault="005F5ED6">
            <w:pPr>
              <w:ind w:left="62" w:firstLine="0"/>
              <w:jc w:val="left"/>
              <w:rPr>
                <w:sz w:val="24"/>
                <w:szCs w:val="24"/>
              </w:rPr>
            </w:pPr>
            <w:r>
              <w:rPr>
                <w:sz w:val="24"/>
                <w:szCs w:val="24"/>
              </w:rPr>
              <w:t>«Анализ данных на Python», «Введение в машинное обучение на Python»</w:t>
            </w:r>
          </w:p>
        </w:tc>
      </w:tr>
      <w:tr w:rsidR="00DD0397">
        <w:trPr>
          <w:trHeight w:val="2506"/>
        </w:trPr>
        <w:tc>
          <w:tcPr>
            <w:tcW w:w="3193" w:type="dxa"/>
            <w:tcBorders>
              <w:top w:val="single" w:sz="6" w:space="0" w:color="000000"/>
              <w:left w:val="single" w:sz="6" w:space="0" w:color="000000"/>
              <w:bottom w:val="single" w:sz="6" w:space="0" w:color="000000"/>
              <w:right w:val="single" w:sz="6" w:space="0" w:color="000000"/>
            </w:tcBorders>
          </w:tcPr>
          <w:p w:rsidR="00DD0397" w:rsidRDefault="005F5ED6" w:rsidP="00F91CFF">
            <w:pPr>
              <w:ind w:left="0" w:firstLine="0"/>
              <w:rPr>
                <w:sz w:val="24"/>
                <w:szCs w:val="24"/>
              </w:rPr>
            </w:pPr>
            <w:r>
              <w:rPr>
                <w:sz w:val="24"/>
                <w:szCs w:val="24"/>
              </w:rPr>
              <w:lastRenderedPageBreak/>
              <w:t>Формирование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tc>
        <w:tc>
          <w:tcPr>
            <w:tcW w:w="2744" w:type="dxa"/>
            <w:tcBorders>
              <w:top w:val="single" w:sz="6" w:space="0" w:color="000000"/>
              <w:left w:val="single" w:sz="6" w:space="0" w:color="000000"/>
              <w:bottom w:val="single" w:sz="6" w:space="0" w:color="000000"/>
              <w:right w:val="single" w:sz="6" w:space="0" w:color="000000"/>
            </w:tcBorders>
            <w:vAlign w:val="center"/>
          </w:tcPr>
          <w:p w:rsidR="00DD0397" w:rsidRDefault="005F5ED6">
            <w:pPr>
              <w:ind w:left="0" w:firstLine="0"/>
              <w:jc w:val="left"/>
              <w:rPr>
                <w:sz w:val="24"/>
                <w:szCs w:val="24"/>
              </w:rPr>
            </w:pPr>
            <w:r>
              <w:rPr>
                <w:sz w:val="24"/>
                <w:szCs w:val="24"/>
              </w:rPr>
              <w:t>Раздел «Введение в искусственный интеллект»</w:t>
            </w:r>
          </w:p>
        </w:tc>
      </w:tr>
    </w:tbl>
    <w:p w:rsidR="00DD0397" w:rsidRDefault="00DD0397">
      <w:pPr>
        <w:keepNext/>
        <w:keepLines/>
        <w:pBdr>
          <w:top w:val="nil"/>
          <w:left w:val="nil"/>
          <w:bottom w:val="nil"/>
          <w:right w:val="nil"/>
          <w:between w:val="nil"/>
        </w:pBdr>
        <w:spacing w:after="0" w:line="240" w:lineRule="auto"/>
        <w:ind w:left="544" w:right="534" w:firstLine="904"/>
        <w:jc w:val="center"/>
        <w:rPr>
          <w:b/>
          <w:sz w:val="28"/>
          <w:szCs w:val="28"/>
        </w:rPr>
      </w:pPr>
    </w:p>
    <w:p w:rsidR="00DD0397" w:rsidRDefault="005F5ED6">
      <w:pPr>
        <w:spacing w:after="0" w:line="240" w:lineRule="auto"/>
        <w:ind w:left="0" w:firstLine="0"/>
        <w:jc w:val="left"/>
        <w:rPr>
          <w:b/>
          <w:sz w:val="28"/>
          <w:szCs w:val="28"/>
        </w:rPr>
      </w:pPr>
      <w:r>
        <w:br w:type="page"/>
      </w:r>
    </w:p>
    <w:p w:rsidR="00DD0397" w:rsidRDefault="005F5ED6">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0"/>
        <w:jc w:val="left"/>
        <w:rPr>
          <w:b/>
          <w:sz w:val="28"/>
          <w:szCs w:val="28"/>
        </w:rPr>
      </w:pPr>
      <w:bookmarkStart w:id="4" w:name="_heading=h.tyjcwt" w:colFirst="0" w:colLast="0"/>
      <w:bookmarkEnd w:id="4"/>
      <w:r>
        <w:rPr>
          <w:b/>
          <w:sz w:val="28"/>
          <w:szCs w:val="28"/>
        </w:rPr>
        <w:lastRenderedPageBreak/>
        <w:t xml:space="preserve">Учебно-тематический план </w:t>
      </w:r>
    </w:p>
    <w:p w:rsidR="00DD0397" w:rsidRDefault="005F5ED6">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20" w:firstLine="700"/>
        <w:rPr>
          <w:b/>
          <w:sz w:val="28"/>
          <w:szCs w:val="28"/>
        </w:rPr>
      </w:pPr>
      <w:r>
        <w:rPr>
          <w:sz w:val="24"/>
          <w:szCs w:val="24"/>
        </w:rPr>
        <w:t>В этом разделе приводится вариант планирования занятий, рассчитанный на минимальный учебный план. Представлен перечень планируемых результатов освоения программы для базового варианта учебного планирования. Различие базового уровня от углубленного курса проявляется в степени глубины и качества освоения теоретического материала и полученных практических навыков.</w:t>
      </w:r>
      <w:r>
        <w:rPr>
          <w:b/>
          <w:sz w:val="28"/>
          <w:szCs w:val="28"/>
        </w:rPr>
        <w:t xml:space="preserve"> </w:t>
      </w:r>
    </w:p>
    <w:p w:rsidR="00DD0397" w:rsidRDefault="00DD0397"/>
    <w:p w:rsidR="00DD0397" w:rsidRDefault="005F5ED6">
      <w:pPr>
        <w:rPr>
          <w:b/>
          <w:sz w:val="28"/>
          <w:szCs w:val="28"/>
        </w:rPr>
      </w:pPr>
      <w:r>
        <w:rPr>
          <w:b/>
          <w:sz w:val="28"/>
          <w:szCs w:val="28"/>
        </w:rPr>
        <w:t>Тематическое планирование с определением основных видов учебной деятельности</w:t>
      </w:r>
    </w:p>
    <w:p w:rsidR="00DD0397" w:rsidRDefault="005F5ED6">
      <w:pPr>
        <w:spacing w:after="0" w:line="240" w:lineRule="auto"/>
        <w:ind w:left="0"/>
        <w:jc w:val="right"/>
        <w:rPr>
          <w:b/>
          <w:sz w:val="28"/>
          <w:szCs w:val="28"/>
        </w:rPr>
      </w:pPr>
      <w:r>
        <w:rPr>
          <w:b/>
          <w:sz w:val="24"/>
          <w:szCs w:val="24"/>
        </w:rPr>
        <w:t>Таблица 4</w:t>
      </w:r>
    </w:p>
    <w:p w:rsidR="00DD0397" w:rsidRDefault="005F5ED6">
      <w:pPr>
        <w:spacing w:after="160" w:line="259" w:lineRule="auto"/>
        <w:ind w:left="0" w:firstLine="0"/>
        <w:jc w:val="right"/>
        <w:rPr>
          <w:b/>
          <w:sz w:val="24"/>
          <w:szCs w:val="24"/>
        </w:rPr>
      </w:pPr>
      <w:r>
        <w:rPr>
          <w:b/>
          <w:sz w:val="24"/>
          <w:szCs w:val="24"/>
        </w:rPr>
        <w:t>«Искусственный интеллект»</w:t>
      </w:r>
    </w:p>
    <w:tbl>
      <w:tblPr>
        <w:tblStyle w:val="aff6"/>
        <w:tblW w:w="6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1399"/>
        <w:gridCol w:w="1946"/>
        <w:gridCol w:w="1845"/>
      </w:tblGrid>
      <w:tr w:rsidR="00DD0397">
        <w:tc>
          <w:tcPr>
            <w:tcW w:w="1110" w:type="dxa"/>
            <w:shd w:val="clear" w:color="auto" w:fill="auto"/>
            <w:tcMar>
              <w:top w:w="100" w:type="dxa"/>
              <w:left w:w="100" w:type="dxa"/>
              <w:bottom w:w="100" w:type="dxa"/>
              <w:right w:w="100" w:type="dxa"/>
            </w:tcMar>
          </w:tcPr>
          <w:p w:rsidR="00DD0397" w:rsidRDefault="00DD0397">
            <w:pPr>
              <w:widowControl w:val="0"/>
              <w:pBdr>
                <w:top w:val="nil"/>
                <w:left w:val="nil"/>
                <w:bottom w:val="nil"/>
                <w:right w:val="nil"/>
                <w:between w:val="nil"/>
              </w:pBdr>
              <w:ind w:left="0" w:firstLine="0"/>
              <w:jc w:val="left"/>
              <w:rPr>
                <w:b/>
                <w:sz w:val="28"/>
                <w:szCs w:val="28"/>
              </w:rPr>
            </w:pPr>
          </w:p>
        </w:tc>
        <w:tc>
          <w:tcPr>
            <w:tcW w:w="1399" w:type="dxa"/>
          </w:tcPr>
          <w:p w:rsidR="00DD0397" w:rsidRDefault="005F5ED6">
            <w:pPr>
              <w:ind w:left="0" w:firstLine="0"/>
              <w:jc w:val="center"/>
              <w:rPr>
                <w:b/>
                <w:sz w:val="24"/>
                <w:szCs w:val="24"/>
              </w:rPr>
            </w:pPr>
            <w:r>
              <w:rPr>
                <w:b/>
                <w:sz w:val="24"/>
                <w:szCs w:val="24"/>
              </w:rPr>
              <w:t xml:space="preserve">Наименование темы </w:t>
            </w:r>
          </w:p>
        </w:tc>
        <w:tc>
          <w:tcPr>
            <w:tcW w:w="1946" w:type="dxa"/>
          </w:tcPr>
          <w:p w:rsidR="00DD0397" w:rsidRDefault="005F5ED6">
            <w:pPr>
              <w:ind w:left="0" w:firstLine="0"/>
              <w:jc w:val="center"/>
              <w:rPr>
                <w:b/>
                <w:sz w:val="24"/>
                <w:szCs w:val="24"/>
              </w:rPr>
            </w:pPr>
            <w:r>
              <w:rPr>
                <w:b/>
                <w:sz w:val="24"/>
                <w:szCs w:val="24"/>
              </w:rPr>
              <w:t>Краткое содержание</w:t>
            </w:r>
          </w:p>
        </w:tc>
        <w:tc>
          <w:tcPr>
            <w:tcW w:w="1845" w:type="dxa"/>
          </w:tcPr>
          <w:p w:rsidR="00DD0397" w:rsidRDefault="005F5ED6">
            <w:pPr>
              <w:ind w:left="0" w:right="49" w:firstLine="0"/>
              <w:jc w:val="center"/>
              <w:rPr>
                <w:b/>
                <w:sz w:val="24"/>
                <w:szCs w:val="24"/>
              </w:rPr>
            </w:pPr>
            <w:r>
              <w:rPr>
                <w:b/>
                <w:sz w:val="24"/>
                <w:szCs w:val="24"/>
              </w:rPr>
              <w:t>Виды учебной деятельности</w:t>
            </w:r>
          </w:p>
        </w:tc>
      </w:tr>
      <w:tr w:rsidR="00DD0397">
        <w:trPr>
          <w:trHeight w:val="480"/>
        </w:trPr>
        <w:tc>
          <w:tcPr>
            <w:tcW w:w="1110" w:type="dxa"/>
          </w:tcPr>
          <w:p w:rsidR="00DD0397" w:rsidRDefault="005F5ED6">
            <w:pPr>
              <w:ind w:left="0" w:firstLine="0"/>
              <w:jc w:val="left"/>
              <w:rPr>
                <w:b/>
              </w:rPr>
            </w:pPr>
            <w:r>
              <w:rPr>
                <w:b/>
              </w:rPr>
              <w:t>1.</w:t>
            </w:r>
          </w:p>
        </w:tc>
        <w:tc>
          <w:tcPr>
            <w:tcW w:w="5190" w:type="dxa"/>
            <w:gridSpan w:val="3"/>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center"/>
              <w:rPr>
                <w:b/>
              </w:rPr>
            </w:pPr>
            <w:r>
              <w:rPr>
                <w:b/>
              </w:rPr>
              <w:t>Введение в ИИ и МО</w:t>
            </w:r>
          </w:p>
        </w:tc>
      </w:tr>
      <w:tr w:rsidR="00DD0397">
        <w:tc>
          <w:tcPr>
            <w:tcW w:w="1110" w:type="dxa"/>
          </w:tcPr>
          <w:p w:rsidR="00DD0397" w:rsidRDefault="005F5ED6">
            <w:pPr>
              <w:ind w:left="0" w:right="113" w:firstLine="0"/>
            </w:pPr>
            <w:r>
              <w:t>1.1</w:t>
            </w:r>
          </w:p>
        </w:tc>
        <w:tc>
          <w:tcPr>
            <w:tcW w:w="1399"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rPr>
                <w:b/>
              </w:rPr>
            </w:pPr>
            <w:r>
              <w:rPr>
                <w:b/>
              </w:rPr>
              <w:t xml:space="preserve">Введение в машинное обучение </w:t>
            </w:r>
          </w:p>
        </w:tc>
        <w:tc>
          <w:tcPr>
            <w:tcW w:w="1946" w:type="dxa"/>
            <w:shd w:val="clear" w:color="auto" w:fill="auto"/>
            <w:tcMar>
              <w:top w:w="100" w:type="dxa"/>
              <w:left w:w="100" w:type="dxa"/>
              <w:bottom w:w="100" w:type="dxa"/>
              <w:right w:w="100" w:type="dxa"/>
            </w:tcMar>
          </w:tcPr>
          <w:p w:rsidR="00DD0397" w:rsidRDefault="005F5ED6">
            <w:pPr>
              <w:widowControl w:val="0"/>
              <w:ind w:left="0" w:firstLine="0"/>
              <w:jc w:val="left"/>
            </w:pPr>
            <w:r>
              <w:t>Прогнозирование, анализ, обучение, данные, признаки, алгоритм, искусственный интеллект, машинное обучение</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xml:space="preserve">: поиск ответов на вопросы учителя, самостоятельный поиск информации при решении </w:t>
            </w:r>
            <w:r>
              <w:lastRenderedPageBreak/>
              <w:t>поставленных задач.</w:t>
            </w:r>
          </w:p>
          <w:p w:rsidR="00DD0397" w:rsidRDefault="005F5ED6">
            <w:pPr>
              <w:ind w:left="0" w:firstLine="0"/>
            </w:pPr>
            <w:r>
              <w:rPr>
                <w:i/>
              </w:rPr>
              <w:t>Коммуникационная</w:t>
            </w:r>
            <w:r>
              <w:t>: командная работа, ответы на вопросы учителя, игровая практика.</w:t>
            </w:r>
          </w:p>
          <w:p w:rsidR="00DD0397" w:rsidRDefault="005F5ED6">
            <w:pPr>
              <w:ind w:left="0" w:firstLine="0"/>
            </w:pPr>
            <w:r>
              <w:rPr>
                <w:i/>
              </w:rPr>
              <w:t>Практическая</w:t>
            </w:r>
            <w:r>
              <w:t>: участие в игре, работа с игровым тренажером.</w:t>
            </w:r>
          </w:p>
          <w:p w:rsidR="00DD0397" w:rsidRDefault="005F5ED6">
            <w:pPr>
              <w:ind w:left="0" w:firstLine="0"/>
              <w:rPr>
                <w:i/>
              </w:rPr>
            </w:pPr>
            <w:r>
              <w:rPr>
                <w:i/>
              </w:rPr>
              <w:t>Рефлексивная</w:t>
            </w:r>
            <w:r>
              <w:t xml:space="preserve">: рефлексия методом «6 шляп»  </w:t>
            </w:r>
          </w:p>
        </w:tc>
      </w:tr>
      <w:tr w:rsidR="00F91CFF" w:rsidTr="00330CC5">
        <w:trPr>
          <w:trHeight w:val="400"/>
        </w:trPr>
        <w:tc>
          <w:tcPr>
            <w:tcW w:w="6300" w:type="dxa"/>
            <w:gridSpan w:val="4"/>
          </w:tcPr>
          <w:p w:rsidR="00F91CFF" w:rsidRDefault="00F91CFF">
            <w:pPr>
              <w:ind w:left="0" w:firstLine="0"/>
              <w:jc w:val="left"/>
              <w:rPr>
                <w:b/>
              </w:rPr>
            </w:pPr>
            <w:r>
              <w:rPr>
                <w:b/>
              </w:rPr>
              <w:lastRenderedPageBreak/>
              <w:t>2.</w:t>
            </w:r>
          </w:p>
          <w:p w:rsidR="00F91CFF" w:rsidRDefault="00F91CFF">
            <w:pPr>
              <w:widowControl w:val="0"/>
              <w:pBdr>
                <w:top w:val="nil"/>
                <w:left w:val="nil"/>
                <w:bottom w:val="nil"/>
                <w:right w:val="nil"/>
                <w:between w:val="nil"/>
              </w:pBdr>
              <w:ind w:left="0" w:firstLine="0"/>
              <w:jc w:val="center"/>
              <w:rPr>
                <w:b/>
              </w:rPr>
            </w:pPr>
            <w:r>
              <w:rPr>
                <w:b/>
              </w:rPr>
              <w:t>Анализ данных в электронных таблицах</w:t>
            </w:r>
          </w:p>
        </w:tc>
      </w:tr>
      <w:tr w:rsidR="00DD0397">
        <w:tc>
          <w:tcPr>
            <w:tcW w:w="1110" w:type="dxa"/>
          </w:tcPr>
          <w:p w:rsidR="00DD0397" w:rsidRDefault="005F5ED6">
            <w:pPr>
              <w:ind w:left="0" w:right="113" w:firstLine="0"/>
            </w:pPr>
            <w:r>
              <w:t>2.1</w:t>
            </w:r>
          </w:p>
        </w:tc>
        <w:tc>
          <w:tcPr>
            <w:tcW w:w="1399" w:type="dxa"/>
          </w:tcPr>
          <w:p w:rsidR="00DD0397" w:rsidRDefault="005F5ED6">
            <w:pPr>
              <w:ind w:left="0" w:firstLine="0"/>
              <w:jc w:val="left"/>
            </w:pPr>
            <w:r>
              <w:t xml:space="preserve">Наука о данных. Большие данные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t>Наука о данных, профессии в области науки о данных, данные и большие данные, методы работы с данными</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ind w:left="0" w:firstLine="0"/>
              <w:jc w:val="left"/>
              <w:rPr>
                <w:b/>
              </w:rPr>
            </w:pPr>
            <w:r>
              <w:lastRenderedPageBreak/>
              <w:t>обсуждение контрольных вопросов и подведение итогов выполнения практического задания</w:t>
            </w:r>
          </w:p>
        </w:tc>
      </w:tr>
      <w:tr w:rsidR="00DD0397">
        <w:tc>
          <w:tcPr>
            <w:tcW w:w="1110" w:type="dxa"/>
          </w:tcPr>
          <w:p w:rsidR="00DD0397" w:rsidRDefault="005F5ED6">
            <w:pPr>
              <w:ind w:left="0" w:firstLine="0"/>
            </w:pPr>
            <w:r>
              <w:lastRenderedPageBreak/>
              <w:t>2.2</w:t>
            </w:r>
          </w:p>
        </w:tc>
        <w:tc>
          <w:tcPr>
            <w:tcW w:w="1399" w:type="dxa"/>
          </w:tcPr>
          <w:p w:rsidR="00DD0397" w:rsidRDefault="005F5ED6">
            <w:pPr>
              <w:ind w:left="0" w:firstLine="0"/>
              <w:jc w:val="left"/>
            </w:pPr>
            <w:r>
              <w:t xml:space="preserve">Описательная статистика. Табличные данные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t>Табличные данные, методы работы с табличными данными, базовые инструменты табличного процессора Excel, сбор и обогащение данных</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t>Практическая</w:t>
            </w:r>
            <w:r>
              <w:t>: решение предлагаемых заданий.</w:t>
            </w:r>
          </w:p>
          <w:p w:rsidR="00DD0397" w:rsidRDefault="005F5ED6">
            <w:pPr>
              <w:ind w:left="0" w:firstLine="0"/>
              <w:rPr>
                <w:i/>
              </w:rPr>
            </w:pPr>
            <w:r>
              <w:rPr>
                <w:i/>
              </w:rPr>
              <w:t>Рефлексивная:</w:t>
            </w:r>
          </w:p>
          <w:p w:rsidR="00DD0397" w:rsidRDefault="005F5ED6">
            <w:pPr>
              <w:widowControl w:val="0"/>
              <w:ind w:left="0" w:firstLine="0"/>
              <w:jc w:val="left"/>
              <w:rPr>
                <w:b/>
              </w:rPr>
            </w:pPr>
            <w:r>
              <w:t>обсуждение контрольных вопросов и подведение итогов выполнения практического задания</w:t>
            </w:r>
          </w:p>
        </w:tc>
      </w:tr>
      <w:tr w:rsidR="00DD0397">
        <w:tc>
          <w:tcPr>
            <w:tcW w:w="1110" w:type="dxa"/>
          </w:tcPr>
          <w:p w:rsidR="00DD0397" w:rsidRDefault="005F5ED6">
            <w:pPr>
              <w:ind w:left="0" w:firstLine="0"/>
            </w:pPr>
            <w:r>
              <w:t>2.3</w:t>
            </w:r>
          </w:p>
        </w:tc>
        <w:tc>
          <w:tcPr>
            <w:tcW w:w="1399" w:type="dxa"/>
          </w:tcPr>
          <w:p w:rsidR="00DD0397" w:rsidRDefault="005F5ED6">
            <w:pPr>
              <w:ind w:left="0" w:firstLine="0"/>
              <w:jc w:val="left"/>
            </w:pPr>
            <w:r>
              <w:t xml:space="preserve">Обработка данных средствами </w:t>
            </w:r>
            <w:r>
              <w:lastRenderedPageBreak/>
              <w:t xml:space="preserve">электронной таблицы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lastRenderedPageBreak/>
              <w:t xml:space="preserve">статистические показатели, меры центральной </w:t>
            </w:r>
            <w:r>
              <w:lastRenderedPageBreak/>
              <w:t>тенденции, встроенные функции =СЧЁТ(), =СУММ(), =СРЗНАЧ(), =МАКС(), =МИН(), =МОДА(), =МЕДИАНА()</w:t>
            </w:r>
          </w:p>
        </w:tc>
        <w:tc>
          <w:tcPr>
            <w:tcW w:w="1845" w:type="dxa"/>
            <w:shd w:val="clear" w:color="auto" w:fill="auto"/>
            <w:tcMar>
              <w:top w:w="100" w:type="dxa"/>
              <w:left w:w="100" w:type="dxa"/>
              <w:bottom w:w="100" w:type="dxa"/>
              <w:right w:w="100" w:type="dxa"/>
            </w:tcMar>
          </w:tcPr>
          <w:p w:rsidR="00DD0397" w:rsidRDefault="005F5ED6">
            <w:pPr>
              <w:ind w:left="0" w:firstLine="0"/>
            </w:pPr>
            <w:r>
              <w:rPr>
                <w:i/>
              </w:rPr>
              <w:lastRenderedPageBreak/>
              <w:t>Аналитическая</w:t>
            </w:r>
            <w:r>
              <w:t xml:space="preserve">: поиск ответов на вопросы учителя, </w:t>
            </w:r>
            <w:r>
              <w:lastRenderedPageBreak/>
              <w:t>самостоятельный 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ind w:left="0" w:firstLine="0"/>
              <w:jc w:val="left"/>
              <w:rPr>
                <w:b/>
              </w:rPr>
            </w:pPr>
            <w:r>
              <w:t>обсуждение контрольных вопросов и подведение итогов выполнения практического задания</w:t>
            </w:r>
          </w:p>
        </w:tc>
      </w:tr>
      <w:tr w:rsidR="00DD0397">
        <w:tc>
          <w:tcPr>
            <w:tcW w:w="1110" w:type="dxa"/>
          </w:tcPr>
          <w:p w:rsidR="00DD0397" w:rsidRDefault="005F5ED6">
            <w:pPr>
              <w:ind w:left="0" w:firstLine="0"/>
            </w:pPr>
            <w:r>
              <w:lastRenderedPageBreak/>
              <w:t>2.4</w:t>
            </w:r>
          </w:p>
        </w:tc>
        <w:tc>
          <w:tcPr>
            <w:tcW w:w="1399" w:type="dxa"/>
          </w:tcPr>
          <w:p w:rsidR="00DD0397" w:rsidRDefault="005F5ED6">
            <w:pPr>
              <w:ind w:left="0" w:firstLine="0"/>
              <w:jc w:val="left"/>
            </w:pPr>
            <w:r>
              <w:t xml:space="preserve">Обработка данных. Первичный анализ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t>Первичный анализ данных, этапы работы с данными, встроенные функции =СЧЁТЕСЛИ(), =СЧЁТЕСЛИМН(),  =СРЗНАЧЕСЛИ(), =СРЗНАЧЕСЛИМН(), =СУММЕСЛИ(), =СУММЕСЛИМН()</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xml:space="preserve">: участие во фронтальном обсуждении, </w:t>
            </w:r>
            <w:r>
              <w:lastRenderedPageBreak/>
              <w:t>ответы на вопросы учителя.</w:t>
            </w:r>
          </w:p>
          <w:p w:rsidR="00DD0397" w:rsidRDefault="005F5ED6">
            <w:pPr>
              <w:ind w:left="0" w:firstLine="0"/>
            </w:pPr>
            <w:r>
              <w:rPr>
                <w:i/>
              </w:rPr>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ind w:left="0" w:firstLine="0"/>
              <w:jc w:val="left"/>
              <w:rPr>
                <w:b/>
              </w:rPr>
            </w:pPr>
            <w:r>
              <w:t>обсуждение контрольных вопросов и подведение итогов выполнения практического задания</w:t>
            </w:r>
          </w:p>
        </w:tc>
      </w:tr>
      <w:tr w:rsidR="00DD0397">
        <w:tc>
          <w:tcPr>
            <w:tcW w:w="1110" w:type="dxa"/>
          </w:tcPr>
          <w:p w:rsidR="00DD0397" w:rsidRDefault="005F5ED6">
            <w:pPr>
              <w:ind w:left="0" w:firstLine="0"/>
            </w:pPr>
            <w:r>
              <w:lastRenderedPageBreak/>
              <w:t>2.5</w:t>
            </w:r>
          </w:p>
        </w:tc>
        <w:tc>
          <w:tcPr>
            <w:tcW w:w="1399" w:type="dxa"/>
          </w:tcPr>
          <w:p w:rsidR="00DD0397" w:rsidRDefault="005F5ED6">
            <w:pPr>
              <w:ind w:left="0" w:firstLine="0"/>
              <w:jc w:val="left"/>
            </w:pPr>
            <w:r>
              <w:t xml:space="preserve">Визуализация данных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t>Визуализация данных, визуальный анализ данных,  графики, диаграммы, гистограммы, конструктор для работы с диаграммами и их форматирование</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ind w:left="0" w:firstLine="0"/>
              <w:jc w:val="left"/>
              <w:rPr>
                <w:b/>
              </w:rPr>
            </w:pPr>
            <w:r>
              <w:t xml:space="preserve">обсуждение контрольных </w:t>
            </w:r>
            <w:r>
              <w:lastRenderedPageBreak/>
              <w:t>вопросов и подведение итогов выполнения практического задания.</w:t>
            </w:r>
          </w:p>
        </w:tc>
      </w:tr>
      <w:tr w:rsidR="00DD0397">
        <w:tc>
          <w:tcPr>
            <w:tcW w:w="1110" w:type="dxa"/>
          </w:tcPr>
          <w:p w:rsidR="00DD0397" w:rsidRDefault="005F5ED6">
            <w:pPr>
              <w:ind w:left="0" w:firstLine="0"/>
            </w:pPr>
            <w:r>
              <w:lastRenderedPageBreak/>
              <w:t>2.6</w:t>
            </w:r>
          </w:p>
        </w:tc>
        <w:tc>
          <w:tcPr>
            <w:tcW w:w="1399" w:type="dxa"/>
          </w:tcPr>
          <w:p w:rsidR="00DD0397" w:rsidRDefault="005F5ED6">
            <w:pPr>
              <w:ind w:left="0" w:firstLine="0"/>
              <w:jc w:val="left"/>
            </w:pPr>
            <w:r>
              <w:t xml:space="preserve">Статистический анализ данных. Корреляционный анализ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t>Статистический анализ данных, визуализация данных с помощью диаграммы разброса и расчета  коэффициента корреляции, коэффициент корреляции Пирсона</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ind w:left="0" w:firstLine="0"/>
              <w:jc w:val="left"/>
              <w:rPr>
                <w:b/>
              </w:rPr>
            </w:pPr>
            <w:r>
              <w:t>обсуждение контрольных вопросов и подведение итогов выполнения практического задания</w:t>
            </w:r>
          </w:p>
        </w:tc>
      </w:tr>
      <w:tr w:rsidR="00DD0397">
        <w:tc>
          <w:tcPr>
            <w:tcW w:w="1110" w:type="dxa"/>
          </w:tcPr>
          <w:p w:rsidR="00DD0397" w:rsidRDefault="005F5ED6">
            <w:pPr>
              <w:ind w:left="0" w:firstLine="0"/>
            </w:pPr>
            <w:r>
              <w:t>2.7</w:t>
            </w:r>
          </w:p>
        </w:tc>
        <w:tc>
          <w:tcPr>
            <w:tcW w:w="1399" w:type="dxa"/>
          </w:tcPr>
          <w:p w:rsidR="00DD0397" w:rsidRDefault="005F5ED6">
            <w:pPr>
              <w:ind w:left="0" w:firstLine="0"/>
              <w:jc w:val="left"/>
            </w:pPr>
            <w:r>
              <w:t xml:space="preserve">Статистический анализ данных. Линейный </w:t>
            </w:r>
            <w:r>
              <w:lastRenderedPageBreak/>
              <w:t xml:space="preserve">регрессионный анализ </w:t>
            </w:r>
          </w:p>
        </w:tc>
        <w:tc>
          <w:tcPr>
            <w:tcW w:w="1946" w:type="dxa"/>
            <w:shd w:val="clear" w:color="auto" w:fill="auto"/>
            <w:tcMar>
              <w:top w:w="100" w:type="dxa"/>
              <w:left w:w="100" w:type="dxa"/>
              <w:bottom w:w="100" w:type="dxa"/>
              <w:right w:w="100" w:type="dxa"/>
            </w:tcMar>
          </w:tcPr>
          <w:p w:rsidR="00DD0397" w:rsidRDefault="005F5ED6">
            <w:pPr>
              <w:widowControl w:val="0"/>
              <w:pBdr>
                <w:top w:val="nil"/>
                <w:left w:val="nil"/>
                <w:bottom w:val="nil"/>
                <w:right w:val="nil"/>
                <w:between w:val="nil"/>
              </w:pBdr>
              <w:ind w:left="0" w:firstLine="0"/>
              <w:jc w:val="left"/>
            </w:pPr>
            <w:r>
              <w:lastRenderedPageBreak/>
              <w:t xml:space="preserve">Построение  математической модели линейной (парной) </w:t>
            </w:r>
            <w:r>
              <w:lastRenderedPageBreak/>
              <w:t>зависимости и ее интерпретация</w:t>
            </w:r>
          </w:p>
        </w:tc>
        <w:tc>
          <w:tcPr>
            <w:tcW w:w="1845" w:type="dxa"/>
            <w:shd w:val="clear" w:color="auto" w:fill="auto"/>
            <w:tcMar>
              <w:top w:w="100" w:type="dxa"/>
              <w:left w:w="100" w:type="dxa"/>
              <w:bottom w:w="100" w:type="dxa"/>
              <w:right w:w="100" w:type="dxa"/>
            </w:tcMar>
          </w:tcPr>
          <w:p w:rsidR="00DD0397" w:rsidRDefault="005F5ED6">
            <w:pPr>
              <w:ind w:left="0" w:firstLine="0"/>
            </w:pPr>
            <w:r>
              <w:rPr>
                <w:i/>
              </w:rPr>
              <w:lastRenderedPageBreak/>
              <w:t>Аналитическая</w:t>
            </w:r>
            <w:r>
              <w:t xml:space="preserve">: поиск ответов на вопросы учителя, самостоятельный </w:t>
            </w:r>
            <w:r>
              <w:lastRenderedPageBreak/>
              <w:t>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ind w:left="0" w:firstLine="0"/>
              <w:jc w:val="left"/>
              <w:rPr>
                <w:b/>
              </w:rPr>
            </w:pPr>
            <w:r>
              <w:t>обсуждение контрольных вопросов и подведение итогов выполнения практического задания</w:t>
            </w:r>
          </w:p>
        </w:tc>
      </w:tr>
      <w:tr w:rsidR="00DD0397">
        <w:tc>
          <w:tcPr>
            <w:tcW w:w="1110" w:type="dxa"/>
          </w:tcPr>
          <w:p w:rsidR="00DD0397" w:rsidRDefault="005F5ED6">
            <w:pPr>
              <w:ind w:left="0" w:firstLine="0"/>
            </w:pPr>
            <w:r>
              <w:lastRenderedPageBreak/>
              <w:t>2.8</w:t>
            </w:r>
          </w:p>
        </w:tc>
        <w:tc>
          <w:tcPr>
            <w:tcW w:w="1399" w:type="dxa"/>
          </w:tcPr>
          <w:p w:rsidR="00DD0397" w:rsidRDefault="005F5ED6">
            <w:pPr>
              <w:ind w:left="0" w:firstLine="0"/>
              <w:jc w:val="left"/>
            </w:pPr>
            <w:r>
              <w:t xml:space="preserve">Проект «Статистический метод анализа данных» </w:t>
            </w:r>
          </w:p>
        </w:tc>
        <w:tc>
          <w:tcPr>
            <w:tcW w:w="1946" w:type="dxa"/>
            <w:shd w:val="clear" w:color="auto" w:fill="auto"/>
            <w:tcMar>
              <w:top w:w="100" w:type="dxa"/>
              <w:left w:w="100" w:type="dxa"/>
              <w:bottom w:w="100" w:type="dxa"/>
              <w:right w:w="100" w:type="dxa"/>
            </w:tcMar>
          </w:tcPr>
          <w:p w:rsidR="00DD0397" w:rsidRDefault="005F5ED6">
            <w:pPr>
              <w:widowControl w:val="0"/>
              <w:ind w:left="0" w:firstLine="0"/>
              <w:jc w:val="left"/>
              <w:rPr>
                <w:b/>
              </w:rPr>
            </w:pPr>
            <w:r>
              <w:t>Понятия раздела «Анализ данных в электронных таблицах»</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участие во фронтальном обсуждении, ответы на вопросы учителя.</w:t>
            </w:r>
          </w:p>
          <w:p w:rsidR="00DD0397" w:rsidRDefault="005F5ED6">
            <w:pPr>
              <w:ind w:left="0" w:firstLine="0"/>
            </w:pPr>
            <w:r>
              <w:rPr>
                <w:i/>
              </w:rPr>
              <w:lastRenderedPageBreak/>
              <w:t>Практическая</w:t>
            </w:r>
            <w:r>
              <w:t>: решение предлагаемых заданий средствами Excel.</w:t>
            </w:r>
          </w:p>
          <w:p w:rsidR="00DD0397" w:rsidRDefault="005F5ED6">
            <w:pPr>
              <w:ind w:left="0" w:firstLine="0"/>
              <w:rPr>
                <w:i/>
              </w:rPr>
            </w:pPr>
            <w:r>
              <w:rPr>
                <w:i/>
              </w:rPr>
              <w:t>Рефлексивная:</w:t>
            </w:r>
          </w:p>
          <w:p w:rsidR="00DD0397" w:rsidRDefault="005F5ED6">
            <w:pPr>
              <w:widowControl w:val="0"/>
              <w:pBdr>
                <w:top w:val="nil"/>
                <w:left w:val="nil"/>
                <w:bottom w:val="nil"/>
                <w:right w:val="nil"/>
                <w:between w:val="nil"/>
              </w:pBdr>
              <w:ind w:left="0" w:firstLine="0"/>
              <w:jc w:val="left"/>
            </w:pPr>
            <w:r>
              <w:t>обсуждение контрольных вопросов и подведение итогов выполнения практического задания</w:t>
            </w:r>
          </w:p>
        </w:tc>
      </w:tr>
      <w:tr w:rsidR="00F91CFF" w:rsidTr="00C8118F">
        <w:trPr>
          <w:trHeight w:val="400"/>
        </w:trPr>
        <w:tc>
          <w:tcPr>
            <w:tcW w:w="6300" w:type="dxa"/>
            <w:gridSpan w:val="4"/>
          </w:tcPr>
          <w:p w:rsidR="00F91CFF" w:rsidRDefault="00F91CFF">
            <w:pPr>
              <w:ind w:left="0" w:right="113" w:firstLine="0"/>
            </w:pPr>
            <w:r>
              <w:lastRenderedPageBreak/>
              <w:t xml:space="preserve">3. </w:t>
            </w:r>
          </w:p>
          <w:p w:rsidR="00F91CFF" w:rsidRDefault="00F91CFF">
            <w:pPr>
              <w:widowControl w:val="0"/>
              <w:pBdr>
                <w:top w:val="nil"/>
                <w:left w:val="nil"/>
                <w:bottom w:val="nil"/>
                <w:right w:val="nil"/>
                <w:between w:val="nil"/>
              </w:pBdr>
              <w:ind w:left="0" w:firstLine="0"/>
              <w:jc w:val="center"/>
              <w:rPr>
                <w:b/>
              </w:rPr>
            </w:pPr>
            <w:r>
              <w:rPr>
                <w:b/>
              </w:rPr>
              <w:t>Основы языка программирования Python</w:t>
            </w:r>
          </w:p>
        </w:tc>
      </w:tr>
      <w:tr w:rsidR="00DD0397">
        <w:tc>
          <w:tcPr>
            <w:tcW w:w="1110" w:type="dxa"/>
          </w:tcPr>
          <w:p w:rsidR="00DD0397" w:rsidRDefault="005F5ED6">
            <w:pPr>
              <w:ind w:left="0" w:firstLine="0"/>
            </w:pPr>
            <w:r>
              <w:t>3.1</w:t>
            </w:r>
          </w:p>
        </w:tc>
        <w:tc>
          <w:tcPr>
            <w:tcW w:w="1399" w:type="dxa"/>
          </w:tcPr>
          <w:p w:rsidR="00DD0397" w:rsidRDefault="005F5ED6">
            <w:pPr>
              <w:ind w:left="0" w:firstLine="0"/>
              <w:jc w:val="left"/>
            </w:pPr>
            <w:r>
              <w:t xml:space="preserve">Алгоритмы и исполнители. Способы записи алгоритмов </w:t>
            </w:r>
          </w:p>
        </w:tc>
        <w:tc>
          <w:tcPr>
            <w:tcW w:w="1946" w:type="dxa"/>
          </w:tcPr>
          <w:p w:rsidR="00DD0397" w:rsidRDefault="005F5ED6">
            <w:pPr>
              <w:ind w:left="0" w:firstLine="0"/>
              <w:jc w:val="left"/>
            </w:pPr>
            <w:r>
              <w:t>Исполнитель, алгоритм.</w:t>
            </w:r>
          </w:p>
          <w:p w:rsidR="00DD0397" w:rsidRDefault="005F5ED6">
            <w:pPr>
              <w:ind w:left="0" w:firstLine="0"/>
              <w:jc w:val="left"/>
            </w:pPr>
            <w:r>
              <w:t>Способы записи алгоритмов: словесный, построчный, блок-схема, программа.</w:t>
            </w:r>
          </w:p>
          <w:p w:rsidR="00DD0397" w:rsidRDefault="005F5ED6">
            <w:pPr>
              <w:ind w:left="0" w:firstLine="0"/>
              <w:jc w:val="left"/>
            </w:pPr>
            <w:r>
              <w:t>Линейный, разветвляющийся и циклический алгоритмы.</w:t>
            </w:r>
          </w:p>
          <w:p w:rsidR="00DD0397" w:rsidRDefault="00DD0397">
            <w:pPr>
              <w:ind w:left="0" w:firstLine="0"/>
              <w:jc w:val="left"/>
            </w:pPr>
          </w:p>
          <w:p w:rsidR="00DD0397" w:rsidRDefault="00DD0397">
            <w:pPr>
              <w:ind w:left="0" w:firstLine="0"/>
              <w:jc w:val="left"/>
            </w:pP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с игровым тренажером.</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i/>
              </w:rPr>
            </w:pPr>
            <w:r>
              <w:rPr>
                <w:i/>
              </w:rPr>
              <w:lastRenderedPageBreak/>
              <w:t>Рефлексивная</w:t>
            </w:r>
            <w:r>
              <w:t>: заполнение листа рефлексии</w:t>
            </w:r>
          </w:p>
        </w:tc>
      </w:tr>
      <w:tr w:rsidR="00DD0397">
        <w:tc>
          <w:tcPr>
            <w:tcW w:w="1110" w:type="dxa"/>
          </w:tcPr>
          <w:p w:rsidR="00DD0397" w:rsidRDefault="005F5ED6">
            <w:pPr>
              <w:ind w:left="0" w:firstLine="0"/>
            </w:pPr>
            <w:r>
              <w:lastRenderedPageBreak/>
              <w:t>3.2</w:t>
            </w:r>
          </w:p>
        </w:tc>
        <w:tc>
          <w:tcPr>
            <w:tcW w:w="1399" w:type="dxa"/>
          </w:tcPr>
          <w:p w:rsidR="00DD0397" w:rsidRDefault="005F5ED6">
            <w:pPr>
              <w:ind w:left="0" w:firstLine="0"/>
              <w:jc w:val="left"/>
            </w:pPr>
            <w:r>
              <w:t xml:space="preserve">Общие сведения о языке программирования Python </w:t>
            </w:r>
          </w:p>
        </w:tc>
        <w:tc>
          <w:tcPr>
            <w:tcW w:w="1946" w:type="dxa"/>
          </w:tcPr>
          <w:p w:rsidR="00DD0397" w:rsidRDefault="005F5ED6">
            <w:pPr>
              <w:ind w:left="0" w:firstLine="0"/>
              <w:jc w:val="left"/>
            </w:pPr>
            <w:r>
              <w:t>История языка Python, компилируемые и интерпретируемые языки, достоинства и недостатки Python.</w:t>
            </w:r>
          </w:p>
          <w:p w:rsidR="00DD0397" w:rsidRDefault="005F5ED6">
            <w:pPr>
              <w:ind w:left="0" w:firstLine="0"/>
              <w:jc w:val="left"/>
            </w:pPr>
            <w:r>
              <w:t>Понятие данных, типы данных: целые, вещественные и строковые.</w:t>
            </w:r>
          </w:p>
          <w:p w:rsidR="00DD0397" w:rsidRDefault="005F5ED6">
            <w:pPr>
              <w:ind w:left="0" w:firstLine="0"/>
              <w:jc w:val="left"/>
            </w:pPr>
            <w:r>
              <w:t>Понятие переменной, разница между переменной и константой.</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t>3.3</w:t>
            </w:r>
          </w:p>
        </w:tc>
        <w:tc>
          <w:tcPr>
            <w:tcW w:w="1399" w:type="dxa"/>
          </w:tcPr>
          <w:p w:rsidR="00DD0397" w:rsidRDefault="005F5ED6">
            <w:pPr>
              <w:ind w:left="0" w:firstLine="0"/>
              <w:jc w:val="left"/>
            </w:pPr>
            <w:r>
              <w:t>Организация ввода и вывода данных</w:t>
            </w:r>
          </w:p>
        </w:tc>
        <w:tc>
          <w:tcPr>
            <w:tcW w:w="1946" w:type="dxa"/>
          </w:tcPr>
          <w:p w:rsidR="00DD0397" w:rsidRDefault="005F5ED6">
            <w:pPr>
              <w:ind w:left="0" w:firstLine="0"/>
              <w:jc w:val="left"/>
            </w:pPr>
            <w:r>
              <w:t>Функция print(), правила ее использования. Ошибки при использовании функции print()</w:t>
            </w:r>
          </w:p>
          <w:p w:rsidR="00DD0397" w:rsidRPr="00AC1663" w:rsidRDefault="005F5ED6">
            <w:pPr>
              <w:ind w:left="0" w:firstLine="0"/>
              <w:jc w:val="left"/>
              <w:rPr>
                <w:lang w:val="en-US"/>
              </w:rPr>
            </w:pPr>
            <w:r>
              <w:t>Типы</w:t>
            </w:r>
            <w:r w:rsidRPr="00AC1663">
              <w:rPr>
                <w:lang w:val="en-US"/>
              </w:rPr>
              <w:t xml:space="preserve"> </w:t>
            </w:r>
            <w:r>
              <w:t>данных</w:t>
            </w:r>
            <w:r w:rsidRPr="00AC1663">
              <w:rPr>
                <w:lang w:val="en-US"/>
              </w:rPr>
              <w:t>: int, float, str.</w:t>
            </w:r>
          </w:p>
          <w:p w:rsidR="00DD0397" w:rsidRDefault="005F5ED6">
            <w:pPr>
              <w:ind w:left="0" w:firstLine="0"/>
              <w:jc w:val="left"/>
            </w:pPr>
            <w:r>
              <w:t xml:space="preserve">Приведение типов с помощью соответствующих </w:t>
            </w:r>
            <w:r>
              <w:lastRenderedPageBreak/>
              <w:t>функций (int(), float(), str()). Функция type().</w:t>
            </w:r>
          </w:p>
          <w:p w:rsidR="00DD0397" w:rsidRDefault="005F5ED6">
            <w:pPr>
              <w:ind w:left="0" w:firstLine="0"/>
              <w:jc w:val="left"/>
            </w:pPr>
            <w:r>
              <w:t>Оператор присваивания.</w:t>
            </w:r>
          </w:p>
          <w:p w:rsidR="00DD0397" w:rsidRDefault="005F5ED6">
            <w:pPr>
              <w:ind w:left="0" w:firstLine="0"/>
              <w:jc w:val="left"/>
            </w:pPr>
            <w:r>
              <w:t>Правила именования переменных.</w:t>
            </w:r>
          </w:p>
          <w:p w:rsidR="00DD0397" w:rsidRDefault="005F5ED6">
            <w:pPr>
              <w:ind w:left="0" w:firstLine="0"/>
              <w:jc w:val="left"/>
            </w:pPr>
            <w:r>
              <w:t>Функция input(), правила ее использования. Необходимость приведения целочисленных данных к типу int после ввода.</w:t>
            </w:r>
          </w:p>
        </w:tc>
        <w:tc>
          <w:tcPr>
            <w:tcW w:w="1845" w:type="dxa"/>
            <w:shd w:val="clear" w:color="auto" w:fill="auto"/>
            <w:tcMar>
              <w:top w:w="100" w:type="dxa"/>
              <w:left w:w="100" w:type="dxa"/>
              <w:bottom w:w="100" w:type="dxa"/>
              <w:right w:w="100" w:type="dxa"/>
            </w:tcMar>
          </w:tcPr>
          <w:p w:rsidR="00DD0397" w:rsidRDefault="005F5ED6">
            <w:pPr>
              <w:ind w:left="0" w:firstLine="0"/>
            </w:pPr>
            <w:r>
              <w:rPr>
                <w:i/>
              </w:rPr>
              <w:lastRenderedPageBreak/>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xml:space="preserve">: работа в </w:t>
            </w:r>
            <w:r>
              <w:lastRenderedPageBreak/>
              <w:t>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lastRenderedPageBreak/>
              <w:t>3.4</w:t>
            </w:r>
          </w:p>
        </w:tc>
        <w:tc>
          <w:tcPr>
            <w:tcW w:w="1399" w:type="dxa"/>
          </w:tcPr>
          <w:p w:rsidR="00DD0397" w:rsidRDefault="005F5ED6">
            <w:pPr>
              <w:ind w:left="0" w:firstLine="0"/>
              <w:jc w:val="left"/>
            </w:pPr>
            <w:r>
              <w:t>Алгоритмическая конструкция «следование»</w:t>
            </w:r>
          </w:p>
        </w:tc>
        <w:tc>
          <w:tcPr>
            <w:tcW w:w="1946" w:type="dxa"/>
          </w:tcPr>
          <w:p w:rsidR="00DD0397" w:rsidRDefault="005F5ED6">
            <w:pPr>
              <w:ind w:left="0" w:firstLine="0"/>
              <w:jc w:val="left"/>
            </w:pPr>
            <w:r>
              <w:t>Типы данных в Python, арифметические операторы, действия с переменными. Алгоритм, виды алгоритмов, особенности линейного алгоритма, блок-схема.</w:t>
            </w:r>
          </w:p>
          <w:p w:rsidR="00DD0397" w:rsidRDefault="005F5ED6">
            <w:pPr>
              <w:ind w:left="0" w:firstLine="0"/>
              <w:jc w:val="left"/>
            </w:pPr>
            <w:r>
              <w:t>Блок-схема линейного алгоритма.</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lastRenderedPageBreak/>
              <w:t>Рефлексивная</w:t>
            </w:r>
            <w:r>
              <w:t>: заполнение листа рефлексии</w:t>
            </w:r>
          </w:p>
        </w:tc>
      </w:tr>
      <w:tr w:rsidR="00DD0397">
        <w:tc>
          <w:tcPr>
            <w:tcW w:w="1110" w:type="dxa"/>
          </w:tcPr>
          <w:p w:rsidR="00DD0397" w:rsidRDefault="005F5ED6">
            <w:pPr>
              <w:ind w:left="0" w:firstLine="0"/>
            </w:pPr>
            <w:r>
              <w:lastRenderedPageBreak/>
              <w:t>3.5</w:t>
            </w:r>
          </w:p>
        </w:tc>
        <w:tc>
          <w:tcPr>
            <w:tcW w:w="1399" w:type="dxa"/>
          </w:tcPr>
          <w:p w:rsidR="00DD0397" w:rsidRDefault="005F5ED6">
            <w:pPr>
              <w:ind w:left="0" w:firstLine="0"/>
              <w:jc w:val="left"/>
            </w:pPr>
            <w:r>
              <w:t>Программирование линейных алгоритмов</w:t>
            </w:r>
          </w:p>
        </w:tc>
        <w:tc>
          <w:tcPr>
            <w:tcW w:w="1946" w:type="dxa"/>
          </w:tcPr>
          <w:p w:rsidR="00DD0397" w:rsidRDefault="005F5ED6">
            <w:pPr>
              <w:ind w:left="0" w:firstLine="0"/>
              <w:jc w:val="left"/>
            </w:pPr>
            <w:r>
              <w:t>Блок-схема линейного алгоритма.</w:t>
            </w:r>
          </w:p>
          <w:p w:rsidR="00DD0397" w:rsidRDefault="005F5ED6">
            <w:pPr>
              <w:ind w:left="0" w:firstLine="0"/>
              <w:jc w:val="left"/>
            </w:pPr>
            <w:r>
              <w:t>Программирование линейных алгоритмов, арифметические операторы, переменные.</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t xml:space="preserve">3.6 </w:t>
            </w:r>
          </w:p>
        </w:tc>
        <w:tc>
          <w:tcPr>
            <w:tcW w:w="1399" w:type="dxa"/>
          </w:tcPr>
          <w:p w:rsidR="00DD0397" w:rsidRDefault="005F5ED6">
            <w:pPr>
              <w:ind w:left="0" w:firstLine="0"/>
              <w:jc w:val="left"/>
            </w:pPr>
            <w:r>
              <w:t xml:space="preserve">Алгоритмическая конструкция «ветвление»  </w:t>
            </w:r>
          </w:p>
        </w:tc>
        <w:tc>
          <w:tcPr>
            <w:tcW w:w="1946" w:type="dxa"/>
          </w:tcPr>
          <w:p w:rsidR="00DD0397" w:rsidRDefault="005F5ED6">
            <w:pPr>
              <w:ind w:left="0" w:firstLine="0"/>
              <w:jc w:val="left"/>
            </w:pPr>
            <w:r>
              <w:t>Разветвляющийся алгоритм, блок-схема ветвления, операторы сравнения.</w:t>
            </w:r>
          </w:p>
          <w:p w:rsidR="00DD0397" w:rsidRDefault="005F5ED6">
            <w:pPr>
              <w:ind w:left="0" w:firstLine="0"/>
              <w:jc w:val="left"/>
            </w:pPr>
            <w:r>
              <w:t>Условные операторы if, if-else, правила записи условных операторов.</w:t>
            </w:r>
          </w:p>
          <w:p w:rsidR="00DD0397" w:rsidRDefault="00DD0397">
            <w:pPr>
              <w:ind w:left="0" w:firstLine="0"/>
              <w:jc w:val="left"/>
            </w:pP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xml:space="preserve">: работа в </w:t>
            </w:r>
            <w:r>
              <w:lastRenderedPageBreak/>
              <w:t>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lastRenderedPageBreak/>
              <w:t>3.7</w:t>
            </w:r>
          </w:p>
        </w:tc>
        <w:tc>
          <w:tcPr>
            <w:tcW w:w="1399" w:type="dxa"/>
          </w:tcPr>
          <w:p w:rsidR="00DD0397" w:rsidRDefault="005F5ED6">
            <w:pPr>
              <w:ind w:left="0" w:firstLine="0"/>
              <w:jc w:val="left"/>
            </w:pPr>
            <w:r>
              <w:t>Полная форма ветвления</w:t>
            </w:r>
          </w:p>
        </w:tc>
        <w:tc>
          <w:tcPr>
            <w:tcW w:w="1946" w:type="dxa"/>
          </w:tcPr>
          <w:p w:rsidR="00DD0397" w:rsidRDefault="005F5ED6">
            <w:pPr>
              <w:ind w:left="0" w:firstLine="0"/>
              <w:jc w:val="left"/>
            </w:pPr>
            <w:r>
              <w:t>Блок-схема ветвления.</w:t>
            </w:r>
          </w:p>
          <w:p w:rsidR="00DD0397" w:rsidRDefault="005F5ED6">
            <w:pPr>
              <w:ind w:left="0" w:firstLine="0"/>
              <w:jc w:val="left"/>
            </w:pPr>
            <w:r>
              <w:t>Полный условный оператор, правила записи полного условного оператора.</w:t>
            </w:r>
          </w:p>
          <w:p w:rsidR="00DD0397" w:rsidRDefault="00DD0397">
            <w:pPr>
              <w:ind w:left="0" w:firstLine="0"/>
              <w:jc w:val="left"/>
            </w:pPr>
          </w:p>
          <w:p w:rsidR="00DD0397" w:rsidRDefault="00DD0397">
            <w:pPr>
              <w:ind w:left="0" w:firstLine="0"/>
              <w:jc w:val="left"/>
            </w:pP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t>3.8</w:t>
            </w:r>
          </w:p>
        </w:tc>
        <w:tc>
          <w:tcPr>
            <w:tcW w:w="1399" w:type="dxa"/>
          </w:tcPr>
          <w:p w:rsidR="00DD0397" w:rsidRDefault="005F5ED6">
            <w:pPr>
              <w:ind w:left="0" w:firstLine="0"/>
              <w:jc w:val="left"/>
            </w:pPr>
            <w:r>
              <w:t xml:space="preserve">Программирование </w:t>
            </w:r>
            <w:r>
              <w:lastRenderedPageBreak/>
              <w:t>разветвляющихся алгоритмов. Условный оператор</w:t>
            </w:r>
          </w:p>
        </w:tc>
        <w:tc>
          <w:tcPr>
            <w:tcW w:w="1946" w:type="dxa"/>
          </w:tcPr>
          <w:p w:rsidR="00DD0397" w:rsidRDefault="005F5ED6">
            <w:pPr>
              <w:ind w:left="0" w:firstLine="0"/>
              <w:jc w:val="left"/>
            </w:pPr>
            <w:r>
              <w:lastRenderedPageBreak/>
              <w:t xml:space="preserve">Программирование линейных </w:t>
            </w:r>
            <w:r>
              <w:lastRenderedPageBreak/>
              <w:t>алгоритмов, арифметические операторы, переменные.</w:t>
            </w:r>
          </w:p>
        </w:tc>
        <w:tc>
          <w:tcPr>
            <w:tcW w:w="1845" w:type="dxa"/>
            <w:shd w:val="clear" w:color="auto" w:fill="auto"/>
            <w:tcMar>
              <w:top w:w="100" w:type="dxa"/>
              <w:left w:w="100" w:type="dxa"/>
              <w:bottom w:w="100" w:type="dxa"/>
              <w:right w:w="100" w:type="dxa"/>
            </w:tcMar>
          </w:tcPr>
          <w:p w:rsidR="00DD0397" w:rsidRDefault="005F5ED6">
            <w:pPr>
              <w:ind w:left="0" w:firstLine="0"/>
            </w:pPr>
            <w:r>
              <w:rPr>
                <w:i/>
              </w:rPr>
              <w:lastRenderedPageBreak/>
              <w:t>Аналитическая</w:t>
            </w:r>
            <w:r>
              <w:t xml:space="preserve">: поиск ответов на </w:t>
            </w:r>
            <w:r>
              <w:lastRenderedPageBreak/>
              <w:t>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lastRenderedPageBreak/>
              <w:t>3.9</w:t>
            </w:r>
          </w:p>
        </w:tc>
        <w:tc>
          <w:tcPr>
            <w:tcW w:w="1399" w:type="dxa"/>
          </w:tcPr>
          <w:p w:rsidR="00DD0397" w:rsidRDefault="005F5ED6">
            <w:pPr>
              <w:ind w:left="0" w:firstLine="0"/>
              <w:jc w:val="left"/>
            </w:pPr>
            <w:r>
              <w:t>Простые и составные условия</w:t>
            </w:r>
          </w:p>
        </w:tc>
        <w:tc>
          <w:tcPr>
            <w:tcW w:w="1946" w:type="dxa"/>
          </w:tcPr>
          <w:p w:rsidR="00DD0397" w:rsidRDefault="005F5ED6">
            <w:pPr>
              <w:ind w:left="0" w:firstLine="0"/>
              <w:jc w:val="left"/>
            </w:pPr>
            <w:r>
              <w:t>Разветвляющийся алгоритм, блок-схема ветвления.</w:t>
            </w:r>
          </w:p>
          <w:p w:rsidR="00DD0397" w:rsidRDefault="005F5ED6">
            <w:pPr>
              <w:ind w:left="0" w:firstLine="0"/>
              <w:jc w:val="left"/>
            </w:pPr>
            <w:r>
              <w:t>Логические операторы, составные условия.</w:t>
            </w:r>
          </w:p>
          <w:p w:rsidR="00DD0397" w:rsidRDefault="005F5ED6">
            <w:pPr>
              <w:ind w:left="0" w:firstLine="0"/>
              <w:jc w:val="left"/>
            </w:pPr>
            <w:r>
              <w:t>Условный оператор.</w:t>
            </w:r>
          </w:p>
          <w:p w:rsidR="00DD0397" w:rsidRDefault="00DD0397">
            <w:pPr>
              <w:ind w:left="0" w:firstLine="0"/>
              <w:jc w:val="left"/>
            </w:pPr>
          </w:p>
          <w:p w:rsidR="00DD0397" w:rsidRDefault="00DD0397">
            <w:pPr>
              <w:ind w:left="0" w:firstLine="0"/>
              <w:jc w:val="left"/>
            </w:pP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xml:space="preserve">: ответы на вопросы, решение предлагаемых заданий на языке </w:t>
            </w:r>
            <w:r>
              <w:lastRenderedPageBreak/>
              <w:t>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lastRenderedPageBreak/>
              <w:t>3.10</w:t>
            </w:r>
          </w:p>
        </w:tc>
        <w:tc>
          <w:tcPr>
            <w:tcW w:w="1399" w:type="dxa"/>
          </w:tcPr>
          <w:p w:rsidR="00DD0397" w:rsidRDefault="005F5ED6">
            <w:pPr>
              <w:ind w:left="0" w:firstLine="0"/>
              <w:jc w:val="left"/>
            </w:pPr>
            <w:r>
              <w:t>Алгоритмическая конструкция «повторение». Программирование циклов с заданным условием продолжения работы</w:t>
            </w:r>
          </w:p>
        </w:tc>
        <w:tc>
          <w:tcPr>
            <w:tcW w:w="1946" w:type="dxa"/>
          </w:tcPr>
          <w:p w:rsidR="00DD0397" w:rsidRDefault="005F5ED6">
            <w:pPr>
              <w:ind w:left="0" w:firstLine="0"/>
              <w:jc w:val="left"/>
            </w:pPr>
            <w:r>
              <w:t>Оператор while в Python, синтаксис оператора while.</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t>3.11</w:t>
            </w:r>
          </w:p>
        </w:tc>
        <w:tc>
          <w:tcPr>
            <w:tcW w:w="1399" w:type="dxa"/>
          </w:tcPr>
          <w:p w:rsidR="00DD0397" w:rsidRDefault="005F5ED6">
            <w:pPr>
              <w:ind w:left="0" w:firstLine="0"/>
              <w:jc w:val="left"/>
            </w:pPr>
            <w:r>
              <w:t>Программирование циклов с заданным числом повторений</w:t>
            </w:r>
          </w:p>
        </w:tc>
        <w:tc>
          <w:tcPr>
            <w:tcW w:w="1946" w:type="dxa"/>
          </w:tcPr>
          <w:p w:rsidR="00DD0397" w:rsidRDefault="005F5ED6">
            <w:pPr>
              <w:ind w:left="0" w:firstLine="0"/>
              <w:jc w:val="left"/>
            </w:pPr>
            <w:r>
              <w:t xml:space="preserve">Оператор for в Python, функция range(), синтаксис функции range(). </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ответов на вопросы учителя, самостоятельный поиск информации при решении поставленных задач.</w:t>
            </w:r>
          </w:p>
          <w:p w:rsidR="00DD0397" w:rsidRDefault="005F5ED6">
            <w:pPr>
              <w:ind w:left="0" w:firstLine="0"/>
            </w:pPr>
            <w:r>
              <w:rPr>
                <w:i/>
              </w:rPr>
              <w:lastRenderedPageBreak/>
              <w:t>Коммуникационная</w:t>
            </w:r>
            <w:r>
              <w:t>: работа в командах и (или) индивидуально.</w:t>
            </w:r>
          </w:p>
          <w:p w:rsidR="00DD0397" w:rsidRDefault="005F5ED6">
            <w:pPr>
              <w:ind w:left="0" w:firstLine="0"/>
            </w:pPr>
            <w:r>
              <w:rPr>
                <w:i/>
              </w:rPr>
              <w:t>Практическая</w:t>
            </w:r>
            <w:r>
              <w:t>: ответы на вопросы, решение предлагаемых заданий на языке программирования Python.</w:t>
            </w:r>
          </w:p>
          <w:p w:rsidR="00DD0397" w:rsidRDefault="005F5ED6">
            <w:pPr>
              <w:ind w:left="0" w:firstLine="0"/>
              <w:rPr>
                <w:b/>
              </w:rPr>
            </w:pPr>
            <w:r>
              <w:rPr>
                <w:i/>
              </w:rPr>
              <w:t>Рефлексивная</w:t>
            </w:r>
            <w:r>
              <w:t>: заполнение листа рефлексии</w:t>
            </w:r>
          </w:p>
        </w:tc>
      </w:tr>
      <w:tr w:rsidR="00DD0397">
        <w:tc>
          <w:tcPr>
            <w:tcW w:w="1110" w:type="dxa"/>
          </w:tcPr>
          <w:p w:rsidR="00DD0397" w:rsidRDefault="005F5ED6">
            <w:pPr>
              <w:ind w:left="0" w:firstLine="0"/>
            </w:pPr>
            <w:r>
              <w:lastRenderedPageBreak/>
              <w:t>3.12</w:t>
            </w:r>
          </w:p>
        </w:tc>
        <w:tc>
          <w:tcPr>
            <w:tcW w:w="1399" w:type="dxa"/>
          </w:tcPr>
          <w:p w:rsidR="00DD0397" w:rsidRDefault="005F5ED6">
            <w:pPr>
              <w:ind w:left="0" w:firstLine="0"/>
              <w:jc w:val="left"/>
            </w:pPr>
            <w:r>
              <w:t>Проект «Различные варианты программирования циклического алгоритма»</w:t>
            </w:r>
          </w:p>
        </w:tc>
        <w:tc>
          <w:tcPr>
            <w:tcW w:w="1946" w:type="dxa"/>
          </w:tcPr>
          <w:p w:rsidR="00DD0397" w:rsidRDefault="005F5ED6">
            <w:pPr>
              <w:ind w:left="0" w:firstLine="0"/>
              <w:jc w:val="left"/>
            </w:pPr>
            <w:r>
              <w:t>Циклический алгоритм, алгоритм while, алгоритм for, правила записи циклических алгоритмов в Python.</w:t>
            </w:r>
          </w:p>
        </w:tc>
        <w:tc>
          <w:tcPr>
            <w:tcW w:w="1845" w:type="dxa"/>
            <w:shd w:val="clear" w:color="auto" w:fill="auto"/>
            <w:tcMar>
              <w:top w:w="100" w:type="dxa"/>
              <w:left w:w="100" w:type="dxa"/>
              <w:bottom w:w="100" w:type="dxa"/>
              <w:right w:w="100" w:type="dxa"/>
            </w:tcMar>
          </w:tcPr>
          <w:p w:rsidR="00DD0397" w:rsidRDefault="005F5ED6">
            <w:pPr>
              <w:ind w:left="0" w:firstLine="0"/>
            </w:pPr>
            <w:r>
              <w:rPr>
                <w:i/>
              </w:rPr>
              <w:t>Аналитическая</w:t>
            </w:r>
            <w:r>
              <w:t>: поиск решения поставленной задачи.</w:t>
            </w:r>
          </w:p>
          <w:p w:rsidR="00DD0397" w:rsidRDefault="005F5ED6">
            <w:pPr>
              <w:ind w:left="0" w:firstLine="0"/>
            </w:pPr>
            <w:r>
              <w:rPr>
                <w:i/>
              </w:rPr>
              <w:t>Коммуникационная</w:t>
            </w:r>
            <w:r>
              <w:t>: работа в командах и (или) индивидуально.</w:t>
            </w:r>
          </w:p>
          <w:p w:rsidR="00DD0397" w:rsidRDefault="005F5ED6">
            <w:pPr>
              <w:ind w:left="0" w:firstLine="0"/>
              <w:rPr>
                <w:b/>
              </w:rPr>
            </w:pPr>
            <w:r>
              <w:rPr>
                <w:i/>
              </w:rPr>
              <w:t>Практическая</w:t>
            </w:r>
            <w:r>
              <w:t xml:space="preserve">: решение проектной задачи. </w:t>
            </w:r>
            <w:r>
              <w:rPr>
                <w:i/>
              </w:rPr>
              <w:t>Рефлексивная</w:t>
            </w:r>
            <w:r>
              <w:t>: заполнение листа рефлексии.</w:t>
            </w:r>
          </w:p>
        </w:tc>
      </w:tr>
      <w:tr w:rsidR="00DD0397">
        <w:tc>
          <w:tcPr>
            <w:tcW w:w="1110" w:type="dxa"/>
          </w:tcPr>
          <w:p w:rsidR="00DD0397" w:rsidRDefault="005F5ED6">
            <w:pPr>
              <w:ind w:left="0" w:firstLine="0"/>
            </w:pPr>
            <w:r>
              <w:t>3.13</w:t>
            </w:r>
          </w:p>
        </w:tc>
        <w:tc>
          <w:tcPr>
            <w:tcW w:w="1399" w:type="dxa"/>
          </w:tcPr>
          <w:p w:rsidR="00DD0397" w:rsidRDefault="005F5ED6">
            <w:pPr>
              <w:ind w:left="0" w:firstLine="0"/>
              <w:jc w:val="left"/>
            </w:pPr>
            <w:r>
              <w:t>Проект «Начала программирования»</w:t>
            </w:r>
          </w:p>
        </w:tc>
        <w:tc>
          <w:tcPr>
            <w:tcW w:w="1946" w:type="dxa"/>
          </w:tcPr>
          <w:p w:rsidR="00DD0397" w:rsidRDefault="005F5ED6">
            <w:pPr>
              <w:ind w:left="0" w:firstLine="0"/>
              <w:jc w:val="left"/>
            </w:pPr>
            <w:r>
              <w:t xml:space="preserve">Типы данных, переменные, функции, математические и логические операторы, виды алгоритмов, условный оператор, </w:t>
            </w:r>
            <w:r>
              <w:lastRenderedPageBreak/>
              <w:t xml:space="preserve">оператор for, оператор while. </w:t>
            </w:r>
          </w:p>
        </w:tc>
        <w:tc>
          <w:tcPr>
            <w:tcW w:w="1845" w:type="dxa"/>
            <w:shd w:val="clear" w:color="auto" w:fill="auto"/>
            <w:tcMar>
              <w:top w:w="100" w:type="dxa"/>
              <w:left w:w="100" w:type="dxa"/>
              <w:bottom w:w="100" w:type="dxa"/>
              <w:right w:w="100" w:type="dxa"/>
            </w:tcMar>
          </w:tcPr>
          <w:p w:rsidR="00DD0397" w:rsidRDefault="005F5ED6">
            <w:pPr>
              <w:ind w:left="0" w:firstLine="0"/>
            </w:pPr>
            <w:r>
              <w:rPr>
                <w:i/>
              </w:rPr>
              <w:lastRenderedPageBreak/>
              <w:t>Аналитическая</w:t>
            </w:r>
            <w:r>
              <w:t xml:space="preserve">: в процессе систематизации знаний. </w:t>
            </w:r>
          </w:p>
          <w:p w:rsidR="00DD0397" w:rsidRDefault="005F5ED6">
            <w:pPr>
              <w:ind w:left="0" w:firstLine="0"/>
            </w:pPr>
            <w:r>
              <w:rPr>
                <w:i/>
              </w:rPr>
              <w:t>Коммуникационная</w:t>
            </w:r>
            <w:r>
              <w:t>: при работе в командах.</w:t>
            </w:r>
          </w:p>
          <w:p w:rsidR="00DD0397" w:rsidRDefault="005F5ED6">
            <w:pPr>
              <w:ind w:left="0" w:firstLine="0"/>
              <w:rPr>
                <w:b/>
              </w:rPr>
            </w:pPr>
            <w:r>
              <w:rPr>
                <w:i/>
              </w:rPr>
              <w:lastRenderedPageBreak/>
              <w:t>Практическая</w:t>
            </w:r>
            <w:r>
              <w:t xml:space="preserve">: в работе по созданию визуальной карты знаний. </w:t>
            </w:r>
            <w:r>
              <w:rPr>
                <w:i/>
              </w:rPr>
              <w:t>Рефлексивная</w:t>
            </w:r>
            <w:r>
              <w:t>: заполнение листа рефлексии</w:t>
            </w:r>
          </w:p>
        </w:tc>
      </w:tr>
    </w:tbl>
    <w:p w:rsidR="00DD0397" w:rsidRDefault="00DD0397">
      <w:pPr>
        <w:ind w:left="0" w:firstLine="0"/>
        <w:rPr>
          <w:b/>
          <w:sz w:val="28"/>
          <w:szCs w:val="28"/>
        </w:rPr>
      </w:pPr>
    </w:p>
    <w:p w:rsidR="00DD0397" w:rsidRDefault="005F5ED6" w:rsidP="00F91CF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0" w:firstLine="720"/>
        <w:rPr>
          <w:sz w:val="24"/>
          <w:szCs w:val="24"/>
        </w:rPr>
      </w:pPr>
      <w:r>
        <w:rPr>
          <w:b/>
          <w:sz w:val="24"/>
          <w:szCs w:val="24"/>
        </w:rPr>
        <w:t>Раздел 1. Введение в искусственный интеллект (1 ч)</w:t>
      </w:r>
      <w:r>
        <w:rPr>
          <w:sz w:val="24"/>
          <w:szCs w:val="24"/>
        </w:rPr>
        <w:t xml:space="preserve"> </w:t>
      </w:r>
    </w:p>
    <w:p w:rsidR="00DD0397" w:rsidRDefault="005F5ED6" w:rsidP="00F91CF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20" w:firstLine="700"/>
        <w:rPr>
          <w:sz w:val="24"/>
          <w:szCs w:val="24"/>
        </w:rPr>
      </w:pPr>
      <w:r>
        <w:rPr>
          <w:sz w:val="24"/>
          <w:szCs w:val="24"/>
        </w:rPr>
        <w:t xml:space="preserve">Учащиеся должны знать понятие информации, различие между понятиями «информация», «данные». </w:t>
      </w:r>
    </w:p>
    <w:p w:rsidR="00DD0397" w:rsidRDefault="005F5ED6" w:rsidP="00F91CF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20" w:firstLine="700"/>
        <w:rPr>
          <w:sz w:val="24"/>
          <w:szCs w:val="24"/>
        </w:rPr>
      </w:pPr>
      <w:r>
        <w:rPr>
          <w:sz w:val="24"/>
          <w:szCs w:val="24"/>
        </w:rPr>
        <w:t xml:space="preserve">Учащиеся должны уметь: </w:t>
      </w:r>
    </w:p>
    <w:p w:rsidR="00DD0397" w:rsidRDefault="005F5ED6" w:rsidP="00F91CFF">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20"/>
        <w:rPr>
          <w:sz w:val="24"/>
          <w:szCs w:val="24"/>
        </w:rPr>
      </w:pPr>
      <w:r>
        <w:rPr>
          <w:sz w:val="24"/>
          <w:szCs w:val="24"/>
        </w:rPr>
        <w:t xml:space="preserve">приводить примеры информационных процессов в природе, обществе, технических системах; </w:t>
      </w:r>
    </w:p>
    <w:p w:rsidR="00DD0397" w:rsidRDefault="005F5ED6" w:rsidP="00F91CFF">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20"/>
        <w:rPr>
          <w:sz w:val="24"/>
          <w:szCs w:val="24"/>
        </w:rPr>
      </w:pPr>
      <w:r>
        <w:rPr>
          <w:sz w:val="24"/>
          <w:szCs w:val="24"/>
        </w:rPr>
        <w:t xml:space="preserve">структурировать информацию, выделять основные понятия и взаимосвязи между ними.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20" w:firstLine="700"/>
        <w:rPr>
          <w:sz w:val="24"/>
          <w:szCs w:val="24"/>
        </w:rPr>
      </w:pPr>
      <w:r>
        <w:rPr>
          <w:b/>
          <w:sz w:val="24"/>
          <w:szCs w:val="24"/>
        </w:rPr>
        <w:t>Раздел 2. Анализ данных в электронных таблицах  (8 ч</w:t>
      </w:r>
      <w:r w:rsidR="00F91CFF">
        <w:rPr>
          <w:b/>
          <w:sz w:val="24"/>
          <w:szCs w:val="24"/>
        </w:rPr>
        <w:t>.</w:t>
      </w:r>
      <w:r>
        <w:rPr>
          <w:b/>
          <w:sz w:val="24"/>
          <w:szCs w:val="24"/>
        </w:rPr>
        <w:t>)</w:t>
      </w:r>
      <w:r>
        <w:rPr>
          <w:sz w:val="24"/>
          <w:szCs w:val="24"/>
        </w:rPr>
        <w:t xml:space="preserve">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Учащиеся должны знать: </w:t>
      </w:r>
    </w:p>
    <w:p w:rsidR="00DD0397" w:rsidRDefault="005F5ED6">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возможности электронных таблиц для хранения, анализа и представления данных;</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720" w:firstLine="0"/>
        <w:rPr>
          <w:sz w:val="24"/>
          <w:szCs w:val="24"/>
        </w:rPr>
      </w:pPr>
      <w:r>
        <w:rPr>
          <w:sz w:val="24"/>
          <w:szCs w:val="24"/>
        </w:rPr>
        <w:t xml:space="preserve">Учащиеся должны уметь: </w:t>
      </w:r>
    </w:p>
    <w:p w:rsidR="00DD0397" w:rsidRDefault="005F5ED6">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lastRenderedPageBreak/>
        <w:t xml:space="preserve">вводить и редактировать данные в электронных таблицах; </w:t>
      </w:r>
    </w:p>
    <w:p w:rsidR="00DD0397" w:rsidRDefault="005F5ED6">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выполнять вычисления с помощью электронных таблиц; представлять данные в виде диаграмм и графиков.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b/>
          <w:sz w:val="24"/>
          <w:szCs w:val="24"/>
        </w:rPr>
        <w:t>Раздел 3. Основы программирования на Python (12 ч</w:t>
      </w:r>
      <w:r w:rsidR="00F91CFF">
        <w:rPr>
          <w:b/>
          <w:sz w:val="24"/>
          <w:szCs w:val="24"/>
        </w:rPr>
        <w:t>.</w:t>
      </w:r>
      <w:r>
        <w:rPr>
          <w:b/>
          <w:sz w:val="24"/>
          <w:szCs w:val="24"/>
        </w:rPr>
        <w:t>)</w:t>
      </w:r>
      <w:r>
        <w:rPr>
          <w:sz w:val="24"/>
          <w:szCs w:val="24"/>
        </w:rPr>
        <w:t xml:space="preserve">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Учащиеся должны знать: </w:t>
      </w:r>
    </w:p>
    <w:p w:rsidR="00DD0397" w:rsidRDefault="005F5E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понятия «алгоритм», «исполнитель», «система команд исполнителя»; </w:t>
      </w:r>
    </w:p>
    <w:p w:rsidR="00DD0397" w:rsidRDefault="005F5E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основные алгоритмические структуры: следование, ветвление, цикл; </w:t>
      </w:r>
    </w:p>
    <w:p w:rsidR="00DD0397" w:rsidRDefault="005F5E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реализацию основных алгоритмических структур в выбранном языке программирования.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Учащиеся должны уметь: </w:t>
      </w:r>
    </w:p>
    <w:p w:rsidR="00DD0397" w:rsidRDefault="005F5ED6">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составлять алгоритмы для решения простых задач в словесной форме, на алгоритмическом языке и на выбранном языке программирования; </w:t>
      </w:r>
    </w:p>
    <w:p w:rsidR="00DD0397" w:rsidRDefault="005F5ED6">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выполнять трассировку алгоритма; </w:t>
      </w:r>
    </w:p>
    <w:p w:rsidR="00DD0397" w:rsidRPr="00F91CFF" w:rsidRDefault="005F5ED6" w:rsidP="00F91CFF">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rPr>
          <w:sz w:val="24"/>
          <w:szCs w:val="24"/>
        </w:rPr>
      </w:pPr>
      <w:r>
        <w:rPr>
          <w:sz w:val="24"/>
          <w:szCs w:val="24"/>
        </w:rPr>
        <w:t xml:space="preserve">программировать несложные линейные, разветвляющиеся и циклические алгоритмы на выбранном языке программирования. </w:t>
      </w:r>
      <w:bookmarkStart w:id="5" w:name="_heading=h.nzylyit9mxjj" w:colFirst="0" w:colLast="0"/>
      <w:bookmarkEnd w:id="5"/>
    </w:p>
    <w:p w:rsidR="00DD0397" w:rsidRPr="00F91CFF" w:rsidRDefault="005F5ED6" w:rsidP="00F91CFF">
      <w:pPr>
        <w:keepNext/>
        <w:keepLines/>
        <w:pBdr>
          <w:top w:val="nil"/>
          <w:left w:val="nil"/>
          <w:bottom w:val="nil"/>
          <w:right w:val="nil"/>
          <w:between w:val="nil"/>
        </w:pBdr>
        <w:spacing w:after="0" w:line="360" w:lineRule="auto"/>
        <w:ind w:left="0" w:firstLine="0"/>
        <w:jc w:val="left"/>
        <w:rPr>
          <w:b/>
          <w:sz w:val="28"/>
          <w:szCs w:val="28"/>
        </w:rPr>
      </w:pPr>
      <w:bookmarkStart w:id="6" w:name="_heading=h.sbaj90pcmjwm" w:colFirst="0" w:colLast="0"/>
      <w:bookmarkEnd w:id="6"/>
      <w:r>
        <w:rPr>
          <w:b/>
          <w:sz w:val="28"/>
          <w:szCs w:val="28"/>
        </w:rPr>
        <w:lastRenderedPageBreak/>
        <w:t>Содержание курса</w:t>
      </w:r>
    </w:p>
    <w:p w:rsidR="00DD0397" w:rsidRDefault="005F5ED6">
      <w:pPr>
        <w:spacing w:after="0" w:line="360" w:lineRule="auto"/>
        <w:ind w:left="0" w:firstLine="709"/>
        <w:rPr>
          <w:sz w:val="24"/>
          <w:szCs w:val="24"/>
        </w:rPr>
      </w:pPr>
      <w:r>
        <w:rPr>
          <w:sz w:val="24"/>
          <w:szCs w:val="24"/>
        </w:rPr>
        <w:t>В этом разделе содержится тематическое планирование и перечень планируемых результатов освоения программы (итогов изучения отдельных тем).</w:t>
      </w:r>
    </w:p>
    <w:p w:rsidR="00DD0397" w:rsidRDefault="005F5ED6">
      <w:pPr>
        <w:spacing w:after="0" w:line="360" w:lineRule="auto"/>
        <w:ind w:left="0" w:firstLine="709"/>
        <w:rPr>
          <w:sz w:val="24"/>
          <w:szCs w:val="24"/>
        </w:rPr>
      </w:pPr>
      <w:r>
        <w:rPr>
          <w:sz w:val="24"/>
          <w:szCs w:val="24"/>
        </w:rPr>
        <w:t xml:space="preserve">На усмотрение учителя количество часов, отведенных на освоение отдельных тем и проведение проектных занятий, может быть увеличено в зависимости от возможностей и интересов обучающихся. </w:t>
      </w:r>
    </w:p>
    <w:p w:rsidR="00DD0397" w:rsidRDefault="005F5ED6">
      <w:pPr>
        <w:spacing w:after="0" w:line="360" w:lineRule="auto"/>
        <w:ind w:left="0" w:firstLine="709"/>
        <w:rPr>
          <w:sz w:val="28"/>
          <w:szCs w:val="28"/>
        </w:rPr>
      </w:pPr>
      <w:r>
        <w:rPr>
          <w:sz w:val="24"/>
          <w:szCs w:val="24"/>
        </w:rPr>
        <w:t>Различие базового уровня от углубленного курса проявляется в степени глубины и качества освоения теоретического материала и полученных практических навыков.</w:t>
      </w:r>
      <w:r>
        <w:rPr>
          <w:b/>
          <w:sz w:val="28"/>
          <w:szCs w:val="28"/>
        </w:rPr>
        <w:t xml:space="preserve">  </w:t>
      </w:r>
    </w:p>
    <w:p w:rsidR="00DD0397" w:rsidRDefault="005F5ED6" w:rsidP="00F91CFF">
      <w:pPr>
        <w:spacing w:after="0" w:line="240" w:lineRule="auto"/>
        <w:ind w:left="0" w:firstLine="0"/>
        <w:jc w:val="center"/>
        <w:rPr>
          <w:b/>
          <w:sz w:val="28"/>
          <w:szCs w:val="28"/>
        </w:rPr>
      </w:pPr>
      <w:r>
        <w:br w:type="page"/>
      </w:r>
      <w:r>
        <w:rPr>
          <w:b/>
          <w:sz w:val="28"/>
          <w:szCs w:val="28"/>
        </w:rPr>
        <w:lastRenderedPageBreak/>
        <w:t>Тематическое планирование</w:t>
      </w:r>
    </w:p>
    <w:p w:rsidR="00DD0397" w:rsidRDefault="00DD0397">
      <w:pPr>
        <w:spacing w:after="0" w:line="240" w:lineRule="auto"/>
        <w:ind w:left="1005" w:firstLine="0"/>
        <w:jc w:val="left"/>
        <w:rPr>
          <w:b/>
          <w:sz w:val="28"/>
          <w:szCs w:val="28"/>
        </w:rPr>
      </w:pPr>
    </w:p>
    <w:p w:rsidR="00DD0397" w:rsidRDefault="005F5ED6">
      <w:pPr>
        <w:spacing w:after="0" w:line="240" w:lineRule="auto"/>
        <w:ind w:left="0" w:firstLine="0"/>
        <w:jc w:val="right"/>
        <w:rPr>
          <w:b/>
          <w:sz w:val="24"/>
          <w:szCs w:val="24"/>
        </w:rPr>
      </w:pPr>
      <w:r>
        <w:rPr>
          <w:b/>
          <w:sz w:val="24"/>
          <w:szCs w:val="24"/>
        </w:rPr>
        <w:t>Таблица 5</w:t>
      </w:r>
    </w:p>
    <w:p w:rsidR="00DD0397" w:rsidRDefault="005F5ED6">
      <w:pPr>
        <w:spacing w:after="0" w:line="240" w:lineRule="auto"/>
        <w:ind w:left="0" w:firstLine="0"/>
        <w:jc w:val="right"/>
        <w:rPr>
          <w:sz w:val="24"/>
          <w:szCs w:val="24"/>
        </w:rPr>
      </w:pPr>
      <w:r>
        <w:rPr>
          <w:b/>
          <w:sz w:val="24"/>
          <w:szCs w:val="24"/>
        </w:rPr>
        <w:t>Минимальный вариант учебного плана</w:t>
      </w:r>
    </w:p>
    <w:p w:rsidR="00DD0397" w:rsidRDefault="00DD0397">
      <w:pPr>
        <w:spacing w:after="0" w:line="240" w:lineRule="auto"/>
        <w:jc w:val="center"/>
        <w:rPr>
          <w:sz w:val="24"/>
          <w:szCs w:val="24"/>
        </w:rPr>
      </w:pPr>
    </w:p>
    <w:tbl>
      <w:tblPr>
        <w:tblStyle w:val="aff7"/>
        <w:tblW w:w="59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
        <w:gridCol w:w="3732"/>
        <w:gridCol w:w="1713"/>
      </w:tblGrid>
      <w:tr w:rsidR="00DD0397">
        <w:trPr>
          <w:trHeight w:val="569"/>
        </w:trPr>
        <w:tc>
          <w:tcPr>
            <w:tcW w:w="498" w:type="dxa"/>
          </w:tcPr>
          <w:p w:rsidR="00DD0397" w:rsidRDefault="005F5ED6">
            <w:pPr>
              <w:ind w:left="0" w:firstLine="0"/>
              <w:jc w:val="center"/>
              <w:rPr>
                <w:b/>
                <w:sz w:val="24"/>
                <w:szCs w:val="24"/>
              </w:rPr>
            </w:pPr>
            <w:r>
              <w:rPr>
                <w:b/>
                <w:sz w:val="24"/>
                <w:szCs w:val="24"/>
              </w:rPr>
              <w:t>№</w:t>
            </w:r>
          </w:p>
        </w:tc>
        <w:tc>
          <w:tcPr>
            <w:tcW w:w="3732" w:type="dxa"/>
          </w:tcPr>
          <w:p w:rsidR="00DD0397" w:rsidRDefault="005F5ED6">
            <w:pPr>
              <w:ind w:left="0" w:firstLine="0"/>
              <w:jc w:val="center"/>
              <w:rPr>
                <w:b/>
                <w:sz w:val="24"/>
                <w:szCs w:val="24"/>
              </w:rPr>
            </w:pPr>
            <w:r>
              <w:rPr>
                <w:b/>
                <w:sz w:val="24"/>
                <w:szCs w:val="24"/>
              </w:rPr>
              <w:t>Тема</w:t>
            </w:r>
          </w:p>
        </w:tc>
        <w:tc>
          <w:tcPr>
            <w:tcW w:w="1713" w:type="dxa"/>
          </w:tcPr>
          <w:p w:rsidR="00DD0397" w:rsidRDefault="005F5ED6">
            <w:pPr>
              <w:ind w:left="0" w:firstLine="0"/>
              <w:jc w:val="center"/>
              <w:rPr>
                <w:b/>
                <w:sz w:val="24"/>
                <w:szCs w:val="24"/>
              </w:rPr>
            </w:pPr>
            <w:r>
              <w:rPr>
                <w:b/>
                <w:sz w:val="24"/>
                <w:szCs w:val="24"/>
              </w:rPr>
              <w:t>Количество часов</w:t>
            </w:r>
          </w:p>
        </w:tc>
      </w:tr>
      <w:tr w:rsidR="00DD0397">
        <w:trPr>
          <w:trHeight w:val="300"/>
        </w:trPr>
        <w:tc>
          <w:tcPr>
            <w:tcW w:w="5943" w:type="dxa"/>
            <w:gridSpan w:val="3"/>
          </w:tcPr>
          <w:p w:rsidR="00DD0397" w:rsidRDefault="005F5ED6">
            <w:pPr>
              <w:ind w:left="0" w:firstLine="0"/>
              <w:jc w:val="center"/>
              <w:rPr>
                <w:b/>
                <w:sz w:val="24"/>
                <w:szCs w:val="24"/>
              </w:rPr>
            </w:pPr>
            <w:r>
              <w:rPr>
                <w:b/>
                <w:sz w:val="24"/>
                <w:szCs w:val="24"/>
              </w:rPr>
              <w:t>Введение в искусственный интеллект</w:t>
            </w:r>
          </w:p>
        </w:tc>
      </w:tr>
      <w:tr w:rsidR="00DD0397">
        <w:trPr>
          <w:trHeight w:val="300"/>
        </w:trPr>
        <w:tc>
          <w:tcPr>
            <w:tcW w:w="498" w:type="dxa"/>
          </w:tcPr>
          <w:p w:rsidR="00DD0397" w:rsidRDefault="005F5ED6">
            <w:pPr>
              <w:ind w:left="0" w:firstLine="0"/>
              <w:jc w:val="left"/>
              <w:rPr>
                <w:sz w:val="24"/>
                <w:szCs w:val="24"/>
              </w:rPr>
            </w:pPr>
            <w:r>
              <w:rPr>
                <w:sz w:val="24"/>
                <w:szCs w:val="24"/>
              </w:rPr>
              <w:t>1</w:t>
            </w:r>
          </w:p>
        </w:tc>
        <w:tc>
          <w:tcPr>
            <w:tcW w:w="3732" w:type="dxa"/>
          </w:tcPr>
          <w:p w:rsidR="00DD0397" w:rsidRDefault="005F5ED6">
            <w:pPr>
              <w:ind w:left="0" w:firstLine="0"/>
              <w:jc w:val="left"/>
              <w:rPr>
                <w:sz w:val="24"/>
                <w:szCs w:val="24"/>
              </w:rPr>
            </w:pPr>
            <w:r>
              <w:rPr>
                <w:sz w:val="24"/>
                <w:szCs w:val="24"/>
              </w:rPr>
              <w:t xml:space="preserve">Введение в искусственный интеллект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DD0397">
            <w:pPr>
              <w:ind w:left="0" w:firstLine="0"/>
              <w:jc w:val="left"/>
              <w:rPr>
                <w:sz w:val="24"/>
                <w:szCs w:val="24"/>
              </w:rPr>
            </w:pPr>
          </w:p>
        </w:tc>
        <w:tc>
          <w:tcPr>
            <w:tcW w:w="3732" w:type="dxa"/>
            <w:shd w:val="clear" w:color="auto" w:fill="F2F2F2"/>
          </w:tcPr>
          <w:p w:rsidR="00DD0397" w:rsidRDefault="005F5ED6">
            <w:pPr>
              <w:ind w:left="0" w:firstLine="0"/>
              <w:jc w:val="left"/>
              <w:rPr>
                <w:b/>
                <w:sz w:val="24"/>
                <w:szCs w:val="24"/>
              </w:rPr>
            </w:pPr>
            <w:r>
              <w:rPr>
                <w:b/>
                <w:sz w:val="24"/>
                <w:szCs w:val="24"/>
              </w:rPr>
              <w:t>Итого по разделу</w:t>
            </w:r>
          </w:p>
        </w:tc>
        <w:tc>
          <w:tcPr>
            <w:tcW w:w="1713" w:type="dxa"/>
            <w:shd w:val="clear" w:color="auto" w:fill="F2F2F2"/>
          </w:tcPr>
          <w:p w:rsidR="00DD0397" w:rsidRDefault="005F5ED6">
            <w:pPr>
              <w:ind w:left="0" w:firstLine="0"/>
              <w:jc w:val="center"/>
              <w:rPr>
                <w:b/>
                <w:sz w:val="24"/>
                <w:szCs w:val="24"/>
              </w:rPr>
            </w:pPr>
            <w:r>
              <w:rPr>
                <w:b/>
                <w:sz w:val="24"/>
                <w:szCs w:val="24"/>
              </w:rPr>
              <w:t>1</w:t>
            </w:r>
          </w:p>
        </w:tc>
      </w:tr>
      <w:tr w:rsidR="00DD0397">
        <w:trPr>
          <w:trHeight w:val="300"/>
        </w:trPr>
        <w:tc>
          <w:tcPr>
            <w:tcW w:w="5943" w:type="dxa"/>
            <w:gridSpan w:val="3"/>
          </w:tcPr>
          <w:p w:rsidR="00DD0397" w:rsidRDefault="005F5ED6">
            <w:pPr>
              <w:ind w:left="0" w:firstLine="0"/>
              <w:jc w:val="center"/>
              <w:rPr>
                <w:b/>
                <w:sz w:val="24"/>
                <w:szCs w:val="24"/>
              </w:rPr>
            </w:pPr>
            <w:r>
              <w:rPr>
                <w:b/>
                <w:sz w:val="24"/>
                <w:szCs w:val="24"/>
              </w:rPr>
              <w:t>Анализ данных в электронных таблицах</w:t>
            </w:r>
          </w:p>
        </w:tc>
      </w:tr>
      <w:tr w:rsidR="00DD0397">
        <w:trPr>
          <w:trHeight w:val="300"/>
        </w:trPr>
        <w:tc>
          <w:tcPr>
            <w:tcW w:w="498" w:type="dxa"/>
          </w:tcPr>
          <w:p w:rsidR="00DD0397" w:rsidRDefault="005F5ED6">
            <w:pPr>
              <w:ind w:left="0" w:firstLine="0"/>
              <w:jc w:val="left"/>
              <w:rPr>
                <w:sz w:val="24"/>
                <w:szCs w:val="24"/>
              </w:rPr>
            </w:pPr>
            <w:r>
              <w:rPr>
                <w:sz w:val="24"/>
                <w:szCs w:val="24"/>
              </w:rPr>
              <w:t>2</w:t>
            </w:r>
          </w:p>
        </w:tc>
        <w:tc>
          <w:tcPr>
            <w:tcW w:w="3732" w:type="dxa"/>
          </w:tcPr>
          <w:p w:rsidR="00DD0397" w:rsidRDefault="005F5ED6">
            <w:pPr>
              <w:ind w:left="0" w:firstLine="0"/>
              <w:jc w:val="left"/>
              <w:rPr>
                <w:sz w:val="24"/>
                <w:szCs w:val="24"/>
              </w:rPr>
            </w:pPr>
            <w:r>
              <w:rPr>
                <w:sz w:val="24"/>
                <w:szCs w:val="24"/>
              </w:rPr>
              <w:t xml:space="preserve">Наука о данных. Большие данные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3</w:t>
            </w:r>
          </w:p>
        </w:tc>
        <w:tc>
          <w:tcPr>
            <w:tcW w:w="3732" w:type="dxa"/>
          </w:tcPr>
          <w:p w:rsidR="00DD0397" w:rsidRDefault="005F5ED6">
            <w:pPr>
              <w:ind w:left="0" w:firstLine="0"/>
              <w:jc w:val="left"/>
              <w:rPr>
                <w:sz w:val="24"/>
                <w:szCs w:val="24"/>
              </w:rPr>
            </w:pPr>
            <w:r>
              <w:rPr>
                <w:sz w:val="24"/>
                <w:szCs w:val="24"/>
              </w:rPr>
              <w:t xml:space="preserve">Описательная статистика. Табличные данные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4</w:t>
            </w:r>
          </w:p>
        </w:tc>
        <w:tc>
          <w:tcPr>
            <w:tcW w:w="3732" w:type="dxa"/>
          </w:tcPr>
          <w:p w:rsidR="00DD0397" w:rsidRDefault="005F5ED6">
            <w:pPr>
              <w:ind w:left="0" w:firstLine="0"/>
              <w:jc w:val="left"/>
              <w:rPr>
                <w:sz w:val="24"/>
                <w:szCs w:val="24"/>
              </w:rPr>
            </w:pPr>
            <w:r>
              <w:rPr>
                <w:sz w:val="24"/>
                <w:szCs w:val="24"/>
              </w:rPr>
              <w:t xml:space="preserve">Обработка данных средствами электронной таблицы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5</w:t>
            </w:r>
          </w:p>
        </w:tc>
        <w:tc>
          <w:tcPr>
            <w:tcW w:w="3732" w:type="dxa"/>
          </w:tcPr>
          <w:p w:rsidR="00DD0397" w:rsidRDefault="005F5ED6">
            <w:pPr>
              <w:ind w:left="0" w:firstLine="0"/>
              <w:jc w:val="left"/>
              <w:rPr>
                <w:sz w:val="24"/>
                <w:szCs w:val="24"/>
              </w:rPr>
            </w:pPr>
            <w:r>
              <w:rPr>
                <w:sz w:val="24"/>
                <w:szCs w:val="24"/>
              </w:rPr>
              <w:t xml:space="preserve">Обработка данных. Первичный анализ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6</w:t>
            </w:r>
          </w:p>
        </w:tc>
        <w:tc>
          <w:tcPr>
            <w:tcW w:w="3732" w:type="dxa"/>
          </w:tcPr>
          <w:p w:rsidR="00DD0397" w:rsidRDefault="005F5ED6">
            <w:pPr>
              <w:ind w:left="0" w:firstLine="0"/>
              <w:jc w:val="left"/>
              <w:rPr>
                <w:sz w:val="24"/>
                <w:szCs w:val="24"/>
              </w:rPr>
            </w:pPr>
            <w:r>
              <w:rPr>
                <w:sz w:val="24"/>
                <w:szCs w:val="24"/>
              </w:rPr>
              <w:t xml:space="preserve">Визуализация данных </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t>7</w:t>
            </w:r>
          </w:p>
        </w:tc>
        <w:tc>
          <w:tcPr>
            <w:tcW w:w="3732" w:type="dxa"/>
          </w:tcPr>
          <w:p w:rsidR="00DD0397" w:rsidRDefault="005F5ED6">
            <w:pPr>
              <w:ind w:left="0" w:firstLine="0"/>
              <w:jc w:val="left"/>
              <w:rPr>
                <w:sz w:val="24"/>
                <w:szCs w:val="24"/>
              </w:rPr>
            </w:pPr>
            <w:r>
              <w:rPr>
                <w:sz w:val="24"/>
                <w:szCs w:val="24"/>
              </w:rPr>
              <w:t xml:space="preserve">Статистический анализ данных. Корреляционный анализ </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lastRenderedPageBreak/>
              <w:t>8</w:t>
            </w:r>
          </w:p>
        </w:tc>
        <w:tc>
          <w:tcPr>
            <w:tcW w:w="3732" w:type="dxa"/>
          </w:tcPr>
          <w:p w:rsidR="00DD0397" w:rsidRDefault="005F5ED6">
            <w:pPr>
              <w:ind w:left="0" w:firstLine="0"/>
              <w:jc w:val="left"/>
              <w:rPr>
                <w:sz w:val="24"/>
                <w:szCs w:val="24"/>
              </w:rPr>
            </w:pPr>
            <w:r>
              <w:rPr>
                <w:sz w:val="24"/>
                <w:szCs w:val="24"/>
              </w:rPr>
              <w:t xml:space="preserve">Статистический анализ данных. Линейный регрессионный анализ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9</w:t>
            </w:r>
          </w:p>
        </w:tc>
        <w:tc>
          <w:tcPr>
            <w:tcW w:w="3732" w:type="dxa"/>
          </w:tcPr>
          <w:p w:rsidR="00DD0397" w:rsidRDefault="005F5ED6">
            <w:pPr>
              <w:ind w:left="0" w:firstLine="0"/>
              <w:jc w:val="left"/>
              <w:rPr>
                <w:sz w:val="24"/>
                <w:szCs w:val="24"/>
              </w:rPr>
            </w:pPr>
            <w:r>
              <w:rPr>
                <w:sz w:val="24"/>
                <w:szCs w:val="24"/>
              </w:rPr>
              <w:t>Проект «Статистический метод анализа данных»</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shd w:val="clear" w:color="auto" w:fill="F2F2F2"/>
          </w:tcPr>
          <w:p w:rsidR="00DD0397" w:rsidRDefault="00DD0397">
            <w:pPr>
              <w:ind w:left="0" w:firstLine="0"/>
              <w:jc w:val="left"/>
              <w:rPr>
                <w:sz w:val="24"/>
                <w:szCs w:val="24"/>
              </w:rPr>
            </w:pPr>
          </w:p>
        </w:tc>
        <w:tc>
          <w:tcPr>
            <w:tcW w:w="3732" w:type="dxa"/>
            <w:shd w:val="clear" w:color="auto" w:fill="F2F2F2"/>
          </w:tcPr>
          <w:p w:rsidR="00DD0397" w:rsidRDefault="005F5ED6">
            <w:pPr>
              <w:ind w:left="0" w:firstLine="0"/>
              <w:jc w:val="left"/>
              <w:rPr>
                <w:b/>
                <w:sz w:val="24"/>
                <w:szCs w:val="24"/>
              </w:rPr>
            </w:pPr>
            <w:r>
              <w:rPr>
                <w:b/>
                <w:sz w:val="24"/>
                <w:szCs w:val="24"/>
              </w:rPr>
              <w:t>Итого по разделу</w:t>
            </w:r>
          </w:p>
        </w:tc>
        <w:tc>
          <w:tcPr>
            <w:tcW w:w="1713" w:type="dxa"/>
            <w:shd w:val="clear" w:color="auto" w:fill="F2F2F2"/>
          </w:tcPr>
          <w:p w:rsidR="00DD0397" w:rsidRDefault="005F5ED6">
            <w:pPr>
              <w:ind w:left="0" w:firstLine="0"/>
              <w:jc w:val="center"/>
              <w:rPr>
                <w:b/>
                <w:sz w:val="24"/>
                <w:szCs w:val="24"/>
              </w:rPr>
            </w:pPr>
            <w:r>
              <w:rPr>
                <w:b/>
                <w:sz w:val="24"/>
                <w:szCs w:val="24"/>
              </w:rPr>
              <w:t>8</w:t>
            </w:r>
          </w:p>
        </w:tc>
      </w:tr>
      <w:tr w:rsidR="00DD0397">
        <w:trPr>
          <w:trHeight w:val="300"/>
        </w:trPr>
        <w:tc>
          <w:tcPr>
            <w:tcW w:w="5943" w:type="dxa"/>
            <w:gridSpan w:val="3"/>
          </w:tcPr>
          <w:p w:rsidR="00DD0397" w:rsidRDefault="005F5ED6">
            <w:pPr>
              <w:ind w:left="0" w:firstLine="0"/>
              <w:jc w:val="center"/>
              <w:rPr>
                <w:b/>
                <w:sz w:val="24"/>
                <w:szCs w:val="24"/>
              </w:rPr>
            </w:pPr>
            <w:r>
              <w:rPr>
                <w:b/>
                <w:sz w:val="24"/>
                <w:szCs w:val="24"/>
              </w:rPr>
              <w:t>Основы программирования на Python</w:t>
            </w:r>
          </w:p>
        </w:tc>
      </w:tr>
      <w:tr w:rsidR="00DD0397">
        <w:trPr>
          <w:trHeight w:val="300"/>
        </w:trPr>
        <w:tc>
          <w:tcPr>
            <w:tcW w:w="498" w:type="dxa"/>
          </w:tcPr>
          <w:p w:rsidR="00DD0397" w:rsidRDefault="005F5ED6">
            <w:pPr>
              <w:ind w:left="0" w:firstLine="0"/>
              <w:jc w:val="left"/>
              <w:rPr>
                <w:sz w:val="24"/>
                <w:szCs w:val="24"/>
              </w:rPr>
            </w:pPr>
            <w:r>
              <w:rPr>
                <w:sz w:val="24"/>
                <w:szCs w:val="24"/>
              </w:rPr>
              <w:t>10</w:t>
            </w:r>
          </w:p>
        </w:tc>
        <w:tc>
          <w:tcPr>
            <w:tcW w:w="3732" w:type="dxa"/>
          </w:tcPr>
          <w:p w:rsidR="00DD0397" w:rsidRDefault="005F5ED6">
            <w:pPr>
              <w:ind w:left="0" w:firstLine="0"/>
              <w:jc w:val="left"/>
              <w:rPr>
                <w:sz w:val="24"/>
                <w:szCs w:val="24"/>
              </w:rPr>
            </w:pPr>
            <w:r>
              <w:rPr>
                <w:sz w:val="24"/>
                <w:szCs w:val="24"/>
              </w:rPr>
              <w:t xml:space="preserve">Алгоритмы и исполнители. Способы записи алгоритмов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11</w:t>
            </w:r>
          </w:p>
        </w:tc>
        <w:tc>
          <w:tcPr>
            <w:tcW w:w="3732" w:type="dxa"/>
          </w:tcPr>
          <w:p w:rsidR="00DD0397" w:rsidRDefault="005F5ED6">
            <w:pPr>
              <w:ind w:left="0" w:firstLine="0"/>
              <w:jc w:val="left"/>
              <w:rPr>
                <w:sz w:val="24"/>
                <w:szCs w:val="24"/>
              </w:rPr>
            </w:pPr>
            <w:r>
              <w:rPr>
                <w:sz w:val="24"/>
                <w:szCs w:val="24"/>
              </w:rPr>
              <w:t xml:space="preserve">Общие сведения о языке программирования Python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12</w:t>
            </w:r>
          </w:p>
        </w:tc>
        <w:tc>
          <w:tcPr>
            <w:tcW w:w="3732" w:type="dxa"/>
          </w:tcPr>
          <w:p w:rsidR="00DD0397" w:rsidRDefault="005F5ED6">
            <w:pPr>
              <w:ind w:left="0" w:firstLine="0"/>
              <w:jc w:val="left"/>
              <w:rPr>
                <w:sz w:val="24"/>
                <w:szCs w:val="24"/>
              </w:rPr>
            </w:pPr>
            <w:r>
              <w:rPr>
                <w:sz w:val="24"/>
                <w:szCs w:val="24"/>
              </w:rPr>
              <w:t>Организация ввода и вывода данных</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13</w:t>
            </w:r>
          </w:p>
        </w:tc>
        <w:tc>
          <w:tcPr>
            <w:tcW w:w="3732" w:type="dxa"/>
          </w:tcPr>
          <w:p w:rsidR="00DD0397" w:rsidRDefault="005F5ED6">
            <w:pPr>
              <w:ind w:left="0" w:firstLine="0"/>
              <w:jc w:val="left"/>
              <w:rPr>
                <w:sz w:val="24"/>
                <w:szCs w:val="24"/>
              </w:rPr>
            </w:pPr>
            <w:r>
              <w:rPr>
                <w:sz w:val="24"/>
                <w:szCs w:val="24"/>
              </w:rPr>
              <w:t>Алгоритмическая конструкция «следование»</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14</w:t>
            </w:r>
          </w:p>
        </w:tc>
        <w:tc>
          <w:tcPr>
            <w:tcW w:w="3732" w:type="dxa"/>
          </w:tcPr>
          <w:p w:rsidR="00DD0397" w:rsidRDefault="005F5ED6">
            <w:pPr>
              <w:ind w:left="0" w:firstLine="0"/>
              <w:jc w:val="left"/>
              <w:rPr>
                <w:sz w:val="24"/>
                <w:szCs w:val="24"/>
              </w:rPr>
            </w:pPr>
            <w:r>
              <w:rPr>
                <w:sz w:val="24"/>
                <w:szCs w:val="24"/>
              </w:rPr>
              <w:t>Программирование линейных алгоритмов</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t>15</w:t>
            </w:r>
          </w:p>
        </w:tc>
        <w:tc>
          <w:tcPr>
            <w:tcW w:w="3732" w:type="dxa"/>
          </w:tcPr>
          <w:p w:rsidR="00DD0397" w:rsidRDefault="005F5ED6">
            <w:pPr>
              <w:ind w:left="0" w:firstLine="0"/>
              <w:jc w:val="left"/>
              <w:rPr>
                <w:sz w:val="24"/>
                <w:szCs w:val="24"/>
              </w:rPr>
            </w:pPr>
            <w:r>
              <w:rPr>
                <w:sz w:val="24"/>
                <w:szCs w:val="24"/>
              </w:rPr>
              <w:t>Алгоритмическая конструкция «ветвление»</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t>16</w:t>
            </w:r>
          </w:p>
        </w:tc>
        <w:tc>
          <w:tcPr>
            <w:tcW w:w="3732" w:type="dxa"/>
          </w:tcPr>
          <w:p w:rsidR="00DD0397" w:rsidRDefault="005F5ED6">
            <w:pPr>
              <w:ind w:left="0" w:firstLine="0"/>
              <w:jc w:val="left"/>
              <w:rPr>
                <w:sz w:val="24"/>
                <w:szCs w:val="24"/>
              </w:rPr>
            </w:pPr>
            <w:r>
              <w:rPr>
                <w:sz w:val="24"/>
                <w:szCs w:val="24"/>
              </w:rPr>
              <w:t>Полная форма ветвления</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lastRenderedPageBreak/>
              <w:t>17</w:t>
            </w:r>
          </w:p>
        </w:tc>
        <w:tc>
          <w:tcPr>
            <w:tcW w:w="3732" w:type="dxa"/>
          </w:tcPr>
          <w:p w:rsidR="00DD0397" w:rsidRDefault="005F5ED6">
            <w:pPr>
              <w:ind w:left="0" w:firstLine="0"/>
              <w:jc w:val="left"/>
              <w:rPr>
                <w:sz w:val="24"/>
                <w:szCs w:val="24"/>
              </w:rPr>
            </w:pPr>
            <w:r>
              <w:rPr>
                <w:sz w:val="24"/>
                <w:szCs w:val="24"/>
              </w:rPr>
              <w:t>Программирование разветвляющихся алгоритмов. Условный оператор</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18</w:t>
            </w:r>
          </w:p>
        </w:tc>
        <w:tc>
          <w:tcPr>
            <w:tcW w:w="3732" w:type="dxa"/>
          </w:tcPr>
          <w:p w:rsidR="00DD0397" w:rsidRDefault="005F5ED6">
            <w:pPr>
              <w:ind w:left="0" w:firstLine="0"/>
              <w:jc w:val="left"/>
              <w:rPr>
                <w:sz w:val="24"/>
                <w:szCs w:val="24"/>
              </w:rPr>
            </w:pPr>
            <w:r>
              <w:rPr>
                <w:sz w:val="24"/>
                <w:szCs w:val="24"/>
              </w:rPr>
              <w:t>Простые и составные условия</w:t>
            </w:r>
          </w:p>
        </w:tc>
        <w:tc>
          <w:tcPr>
            <w:tcW w:w="1713" w:type="dxa"/>
          </w:tcPr>
          <w:p w:rsidR="00DD0397" w:rsidRDefault="005F5ED6">
            <w:pPr>
              <w:ind w:left="0" w:firstLine="0"/>
              <w:jc w:val="center"/>
              <w:rPr>
                <w:sz w:val="24"/>
                <w:szCs w:val="24"/>
              </w:rPr>
            </w:pPr>
            <w:r>
              <w:rPr>
                <w:sz w:val="24"/>
                <w:szCs w:val="24"/>
              </w:rPr>
              <w:t>1</w:t>
            </w:r>
          </w:p>
        </w:tc>
      </w:tr>
      <w:tr w:rsidR="00DD0397">
        <w:trPr>
          <w:trHeight w:val="900"/>
        </w:trPr>
        <w:tc>
          <w:tcPr>
            <w:tcW w:w="498" w:type="dxa"/>
          </w:tcPr>
          <w:p w:rsidR="00DD0397" w:rsidRDefault="005F5ED6">
            <w:pPr>
              <w:ind w:left="0" w:firstLine="0"/>
              <w:jc w:val="left"/>
              <w:rPr>
                <w:sz w:val="24"/>
                <w:szCs w:val="24"/>
              </w:rPr>
            </w:pPr>
            <w:r>
              <w:rPr>
                <w:sz w:val="24"/>
                <w:szCs w:val="24"/>
              </w:rPr>
              <w:t>19</w:t>
            </w:r>
          </w:p>
        </w:tc>
        <w:tc>
          <w:tcPr>
            <w:tcW w:w="3732" w:type="dxa"/>
          </w:tcPr>
          <w:p w:rsidR="00DD0397" w:rsidRDefault="005F5ED6">
            <w:pPr>
              <w:ind w:left="0" w:firstLine="0"/>
              <w:jc w:val="left"/>
              <w:rPr>
                <w:sz w:val="24"/>
                <w:szCs w:val="24"/>
              </w:rPr>
            </w:pPr>
            <w:r>
              <w:rPr>
                <w:sz w:val="24"/>
                <w:szCs w:val="24"/>
              </w:rPr>
              <w:t>Алгоритмическая конструкция «повторение». Программирование циклов с заданным условием продолжения работы</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t>20</w:t>
            </w:r>
          </w:p>
        </w:tc>
        <w:tc>
          <w:tcPr>
            <w:tcW w:w="3732" w:type="dxa"/>
          </w:tcPr>
          <w:p w:rsidR="00DD0397" w:rsidRDefault="005F5ED6">
            <w:pPr>
              <w:ind w:left="0" w:firstLine="0"/>
              <w:jc w:val="left"/>
              <w:rPr>
                <w:sz w:val="24"/>
                <w:szCs w:val="24"/>
              </w:rPr>
            </w:pPr>
            <w:r>
              <w:rPr>
                <w:sz w:val="24"/>
                <w:szCs w:val="24"/>
              </w:rPr>
              <w:t>Программирование циклов с заданным числом повторений</w:t>
            </w:r>
          </w:p>
        </w:tc>
        <w:tc>
          <w:tcPr>
            <w:tcW w:w="1713" w:type="dxa"/>
          </w:tcPr>
          <w:p w:rsidR="00DD0397" w:rsidRDefault="005F5ED6">
            <w:pPr>
              <w:ind w:left="0" w:firstLine="0"/>
              <w:jc w:val="center"/>
              <w:rPr>
                <w:sz w:val="24"/>
                <w:szCs w:val="24"/>
              </w:rPr>
            </w:pPr>
            <w:r>
              <w:rPr>
                <w:sz w:val="24"/>
                <w:szCs w:val="24"/>
              </w:rPr>
              <w:t>1</w:t>
            </w:r>
          </w:p>
        </w:tc>
      </w:tr>
      <w:tr w:rsidR="00DD0397">
        <w:trPr>
          <w:trHeight w:val="600"/>
        </w:trPr>
        <w:tc>
          <w:tcPr>
            <w:tcW w:w="498" w:type="dxa"/>
          </w:tcPr>
          <w:p w:rsidR="00DD0397" w:rsidRDefault="005F5ED6">
            <w:pPr>
              <w:ind w:left="0" w:firstLine="0"/>
              <w:jc w:val="left"/>
              <w:rPr>
                <w:sz w:val="24"/>
                <w:szCs w:val="24"/>
              </w:rPr>
            </w:pPr>
            <w:r>
              <w:rPr>
                <w:sz w:val="24"/>
                <w:szCs w:val="24"/>
              </w:rPr>
              <w:t>21</w:t>
            </w:r>
          </w:p>
        </w:tc>
        <w:tc>
          <w:tcPr>
            <w:tcW w:w="3732" w:type="dxa"/>
          </w:tcPr>
          <w:p w:rsidR="00DD0397" w:rsidRDefault="005F5ED6">
            <w:pPr>
              <w:ind w:left="0" w:firstLine="0"/>
              <w:jc w:val="left"/>
              <w:rPr>
                <w:sz w:val="24"/>
                <w:szCs w:val="24"/>
              </w:rPr>
            </w:pPr>
            <w:r>
              <w:rPr>
                <w:sz w:val="24"/>
                <w:szCs w:val="24"/>
              </w:rPr>
              <w:t xml:space="preserve">Проект «Различные варианты программирования циклического алгоритма» </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tcPr>
          <w:p w:rsidR="00DD0397" w:rsidRDefault="005F5ED6">
            <w:pPr>
              <w:ind w:left="0" w:firstLine="0"/>
              <w:jc w:val="left"/>
              <w:rPr>
                <w:sz w:val="24"/>
                <w:szCs w:val="24"/>
              </w:rPr>
            </w:pPr>
            <w:r>
              <w:rPr>
                <w:sz w:val="24"/>
                <w:szCs w:val="24"/>
              </w:rPr>
              <w:t>22</w:t>
            </w:r>
          </w:p>
        </w:tc>
        <w:tc>
          <w:tcPr>
            <w:tcW w:w="3732" w:type="dxa"/>
          </w:tcPr>
          <w:p w:rsidR="00DD0397" w:rsidRDefault="005F5ED6">
            <w:pPr>
              <w:ind w:left="0" w:firstLine="0"/>
              <w:jc w:val="left"/>
              <w:rPr>
                <w:sz w:val="24"/>
                <w:szCs w:val="24"/>
              </w:rPr>
            </w:pPr>
            <w:r>
              <w:rPr>
                <w:sz w:val="24"/>
                <w:szCs w:val="24"/>
              </w:rPr>
              <w:t>Проект «Начала программирования на Python»</w:t>
            </w:r>
          </w:p>
        </w:tc>
        <w:tc>
          <w:tcPr>
            <w:tcW w:w="1713" w:type="dxa"/>
          </w:tcPr>
          <w:p w:rsidR="00DD0397" w:rsidRDefault="005F5ED6">
            <w:pPr>
              <w:ind w:left="0" w:firstLine="0"/>
              <w:jc w:val="center"/>
              <w:rPr>
                <w:sz w:val="24"/>
                <w:szCs w:val="24"/>
              </w:rPr>
            </w:pPr>
            <w:r>
              <w:rPr>
                <w:sz w:val="24"/>
                <w:szCs w:val="24"/>
              </w:rPr>
              <w:t>1</w:t>
            </w:r>
          </w:p>
        </w:tc>
      </w:tr>
      <w:tr w:rsidR="00DD0397">
        <w:trPr>
          <w:trHeight w:val="300"/>
        </w:trPr>
        <w:tc>
          <w:tcPr>
            <w:tcW w:w="498" w:type="dxa"/>
            <w:shd w:val="clear" w:color="auto" w:fill="F2F2F2"/>
          </w:tcPr>
          <w:p w:rsidR="00DD0397" w:rsidRDefault="00DD0397">
            <w:pPr>
              <w:ind w:left="0" w:firstLine="0"/>
              <w:jc w:val="left"/>
              <w:rPr>
                <w:sz w:val="24"/>
                <w:szCs w:val="24"/>
              </w:rPr>
            </w:pPr>
          </w:p>
        </w:tc>
        <w:tc>
          <w:tcPr>
            <w:tcW w:w="3732" w:type="dxa"/>
            <w:shd w:val="clear" w:color="auto" w:fill="F2F2F2"/>
          </w:tcPr>
          <w:p w:rsidR="00DD0397" w:rsidRDefault="005F5ED6">
            <w:pPr>
              <w:ind w:left="0" w:firstLine="0"/>
              <w:jc w:val="left"/>
              <w:rPr>
                <w:b/>
                <w:sz w:val="24"/>
                <w:szCs w:val="24"/>
              </w:rPr>
            </w:pPr>
            <w:r>
              <w:rPr>
                <w:b/>
                <w:sz w:val="24"/>
                <w:szCs w:val="24"/>
              </w:rPr>
              <w:t>Итого по разделу</w:t>
            </w:r>
          </w:p>
        </w:tc>
        <w:tc>
          <w:tcPr>
            <w:tcW w:w="1713" w:type="dxa"/>
            <w:shd w:val="clear" w:color="auto" w:fill="F2F2F2"/>
          </w:tcPr>
          <w:p w:rsidR="00DD0397" w:rsidRDefault="005F5ED6">
            <w:pPr>
              <w:ind w:left="0" w:firstLine="0"/>
              <w:jc w:val="center"/>
              <w:rPr>
                <w:b/>
                <w:sz w:val="24"/>
                <w:szCs w:val="24"/>
              </w:rPr>
            </w:pPr>
            <w:r>
              <w:rPr>
                <w:b/>
                <w:sz w:val="24"/>
                <w:szCs w:val="24"/>
              </w:rPr>
              <w:t>13</w:t>
            </w:r>
          </w:p>
        </w:tc>
      </w:tr>
      <w:tr w:rsidR="00DD0397">
        <w:trPr>
          <w:trHeight w:val="300"/>
        </w:trPr>
        <w:tc>
          <w:tcPr>
            <w:tcW w:w="498" w:type="dxa"/>
          </w:tcPr>
          <w:p w:rsidR="00DD0397" w:rsidRDefault="00DD0397">
            <w:pPr>
              <w:ind w:left="0" w:firstLine="0"/>
              <w:jc w:val="left"/>
              <w:rPr>
                <w:sz w:val="24"/>
                <w:szCs w:val="24"/>
              </w:rPr>
            </w:pPr>
          </w:p>
        </w:tc>
        <w:tc>
          <w:tcPr>
            <w:tcW w:w="3732" w:type="dxa"/>
          </w:tcPr>
          <w:p w:rsidR="00DD0397" w:rsidRDefault="005F5ED6">
            <w:pPr>
              <w:ind w:left="0" w:firstLine="0"/>
              <w:jc w:val="left"/>
              <w:rPr>
                <w:b/>
                <w:sz w:val="24"/>
                <w:szCs w:val="24"/>
              </w:rPr>
            </w:pPr>
            <w:r>
              <w:rPr>
                <w:b/>
                <w:sz w:val="24"/>
                <w:szCs w:val="24"/>
              </w:rPr>
              <w:t>ИТОГО</w:t>
            </w:r>
          </w:p>
        </w:tc>
        <w:tc>
          <w:tcPr>
            <w:tcW w:w="1713" w:type="dxa"/>
          </w:tcPr>
          <w:p w:rsidR="00DD0397" w:rsidRDefault="005F5ED6">
            <w:pPr>
              <w:ind w:left="0" w:firstLine="0"/>
              <w:jc w:val="center"/>
              <w:rPr>
                <w:b/>
                <w:sz w:val="24"/>
                <w:szCs w:val="24"/>
              </w:rPr>
            </w:pPr>
            <w:r>
              <w:rPr>
                <w:b/>
                <w:sz w:val="24"/>
                <w:szCs w:val="24"/>
              </w:rPr>
              <w:t>21</w:t>
            </w:r>
          </w:p>
        </w:tc>
      </w:tr>
    </w:tbl>
    <w:p w:rsidR="00DD0397" w:rsidRDefault="00DD0397">
      <w:pPr>
        <w:spacing w:after="0" w:line="240" w:lineRule="auto"/>
        <w:ind w:left="0" w:firstLine="0"/>
        <w:rPr>
          <w:b/>
          <w:sz w:val="28"/>
          <w:szCs w:val="28"/>
        </w:rPr>
      </w:pPr>
      <w:bookmarkStart w:id="7" w:name="_heading=h.7w39xaud02ts" w:colFirst="0" w:colLast="0"/>
      <w:bookmarkEnd w:id="7"/>
    </w:p>
    <w:p w:rsidR="00DD0397" w:rsidRDefault="005F5ED6">
      <w:pPr>
        <w:spacing w:after="0" w:line="240" w:lineRule="auto"/>
        <w:ind w:left="0" w:firstLine="0"/>
        <w:jc w:val="left"/>
        <w:rPr>
          <w:b/>
          <w:sz w:val="28"/>
          <w:szCs w:val="28"/>
        </w:rPr>
      </w:pPr>
      <w:bookmarkStart w:id="8" w:name="_heading=h.a19ywduatqls" w:colFirst="0" w:colLast="0"/>
      <w:bookmarkEnd w:id="8"/>
      <w:r>
        <w:rPr>
          <w:b/>
          <w:sz w:val="28"/>
          <w:szCs w:val="28"/>
        </w:rPr>
        <w:t xml:space="preserve">Организационно-педагогические условия реализации курса </w:t>
      </w:r>
    </w:p>
    <w:p w:rsidR="00DD0397" w:rsidRDefault="00DD0397">
      <w:pPr>
        <w:spacing w:after="0" w:line="240" w:lineRule="auto"/>
        <w:ind w:left="0" w:firstLine="0"/>
        <w:rPr>
          <w:b/>
          <w:sz w:val="28"/>
          <w:szCs w:val="28"/>
        </w:rPr>
      </w:pPr>
      <w:bookmarkStart w:id="9" w:name="_heading=h.iz7ljhsco0y8" w:colFirst="0" w:colLast="0"/>
      <w:bookmarkEnd w:id="9"/>
    </w:p>
    <w:p w:rsidR="00DD0397" w:rsidRDefault="005F5ED6">
      <w:pPr>
        <w:spacing w:after="0" w:line="360" w:lineRule="auto"/>
        <w:ind w:left="0" w:firstLine="0"/>
        <w:rPr>
          <w:sz w:val="24"/>
          <w:szCs w:val="24"/>
        </w:rPr>
      </w:pPr>
      <w:bookmarkStart w:id="10" w:name="_heading=h.18auxfhek3en" w:colFirst="0" w:colLast="0"/>
      <w:bookmarkEnd w:id="10"/>
      <w:r>
        <w:rPr>
          <w:sz w:val="24"/>
          <w:szCs w:val="24"/>
        </w:rPr>
        <w:t xml:space="preserve">Для реализации курса на основе программы необходимо наличие следующих компонентов: </w:t>
      </w:r>
    </w:p>
    <w:p w:rsidR="00DD0397" w:rsidRDefault="005F5ED6">
      <w:pPr>
        <w:numPr>
          <w:ilvl w:val="0"/>
          <w:numId w:val="3"/>
        </w:numPr>
        <w:spacing w:after="0" w:line="360" w:lineRule="auto"/>
        <w:rPr>
          <w:sz w:val="24"/>
          <w:szCs w:val="24"/>
        </w:rPr>
      </w:pPr>
      <w:bookmarkStart w:id="11" w:name="_heading=h.o80swooe63xd" w:colFirst="0" w:colLast="0"/>
      <w:bookmarkEnd w:id="11"/>
      <w:r>
        <w:rPr>
          <w:sz w:val="24"/>
          <w:szCs w:val="24"/>
        </w:rPr>
        <w:lastRenderedPageBreak/>
        <w:t xml:space="preserve">компьютерное рабочее место учителя, подключенное к сети Интернет (Wi-Fi или по кабелю), </w:t>
      </w:r>
    </w:p>
    <w:p w:rsidR="00DD0397" w:rsidRDefault="005F5ED6">
      <w:pPr>
        <w:numPr>
          <w:ilvl w:val="0"/>
          <w:numId w:val="3"/>
        </w:numPr>
        <w:spacing w:after="0" w:line="360" w:lineRule="auto"/>
        <w:rPr>
          <w:sz w:val="24"/>
          <w:szCs w:val="24"/>
        </w:rPr>
      </w:pPr>
      <w:bookmarkStart w:id="12" w:name="_heading=h.1rxr0l9mh2ck" w:colFirst="0" w:colLast="0"/>
      <w:bookmarkEnd w:id="12"/>
      <w:r>
        <w:rPr>
          <w:sz w:val="24"/>
          <w:szCs w:val="24"/>
        </w:rPr>
        <w:t xml:space="preserve">проекционное оборудование или интерактивная доска с возможностью демонстрации презентаций; </w:t>
      </w:r>
    </w:p>
    <w:p w:rsidR="00DD0397" w:rsidRDefault="005F5ED6">
      <w:pPr>
        <w:numPr>
          <w:ilvl w:val="0"/>
          <w:numId w:val="3"/>
        </w:numPr>
        <w:spacing w:after="0" w:line="360" w:lineRule="auto"/>
        <w:rPr>
          <w:sz w:val="24"/>
          <w:szCs w:val="24"/>
        </w:rPr>
      </w:pPr>
      <w:bookmarkStart w:id="13" w:name="_heading=h.tvelz552tyof" w:colFirst="0" w:colLast="0"/>
      <w:bookmarkEnd w:id="13"/>
      <w:r>
        <w:rPr>
          <w:sz w:val="24"/>
          <w:szCs w:val="24"/>
        </w:rPr>
        <w:t>компьютеры или ноутбуки, расположенные в компьютерном классе, где каждый ученик работает с устройством либо индивидуально, либо в парах;</w:t>
      </w:r>
    </w:p>
    <w:p w:rsidR="00DD0397" w:rsidRDefault="005F5ED6">
      <w:pPr>
        <w:numPr>
          <w:ilvl w:val="0"/>
          <w:numId w:val="3"/>
        </w:numPr>
        <w:spacing w:after="0" w:line="360" w:lineRule="auto"/>
        <w:rPr>
          <w:sz w:val="24"/>
          <w:szCs w:val="24"/>
        </w:rPr>
      </w:pPr>
      <w:bookmarkStart w:id="14" w:name="_heading=h.7pf693cj7xc9" w:colFirst="0" w:colLast="0"/>
      <w:bookmarkEnd w:id="14"/>
      <w:r>
        <w:rPr>
          <w:sz w:val="24"/>
          <w:szCs w:val="24"/>
        </w:rPr>
        <w:t>компьютеры или ноутбуки как учащихся, так и учителя должны быть на операционных системах Windows/MacOS;</w:t>
      </w:r>
    </w:p>
    <w:p w:rsidR="00DD0397" w:rsidRDefault="005F5ED6">
      <w:pPr>
        <w:numPr>
          <w:ilvl w:val="0"/>
          <w:numId w:val="3"/>
        </w:numPr>
        <w:spacing w:after="0" w:line="360" w:lineRule="auto"/>
        <w:rPr>
          <w:sz w:val="24"/>
          <w:szCs w:val="24"/>
        </w:rPr>
      </w:pPr>
      <w:bookmarkStart w:id="15" w:name="_heading=h.r8cn15kc41oe" w:colFirst="0" w:colLast="0"/>
      <w:bookmarkEnd w:id="15"/>
      <w:r>
        <w:rPr>
          <w:sz w:val="24"/>
          <w:szCs w:val="24"/>
        </w:rPr>
        <w:t xml:space="preserve">типовое программное обеспечение, применяемое общеобразовательными организациями, включая программу для работы с электронными таблицами MS Excel;  </w:t>
      </w:r>
    </w:p>
    <w:p w:rsidR="00DD0397" w:rsidRDefault="005F5ED6">
      <w:pPr>
        <w:numPr>
          <w:ilvl w:val="0"/>
          <w:numId w:val="3"/>
        </w:numPr>
        <w:spacing w:after="0" w:line="360" w:lineRule="auto"/>
        <w:rPr>
          <w:sz w:val="24"/>
          <w:szCs w:val="24"/>
        </w:rPr>
      </w:pPr>
      <w:bookmarkStart w:id="16" w:name="_heading=h.3ldt9xbgr2rm" w:colFirst="0" w:colLast="0"/>
      <w:bookmarkEnd w:id="16"/>
      <w:r>
        <w:rPr>
          <w:sz w:val="24"/>
          <w:szCs w:val="24"/>
        </w:rPr>
        <w:t>интегрированная среда разработки (IDE) для языка программирования Python;</w:t>
      </w:r>
    </w:p>
    <w:p w:rsidR="00DD0397" w:rsidRDefault="005F5ED6">
      <w:pPr>
        <w:numPr>
          <w:ilvl w:val="0"/>
          <w:numId w:val="3"/>
        </w:numPr>
        <w:spacing w:after="0" w:line="360" w:lineRule="auto"/>
        <w:rPr>
          <w:sz w:val="24"/>
          <w:szCs w:val="24"/>
        </w:rPr>
      </w:pPr>
      <w:bookmarkStart w:id="17" w:name="_heading=h.umfd3gwrqsri" w:colFirst="0" w:colLast="0"/>
      <w:bookmarkEnd w:id="17"/>
      <w:r>
        <w:rPr>
          <w:sz w:val="24"/>
          <w:szCs w:val="24"/>
        </w:rPr>
        <w:t>Jupyter Notebooks — среда разработки, для запуска файлов из материалов УМК с компьютера или из облачного хранилища.</w:t>
      </w:r>
    </w:p>
    <w:p w:rsidR="00DD0397" w:rsidRDefault="00DD0397">
      <w:pPr>
        <w:spacing w:after="0" w:line="360" w:lineRule="auto"/>
        <w:ind w:left="0" w:firstLine="0"/>
        <w:rPr>
          <w:sz w:val="24"/>
          <w:szCs w:val="24"/>
        </w:rPr>
      </w:pPr>
      <w:bookmarkStart w:id="18" w:name="_heading=h.ia5dmwc0hyyd" w:colFirst="0" w:colLast="0"/>
      <w:bookmarkEnd w:id="18"/>
    </w:p>
    <w:p w:rsidR="00F91CFF" w:rsidRDefault="00F91CFF" w:rsidP="00F91CFF">
      <w:pPr>
        <w:spacing w:after="0" w:line="360" w:lineRule="auto"/>
        <w:ind w:left="0" w:firstLine="0"/>
        <w:jc w:val="center"/>
        <w:rPr>
          <w:sz w:val="24"/>
          <w:szCs w:val="24"/>
        </w:rPr>
      </w:pPr>
    </w:p>
    <w:p w:rsidR="00DD0397" w:rsidRPr="00F91CFF" w:rsidRDefault="005F5ED6" w:rsidP="00F91CFF">
      <w:pPr>
        <w:tabs>
          <w:tab w:val="left" w:pos="567"/>
        </w:tabs>
        <w:spacing w:after="0" w:line="360" w:lineRule="auto"/>
        <w:ind w:left="0" w:firstLine="0"/>
        <w:jc w:val="center"/>
        <w:rPr>
          <w:b/>
          <w:sz w:val="24"/>
          <w:szCs w:val="24"/>
        </w:rPr>
      </w:pPr>
      <w:r w:rsidRPr="00F91CFF">
        <w:rPr>
          <w:b/>
          <w:sz w:val="24"/>
          <w:szCs w:val="24"/>
        </w:rPr>
        <w:lastRenderedPageBreak/>
        <w:t>Технические требования к ПО</w:t>
      </w:r>
    </w:p>
    <w:tbl>
      <w:tblPr>
        <w:tblStyle w:val="aff8"/>
        <w:tblW w:w="595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6"/>
        <w:gridCol w:w="2977"/>
      </w:tblGrid>
      <w:tr w:rsidR="00DD0397">
        <w:trPr>
          <w:trHeight w:val="440"/>
        </w:trPr>
        <w:tc>
          <w:tcPr>
            <w:tcW w:w="5952" w:type="dxa"/>
            <w:gridSpan w:val="2"/>
            <w:shd w:val="clear" w:color="auto" w:fill="auto"/>
            <w:tcMar>
              <w:top w:w="100" w:type="dxa"/>
              <w:left w:w="100" w:type="dxa"/>
              <w:bottom w:w="100" w:type="dxa"/>
              <w:right w:w="100" w:type="dxa"/>
            </w:tcMar>
          </w:tcPr>
          <w:p w:rsidR="00DD0397" w:rsidRDefault="005F5ED6">
            <w:pPr>
              <w:widowControl w:val="0"/>
              <w:ind w:left="0" w:firstLine="0"/>
              <w:jc w:val="center"/>
            </w:pPr>
            <w:r>
              <w:t>ПК или ноутбук на базе ОС Windows, MacOS</w:t>
            </w:r>
          </w:p>
        </w:tc>
      </w:tr>
      <w:tr w:rsidR="00DD0397">
        <w:tc>
          <w:tcPr>
            <w:tcW w:w="2976" w:type="dxa"/>
            <w:shd w:val="clear" w:color="auto" w:fill="auto"/>
            <w:tcMar>
              <w:top w:w="100" w:type="dxa"/>
              <w:left w:w="100" w:type="dxa"/>
              <w:bottom w:w="100" w:type="dxa"/>
              <w:right w:w="100" w:type="dxa"/>
            </w:tcMar>
          </w:tcPr>
          <w:p w:rsidR="00DD0397" w:rsidRDefault="005F5ED6">
            <w:pPr>
              <w:tabs>
                <w:tab w:val="left" w:pos="567"/>
              </w:tabs>
              <w:spacing w:line="360" w:lineRule="auto"/>
              <w:ind w:left="0" w:firstLine="0"/>
              <w:jc w:val="center"/>
            </w:pPr>
            <w:r>
              <w:t>Системные требования Windows</w:t>
            </w:r>
          </w:p>
        </w:tc>
        <w:tc>
          <w:tcPr>
            <w:tcW w:w="2976" w:type="dxa"/>
            <w:shd w:val="clear" w:color="auto" w:fill="auto"/>
            <w:tcMar>
              <w:top w:w="100" w:type="dxa"/>
              <w:left w:w="100" w:type="dxa"/>
              <w:bottom w:w="100" w:type="dxa"/>
              <w:right w:w="100" w:type="dxa"/>
            </w:tcMar>
          </w:tcPr>
          <w:p w:rsidR="00DD0397" w:rsidRDefault="005F5ED6">
            <w:pPr>
              <w:tabs>
                <w:tab w:val="left" w:pos="567"/>
              </w:tabs>
              <w:spacing w:line="360" w:lineRule="auto"/>
              <w:ind w:left="0" w:firstLine="0"/>
              <w:jc w:val="center"/>
            </w:pPr>
            <w:r>
              <w:t>Системные требования MacOS</w:t>
            </w:r>
          </w:p>
        </w:tc>
      </w:tr>
      <w:tr w:rsidR="00DD0397">
        <w:tc>
          <w:tcPr>
            <w:tcW w:w="2976" w:type="dxa"/>
            <w:shd w:val="clear" w:color="auto" w:fill="auto"/>
            <w:tcMar>
              <w:top w:w="100" w:type="dxa"/>
              <w:left w:w="100" w:type="dxa"/>
              <w:bottom w:w="100" w:type="dxa"/>
              <w:right w:w="100" w:type="dxa"/>
            </w:tcMar>
          </w:tcPr>
          <w:p w:rsidR="00DD0397" w:rsidRDefault="005F5ED6">
            <w:pPr>
              <w:numPr>
                <w:ilvl w:val="0"/>
                <w:numId w:val="4"/>
              </w:numPr>
              <w:tabs>
                <w:tab w:val="left" w:pos="274"/>
              </w:tabs>
              <w:ind w:left="283"/>
              <w:jc w:val="left"/>
            </w:pPr>
            <w:r>
              <w:t xml:space="preserve">Операционная система Windows 7 или выше </w:t>
            </w:r>
          </w:p>
          <w:p w:rsidR="00DD0397" w:rsidRDefault="005F5ED6">
            <w:pPr>
              <w:numPr>
                <w:ilvl w:val="0"/>
                <w:numId w:val="4"/>
              </w:numPr>
              <w:tabs>
                <w:tab w:val="left" w:pos="274"/>
              </w:tabs>
              <w:ind w:left="283"/>
              <w:jc w:val="left"/>
            </w:pPr>
            <w:r>
              <w:t xml:space="preserve">Процессор Intel® Core Duo или аналогичный с частотой 1,5 ГГц или выше </w:t>
            </w:r>
          </w:p>
          <w:p w:rsidR="00DD0397" w:rsidRDefault="005F5ED6">
            <w:pPr>
              <w:numPr>
                <w:ilvl w:val="0"/>
                <w:numId w:val="4"/>
              </w:numPr>
              <w:tabs>
                <w:tab w:val="left" w:pos="274"/>
              </w:tabs>
              <w:ind w:left="283"/>
              <w:jc w:val="left"/>
            </w:pPr>
            <w:r>
              <w:t>2/4 ГБ оперативной памяти для систем под управлением 32/64-битной Windows</w:t>
            </w:r>
          </w:p>
        </w:tc>
        <w:tc>
          <w:tcPr>
            <w:tcW w:w="2976" w:type="dxa"/>
            <w:shd w:val="clear" w:color="auto" w:fill="auto"/>
            <w:tcMar>
              <w:top w:w="100" w:type="dxa"/>
              <w:left w:w="100" w:type="dxa"/>
              <w:bottom w:w="100" w:type="dxa"/>
              <w:right w:w="100" w:type="dxa"/>
            </w:tcMar>
          </w:tcPr>
          <w:p w:rsidR="00DD0397" w:rsidRDefault="005F5ED6">
            <w:pPr>
              <w:numPr>
                <w:ilvl w:val="0"/>
                <w:numId w:val="4"/>
              </w:numPr>
              <w:tabs>
                <w:tab w:val="left" w:pos="567"/>
              </w:tabs>
              <w:ind w:left="283"/>
              <w:jc w:val="left"/>
            </w:pPr>
            <w:r>
              <w:t>Операционная система MacOS X 10.10 или выше</w:t>
            </w:r>
          </w:p>
          <w:p w:rsidR="00DD0397" w:rsidRDefault="005F5ED6">
            <w:pPr>
              <w:numPr>
                <w:ilvl w:val="0"/>
                <w:numId w:val="4"/>
              </w:numPr>
              <w:tabs>
                <w:tab w:val="left" w:pos="567"/>
              </w:tabs>
              <w:ind w:left="283"/>
              <w:jc w:val="left"/>
            </w:pPr>
            <w:r>
              <w:t>Процессор Intel® Core Duo или аналогичный с частотой 1,5 ГГц или выше</w:t>
            </w:r>
          </w:p>
          <w:p w:rsidR="00DD0397" w:rsidRDefault="005F5ED6">
            <w:pPr>
              <w:numPr>
                <w:ilvl w:val="0"/>
                <w:numId w:val="4"/>
              </w:numPr>
              <w:tabs>
                <w:tab w:val="left" w:pos="567"/>
              </w:tabs>
              <w:ind w:left="283"/>
              <w:jc w:val="left"/>
            </w:pPr>
            <w:r>
              <w:t>1,5 ГБ оперативной памяти - Процессор Intel® Core Duo или аналогичный с частотой 1,5 ГГц или выше</w:t>
            </w:r>
          </w:p>
          <w:p w:rsidR="00DD0397" w:rsidRDefault="005F5ED6">
            <w:pPr>
              <w:numPr>
                <w:ilvl w:val="0"/>
                <w:numId w:val="4"/>
              </w:numPr>
              <w:tabs>
                <w:tab w:val="left" w:pos="567"/>
              </w:tabs>
              <w:ind w:left="283"/>
              <w:jc w:val="left"/>
            </w:pPr>
            <w:r>
              <w:t>1,5 ГБ оперативной памяти</w:t>
            </w:r>
          </w:p>
        </w:tc>
      </w:tr>
      <w:tr w:rsidR="00DD0397">
        <w:trPr>
          <w:trHeight w:val="440"/>
        </w:trPr>
        <w:tc>
          <w:tcPr>
            <w:tcW w:w="5952" w:type="dxa"/>
            <w:gridSpan w:val="2"/>
            <w:shd w:val="clear" w:color="auto" w:fill="auto"/>
            <w:tcMar>
              <w:top w:w="100" w:type="dxa"/>
              <w:left w:w="100" w:type="dxa"/>
              <w:bottom w:w="100" w:type="dxa"/>
              <w:right w:w="100" w:type="dxa"/>
            </w:tcMar>
          </w:tcPr>
          <w:p w:rsidR="00DD0397" w:rsidRDefault="005F5ED6">
            <w:pPr>
              <w:numPr>
                <w:ilvl w:val="0"/>
                <w:numId w:val="7"/>
              </w:numPr>
              <w:tabs>
                <w:tab w:val="left" w:pos="567"/>
              </w:tabs>
              <w:spacing w:line="360" w:lineRule="auto"/>
              <w:jc w:val="left"/>
            </w:pPr>
            <w:r>
              <w:t xml:space="preserve">Разрешение экрана 1024x768 или больше </w:t>
            </w:r>
          </w:p>
          <w:p w:rsidR="00DD0397" w:rsidRDefault="005F5ED6">
            <w:pPr>
              <w:numPr>
                <w:ilvl w:val="0"/>
                <w:numId w:val="7"/>
              </w:numPr>
              <w:tabs>
                <w:tab w:val="left" w:pos="567"/>
              </w:tabs>
              <w:spacing w:line="360" w:lineRule="auto"/>
              <w:jc w:val="left"/>
            </w:pPr>
            <w:r>
              <w:t xml:space="preserve">Наличие интернет-соединения </w:t>
            </w:r>
          </w:p>
          <w:p w:rsidR="00DD0397" w:rsidRDefault="005F5ED6">
            <w:pPr>
              <w:numPr>
                <w:ilvl w:val="0"/>
                <w:numId w:val="7"/>
              </w:numPr>
              <w:tabs>
                <w:tab w:val="left" w:pos="567"/>
              </w:tabs>
              <w:spacing w:line="360" w:lineRule="auto"/>
              <w:jc w:val="left"/>
            </w:pPr>
            <w:r>
              <w:t>Необходимо использовать актуальные версии одного из следующих браузеров: Edge, Chrome, Safari, Firefox, Opera</w:t>
            </w:r>
          </w:p>
        </w:tc>
      </w:tr>
    </w:tbl>
    <w:p w:rsidR="00DD0397" w:rsidRDefault="00DD03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0"/>
        <w:jc w:val="left"/>
        <w:rPr>
          <w:b/>
          <w:sz w:val="24"/>
          <w:szCs w:val="24"/>
        </w:rPr>
      </w:pPr>
      <w:bookmarkStart w:id="19" w:name="_heading=h.v76ufjd3ogyd" w:colFirst="0" w:colLast="0"/>
      <w:bookmarkEnd w:id="19"/>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0"/>
        <w:jc w:val="left"/>
        <w:rPr>
          <w:b/>
          <w:sz w:val="24"/>
          <w:szCs w:val="24"/>
        </w:rPr>
      </w:pPr>
      <w:bookmarkStart w:id="20" w:name="_heading=h.u6xw6w7ow2vw" w:colFirst="0" w:colLast="0"/>
      <w:bookmarkEnd w:id="20"/>
      <w:r>
        <w:rPr>
          <w:b/>
          <w:sz w:val="24"/>
          <w:szCs w:val="24"/>
        </w:rPr>
        <w:t xml:space="preserve">Формы аттестации </w:t>
      </w:r>
      <w:bookmarkStart w:id="21" w:name="_heading=h.mlr1kiozm4h" w:colFirst="0" w:colLast="0"/>
      <w:bookmarkEnd w:id="21"/>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Все разделы предполагают выполнение и защиту проектов. Проекты по своей дидактической сущности нацелены на формирование способностей, позволяющих эффективно действовать в реальной жизненной ситуации. Обладая ими, учащиеся могут адаптироваться к </w:t>
      </w:r>
      <w:r>
        <w:rPr>
          <w:sz w:val="24"/>
          <w:szCs w:val="24"/>
        </w:rPr>
        <w:lastRenderedPageBreak/>
        <w:t xml:space="preserve">изменяющимся условиям, ориентироваться в разнообразных ситуациях, работать в команде.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При работе над проектом появляется исключительная возможность формирования у учащихся компетентности разрешения проблем (поскольку обязательным условием реализации метода проектов в школе является решение учащимся собственных проблем средствами проекта), а также освоение способов деятельности, составляющих коммуникативную и информационную компетентности.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Каждый проект предполагает получение какого-либо продукта. В предлагаемых проектах это программный продукт, решающий ту или иную задачу. На выполнение проекта предлагается базовое количество часов, однако по усмотрению учителя, а также в зависимости от умений и интереса учеников к теме количество часов может быть увеличено. Конкретные рекомендации даны в материалах проектных занятий. </w:t>
      </w:r>
    </w:p>
    <w:p w:rsidR="00DD0397" w:rsidRDefault="005F5ED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firstLine="700"/>
        <w:rPr>
          <w:sz w:val="24"/>
          <w:szCs w:val="24"/>
        </w:rPr>
      </w:pPr>
      <w:r>
        <w:rPr>
          <w:sz w:val="24"/>
          <w:szCs w:val="24"/>
        </w:rPr>
        <w:t xml:space="preserve">На базовом уровне проектные занятия предлагаются на темы «Статистический метод анализа данных», «Различные варианты программирования циклического алгоритма», «Начала программирования на </w:t>
      </w:r>
      <w:r>
        <w:rPr>
          <w:sz w:val="24"/>
          <w:szCs w:val="24"/>
        </w:rPr>
        <w:lastRenderedPageBreak/>
        <w:t>Python», они являются межпредметными, в отличие от монопроектов, частично выполняются во внеурочное время и под руководством нескольких специалистов в различных областях знания. Такие проекты требуют очень квалифицированной координации со стороны специалистов и слаженной работы многих творческих групп. Межпредметные проекты могут быть как небольшими, затрагивающими два-три предмета, так и направленными на решение достаточно сложных проблем, требующих содержательной интеграции многих областей знания.</w:t>
      </w:r>
    </w:p>
    <w:p w:rsidR="00DD0397" w:rsidRDefault="00DD0397">
      <w:pPr>
        <w:spacing w:after="0" w:line="240" w:lineRule="auto"/>
        <w:ind w:left="0" w:firstLine="0"/>
        <w:rPr>
          <w:b/>
          <w:sz w:val="28"/>
          <w:szCs w:val="28"/>
        </w:rPr>
      </w:pPr>
      <w:bookmarkStart w:id="22" w:name="_heading=h.ujz8ajagzt7i" w:colFirst="0" w:colLast="0"/>
      <w:bookmarkEnd w:id="22"/>
    </w:p>
    <w:sectPr w:rsidR="00DD0397">
      <w:headerReference w:type="even" r:id="rId8"/>
      <w:headerReference w:type="default" r:id="rId9"/>
      <w:headerReference w:type="first" r:id="rId10"/>
      <w:pgSz w:w="8391" w:h="11906"/>
      <w:pgMar w:top="1440" w:right="1077" w:bottom="1440"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80" w:rsidRDefault="001A5080">
      <w:pPr>
        <w:spacing w:after="0" w:line="240" w:lineRule="auto"/>
      </w:pPr>
      <w:r>
        <w:separator/>
      </w:r>
    </w:p>
  </w:endnote>
  <w:endnote w:type="continuationSeparator" w:id="0">
    <w:p w:rsidR="001A5080" w:rsidRDefault="001A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ungsuh">
    <w:altName w:val="Malgun Gothic Semilight"/>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80" w:rsidRDefault="001A5080">
      <w:pPr>
        <w:spacing w:after="0" w:line="240" w:lineRule="auto"/>
      </w:pPr>
      <w:r>
        <w:separator/>
      </w:r>
    </w:p>
  </w:footnote>
  <w:footnote w:type="continuationSeparator" w:id="0">
    <w:p w:rsidR="001A5080" w:rsidRDefault="001A5080">
      <w:pPr>
        <w:spacing w:after="0" w:line="240" w:lineRule="auto"/>
      </w:pPr>
      <w:r>
        <w:continuationSeparator/>
      </w:r>
    </w:p>
  </w:footnote>
  <w:footnote w:id="1">
    <w:p w:rsidR="00DD0397" w:rsidRDefault="005F5ED6">
      <w:pPr>
        <w:pBdr>
          <w:top w:val="nil"/>
          <w:left w:val="nil"/>
          <w:bottom w:val="nil"/>
          <w:right w:val="nil"/>
          <w:between w:val="nil"/>
        </w:pBdr>
        <w:spacing w:after="0" w:line="240" w:lineRule="auto"/>
      </w:pPr>
      <w:r>
        <w:rPr>
          <w:vertAlign w:val="superscript"/>
        </w:rPr>
        <w:footnoteRef/>
      </w:r>
      <w:r>
        <w:t xml:space="preserve"> Приказ Минпросвещения №287 от 31 мая 2021 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397" w:rsidRDefault="00DD039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397" w:rsidRDefault="00DD039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397" w:rsidRDefault="00DD039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3EC"/>
    <w:multiLevelType w:val="multilevel"/>
    <w:tmpl w:val="816C9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B2529"/>
    <w:multiLevelType w:val="multilevel"/>
    <w:tmpl w:val="AFA25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F18BA"/>
    <w:multiLevelType w:val="multilevel"/>
    <w:tmpl w:val="7ADE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272D88"/>
    <w:multiLevelType w:val="multilevel"/>
    <w:tmpl w:val="C7CA1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AA2FD4"/>
    <w:multiLevelType w:val="multilevel"/>
    <w:tmpl w:val="48B22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9E284D"/>
    <w:multiLevelType w:val="multilevel"/>
    <w:tmpl w:val="AAB09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A464AC"/>
    <w:multiLevelType w:val="multilevel"/>
    <w:tmpl w:val="C4EE8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97"/>
    <w:rsid w:val="000A6875"/>
    <w:rsid w:val="001A5080"/>
    <w:rsid w:val="00564DD9"/>
    <w:rsid w:val="00575087"/>
    <w:rsid w:val="005F5ED6"/>
    <w:rsid w:val="0080231C"/>
    <w:rsid w:val="00AC1663"/>
    <w:rsid w:val="00DD0397"/>
    <w:rsid w:val="00F0630E"/>
    <w:rsid w:val="00F91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416A"/>
  <w15:docId w15:val="{DB9A94EA-623A-4D48-83D8-6507C45A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62" w:line="25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hanging="10"/>
    </w:pPr>
    <w:rPr>
      <w:color w:val="000000"/>
    </w:rPr>
  </w:style>
  <w:style w:type="paragraph" w:styleId="1">
    <w:name w:val="heading 1"/>
    <w:next w:val="a"/>
    <w:link w:val="10"/>
    <w:uiPriority w:val="9"/>
    <w:qFormat/>
    <w:rsid w:val="0077655F"/>
    <w:pPr>
      <w:keepNext/>
      <w:keepLines/>
      <w:spacing w:after="0" w:line="360" w:lineRule="auto"/>
      <w:jc w:val="center"/>
      <w:outlineLvl w:val="0"/>
    </w:pPr>
    <w:rPr>
      <w:rFonts w:eastAsia="Calibri" w:cs="Calibri"/>
      <w:b/>
      <w:color w:val="000000"/>
      <w:sz w:val="28"/>
    </w:rPr>
  </w:style>
  <w:style w:type="paragraph" w:styleId="2">
    <w:name w:val="heading 2"/>
    <w:next w:val="a"/>
    <w:link w:val="20"/>
    <w:uiPriority w:val="9"/>
    <w:unhideWhenUsed/>
    <w:qFormat/>
    <w:pPr>
      <w:keepNext/>
      <w:keepLines/>
      <w:spacing w:after="0" w:line="265" w:lineRule="auto"/>
      <w:ind w:right="71" w:hanging="10"/>
      <w:jc w:val="center"/>
      <w:outlineLvl w:val="1"/>
    </w:pPr>
    <w:rPr>
      <w:b/>
      <w:color w:val="000000"/>
      <w:sz w:val="24"/>
    </w:rPr>
  </w:style>
  <w:style w:type="paragraph" w:styleId="3">
    <w:name w:val="heading 3"/>
    <w:next w:val="a"/>
    <w:link w:val="30"/>
    <w:uiPriority w:val="9"/>
    <w:unhideWhenUsed/>
    <w:qFormat/>
    <w:pPr>
      <w:keepNext/>
      <w:keepLines/>
      <w:spacing w:after="4" w:line="269" w:lineRule="auto"/>
      <w:ind w:left="914" w:right="846" w:hanging="10"/>
      <w:jc w:val="center"/>
      <w:outlineLvl w:val="2"/>
    </w:pPr>
    <w:rPr>
      <w:rFonts w:ascii="Arial" w:eastAsia="Arial" w:hAnsi="Arial" w:cs="Arial"/>
      <w:b/>
      <w:color w:val="000000"/>
      <w:sz w:val="2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30">
    <w:name w:val="Заголовок 3 Знак"/>
    <w:link w:val="3"/>
    <w:rPr>
      <w:rFonts w:ascii="Arial" w:eastAsia="Arial" w:hAnsi="Arial" w:cs="Arial"/>
      <w:b/>
      <w:color w:val="000000"/>
      <w:sz w:val="21"/>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uiPriority w:val="9"/>
    <w:rsid w:val="0077655F"/>
    <w:rPr>
      <w:rFonts w:ascii="Times New Roman" w:eastAsia="Calibri" w:hAnsi="Times New Roman" w:cs="Calibri"/>
      <w:b/>
      <w:color w:val="000000"/>
      <w:sz w:val="28"/>
    </w:rPr>
  </w:style>
  <w:style w:type="character" w:styleId="a4">
    <w:name w:val="Strong"/>
    <w:basedOn w:val="a0"/>
    <w:uiPriority w:val="22"/>
    <w:qFormat/>
    <w:rsid w:val="00745521"/>
    <w:rPr>
      <w:b/>
      <w:bCs/>
    </w:rPr>
  </w:style>
  <w:style w:type="paragraph" w:styleId="a5">
    <w:name w:val="footer"/>
    <w:basedOn w:val="a"/>
    <w:link w:val="a6"/>
    <w:uiPriority w:val="99"/>
    <w:unhideWhenUsed/>
    <w:rsid w:val="00E465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6569"/>
    <w:rPr>
      <w:rFonts w:ascii="Times New Roman" w:eastAsia="Times New Roman" w:hAnsi="Times New Roman" w:cs="Times New Roman"/>
      <w:color w:val="000000"/>
      <w:sz w:val="20"/>
    </w:rPr>
  </w:style>
  <w:style w:type="paragraph" w:styleId="a7">
    <w:name w:val="header"/>
    <w:basedOn w:val="a"/>
    <w:link w:val="a8"/>
    <w:uiPriority w:val="99"/>
    <w:semiHidden/>
    <w:unhideWhenUsed/>
    <w:rsid w:val="00E4656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46569"/>
    <w:rPr>
      <w:rFonts w:ascii="Times New Roman" w:eastAsia="Times New Roman" w:hAnsi="Times New Roman" w:cs="Times New Roman"/>
      <w:color w:val="000000"/>
      <w:sz w:val="20"/>
    </w:rPr>
  </w:style>
  <w:style w:type="character" w:styleId="a9">
    <w:name w:val="Emphasis"/>
    <w:basedOn w:val="a0"/>
    <w:uiPriority w:val="20"/>
    <w:qFormat/>
    <w:rsid w:val="00FB44E4"/>
    <w:rPr>
      <w:i/>
      <w:iCs/>
    </w:rPr>
  </w:style>
  <w:style w:type="paragraph" w:styleId="aa">
    <w:name w:val="List Paragraph"/>
    <w:basedOn w:val="a"/>
    <w:uiPriority w:val="34"/>
    <w:qFormat/>
    <w:rsid w:val="008C0D11"/>
    <w:pPr>
      <w:ind w:left="720"/>
      <w:contextualSpacing/>
    </w:pPr>
  </w:style>
  <w:style w:type="paragraph" w:styleId="ab">
    <w:name w:val="Normal (Web)"/>
    <w:basedOn w:val="a"/>
    <w:uiPriority w:val="99"/>
    <w:unhideWhenUsed/>
    <w:rsid w:val="00F07405"/>
    <w:pPr>
      <w:spacing w:before="100" w:beforeAutospacing="1" w:after="100" w:afterAutospacing="1" w:line="240" w:lineRule="auto"/>
      <w:ind w:left="0" w:firstLine="0"/>
      <w:jc w:val="left"/>
    </w:pPr>
    <w:rPr>
      <w:color w:val="auto"/>
      <w:sz w:val="24"/>
      <w:szCs w:val="24"/>
    </w:rPr>
  </w:style>
  <w:style w:type="paragraph" w:styleId="11">
    <w:name w:val="toc 1"/>
    <w:basedOn w:val="a"/>
    <w:next w:val="a"/>
    <w:autoRedefine/>
    <w:uiPriority w:val="39"/>
    <w:unhideWhenUsed/>
    <w:rsid w:val="00E7083A"/>
    <w:pPr>
      <w:spacing w:after="100"/>
      <w:ind w:left="0"/>
    </w:pPr>
  </w:style>
  <w:style w:type="character" w:styleId="ac">
    <w:name w:val="Hyperlink"/>
    <w:basedOn w:val="a0"/>
    <w:uiPriority w:val="99"/>
    <w:unhideWhenUsed/>
    <w:rsid w:val="00E7083A"/>
    <w:rPr>
      <w:color w:val="0563C1" w:themeColor="hyperlink"/>
      <w:u w:val="single"/>
    </w:rPr>
  </w:style>
  <w:style w:type="table" w:customStyle="1" w:styleId="TableGrid1">
    <w:name w:val="Table Grid1"/>
    <w:rsid w:val="00F9574A"/>
    <w:pPr>
      <w:spacing w:after="0" w:line="240" w:lineRule="auto"/>
    </w:pPr>
    <w:tblPr>
      <w:tblCellMar>
        <w:top w:w="0" w:type="dxa"/>
        <w:left w:w="0" w:type="dxa"/>
        <w:bottom w:w="0" w:type="dxa"/>
        <w:right w:w="0" w:type="dxa"/>
      </w:tblCellMar>
    </w:tblPr>
  </w:style>
  <w:style w:type="table" w:customStyle="1" w:styleId="TableGrid0">
    <w:name w:val="Table Grid0"/>
    <w:basedOn w:val="a1"/>
    <w:uiPriority w:val="39"/>
    <w:rsid w:val="00F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643D99"/>
    <w:pPr>
      <w:spacing w:after="0" w:line="240" w:lineRule="auto"/>
    </w:pPr>
  </w:style>
  <w:style w:type="character" w:customStyle="1" w:styleId="ae">
    <w:name w:val="Текст концевой сноски Знак"/>
    <w:basedOn w:val="a0"/>
    <w:link w:val="ad"/>
    <w:uiPriority w:val="99"/>
    <w:semiHidden/>
    <w:rsid w:val="00643D99"/>
    <w:rPr>
      <w:rFonts w:ascii="Times New Roman" w:eastAsia="Times New Roman" w:hAnsi="Times New Roman" w:cs="Times New Roman"/>
      <w:color w:val="000000"/>
      <w:sz w:val="20"/>
      <w:szCs w:val="20"/>
    </w:rPr>
  </w:style>
  <w:style w:type="character" w:styleId="af">
    <w:name w:val="endnote reference"/>
    <w:basedOn w:val="a0"/>
    <w:uiPriority w:val="99"/>
    <w:semiHidden/>
    <w:unhideWhenUsed/>
    <w:rsid w:val="00643D99"/>
    <w:rPr>
      <w:vertAlign w:val="superscript"/>
    </w:rPr>
  </w:style>
  <w:style w:type="paragraph" w:styleId="af0">
    <w:name w:val="footnote text"/>
    <w:basedOn w:val="a"/>
    <w:link w:val="af1"/>
    <w:uiPriority w:val="99"/>
    <w:semiHidden/>
    <w:unhideWhenUsed/>
    <w:rsid w:val="00643D99"/>
    <w:pPr>
      <w:spacing w:after="0" w:line="240" w:lineRule="auto"/>
    </w:pPr>
  </w:style>
  <w:style w:type="character" w:customStyle="1" w:styleId="af1">
    <w:name w:val="Текст сноски Знак"/>
    <w:basedOn w:val="a0"/>
    <w:link w:val="af0"/>
    <w:uiPriority w:val="99"/>
    <w:semiHidden/>
    <w:rsid w:val="00643D99"/>
    <w:rPr>
      <w:rFonts w:ascii="Times New Roman" w:eastAsia="Times New Roman" w:hAnsi="Times New Roman" w:cs="Times New Roman"/>
      <w:color w:val="000000"/>
      <w:sz w:val="20"/>
      <w:szCs w:val="20"/>
    </w:rPr>
  </w:style>
  <w:style w:type="character" w:styleId="af2">
    <w:name w:val="footnote reference"/>
    <w:basedOn w:val="a0"/>
    <w:uiPriority w:val="99"/>
    <w:semiHidden/>
    <w:unhideWhenUsed/>
    <w:rsid w:val="00643D99"/>
    <w:rPr>
      <w:vertAlign w:val="superscript"/>
    </w:rPr>
  </w:style>
  <w:style w:type="paragraph" w:styleId="af3">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TableNormal1"/>
    <w:pPr>
      <w:spacing w:after="0" w:line="240" w:lineRule="auto"/>
    </w:pPr>
    <w:tblPr>
      <w:tblStyleRowBandSize w:val="1"/>
      <w:tblStyleColBandSize w:val="1"/>
      <w:tblCellMar>
        <w:top w:w="115" w:type="dxa"/>
        <w:left w:w="108" w:type="dxa"/>
        <w:right w:w="76" w:type="dxa"/>
      </w:tblCellMar>
    </w:tblPr>
  </w:style>
  <w:style w:type="table" w:customStyle="1" w:styleId="af5">
    <w:basedOn w:val="TableNormal1"/>
    <w:pPr>
      <w:spacing w:after="0" w:line="240" w:lineRule="auto"/>
    </w:pPr>
    <w:tblPr>
      <w:tblStyleRowBandSize w:val="1"/>
      <w:tblStyleColBandSize w:val="1"/>
      <w:tblCellMar>
        <w:top w:w="115" w:type="dxa"/>
        <w:left w:w="108" w:type="dxa"/>
        <w:right w:w="82" w:type="dxa"/>
      </w:tblCellMar>
    </w:tblPr>
  </w:style>
  <w:style w:type="table" w:customStyle="1" w:styleId="af6">
    <w:basedOn w:val="TableNormal1"/>
    <w:pPr>
      <w:spacing w:after="0" w:line="240" w:lineRule="auto"/>
    </w:pPr>
    <w:tblPr>
      <w:tblStyleRowBandSize w:val="1"/>
      <w:tblStyleColBandSize w:val="1"/>
      <w:tblCellMar>
        <w:top w:w="58" w:type="dxa"/>
        <w:left w:w="108" w:type="dxa"/>
        <w:right w:w="9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pPr>
      <w:spacing w:after="0" w:line="240" w:lineRule="auto"/>
    </w:pPr>
    <w:tblPr>
      <w:tblStyleRowBandSize w:val="1"/>
      <w:tblStyleColBandSize w:val="1"/>
      <w:tblCellMar>
        <w:left w:w="108" w:type="dxa"/>
        <w:right w:w="108"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aff9">
    <w:name w:val="Balloon Text"/>
    <w:basedOn w:val="a"/>
    <w:link w:val="affa"/>
    <w:uiPriority w:val="99"/>
    <w:semiHidden/>
    <w:unhideWhenUsed/>
    <w:rsid w:val="00564DD9"/>
    <w:pPr>
      <w:spacing w:after="0" w:line="240" w:lineRule="auto"/>
    </w:pPr>
    <w:rPr>
      <w:rFonts w:ascii="Segoe UI" w:hAnsi="Segoe UI" w:cs="Segoe UI"/>
      <w:sz w:val="18"/>
      <w:szCs w:val="18"/>
    </w:rPr>
  </w:style>
  <w:style w:type="character" w:customStyle="1" w:styleId="affa">
    <w:name w:val="Текст выноски Знак"/>
    <w:basedOn w:val="a0"/>
    <w:link w:val="aff9"/>
    <w:uiPriority w:val="99"/>
    <w:semiHidden/>
    <w:rsid w:val="00564DD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jZgNMPM0EZZ6O3HEsUqOaigGMA==">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4305</Words>
  <Characters>24542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admin</cp:lastModifiedBy>
  <cp:revision>4</cp:revision>
  <cp:lastPrinted>2023-08-23T09:49:00Z</cp:lastPrinted>
  <dcterms:created xsi:type="dcterms:W3CDTF">2023-10-20T06:37:00Z</dcterms:created>
  <dcterms:modified xsi:type="dcterms:W3CDTF">2023-10-20T06:38:00Z</dcterms:modified>
</cp:coreProperties>
</file>