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D36" w:rsidRPr="008E06E7" w:rsidRDefault="00A42D36" w:rsidP="00A42D36">
      <w:r>
        <w:t>Т</w:t>
      </w:r>
      <w:r w:rsidRPr="008E06E7">
        <w:t>ематическое планирование</w:t>
      </w:r>
      <w:r>
        <w:t xml:space="preserve"> база</w:t>
      </w:r>
    </w:p>
    <w:p w:rsidR="00A42D36" w:rsidRPr="008E06E7" w:rsidRDefault="00A42D36" w:rsidP="00A42D36">
      <w:r w:rsidRPr="008E06E7">
        <w:t>10 класс</w:t>
      </w:r>
    </w:p>
    <w:tbl>
      <w:tblPr>
        <w:tblStyle w:val="a3"/>
        <w:tblW w:w="14357" w:type="dxa"/>
        <w:tblLook w:val="04A0" w:firstRow="1" w:lastRow="0" w:firstColumn="1" w:lastColumn="0" w:noHBand="0" w:noVBand="1"/>
      </w:tblPr>
      <w:tblGrid>
        <w:gridCol w:w="442"/>
        <w:gridCol w:w="4244"/>
        <w:gridCol w:w="1915"/>
        <w:gridCol w:w="2047"/>
        <w:gridCol w:w="2148"/>
        <w:gridCol w:w="3561"/>
      </w:tblGrid>
      <w:tr w:rsidR="00A42D36" w:rsidTr="00CB28B5">
        <w:trPr>
          <w:trHeight w:val="132"/>
        </w:trPr>
        <w:tc>
          <w:tcPr>
            <w:tcW w:w="442" w:type="dxa"/>
            <w:vMerge w:val="restart"/>
          </w:tcPr>
          <w:p w:rsidR="00A42D36" w:rsidRDefault="00A42D36" w:rsidP="00CB28B5">
            <w:r>
              <w:t>№</w:t>
            </w:r>
          </w:p>
        </w:tc>
        <w:tc>
          <w:tcPr>
            <w:tcW w:w="4244" w:type="dxa"/>
            <w:vMerge w:val="restart"/>
          </w:tcPr>
          <w:tbl>
            <w:tblPr>
              <w:tblW w:w="402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3"/>
              <w:gridCol w:w="418"/>
              <w:gridCol w:w="418"/>
              <w:gridCol w:w="2759"/>
            </w:tblGrid>
            <w:tr w:rsidR="00A42D36" w:rsidRPr="004208AD" w:rsidTr="00CB28B5">
              <w:trPr>
                <w:tblHeader/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2D36" w:rsidRPr="004208AD" w:rsidRDefault="00A42D36" w:rsidP="00CB2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6" w:type="dxa"/>
                  <w:gridSpan w:val="3"/>
                  <w:vAlign w:val="center"/>
                  <w:hideMark/>
                </w:tcPr>
                <w:p w:rsidR="00A42D36" w:rsidRPr="004208AD" w:rsidRDefault="00A42D36" w:rsidP="00CB2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42D36" w:rsidRPr="004208AD" w:rsidTr="00CB28B5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42D36" w:rsidRPr="004208AD" w:rsidRDefault="00A42D36" w:rsidP="00CB2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2D36" w:rsidRPr="004208AD" w:rsidRDefault="00A42D36" w:rsidP="00CB2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2D36" w:rsidRPr="004208AD" w:rsidRDefault="00A42D36" w:rsidP="00CB2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14" w:type="dxa"/>
                  <w:vAlign w:val="center"/>
                  <w:hideMark/>
                </w:tcPr>
                <w:p w:rsidR="00A42D36" w:rsidRPr="004208AD" w:rsidRDefault="00A42D36" w:rsidP="00CB2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42D36" w:rsidRDefault="00A42D36" w:rsidP="00CB28B5">
            <w:r w:rsidRPr="00A663B0">
              <w:rPr>
                <w:b/>
                <w:bCs/>
              </w:rPr>
              <w:t>Наименование разделов и тем программы</w:t>
            </w:r>
          </w:p>
        </w:tc>
        <w:tc>
          <w:tcPr>
            <w:tcW w:w="6110" w:type="dxa"/>
            <w:gridSpan w:val="3"/>
            <w:vAlign w:val="center"/>
          </w:tcPr>
          <w:p w:rsidR="00A42D36" w:rsidRDefault="00A42D36" w:rsidP="00CB2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3561" w:type="dxa"/>
            <w:vMerge w:val="restart"/>
            <w:vAlign w:val="center"/>
          </w:tcPr>
          <w:p w:rsidR="00A42D36" w:rsidRDefault="00A42D36" w:rsidP="00CB2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A42D36" w:rsidTr="00CB28B5">
        <w:trPr>
          <w:trHeight w:val="132"/>
        </w:trPr>
        <w:tc>
          <w:tcPr>
            <w:tcW w:w="442" w:type="dxa"/>
            <w:vMerge/>
          </w:tcPr>
          <w:p w:rsidR="00A42D36" w:rsidRDefault="00A42D36" w:rsidP="00CB28B5"/>
        </w:tc>
        <w:tc>
          <w:tcPr>
            <w:tcW w:w="4244" w:type="dxa"/>
            <w:vMerge/>
          </w:tcPr>
          <w:p w:rsidR="00A42D36" w:rsidRDefault="00A42D36" w:rsidP="00CB28B5"/>
        </w:tc>
        <w:tc>
          <w:tcPr>
            <w:tcW w:w="1915" w:type="dxa"/>
            <w:vAlign w:val="center"/>
          </w:tcPr>
          <w:p w:rsidR="00A42D36" w:rsidRDefault="00A42D36" w:rsidP="00CB2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2047" w:type="dxa"/>
            <w:vAlign w:val="center"/>
          </w:tcPr>
          <w:p w:rsidR="00A42D36" w:rsidRDefault="00A42D36" w:rsidP="00CB2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2148" w:type="dxa"/>
            <w:vAlign w:val="center"/>
          </w:tcPr>
          <w:p w:rsidR="00A42D36" w:rsidRDefault="00A42D36" w:rsidP="00CB28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3561" w:type="dxa"/>
            <w:vMerge/>
            <w:vAlign w:val="center"/>
          </w:tcPr>
          <w:p w:rsidR="00A42D36" w:rsidRDefault="00A42D36" w:rsidP="00CB28B5"/>
        </w:tc>
      </w:tr>
      <w:tr w:rsidR="00A42D36" w:rsidTr="00CB28B5">
        <w:tc>
          <w:tcPr>
            <w:tcW w:w="442" w:type="dxa"/>
            <w:vAlign w:val="center"/>
          </w:tcPr>
          <w:p w:rsidR="00A42D36" w:rsidRPr="00A663B0" w:rsidRDefault="00A42D36" w:rsidP="00CB28B5">
            <w:r>
              <w:t>1</w:t>
            </w:r>
          </w:p>
        </w:tc>
        <w:tc>
          <w:tcPr>
            <w:tcW w:w="4244" w:type="dxa"/>
            <w:vAlign w:val="center"/>
          </w:tcPr>
          <w:p w:rsidR="00A42D36" w:rsidRPr="00B02810" w:rsidRDefault="00A42D36" w:rsidP="00CB2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1915" w:type="dxa"/>
            <w:vAlign w:val="center"/>
          </w:tcPr>
          <w:p w:rsidR="00A42D36" w:rsidRPr="00B02810" w:rsidRDefault="00A42D36" w:rsidP="00CB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7" w:type="dxa"/>
            <w:vAlign w:val="center"/>
          </w:tcPr>
          <w:p w:rsidR="00A42D36" w:rsidRPr="008E06E7" w:rsidRDefault="00A42D36" w:rsidP="00CB28B5">
            <w:r>
              <w:t>1</w:t>
            </w:r>
          </w:p>
        </w:tc>
        <w:tc>
          <w:tcPr>
            <w:tcW w:w="2148" w:type="dxa"/>
          </w:tcPr>
          <w:p w:rsidR="00A42D36" w:rsidRDefault="00A42D36" w:rsidP="00CB28B5"/>
        </w:tc>
        <w:tc>
          <w:tcPr>
            <w:tcW w:w="3561" w:type="dxa"/>
          </w:tcPr>
          <w:p w:rsidR="00A42D36" w:rsidRDefault="00A42D36" w:rsidP="00CB28B5"/>
        </w:tc>
      </w:tr>
      <w:tr w:rsidR="00A42D36" w:rsidTr="00CB28B5">
        <w:tc>
          <w:tcPr>
            <w:tcW w:w="442" w:type="dxa"/>
            <w:vAlign w:val="center"/>
          </w:tcPr>
          <w:p w:rsidR="00A42D36" w:rsidRPr="00A663B0" w:rsidRDefault="00A42D36" w:rsidP="00CB28B5">
            <w:r>
              <w:t>2</w:t>
            </w:r>
          </w:p>
        </w:tc>
        <w:tc>
          <w:tcPr>
            <w:tcW w:w="4244" w:type="dxa"/>
            <w:vAlign w:val="center"/>
          </w:tcPr>
          <w:p w:rsidR="00A42D36" w:rsidRPr="00B02810" w:rsidRDefault="00A42D36" w:rsidP="00CB2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и графики. Степень с целым показателем</w:t>
            </w:r>
          </w:p>
        </w:tc>
        <w:tc>
          <w:tcPr>
            <w:tcW w:w="1915" w:type="dxa"/>
            <w:vAlign w:val="center"/>
          </w:tcPr>
          <w:p w:rsidR="00A42D36" w:rsidRPr="00B02810" w:rsidRDefault="00A42D36" w:rsidP="00CB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7" w:type="dxa"/>
            <w:vAlign w:val="center"/>
          </w:tcPr>
          <w:p w:rsidR="00A42D36" w:rsidRPr="008E06E7" w:rsidRDefault="00A42D36" w:rsidP="00CB28B5"/>
        </w:tc>
        <w:tc>
          <w:tcPr>
            <w:tcW w:w="2148" w:type="dxa"/>
          </w:tcPr>
          <w:p w:rsidR="00A42D36" w:rsidRDefault="00A42D36" w:rsidP="00CB28B5"/>
        </w:tc>
        <w:tc>
          <w:tcPr>
            <w:tcW w:w="3561" w:type="dxa"/>
          </w:tcPr>
          <w:p w:rsidR="00A42D36" w:rsidRDefault="00A42D36" w:rsidP="00CB28B5"/>
        </w:tc>
      </w:tr>
      <w:tr w:rsidR="00A42D36" w:rsidTr="00CB28B5">
        <w:tc>
          <w:tcPr>
            <w:tcW w:w="442" w:type="dxa"/>
            <w:vAlign w:val="center"/>
          </w:tcPr>
          <w:p w:rsidR="00A42D36" w:rsidRPr="00A663B0" w:rsidRDefault="00A42D36" w:rsidP="00CB28B5">
            <w:r>
              <w:t>3</w:t>
            </w:r>
          </w:p>
        </w:tc>
        <w:tc>
          <w:tcPr>
            <w:tcW w:w="4244" w:type="dxa"/>
            <w:vAlign w:val="center"/>
          </w:tcPr>
          <w:p w:rsidR="00A42D36" w:rsidRPr="00B02810" w:rsidRDefault="00A42D36" w:rsidP="00CB2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Арифметический корень n–ой степени. Иррациональные уравнения и неравенства</w:t>
            </w:r>
          </w:p>
        </w:tc>
        <w:tc>
          <w:tcPr>
            <w:tcW w:w="1915" w:type="dxa"/>
            <w:vAlign w:val="center"/>
          </w:tcPr>
          <w:p w:rsidR="00A42D36" w:rsidRPr="00B02810" w:rsidRDefault="00A42D36" w:rsidP="00CB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7" w:type="dxa"/>
            <w:vAlign w:val="center"/>
          </w:tcPr>
          <w:p w:rsidR="00A42D36" w:rsidRPr="008E06E7" w:rsidRDefault="00A42D36" w:rsidP="00CB28B5">
            <w:r>
              <w:t>1</w:t>
            </w:r>
          </w:p>
        </w:tc>
        <w:tc>
          <w:tcPr>
            <w:tcW w:w="2148" w:type="dxa"/>
          </w:tcPr>
          <w:p w:rsidR="00A42D36" w:rsidRDefault="00A42D36" w:rsidP="00CB28B5"/>
        </w:tc>
        <w:tc>
          <w:tcPr>
            <w:tcW w:w="3561" w:type="dxa"/>
          </w:tcPr>
          <w:p w:rsidR="00A42D36" w:rsidRDefault="00A42D36" w:rsidP="00CB28B5"/>
        </w:tc>
      </w:tr>
      <w:tr w:rsidR="00A42D36" w:rsidTr="00CB28B5">
        <w:tc>
          <w:tcPr>
            <w:tcW w:w="442" w:type="dxa"/>
            <w:vAlign w:val="center"/>
          </w:tcPr>
          <w:p w:rsidR="00A42D36" w:rsidRPr="00A663B0" w:rsidRDefault="00A42D36" w:rsidP="00CB28B5">
            <w:r>
              <w:t>4</w:t>
            </w:r>
          </w:p>
        </w:tc>
        <w:tc>
          <w:tcPr>
            <w:tcW w:w="4244" w:type="dxa"/>
            <w:vAlign w:val="center"/>
          </w:tcPr>
          <w:p w:rsidR="00A42D36" w:rsidRPr="00B02810" w:rsidRDefault="00A42D36" w:rsidP="00CB2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тригонометрии.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Тригонометрические уравнения</w:t>
            </w:r>
          </w:p>
        </w:tc>
        <w:tc>
          <w:tcPr>
            <w:tcW w:w="1915" w:type="dxa"/>
            <w:vAlign w:val="center"/>
          </w:tcPr>
          <w:p w:rsidR="00A42D36" w:rsidRPr="00B02810" w:rsidRDefault="00A42D36" w:rsidP="00CB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7" w:type="dxa"/>
            <w:vAlign w:val="center"/>
          </w:tcPr>
          <w:p w:rsidR="00A42D36" w:rsidRPr="008E06E7" w:rsidRDefault="00A42D36" w:rsidP="00CB28B5">
            <w:r>
              <w:t>1</w:t>
            </w:r>
          </w:p>
        </w:tc>
        <w:tc>
          <w:tcPr>
            <w:tcW w:w="2148" w:type="dxa"/>
          </w:tcPr>
          <w:p w:rsidR="00A42D36" w:rsidRDefault="00A42D36" w:rsidP="00CB28B5"/>
        </w:tc>
        <w:tc>
          <w:tcPr>
            <w:tcW w:w="3561" w:type="dxa"/>
          </w:tcPr>
          <w:p w:rsidR="00A42D36" w:rsidRDefault="00A42D36" w:rsidP="00CB28B5"/>
        </w:tc>
      </w:tr>
      <w:tr w:rsidR="00A42D36" w:rsidTr="00CB28B5">
        <w:tc>
          <w:tcPr>
            <w:tcW w:w="442" w:type="dxa"/>
            <w:vAlign w:val="center"/>
          </w:tcPr>
          <w:p w:rsidR="00A42D36" w:rsidRPr="00A663B0" w:rsidRDefault="00A42D36" w:rsidP="00CB28B5">
            <w:r>
              <w:t>5</w:t>
            </w:r>
          </w:p>
        </w:tc>
        <w:tc>
          <w:tcPr>
            <w:tcW w:w="4244" w:type="dxa"/>
            <w:vAlign w:val="center"/>
          </w:tcPr>
          <w:p w:rsidR="00A42D36" w:rsidRPr="00B02810" w:rsidRDefault="00A42D36" w:rsidP="00CB2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Последовательности и прогрессии</w:t>
            </w:r>
          </w:p>
        </w:tc>
        <w:tc>
          <w:tcPr>
            <w:tcW w:w="1915" w:type="dxa"/>
            <w:vAlign w:val="center"/>
          </w:tcPr>
          <w:p w:rsidR="00A42D36" w:rsidRPr="00B02810" w:rsidRDefault="00A42D36" w:rsidP="00CB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7" w:type="dxa"/>
            <w:vAlign w:val="center"/>
          </w:tcPr>
          <w:p w:rsidR="00A42D36" w:rsidRPr="008E06E7" w:rsidRDefault="00A42D36" w:rsidP="00CB28B5"/>
        </w:tc>
        <w:tc>
          <w:tcPr>
            <w:tcW w:w="2148" w:type="dxa"/>
          </w:tcPr>
          <w:p w:rsidR="00A42D36" w:rsidRDefault="00A42D36" w:rsidP="00CB28B5"/>
        </w:tc>
        <w:tc>
          <w:tcPr>
            <w:tcW w:w="3561" w:type="dxa"/>
          </w:tcPr>
          <w:p w:rsidR="00A42D36" w:rsidRDefault="00A42D36" w:rsidP="00CB28B5"/>
        </w:tc>
      </w:tr>
      <w:tr w:rsidR="00A42D36" w:rsidTr="00CB28B5">
        <w:tc>
          <w:tcPr>
            <w:tcW w:w="442" w:type="dxa"/>
            <w:vAlign w:val="center"/>
          </w:tcPr>
          <w:p w:rsidR="00A42D36" w:rsidRPr="00A663B0" w:rsidRDefault="00A42D36" w:rsidP="00CB28B5">
            <w:r>
              <w:t>6</w:t>
            </w:r>
          </w:p>
        </w:tc>
        <w:tc>
          <w:tcPr>
            <w:tcW w:w="4244" w:type="dxa"/>
            <w:vAlign w:val="center"/>
          </w:tcPr>
          <w:p w:rsidR="00A42D36" w:rsidRPr="00B02810" w:rsidRDefault="00A42D36" w:rsidP="00CB2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обобщение, систематизация знаний</w:t>
            </w:r>
          </w:p>
        </w:tc>
        <w:tc>
          <w:tcPr>
            <w:tcW w:w="1915" w:type="dxa"/>
            <w:vAlign w:val="center"/>
          </w:tcPr>
          <w:p w:rsidR="00A42D36" w:rsidRPr="00B02810" w:rsidRDefault="00A42D36" w:rsidP="00CB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7" w:type="dxa"/>
            <w:vAlign w:val="center"/>
          </w:tcPr>
          <w:p w:rsidR="00A42D36" w:rsidRPr="008E06E7" w:rsidRDefault="00A42D36" w:rsidP="00CB28B5">
            <w:r>
              <w:t>1</w:t>
            </w:r>
          </w:p>
        </w:tc>
        <w:tc>
          <w:tcPr>
            <w:tcW w:w="2148" w:type="dxa"/>
          </w:tcPr>
          <w:p w:rsidR="00A42D36" w:rsidRDefault="00A42D36" w:rsidP="00CB28B5"/>
        </w:tc>
        <w:tc>
          <w:tcPr>
            <w:tcW w:w="3561" w:type="dxa"/>
          </w:tcPr>
          <w:p w:rsidR="00A42D36" w:rsidRDefault="00A42D36" w:rsidP="00CB28B5"/>
        </w:tc>
      </w:tr>
      <w:tr w:rsidR="00A42D36" w:rsidTr="00CB28B5">
        <w:tc>
          <w:tcPr>
            <w:tcW w:w="442" w:type="dxa"/>
          </w:tcPr>
          <w:p w:rsidR="00A42D36" w:rsidRDefault="00A42D36" w:rsidP="00CB28B5"/>
        </w:tc>
        <w:tc>
          <w:tcPr>
            <w:tcW w:w="4244" w:type="dxa"/>
            <w:vAlign w:val="center"/>
          </w:tcPr>
          <w:p w:rsidR="00A42D36" w:rsidRPr="00A663B0" w:rsidRDefault="00A42D36" w:rsidP="00CB28B5">
            <w:r w:rsidRPr="00A663B0">
              <w:t>ОБЩЕЕ КОЛИЧЕСТВО ЧАСОВ ПО ПРОГРАММЕ</w:t>
            </w:r>
          </w:p>
        </w:tc>
        <w:tc>
          <w:tcPr>
            <w:tcW w:w="1915" w:type="dxa"/>
          </w:tcPr>
          <w:p w:rsidR="00A42D36" w:rsidRDefault="00A42D36" w:rsidP="00CB28B5">
            <w:r>
              <w:t>68</w:t>
            </w:r>
          </w:p>
        </w:tc>
        <w:tc>
          <w:tcPr>
            <w:tcW w:w="2047" w:type="dxa"/>
          </w:tcPr>
          <w:p w:rsidR="00A42D36" w:rsidRDefault="00A42D36" w:rsidP="00CB28B5"/>
        </w:tc>
        <w:tc>
          <w:tcPr>
            <w:tcW w:w="2148" w:type="dxa"/>
          </w:tcPr>
          <w:p w:rsidR="00A42D36" w:rsidRDefault="00A42D36" w:rsidP="00CB28B5"/>
        </w:tc>
        <w:tc>
          <w:tcPr>
            <w:tcW w:w="3561" w:type="dxa"/>
          </w:tcPr>
          <w:p w:rsidR="00A42D36" w:rsidRDefault="00A42D36" w:rsidP="00CB28B5"/>
        </w:tc>
      </w:tr>
    </w:tbl>
    <w:p w:rsidR="00A42D36" w:rsidRPr="004208AD" w:rsidRDefault="00A42D36" w:rsidP="00A42D36"/>
    <w:p w:rsidR="00A42D36" w:rsidRPr="004208AD" w:rsidRDefault="00A42D36" w:rsidP="00A42D36"/>
    <w:p w:rsidR="004D1E91" w:rsidRDefault="004D1E91">
      <w:bookmarkStart w:id="0" w:name="_GoBack"/>
      <w:bookmarkEnd w:id="0"/>
    </w:p>
    <w:sectPr w:rsidR="004D1E91" w:rsidSect="004208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36"/>
    <w:rsid w:val="004D1E91"/>
    <w:rsid w:val="00A4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CFEE4-C1FA-4099-AB01-9055A84E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>SPecialiST RePack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2023-10-15T06:55:00Z</dcterms:created>
  <dcterms:modified xsi:type="dcterms:W3CDTF">2023-10-15T06:56:00Z</dcterms:modified>
</cp:coreProperties>
</file>