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39" w:rsidRPr="00A140F0" w:rsidRDefault="000B3C39" w:rsidP="000B3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</w:t>
      </w:r>
      <w:r w:rsidRPr="00A140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вероятности</w:t>
      </w:r>
    </w:p>
    <w:p w:rsidR="000B3C39" w:rsidRDefault="000B3C39" w:rsidP="000B3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0F0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профиль</w:t>
      </w:r>
    </w:p>
    <w:p w:rsidR="000B3C39" w:rsidRPr="00A140F0" w:rsidRDefault="000B3C39" w:rsidP="000B3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357" w:type="dxa"/>
        <w:tblLook w:val="04A0" w:firstRow="1" w:lastRow="0" w:firstColumn="1" w:lastColumn="0" w:noHBand="0" w:noVBand="1"/>
      </w:tblPr>
      <w:tblGrid>
        <w:gridCol w:w="442"/>
        <w:gridCol w:w="4244"/>
        <w:gridCol w:w="1915"/>
        <w:gridCol w:w="2047"/>
        <w:gridCol w:w="2148"/>
        <w:gridCol w:w="3561"/>
      </w:tblGrid>
      <w:tr w:rsidR="000B3C39" w:rsidTr="006B7066">
        <w:trPr>
          <w:trHeight w:val="132"/>
        </w:trPr>
        <w:tc>
          <w:tcPr>
            <w:tcW w:w="442" w:type="dxa"/>
            <w:vMerge w:val="restart"/>
          </w:tcPr>
          <w:p w:rsidR="000B3C39" w:rsidRDefault="000B3C39" w:rsidP="006B7066">
            <w:r>
              <w:t>№</w:t>
            </w:r>
          </w:p>
        </w:tc>
        <w:tc>
          <w:tcPr>
            <w:tcW w:w="4244" w:type="dxa"/>
            <w:vMerge w:val="restart"/>
          </w:tcPr>
          <w:tbl>
            <w:tblPr>
              <w:tblW w:w="402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3"/>
              <w:gridCol w:w="418"/>
              <w:gridCol w:w="418"/>
              <w:gridCol w:w="2759"/>
            </w:tblGrid>
            <w:tr w:rsidR="000B3C39" w:rsidRPr="004208AD" w:rsidTr="006B7066">
              <w:trPr>
                <w:tblHeader/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0B3C39" w:rsidRPr="004208AD" w:rsidRDefault="000B3C39" w:rsidP="006B70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46" w:type="dxa"/>
                  <w:gridSpan w:val="3"/>
                  <w:vAlign w:val="center"/>
                  <w:hideMark/>
                </w:tcPr>
                <w:p w:rsidR="000B3C39" w:rsidRPr="004208AD" w:rsidRDefault="000B3C39" w:rsidP="006B70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B3C39" w:rsidRPr="004208AD" w:rsidTr="006B7066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B3C39" w:rsidRPr="004208AD" w:rsidRDefault="000B3C39" w:rsidP="006B70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3C39" w:rsidRPr="004208AD" w:rsidRDefault="000B3C39" w:rsidP="006B70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3C39" w:rsidRPr="004208AD" w:rsidRDefault="000B3C39" w:rsidP="006B70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14" w:type="dxa"/>
                  <w:vAlign w:val="center"/>
                  <w:hideMark/>
                </w:tcPr>
                <w:p w:rsidR="000B3C39" w:rsidRPr="004208AD" w:rsidRDefault="000B3C39" w:rsidP="006B70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B3C39" w:rsidRDefault="000B3C39" w:rsidP="006B7066">
            <w:r w:rsidRPr="00A663B0">
              <w:rPr>
                <w:b/>
                <w:bCs/>
              </w:rPr>
              <w:t>Наименование разделов и тем программы</w:t>
            </w:r>
          </w:p>
        </w:tc>
        <w:tc>
          <w:tcPr>
            <w:tcW w:w="6110" w:type="dxa"/>
            <w:gridSpan w:val="3"/>
            <w:vAlign w:val="center"/>
          </w:tcPr>
          <w:p w:rsidR="000B3C39" w:rsidRDefault="000B3C39" w:rsidP="006B7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3561" w:type="dxa"/>
            <w:vMerge w:val="restart"/>
            <w:vAlign w:val="center"/>
          </w:tcPr>
          <w:p w:rsidR="000B3C39" w:rsidRDefault="000B3C39" w:rsidP="006B7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Электронные цифровые образовательные ресурсы</w:t>
            </w:r>
          </w:p>
        </w:tc>
      </w:tr>
      <w:tr w:rsidR="000B3C39" w:rsidTr="006B7066">
        <w:trPr>
          <w:trHeight w:val="132"/>
        </w:trPr>
        <w:tc>
          <w:tcPr>
            <w:tcW w:w="442" w:type="dxa"/>
            <w:vMerge/>
          </w:tcPr>
          <w:p w:rsidR="000B3C39" w:rsidRDefault="000B3C39" w:rsidP="006B7066"/>
        </w:tc>
        <w:tc>
          <w:tcPr>
            <w:tcW w:w="4244" w:type="dxa"/>
            <w:vMerge/>
          </w:tcPr>
          <w:p w:rsidR="000B3C39" w:rsidRDefault="000B3C39" w:rsidP="006B7066"/>
        </w:tc>
        <w:tc>
          <w:tcPr>
            <w:tcW w:w="1915" w:type="dxa"/>
            <w:vAlign w:val="center"/>
          </w:tcPr>
          <w:p w:rsidR="000B3C39" w:rsidRDefault="000B3C39" w:rsidP="006B7066">
            <w:pPr>
              <w:jc w:val="center"/>
              <w:rPr>
                <w:b/>
                <w:bCs/>
              </w:rPr>
            </w:pPr>
            <w:r w:rsidRPr="00A62B4D">
              <w:rPr>
                <w:b/>
                <w:bCs/>
              </w:rPr>
              <w:t>Количество часов</w:t>
            </w:r>
          </w:p>
        </w:tc>
        <w:tc>
          <w:tcPr>
            <w:tcW w:w="2047" w:type="dxa"/>
            <w:vAlign w:val="center"/>
          </w:tcPr>
          <w:p w:rsidR="000B3C39" w:rsidRDefault="000B3C39" w:rsidP="006B7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2148" w:type="dxa"/>
            <w:vAlign w:val="center"/>
          </w:tcPr>
          <w:p w:rsidR="000B3C39" w:rsidRDefault="000B3C39" w:rsidP="006B70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</w:tc>
        <w:tc>
          <w:tcPr>
            <w:tcW w:w="3561" w:type="dxa"/>
            <w:vMerge/>
            <w:vAlign w:val="center"/>
          </w:tcPr>
          <w:p w:rsidR="000B3C39" w:rsidRDefault="000B3C39" w:rsidP="006B7066"/>
        </w:tc>
      </w:tr>
      <w:tr w:rsidR="000B3C39" w:rsidTr="006B7066">
        <w:tc>
          <w:tcPr>
            <w:tcW w:w="442" w:type="dxa"/>
            <w:vAlign w:val="center"/>
          </w:tcPr>
          <w:p w:rsidR="000B3C39" w:rsidRPr="00A663B0" w:rsidRDefault="000B3C39" w:rsidP="006B7066">
            <w:r>
              <w:t>1</w:t>
            </w:r>
          </w:p>
        </w:tc>
        <w:tc>
          <w:tcPr>
            <w:tcW w:w="4244" w:type="dxa"/>
            <w:vAlign w:val="center"/>
          </w:tcPr>
          <w:p w:rsidR="000B3C39" w:rsidRPr="00A62B4D" w:rsidRDefault="000B3C39" w:rsidP="006B7066">
            <w:r w:rsidRPr="00A62B4D">
              <w:t>Элементы теории графов</w:t>
            </w:r>
          </w:p>
        </w:tc>
        <w:tc>
          <w:tcPr>
            <w:tcW w:w="1915" w:type="dxa"/>
            <w:vAlign w:val="center"/>
          </w:tcPr>
          <w:p w:rsidR="000B3C39" w:rsidRPr="00A62B4D" w:rsidRDefault="000B3C39" w:rsidP="006B7066">
            <w:r w:rsidRPr="00A62B4D">
              <w:t>3</w:t>
            </w:r>
          </w:p>
        </w:tc>
        <w:tc>
          <w:tcPr>
            <w:tcW w:w="2047" w:type="dxa"/>
            <w:vAlign w:val="center"/>
          </w:tcPr>
          <w:p w:rsidR="000B3C39" w:rsidRPr="00A62B4D" w:rsidRDefault="000B3C39" w:rsidP="006B7066"/>
        </w:tc>
        <w:tc>
          <w:tcPr>
            <w:tcW w:w="2148" w:type="dxa"/>
          </w:tcPr>
          <w:p w:rsidR="000B3C39" w:rsidRDefault="000B3C39" w:rsidP="006B7066"/>
        </w:tc>
        <w:tc>
          <w:tcPr>
            <w:tcW w:w="3561" w:type="dxa"/>
          </w:tcPr>
          <w:p w:rsidR="000B3C39" w:rsidRDefault="000B3C39" w:rsidP="006B7066"/>
        </w:tc>
      </w:tr>
      <w:tr w:rsidR="000B3C39" w:rsidTr="006B7066">
        <w:tc>
          <w:tcPr>
            <w:tcW w:w="442" w:type="dxa"/>
            <w:vAlign w:val="center"/>
          </w:tcPr>
          <w:p w:rsidR="000B3C39" w:rsidRPr="00A663B0" w:rsidRDefault="000B3C39" w:rsidP="006B7066">
            <w:r>
              <w:t>2</w:t>
            </w:r>
          </w:p>
        </w:tc>
        <w:tc>
          <w:tcPr>
            <w:tcW w:w="4244" w:type="dxa"/>
            <w:vAlign w:val="center"/>
          </w:tcPr>
          <w:p w:rsidR="000B3C39" w:rsidRPr="00A62B4D" w:rsidRDefault="000B3C39" w:rsidP="006B7066">
            <w:r w:rsidRPr="00A62B4D">
              <w:t>Случайные опыты, случайные события и вероятности событий</w:t>
            </w:r>
          </w:p>
        </w:tc>
        <w:tc>
          <w:tcPr>
            <w:tcW w:w="1915" w:type="dxa"/>
            <w:vAlign w:val="center"/>
          </w:tcPr>
          <w:p w:rsidR="000B3C39" w:rsidRPr="00A62B4D" w:rsidRDefault="000B3C39" w:rsidP="006B7066">
            <w:r w:rsidRPr="00A62B4D">
              <w:t>3</w:t>
            </w:r>
          </w:p>
        </w:tc>
        <w:tc>
          <w:tcPr>
            <w:tcW w:w="2047" w:type="dxa"/>
            <w:vAlign w:val="center"/>
          </w:tcPr>
          <w:p w:rsidR="000B3C39" w:rsidRPr="00A62B4D" w:rsidRDefault="000B3C39" w:rsidP="006B7066"/>
        </w:tc>
        <w:tc>
          <w:tcPr>
            <w:tcW w:w="2148" w:type="dxa"/>
          </w:tcPr>
          <w:p w:rsidR="000B3C39" w:rsidRDefault="000B3C39" w:rsidP="006B7066"/>
        </w:tc>
        <w:tc>
          <w:tcPr>
            <w:tcW w:w="3561" w:type="dxa"/>
          </w:tcPr>
          <w:p w:rsidR="000B3C39" w:rsidRDefault="000B3C39" w:rsidP="006B7066"/>
        </w:tc>
      </w:tr>
      <w:tr w:rsidR="000B3C39" w:rsidTr="006B7066">
        <w:tc>
          <w:tcPr>
            <w:tcW w:w="442" w:type="dxa"/>
            <w:vAlign w:val="center"/>
          </w:tcPr>
          <w:p w:rsidR="000B3C39" w:rsidRPr="00A663B0" w:rsidRDefault="000B3C39" w:rsidP="006B7066">
            <w:r>
              <w:t>3</w:t>
            </w:r>
          </w:p>
        </w:tc>
        <w:tc>
          <w:tcPr>
            <w:tcW w:w="4244" w:type="dxa"/>
            <w:vAlign w:val="center"/>
          </w:tcPr>
          <w:p w:rsidR="000B3C39" w:rsidRPr="00A62B4D" w:rsidRDefault="000B3C39" w:rsidP="006B7066">
            <w:r w:rsidRPr="00A62B4D">
              <w:t>Операции над множествами и событиями. Сложение и умножение вероятностей. Условная вероятность. Независимые события</w:t>
            </w:r>
          </w:p>
        </w:tc>
        <w:tc>
          <w:tcPr>
            <w:tcW w:w="1915" w:type="dxa"/>
            <w:vAlign w:val="center"/>
          </w:tcPr>
          <w:p w:rsidR="000B3C39" w:rsidRPr="00A62B4D" w:rsidRDefault="000B3C39" w:rsidP="006B7066">
            <w:r w:rsidRPr="00A62B4D">
              <w:t>5</w:t>
            </w:r>
          </w:p>
        </w:tc>
        <w:tc>
          <w:tcPr>
            <w:tcW w:w="2047" w:type="dxa"/>
            <w:vAlign w:val="center"/>
          </w:tcPr>
          <w:p w:rsidR="000B3C39" w:rsidRPr="00A62B4D" w:rsidRDefault="000B3C39" w:rsidP="006B7066"/>
        </w:tc>
        <w:tc>
          <w:tcPr>
            <w:tcW w:w="2148" w:type="dxa"/>
          </w:tcPr>
          <w:p w:rsidR="000B3C39" w:rsidRDefault="000B3C39" w:rsidP="006B7066"/>
        </w:tc>
        <w:tc>
          <w:tcPr>
            <w:tcW w:w="3561" w:type="dxa"/>
          </w:tcPr>
          <w:p w:rsidR="000B3C39" w:rsidRDefault="000B3C39" w:rsidP="006B7066"/>
        </w:tc>
      </w:tr>
      <w:tr w:rsidR="000B3C39" w:rsidTr="006B7066">
        <w:tc>
          <w:tcPr>
            <w:tcW w:w="442" w:type="dxa"/>
            <w:vAlign w:val="center"/>
          </w:tcPr>
          <w:p w:rsidR="000B3C39" w:rsidRPr="00A663B0" w:rsidRDefault="000B3C39" w:rsidP="006B7066">
            <w:r>
              <w:t>4</w:t>
            </w:r>
          </w:p>
        </w:tc>
        <w:tc>
          <w:tcPr>
            <w:tcW w:w="4244" w:type="dxa"/>
            <w:vAlign w:val="center"/>
          </w:tcPr>
          <w:p w:rsidR="000B3C39" w:rsidRPr="00A62B4D" w:rsidRDefault="000B3C39" w:rsidP="006B7066">
            <w:r w:rsidRPr="00A62B4D">
              <w:t>Элементы комбинаторики</w:t>
            </w:r>
          </w:p>
        </w:tc>
        <w:tc>
          <w:tcPr>
            <w:tcW w:w="1915" w:type="dxa"/>
            <w:vAlign w:val="center"/>
          </w:tcPr>
          <w:p w:rsidR="000B3C39" w:rsidRPr="00A62B4D" w:rsidRDefault="000B3C39" w:rsidP="006B7066">
            <w:r w:rsidRPr="00A62B4D">
              <w:t>4</w:t>
            </w:r>
          </w:p>
        </w:tc>
        <w:tc>
          <w:tcPr>
            <w:tcW w:w="2047" w:type="dxa"/>
            <w:vAlign w:val="center"/>
          </w:tcPr>
          <w:p w:rsidR="000B3C39" w:rsidRPr="00A62B4D" w:rsidRDefault="000B3C39" w:rsidP="006B7066">
            <w:r w:rsidRPr="00A62B4D">
              <w:t>1</w:t>
            </w:r>
          </w:p>
        </w:tc>
        <w:tc>
          <w:tcPr>
            <w:tcW w:w="2148" w:type="dxa"/>
          </w:tcPr>
          <w:p w:rsidR="000B3C39" w:rsidRDefault="000B3C39" w:rsidP="006B7066"/>
        </w:tc>
        <w:tc>
          <w:tcPr>
            <w:tcW w:w="3561" w:type="dxa"/>
          </w:tcPr>
          <w:p w:rsidR="000B3C39" w:rsidRDefault="000B3C39" w:rsidP="006B7066"/>
        </w:tc>
      </w:tr>
      <w:tr w:rsidR="000B3C39" w:rsidTr="006B7066">
        <w:tc>
          <w:tcPr>
            <w:tcW w:w="442" w:type="dxa"/>
            <w:vAlign w:val="center"/>
          </w:tcPr>
          <w:p w:rsidR="000B3C39" w:rsidRPr="00A663B0" w:rsidRDefault="000B3C39" w:rsidP="006B7066">
            <w:r>
              <w:t>5</w:t>
            </w:r>
          </w:p>
        </w:tc>
        <w:tc>
          <w:tcPr>
            <w:tcW w:w="4244" w:type="dxa"/>
            <w:vAlign w:val="center"/>
          </w:tcPr>
          <w:p w:rsidR="000B3C39" w:rsidRPr="00A62B4D" w:rsidRDefault="000B3C39" w:rsidP="006B7066">
            <w:r w:rsidRPr="00A62B4D"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1915" w:type="dxa"/>
            <w:vAlign w:val="center"/>
          </w:tcPr>
          <w:p w:rsidR="000B3C39" w:rsidRPr="00A62B4D" w:rsidRDefault="000B3C39" w:rsidP="006B7066">
            <w:r w:rsidRPr="00A62B4D">
              <w:t>5</w:t>
            </w:r>
          </w:p>
        </w:tc>
        <w:tc>
          <w:tcPr>
            <w:tcW w:w="2047" w:type="dxa"/>
            <w:vAlign w:val="center"/>
          </w:tcPr>
          <w:p w:rsidR="000B3C39" w:rsidRPr="00A62B4D" w:rsidRDefault="000B3C39" w:rsidP="006B7066"/>
        </w:tc>
        <w:tc>
          <w:tcPr>
            <w:tcW w:w="2148" w:type="dxa"/>
          </w:tcPr>
          <w:p w:rsidR="000B3C39" w:rsidRDefault="000B3C39" w:rsidP="006B7066"/>
        </w:tc>
        <w:tc>
          <w:tcPr>
            <w:tcW w:w="3561" w:type="dxa"/>
          </w:tcPr>
          <w:p w:rsidR="000B3C39" w:rsidRDefault="000B3C39" w:rsidP="006B7066"/>
        </w:tc>
      </w:tr>
      <w:tr w:rsidR="000B3C39" w:rsidTr="006B7066">
        <w:tc>
          <w:tcPr>
            <w:tcW w:w="442" w:type="dxa"/>
            <w:vAlign w:val="center"/>
          </w:tcPr>
          <w:p w:rsidR="000B3C39" w:rsidRPr="00A663B0" w:rsidRDefault="000B3C39" w:rsidP="006B7066">
            <w:r>
              <w:t>6</w:t>
            </w:r>
          </w:p>
        </w:tc>
        <w:tc>
          <w:tcPr>
            <w:tcW w:w="4244" w:type="dxa"/>
            <w:vAlign w:val="center"/>
          </w:tcPr>
          <w:p w:rsidR="000B3C39" w:rsidRPr="00A62B4D" w:rsidRDefault="000B3C39" w:rsidP="006B7066">
            <w:r w:rsidRPr="00A62B4D">
              <w:t>Случайные величины и распределения</w:t>
            </w:r>
          </w:p>
        </w:tc>
        <w:tc>
          <w:tcPr>
            <w:tcW w:w="1915" w:type="dxa"/>
            <w:vAlign w:val="center"/>
          </w:tcPr>
          <w:p w:rsidR="000B3C39" w:rsidRPr="00A62B4D" w:rsidRDefault="000B3C39" w:rsidP="006B7066">
            <w:r w:rsidRPr="00A62B4D">
              <w:t>14</w:t>
            </w:r>
          </w:p>
        </w:tc>
        <w:tc>
          <w:tcPr>
            <w:tcW w:w="2047" w:type="dxa"/>
            <w:vAlign w:val="center"/>
          </w:tcPr>
          <w:p w:rsidR="000B3C39" w:rsidRPr="00A62B4D" w:rsidRDefault="000B3C39" w:rsidP="006B7066">
            <w:r w:rsidRPr="00A62B4D">
              <w:t>1</w:t>
            </w:r>
          </w:p>
        </w:tc>
        <w:tc>
          <w:tcPr>
            <w:tcW w:w="2148" w:type="dxa"/>
          </w:tcPr>
          <w:p w:rsidR="000B3C39" w:rsidRDefault="000B3C39" w:rsidP="006B7066"/>
        </w:tc>
        <w:tc>
          <w:tcPr>
            <w:tcW w:w="3561" w:type="dxa"/>
          </w:tcPr>
          <w:p w:rsidR="000B3C39" w:rsidRDefault="000B3C39" w:rsidP="006B7066"/>
        </w:tc>
      </w:tr>
      <w:tr w:rsidR="000B3C39" w:rsidTr="006B7066">
        <w:tc>
          <w:tcPr>
            <w:tcW w:w="442" w:type="dxa"/>
            <w:vAlign w:val="center"/>
          </w:tcPr>
          <w:p w:rsidR="000B3C39" w:rsidRPr="00A663B0" w:rsidRDefault="000B3C39" w:rsidP="006B7066"/>
        </w:tc>
        <w:tc>
          <w:tcPr>
            <w:tcW w:w="4244" w:type="dxa"/>
            <w:vAlign w:val="center"/>
          </w:tcPr>
          <w:p w:rsidR="000B3C39" w:rsidRPr="00A62B4D" w:rsidRDefault="000B3C39" w:rsidP="006B7066">
            <w:r w:rsidRPr="00A62B4D">
              <w:t>ОБЩЕЕ КОЛИЧЕСТВО ЧАСОВ ПО ПРОГРАММЕ</w:t>
            </w:r>
          </w:p>
        </w:tc>
        <w:tc>
          <w:tcPr>
            <w:tcW w:w="1915" w:type="dxa"/>
            <w:vAlign w:val="center"/>
          </w:tcPr>
          <w:p w:rsidR="000B3C39" w:rsidRPr="00A62B4D" w:rsidRDefault="000B3C39" w:rsidP="006B7066">
            <w:r>
              <w:t>34</w:t>
            </w:r>
          </w:p>
        </w:tc>
        <w:tc>
          <w:tcPr>
            <w:tcW w:w="2047" w:type="dxa"/>
            <w:vAlign w:val="center"/>
          </w:tcPr>
          <w:p w:rsidR="000B3C39" w:rsidRPr="00A663B0" w:rsidRDefault="000B3C39" w:rsidP="006B7066">
            <w:r>
              <w:t>2</w:t>
            </w:r>
          </w:p>
        </w:tc>
        <w:tc>
          <w:tcPr>
            <w:tcW w:w="2148" w:type="dxa"/>
          </w:tcPr>
          <w:p w:rsidR="000B3C39" w:rsidRDefault="000B3C39" w:rsidP="006B7066"/>
        </w:tc>
        <w:tc>
          <w:tcPr>
            <w:tcW w:w="3561" w:type="dxa"/>
          </w:tcPr>
          <w:p w:rsidR="000B3C39" w:rsidRDefault="000B3C39" w:rsidP="006B7066"/>
        </w:tc>
      </w:tr>
    </w:tbl>
    <w:p w:rsidR="000B3C39" w:rsidRDefault="000B3C39" w:rsidP="000B3C39"/>
    <w:p w:rsidR="000B3C39" w:rsidRDefault="000B3C39" w:rsidP="000B3C39"/>
    <w:p w:rsidR="000B3C39" w:rsidRDefault="000B3C39" w:rsidP="000B3C39"/>
    <w:p w:rsidR="007D7EB1" w:rsidRDefault="007D7EB1">
      <w:bookmarkStart w:id="0" w:name="_GoBack"/>
      <w:bookmarkEnd w:id="0"/>
    </w:p>
    <w:sectPr w:rsidR="007D7EB1" w:rsidSect="000B3C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39"/>
    <w:rsid w:val="000B3C39"/>
    <w:rsid w:val="007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0B14E-241F-45A6-94B8-6CEE4C9D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>SPecialiST RePack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2023-10-15T07:02:00Z</dcterms:created>
  <dcterms:modified xsi:type="dcterms:W3CDTF">2023-10-15T07:03:00Z</dcterms:modified>
</cp:coreProperties>
</file>