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AF" w:rsidRDefault="007A36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A36AF" w:rsidRDefault="007A36AF">
      <w:pPr>
        <w:pStyle w:val="ConsPlusNormal"/>
        <w:outlineLvl w:val="0"/>
      </w:pPr>
    </w:p>
    <w:p w:rsidR="007A36AF" w:rsidRDefault="007A36AF">
      <w:pPr>
        <w:pStyle w:val="ConsPlusTitle"/>
        <w:jc w:val="center"/>
        <w:outlineLvl w:val="0"/>
      </w:pPr>
      <w:r>
        <w:t>МИНИСТЕРСТВО ОБРАЗОВАНИЯ И НАУКИ РЕСПУБЛИКИ КОМИ</w:t>
      </w:r>
    </w:p>
    <w:p w:rsidR="007A36AF" w:rsidRDefault="007A36AF">
      <w:pPr>
        <w:pStyle w:val="ConsPlusTitle"/>
      </w:pPr>
    </w:p>
    <w:p w:rsidR="007A36AF" w:rsidRDefault="007A36AF">
      <w:pPr>
        <w:pStyle w:val="ConsPlusTitle"/>
        <w:jc w:val="center"/>
      </w:pPr>
      <w:r>
        <w:t>ПРИКАЗ</w:t>
      </w:r>
    </w:p>
    <w:p w:rsidR="007A36AF" w:rsidRDefault="007A36AF">
      <w:pPr>
        <w:pStyle w:val="ConsPlusTitle"/>
        <w:jc w:val="center"/>
      </w:pPr>
      <w:r>
        <w:t>от 10 января 2025 г. N 4-п</w:t>
      </w:r>
    </w:p>
    <w:p w:rsidR="007A36AF" w:rsidRDefault="007A36AF">
      <w:pPr>
        <w:pStyle w:val="ConsPlusTitle"/>
      </w:pPr>
    </w:p>
    <w:p w:rsidR="007A36AF" w:rsidRDefault="007A36AF">
      <w:pPr>
        <w:pStyle w:val="ConsPlusTitle"/>
        <w:jc w:val="center"/>
      </w:pPr>
      <w:r>
        <w:t>ОБ УТВЕРЖДЕНИИ АДМИНИСТРАТИВНОГО РЕГЛАМЕНТА</w:t>
      </w:r>
    </w:p>
    <w:p w:rsidR="007A36AF" w:rsidRDefault="007A36AF">
      <w:pPr>
        <w:pStyle w:val="ConsPlusTitle"/>
        <w:jc w:val="center"/>
      </w:pPr>
      <w:r>
        <w:t>ПРЕДОСТАВЛЕНИЯ ОРГАНАМИ МЕСТНОГО САМОУПРАВЛЕНИЯ</w:t>
      </w:r>
    </w:p>
    <w:p w:rsidR="007A36AF" w:rsidRDefault="007A36AF">
      <w:pPr>
        <w:pStyle w:val="ConsPlusTitle"/>
        <w:jc w:val="center"/>
      </w:pPr>
      <w:r>
        <w:t>МУНИЦИПАЛЬНЫХ ОБРАЗОВАНИЙ МУНИЦИПАЛЬНЫХ РАЙОНОВ,</w:t>
      </w:r>
    </w:p>
    <w:p w:rsidR="007A36AF" w:rsidRDefault="007A36AF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7A36AF" w:rsidRDefault="007A36AF">
      <w:pPr>
        <w:pStyle w:val="ConsPlusTitle"/>
        <w:jc w:val="center"/>
      </w:pPr>
      <w:r>
        <w:t>КОМИ ГОСУДАРСТВЕННОЙ УСЛУГИ ПО ПРЕДОСТАВЛЕНИЮ</w:t>
      </w:r>
    </w:p>
    <w:p w:rsidR="007A36AF" w:rsidRDefault="007A36AF">
      <w:pPr>
        <w:pStyle w:val="ConsPlusTitle"/>
        <w:jc w:val="center"/>
      </w:pPr>
      <w:r>
        <w:t>ДОПОЛНИТЕЛЬНЫХ СОЦИАЛЬНЫХ ГАРАНТИЙ В СФЕРЕ ОБРАЗОВАНИЯ</w:t>
      </w:r>
    </w:p>
    <w:p w:rsidR="007A36AF" w:rsidRDefault="007A36AF">
      <w:pPr>
        <w:pStyle w:val="ConsPlusTitle"/>
        <w:jc w:val="center"/>
      </w:pPr>
      <w:r>
        <w:t>ДЕТЯМ-СИРОТАМ И ДЕТЯМ, ОСТАВШИМСЯ БЕЗ ПОПЕЧЕНИЯ</w:t>
      </w:r>
    </w:p>
    <w:p w:rsidR="007A36AF" w:rsidRDefault="007A36AF">
      <w:pPr>
        <w:pStyle w:val="ConsPlusTitle"/>
        <w:jc w:val="center"/>
      </w:pPr>
      <w:r>
        <w:t>РОДИТЕЛЕЙ, ЛИЦАМ ИЗ ЧИСЛА ДЕТЕЙ-СИРОТ И ДЕТЕЙ,</w:t>
      </w:r>
    </w:p>
    <w:p w:rsidR="007A36AF" w:rsidRDefault="007A36AF">
      <w:pPr>
        <w:pStyle w:val="ConsPlusTitle"/>
        <w:jc w:val="center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Законом</w:t>
        </w:r>
      </w:hyperlink>
      <w:r>
        <w:t xml:space="preserve"> Республики Коми от 31 декабря 2004 г. N 74-РЗ "О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родителей, согласно приложению.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Республики Коми от 6 марта 2020 г. N 110-п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родителей" признать утратившим силу.</w:t>
      </w:r>
    </w:p>
    <w:p w:rsidR="007A36AF" w:rsidRDefault="007A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A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6AF" w:rsidRDefault="007A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6AF" w:rsidRDefault="007A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6AF" w:rsidRDefault="007A36A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6AF" w:rsidRDefault="007A36A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6AF" w:rsidRDefault="007A36AF">
            <w:pPr>
              <w:pStyle w:val="ConsPlusNormal"/>
            </w:pPr>
          </w:p>
        </w:tc>
      </w:tr>
    </w:tbl>
    <w:p w:rsidR="007A36AF" w:rsidRDefault="007A36AF">
      <w:pPr>
        <w:pStyle w:val="ConsPlusNormal"/>
        <w:spacing w:before="280"/>
        <w:ind w:firstLine="540"/>
        <w:jc w:val="both"/>
      </w:pPr>
      <w:r>
        <w:t>2. Настоящий приказ вступает в силу по истечении десяти дней со дня его официального опубликования.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lastRenderedPageBreak/>
        <w:t>Министр</w:t>
      </w:r>
    </w:p>
    <w:p w:rsidR="007A36AF" w:rsidRDefault="007A36AF">
      <w:pPr>
        <w:pStyle w:val="ConsPlusNormal"/>
        <w:jc w:val="right"/>
      </w:pPr>
      <w:r>
        <w:t>Н.ЯКИМОВА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0"/>
      </w:pPr>
      <w:r>
        <w:t>Приложение</w:t>
      </w:r>
    </w:p>
    <w:p w:rsidR="007A36AF" w:rsidRDefault="007A36AF">
      <w:pPr>
        <w:pStyle w:val="ConsPlusNormal"/>
        <w:jc w:val="right"/>
      </w:pPr>
      <w:r>
        <w:t>к Приказу</w:t>
      </w:r>
    </w:p>
    <w:p w:rsidR="007A36AF" w:rsidRDefault="007A36AF">
      <w:pPr>
        <w:pStyle w:val="ConsPlusNormal"/>
        <w:jc w:val="right"/>
      </w:pPr>
      <w:r>
        <w:t>Министерства</w:t>
      </w:r>
    </w:p>
    <w:p w:rsidR="007A36AF" w:rsidRDefault="007A36AF">
      <w:pPr>
        <w:pStyle w:val="ConsPlusNormal"/>
        <w:jc w:val="right"/>
      </w:pPr>
      <w:r>
        <w:t>образования и науки</w:t>
      </w:r>
    </w:p>
    <w:p w:rsidR="007A36AF" w:rsidRDefault="007A36AF">
      <w:pPr>
        <w:pStyle w:val="ConsPlusNormal"/>
        <w:jc w:val="right"/>
      </w:pPr>
      <w:r>
        <w:t>Республики Коми</w:t>
      </w:r>
    </w:p>
    <w:p w:rsidR="007A36AF" w:rsidRDefault="007A36AF">
      <w:pPr>
        <w:pStyle w:val="ConsPlusNormal"/>
        <w:jc w:val="right"/>
      </w:pPr>
      <w:r>
        <w:t>от 10 января 2025 г. N 4-п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7A36AF" w:rsidRDefault="007A36AF">
      <w:pPr>
        <w:pStyle w:val="ConsPlusTitle"/>
        <w:jc w:val="center"/>
      </w:pPr>
      <w:r>
        <w:t>ПРЕДОСТАВЛЕНИЯ ОРГАНАМИ МЕСТНОГО САМОУПРАВЛЕНИЯ</w:t>
      </w:r>
    </w:p>
    <w:p w:rsidR="007A36AF" w:rsidRDefault="007A36AF">
      <w:pPr>
        <w:pStyle w:val="ConsPlusTitle"/>
        <w:jc w:val="center"/>
      </w:pPr>
      <w:r>
        <w:t>МУНИЦИПАЛЬНЫХ ОБРАЗОВАНИЙ МУНИЦИПАЛЬНЫХ РАЙОНОВ,</w:t>
      </w:r>
    </w:p>
    <w:p w:rsidR="007A36AF" w:rsidRDefault="007A36AF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7A36AF" w:rsidRDefault="007A36AF">
      <w:pPr>
        <w:pStyle w:val="ConsPlusTitle"/>
        <w:jc w:val="center"/>
      </w:pPr>
      <w:r>
        <w:t>КОМИ ГОСУДАРСТВЕННОЙ УСЛУГИ ПО ПРЕДОСТАВЛЕНИЮ</w:t>
      </w:r>
    </w:p>
    <w:p w:rsidR="007A36AF" w:rsidRDefault="007A36AF">
      <w:pPr>
        <w:pStyle w:val="ConsPlusTitle"/>
        <w:jc w:val="center"/>
      </w:pPr>
      <w:r>
        <w:t>ДОПОЛНИТЕЛЬНЫХ СОЦИАЛЬНЫХ ГАРАНТИЙ В СФЕРЕ ОБРАЗОВАНИЯ</w:t>
      </w:r>
    </w:p>
    <w:p w:rsidR="007A36AF" w:rsidRDefault="007A36AF">
      <w:pPr>
        <w:pStyle w:val="ConsPlusTitle"/>
        <w:jc w:val="center"/>
      </w:pPr>
      <w:r>
        <w:t>ДЕТЯМ-СИРОТАМ И ДЕТЯМ, ОСТАВШИМСЯ БЕЗ ПОПЕЧЕНИЯ</w:t>
      </w:r>
    </w:p>
    <w:p w:rsidR="007A36AF" w:rsidRDefault="007A36AF">
      <w:pPr>
        <w:pStyle w:val="ConsPlusTitle"/>
        <w:jc w:val="center"/>
      </w:pPr>
      <w:r>
        <w:t>РОДИТЕЛЕЙ, ЛИЦАМ ИЗ ЧИСЛА ДЕТЕЙ-СИРОТ И ДЕТЕЙ,</w:t>
      </w:r>
    </w:p>
    <w:p w:rsidR="007A36AF" w:rsidRDefault="007A36AF">
      <w:pPr>
        <w:pStyle w:val="ConsPlusTitle"/>
        <w:jc w:val="center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1"/>
      </w:pPr>
      <w:r>
        <w:t>I. Общие положения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r:id="rId9">
        <w:r>
          <w:rPr>
            <w:color w:val="0000FF"/>
          </w:rPr>
          <w:t>Законом</w:t>
        </w:r>
      </w:hyperlink>
      <w: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предоставлению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 (далее - Административный регламент, Государственная услуга).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Круг заявителей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1" w:name="P57"/>
      <w:bookmarkEnd w:id="1"/>
      <w:r>
        <w:t>2. Заявителями на предоставление Государственной услуги являются следующие категории граждан: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дети-сироты и дети, оставшиеся без попечения родителей, лица из числа детей-сирот и детей, оставшихся без попечения родителей обучающихся за счет средств республиканского </w:t>
      </w:r>
      <w:r>
        <w:lastRenderedPageBreak/>
        <w:t xml:space="preserve">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- для получения дополнительных социальных гарантий, указанных в </w:t>
      </w:r>
      <w:hyperlink w:anchor="P80">
        <w:r>
          <w:rPr>
            <w:color w:val="0000FF"/>
          </w:rPr>
          <w:t>подпунктах 1</w:t>
        </w:r>
      </w:hyperlink>
      <w:r>
        <w:t xml:space="preserve"> и </w:t>
      </w:r>
      <w:hyperlink w:anchor="P81">
        <w:r>
          <w:rPr>
            <w:color w:val="0000FF"/>
          </w:rPr>
          <w:t>2 пункта 7.1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лица из числа детей-сирот и детей, оставшихся без попечения родителей, воспитывающимся в семьях граждан Российской Федерации, зарегистрированные в установленном порядке по месту жительства на территории Республики Коми, и обучающиеся,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образования - до 1 сентября года, в котором они окончили общеобразовательную организацию, - для получения дополнительной социальной гарантии, указанной в </w:t>
      </w:r>
      <w:hyperlink w:anchor="P82">
        <w:r>
          <w:rPr>
            <w:color w:val="0000FF"/>
          </w:rPr>
          <w:t>подпункте 3 пункта 7.1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Требование предоставления заявителю</w:t>
      </w:r>
    </w:p>
    <w:p w:rsidR="007A36AF" w:rsidRDefault="007A36AF">
      <w:pPr>
        <w:pStyle w:val="ConsPlusTitle"/>
        <w:jc w:val="center"/>
      </w:pPr>
      <w:r>
        <w:t>государственной услуги в соответствии с вариантом</w:t>
      </w:r>
    </w:p>
    <w:p w:rsidR="007A36AF" w:rsidRDefault="007A36AF">
      <w:pPr>
        <w:pStyle w:val="ConsPlusTitle"/>
        <w:jc w:val="center"/>
      </w:pPr>
      <w:r>
        <w:t>предоставления государственной услуги, соответствующим</w:t>
      </w:r>
    </w:p>
    <w:p w:rsidR="007A36AF" w:rsidRDefault="007A36AF">
      <w:pPr>
        <w:pStyle w:val="ConsPlusTitle"/>
        <w:jc w:val="center"/>
      </w:pPr>
      <w:r>
        <w:t>признакам заявителя, определенным в результате</w:t>
      </w:r>
    </w:p>
    <w:p w:rsidR="007A36AF" w:rsidRDefault="007A36AF">
      <w:pPr>
        <w:pStyle w:val="ConsPlusTitle"/>
        <w:jc w:val="center"/>
      </w:pPr>
      <w:r>
        <w:t>анкетирования, проводимого органом, предоставляющим</w:t>
      </w:r>
    </w:p>
    <w:p w:rsidR="007A36AF" w:rsidRDefault="007A36AF">
      <w:pPr>
        <w:pStyle w:val="ConsPlusTitle"/>
        <w:jc w:val="center"/>
      </w:pPr>
      <w:r>
        <w:t>услугу, а также результата, за предоставлением</w:t>
      </w:r>
    </w:p>
    <w:p w:rsidR="007A36AF" w:rsidRDefault="007A36AF">
      <w:pPr>
        <w:pStyle w:val="ConsPlusTitle"/>
        <w:jc w:val="center"/>
      </w:pPr>
      <w:r>
        <w:t>которого обратился заявитель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4. Государственная услуга предоставляется заявителю в соответствии с вариантом предоставления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5. Вариант предоставления Государственной услуги определяется исходя из установленных в соответствии с </w:t>
      </w:r>
      <w:hyperlink w:anchor="P2015">
        <w:r>
          <w:rPr>
            <w:color w:val="0000FF"/>
          </w:rPr>
          <w:t>таблицей 1</w:t>
        </w:r>
      </w:hyperlink>
      <w:r>
        <w:t xml:space="preserve"> Приложения N 13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7. Наименование Государственной услуги: предоставление дополнительных социальных гарантий в сфере образования детям-сиротам и детям, оставшимся без попечения родителей, лицам из числа детей-сирот и детей, оставшихся без попечения родителей (далее - дополнительные социальные гарантии).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" w:name="P79"/>
      <w:bookmarkEnd w:id="2"/>
      <w:r>
        <w:t>7.1. Административный регламент регулирует вопросы оказания таких дополнительных социальных гарантий, как: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3" w:name="P80"/>
      <w:bookmarkEnd w:id="3"/>
      <w:r>
        <w:t>1) ежемесячные денежные выплаты на оплату проезда на городском, пригородном, в сельской местности на внутрирайонном транспорте (кроме такси) (далее - ежемесячные денежные выплаты на оплату проезда);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4" w:name="P81"/>
      <w:bookmarkEnd w:id="4"/>
      <w:r>
        <w:lastRenderedPageBreak/>
        <w:t>2) компенсация в размере стоимости проезда один раз в год к месту жительства и обратно к месту учебы (далее - компенсация проезда к месту жительства и обратно);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5" w:name="P82"/>
      <w:bookmarkEnd w:id="5"/>
      <w:r>
        <w:t>3) ежемесячные денежные средства лицам из числа детей-сирот и детей, оставшихся без попечения родителей (далее - ежемесячные денежные средства лицам).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7A36AF" w:rsidRDefault="007A36AF">
      <w:pPr>
        <w:pStyle w:val="ConsPlusTitle"/>
        <w:jc w:val="center"/>
      </w:pPr>
      <w:r>
        <w:t>государственную услугу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8. Предоставление Государственной услуги осуществляется органом местного самоуправления по месту жительства (месту пребывания) заявителя на территории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для получения ежемесячных денежных выплат на оплату проезда - принятие решения о назначении и выплате ежемесячных денежных выплат на оплату проезда согласно </w:t>
      </w:r>
      <w:hyperlink w:anchor="P1563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1924">
        <w:r>
          <w:rPr>
            <w:color w:val="0000FF"/>
          </w:rPr>
          <w:t>приложению N 11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2) для получения ежемесячных денежных выплат на оплату проезда - принятие решения об отказе в назначении и выплате ежемесячных денежных выплат на оплату проезда согласно </w:t>
      </w:r>
      <w:hyperlink w:anchor="P1626">
        <w:r>
          <w:rPr>
            <w:color w:val="0000FF"/>
          </w:rPr>
          <w:t>приложению N 6</w:t>
        </w:r>
      </w:hyperlink>
      <w:r>
        <w:t xml:space="preserve"> к настоящему Административному регламенту, направление заявителю уведомления об отказе в предоставлении Государственной услуге, согласно </w:t>
      </w:r>
      <w:hyperlink w:anchor="P1966">
        <w:r>
          <w:rPr>
            <w:color w:val="0000FF"/>
          </w:rPr>
          <w:t>приложению N 12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3) для получения компенсация проезда к месту жительства и обратно - принятие решения о предоставлении компенсация проезда к месту жительства и обратно согласно </w:t>
      </w:r>
      <w:hyperlink w:anchor="P1693">
        <w:r>
          <w:rPr>
            <w:color w:val="0000FF"/>
          </w:rPr>
          <w:t>приложению N 7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1924">
        <w:r>
          <w:rPr>
            <w:color w:val="0000FF"/>
          </w:rPr>
          <w:t>приложению N 11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4) для получения компенсация проезда к месту жительства и обратно - принятие решения об отказе в предоставлении компенсация проезда к месту жительства и обратно согласно </w:t>
      </w:r>
      <w:hyperlink w:anchor="P1752">
        <w:r>
          <w:rPr>
            <w:color w:val="0000FF"/>
          </w:rPr>
          <w:t>приложению N 8</w:t>
        </w:r>
      </w:hyperlink>
      <w:r>
        <w:t xml:space="preserve"> к настоящему Административному регламенту, направление заявителю уведомления об отказе в предоставлении Государственной услуги, согласно </w:t>
      </w:r>
      <w:hyperlink w:anchor="P1966">
        <w:r>
          <w:rPr>
            <w:color w:val="0000FF"/>
          </w:rPr>
          <w:t>приложению N 12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5) для получения ежемесячных денежных средств лицам - принятие решения о назначении и выплате ежемесячных денежных средств лицам согласно </w:t>
      </w:r>
      <w:hyperlink w:anchor="P1817">
        <w:r>
          <w:rPr>
            <w:color w:val="0000FF"/>
          </w:rPr>
          <w:t>приложению N 9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1924">
        <w:r>
          <w:rPr>
            <w:color w:val="0000FF"/>
          </w:rPr>
          <w:t>приложению N 11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 xml:space="preserve">6) для получения ежемесячных денежных средств лицам - принятие решения об отказе в назначении и выплате ежемесячных денежных средств лицам согласно </w:t>
      </w:r>
      <w:hyperlink w:anchor="P1871">
        <w:r>
          <w:rPr>
            <w:color w:val="0000FF"/>
          </w:rPr>
          <w:t>приложению N 10</w:t>
        </w:r>
      </w:hyperlink>
      <w:r>
        <w:t xml:space="preserve"> к настоящему Административному регламенту, направление заявителю уведомления об отказе в предоставлении Государственной услуги, согласно </w:t>
      </w:r>
      <w:hyperlink w:anchor="P1966">
        <w:r>
          <w:rPr>
            <w:color w:val="0000FF"/>
          </w:rPr>
          <w:t>приложению N 12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содержащий следующее сведения: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- наименование органа, выдавшего документ;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- наименование документа;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- регистрационный номер документа;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- дата принятия решения.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10.2. Формирование реестровой записи в качестве результата предоставления Государственной услуги не предусматривается.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10.3. Результат Государственной услуги может быть получен заявителем в виде документа на бумажном носителе.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10.4. Результат предоставления Государственной услуги может быть получен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11. 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Государственной услуги составляет: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11.1. для назначения ежемесячной денежной выплаты на оплату проезда и ежемесячных денежных средств лицам - не более 10 рабочих дней;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11.2. для предоставления компенсация проезда к месту жительства и обратно - не более 15 рабочих дней.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12. Срок предоставления Государственной услуги должен соответствовать сроку, установленному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20.03.2015 N 123 "О мерах по реализации Закона Республики Коми "О дополнительных социальных гарантиях в сфере образования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anchor="P187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Правовые основания для предоставления</w:t>
      </w:r>
    </w:p>
    <w:p w:rsidR="007A36AF" w:rsidRDefault="007A36AF">
      <w:pPr>
        <w:pStyle w:val="ConsPlusTitle"/>
        <w:jc w:val="center"/>
      </w:pPr>
      <w:r>
        <w:t>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</w:t>
      </w:r>
      <w:r>
        <w:lastRenderedPageBreak/>
        <w:t>самоуправления размещается на официальных сайтах органов местного самоуправления, на Едином портале государственных и муниципальных услуг (функций) (далее - Единый портал).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A36AF" w:rsidRDefault="007A36AF">
      <w:pPr>
        <w:pStyle w:val="ConsPlusTitle"/>
        <w:jc w:val="center"/>
      </w:pPr>
      <w:r>
        <w:t>для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187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подразделах, содержащих описание вариантов.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15. Рекомендуемые формы заявлений о предоставлении Государственной услуги, приведены в </w:t>
      </w:r>
      <w:hyperlink w:anchor="P782">
        <w:r>
          <w:rPr>
            <w:color w:val="0000FF"/>
          </w:rPr>
          <w:t>Приложении N 1</w:t>
        </w:r>
      </w:hyperlink>
      <w:r>
        <w:t xml:space="preserve">, </w:t>
      </w:r>
      <w:hyperlink w:anchor="P1039">
        <w:r>
          <w:rPr>
            <w:color w:val="0000FF"/>
          </w:rPr>
          <w:t>Приложении N 2</w:t>
        </w:r>
      </w:hyperlink>
      <w:r>
        <w:t xml:space="preserve">, </w:t>
      </w:r>
      <w:hyperlink w:anchor="P1294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16. Способы подачи заявления о представлении Государственной услуги приведены в </w:t>
      </w:r>
      <w:hyperlink w:anchor="P187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Исчерпывающий перечень оснований</w:t>
      </w:r>
    </w:p>
    <w:p w:rsidR="007A36AF" w:rsidRDefault="007A36AF">
      <w:pPr>
        <w:pStyle w:val="ConsPlusTitle"/>
        <w:jc w:val="center"/>
      </w:pPr>
      <w:r>
        <w:t>для отказа в приеме документов, необходимых</w:t>
      </w:r>
    </w:p>
    <w:p w:rsidR="007A36AF" w:rsidRDefault="007A36AF">
      <w:pPr>
        <w:pStyle w:val="ConsPlusTitle"/>
        <w:jc w:val="center"/>
      </w:pPr>
      <w:r>
        <w:t>для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17.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7A36AF" w:rsidRDefault="007A36AF">
      <w:pPr>
        <w:pStyle w:val="ConsPlusTitle"/>
        <w:jc w:val="center"/>
      </w:pPr>
      <w:r>
        <w:t>или отказа в предоставлении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18. Основания для приостановления предоставления Государственной услуги отсутствуют.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19. Основания для отказа в предоставлении Государственной услуги приведены в </w:t>
      </w:r>
      <w:hyperlink w:anchor="P187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7A36AF" w:rsidRDefault="007A36AF">
      <w:pPr>
        <w:pStyle w:val="ConsPlusTitle"/>
        <w:jc w:val="center"/>
      </w:pPr>
      <w:r>
        <w:t>государственной услуги, и способы ее взимания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Максимальный срок ожидания в очереди</w:t>
      </w:r>
    </w:p>
    <w:p w:rsidR="007A36AF" w:rsidRDefault="007A36AF">
      <w:pPr>
        <w:pStyle w:val="ConsPlusTitle"/>
        <w:jc w:val="center"/>
      </w:pPr>
      <w:r>
        <w:t>при подаче заявителем заявления о предоставлении</w:t>
      </w:r>
    </w:p>
    <w:p w:rsidR="007A36AF" w:rsidRDefault="007A36AF">
      <w:pPr>
        <w:pStyle w:val="ConsPlusTitle"/>
        <w:jc w:val="center"/>
      </w:pPr>
      <w:r>
        <w:t>государственной услуги и при получении результата</w:t>
      </w:r>
    </w:p>
    <w:p w:rsidR="007A36AF" w:rsidRDefault="007A36AF">
      <w:pPr>
        <w:pStyle w:val="ConsPlusTitle"/>
        <w:jc w:val="center"/>
      </w:pPr>
      <w:r>
        <w:t>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21.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Максимальное время ожидания в очереди при получении результата предоставления </w:t>
      </w:r>
      <w:r>
        <w:lastRenderedPageBreak/>
        <w:t>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в органе местного самоуправления, в МФЦ не должно превышать 15 минут.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Срок регистрации заявления заявителя</w:t>
      </w:r>
    </w:p>
    <w:p w:rsidR="007A36AF" w:rsidRDefault="007A36AF">
      <w:pPr>
        <w:pStyle w:val="ConsPlusTitle"/>
        <w:jc w:val="center"/>
      </w:pPr>
      <w:r>
        <w:t>о предоставлении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22. Срок регистрации полученных от заявителя документов составляет не более 15 минут.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22.1. В случае представления заявления и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лично заявителем в орган местного самоуправления или МФЦ, указанные документы регистрируются в день их представления;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посредством почтового отправления, указанные документы регистрируются органом местного самоуправления в день их поступления.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Требования к помещениям, в которых</w:t>
      </w:r>
    </w:p>
    <w:p w:rsidR="007A36AF" w:rsidRDefault="007A36AF">
      <w:pPr>
        <w:pStyle w:val="ConsPlusTitle"/>
        <w:jc w:val="center"/>
      </w:pPr>
      <w:r>
        <w:t>предоставляется государственная услуга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23.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Едином портале.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24.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Едином портале.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7A36AF" w:rsidRDefault="007A36AF">
      <w:pPr>
        <w:pStyle w:val="ConsPlusTitle"/>
        <w:jc w:val="center"/>
      </w:pPr>
      <w:r>
        <w:t>в том числе учитывающие особенности предоставления</w:t>
      </w:r>
    </w:p>
    <w:p w:rsidR="007A36AF" w:rsidRDefault="007A36AF">
      <w:pPr>
        <w:pStyle w:val="ConsPlusTitle"/>
        <w:jc w:val="center"/>
      </w:pPr>
      <w:r>
        <w:t>государственных услуг в многофункциональных центрах</w:t>
      </w:r>
    </w:p>
    <w:p w:rsidR="007A36AF" w:rsidRDefault="007A36AF">
      <w:pPr>
        <w:pStyle w:val="ConsPlusTitle"/>
        <w:jc w:val="center"/>
      </w:pPr>
      <w:r>
        <w:t>и особенности предоставления государственных услуг</w:t>
      </w:r>
    </w:p>
    <w:p w:rsidR="007A36AF" w:rsidRDefault="007A36AF">
      <w:pPr>
        <w:pStyle w:val="ConsPlusTitle"/>
        <w:jc w:val="center"/>
      </w:pPr>
      <w:r>
        <w:t>в электронной форме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26. Информационные системы, используемые для предоставления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27. На официальном сайте органа местного самоуправления в информационно-телекоммуникационной сети "Интернет", а также в МФЦ заявителю предоставляется возможность получения информации о предоставляемой Государственной услуге, копирования формы заявления на предоставление Государственной услуги в электронном виде.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28. 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Заявителю по его желанию предоставляется возможность предварительной записи для </w:t>
      </w:r>
      <w:r>
        <w:lastRenderedPageBreak/>
        <w:t>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r:id="rId11">
        <w:r>
          <w:rPr>
            <w:color w:val="0000FF"/>
          </w:rPr>
          <w:t>https://mydocuments11.ru</w:t>
        </w:r>
      </w:hyperlink>
      <w:r>
        <w:t>) и через мобильное приложение МФЦ "Мои документы"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29. Государственная услуга предоставляется по экстерриториальному принципу в МФЦ по выбору заявителя независимо от места его жительства или места фактического проживания (пребывания) на территории Республики Коми.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1"/>
      </w:pPr>
      <w:bookmarkStart w:id="6" w:name="P187"/>
      <w:bookmarkEnd w:id="6"/>
      <w:r>
        <w:t>III. Состав, последовательность и сроки выполнения</w:t>
      </w:r>
    </w:p>
    <w:p w:rsidR="007A36AF" w:rsidRDefault="007A36AF">
      <w:pPr>
        <w:pStyle w:val="ConsPlusTitle"/>
        <w:jc w:val="center"/>
      </w:pPr>
      <w:r>
        <w:t>административных процедур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Варианты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30. При обращении заявителя за предоставлением Государственной услуги услуга предоставляется в соответствии со следующими вариантами: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Вариант 1 - принятие решения о назначении и выплате (об отказе назначении и выплате) ежемесячной денежной выплаты на оплату проезда;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Вариант 2 - принятие решения о предоставлении (об отказе в предоставлении) компенсации проезда к месту жительства и обратно;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Вариант 3 - принятие решения о назначении и выплате (об отказе в назначении и выплате) ежемесячных денежных средств лицам;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31.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Вариант 4 - исправление допущенных опечаток и (или) ошибок в выданных в результате предоставления Государственной услуги документах.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32. Выдача дубликата документа, выданного по результатам предоставления Государственной услуги не предусмотрена.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33. Оставление заявления заявителя о предоставлении Государственной услуги без рассмотрения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Профилирование заявителя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34.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2039">
        <w:r>
          <w:rPr>
            <w:color w:val="0000FF"/>
          </w:rPr>
          <w:t>таблице 2</w:t>
        </w:r>
      </w:hyperlink>
      <w:r>
        <w:t xml:space="preserve"> Приложения N 13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35.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36.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Вариант 1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7" w:name="P210"/>
      <w:bookmarkEnd w:id="7"/>
      <w:r>
        <w:t>37. Максимальный срок предоставления варианта Государственной услуги составляет не более 10 рабочих дней с даты регистрации заявления и документов, необходимых для предоставления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а) принятие решения о предоставлении (об отказе в предоставлении) варианта Государственной услуги - в течение 5 рабочих дней со дня представления,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б) принятие решения о предоставлении (об отказе в предоставлении) варианта Государственной услуги -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37.1.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ежемесячной денежной выплаты на оплату проезда, указанный </w:t>
      </w:r>
      <w:hyperlink w:anchor="P210">
        <w:r>
          <w:rPr>
            <w:color w:val="0000FF"/>
          </w:rPr>
          <w:t>пункте 37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рабочих дней со дня получения указанной информации принимает решение о назначении и выплате ежемесячной денежной выплаты на оплату проезда.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38. Результатом предоставления варианта Государственной услуги являются: принятие решения о назначении и выплате (об отказе в назначении и выплате) ежемесячной денежной выплаты на оплату проезда.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39. Формирование реестровой записи в качестве результата предоставления Государственной услуги не предусматривается.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40. Способы получения результата предоставления варианта Государственной услуги в </w:t>
      </w:r>
      <w:r>
        <w:lastRenderedPageBreak/>
        <w:t>зависимости от выбора заявителя: почтовым отправлением, лично в органе местного самоуправления,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41.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42. В настоящем варианте предоставления Государственной услуги не приведена административная процедура: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43. Предоставление варианта Государственной услуги в упреждающем (проактивном) режиме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7A36AF" w:rsidRDefault="007A36A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44. Представление заявителем документов и заявления в соответствии с рекомендуемой формой, предусмотренной в </w:t>
      </w:r>
      <w:hyperlink w:anchor="P782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регламенту, осуществляется посредством: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 на территории Республики Коми;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8" w:name="P237"/>
      <w:bookmarkEnd w:id="8"/>
      <w:r>
        <w:t>45.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заявление о назначении и выплате ежемесячной денежной выплаты на оплату проезда, по рекомендуемой форме согласно </w:t>
      </w:r>
      <w:hyperlink w:anchor="P782">
        <w:r>
          <w:rPr>
            <w:color w:val="0000FF"/>
          </w:rPr>
          <w:t>приложению N 1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2) документ, удостоверяющий личность;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справка об обучении за счет средств республиканского бюджета Республики Коми или местных бюджетов по основным общеобразовательным программам либо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9" w:name="P242"/>
      <w:bookmarkEnd w:id="9"/>
      <w:r>
        <w:t>46.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47. В случае если заявителем по собственной инициативе не представлен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орган местного самоуправления или МФЦ в течение 3 рабочих дней со дня представления документов, указанных в </w:t>
      </w:r>
      <w:hyperlink w:anchor="P237">
        <w:r>
          <w:rPr>
            <w:color w:val="0000FF"/>
          </w:rPr>
          <w:t>пункте 45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48. Способами установления личности (идентификации)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49. Специалист органа местного самоуправления, ответственный за прием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50. Заявитель имеет возможность получения информации о ходе предоставления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51.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ежемесячной денежной выплаты на оплату проезда,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 xml:space="preserve">52. В случае представления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53. Подлинники документов, указанных в </w:t>
      </w:r>
      <w:hyperlink w:anchor="P237">
        <w:r>
          <w:rPr>
            <w:color w:val="0000FF"/>
          </w:rPr>
          <w:t>подпунктах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0" w:name="P255"/>
      <w:bookmarkEnd w:id="10"/>
      <w:r>
        <w:t>54.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 и (или) на Едином портале государственных и муниципальных услуг (функций).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55. При предоставлении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1" w:name="P258"/>
      <w:bookmarkEnd w:id="11"/>
      <w:r>
        <w:t xml:space="preserve">56. При представлении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регистрирует заявление в </w:t>
      </w:r>
      <w:hyperlink w:anchor="P1483">
        <w:r>
          <w:rPr>
            <w:color w:val="0000FF"/>
          </w:rPr>
          <w:t>журнале</w:t>
        </w:r>
      </w:hyperlink>
      <w: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4 к настоящему Административному регламенту;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57. В случае направления документов, необходимых для назначения и выплаты ежемесячной денежной выплаты на оплату проезда, почтовым отправлением, они обрабатываются в порядке, установленном </w:t>
      </w:r>
      <w:hyperlink w:anchor="P255">
        <w:r>
          <w:rPr>
            <w:color w:val="0000FF"/>
          </w:rPr>
          <w:t>54</w:t>
        </w:r>
      </w:hyperlink>
      <w:r>
        <w:t xml:space="preserve">, </w:t>
      </w:r>
      <w:hyperlink w:anchor="P258">
        <w:r>
          <w:rPr>
            <w:color w:val="0000FF"/>
          </w:rPr>
          <w:t>56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58.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242">
        <w:r>
          <w:rPr>
            <w:color w:val="0000FF"/>
          </w:rPr>
          <w:t>пункте 46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59. Оснований для отказа в приеме документов, необходимых для предоставления варианта </w:t>
      </w:r>
      <w:r>
        <w:lastRenderedPageBreak/>
        <w:t>Государственной услуги, действующим законодательством Российской Федерации и Республики Коми не предусмотрено.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60.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61.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62. Для получения варианта Государственной услуги необходимо направление следующих межведомственных запросов: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62.1. При осуществлении межведомственного информационного взаимодействия посредством СМЭВ запрос: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63.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 посредством СМЭВ.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64. Межведомственный запрос должен содержать следующие сведения: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2) наименование органа или организации, в адрес которых направляется межведомственный запрос;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65. Срок направления указанного информационного запроса составляет не более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66. Срок получения ответа на указанный информационный запрос составляет не более 3 рабочих дней с момента направления межведомственного запроса.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67.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варианта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Принятие решения о предоставлении</w:t>
      </w:r>
    </w:p>
    <w:p w:rsidR="007A36AF" w:rsidRDefault="007A36AF">
      <w:pPr>
        <w:pStyle w:val="ConsPlusTitle"/>
        <w:jc w:val="center"/>
      </w:pPr>
      <w:r>
        <w:t>(об отказе в предоставлении)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12" w:name="P297"/>
      <w:bookmarkEnd w:id="12"/>
      <w:r>
        <w:t>68. Основаниями для отказа в предоставлении варианта Государственной услуги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отсутствие у заявителя права на получение дополнительных социальных гарантий, предусмотренных </w:t>
      </w:r>
      <w:hyperlink w:anchor="P79">
        <w:r>
          <w:rPr>
            <w:color w:val="0000FF"/>
          </w:rPr>
          <w:t>пунктом 7.1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237">
        <w:r>
          <w:rPr>
            <w:color w:val="0000FF"/>
          </w:rPr>
          <w:t>пункте 45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69.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297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70.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ежемесячной </w:t>
      </w:r>
      <w:r>
        <w:lastRenderedPageBreak/>
        <w:t>денежной выплаты на оплату проезда: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237">
        <w:r>
          <w:rPr>
            <w:color w:val="0000FF"/>
          </w:rPr>
          <w:t>пункте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ежемесячной денежной выплаты на оплату проезда, категориям лиц, указанным в </w:t>
      </w:r>
      <w:hyperlink w:anchor="P57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назначении и выплате ежемесячной денежной выплаты на оплату проезда, предусмотренных </w:t>
      </w:r>
      <w:hyperlink w:anchor="P297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71.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действительности посредством направления запросов в течение 5 рабочих дней со дня предоставления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 в органы и организации, располагающие необходимой информацией.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72. При отсутствии оснований, указанных в </w:t>
      </w:r>
      <w:hyperlink w:anchor="P297">
        <w:r>
          <w:rPr>
            <w:color w:val="0000FF"/>
          </w:rPr>
          <w:t>пункте 68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готовит проект решения о назначении и выплате ежемесячной денежной выплаты на оплату проезда.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72.1. При наличии оснований, указанных в </w:t>
      </w:r>
      <w:hyperlink w:anchor="P297">
        <w:r>
          <w:rPr>
            <w:color w:val="0000FF"/>
          </w:rPr>
          <w:t>пункте 68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ежемесячной денежной выплаты на оплату проезда.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73. Проект решения о назначении и выплате (об отказе в назначении и выплате) ежемесячной денежной выплаты на оплату проезда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ежемесячной денежной выплаты на оплату проезда.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74. Решение о назначении и выплате ежемесячной денежной выплаты на оплату проезда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ежемесячной денежной выплаты на оплату проезда, в случае отсутствия оснований для отказа в назначении и выплате ежемесячной денежной выплаты на оплату проезда, предусмотренных </w:t>
      </w:r>
      <w:hyperlink w:anchor="P297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Ежемесячная денежная выплата на оплату проезда назначается и выплачивается со дня принятия решения о ее назначении и выплате.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75. Решение об отказе в назначении и выплате ежемесячной денежной выплаты на оплату проезда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ежемесячной денежной выплаты на оплату проезда, в случае наличия оснований для отказа в назначении и выплате ежемесячной денежной выплаты на оплату проезда, предусмотренных </w:t>
      </w:r>
      <w:hyperlink w:anchor="P297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76. Должностное лицо органа местного самоуправления, ответственное за принятие решения о назначении и выплате (об отказе в назначении и выплате) ежемесячной денежной выплаты на оплату проезда, ставит подпись на проекте решения назначении и выплате (об отказе в назначении и выплате) ежемесячной денежной выплаты на оплату проезда и печать.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77. Один экземпляр решения о назначении и выплате (об отказе в назначении и выплате) ежемесячной денежной выплаты на оплату проезда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78. Принятие решения о предоставлении варианта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варианта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79. Способы предоставления результата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в соответствии с формами, указанными в </w:t>
      </w:r>
      <w:hyperlink w:anchor="P1924">
        <w:r>
          <w:rPr>
            <w:color w:val="0000FF"/>
          </w:rPr>
          <w:t>Приложении N 11</w:t>
        </w:r>
      </w:hyperlink>
      <w:r>
        <w:t xml:space="preserve"> и </w:t>
      </w:r>
      <w:hyperlink w:anchor="P1966">
        <w:r>
          <w:rPr>
            <w:color w:val="0000FF"/>
          </w:rPr>
          <w:t>Приложении N 12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80. Специалист органа местного самоуправления, ответственный за выдачу результата предоставления варианта Государственной услуги заявителю, в срок не позднее 1 рабочего дня со дня принятия решения о назначении и выплате (об отказе в назначении и выплате) ежемесячной денежной выплаты на оплату проезда готовит проект уведомления о назначении и выплате (об отказе в назначении и выплате) ежемесячной денежной выплаты на оплату проезда и направляет его на подпись должностному лицу органа местного самоуправления, уполномоченного на подписание.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81. 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ежемесячной денежной выплаты на оплату проезда,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назначении и выплате (об отказе в назначении и выплате) ежемесячной денежной выплаты на оплату проезда в МФЦ, орган местного самоуправления передает (направляет) в МФЦ уведомление о назначении и выплате (об отказе в назначении и выплате) ежемесячной денежной выплаты на оплату проезда в соответствии с соглашением о взаимодействии между МФЦ и органом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82. 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назначении и выплате (об отказе в назначении и выплате) ежемесячной денежной выплаты на оплату проезда через организацию почтовой связи заказным письмом с уведомлением.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 xml:space="preserve">83.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ежемесячной денежной выплаты на оплату проезда комплектует личное дело заявителя документами, указанными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регламента, решением о назначении и выплате (об отказе в назначении и выплате) ежемесячной денежной выплаты на оплату проезда, составляет опись, и осуществляет брошюрование личного дела.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84. Орган местного самоуправления в течение 2 рабочих дней со дня принятия решения о назначении и выплате ежемесячной денежной выплаты на оплату проезда передает указанное решение и заверенные уполномоченным специалистом органа местного самоуправления копии документов, указанных в </w:t>
      </w:r>
      <w:hyperlink w:anchor="P237">
        <w:r>
          <w:rPr>
            <w:color w:val="0000FF"/>
          </w:rPr>
          <w:t>пунктах 45</w:t>
        </w:r>
      </w:hyperlink>
      <w:r>
        <w:t xml:space="preserve"> - </w:t>
      </w:r>
      <w:hyperlink w:anchor="P242">
        <w:r>
          <w:rPr>
            <w:color w:val="0000FF"/>
          </w:rPr>
          <w:t>46</w:t>
        </w:r>
      </w:hyperlink>
      <w:r>
        <w:t xml:space="preserve"> настоящего Административного регламента, в Центр.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85. Выплата (перечисление) ежемесячной денежной выплаты на оплату проезда осуществляется Центром ежемесячно не позднее 25 числа текущего месяца.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86. Предоставление результата Государственной услуги осуществляется в срок, не превышающий 5 рабочих дней со дня принятия решения о назначении и выплате (об отказе в назначении и выплате) ежемесячной денежной выплаты на оплату проезда.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87.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Вариант 2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13" w:name="P336"/>
      <w:bookmarkEnd w:id="13"/>
      <w:r>
        <w:t>88. Максимальный срок предоставления варианта Государственной услуги составляет не более 15 рабочих дней с даты регистрации заявления и документов, необходимых для предоставления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а) принятие решения о предоставлении (об отказе в предоставлении) компенсации проезда к месту жительства и обратно - в течение 5 рабочих дней со дня представления документов, указанных в </w:t>
      </w:r>
      <w:hyperlink w:anchor="P363">
        <w:r>
          <w:rPr>
            <w:color w:val="0000FF"/>
          </w:rPr>
          <w:t>пунктах 96</w:t>
        </w:r>
      </w:hyperlink>
      <w:r>
        <w:t xml:space="preserve">, </w:t>
      </w:r>
      <w:hyperlink w:anchor="P369">
        <w:r>
          <w:rPr>
            <w:color w:val="0000FF"/>
          </w:rPr>
          <w:t>96.1</w:t>
        </w:r>
      </w:hyperlink>
      <w:r>
        <w:t xml:space="preserve">, </w:t>
      </w:r>
      <w:hyperlink w:anchor="P377">
        <w:r>
          <w:rPr>
            <w:color w:val="0000FF"/>
          </w:rPr>
          <w:t>96.2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б) выплата компенсации проезда к месту жительства и обратно - в течение 10 рабочих дней со дня принятия решения органа местного самоуправления о предоставлении компенсации проезда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88.1.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363">
        <w:r>
          <w:rPr>
            <w:color w:val="0000FF"/>
          </w:rPr>
          <w:t>пунктах 96</w:t>
        </w:r>
      </w:hyperlink>
      <w:r>
        <w:t xml:space="preserve">, </w:t>
      </w:r>
      <w:hyperlink w:anchor="P369">
        <w:r>
          <w:rPr>
            <w:color w:val="0000FF"/>
          </w:rPr>
          <w:t>96.1</w:t>
        </w:r>
      </w:hyperlink>
      <w:r>
        <w:t xml:space="preserve">, </w:t>
      </w:r>
      <w:hyperlink w:anchor="P377">
        <w:r>
          <w:rPr>
            <w:color w:val="0000FF"/>
          </w:rPr>
          <w:t>96.2</w:t>
        </w:r>
      </w:hyperlink>
      <w:r>
        <w:t xml:space="preserve"> настоящего Административного регламента, в органы и организации, располагающие необходимой информацией. При этом срок принятия решения о предоставлении (об отказ в предоставлении) компенсации к месту жительства и обратно, указанный </w:t>
      </w:r>
      <w:hyperlink w:anchor="P336">
        <w:r>
          <w:rPr>
            <w:color w:val="0000FF"/>
          </w:rPr>
          <w:t>пункте 88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рабочих дней со дня получения указанной информации принимает решение о предоставлении компенсации к месту </w:t>
      </w:r>
      <w:r>
        <w:lastRenderedPageBreak/>
        <w:t>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89. Результатом предоставления варианта Государственной услуги являются: принятие решения о предоставлении (об отказе в предоставлении) компенсации проезда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90. Формирование реестровой записи в качестве результата предоставления Государственной услуги не предусматривается.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91.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92.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93. В настоящем варианте предоставления Государственной услуги не приведена административная процедура: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94. Предоставление варианта Государственной услуги в упреждающем (проактивном) режиме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7A36AF" w:rsidRDefault="007A36A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95. Представление заявителем документов и </w:t>
      </w:r>
      <w:hyperlink w:anchor="P1039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2 к настоящему Административному регламенту, осуществляется посредством: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 на территории Республики Коми;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3) почтового отправления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4" w:name="P363"/>
      <w:bookmarkEnd w:id="14"/>
      <w:r>
        <w:t>96.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</w:t>
      </w:r>
      <w:hyperlink w:anchor="P1039">
        <w:r>
          <w:rPr>
            <w:color w:val="0000FF"/>
          </w:rPr>
          <w:t>заявление</w:t>
        </w:r>
      </w:hyperlink>
      <w:r>
        <w:t xml:space="preserve"> о предоставлении компенсации проезда к месту жительства и обратно, по рекомендуемой форме согласно приложению N 2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документ, удостоверяющий личность;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справка об обучении за счет средств республиканского бюджета Республики Коми или местных бюджетов по основным общеобразовательным программам либо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проездные документы, подтверждающие расходы, связанные с оплатой проезда к месту жительства и обратно к месту учебы.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5" w:name="P369"/>
      <w:bookmarkEnd w:id="15"/>
      <w:r>
        <w:t>96.1. При использовании гражданином электронного билета компенсация проезда к месту жительства и обратно предоставляется на основании: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проезде воздушным транспортом - при представлении маршрута/квитанции электронного пассажирского билета (выписки из автоматизированной информационной системы оформления воздушных перевозок) и посадочного талона;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проезде железнодорожным транспортом - при представлении электронного проездного документа (билета) на железнодорожном транспорте и контрольного купона (выписки из автоматизированной системы управления пассажирскими перевозками на железнодорожном транспорте).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Компенсация проезда к месту жительства и обратно осуществляется исходя из фактически произведенных расходов на оплату стоимости проезда к месту жительства и обратно к месту учебы в размере, не превышающем стоимость проезда по маршруту прямого следования: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воздушным транспортом - в салонах экономического класса;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автомобильным транспортом общего пользования (кроме такси) - в автобусе общего типа, а при отсутствии на данном направлении автобусов общего типа - в автобусах с мягкими откидными сиденьями;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железнодорожным транспортом - в купейном вагоне скорого поезда;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речным транспортом - в каюте III категории речного судна всех линий сообщений.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6" w:name="P377"/>
      <w:bookmarkEnd w:id="16"/>
      <w:r>
        <w:t xml:space="preserve">96.2. В компенсацию также включаются страховой взнос на обязательное личное страхование пассажиров на транспорте, услуги по оформлению проездных документов, услуги по предоставлению в поездах постельных принадлежностей, а также при наличии подтверждающих документов (билетов) расходы на проезд автомобильным транспортом общего пользования (кроме такси) к железнодорожной станции, аэропорту и автовокзалу, речному вокзалу (порту) и от них, за исключением дополнительных услуг (доставка билетов на дом, сбор за сданный билет, </w:t>
      </w:r>
      <w:r>
        <w:lastRenderedPageBreak/>
        <w:t>стоимость справок транспортных организаций о стоимости проезда, сборы за пребывание в залах ожидания повышенной комфортности и другие дополнительные услуги).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Под маршрутом прямого следования к месту жительства и обратно к месту учебы понимается прямое беспересадочное сообщение либо кратчайший маршрут с наименьшим количеством пересадок от пункта отправления до конечного пункта назначения в соответствии с целью поездки на выбранных обучающимися видах транспорта.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97. Способами установления личности (идентификации)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98. Специалист органа местного самоуправления, ответственный за прием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99. Заявитель имеет возможность получения информации о ходе предоставления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7" w:name="P386"/>
      <w:bookmarkEnd w:id="17"/>
      <w:r>
        <w:t xml:space="preserve">100.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компенсации проезда к месту жительства и обратно,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363">
        <w:r>
          <w:rPr>
            <w:color w:val="0000FF"/>
          </w:rPr>
          <w:t>пунктах 96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101. В случае представления документов, указанных в </w:t>
      </w:r>
      <w:hyperlink w:anchor="P363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102. Подлинники документов, указанных в </w:t>
      </w:r>
      <w:hyperlink w:anchor="P363">
        <w:r>
          <w:rPr>
            <w:color w:val="0000FF"/>
          </w:rPr>
          <w:t>подпункте 96</w:t>
        </w:r>
      </w:hyperlink>
      <w:r>
        <w:t xml:space="preserve">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103.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 и (или) на Едином портале государственных и муниципальных услуг (функций).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104. При предоставлении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</w:t>
      </w:r>
      <w:r>
        <w:lastRenderedPageBreak/>
        <w:t>заявление повторно в течение приема.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18" w:name="P392"/>
      <w:bookmarkEnd w:id="18"/>
      <w:r>
        <w:t xml:space="preserve">105. При представлении документов, указанных в </w:t>
      </w:r>
      <w:hyperlink w:anchor="P363">
        <w:r>
          <w:rPr>
            <w:color w:val="0000FF"/>
          </w:rPr>
          <w:t>пункте 96</w:t>
        </w:r>
      </w:hyperlink>
      <w:r>
        <w:t xml:space="preserve"> специалист органа местного самоуправления или МФЦ, ответственный за прием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регистрирует заявление в </w:t>
      </w:r>
      <w:hyperlink w:anchor="P1483">
        <w:r>
          <w:rPr>
            <w:color w:val="0000FF"/>
          </w:rPr>
          <w:t>журнале</w:t>
        </w:r>
      </w:hyperlink>
      <w: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4 к настоящему Административному регламенту;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106. В случае направления документов, необходимых для предоставления компенсации проезда к месту жительства и обратно, почтовым отправлением, они обрабатываются в порядке, установленном </w:t>
      </w:r>
      <w:hyperlink w:anchor="P386">
        <w:r>
          <w:rPr>
            <w:color w:val="0000FF"/>
          </w:rPr>
          <w:t>100</w:t>
        </w:r>
      </w:hyperlink>
      <w:r>
        <w:t xml:space="preserve">, </w:t>
      </w:r>
      <w:hyperlink w:anchor="P392">
        <w:r>
          <w:rPr>
            <w:color w:val="0000FF"/>
          </w:rPr>
          <w:t>105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363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регламента,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107. Зарегистрированное заявление и документы сотрудник МФЦ в срок не позднее следующего рабочего дня со дня получения документов от заявителя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108.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109.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110.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Принятие решения о предоставлении</w:t>
      </w:r>
    </w:p>
    <w:p w:rsidR="007A36AF" w:rsidRDefault="007A36AF">
      <w:pPr>
        <w:pStyle w:val="ConsPlusTitle"/>
        <w:jc w:val="center"/>
      </w:pPr>
      <w:r>
        <w:t>(об отказе в предоставлении)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19" w:name="P406"/>
      <w:bookmarkEnd w:id="19"/>
      <w:r>
        <w:t>111. Основаниями для отказа в предоставлении варианта Государственной услуги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отсутствие у заявителя права на получение дополнительных социальных гарантий, предусмотренных </w:t>
      </w:r>
      <w:hyperlink w:anchor="P79">
        <w:r>
          <w:rPr>
            <w:color w:val="0000FF"/>
          </w:rPr>
          <w:t>пунктом 7.1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363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96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112.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406">
        <w:r>
          <w:rPr>
            <w:color w:val="0000FF"/>
          </w:rPr>
          <w:t>пунктом 111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113. Специалист органа местного самоуправления, ответственный за подготовку проекта решения, при рассмотрении комплекта документов для предоставления компенсации к месту жительства и обратно: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363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предоставлением компенсации к месту жительства и обратно, категориям лиц, указанным в </w:t>
      </w:r>
      <w:hyperlink w:anchor="P57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предоставлении компенсации к месту жительства и обратно, предусмотренных </w:t>
      </w:r>
      <w:hyperlink w:anchor="P406">
        <w:r>
          <w:rPr>
            <w:color w:val="0000FF"/>
          </w:rPr>
          <w:t>пунктом 111</w:t>
        </w:r>
      </w:hyperlink>
      <w:r>
        <w:t xml:space="preserve">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114.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действительности посредством направления запросов в течение 5 рабочих дней со дня предоставления документов, указанных в </w:t>
      </w:r>
      <w:hyperlink w:anchor="P363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 в органы и организации, располагающие необходимой информацией.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115. При отсутствии оснований, указанных в </w:t>
      </w:r>
      <w:hyperlink w:anchor="P406">
        <w:r>
          <w:rPr>
            <w:color w:val="0000FF"/>
          </w:rPr>
          <w:t>пункте 111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готовит проект решения о предоставлении компенсации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115.1. При наличии оснований, указанных в </w:t>
      </w:r>
      <w:hyperlink w:anchor="P406">
        <w:r>
          <w:rPr>
            <w:color w:val="0000FF"/>
          </w:rPr>
          <w:t>пункте 111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предоставлении компенсации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116. Проект решения о предоставлении (об отказе в предоставлении) компенсации к месту жительства и обратно направляется должностному лицу органа местного самоуправления, ответственному за принятие решения о предоставлении (об отказе в предоставлении) компенсации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117. Решение о предоставлении компенсации к месту жительства и обратно принимается должностным лицом органа местного самоуправления, ответственным за принятие решения о предоставлении (об отказе в предоставлении) компенсации к месту жительства и обратно, в случае отсутствия оснований для отказа в предоставлении компенсации к месту жительства и обратно, предусмотренных </w:t>
      </w:r>
      <w:hyperlink w:anchor="P406">
        <w:r>
          <w:rPr>
            <w:color w:val="0000FF"/>
          </w:rPr>
          <w:t>пунктом 111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118. Решение об отказе в предоставлении компенсации к месту жительства и обратно принимается должностным лицом органа местного самоуправления, ответственным за принятие решения о предоставлении (об отказе в предоставлении) компенсации к месту жительства и обратно, в случае наличия оснований для отказа в предоставлении компенсации к месту жительства и обратно, предусмотренных </w:t>
      </w:r>
      <w:hyperlink w:anchor="P406">
        <w:r>
          <w:rPr>
            <w:color w:val="0000FF"/>
          </w:rPr>
          <w:t>пунктом 111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119. Должностное лицо органа местного самоуправления, ответственное за принятие решения о предоставлении (об отказе в предоставлении) компенсации к месту жительства и обратно, ставит подпись на проекте решения о предоставлении (об отказе в предоставлении) компенсации к месту жительства и обратно и печать.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120. Один экземпляр решения о предоставлении (об отказе в предоставлении) компенсации к месту жительства и обратно хранится в личном деле заявителя в органе местного самоуправления, второй передается в Центр.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121. Принятие решения о предоставлении варианта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варианта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122. Способы предоставления результата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в соответствии с формами, указанными в </w:t>
      </w:r>
      <w:hyperlink w:anchor="P1924">
        <w:r>
          <w:rPr>
            <w:color w:val="0000FF"/>
          </w:rPr>
          <w:t>Приложении N 11</w:t>
        </w:r>
      </w:hyperlink>
      <w:r>
        <w:t xml:space="preserve"> и </w:t>
      </w:r>
      <w:hyperlink w:anchor="P1966">
        <w:r>
          <w:rPr>
            <w:color w:val="0000FF"/>
          </w:rPr>
          <w:t>Приложении N 12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123. Специалист органа местного самоуправления, ответственный за выдачу результата предоставления варианта Государственной услуги заявителю, в срок не позднее 1 рабочего дня со дня принятия решения о предоставлении (об отказе в предоставлении) компенсации к месту жительства и обратно готовит проект уведомления о предоставлении (об отказе в предоставлении) компенсации к месту жительства и обратно и направляет его на подпись должностному лицу органа местного самоуправления, уполномоченного на подписание.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124. 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компенсации к месту жительства и обратно,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предоставлении (об отказе в предоставлении) компенсации к месту жительства и обратно в МФЦ, орган местного самоуправления передает (направляет) в МФЦ уведомление о предоставлении (об отказе в предоставлении) компенсации к месту жительства и обратно в соответствии с соглашением о взаимодействии между МФЦ и органом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125. 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компенсации к месту </w:t>
      </w:r>
      <w:r>
        <w:lastRenderedPageBreak/>
        <w:t>жительства и обратно через организацию почтовой связи заказным письмом с уведомлением.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126.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(об отказе в предоставлении) компенсации к месту жительства и обратно комплектует личное дело заявителя документами, указанными в </w:t>
      </w:r>
      <w:hyperlink w:anchor="P363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регламента, решением о предоставлении (об отказе в предоставлении) компенсации к месту жительства и обратно, составляет опись, и осуществляет брошюрование личного дела.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127. Орган местного самоуправления в течение 2 рабочих дней со дня принятия решения о предоставлении компенсации к месту жительства и обратно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363">
        <w:r>
          <w:rPr>
            <w:color w:val="0000FF"/>
          </w:rPr>
          <w:t>пункте 96</w:t>
        </w:r>
      </w:hyperlink>
      <w:r>
        <w:t xml:space="preserve"> настоящего Административного регламента, в Центр.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128. Выплата (перечисление) компенсации к месту жительства и обратно осуществляется Центром в течение 10 рабочих дней со дня принятия решения органа местного самоуправления о предоставлении компенсации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129. Предоставление результата варианта Государственной услуги осуществляется в срок, не превышающий 5 рабочих дней со дня принятия решения о предоставлении (об отказе в предоставлении) компенсации к месту жительства и обратно.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130.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Вариант 3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20" w:name="P444"/>
      <w:bookmarkEnd w:id="20"/>
      <w:r>
        <w:t>131. Максимальный срок предоставления варианта Государственной услуги составляет не более 10 рабочих дней с даты регистрации заявления и документов, необходимых для предоставления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а) принятие решения о назначении и выплате (об отказе в назначении и выплате) ежемесячных денежных средств лицам - в течение 5 рабочих дней со дня представления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регламент, представлен по инициативе заявителя);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131.1.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представлен по инициативе заявителя),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ежемесячных денежных средств лицам, указанный </w:t>
      </w:r>
      <w:hyperlink w:anchor="P444">
        <w:r>
          <w:rPr>
            <w:color w:val="0000FF"/>
          </w:rPr>
          <w:t>пункте 131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</w:t>
      </w:r>
      <w:r>
        <w:lastRenderedPageBreak/>
        <w:t>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рабочих дней со дня получения указанной информации принимает решение о назначении и выплате ежемесячных денежных средств лицам.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132. Результатом предоставления варианта Государственной услуги являются: принятие решения о назначении и выплате (об отказе в назначении и выплате) ежемесячных денежных средств лицам.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133. Формирование реестровой записи в качестве результата предоставления Государственной услуги не предусматривается.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134.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135.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136. В настоящем варианте предоставления Государственной услуги не приведена административная процедура: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137. Предоставление варианта Государственной услуги в упреждающем (проактивном) режиме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7A36AF" w:rsidRDefault="007A36A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138. Представление заявителем документов и </w:t>
      </w:r>
      <w:hyperlink w:anchor="P1294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3 к настоящем Административному регламенту, </w:t>
      </w:r>
      <w:r>
        <w:lastRenderedPageBreak/>
        <w:t>осуществляется посредством: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 на территории Республики Коми;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1" w:name="P471"/>
      <w:bookmarkEnd w:id="21"/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</w:t>
      </w:r>
      <w:hyperlink w:anchor="P1294">
        <w:r>
          <w:rPr>
            <w:color w:val="0000FF"/>
          </w:rPr>
          <w:t>заявление</w:t>
        </w:r>
      </w:hyperlink>
      <w:r>
        <w:t xml:space="preserve"> о назначении и выплате ежемесячных денежных средств лицам, по рекомендуемой форме согласно приложению N 3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документ, удостоверяющий личность;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документ, подтверждающий обучение в общеобразовательной организации;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документ, подтверждающий зачисление на обучение в соответствующую профессиональную образовательную организацию или образовательную организацию высшего образования - для назначения и выплаты ежемесячных денежных средств за период с 1 июля до 1 сентября года окончания общеобразовательной организации (документ представляется в срок не позднее 1 ноября года окончания общеобразовательной организации).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2" w:name="P477"/>
      <w:bookmarkEnd w:id="22"/>
      <w:r>
        <w:t>140.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141. В случае если заявителем по собственной инициативе не представлен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орган местного самоуправления или МФЦ в течение 3 рабочих дней со дня представления документов, указанных в </w:t>
      </w:r>
      <w:hyperlink w:anchor="P471">
        <w:r>
          <w:rPr>
            <w:color w:val="0000FF"/>
          </w:rPr>
          <w:t>пункте 139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142. Способами установления личности (идентификации)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В случае если от имени заявителя при личном обращении в орган местного самоуправления, </w:t>
      </w:r>
      <w:r>
        <w:lastRenderedPageBreak/>
        <w:t>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143. Специалист органа местного самоуправления, ответственный за прием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144. Заявитель имеет возможность получения информации о ходе предоставления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3" w:name="P487"/>
      <w:bookmarkEnd w:id="23"/>
      <w:r>
        <w:t xml:space="preserve">145.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ежемесячных денежных средств лицам,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146. В случае представления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147. Подлинники документов, указанных в </w:t>
      </w:r>
      <w:hyperlink w:anchor="P471">
        <w:r>
          <w:rPr>
            <w:color w:val="0000FF"/>
          </w:rPr>
          <w:t>подпунктах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148.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 и (или) на Едином портале государственных и муниципальных услуг (функций).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149. При предоставлении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4" w:name="P493"/>
      <w:bookmarkEnd w:id="24"/>
      <w:r>
        <w:t xml:space="preserve">150. При представлении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регистрирует заявление в </w:t>
      </w:r>
      <w:hyperlink w:anchor="P1483">
        <w:r>
          <w:rPr>
            <w:color w:val="0000FF"/>
          </w:rPr>
          <w:t>журнале</w:t>
        </w:r>
      </w:hyperlink>
      <w: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4 к настоящему Административному регламенту;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 xml:space="preserve">151. В случае направления документов, необходимых для назначения и выплаты ежемесячных денежных средств лицам, почтовым отправлением, они обрабатываются в порядке, установленном </w:t>
      </w:r>
      <w:hyperlink w:anchor="P487">
        <w:r>
          <w:rPr>
            <w:color w:val="0000FF"/>
          </w:rPr>
          <w:t>145</w:t>
        </w:r>
      </w:hyperlink>
      <w:r>
        <w:t xml:space="preserve">, </w:t>
      </w:r>
      <w:hyperlink w:anchor="P493">
        <w:r>
          <w:rPr>
            <w:color w:val="0000FF"/>
          </w:rPr>
          <w:t>150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152.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477">
        <w:r>
          <w:rPr>
            <w:color w:val="0000FF"/>
          </w:rPr>
          <w:t>пункте 140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153.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154.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155.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156. Для получения варианта Государственной услуги необходимо направление следующих межведомственных запросов: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156.1. При осуществлении межведомственного информационного взаимодействия посредством СМЭВ запрос: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157.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2) подписывает оформленный межведомственный запрос у руководителя органа местного </w:t>
      </w:r>
      <w:r>
        <w:lastRenderedPageBreak/>
        <w:t>самоуправления или МФЦ;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 посредством СМЭВ.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158. Межведомственный запрос должен содержать следующие сведения: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159. Срок направления указанного информационного запроса составляет не более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160. Срок получения ответа на указанный информационный запрос составляет не более 3 рабочих дней с момента направления межведомственного запроса.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161.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варианта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lastRenderedPageBreak/>
        <w:t>Принятие решения о предоставлении</w:t>
      </w:r>
    </w:p>
    <w:p w:rsidR="007A36AF" w:rsidRDefault="007A36AF">
      <w:pPr>
        <w:pStyle w:val="ConsPlusTitle"/>
        <w:jc w:val="center"/>
      </w:pPr>
      <w:r>
        <w:t>(об отказе в предоставлении)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bookmarkStart w:id="25" w:name="P532"/>
      <w:bookmarkEnd w:id="25"/>
      <w:r>
        <w:t>162. Основаниями для отказа в предоставлении варианта Государственной услуги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1) отсутствие у заявителя права на получение дополнительных социальных гарантий, предусмотренных </w:t>
      </w:r>
      <w:hyperlink w:anchor="P79">
        <w:r>
          <w:rPr>
            <w:color w:val="0000FF"/>
          </w:rPr>
          <w:t>пунктом 7.1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471">
        <w:r>
          <w:rPr>
            <w:color w:val="0000FF"/>
          </w:rPr>
          <w:t>пункте 139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163.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532">
        <w:r>
          <w:rPr>
            <w:color w:val="0000FF"/>
          </w:rPr>
          <w:t>пунктом 162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164.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ежемесячных денежных средств лицам: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471">
        <w:r>
          <w:rPr>
            <w:color w:val="0000FF"/>
          </w:rPr>
          <w:t>пункте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ежемесячных денежных средств лицам, категориям лиц, указанным в </w:t>
      </w:r>
      <w:hyperlink w:anchor="P57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назначении и выплате ежемесячной денежной выплаты на оплату проезда, предусмотренных </w:t>
      </w:r>
      <w:hyperlink w:anchor="P532">
        <w:r>
          <w:rPr>
            <w:color w:val="0000FF"/>
          </w:rPr>
          <w:t>пунктом 162</w:t>
        </w:r>
      </w:hyperlink>
      <w:r>
        <w:t xml:space="preserve">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165.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действительности посредством направления запросов в течение 5 рабочих дней со дня предоставления документов, указанных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 в органы и организации, располагающие необходимой информацией.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166. При отсутствии оснований, указанных в </w:t>
      </w:r>
      <w:hyperlink w:anchor="P532">
        <w:r>
          <w:rPr>
            <w:color w:val="0000FF"/>
          </w:rPr>
          <w:t>пункте 162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готовит проект решения о назначении и выплате ежемесячных денежных средств лицам.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167.1. При наличии оснований, указанных в </w:t>
      </w:r>
      <w:hyperlink w:anchor="P532">
        <w:r>
          <w:rPr>
            <w:color w:val="0000FF"/>
          </w:rPr>
          <w:t>пункте 162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ежемесячных денежных средств лицам.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168. Проект решения о назначении и выплате (об отказе в назначении и выплате) ежемесячных денежных средств лицам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ежемесячных денежных средств лицам.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169. Решение о назначении и выплате ежемесячных денежных средств лицам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ежемесячных денежных средств лицам, </w:t>
      </w:r>
      <w:r>
        <w:lastRenderedPageBreak/>
        <w:t xml:space="preserve">в случае отсутствия оснований для отказа в назначении и выплате ежемесячных денежных средств лицам, предусмотренных </w:t>
      </w:r>
      <w:hyperlink w:anchor="P532">
        <w:r>
          <w:rPr>
            <w:color w:val="0000FF"/>
          </w:rPr>
          <w:t>пунктом 162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Ежемесячные денежные средства лицам назначаются и выплачиваются со дня принятия решения об их назначении и выплате.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170. Решение об отказе в назначении и выплате ежемесячных денежных средств лицам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ежемесячных денежных средств лицам, в случае наличия оснований для отказа в назначении и выплате ежемесячных денежных средств лицам, предусмотренных </w:t>
      </w:r>
      <w:hyperlink w:anchor="P532">
        <w:r>
          <w:rPr>
            <w:color w:val="0000FF"/>
          </w:rPr>
          <w:t>пунктом 162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171. Должностное лицо органа местного самоуправления, ответственное за принятие решения о назначении и выплате (об отказе в назначении и выплате) ежемесячных денежных средств лицам, ставит подпись на проекте решения назначении и выплате (об отказе в назначении и выплате) ежемесячных денежных средств лицам и печать.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172. Один экземпляр решения о назначении и выплате (об отказе в назначении и выплате) ежемесячных денежных средств лицам хранится в личном деле заявителя в органе местного самоуправления, второй передается в Центр.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173. Принятие решения о назначении и выплате (об отказе в назначении и выплате) варианта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варианта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174. Способы предоставления результата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в соответствии с формами, указанными в </w:t>
      </w:r>
      <w:hyperlink w:anchor="P1924">
        <w:r>
          <w:rPr>
            <w:color w:val="0000FF"/>
          </w:rPr>
          <w:t>Приложении N 11</w:t>
        </w:r>
      </w:hyperlink>
      <w:r>
        <w:t xml:space="preserve"> и </w:t>
      </w:r>
      <w:hyperlink w:anchor="P1966">
        <w:r>
          <w:rPr>
            <w:color w:val="0000FF"/>
          </w:rPr>
          <w:t>Приложении N 12</w:t>
        </w:r>
      </w:hyperlink>
      <w:r>
        <w:t xml:space="preserve"> к настоящему Административному регламенту.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175. Специалист органа местного самоуправления, ответственный за выдачу результата предоставления варианта Государственной услуги заявителю, в срок не позднее 1 рабочего дня со дня принятия решения о назначении и выплате (об отказе в назначении и выплате) ежемесячных денежных средств лицам готовит проект уведомления о назначении и выплате (об отказе в назначении и выплате) ежемесячных денежных средств лицам и направляет его на подпись должностному лицу органа местного самоуправления, уполномоченного на подписание.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176. 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ежемесячных денежных средств лицам,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назначении и выплате (об отказе в назначении и выплате) ежемесячных денежных средств лицам в МФЦ, орган местного самоуправления передает (направляет) в МФЦ уведомление о назначении и выплате (об отказе в назначении и выплате) ежемесячных денежных средств лицам в соответствии с соглашением о взаимодействии между МФЦ и органом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Специалист органа местного самоуправления или МФЦ, ответственный за выдачу </w:t>
      </w:r>
      <w:r>
        <w:lastRenderedPageBreak/>
        <w:t>уведомления, информирует заявителя о наличии принятого решения.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177. 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назначении и выплате (об отказе в назначении и выплате) ежемесячных денежных средств лицам через организацию почтовой связи заказным письмом с уведомлением.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178.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ежемесячных денежных средств лицам комплектует личное дело заявителя документами, указанными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регламента, решением о назначении и выплате (об отказе в назначении и выплате) ежемесячных денежных средств лицам, составляет опись, и осуществляет брошюрование личного дела.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179. Орган местного самоуправления в течение 2 рабочих дней со дня принятия решения о назначении и выплате ежемесячных денежных средств лицам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471">
        <w:r>
          <w:rPr>
            <w:color w:val="0000FF"/>
          </w:rPr>
          <w:t>пунктах 139</w:t>
        </w:r>
      </w:hyperlink>
      <w:r>
        <w:t xml:space="preserve"> - </w:t>
      </w:r>
      <w:hyperlink w:anchor="P477">
        <w:r>
          <w:rPr>
            <w:color w:val="0000FF"/>
          </w:rPr>
          <w:t>140</w:t>
        </w:r>
      </w:hyperlink>
      <w:r>
        <w:t xml:space="preserve"> настоящего Административного регламента, в Центр.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180. Выплата (перечисление) ежемесячных денежных средств лицам осуществляется Центром ежемесячно не позднее 25 числа текущего месяца.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181. Предоставление результата Государственной услуги осуществляется в срок, не превышающий 5 рабочих дней со дня принятия решения о назначении и выплате (об отказе в назначении и выплате) ежемесячных денежных средств лицам.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182.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Вариант 4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183. Максимальный срок предоставления варианта Государственной услуги составляет не более 5 рабочих дней с даты регистрации заявления об исправлении опечаток и (или) ошибок.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6" w:name="P572"/>
      <w:bookmarkEnd w:id="26"/>
      <w:r>
        <w:t>184. Результатом предоставления варианта Государственной услуги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исправленные документы, являющиеся результатом предоставления варианта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мотивированный отказ в исправлении опечаток и (или) ошибок, допущенных в документах, выданных в результате предоставления варианта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185. Способы получения результата предоставления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186.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187. В настоящем варианте предоставления варианта Государственной услуги не приведена административная процедура: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188. Предоставление варианта Государственной услуги в упреждающем (проактивном) режиме не предусмотрено.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7A36AF" w:rsidRDefault="007A36A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 xml:space="preserve">189. Представление заявителем документов и </w:t>
      </w:r>
      <w:hyperlink w:anchor="P2113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14 к настоящему Административному регламенту, осуществляется посредством: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лично в орган местного самоуправления по месту жительства (пребывания);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посредством почтового отправления в орган местного самоуправления.</w:t>
      </w:r>
    </w:p>
    <w:p w:rsidR="007A36AF" w:rsidRDefault="007A36AF">
      <w:pPr>
        <w:pStyle w:val="ConsPlusNormal"/>
        <w:spacing w:before="220"/>
        <w:ind w:firstLine="540"/>
        <w:jc w:val="both"/>
      </w:pPr>
      <w:bookmarkStart w:id="27" w:name="P595"/>
      <w:bookmarkEnd w:id="27"/>
      <w:r>
        <w:t>190.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 w:rsidR="007A36AF" w:rsidRDefault="007A36AF">
      <w:pPr>
        <w:pStyle w:val="ConsPlusNormal"/>
        <w:spacing w:before="220"/>
        <w:ind w:firstLine="540"/>
        <w:jc w:val="both"/>
      </w:pPr>
      <w:hyperlink w:anchor="P2113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по форме согласно приложению N 14 к настоящему Административному регламенту;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192.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595">
        <w:r>
          <w:rPr>
            <w:color w:val="0000FF"/>
          </w:rPr>
          <w:t>пункте 190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193. Способами установления личности (идентификации)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- документ, удостоверяющий личность заявителя;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194.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195.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196.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дня поступления заявления об исправлении опечаток и (или) ошибок.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Принятие решения о предоставлении</w:t>
      </w:r>
    </w:p>
    <w:p w:rsidR="007A36AF" w:rsidRDefault="007A36AF">
      <w:pPr>
        <w:pStyle w:val="ConsPlusTitle"/>
        <w:jc w:val="center"/>
      </w:pPr>
      <w:r>
        <w:t>(об отказе в предоставлении)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197. Основанием для отказа в предоставлении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198.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199.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заявления об исправлении опечаток и (или) ошибок.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200. Способ предоставления результата варианта Государственной услуги: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201. Исправленный документ, мотивированный отказ в исправлении опечаток и (или) ошибок оформляется в 3-х экземплярах, один из которых хранится в органе местного самоуправления, второй вручается (направляется) заявителю в течение 1 рабочего дня со дня подписания документа, указанного в </w:t>
      </w:r>
      <w:hyperlink w:anchor="P572">
        <w:r>
          <w:rPr>
            <w:color w:val="0000FF"/>
          </w:rPr>
          <w:t>пункте 184</w:t>
        </w:r>
      </w:hyperlink>
      <w:r>
        <w:t xml:space="preserve"> настоящего Административного регламента, в зависимости от способа, указанного в заявлении об исправлении опечаток и (или) ошибок, третий передается в Центр в течение 1 рабочего дня со дня подписания документа, указанного в </w:t>
      </w:r>
      <w:hyperlink w:anchor="P572">
        <w:r>
          <w:rPr>
            <w:color w:val="0000FF"/>
          </w:rPr>
          <w:t>пункте 184</w:t>
        </w:r>
      </w:hyperlink>
      <w:r>
        <w:t xml:space="preserve">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202.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anchor="P572">
        <w:r>
          <w:rPr>
            <w:color w:val="0000FF"/>
          </w:rPr>
          <w:t>пункте 184</w:t>
        </w:r>
      </w:hyperlink>
      <w: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1"/>
      </w:pPr>
      <w:r>
        <w:t>IV. Формы контроля за исполнением</w:t>
      </w:r>
    </w:p>
    <w:p w:rsidR="007A36AF" w:rsidRDefault="007A36AF">
      <w:pPr>
        <w:pStyle w:val="ConsPlusTitle"/>
        <w:jc w:val="center"/>
      </w:pPr>
      <w:r>
        <w:t>Административного регламента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7A36AF" w:rsidRDefault="007A36AF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7A36AF" w:rsidRDefault="007A36AF">
      <w:pPr>
        <w:pStyle w:val="ConsPlusTitle"/>
        <w:jc w:val="center"/>
      </w:pPr>
      <w:r>
        <w:t>регламента и иных нормативных правовых актов,</w:t>
      </w:r>
    </w:p>
    <w:p w:rsidR="007A36AF" w:rsidRDefault="007A36AF">
      <w:pPr>
        <w:pStyle w:val="ConsPlusTitle"/>
        <w:jc w:val="center"/>
      </w:pPr>
      <w:r>
        <w:t>устанавливающих требования к предоставлению государственной</w:t>
      </w:r>
    </w:p>
    <w:p w:rsidR="007A36AF" w:rsidRDefault="007A36AF">
      <w:pPr>
        <w:pStyle w:val="ConsPlusTitle"/>
        <w:jc w:val="center"/>
      </w:pPr>
      <w:r>
        <w:t>услуги, а также принятием ими решений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203.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самоуправления, уполномоченное на осуществление контроля за предоставлением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lastRenderedPageBreak/>
        <w:t>государственной услуги работниками МФЦ, осуществляет руководитель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7A36AF" w:rsidRDefault="007A36AF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7A36AF" w:rsidRDefault="007A36AF">
      <w:pPr>
        <w:pStyle w:val="ConsPlusTitle"/>
        <w:jc w:val="center"/>
      </w:pPr>
      <w:r>
        <w:t>Государственной услуги, в том числе порядок и формы</w:t>
      </w:r>
    </w:p>
    <w:p w:rsidR="007A36AF" w:rsidRDefault="007A36AF">
      <w:pPr>
        <w:pStyle w:val="ConsPlusTitle"/>
        <w:jc w:val="center"/>
      </w:pPr>
      <w:r>
        <w:t>контроля за полнотой и качеством предоставления</w:t>
      </w:r>
    </w:p>
    <w:p w:rsidR="007A36AF" w:rsidRDefault="007A36AF">
      <w:pPr>
        <w:pStyle w:val="ConsPlusTitle"/>
        <w:jc w:val="center"/>
      </w:pPr>
      <w:r>
        <w:t>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204.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Основаниями для проведения внеплановой проверки являются: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7A36AF" w:rsidRDefault="007A36AF">
      <w:pPr>
        <w:pStyle w:val="ConsPlusTitle"/>
        <w:jc w:val="center"/>
      </w:pPr>
      <w:r>
        <w:t>государственную услугу, за решения и действия</w:t>
      </w:r>
    </w:p>
    <w:p w:rsidR="007A36AF" w:rsidRDefault="007A36AF">
      <w:pPr>
        <w:pStyle w:val="ConsPlusTitle"/>
        <w:jc w:val="center"/>
      </w:pPr>
      <w:r>
        <w:t>(бездействие), принимаемые (осуществляемые) ими в ходе</w:t>
      </w:r>
    </w:p>
    <w:p w:rsidR="007A36AF" w:rsidRDefault="007A36AF">
      <w:pPr>
        <w:pStyle w:val="ConsPlusTitle"/>
        <w:jc w:val="center"/>
      </w:pPr>
      <w:r>
        <w:t>предоставления государственной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205.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7A36AF" w:rsidRDefault="007A36AF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7A36AF" w:rsidRDefault="007A36AF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lastRenderedPageBreak/>
        <w:t>206.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Проверка также может проводиться по конкретному обращению гражданина или организации.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 обращении граждан, их объединений и организаций к руководителю органа местного самоуправления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  <w:outlineLvl w:val="1"/>
      </w:pPr>
      <w:r>
        <w:t>Раздел V. Досудебный (внесудебный) порядок обжалования</w:t>
      </w:r>
    </w:p>
    <w:p w:rsidR="007A36AF" w:rsidRDefault="007A36AF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7A36AF" w:rsidRDefault="007A36AF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7A36AF" w:rsidRDefault="007A36AF">
      <w:pPr>
        <w:pStyle w:val="ConsPlusTitle"/>
        <w:jc w:val="center"/>
      </w:pPr>
      <w:r>
        <w:t xml:space="preserve">организаций, указанных в </w:t>
      </w:r>
      <w:hyperlink r:id="rId12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7A36AF" w:rsidRDefault="007A36AF">
      <w:pPr>
        <w:pStyle w:val="ConsPlusTitle"/>
        <w:jc w:val="center"/>
      </w:pPr>
      <w:r>
        <w:t>закона "Об организации предоставления государственных</w:t>
      </w:r>
    </w:p>
    <w:p w:rsidR="007A36AF" w:rsidRDefault="007A36AF">
      <w:pPr>
        <w:pStyle w:val="ConsPlusTitle"/>
        <w:jc w:val="center"/>
      </w:pPr>
      <w:r>
        <w:t>и муниципальных услуг", а также их должностных лиц,</w:t>
      </w:r>
    </w:p>
    <w:p w:rsidR="007A36AF" w:rsidRDefault="007A36AF">
      <w:pPr>
        <w:pStyle w:val="ConsPlusTitle"/>
        <w:jc w:val="center"/>
      </w:pPr>
      <w:r>
        <w:t>государственных или муниципальных служащих, работников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ind w:firstLine="540"/>
        <w:jc w:val="both"/>
      </w:pPr>
      <w:r>
        <w:t>207.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208.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>209.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lastRenderedPageBreak/>
        <w:t>210.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 w:rsidR="007A36AF" w:rsidRDefault="007A36AF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услуг";</w:t>
      </w:r>
    </w:p>
    <w:p w:rsidR="007A36AF" w:rsidRDefault="007A36AF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A36AF" w:rsidRDefault="007A36AF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1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(рекомендуемая форма)</w:t>
      </w:r>
    </w:p>
    <w:p w:rsidR="007A36AF" w:rsidRDefault="007A36AF">
      <w:pPr>
        <w:pStyle w:val="ConsPlusNormal"/>
      </w:pPr>
    </w:p>
    <w:tbl>
      <w:tblPr>
        <w:tblW w:w="0" w:type="auto"/>
        <w:tblBorders>
          <w:left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731"/>
        <w:gridCol w:w="624"/>
        <w:gridCol w:w="340"/>
        <w:gridCol w:w="737"/>
        <w:gridCol w:w="257"/>
        <w:gridCol w:w="479"/>
        <w:gridCol w:w="398"/>
        <w:gridCol w:w="737"/>
        <w:gridCol w:w="397"/>
        <w:gridCol w:w="567"/>
        <w:gridCol w:w="703"/>
        <w:gridCol w:w="261"/>
        <w:gridCol w:w="454"/>
        <w:gridCol w:w="1870"/>
      </w:tblGrid>
      <w:tr w:rsidR="007A36AF"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  <w:insideV w:val="nil"/>
          </w:tblBorders>
        </w:tblPrEx>
        <w:tc>
          <w:tcPr>
            <w:tcW w:w="2892" w:type="dxa"/>
            <w:gridSpan w:val="5"/>
            <w:tcBorders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(наименование органа местного самоуправления, МФЦ)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Фамилия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Имя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Отчество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Дата рождения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Вид</w:t>
            </w:r>
          </w:p>
        </w:tc>
        <w:tc>
          <w:tcPr>
            <w:tcW w:w="7824" w:type="dxa"/>
            <w:gridSpan w:val="1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7A36AF" w:rsidRDefault="007A36AF">
            <w:pPr>
              <w:pStyle w:val="ConsPlusNormal"/>
            </w:pPr>
            <w:r>
              <w:t>Номер</w:t>
            </w:r>
          </w:p>
        </w:tc>
        <w:tc>
          <w:tcPr>
            <w:tcW w:w="4989" w:type="dxa"/>
            <w:gridSpan w:val="7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Выдан</w:t>
            </w:r>
          </w:p>
        </w:tc>
        <w:tc>
          <w:tcPr>
            <w:tcW w:w="3969" w:type="dxa"/>
            <w:gridSpan w:val="8"/>
          </w:tcPr>
          <w:p w:rsidR="007A36AF" w:rsidRDefault="007A36AF">
            <w:pPr>
              <w:pStyle w:val="ConsPlusNormal"/>
            </w:pPr>
          </w:p>
        </w:tc>
        <w:tc>
          <w:tcPr>
            <w:tcW w:w="1531" w:type="dxa"/>
            <w:gridSpan w:val="3"/>
          </w:tcPr>
          <w:p w:rsidR="007A36AF" w:rsidRDefault="007A36AF">
            <w:pPr>
              <w:pStyle w:val="ConsPlusNormal"/>
            </w:pPr>
            <w:r>
              <w:t>Дата выдачи</w:t>
            </w:r>
          </w:p>
        </w:tc>
        <w:tc>
          <w:tcPr>
            <w:tcW w:w="2324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2268" w:type="dxa"/>
            <w:gridSpan w:val="5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855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2268" w:type="dxa"/>
            <w:gridSpan w:val="5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855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270" w:type="dxa"/>
            <w:gridSpan w:val="2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2585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2268" w:type="dxa"/>
            <w:gridSpan w:val="5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855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2268" w:type="dxa"/>
            <w:gridSpan w:val="5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855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113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270" w:type="dxa"/>
            <w:gridSpan w:val="2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2585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5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  <w:vMerge w:val="restart"/>
          </w:tcPr>
          <w:p w:rsidR="007A36AF" w:rsidRDefault="007A36AF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bookmarkStart w:id="28" w:name="P782"/>
            <w:bookmarkEnd w:id="28"/>
            <w:r>
              <w:t>ЗАЯВЛЕНИЕ</w:t>
            </w:r>
          </w:p>
          <w:p w:rsidR="007A36AF" w:rsidRDefault="007A36AF">
            <w:pPr>
              <w:pStyle w:val="ConsPlusNormal"/>
              <w:jc w:val="center"/>
            </w:pPr>
            <w:r>
              <w:t>о назначении и выплате ежемесячных денежных выплат на оплату</w:t>
            </w:r>
          </w:p>
          <w:p w:rsidR="007A36AF" w:rsidRDefault="007A36AF">
            <w:pPr>
              <w:pStyle w:val="ConsPlusNormal"/>
              <w:jc w:val="center"/>
            </w:pPr>
            <w:r>
              <w:t>проезда на городском, пригородном, в сельской местности</w:t>
            </w:r>
          </w:p>
          <w:p w:rsidR="007A36AF" w:rsidRDefault="007A36AF">
            <w:pPr>
              <w:pStyle w:val="ConsPlusNormal"/>
              <w:jc w:val="center"/>
            </w:pPr>
            <w:r>
              <w:t>на внутрирайонном транспорте (кроме такси)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ind w:firstLine="283"/>
              <w:jc w:val="both"/>
            </w:pPr>
            <w:r>
              <w:t>Прошу назначить и выплачивать ежемесячные денежные выплаты на оплату проезда на городском, пригородном, в сельской местности на внутрирайонном транспорте (кроме такси)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5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5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(фамилия, имя, отчество, дата рождения, СНИЛС заявителя)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7"/>
          </w:tcPr>
          <w:p w:rsidR="007A36AF" w:rsidRDefault="007A36AF">
            <w:pPr>
              <w:pStyle w:val="ConsPlusNormal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387" w:type="dxa"/>
            <w:gridSpan w:val="8"/>
          </w:tcPr>
          <w:p w:rsidR="007A36AF" w:rsidRDefault="007A36AF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7A36AF" w:rsidRDefault="007A36AF">
            <w:pPr>
              <w:pStyle w:val="ConsPlusNormal"/>
            </w:pPr>
            <w:r>
              <w:t>б) почтовым отправлением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7"/>
            <w:vMerge w:val="restart"/>
          </w:tcPr>
          <w:p w:rsidR="007A36AF" w:rsidRDefault="007A36AF">
            <w:pPr>
              <w:pStyle w:val="ConsPlusNormal"/>
            </w:pPr>
            <w:r>
              <w:t>Выплату прошу произвести через</w:t>
            </w:r>
          </w:p>
        </w:tc>
        <w:tc>
          <w:tcPr>
            <w:tcW w:w="5387" w:type="dxa"/>
            <w:gridSpan w:val="8"/>
          </w:tcPr>
          <w:p w:rsidR="007A36AF" w:rsidRDefault="007A36AF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7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5387" w:type="dxa"/>
            <w:gridSpan w:val="8"/>
          </w:tcPr>
          <w:p w:rsidR="007A36AF" w:rsidRDefault="007A36AF">
            <w:pPr>
              <w:pStyle w:val="ConsPlusNormal"/>
            </w:pPr>
            <w:r>
              <w:t>кредитную организацию _____________________</w:t>
            </w:r>
          </w:p>
          <w:p w:rsidR="007A36AF" w:rsidRDefault="007A36AF">
            <w:pPr>
              <w:pStyle w:val="ConsPlusNormal"/>
            </w:pPr>
            <w:r>
              <w:t>отделения __________ филиала _______________</w:t>
            </w:r>
          </w:p>
          <w:p w:rsidR="007A36AF" w:rsidRDefault="007A36AF">
            <w:pPr>
              <w:pStyle w:val="ConsPlusNormal"/>
            </w:pPr>
            <w:r>
              <w:t>расчетный (лицевой) счет __________________________________________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1</w:t>
            </w:r>
          </w:p>
        </w:tc>
        <w:tc>
          <w:tcPr>
            <w:tcW w:w="8555" w:type="dxa"/>
            <w:gridSpan w:val="1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2</w:t>
            </w:r>
          </w:p>
        </w:tc>
        <w:tc>
          <w:tcPr>
            <w:tcW w:w="8555" w:type="dxa"/>
            <w:gridSpan w:val="1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3</w:t>
            </w:r>
          </w:p>
        </w:tc>
        <w:tc>
          <w:tcPr>
            <w:tcW w:w="8555" w:type="dxa"/>
            <w:gridSpan w:val="1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4</w:t>
            </w:r>
          </w:p>
        </w:tc>
        <w:tc>
          <w:tcPr>
            <w:tcW w:w="8555" w:type="dxa"/>
            <w:gridSpan w:val="1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5</w:t>
            </w:r>
          </w:p>
        </w:tc>
        <w:tc>
          <w:tcPr>
            <w:tcW w:w="8555" w:type="dxa"/>
            <w:gridSpan w:val="1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6</w:t>
            </w:r>
          </w:p>
        </w:tc>
        <w:tc>
          <w:tcPr>
            <w:tcW w:w="8555" w:type="dxa"/>
            <w:gridSpan w:val="1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7"/>
          </w:tcPr>
          <w:p w:rsidR="007A36AF" w:rsidRDefault="007A36AF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387" w:type="dxa"/>
            <w:gridSpan w:val="8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7"/>
            <w:vMerge w:val="restart"/>
          </w:tcPr>
          <w:p w:rsidR="007A36AF" w:rsidRDefault="007A36AF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387" w:type="dxa"/>
            <w:gridSpan w:val="8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7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5387" w:type="dxa"/>
            <w:gridSpan w:val="8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Фамилия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Имя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Отчество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815" w:type="dxa"/>
            <w:gridSpan w:val="3"/>
          </w:tcPr>
          <w:p w:rsidR="007A36AF" w:rsidRDefault="007A36AF">
            <w:pPr>
              <w:pStyle w:val="ConsPlusNormal"/>
            </w:pPr>
            <w:r>
              <w:t>Дата рождения</w:t>
            </w:r>
          </w:p>
        </w:tc>
        <w:tc>
          <w:tcPr>
            <w:tcW w:w="7200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Вид</w:t>
            </w:r>
          </w:p>
        </w:tc>
        <w:tc>
          <w:tcPr>
            <w:tcW w:w="7824" w:type="dxa"/>
            <w:gridSpan w:val="1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Серия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Номер</w:t>
            </w:r>
          </w:p>
        </w:tc>
        <w:tc>
          <w:tcPr>
            <w:tcW w:w="4252" w:type="dxa"/>
            <w:gridSpan w:val="6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lastRenderedPageBreak/>
              <w:t>Выдан</w:t>
            </w:r>
          </w:p>
        </w:tc>
        <w:tc>
          <w:tcPr>
            <w:tcW w:w="4536" w:type="dxa"/>
            <w:gridSpan w:val="9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7A36AF" w:rsidRDefault="007A36AF">
            <w:pPr>
              <w:pStyle w:val="ConsPlusNormal"/>
            </w:pPr>
            <w:r>
              <w:t>Дата выдачи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96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2437" w:type="dxa"/>
            <w:gridSpan w:val="5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96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3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5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155" w:type="dxa"/>
            <w:gridSpan w:val="4"/>
            <w:vMerge w:val="restart"/>
          </w:tcPr>
          <w:p w:rsidR="007A36AF" w:rsidRDefault="007A36AF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6860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155" w:type="dxa"/>
            <w:gridSpan w:val="4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6860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5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  <w:insideV w:val="nil"/>
          </w:tblBorders>
        </w:tblPrEx>
        <w:tc>
          <w:tcPr>
            <w:tcW w:w="3149" w:type="dxa"/>
            <w:gridSpan w:val="6"/>
            <w:tcBorders>
              <w:top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877" w:type="dxa"/>
            <w:gridSpan w:val="2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V w:val="nil"/>
          </w:tblBorders>
        </w:tblPrEx>
        <w:tc>
          <w:tcPr>
            <w:tcW w:w="3149" w:type="dxa"/>
            <w:gridSpan w:val="6"/>
          </w:tcPr>
          <w:p w:rsidR="007A36AF" w:rsidRDefault="007A36A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77" w:type="dxa"/>
            <w:gridSpan w:val="2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Подпись/ФИО</w:t>
            </w: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>---------------------------------------------------------------------------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                 РАСПИСКА-УВЕДОМЛЕНИЕ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Заявление и документы гражданина ______________________________________</w:t>
      </w:r>
    </w:p>
    <w:p w:rsidR="007A36AF" w:rsidRDefault="007A36AF">
      <w:pPr>
        <w:pStyle w:val="ConsPlusNonformat"/>
        <w:jc w:val="both"/>
      </w:pPr>
      <w:r>
        <w:t>на предоставление государственной услуги 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7A36AF" w:rsidRDefault="007A36AF">
      <w:pPr>
        <w:pStyle w:val="ConsPlusNonformat"/>
        <w:jc w:val="both"/>
      </w:pPr>
      <w:r>
        <w:t xml:space="preserve">    В виде (связи)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          Перечень представленных документов:</w:t>
      </w:r>
    </w:p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43"/>
        <w:gridCol w:w="1985"/>
        <w:gridCol w:w="850"/>
        <w:gridCol w:w="709"/>
        <w:gridCol w:w="1417"/>
        <w:gridCol w:w="1701"/>
      </w:tblGrid>
      <w:tr w:rsidR="007A36AF">
        <w:tc>
          <w:tcPr>
            <w:tcW w:w="567" w:type="dxa"/>
          </w:tcPr>
          <w:p w:rsidR="007A36AF" w:rsidRDefault="007A36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28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59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417" w:type="dxa"/>
          </w:tcPr>
          <w:p w:rsidR="007A36AF" w:rsidRDefault="007A36AF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7A36AF">
        <w:tc>
          <w:tcPr>
            <w:tcW w:w="56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3828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559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6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3828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559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6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3828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559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6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3828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559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72" w:type="dxa"/>
            <w:gridSpan w:val="7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395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677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395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4677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395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4677" w:type="dxa"/>
            <w:gridSpan w:val="4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72" w:type="dxa"/>
            <w:gridSpan w:val="7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2410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2835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827" w:type="dxa"/>
            <w:gridSpan w:val="3"/>
          </w:tcPr>
          <w:p w:rsidR="007A36AF" w:rsidRDefault="007A36AF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7A36AF">
        <w:tc>
          <w:tcPr>
            <w:tcW w:w="2410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3827" w:type="dxa"/>
            <w:gridSpan w:val="3"/>
          </w:tcPr>
          <w:p w:rsidR="007A36AF" w:rsidRDefault="007A36AF">
            <w:pPr>
              <w:pStyle w:val="ConsPlusNormal"/>
            </w:pP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2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(рекомендуемая форма)</w:t>
      </w:r>
    </w:p>
    <w:p w:rsidR="007A36AF" w:rsidRDefault="007A36AF">
      <w:pPr>
        <w:pStyle w:val="ConsPlusNormal"/>
      </w:pPr>
    </w:p>
    <w:tbl>
      <w:tblPr>
        <w:tblW w:w="0" w:type="auto"/>
        <w:tblBorders>
          <w:left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731"/>
        <w:gridCol w:w="813"/>
        <w:gridCol w:w="888"/>
        <w:gridCol w:w="257"/>
        <w:gridCol w:w="479"/>
        <w:gridCol w:w="398"/>
        <w:gridCol w:w="737"/>
        <w:gridCol w:w="359"/>
        <w:gridCol w:w="605"/>
        <w:gridCol w:w="869"/>
        <w:gridCol w:w="549"/>
        <w:gridCol w:w="1870"/>
      </w:tblGrid>
      <w:tr w:rsidR="007A36AF"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  <w:insideV w:val="nil"/>
          </w:tblBorders>
        </w:tblPrEx>
        <w:tc>
          <w:tcPr>
            <w:tcW w:w="2892" w:type="dxa"/>
            <w:gridSpan w:val="4"/>
            <w:tcBorders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6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(наименование органа местного самоуправления, МФЦ)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Фамилия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Имя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lastRenderedPageBreak/>
              <w:t>Отчество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Дата рождения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Вид</w:t>
            </w:r>
          </w:p>
        </w:tc>
        <w:tc>
          <w:tcPr>
            <w:tcW w:w="7824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Серия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Номер</w:t>
            </w:r>
          </w:p>
        </w:tc>
        <w:tc>
          <w:tcPr>
            <w:tcW w:w="4252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Выдан</w:t>
            </w:r>
          </w:p>
        </w:tc>
        <w:tc>
          <w:tcPr>
            <w:tcW w:w="4536" w:type="dxa"/>
            <w:gridSpan w:val="8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6AF" w:rsidRDefault="007A36AF">
            <w:pPr>
              <w:pStyle w:val="ConsPlusNormal"/>
            </w:pPr>
            <w:r>
              <w:t>Дата выдачи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96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96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3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  <w:vMerge w:val="restart"/>
          </w:tcPr>
          <w:p w:rsidR="007A36AF" w:rsidRDefault="007A36AF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bookmarkStart w:id="29" w:name="P1039"/>
            <w:bookmarkEnd w:id="29"/>
            <w:r>
              <w:t>ЗАЯВЛЕНИЕ</w:t>
            </w:r>
          </w:p>
          <w:p w:rsidR="007A36AF" w:rsidRDefault="007A36AF">
            <w:pPr>
              <w:pStyle w:val="ConsPlusNormal"/>
              <w:jc w:val="center"/>
            </w:pPr>
            <w:r>
              <w:t>о предоставлении компенсации проезда один раз в год</w:t>
            </w:r>
          </w:p>
          <w:p w:rsidR="007A36AF" w:rsidRDefault="007A36AF">
            <w:pPr>
              <w:pStyle w:val="ConsPlusNormal"/>
              <w:jc w:val="center"/>
            </w:pPr>
            <w:r>
              <w:t>к месту жительства и обратно к месту учебы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ind w:firstLine="283"/>
              <w:jc w:val="both"/>
            </w:pPr>
            <w:r>
              <w:t>Прошу предоставить компенсацию проезда один раз в год к месту жительства и обратно к месту учебы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3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3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(фамилия, имя, отчество, дата рождения, СНИЛС заявителя)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6"/>
          </w:tcPr>
          <w:p w:rsidR="007A36AF" w:rsidRDefault="007A36AF">
            <w:pPr>
              <w:pStyle w:val="ConsPlusNormal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387" w:type="dxa"/>
            <w:gridSpan w:val="7"/>
          </w:tcPr>
          <w:p w:rsidR="007A36AF" w:rsidRDefault="007A36AF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7A36AF" w:rsidRDefault="007A36AF">
            <w:pPr>
              <w:pStyle w:val="ConsPlusNormal"/>
            </w:pPr>
            <w:r>
              <w:t>б) почтовым отправлением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6"/>
            <w:vMerge w:val="restart"/>
          </w:tcPr>
          <w:p w:rsidR="007A36AF" w:rsidRDefault="007A36AF">
            <w:pPr>
              <w:pStyle w:val="ConsPlusNormal"/>
            </w:pPr>
            <w:r>
              <w:t>Выплату прошу произвести через</w:t>
            </w:r>
          </w:p>
        </w:tc>
        <w:tc>
          <w:tcPr>
            <w:tcW w:w="5387" w:type="dxa"/>
            <w:gridSpan w:val="7"/>
          </w:tcPr>
          <w:p w:rsidR="007A36AF" w:rsidRDefault="007A36AF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6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5387" w:type="dxa"/>
            <w:gridSpan w:val="7"/>
          </w:tcPr>
          <w:p w:rsidR="007A36AF" w:rsidRDefault="007A36AF">
            <w:pPr>
              <w:pStyle w:val="ConsPlusNormal"/>
            </w:pPr>
            <w:r>
              <w:t>кредитную организацию _____________________</w:t>
            </w:r>
          </w:p>
          <w:p w:rsidR="007A36AF" w:rsidRDefault="007A36AF">
            <w:pPr>
              <w:pStyle w:val="ConsPlusNormal"/>
            </w:pPr>
            <w:r>
              <w:t>отделения __________ филиала _______________</w:t>
            </w:r>
          </w:p>
          <w:p w:rsidR="007A36AF" w:rsidRDefault="007A36AF">
            <w:pPr>
              <w:pStyle w:val="ConsPlusNormal"/>
            </w:pPr>
            <w:r>
              <w:t>расчетный (лицевой) счет __________________________________________</w:t>
            </w: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1</w:t>
            </w:r>
          </w:p>
        </w:tc>
        <w:tc>
          <w:tcPr>
            <w:tcW w:w="8555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2</w:t>
            </w:r>
          </w:p>
        </w:tc>
        <w:tc>
          <w:tcPr>
            <w:tcW w:w="8555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3</w:t>
            </w:r>
          </w:p>
        </w:tc>
        <w:tc>
          <w:tcPr>
            <w:tcW w:w="8555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4</w:t>
            </w:r>
          </w:p>
        </w:tc>
        <w:tc>
          <w:tcPr>
            <w:tcW w:w="8555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5</w:t>
            </w:r>
          </w:p>
        </w:tc>
        <w:tc>
          <w:tcPr>
            <w:tcW w:w="8555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6</w:t>
            </w:r>
          </w:p>
        </w:tc>
        <w:tc>
          <w:tcPr>
            <w:tcW w:w="8555" w:type="dxa"/>
            <w:gridSpan w:val="1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6"/>
          </w:tcPr>
          <w:p w:rsidR="007A36AF" w:rsidRDefault="007A36AF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387" w:type="dxa"/>
            <w:gridSpan w:val="7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6"/>
            <w:vMerge w:val="restart"/>
          </w:tcPr>
          <w:p w:rsidR="007A36AF" w:rsidRDefault="007A36AF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387" w:type="dxa"/>
            <w:gridSpan w:val="7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628" w:type="dxa"/>
            <w:gridSpan w:val="6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5387" w:type="dxa"/>
            <w:gridSpan w:val="7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Фамилия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Имя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Отчество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</w:tcPr>
          <w:p w:rsidR="007A36AF" w:rsidRDefault="007A36AF">
            <w:pPr>
              <w:pStyle w:val="ConsPlusNormal"/>
            </w:pPr>
            <w:r>
              <w:t>Дата рождения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lastRenderedPageBreak/>
              <w:t>Вид</w:t>
            </w:r>
          </w:p>
        </w:tc>
        <w:tc>
          <w:tcPr>
            <w:tcW w:w="7824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Серия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Номер</w:t>
            </w:r>
          </w:p>
        </w:tc>
        <w:tc>
          <w:tcPr>
            <w:tcW w:w="4252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Выдан</w:t>
            </w:r>
          </w:p>
        </w:tc>
        <w:tc>
          <w:tcPr>
            <w:tcW w:w="3931" w:type="dxa"/>
            <w:gridSpan w:val="7"/>
          </w:tcPr>
          <w:p w:rsidR="007A36AF" w:rsidRDefault="007A36AF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7A36AF" w:rsidRDefault="007A36AF">
            <w:pPr>
              <w:pStyle w:val="ConsPlusNormal"/>
            </w:pPr>
            <w:r>
              <w:t>Дата выдачи</w:t>
            </w:r>
          </w:p>
        </w:tc>
        <w:tc>
          <w:tcPr>
            <w:tcW w:w="2419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3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96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2099" w:type="dxa"/>
            <w:gridSpan w:val="4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8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824" w:type="dxa"/>
            <w:gridSpan w:val="11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191" w:type="dxa"/>
            <w:gridSpan w:val="2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2437" w:type="dxa"/>
            <w:gridSpan w:val="4"/>
          </w:tcPr>
          <w:p w:rsidR="007A36AF" w:rsidRDefault="007A36AF">
            <w:pPr>
              <w:pStyle w:val="ConsPlusNormal"/>
            </w:pPr>
          </w:p>
        </w:tc>
        <w:tc>
          <w:tcPr>
            <w:tcW w:w="1135" w:type="dxa"/>
            <w:gridSpan w:val="2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964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87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</w:tblBorders>
        </w:tblPrEx>
        <w:tc>
          <w:tcPr>
            <w:tcW w:w="9015" w:type="dxa"/>
            <w:gridSpan w:val="13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  <w:vMerge w:val="restart"/>
          </w:tcPr>
          <w:p w:rsidR="007A36AF" w:rsidRDefault="007A36AF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2004" w:type="dxa"/>
            <w:gridSpan w:val="3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7011" w:type="dxa"/>
            <w:gridSpan w:val="10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</w:tblBorders>
        </w:tblPrEx>
        <w:tc>
          <w:tcPr>
            <w:tcW w:w="9015" w:type="dxa"/>
            <w:gridSpan w:val="1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H w:val="nil"/>
            <w:insideV w:val="nil"/>
          </w:tblBorders>
        </w:tblPrEx>
        <w:tc>
          <w:tcPr>
            <w:tcW w:w="3149" w:type="dxa"/>
            <w:gridSpan w:val="5"/>
            <w:tcBorders>
              <w:top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877" w:type="dxa"/>
            <w:gridSpan w:val="2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insideV w:val="nil"/>
          </w:tblBorders>
        </w:tblPrEx>
        <w:tc>
          <w:tcPr>
            <w:tcW w:w="3149" w:type="dxa"/>
            <w:gridSpan w:val="5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77" w:type="dxa"/>
            <w:gridSpan w:val="2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989" w:type="dxa"/>
            <w:gridSpan w:val="6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Подпись/ФИО</w:t>
            </w: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>---------------------------------------------------------------------------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                 РАСПИСКА-УВЕДОМЛЕНИЕ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Заявление и документы гражданина ______________________________________</w:t>
      </w:r>
    </w:p>
    <w:p w:rsidR="007A36AF" w:rsidRDefault="007A36AF">
      <w:pPr>
        <w:pStyle w:val="ConsPlusNonformat"/>
        <w:jc w:val="both"/>
      </w:pPr>
      <w:r>
        <w:t>на предоставление государственной услуги 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7A36AF" w:rsidRDefault="007A36AF">
      <w:pPr>
        <w:pStyle w:val="ConsPlusNonformat"/>
        <w:jc w:val="both"/>
      </w:pPr>
      <w:r>
        <w:t xml:space="preserve">    В виде (связи)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          Перечень представленных документов:</w:t>
      </w:r>
    </w:p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56"/>
        <w:gridCol w:w="3090"/>
        <w:gridCol w:w="1134"/>
        <w:gridCol w:w="1247"/>
        <w:gridCol w:w="1159"/>
      </w:tblGrid>
      <w:tr w:rsidR="007A36AF">
        <w:tc>
          <w:tcPr>
            <w:tcW w:w="454" w:type="dxa"/>
          </w:tcPr>
          <w:p w:rsidR="007A36AF" w:rsidRDefault="007A36A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7A36AF" w:rsidRDefault="007A36AF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247" w:type="dxa"/>
          </w:tcPr>
          <w:p w:rsidR="007A36AF" w:rsidRDefault="007A36AF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159" w:type="dxa"/>
          </w:tcPr>
          <w:p w:rsidR="007A36AF" w:rsidRDefault="007A36AF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40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500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500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500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40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2410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3090" w:type="dxa"/>
          </w:tcPr>
          <w:p w:rsidR="007A36AF" w:rsidRDefault="007A36AF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7A36AF">
        <w:tc>
          <w:tcPr>
            <w:tcW w:w="2410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3090" w:type="dxa"/>
          </w:tcPr>
          <w:p w:rsidR="007A36AF" w:rsidRDefault="007A36AF">
            <w:pPr>
              <w:pStyle w:val="ConsPlusNormal"/>
            </w:pP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3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(рекомендуемая форма)</w:t>
      </w:r>
    </w:p>
    <w:p w:rsidR="007A36AF" w:rsidRDefault="007A36AF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701"/>
        <w:gridCol w:w="1134"/>
        <w:gridCol w:w="1127"/>
        <w:gridCol w:w="1701"/>
        <w:gridCol w:w="1651"/>
      </w:tblGrid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  <w:insideV w:val="nil"/>
          </w:tblBorders>
        </w:tblPrEx>
        <w:tc>
          <w:tcPr>
            <w:tcW w:w="3402" w:type="dxa"/>
            <w:gridSpan w:val="2"/>
            <w:tcBorders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(наименование органа местного самоуправления, МФЦ)</w:t>
            </w: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Фамилия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lastRenderedPageBreak/>
              <w:t>Имя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Отчество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Дата рождения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Вид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  <w:r>
              <w:t>Номер</w:t>
            </w:r>
          </w:p>
        </w:tc>
        <w:tc>
          <w:tcPr>
            <w:tcW w:w="4479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Выдан</w:t>
            </w:r>
          </w:p>
        </w:tc>
        <w:tc>
          <w:tcPr>
            <w:tcW w:w="3962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Дата выдачи</w:t>
            </w:r>
          </w:p>
        </w:tc>
        <w:tc>
          <w:tcPr>
            <w:tcW w:w="165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352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52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112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65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352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52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112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651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</w:tblBorders>
        </w:tblPrEx>
        <w:tc>
          <w:tcPr>
            <w:tcW w:w="9015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  <w:vMerge w:val="restart"/>
          </w:tcPr>
          <w:p w:rsidR="007A36AF" w:rsidRDefault="007A36AF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1701" w:type="dxa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7314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bookmarkStart w:id="30" w:name="P1294"/>
            <w:bookmarkEnd w:id="30"/>
            <w:r>
              <w:t>ЗАЯВЛЕНИЕ</w:t>
            </w:r>
          </w:p>
          <w:p w:rsidR="007A36AF" w:rsidRDefault="007A36AF">
            <w:pPr>
              <w:pStyle w:val="ConsPlusNormal"/>
              <w:jc w:val="center"/>
            </w:pPr>
            <w:r>
              <w:t>о назначении и выплате ежемесячных денежных средств</w:t>
            </w:r>
          </w:p>
          <w:p w:rsidR="007A36AF" w:rsidRDefault="007A36AF">
            <w:pPr>
              <w:pStyle w:val="ConsPlusNormal"/>
              <w:jc w:val="center"/>
            </w:pPr>
            <w:r>
              <w:t>лицам из числа детей-сирот и детей, оставшихся</w:t>
            </w:r>
          </w:p>
          <w:p w:rsidR="007A36AF" w:rsidRDefault="007A36AF">
            <w:pPr>
              <w:pStyle w:val="ConsPlusNormal"/>
              <w:jc w:val="center"/>
            </w:pPr>
            <w:r>
              <w:t>без попечения родителей</w:t>
            </w: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ind w:firstLine="283"/>
              <w:jc w:val="both"/>
            </w:pPr>
            <w:r>
              <w:t>Прошу назначить и выплачивать ежемесячные денежные средства лицам из числа детей-сирот и детей, оставшихся без попечения родителей</w:t>
            </w: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</w:tblBorders>
        </w:tblPrEx>
        <w:tc>
          <w:tcPr>
            <w:tcW w:w="9015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</w:tblBorders>
        </w:tblPrEx>
        <w:tc>
          <w:tcPr>
            <w:tcW w:w="9015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(фамилия, имя, отчество, дата рождения, СНИЛС заявителя)</w:t>
            </w: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402" w:type="dxa"/>
            <w:gridSpan w:val="2"/>
          </w:tcPr>
          <w:p w:rsidR="007A36AF" w:rsidRDefault="007A36AF">
            <w:pPr>
              <w:pStyle w:val="ConsPlusNormal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613" w:type="dxa"/>
            <w:gridSpan w:val="4"/>
          </w:tcPr>
          <w:p w:rsidR="007A36AF" w:rsidRDefault="007A36AF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7A36AF" w:rsidRDefault="007A36AF">
            <w:pPr>
              <w:pStyle w:val="ConsPlusNormal"/>
            </w:pPr>
            <w:r>
              <w:t>б) почтовым отправлением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402" w:type="dxa"/>
            <w:gridSpan w:val="2"/>
            <w:vMerge w:val="restart"/>
          </w:tcPr>
          <w:p w:rsidR="007A36AF" w:rsidRDefault="007A36AF">
            <w:pPr>
              <w:pStyle w:val="ConsPlusNormal"/>
            </w:pPr>
            <w:r>
              <w:t>Выплату прошу произвести через</w:t>
            </w:r>
          </w:p>
        </w:tc>
        <w:tc>
          <w:tcPr>
            <w:tcW w:w="5613" w:type="dxa"/>
            <w:gridSpan w:val="4"/>
          </w:tcPr>
          <w:p w:rsidR="007A36AF" w:rsidRDefault="007A36AF">
            <w:pPr>
              <w:pStyle w:val="ConsPlusNormal"/>
            </w:pPr>
            <w:r>
              <w:t>организацию почтовой связи _______________________________________</w:t>
            </w:r>
          </w:p>
        </w:tc>
      </w:tr>
      <w:tr w:rsidR="007A36AF">
        <w:tblPrEx>
          <w:tblBorders>
            <w:right w:val="single" w:sz="4" w:space="0" w:color="auto"/>
          </w:tblBorders>
        </w:tblPrEx>
        <w:tc>
          <w:tcPr>
            <w:tcW w:w="3402" w:type="dxa"/>
            <w:gridSpan w:val="2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5613" w:type="dxa"/>
            <w:gridSpan w:val="4"/>
          </w:tcPr>
          <w:p w:rsidR="007A36AF" w:rsidRDefault="007A36AF">
            <w:pPr>
              <w:pStyle w:val="ConsPlusNormal"/>
            </w:pPr>
            <w:r>
              <w:t>кредитную организацию _____________________</w:t>
            </w:r>
          </w:p>
          <w:p w:rsidR="007A36AF" w:rsidRDefault="007A36AF">
            <w:pPr>
              <w:pStyle w:val="ConsPlusNormal"/>
            </w:pPr>
            <w:r>
              <w:t>отделения __________ филиала _______________</w:t>
            </w:r>
          </w:p>
          <w:p w:rsidR="007A36AF" w:rsidRDefault="007A36AF">
            <w:pPr>
              <w:pStyle w:val="ConsPlusNormal"/>
            </w:pPr>
            <w:r>
              <w:t>расчетный (лицевой) счет __________________________________________</w:t>
            </w: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one" w:sz="0" w:space="0" w:color="auto"/>
            <w:insideH w:val="nil"/>
          </w:tblBorders>
        </w:tblPrEx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</w:tbl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965"/>
        <w:gridCol w:w="5612"/>
      </w:tblGrid>
      <w:tr w:rsidR="007A36AF"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1</w:t>
            </w:r>
          </w:p>
        </w:tc>
        <w:tc>
          <w:tcPr>
            <w:tcW w:w="8577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2</w:t>
            </w:r>
          </w:p>
        </w:tc>
        <w:tc>
          <w:tcPr>
            <w:tcW w:w="8577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3</w:t>
            </w:r>
          </w:p>
        </w:tc>
        <w:tc>
          <w:tcPr>
            <w:tcW w:w="8577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4</w:t>
            </w:r>
          </w:p>
        </w:tc>
        <w:tc>
          <w:tcPr>
            <w:tcW w:w="8577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5</w:t>
            </w:r>
          </w:p>
        </w:tc>
        <w:tc>
          <w:tcPr>
            <w:tcW w:w="8577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60" w:type="dxa"/>
          </w:tcPr>
          <w:p w:rsidR="007A36AF" w:rsidRDefault="007A36AF">
            <w:pPr>
              <w:pStyle w:val="ConsPlusNormal"/>
            </w:pPr>
            <w:r>
              <w:t>6</w:t>
            </w:r>
          </w:p>
        </w:tc>
        <w:tc>
          <w:tcPr>
            <w:tcW w:w="8577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3425" w:type="dxa"/>
            <w:gridSpan w:val="2"/>
          </w:tcPr>
          <w:p w:rsidR="007A36AF" w:rsidRDefault="007A36AF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612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3425" w:type="dxa"/>
            <w:gridSpan w:val="2"/>
            <w:vMerge w:val="restart"/>
          </w:tcPr>
          <w:p w:rsidR="007A36AF" w:rsidRDefault="007A36AF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612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3425" w:type="dxa"/>
            <w:gridSpan w:val="2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5612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37" w:type="dxa"/>
            <w:gridSpan w:val="3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37" w:type="dxa"/>
            <w:gridSpan w:val="3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</w:tbl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701"/>
        <w:gridCol w:w="1134"/>
        <w:gridCol w:w="1127"/>
        <w:gridCol w:w="1701"/>
        <w:gridCol w:w="1650"/>
      </w:tblGrid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Фамилия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Имя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Отчество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Дата рождения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Вид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  <w:r>
              <w:t>Номер</w:t>
            </w:r>
          </w:p>
        </w:tc>
        <w:tc>
          <w:tcPr>
            <w:tcW w:w="4478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Выдан</w:t>
            </w:r>
          </w:p>
        </w:tc>
        <w:tc>
          <w:tcPr>
            <w:tcW w:w="3962" w:type="dxa"/>
            <w:gridSpan w:val="3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Дата выдачи</w:t>
            </w:r>
          </w:p>
        </w:tc>
        <w:tc>
          <w:tcPr>
            <w:tcW w:w="165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351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51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112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65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top w:val="nil"/>
              <w:left w:val="nil"/>
              <w:right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Регион</w:t>
            </w:r>
          </w:p>
        </w:tc>
        <w:tc>
          <w:tcPr>
            <w:tcW w:w="3351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2261" w:type="dxa"/>
            <w:gridSpan w:val="2"/>
          </w:tcPr>
          <w:p w:rsidR="007A36AF" w:rsidRDefault="007A36AF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51" w:type="dxa"/>
            <w:gridSpan w:val="2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Улица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  <w:r>
              <w:t>Корпус</w:t>
            </w:r>
          </w:p>
        </w:tc>
        <w:tc>
          <w:tcPr>
            <w:tcW w:w="112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01" w:type="dxa"/>
          </w:tcPr>
          <w:p w:rsidR="007A36AF" w:rsidRDefault="007A36AF">
            <w:pPr>
              <w:pStyle w:val="ConsPlusNormal"/>
            </w:pPr>
            <w:r>
              <w:t>Квартира</w:t>
            </w:r>
          </w:p>
        </w:tc>
        <w:tc>
          <w:tcPr>
            <w:tcW w:w="1650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14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  <w:vMerge w:val="restart"/>
          </w:tcPr>
          <w:p w:rsidR="007A36AF" w:rsidRDefault="007A36AF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1701" w:type="dxa"/>
            <w:vMerge/>
          </w:tcPr>
          <w:p w:rsidR="007A36AF" w:rsidRDefault="007A36AF">
            <w:pPr>
              <w:pStyle w:val="ConsPlusNormal"/>
            </w:pPr>
          </w:p>
        </w:tc>
        <w:tc>
          <w:tcPr>
            <w:tcW w:w="7313" w:type="dxa"/>
            <w:gridSpan w:val="5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6"/>
            <w:tcBorders>
              <w:left w:val="nil"/>
              <w:bottom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402" w:type="dxa"/>
            <w:gridSpan w:val="2"/>
            <w:tcBorders>
              <w:top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478" w:type="dxa"/>
            <w:gridSpan w:val="3"/>
            <w:tcBorders>
              <w:top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  <w:insideV w:val="nil"/>
          </w:tblBorders>
        </w:tblPrEx>
        <w:tc>
          <w:tcPr>
            <w:tcW w:w="3402" w:type="dxa"/>
            <w:gridSpan w:val="2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36AF" w:rsidRDefault="007A36AF">
            <w:pPr>
              <w:pStyle w:val="ConsPlusNormal"/>
            </w:pPr>
          </w:p>
        </w:tc>
        <w:tc>
          <w:tcPr>
            <w:tcW w:w="4478" w:type="dxa"/>
            <w:gridSpan w:val="3"/>
            <w:tcBorders>
              <w:bottom w:val="nil"/>
            </w:tcBorders>
          </w:tcPr>
          <w:p w:rsidR="007A36AF" w:rsidRDefault="007A36AF">
            <w:pPr>
              <w:pStyle w:val="ConsPlusNormal"/>
              <w:jc w:val="center"/>
            </w:pPr>
            <w:r>
              <w:t>Подпись/ФИО</w:t>
            </w: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>---------------------------------------------------------------------------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                 РАСПИСКА-УВЕДОМЛЕНИЕ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Заявление и документы гражданина ______________________________________</w:t>
      </w:r>
    </w:p>
    <w:p w:rsidR="007A36AF" w:rsidRDefault="007A36AF">
      <w:pPr>
        <w:pStyle w:val="ConsPlusNonformat"/>
        <w:jc w:val="both"/>
      </w:pPr>
      <w:r>
        <w:t>на предоставление государственной услуги 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7A36AF" w:rsidRDefault="007A36AF">
      <w:pPr>
        <w:pStyle w:val="ConsPlusNonformat"/>
        <w:jc w:val="both"/>
      </w:pPr>
      <w:r>
        <w:t xml:space="preserve">    В виде (связи)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          Перечень представленных документов:</w:t>
      </w:r>
    </w:p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56"/>
        <w:gridCol w:w="3090"/>
        <w:gridCol w:w="1134"/>
        <w:gridCol w:w="1247"/>
        <w:gridCol w:w="1159"/>
      </w:tblGrid>
      <w:tr w:rsidR="007A36AF">
        <w:tc>
          <w:tcPr>
            <w:tcW w:w="454" w:type="dxa"/>
          </w:tcPr>
          <w:p w:rsidR="007A36AF" w:rsidRDefault="007A36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7A36AF" w:rsidRDefault="007A36AF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247" w:type="dxa"/>
          </w:tcPr>
          <w:p w:rsidR="007A36AF" w:rsidRDefault="007A36AF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159" w:type="dxa"/>
          </w:tcPr>
          <w:p w:rsidR="007A36AF" w:rsidRDefault="007A36AF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45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113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247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59" w:type="dxa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40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500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500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5500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  <w:tr w:rsidR="007A36AF">
        <w:tblPrEx>
          <w:tblBorders>
            <w:left w:val="nil"/>
            <w:right w:val="nil"/>
          </w:tblBorders>
        </w:tblPrEx>
        <w:tc>
          <w:tcPr>
            <w:tcW w:w="9040" w:type="dxa"/>
            <w:gridSpan w:val="6"/>
            <w:tcBorders>
              <w:left w:val="nil"/>
              <w:right w:val="nil"/>
            </w:tcBorders>
          </w:tcPr>
          <w:p w:rsidR="007A36AF" w:rsidRDefault="007A36AF">
            <w:pPr>
              <w:pStyle w:val="ConsPlusNormal"/>
            </w:pPr>
          </w:p>
        </w:tc>
      </w:tr>
      <w:tr w:rsidR="007A36AF">
        <w:tc>
          <w:tcPr>
            <w:tcW w:w="2410" w:type="dxa"/>
            <w:gridSpan w:val="2"/>
          </w:tcPr>
          <w:p w:rsidR="007A36AF" w:rsidRDefault="007A36AF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3090" w:type="dxa"/>
          </w:tcPr>
          <w:p w:rsidR="007A36AF" w:rsidRDefault="007A36AF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7A36AF">
        <w:tc>
          <w:tcPr>
            <w:tcW w:w="2410" w:type="dxa"/>
            <w:gridSpan w:val="2"/>
          </w:tcPr>
          <w:p w:rsidR="007A36AF" w:rsidRDefault="007A36AF">
            <w:pPr>
              <w:pStyle w:val="ConsPlusNormal"/>
            </w:pPr>
          </w:p>
        </w:tc>
        <w:tc>
          <w:tcPr>
            <w:tcW w:w="3090" w:type="dxa"/>
          </w:tcPr>
          <w:p w:rsidR="007A36AF" w:rsidRDefault="007A36AF">
            <w:pPr>
              <w:pStyle w:val="ConsPlusNormal"/>
            </w:pPr>
          </w:p>
        </w:tc>
        <w:tc>
          <w:tcPr>
            <w:tcW w:w="3540" w:type="dxa"/>
            <w:gridSpan w:val="3"/>
          </w:tcPr>
          <w:p w:rsidR="007A36AF" w:rsidRDefault="007A36AF">
            <w:pPr>
              <w:pStyle w:val="ConsPlusNormal"/>
            </w:pP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4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center"/>
      </w:pPr>
      <w:bookmarkStart w:id="31" w:name="P1483"/>
      <w:bookmarkEnd w:id="31"/>
      <w:r>
        <w:t>I. Титульный лист</w:t>
      </w:r>
    </w:p>
    <w:p w:rsidR="007A36AF" w:rsidRDefault="007A36AF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7A36AF" w:rsidRDefault="007A36AF">
      <w:pPr>
        <w:pStyle w:val="ConsPlusNormal"/>
        <w:jc w:val="center"/>
      </w:pPr>
      <w:r>
        <w:t>государственной услуги по предоставлению дополнительных</w:t>
      </w:r>
    </w:p>
    <w:p w:rsidR="007A36AF" w:rsidRDefault="007A36AF">
      <w:pPr>
        <w:pStyle w:val="ConsPlusNormal"/>
        <w:jc w:val="center"/>
      </w:pPr>
      <w:r>
        <w:t>социальных гарантий в сфере образования детям-сиротам</w:t>
      </w:r>
    </w:p>
    <w:p w:rsidR="007A36AF" w:rsidRDefault="007A36AF">
      <w:pPr>
        <w:pStyle w:val="ConsPlusNormal"/>
        <w:jc w:val="center"/>
      </w:pPr>
      <w:r>
        <w:t>и детям, оставшимся без попечения родителей, лицам из числа</w:t>
      </w:r>
    </w:p>
    <w:p w:rsidR="007A36AF" w:rsidRDefault="007A36AF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center"/>
      </w:pPr>
      <w:r>
        <w:t>"Журнал</w:t>
      </w:r>
    </w:p>
    <w:p w:rsidR="007A36AF" w:rsidRDefault="007A36AF">
      <w:pPr>
        <w:pStyle w:val="ConsPlusNormal"/>
        <w:jc w:val="center"/>
      </w:pPr>
      <w:r>
        <w:t>регистрации заявлений граждан о предоставлении</w:t>
      </w:r>
    </w:p>
    <w:p w:rsidR="007A36AF" w:rsidRDefault="007A36AF">
      <w:pPr>
        <w:pStyle w:val="ConsPlusNormal"/>
        <w:jc w:val="center"/>
      </w:pPr>
      <w:r>
        <w:t>государственной услуги по предоставлению дополнительных</w:t>
      </w:r>
    </w:p>
    <w:p w:rsidR="007A36AF" w:rsidRDefault="007A36AF">
      <w:pPr>
        <w:pStyle w:val="ConsPlusNormal"/>
        <w:jc w:val="center"/>
      </w:pPr>
      <w:r>
        <w:t>социальных гарантий в сфере образования детям-сиротам</w:t>
      </w:r>
    </w:p>
    <w:p w:rsidR="007A36AF" w:rsidRDefault="007A36AF">
      <w:pPr>
        <w:pStyle w:val="ConsPlusNormal"/>
        <w:jc w:val="center"/>
      </w:pPr>
      <w:r>
        <w:t>и детям, оставшимся без попечения родителей, лицам из числа</w:t>
      </w:r>
    </w:p>
    <w:p w:rsidR="007A36AF" w:rsidRDefault="007A36AF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7A36AF" w:rsidRDefault="007A36AF">
      <w:pPr>
        <w:pStyle w:val="ConsPlusNormal"/>
        <w:jc w:val="center"/>
      </w:pPr>
      <w:r>
        <w:t>_______________________________________________________</w:t>
      </w:r>
    </w:p>
    <w:p w:rsidR="007A36AF" w:rsidRDefault="007A36AF">
      <w:pPr>
        <w:pStyle w:val="ConsPlusNormal"/>
        <w:jc w:val="center"/>
      </w:pPr>
      <w:r>
        <w:t>(наименование органа местного самоуправления)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center"/>
      </w:pPr>
      <w:r>
        <w:t>Начат ___________________</w:t>
      </w:r>
    </w:p>
    <w:p w:rsidR="007A36AF" w:rsidRDefault="007A36AF">
      <w:pPr>
        <w:pStyle w:val="ConsPlusNormal"/>
        <w:jc w:val="center"/>
      </w:pPr>
      <w:r>
        <w:t>Окончен _______________".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center"/>
      </w:pPr>
      <w:r>
        <w:t>II. Содержание</w:t>
      </w:r>
    </w:p>
    <w:p w:rsidR="007A36AF" w:rsidRDefault="007A36AF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7A36AF" w:rsidRDefault="007A36AF">
      <w:pPr>
        <w:pStyle w:val="ConsPlusNormal"/>
        <w:jc w:val="center"/>
      </w:pPr>
      <w:r>
        <w:t>государственной услуги по предоставлению дополнительных</w:t>
      </w:r>
    </w:p>
    <w:p w:rsidR="007A36AF" w:rsidRDefault="007A36AF">
      <w:pPr>
        <w:pStyle w:val="ConsPlusNormal"/>
        <w:jc w:val="center"/>
      </w:pPr>
      <w:r>
        <w:t>социальных гарантий в сфере образования детям-сиротам</w:t>
      </w:r>
    </w:p>
    <w:p w:rsidR="007A36AF" w:rsidRDefault="007A36AF">
      <w:pPr>
        <w:pStyle w:val="ConsPlusNormal"/>
        <w:jc w:val="center"/>
      </w:pPr>
      <w:r>
        <w:t>и детям, оставшимся без попечения родителей, лицам из числа</w:t>
      </w:r>
    </w:p>
    <w:p w:rsidR="007A36AF" w:rsidRDefault="007A36AF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  <w:r>
        <w:t>"</w:t>
      </w:r>
    </w:p>
    <w:p w:rsidR="007A36AF" w:rsidRDefault="007A36A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1309"/>
        <w:gridCol w:w="1804"/>
        <w:gridCol w:w="1114"/>
        <w:gridCol w:w="1129"/>
        <w:gridCol w:w="1399"/>
        <w:gridCol w:w="1789"/>
      </w:tblGrid>
      <w:tr w:rsidR="007A36AF">
        <w:tc>
          <w:tcPr>
            <w:tcW w:w="499" w:type="dxa"/>
          </w:tcPr>
          <w:p w:rsidR="007A36AF" w:rsidRDefault="007A36AF">
            <w:pPr>
              <w:pStyle w:val="ConsPlusNormal"/>
              <w:jc w:val="center"/>
            </w:pPr>
            <w:r>
              <w:t>N/п</w:t>
            </w:r>
          </w:p>
        </w:tc>
        <w:tc>
          <w:tcPr>
            <w:tcW w:w="1309" w:type="dxa"/>
          </w:tcPr>
          <w:p w:rsidR="007A36AF" w:rsidRDefault="007A36AF">
            <w:pPr>
              <w:pStyle w:val="ConsPlusNormal"/>
              <w:jc w:val="center"/>
            </w:pPr>
            <w:r>
              <w:t>Дата приема документов</w:t>
            </w:r>
          </w:p>
        </w:tc>
        <w:tc>
          <w:tcPr>
            <w:tcW w:w="1804" w:type="dxa"/>
          </w:tcPr>
          <w:p w:rsidR="007A36AF" w:rsidRDefault="007A36AF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114" w:type="dxa"/>
          </w:tcPr>
          <w:p w:rsidR="007A36AF" w:rsidRDefault="007A36AF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129" w:type="dxa"/>
          </w:tcPr>
          <w:p w:rsidR="007A36AF" w:rsidRDefault="007A36AF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399" w:type="dxa"/>
          </w:tcPr>
          <w:p w:rsidR="007A36AF" w:rsidRDefault="007A36AF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789" w:type="dxa"/>
          </w:tcPr>
          <w:p w:rsidR="007A36AF" w:rsidRDefault="007A36AF">
            <w:pPr>
              <w:pStyle w:val="ConsPlusNormal"/>
              <w:jc w:val="center"/>
            </w:pPr>
            <w:r>
              <w:t>Отметка специалиста органа местного самоуправления</w:t>
            </w:r>
          </w:p>
        </w:tc>
      </w:tr>
      <w:tr w:rsidR="007A36AF">
        <w:tc>
          <w:tcPr>
            <w:tcW w:w="499" w:type="dxa"/>
          </w:tcPr>
          <w:p w:rsidR="007A36AF" w:rsidRDefault="007A36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9" w:type="dxa"/>
          </w:tcPr>
          <w:p w:rsidR="007A36AF" w:rsidRDefault="007A36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7A36AF" w:rsidRDefault="007A36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4" w:type="dxa"/>
          </w:tcPr>
          <w:p w:rsidR="007A36AF" w:rsidRDefault="007A36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7A36AF" w:rsidRDefault="007A36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</w:tcPr>
          <w:p w:rsidR="007A36AF" w:rsidRDefault="007A36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89" w:type="dxa"/>
          </w:tcPr>
          <w:p w:rsidR="007A36AF" w:rsidRDefault="007A36AF">
            <w:pPr>
              <w:pStyle w:val="ConsPlusNormal"/>
              <w:jc w:val="center"/>
            </w:pPr>
            <w:r>
              <w:t>7</w:t>
            </w:r>
          </w:p>
        </w:tc>
      </w:tr>
      <w:tr w:rsidR="007A36AF">
        <w:tc>
          <w:tcPr>
            <w:tcW w:w="499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309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80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14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129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399" w:type="dxa"/>
          </w:tcPr>
          <w:p w:rsidR="007A36AF" w:rsidRDefault="007A36AF">
            <w:pPr>
              <w:pStyle w:val="ConsPlusNormal"/>
            </w:pPr>
          </w:p>
        </w:tc>
        <w:tc>
          <w:tcPr>
            <w:tcW w:w="1789" w:type="dxa"/>
          </w:tcPr>
          <w:p w:rsidR="007A36AF" w:rsidRDefault="007A36AF">
            <w:pPr>
              <w:pStyle w:val="ConsPlusNormal"/>
            </w:pPr>
          </w:p>
        </w:tc>
      </w:tr>
    </w:tbl>
    <w:p w:rsidR="007A36AF" w:rsidRDefault="007A36AF">
      <w:pPr>
        <w:pStyle w:val="ConsPlusNormal"/>
        <w:jc w:val="right"/>
      </w:pPr>
      <w:r>
        <w:t>".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5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 20__ г.                                     N 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2" w:name="P1563"/>
      <w:bookmarkEnd w:id="32"/>
      <w:r>
        <w:t xml:space="preserve">            О назначении и выплате ежемесячных денежных выплат</w:t>
      </w:r>
    </w:p>
    <w:p w:rsidR="007A36AF" w:rsidRDefault="007A36AF">
      <w:pPr>
        <w:pStyle w:val="ConsPlusNonformat"/>
        <w:jc w:val="both"/>
      </w:pPr>
      <w:r>
        <w:t xml:space="preserve">          на оплату проезда на городском, пригородном, в сельской</w:t>
      </w:r>
    </w:p>
    <w:p w:rsidR="007A36AF" w:rsidRDefault="007A36AF">
      <w:pPr>
        <w:pStyle w:val="ConsPlusNonformat"/>
        <w:jc w:val="both"/>
      </w:pPr>
      <w:r>
        <w:t xml:space="preserve">           местности на внутрирайонном транспорте (кроме такси)</w:t>
      </w:r>
    </w:p>
    <w:p w:rsidR="007A36AF" w:rsidRDefault="007A36AF">
      <w:pPr>
        <w:pStyle w:val="ConsPlusNonformat"/>
        <w:jc w:val="both"/>
      </w:pPr>
      <w:r>
        <w:t xml:space="preserve">          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(Ф.И.О. заявителя)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Рассмотрев  заявление ________________________________________ (Ф.И.О.,</w:t>
      </w:r>
    </w:p>
    <w:p w:rsidR="007A36AF" w:rsidRDefault="007A36AF">
      <w:pPr>
        <w:pStyle w:val="ConsPlusNonformat"/>
        <w:jc w:val="both"/>
      </w:pPr>
      <w:r>
        <w:t>дата рождения заявителя) о назначении и выплате ежемесячных денежных выплат</w:t>
      </w:r>
    </w:p>
    <w:p w:rsidR="007A36AF" w:rsidRDefault="007A36AF">
      <w:pPr>
        <w:pStyle w:val="ConsPlusNonformat"/>
        <w:jc w:val="both"/>
      </w:pPr>
      <w:r>
        <w:t>на  оплату  проезда  на  городском,  пригородном,  в  сельской местности на</w:t>
      </w:r>
    </w:p>
    <w:p w:rsidR="007A36AF" w:rsidRDefault="007A36AF">
      <w:pPr>
        <w:pStyle w:val="ConsPlusNonformat"/>
        <w:jc w:val="both"/>
      </w:pPr>
      <w:r>
        <w:t>внутрирайонном   транспорте  (кроме  такси)  обучающимся  за  счет  средств</w:t>
      </w:r>
    </w:p>
    <w:p w:rsidR="007A36AF" w:rsidRDefault="007A36AF">
      <w:pPr>
        <w:pStyle w:val="ConsPlusNonformat"/>
        <w:jc w:val="both"/>
      </w:pPr>
      <w:r>
        <w:t>республиканского  бюджета  Республики Коми или местных бюджетов по основным</w:t>
      </w:r>
    </w:p>
    <w:p w:rsidR="007A36AF" w:rsidRDefault="007A36AF">
      <w:pPr>
        <w:pStyle w:val="ConsPlusNonformat"/>
        <w:jc w:val="both"/>
      </w:pPr>
      <w:r>
        <w:t>общеобразовательным  программам  либо  по  очной форме обучения по основным</w:t>
      </w:r>
    </w:p>
    <w:p w:rsidR="007A36AF" w:rsidRDefault="007A36AF">
      <w:pPr>
        <w:pStyle w:val="ConsPlusNonformat"/>
        <w:jc w:val="both"/>
      </w:pPr>
      <w:r>
        <w:t>профессиональным   образовательным   программам   и   (или)  по  программам</w:t>
      </w:r>
    </w:p>
    <w:p w:rsidR="007A36AF" w:rsidRDefault="007A36AF">
      <w:pPr>
        <w:pStyle w:val="ConsPlusNonformat"/>
        <w:jc w:val="both"/>
      </w:pPr>
      <w:r>
        <w:t>профессиональной  подготовки  по  профессиям  рабочих,  должностям служащих</w:t>
      </w:r>
    </w:p>
    <w:p w:rsidR="007A36AF" w:rsidRDefault="007A36AF">
      <w:pPr>
        <w:pStyle w:val="ConsPlusNonformat"/>
        <w:jc w:val="both"/>
      </w:pPr>
      <w:r>
        <w:t>детей-сирот  и  детей,  оставшихся  без  попечения  родителей, лиц из числа</w:t>
      </w:r>
    </w:p>
    <w:p w:rsidR="007A36AF" w:rsidRDefault="007A36AF">
      <w:pPr>
        <w:pStyle w:val="ConsPlusNonformat"/>
        <w:jc w:val="both"/>
      </w:pPr>
      <w:r>
        <w:t>детей-сирот  и  детей, оставшихся без попечения родителей лиц, потерявших в</w:t>
      </w:r>
    </w:p>
    <w:p w:rsidR="007A36AF" w:rsidRDefault="007A36AF">
      <w:pPr>
        <w:pStyle w:val="ConsPlusNonformat"/>
        <w:jc w:val="both"/>
      </w:pPr>
      <w:r>
        <w:t>период  обучения обоих родителей или единственного родителя, руководствуясь</w:t>
      </w:r>
    </w:p>
    <w:p w:rsidR="007A36AF" w:rsidRDefault="007A36AF">
      <w:pPr>
        <w:pStyle w:val="ConsPlusNonformat"/>
        <w:jc w:val="both"/>
      </w:pPr>
      <w:hyperlink r:id="rId16">
        <w:r>
          <w:rPr>
            <w:color w:val="0000FF"/>
          </w:rPr>
          <w:t>Законом</w:t>
        </w:r>
      </w:hyperlink>
      <w:r>
        <w:t xml:space="preserve">  Республики Коми от 31.12.2004 N 74-РЗ "О дополнительных социальных</w:t>
      </w:r>
    </w:p>
    <w:p w:rsidR="007A36AF" w:rsidRDefault="007A36AF">
      <w:pPr>
        <w:pStyle w:val="ConsPlusNonformat"/>
        <w:jc w:val="both"/>
      </w:pPr>
      <w:r>
        <w:t>гарантиях  в  сфере  образования  детям-сиротам  и  детям,  оставшимся  без</w:t>
      </w:r>
    </w:p>
    <w:p w:rsidR="007A36AF" w:rsidRDefault="007A36AF">
      <w:pPr>
        <w:pStyle w:val="ConsPlusNonformat"/>
        <w:jc w:val="both"/>
      </w:pPr>
      <w:r>
        <w:t>попечения  родителей,  лицам  из  числа детей-сирот и детей, оставшихся без</w:t>
      </w:r>
    </w:p>
    <w:p w:rsidR="007A36AF" w:rsidRDefault="007A36AF">
      <w:pPr>
        <w:pStyle w:val="ConsPlusNonformat"/>
        <w:jc w:val="both"/>
      </w:pPr>
      <w:r>
        <w:t>попечения  родителей,  лицам,  потерявшим в период обучения обоих родителей</w:t>
      </w:r>
    </w:p>
    <w:p w:rsidR="007A36AF" w:rsidRDefault="007A36AF">
      <w:pPr>
        <w:pStyle w:val="ConsPlusNonformat"/>
        <w:jc w:val="both"/>
      </w:pPr>
      <w:r>
        <w:t>или единственного родителя"</w:t>
      </w:r>
    </w:p>
    <w:p w:rsidR="007A36AF" w:rsidRDefault="007A36AF">
      <w:pPr>
        <w:pStyle w:val="ConsPlusNonformat"/>
        <w:jc w:val="both"/>
      </w:pPr>
      <w:r>
        <w:t xml:space="preserve">    Назначить и выплачивать 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заявителя) ежемесячные денежные выплаты на оплату проезда на</w:t>
      </w:r>
    </w:p>
    <w:p w:rsidR="007A36AF" w:rsidRDefault="007A36AF">
      <w:pPr>
        <w:pStyle w:val="ConsPlusNonformat"/>
        <w:jc w:val="both"/>
      </w:pPr>
      <w:r>
        <w:t>городском,  пригородном,  в сельской местности на внутрирайонном транспорте</w:t>
      </w:r>
    </w:p>
    <w:p w:rsidR="007A36AF" w:rsidRDefault="007A36AF">
      <w:pPr>
        <w:pStyle w:val="ConsPlusNonformat"/>
        <w:jc w:val="both"/>
      </w:pPr>
      <w:r>
        <w:t>(кроме      такси)     до     завершения     обучающимся     обучения     в</w:t>
      </w:r>
    </w:p>
    <w:p w:rsidR="007A36AF" w:rsidRDefault="007A36AF">
      <w:pPr>
        <w:pStyle w:val="ConsPlusNonformat"/>
        <w:jc w:val="both"/>
      </w:pPr>
      <w:r>
        <w:t>________________________________ (наименование образовательной организации)</w:t>
      </w:r>
    </w:p>
    <w:p w:rsidR="007A36AF" w:rsidRDefault="007A36AF">
      <w:pPr>
        <w:pStyle w:val="ConsPlusNonformat"/>
        <w:jc w:val="both"/>
      </w:pPr>
      <w:r>
        <w:t>"___" ___________ г.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Должность уполномоченного лица      подпись             Ф.И.О.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М.П.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6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__________ 20__ г.                                  N 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3" w:name="P1626"/>
      <w:bookmarkEnd w:id="33"/>
      <w:r>
        <w:t xml:space="preserve">                     Об отказе в назначении и выплате</w:t>
      </w:r>
    </w:p>
    <w:p w:rsidR="007A36AF" w:rsidRDefault="007A36AF">
      <w:pPr>
        <w:pStyle w:val="ConsPlusNonformat"/>
        <w:jc w:val="both"/>
      </w:pPr>
      <w:r>
        <w:t xml:space="preserve">               ежемесячных денежных выплат на оплату проезда</w:t>
      </w:r>
    </w:p>
    <w:p w:rsidR="007A36AF" w:rsidRDefault="007A36AF">
      <w:pPr>
        <w:pStyle w:val="ConsPlusNonformat"/>
        <w:jc w:val="both"/>
      </w:pPr>
      <w:r>
        <w:t xml:space="preserve">              на городском, пригородном, в сельской местности</w:t>
      </w:r>
    </w:p>
    <w:p w:rsidR="007A36AF" w:rsidRDefault="007A36AF">
      <w:pPr>
        <w:pStyle w:val="ConsPlusNonformat"/>
        <w:jc w:val="both"/>
      </w:pPr>
      <w:r>
        <w:t xml:space="preserve">                на внутрирайонном транспорте (кроме такси)</w:t>
      </w:r>
    </w:p>
    <w:p w:rsidR="007A36AF" w:rsidRDefault="007A36AF">
      <w:pPr>
        <w:pStyle w:val="ConsPlusNonformat"/>
        <w:jc w:val="both"/>
      </w:pPr>
      <w:r>
        <w:t xml:space="preserve">             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(Ф.И.О. заявителя)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Рассмотрев  заявление ________________________________________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заявителя),  о  назначении  и  выплате ежемесячных денежных</w:t>
      </w:r>
    </w:p>
    <w:p w:rsidR="007A36AF" w:rsidRDefault="007A36AF">
      <w:pPr>
        <w:pStyle w:val="ConsPlusNonformat"/>
        <w:jc w:val="both"/>
      </w:pPr>
      <w:r>
        <w:t>выплат на оплату проезда на городском, пригородном, в сельской местности на</w:t>
      </w:r>
    </w:p>
    <w:p w:rsidR="007A36AF" w:rsidRDefault="007A36AF">
      <w:pPr>
        <w:pStyle w:val="ConsPlusNonformat"/>
        <w:jc w:val="both"/>
      </w:pPr>
      <w:r>
        <w:t>внутрирайонном   транспорте  (кроме  такси)  обучающимся  за  счет  средств</w:t>
      </w:r>
    </w:p>
    <w:p w:rsidR="007A36AF" w:rsidRDefault="007A36AF">
      <w:pPr>
        <w:pStyle w:val="ConsPlusNonformat"/>
        <w:jc w:val="both"/>
      </w:pPr>
      <w:r>
        <w:t>республиканского  бюджета  Республики Коми или местных бюджетов по основным</w:t>
      </w:r>
    </w:p>
    <w:p w:rsidR="007A36AF" w:rsidRDefault="007A36AF">
      <w:pPr>
        <w:pStyle w:val="ConsPlusNonformat"/>
        <w:jc w:val="both"/>
      </w:pPr>
      <w:r>
        <w:t>общеобразовательным  программам  либо  по  очной форме обучения по основным</w:t>
      </w:r>
    </w:p>
    <w:p w:rsidR="007A36AF" w:rsidRDefault="007A36AF">
      <w:pPr>
        <w:pStyle w:val="ConsPlusNonformat"/>
        <w:jc w:val="both"/>
      </w:pPr>
      <w:r>
        <w:t>профессиональным   образовательным   программам   и   (или)  по  программам</w:t>
      </w:r>
    </w:p>
    <w:p w:rsidR="007A36AF" w:rsidRDefault="007A36AF">
      <w:pPr>
        <w:pStyle w:val="ConsPlusNonformat"/>
        <w:jc w:val="both"/>
      </w:pPr>
      <w:r>
        <w:t>профессиональной  подготовки  по  профессиям  рабочих,  должностям служащих</w:t>
      </w:r>
    </w:p>
    <w:p w:rsidR="007A36AF" w:rsidRDefault="007A36AF">
      <w:pPr>
        <w:pStyle w:val="ConsPlusNonformat"/>
        <w:jc w:val="both"/>
      </w:pPr>
      <w:r>
        <w:t>детей-сирот  и  детей,  оставшихся  без  попечения  родителей, лиц из числа</w:t>
      </w:r>
    </w:p>
    <w:p w:rsidR="007A36AF" w:rsidRDefault="007A36AF">
      <w:pPr>
        <w:pStyle w:val="ConsPlusNonformat"/>
        <w:jc w:val="both"/>
      </w:pPr>
      <w:r>
        <w:t>детей-сирот  и  детей, оставшихся без попечения родителей лиц, потерявших в</w:t>
      </w:r>
    </w:p>
    <w:p w:rsidR="007A36AF" w:rsidRDefault="007A36AF">
      <w:pPr>
        <w:pStyle w:val="ConsPlusNonformat"/>
        <w:jc w:val="both"/>
      </w:pPr>
      <w:r>
        <w:t>период  обучения обоих родителей или единственного родителя, руководствуясь</w:t>
      </w:r>
    </w:p>
    <w:p w:rsidR="007A36AF" w:rsidRDefault="007A36AF">
      <w:pPr>
        <w:pStyle w:val="ConsPlusNonformat"/>
        <w:jc w:val="both"/>
      </w:pPr>
      <w:hyperlink r:id="rId17">
        <w:r>
          <w:rPr>
            <w:color w:val="0000FF"/>
          </w:rPr>
          <w:t>Законом</w:t>
        </w:r>
      </w:hyperlink>
      <w:r>
        <w:t xml:space="preserve">  Республики  Коми  от  31 декабря 2004 г. N 74-РЗ "О дополнительных</w:t>
      </w:r>
    </w:p>
    <w:p w:rsidR="007A36AF" w:rsidRDefault="007A36AF">
      <w:pPr>
        <w:pStyle w:val="ConsPlusNonformat"/>
        <w:jc w:val="both"/>
      </w:pPr>
      <w:r>
        <w:t>социальных  гарантиях в сфере образования детям-сиротам и детям, оставшимся</w:t>
      </w:r>
    </w:p>
    <w:p w:rsidR="007A36AF" w:rsidRDefault="007A36AF">
      <w:pPr>
        <w:pStyle w:val="ConsPlusNonformat"/>
        <w:jc w:val="both"/>
      </w:pPr>
      <w:r>
        <w:t>без попечения родителей, лицам из числа детей-сирот и детей, оставшихся без</w:t>
      </w:r>
    </w:p>
    <w:p w:rsidR="007A36AF" w:rsidRDefault="007A36AF">
      <w:pPr>
        <w:pStyle w:val="ConsPlusNonformat"/>
        <w:jc w:val="both"/>
      </w:pPr>
      <w:r>
        <w:t>попечения  родителей,  лицам,  потерявшим в период обучения обоих родителей</w:t>
      </w:r>
    </w:p>
    <w:p w:rsidR="007A36AF" w:rsidRDefault="007A36AF">
      <w:pPr>
        <w:pStyle w:val="ConsPlusNonformat"/>
        <w:jc w:val="both"/>
      </w:pPr>
      <w:r>
        <w:t>или единственного родителя"</w:t>
      </w:r>
    </w:p>
    <w:p w:rsidR="007A36AF" w:rsidRDefault="007A36AF">
      <w:pPr>
        <w:pStyle w:val="ConsPlusNonformat"/>
        <w:jc w:val="both"/>
      </w:pPr>
      <w:r>
        <w:t xml:space="preserve">    Отказать  в  назначении и выплате _____________________________________</w:t>
      </w:r>
    </w:p>
    <w:p w:rsidR="007A36AF" w:rsidRDefault="007A36AF">
      <w:pPr>
        <w:pStyle w:val="ConsPlusNonformat"/>
        <w:jc w:val="both"/>
      </w:pPr>
      <w:r>
        <w:t>(Ф.И.О.,  дата  рождения  заявителя)  ежемесячных денежных выплат на оплату</w:t>
      </w:r>
    </w:p>
    <w:p w:rsidR="007A36AF" w:rsidRDefault="007A36AF">
      <w:pPr>
        <w:pStyle w:val="ConsPlusNonformat"/>
        <w:jc w:val="both"/>
      </w:pPr>
      <w:r>
        <w:t>проезда  на  городском, пригородном, в сельской местности на внутрирайонном</w:t>
      </w:r>
    </w:p>
    <w:p w:rsidR="007A36AF" w:rsidRDefault="007A36AF">
      <w:pPr>
        <w:pStyle w:val="ConsPlusNonformat"/>
        <w:jc w:val="both"/>
      </w:pPr>
      <w:r>
        <w:t>транспорте       (кроме       такси)      по      следующим      основаниям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(перечислить основания для отказа в предоставлении государственной</w:t>
      </w:r>
    </w:p>
    <w:p w:rsidR="007A36AF" w:rsidRDefault="007A36AF">
      <w:pPr>
        <w:pStyle w:val="ConsPlusNonformat"/>
        <w:jc w:val="both"/>
      </w:pPr>
      <w:r>
        <w:t xml:space="preserve">     услуги, установленные </w:t>
      </w:r>
      <w:hyperlink w:anchor="P297">
        <w:r>
          <w:rPr>
            <w:color w:val="0000FF"/>
          </w:rPr>
          <w:t>68</w:t>
        </w:r>
      </w:hyperlink>
      <w:r>
        <w:t xml:space="preserve"> настоящего Административного регламента)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Должность уполномоченного лица      подпись             Ф.И.О.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М.П.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7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lastRenderedPageBreak/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 20__ г.                                     N 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4" w:name="P1693"/>
      <w:bookmarkEnd w:id="34"/>
      <w:r>
        <w:t xml:space="preserve">         О предоставлении компенсации в размере стоимости проезда</w:t>
      </w:r>
    </w:p>
    <w:p w:rsidR="007A36AF" w:rsidRDefault="007A36AF">
      <w:pPr>
        <w:pStyle w:val="ConsPlusNonformat"/>
        <w:jc w:val="both"/>
      </w:pPr>
      <w:r>
        <w:t xml:space="preserve">         один раз в год к месту жительства и обратно к месту учебы</w:t>
      </w:r>
    </w:p>
    <w:p w:rsidR="007A36AF" w:rsidRDefault="007A36AF">
      <w:pPr>
        <w:pStyle w:val="ConsPlusNonformat"/>
        <w:jc w:val="both"/>
      </w:pPr>
      <w:r>
        <w:t xml:space="preserve">         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(Ф.И.О. заявителя)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Рассмотрев  заявление ________________________________________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 о предоставлении компенсации в размере стоимости</w:t>
      </w:r>
    </w:p>
    <w:p w:rsidR="007A36AF" w:rsidRDefault="007A36AF">
      <w:pPr>
        <w:pStyle w:val="ConsPlusNonformat"/>
        <w:jc w:val="both"/>
      </w:pPr>
      <w:r>
        <w:t>проезда  один  раз  в  год  к  месту  жительства  и  обратно  к месту учебы</w:t>
      </w:r>
    </w:p>
    <w:p w:rsidR="007A36AF" w:rsidRDefault="007A36AF">
      <w:pPr>
        <w:pStyle w:val="ConsPlusNonformat"/>
        <w:jc w:val="both"/>
      </w:pPr>
      <w:r>
        <w:t>обучающимся  за  счет  средств республиканского бюджета Республики Коми или</w:t>
      </w:r>
    </w:p>
    <w:p w:rsidR="007A36AF" w:rsidRDefault="007A36AF">
      <w:pPr>
        <w:pStyle w:val="ConsPlusNonformat"/>
        <w:jc w:val="both"/>
      </w:pPr>
      <w:r>
        <w:t>местных  бюджетов  по основным общеобразовательным программам либо по очной</w:t>
      </w:r>
    </w:p>
    <w:p w:rsidR="007A36AF" w:rsidRDefault="007A36AF">
      <w:pPr>
        <w:pStyle w:val="ConsPlusNonformat"/>
        <w:jc w:val="both"/>
      </w:pPr>
      <w:r>
        <w:t>форме  обучения  по  основным профессиональным образовательным программам и</w:t>
      </w:r>
    </w:p>
    <w:p w:rsidR="007A36AF" w:rsidRDefault="007A36AF">
      <w:pPr>
        <w:pStyle w:val="ConsPlusNonformat"/>
        <w:jc w:val="both"/>
      </w:pPr>
      <w:r>
        <w:t>(или)  по  программам  профессиональной  подготовки  по профессиям рабочих,</w:t>
      </w:r>
    </w:p>
    <w:p w:rsidR="007A36AF" w:rsidRDefault="007A36AF">
      <w:pPr>
        <w:pStyle w:val="ConsPlusNonformat"/>
        <w:jc w:val="both"/>
      </w:pPr>
      <w:r>
        <w:t>должностям   служащих   детей-сирот   и  детей,  оставшихся  без  попечения</w:t>
      </w:r>
    </w:p>
    <w:p w:rsidR="007A36AF" w:rsidRDefault="007A36AF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7A36AF" w:rsidRDefault="007A36AF">
      <w:pPr>
        <w:pStyle w:val="ConsPlusNonformat"/>
        <w:jc w:val="both"/>
      </w:pPr>
      <w:r>
        <w:t>родителей   лиц,   потерявших   в   период  обучения  обоих  родителей  или</w:t>
      </w:r>
    </w:p>
    <w:p w:rsidR="007A36AF" w:rsidRDefault="007A36AF">
      <w:pPr>
        <w:pStyle w:val="ConsPlusNonformat"/>
        <w:jc w:val="both"/>
      </w:pPr>
      <w:r>
        <w:t xml:space="preserve">единственного   родителя,  руководствуясь  </w:t>
      </w:r>
      <w:hyperlink r:id="rId18">
        <w:r>
          <w:rPr>
            <w:color w:val="0000FF"/>
          </w:rPr>
          <w:t>Законом</w:t>
        </w:r>
      </w:hyperlink>
      <w:r>
        <w:t xml:space="preserve">  Республики  Коми  от 31</w:t>
      </w:r>
    </w:p>
    <w:p w:rsidR="007A36AF" w:rsidRDefault="007A36AF">
      <w:pPr>
        <w:pStyle w:val="ConsPlusNonformat"/>
        <w:jc w:val="both"/>
      </w:pPr>
      <w:r>
        <w:t>декабря  2004  г.  N  74-РЗ  "О дополнительных социальных гарантиях в сфере</w:t>
      </w:r>
    </w:p>
    <w:p w:rsidR="007A36AF" w:rsidRDefault="007A36AF">
      <w:pPr>
        <w:pStyle w:val="ConsPlusNonformat"/>
        <w:jc w:val="both"/>
      </w:pPr>
      <w:r>
        <w:t>образования  детям-сиротам  и  детям,  оставшимся  без попечения родителей,</w:t>
      </w:r>
    </w:p>
    <w:p w:rsidR="007A36AF" w:rsidRDefault="007A36AF">
      <w:pPr>
        <w:pStyle w:val="ConsPlusNonformat"/>
        <w:jc w:val="both"/>
      </w:pPr>
      <w:r>
        <w:t>лицам  из  числа  детей-сирот  и детей, оставшихся без попечения родителей,</w:t>
      </w:r>
    </w:p>
    <w:p w:rsidR="007A36AF" w:rsidRDefault="007A36AF">
      <w:pPr>
        <w:pStyle w:val="ConsPlusNonformat"/>
        <w:jc w:val="both"/>
      </w:pPr>
      <w:r>
        <w:t>лицам,  потерявшим  в  период  обучения  обоих  родителей или единственного</w:t>
      </w:r>
    </w:p>
    <w:p w:rsidR="007A36AF" w:rsidRDefault="007A36AF">
      <w:pPr>
        <w:pStyle w:val="ConsPlusNonformat"/>
        <w:jc w:val="both"/>
      </w:pPr>
      <w:r>
        <w:t>родителя"</w:t>
      </w:r>
    </w:p>
    <w:p w:rsidR="007A36AF" w:rsidRDefault="007A36AF">
      <w:pPr>
        <w:pStyle w:val="ConsPlusNonformat"/>
        <w:jc w:val="both"/>
      </w:pPr>
      <w:r>
        <w:t xml:space="preserve">    Предоставить _________________________________________________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  компенсацию в размере стоимости проезда к месту</w:t>
      </w:r>
    </w:p>
    <w:p w:rsidR="007A36AF" w:rsidRDefault="007A36AF">
      <w:pPr>
        <w:pStyle w:val="ConsPlusNonformat"/>
        <w:jc w:val="both"/>
      </w:pPr>
      <w:r>
        <w:t>жительства и обратно к месту учебы.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Должность уполномоченного лица      подпись             Ф.И.О.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М.П.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8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lastRenderedPageBreak/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___________ 20__ г.                                 N 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5" w:name="P1752"/>
      <w:bookmarkEnd w:id="35"/>
      <w:r>
        <w:t xml:space="preserve">    Об отказе в предоставлении компенсации в размере стоимости проезда</w:t>
      </w:r>
    </w:p>
    <w:p w:rsidR="007A36AF" w:rsidRDefault="007A36AF">
      <w:pPr>
        <w:pStyle w:val="ConsPlusNonformat"/>
        <w:jc w:val="both"/>
      </w:pPr>
      <w:r>
        <w:t xml:space="preserve">         один раз в год к месту жительства и обратно к месту учебы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(Ф.И.О. заявителя)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Рассмотрев  заявление ________________________________________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заявителя), о предоставлении компенсация в размере стоимости</w:t>
      </w:r>
    </w:p>
    <w:p w:rsidR="007A36AF" w:rsidRDefault="007A36AF">
      <w:pPr>
        <w:pStyle w:val="ConsPlusNonformat"/>
        <w:jc w:val="both"/>
      </w:pPr>
      <w:r>
        <w:t>проезда  один  раз  в  год  к  месту  жительства  и  обратно  к месту учебы</w:t>
      </w:r>
    </w:p>
    <w:p w:rsidR="007A36AF" w:rsidRDefault="007A36AF">
      <w:pPr>
        <w:pStyle w:val="ConsPlusNonformat"/>
        <w:jc w:val="both"/>
      </w:pPr>
      <w:r>
        <w:t>обучающимся  за  счет  средств республиканского бюджета Республики Коми или</w:t>
      </w:r>
    </w:p>
    <w:p w:rsidR="007A36AF" w:rsidRDefault="007A36AF">
      <w:pPr>
        <w:pStyle w:val="ConsPlusNonformat"/>
        <w:jc w:val="both"/>
      </w:pPr>
      <w:r>
        <w:t>местных  бюджетов  по основным общеобразовательным программам либо по очной</w:t>
      </w:r>
    </w:p>
    <w:p w:rsidR="007A36AF" w:rsidRDefault="007A36AF">
      <w:pPr>
        <w:pStyle w:val="ConsPlusNonformat"/>
        <w:jc w:val="both"/>
      </w:pPr>
      <w:r>
        <w:t>форме  обучения  по  основным профессиональным образовательным программам и</w:t>
      </w:r>
    </w:p>
    <w:p w:rsidR="007A36AF" w:rsidRDefault="007A36AF">
      <w:pPr>
        <w:pStyle w:val="ConsPlusNonformat"/>
        <w:jc w:val="both"/>
      </w:pPr>
      <w:r>
        <w:t>(или)  по  программам  профессиональной  подготовки  по профессиям рабочих,</w:t>
      </w:r>
    </w:p>
    <w:p w:rsidR="007A36AF" w:rsidRDefault="007A36AF">
      <w:pPr>
        <w:pStyle w:val="ConsPlusNonformat"/>
        <w:jc w:val="both"/>
      </w:pPr>
      <w:r>
        <w:t>должностям   служащих   детей-сирот   и  детей,  оставшихся  без  попечения</w:t>
      </w:r>
    </w:p>
    <w:p w:rsidR="007A36AF" w:rsidRDefault="007A36AF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7A36AF" w:rsidRDefault="007A36AF">
      <w:pPr>
        <w:pStyle w:val="ConsPlusNonformat"/>
        <w:jc w:val="both"/>
      </w:pPr>
      <w:r>
        <w:t>родителей   лиц,   потерявших   в   период  обучения  обоих  родителей  или</w:t>
      </w:r>
    </w:p>
    <w:p w:rsidR="007A36AF" w:rsidRDefault="007A36AF">
      <w:pPr>
        <w:pStyle w:val="ConsPlusNonformat"/>
        <w:jc w:val="both"/>
      </w:pPr>
      <w:r>
        <w:t xml:space="preserve">единственного   родителя,  руководствуясь  </w:t>
      </w:r>
      <w:hyperlink r:id="rId19">
        <w:r>
          <w:rPr>
            <w:color w:val="0000FF"/>
          </w:rPr>
          <w:t>Законом</w:t>
        </w:r>
      </w:hyperlink>
      <w:r>
        <w:t xml:space="preserve">  Республики  Коми  от 31</w:t>
      </w:r>
    </w:p>
    <w:p w:rsidR="007A36AF" w:rsidRDefault="007A36AF">
      <w:pPr>
        <w:pStyle w:val="ConsPlusNonformat"/>
        <w:jc w:val="both"/>
      </w:pPr>
      <w:r>
        <w:t>декабря  2004  г.  N  74-РЗ  "О дополнительных социальных гарантиях в сфере</w:t>
      </w:r>
    </w:p>
    <w:p w:rsidR="007A36AF" w:rsidRDefault="007A36AF">
      <w:pPr>
        <w:pStyle w:val="ConsPlusNonformat"/>
        <w:jc w:val="both"/>
      </w:pPr>
      <w:r>
        <w:t>образования  детям-сиротам  и  детям,  оставшимся  без попечения родителей,</w:t>
      </w:r>
    </w:p>
    <w:p w:rsidR="007A36AF" w:rsidRDefault="007A36AF">
      <w:pPr>
        <w:pStyle w:val="ConsPlusNonformat"/>
        <w:jc w:val="both"/>
      </w:pPr>
      <w:r>
        <w:t>лицам  из  числа  детей-сирот  и детей, оставшихся без попечения родителей,</w:t>
      </w:r>
    </w:p>
    <w:p w:rsidR="007A36AF" w:rsidRDefault="007A36AF">
      <w:pPr>
        <w:pStyle w:val="ConsPlusNonformat"/>
        <w:jc w:val="both"/>
      </w:pPr>
      <w:r>
        <w:t>лицам,  потерявшим  в  период  обучения  обоих  родителей или единственного</w:t>
      </w:r>
    </w:p>
    <w:p w:rsidR="007A36AF" w:rsidRDefault="007A36AF">
      <w:pPr>
        <w:pStyle w:val="ConsPlusNonformat"/>
        <w:jc w:val="both"/>
      </w:pPr>
      <w:r>
        <w:t>родителя"</w:t>
      </w:r>
    </w:p>
    <w:p w:rsidR="007A36AF" w:rsidRDefault="007A36AF">
      <w:pPr>
        <w:pStyle w:val="ConsPlusNonformat"/>
        <w:jc w:val="both"/>
      </w:pPr>
      <w:r>
        <w:t xml:space="preserve">    Отказать в предоставлении ____________________________________ (Ф.И.О.,</w:t>
      </w:r>
    </w:p>
    <w:p w:rsidR="007A36AF" w:rsidRDefault="007A36AF">
      <w:pPr>
        <w:pStyle w:val="ConsPlusNonformat"/>
        <w:jc w:val="both"/>
      </w:pPr>
      <w:r>
        <w:t>дата рождения заявителя) компенсации в размере стоимости проезда один раз в</w:t>
      </w:r>
    </w:p>
    <w:p w:rsidR="007A36AF" w:rsidRDefault="007A36AF">
      <w:pPr>
        <w:pStyle w:val="ConsPlusNonformat"/>
        <w:jc w:val="both"/>
      </w:pPr>
      <w:r>
        <w:t>год  к  месту  жительства  и  обратно к месту учебы по следующим основаниям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(перечислить основания для отказа в предоставлении государственной</w:t>
      </w:r>
    </w:p>
    <w:p w:rsidR="007A36AF" w:rsidRDefault="007A36AF">
      <w:pPr>
        <w:pStyle w:val="ConsPlusNonformat"/>
        <w:jc w:val="both"/>
      </w:pPr>
      <w:r>
        <w:t xml:space="preserve">    услуги, установленные </w:t>
      </w:r>
      <w:hyperlink w:anchor="P406">
        <w:r>
          <w:rPr>
            <w:color w:val="0000FF"/>
          </w:rPr>
          <w:t>111</w:t>
        </w:r>
      </w:hyperlink>
      <w:r>
        <w:t xml:space="preserve"> настоящего Административного регламента)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Должность уполномоченного лица      подпись             Ф.И.О.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М.П.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9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lastRenderedPageBreak/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__________ 20__ г.                                    N 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6" w:name="P1817"/>
      <w:bookmarkEnd w:id="36"/>
      <w:r>
        <w:t xml:space="preserve">    О назначении и выплате ежемесячных денежных средств лицам из числа</w:t>
      </w:r>
    </w:p>
    <w:p w:rsidR="007A36AF" w:rsidRDefault="007A36AF">
      <w:pPr>
        <w:pStyle w:val="ConsPlusNonformat"/>
        <w:jc w:val="both"/>
      </w:pPr>
      <w:r>
        <w:t xml:space="preserve">          детей-сирот и детей, оставшихся без попечения родителей</w:t>
      </w:r>
    </w:p>
    <w:p w:rsidR="007A36AF" w:rsidRDefault="007A36AF">
      <w:pPr>
        <w:pStyle w:val="ConsPlusNonformat"/>
        <w:jc w:val="both"/>
      </w:pPr>
      <w:r>
        <w:t xml:space="preserve">    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(Ф.И.О. заявителя)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Рассмотрев  заявление ________________________________________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  о  назначении  и  выплате  ежемесячных денежных</w:t>
      </w:r>
    </w:p>
    <w:p w:rsidR="007A36AF" w:rsidRDefault="007A36AF">
      <w:pPr>
        <w:pStyle w:val="ConsPlusNonformat"/>
        <w:jc w:val="both"/>
      </w:pPr>
      <w:r>
        <w:t>средств  лицам  из  числа  детей-сирот  и  детей,  оставшихся без попечения</w:t>
      </w:r>
    </w:p>
    <w:p w:rsidR="007A36AF" w:rsidRDefault="007A36AF">
      <w:pPr>
        <w:pStyle w:val="ConsPlusNonformat"/>
        <w:jc w:val="both"/>
      </w:pPr>
      <w:r>
        <w:t>родителей,   воспитывающимся   в   семьях   граждан  Российской  Федерации,</w:t>
      </w:r>
    </w:p>
    <w:p w:rsidR="007A36AF" w:rsidRDefault="007A36AF">
      <w:pPr>
        <w:pStyle w:val="ConsPlusNonformat"/>
        <w:jc w:val="both"/>
      </w:pPr>
      <w:r>
        <w:t>зарегистрированных   в   установленном   порядке  по  месту  жительства  на</w:t>
      </w:r>
    </w:p>
    <w:p w:rsidR="007A36AF" w:rsidRDefault="007A36AF">
      <w:pPr>
        <w:pStyle w:val="ConsPlusNonformat"/>
        <w:jc w:val="both"/>
      </w:pPr>
      <w:r>
        <w:t>территории   Республики   Коми,   и   обучающимся   в   общеобразовательных</w:t>
      </w:r>
    </w:p>
    <w:p w:rsidR="007A36AF" w:rsidRDefault="007A36AF">
      <w:pPr>
        <w:pStyle w:val="ConsPlusNonformat"/>
        <w:jc w:val="both"/>
      </w:pPr>
      <w:r>
        <w:t xml:space="preserve">организациях,  руководствуясь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Коми от 31 декабря 2004 г.</w:t>
      </w:r>
    </w:p>
    <w:p w:rsidR="007A36AF" w:rsidRDefault="007A36AF">
      <w:pPr>
        <w:pStyle w:val="ConsPlusNonformat"/>
        <w:jc w:val="both"/>
      </w:pPr>
      <w:r>
        <w:t>N   74-РЗ   "О  дополнительных  социальных  гарантиях  в  сфере образования</w:t>
      </w:r>
    </w:p>
    <w:p w:rsidR="007A36AF" w:rsidRDefault="007A36AF">
      <w:pPr>
        <w:pStyle w:val="ConsPlusNonformat"/>
        <w:jc w:val="both"/>
      </w:pPr>
      <w:r>
        <w:t>детям-сиротам  и  детям, оставшимся без попечения родителей, лицам из числа</w:t>
      </w:r>
    </w:p>
    <w:p w:rsidR="007A36AF" w:rsidRDefault="007A36AF">
      <w:pPr>
        <w:pStyle w:val="ConsPlusNonformat"/>
        <w:jc w:val="both"/>
      </w:pPr>
      <w:r>
        <w:t>детей-сирот  и детей, оставшихся без попечения родителей, лицам, потерявшим</w:t>
      </w:r>
    </w:p>
    <w:p w:rsidR="007A36AF" w:rsidRDefault="007A36AF">
      <w:pPr>
        <w:pStyle w:val="ConsPlusNonformat"/>
        <w:jc w:val="both"/>
      </w:pPr>
      <w:r>
        <w:t>в период обучения обоих родителей или единственного родителя"</w:t>
      </w:r>
    </w:p>
    <w:p w:rsidR="007A36AF" w:rsidRDefault="007A36AF">
      <w:pPr>
        <w:pStyle w:val="ConsPlusNonformat"/>
        <w:jc w:val="both"/>
      </w:pPr>
      <w:r>
        <w:t xml:space="preserve">    Назначить и выплачивать 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  ежемесячные  денежные  средства  лицам из числа</w:t>
      </w:r>
    </w:p>
    <w:p w:rsidR="007A36AF" w:rsidRDefault="007A36AF">
      <w:pPr>
        <w:pStyle w:val="ConsPlusNonformat"/>
        <w:jc w:val="both"/>
      </w:pPr>
      <w:r>
        <w:t>детей-сирот и детей, оставшихся без попечения родителей.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Должность уполномоченного лица      подпись             Ф.И.О.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М.П.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10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lastRenderedPageBreak/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 20__ г.                                   N 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     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7" w:name="P1871"/>
      <w:bookmarkEnd w:id="37"/>
      <w:r>
        <w:t xml:space="preserve">    Об отказе в назначении и выплате ежемесячных денежных средств лицам</w:t>
      </w:r>
    </w:p>
    <w:p w:rsidR="007A36AF" w:rsidRDefault="007A36AF">
      <w:pPr>
        <w:pStyle w:val="ConsPlusNonformat"/>
        <w:jc w:val="both"/>
      </w:pPr>
      <w:r>
        <w:t xml:space="preserve">     из числа детей-сирот и детей, оставшихся без попечения родителей,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(Ф.И.О. заявителя)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Рассмотрев  заявление ________________________________________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заявителя),  о  назначении  и  выплате ежемесячных денежных</w:t>
      </w:r>
    </w:p>
    <w:p w:rsidR="007A36AF" w:rsidRDefault="007A36AF">
      <w:pPr>
        <w:pStyle w:val="ConsPlusNonformat"/>
        <w:jc w:val="both"/>
      </w:pPr>
      <w:r>
        <w:t>средств  лицам  из  числа  детей-сирот  и  детей,  оставшихся без попечения</w:t>
      </w:r>
    </w:p>
    <w:p w:rsidR="007A36AF" w:rsidRDefault="007A36AF">
      <w:pPr>
        <w:pStyle w:val="ConsPlusNonformat"/>
        <w:jc w:val="both"/>
      </w:pPr>
      <w:r>
        <w:t>родителей,   воспитывающимся   в   семьях   граждан  Российской  Федерации,</w:t>
      </w:r>
    </w:p>
    <w:p w:rsidR="007A36AF" w:rsidRDefault="007A36AF">
      <w:pPr>
        <w:pStyle w:val="ConsPlusNonformat"/>
        <w:jc w:val="both"/>
      </w:pPr>
      <w:r>
        <w:t>зарегистрированных   в   установленном   порядке  по  месту  жительства  на</w:t>
      </w:r>
    </w:p>
    <w:p w:rsidR="007A36AF" w:rsidRDefault="007A36AF">
      <w:pPr>
        <w:pStyle w:val="ConsPlusNonformat"/>
        <w:jc w:val="both"/>
      </w:pPr>
      <w:r>
        <w:t>территории   Республики   Коми,   и   обучающимся   в   общеобразовательных</w:t>
      </w:r>
    </w:p>
    <w:p w:rsidR="007A36AF" w:rsidRDefault="007A36AF">
      <w:pPr>
        <w:pStyle w:val="ConsPlusNonformat"/>
        <w:jc w:val="both"/>
      </w:pPr>
      <w:r>
        <w:t xml:space="preserve">организациях,  руководствуясь </w:t>
      </w:r>
      <w:hyperlink r:id="rId21">
        <w:r>
          <w:rPr>
            <w:color w:val="0000FF"/>
          </w:rPr>
          <w:t>Законом</w:t>
        </w:r>
      </w:hyperlink>
      <w:r>
        <w:t xml:space="preserve"> Республики Коми от 31 декабря 2004 г.</w:t>
      </w:r>
    </w:p>
    <w:p w:rsidR="007A36AF" w:rsidRDefault="007A36AF">
      <w:pPr>
        <w:pStyle w:val="ConsPlusNonformat"/>
        <w:jc w:val="both"/>
      </w:pPr>
      <w:r>
        <w:t>N   74-РЗ   "О  дополнительных  социальных  гарантиях  в  сфере образования</w:t>
      </w:r>
    </w:p>
    <w:p w:rsidR="007A36AF" w:rsidRDefault="007A36AF">
      <w:pPr>
        <w:pStyle w:val="ConsPlusNonformat"/>
        <w:jc w:val="both"/>
      </w:pPr>
      <w:r>
        <w:t>детям-сиротам  и  детям, оставшимся без попечения родителей, лицам из числа</w:t>
      </w:r>
    </w:p>
    <w:p w:rsidR="007A36AF" w:rsidRDefault="007A36AF">
      <w:pPr>
        <w:pStyle w:val="ConsPlusNonformat"/>
        <w:jc w:val="both"/>
      </w:pPr>
      <w:r>
        <w:t>детей-сирот  и детей, оставшихся без попечения родителей, лицам, потерявшим</w:t>
      </w:r>
    </w:p>
    <w:p w:rsidR="007A36AF" w:rsidRDefault="007A36AF">
      <w:pPr>
        <w:pStyle w:val="ConsPlusNonformat"/>
        <w:jc w:val="both"/>
      </w:pPr>
      <w:r>
        <w:t>в период обучения обоих родителей или единственного родителя",</w:t>
      </w:r>
    </w:p>
    <w:p w:rsidR="007A36AF" w:rsidRDefault="007A36AF">
      <w:pPr>
        <w:pStyle w:val="ConsPlusNonformat"/>
        <w:jc w:val="both"/>
      </w:pPr>
      <w:r>
        <w:t xml:space="preserve">    Отказать  в  назначении и выплате ____________________________ (Ф.И.О.,</w:t>
      </w:r>
    </w:p>
    <w:p w:rsidR="007A36AF" w:rsidRDefault="007A36AF">
      <w:pPr>
        <w:pStyle w:val="ConsPlusNonformat"/>
        <w:jc w:val="both"/>
      </w:pPr>
      <w:r>
        <w:t>дата  рождения  заявителя)  ежемесячных  денежных  средств  лицам  из числа</w:t>
      </w:r>
    </w:p>
    <w:p w:rsidR="007A36AF" w:rsidRDefault="007A36AF">
      <w:pPr>
        <w:pStyle w:val="ConsPlusNonformat"/>
        <w:jc w:val="both"/>
      </w:pPr>
      <w:r>
        <w:t>детей-сирот  и  детей,  оставшихся  без  попечения  родителей  по следующим</w:t>
      </w:r>
    </w:p>
    <w:p w:rsidR="007A36AF" w:rsidRDefault="007A36AF">
      <w:pPr>
        <w:pStyle w:val="ConsPlusNonformat"/>
        <w:jc w:val="both"/>
      </w:pPr>
      <w:r>
        <w:t>основаниям 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(перечислить основания для отказа в предоставлении государственной услуги,</w:t>
      </w:r>
    </w:p>
    <w:p w:rsidR="007A36AF" w:rsidRDefault="007A36AF">
      <w:pPr>
        <w:pStyle w:val="ConsPlusNonformat"/>
        <w:jc w:val="both"/>
      </w:pPr>
      <w:r>
        <w:t xml:space="preserve">    установленные </w:t>
      </w:r>
      <w:hyperlink w:anchor="P532">
        <w:r>
          <w:rPr>
            <w:color w:val="0000FF"/>
          </w:rPr>
          <w:t>пунктом 162</w:t>
        </w:r>
      </w:hyperlink>
      <w:r>
        <w:t xml:space="preserve"> настоящего Административного регламента).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Должность уполномоченного лица      подпись             Ф.И.О.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М.П.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11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lastRenderedPageBreak/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8" w:name="P1924"/>
      <w:bookmarkEnd w:id="38"/>
      <w:r>
        <w:t xml:space="preserve">                                Уведомление</w:t>
      </w:r>
    </w:p>
    <w:p w:rsidR="007A36AF" w:rsidRDefault="007A36AF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от ____________                                               N 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Рассмотрено                        заявление                        гр.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(фамилия, имя, отчество)</w:t>
      </w:r>
    </w:p>
    <w:p w:rsidR="007A36AF" w:rsidRDefault="007A36AF">
      <w:pPr>
        <w:pStyle w:val="ConsPlusNonformat"/>
        <w:jc w:val="both"/>
      </w:pPr>
      <w:r>
        <w:t xml:space="preserve">    По   результатам   рассмотрения   Вашего   заявления  о  предоставлении</w:t>
      </w:r>
    </w:p>
    <w:p w:rsidR="007A36AF" w:rsidRDefault="007A36AF">
      <w:pPr>
        <w:pStyle w:val="ConsPlusNonformat"/>
        <w:jc w:val="both"/>
      </w:pPr>
      <w:r>
        <w:t>государственной  услуги от "___" ______________ 20___ г., принято решение о</w:t>
      </w:r>
    </w:p>
    <w:p w:rsidR="007A36AF" w:rsidRDefault="007A36AF">
      <w:pPr>
        <w:pStyle w:val="ConsPlusNonformat"/>
        <w:jc w:val="both"/>
      </w:pPr>
      <w:r>
        <w:t>назначении                             и                            выплате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___________________ _________________ _________________________________</w:t>
      </w:r>
    </w:p>
    <w:p w:rsidR="007A36AF" w:rsidRDefault="007A36AF">
      <w:pPr>
        <w:pStyle w:val="ConsPlusNonformat"/>
        <w:jc w:val="both"/>
      </w:pPr>
      <w:r>
        <w:t xml:space="preserve">        (должность)         (подпись)                 (Ф.И.О.)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12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39" w:name="P1966"/>
      <w:bookmarkEnd w:id="39"/>
      <w:r>
        <w:t xml:space="preserve">                                Уведомление</w:t>
      </w:r>
    </w:p>
    <w:p w:rsidR="007A36AF" w:rsidRDefault="007A36AF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__________ 20__ г.                                  N 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 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Рассмотрено                        заявление                        гр.</w:t>
      </w:r>
    </w:p>
    <w:p w:rsidR="007A36AF" w:rsidRDefault="007A36A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(фамилия, имя, отчество)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По   результатам   рассмотрении   Вашего   заявления  о  предоставлении</w:t>
      </w:r>
    </w:p>
    <w:p w:rsidR="007A36AF" w:rsidRDefault="007A36AF">
      <w:pPr>
        <w:pStyle w:val="ConsPlusNonformat"/>
        <w:jc w:val="both"/>
      </w:pPr>
      <w:r>
        <w:t>государственной  услуги  от "___" ________________ 20__ г., принято решение</w:t>
      </w:r>
    </w:p>
    <w:p w:rsidR="007A36AF" w:rsidRDefault="007A36AF">
      <w:pPr>
        <w:pStyle w:val="ConsPlusNonformat"/>
        <w:jc w:val="both"/>
      </w:pPr>
      <w:r>
        <w:t>об отказе в назначении и выплате __________________________________________</w:t>
      </w:r>
    </w:p>
    <w:p w:rsidR="007A36AF" w:rsidRDefault="007A36AF">
      <w:pPr>
        <w:pStyle w:val="ConsPlusNonformat"/>
        <w:jc w:val="both"/>
      </w:pPr>
      <w:r>
        <w:t>по следующим основаниям 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(перечислить основания для отказа в предоставлении</w:t>
      </w:r>
    </w:p>
    <w:p w:rsidR="007A36AF" w:rsidRDefault="007A36AF">
      <w:pPr>
        <w:pStyle w:val="ConsPlusNonformat"/>
        <w:jc w:val="both"/>
      </w:pPr>
      <w:r>
        <w:t xml:space="preserve">        государственной услуги, установленные </w:t>
      </w:r>
      <w:hyperlink w:anchor="P297">
        <w:r>
          <w:rPr>
            <w:color w:val="0000FF"/>
          </w:rPr>
          <w:t>пунктами 68</w:t>
        </w:r>
      </w:hyperlink>
      <w:r>
        <w:t xml:space="preserve">, </w:t>
      </w:r>
      <w:hyperlink w:anchor="P406">
        <w:r>
          <w:rPr>
            <w:color w:val="0000FF"/>
          </w:rPr>
          <w:t>111</w:t>
        </w:r>
      </w:hyperlink>
      <w:r>
        <w:t xml:space="preserve">, </w:t>
      </w:r>
      <w:hyperlink w:anchor="P532">
        <w:r>
          <w:rPr>
            <w:color w:val="0000FF"/>
          </w:rPr>
          <w:t>162</w:t>
        </w:r>
      </w:hyperlink>
    </w:p>
    <w:p w:rsidR="007A36AF" w:rsidRDefault="007A36AF">
      <w:pPr>
        <w:pStyle w:val="ConsPlusNonformat"/>
        <w:jc w:val="both"/>
      </w:pPr>
      <w:r>
        <w:t xml:space="preserve">                 настоящего Административного регламента)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___________________ _________________ _________________________________</w:t>
      </w:r>
    </w:p>
    <w:p w:rsidR="007A36AF" w:rsidRDefault="007A36AF">
      <w:pPr>
        <w:pStyle w:val="ConsPlusNonformat"/>
        <w:jc w:val="both"/>
      </w:pPr>
      <w:r>
        <w:t xml:space="preserve">        (должность)         (подпись)                 (Ф.И.О.)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13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</w:pPr>
      <w:r>
        <w:t>ПЕРЕЧЕНЬ</w:t>
      </w:r>
    </w:p>
    <w:p w:rsidR="007A36AF" w:rsidRDefault="007A36AF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7A36AF" w:rsidRDefault="007A36AF">
      <w:pPr>
        <w:pStyle w:val="ConsPlusTitle"/>
        <w:jc w:val="center"/>
      </w:pPr>
      <w:r>
        <w:t>ПРИЗНАКОВ, КАЖДАЯ ИЗ КОТОРЫХ СООТВЕТСТВУЕТ ОДНОМУ</w:t>
      </w:r>
    </w:p>
    <w:p w:rsidR="007A36AF" w:rsidRDefault="007A36AF">
      <w:pPr>
        <w:pStyle w:val="ConsPlusTitle"/>
        <w:jc w:val="center"/>
      </w:pPr>
      <w:r>
        <w:t>ВАРИАНТУ ПРЕДОСТАВЛЕНИЯ УСЛУГИ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2"/>
      </w:pPr>
      <w:r>
        <w:t>Таблица 1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</w:pPr>
      <w:bookmarkStart w:id="40" w:name="P2015"/>
      <w:bookmarkEnd w:id="40"/>
      <w:r>
        <w:t>Круг заявителей в соответствии с вариантами</w:t>
      </w:r>
    </w:p>
    <w:p w:rsidR="007A36AF" w:rsidRDefault="007A36AF">
      <w:pPr>
        <w:pStyle w:val="ConsPlusTitle"/>
        <w:jc w:val="center"/>
      </w:pPr>
      <w:r>
        <w:t>предоставления государственной услуги</w:t>
      </w:r>
    </w:p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7A36AF">
        <w:tc>
          <w:tcPr>
            <w:tcW w:w="1077" w:type="dxa"/>
          </w:tcPr>
          <w:p w:rsidR="007A36AF" w:rsidRDefault="007A36AF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37" w:type="dxa"/>
          </w:tcPr>
          <w:p w:rsidR="007A36AF" w:rsidRDefault="007A36AF">
            <w:pPr>
              <w:pStyle w:val="ConsPlusNormal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A36AF">
        <w:tc>
          <w:tcPr>
            <w:tcW w:w="9014" w:type="dxa"/>
            <w:gridSpan w:val="2"/>
          </w:tcPr>
          <w:p w:rsidR="007A36AF" w:rsidRDefault="007A36AF">
            <w:pPr>
              <w:pStyle w:val="ConsPlusNormal"/>
              <w:jc w:val="both"/>
            </w:pPr>
            <w:r>
              <w:t>Результат Государственной услуги "Принятие решения о назначении и выплате (об отказе в назначении и выплате) ежемесячной денежной выплаты на оплату проезда"</w:t>
            </w:r>
          </w:p>
        </w:tc>
      </w:tr>
      <w:tr w:rsidR="007A36AF">
        <w:tc>
          <w:tcPr>
            <w:tcW w:w="1077" w:type="dxa"/>
          </w:tcPr>
          <w:p w:rsidR="007A36AF" w:rsidRDefault="007A36AF">
            <w:pPr>
              <w:pStyle w:val="ConsPlusNormal"/>
            </w:pPr>
            <w:r>
              <w:t>1.</w:t>
            </w:r>
          </w:p>
        </w:tc>
        <w:tc>
          <w:tcPr>
            <w:tcW w:w="7937" w:type="dxa"/>
          </w:tcPr>
          <w:p w:rsidR="007A36AF" w:rsidRDefault="007A36AF">
            <w:pPr>
              <w:pStyle w:val="ConsPlusNormal"/>
              <w:jc w:val="both"/>
            </w:pPr>
            <w:r>
              <w:t>1) Дети-сироты и дети, оставшиеся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 w:rsidR="007A36AF" w:rsidRDefault="007A36AF">
            <w:pPr>
              <w:pStyle w:val="ConsPlusNormal"/>
              <w:jc w:val="both"/>
            </w:pPr>
            <w:r>
              <w:t xml:space="preserve">2) Лица из числа детей-сирот и детей, оставшихся без попечения родителей, </w:t>
            </w:r>
            <w:r>
              <w:lastRenderedPageBreak/>
              <w:t>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</w:t>
            </w:r>
          </w:p>
        </w:tc>
      </w:tr>
      <w:tr w:rsidR="007A36AF">
        <w:tc>
          <w:tcPr>
            <w:tcW w:w="9014" w:type="dxa"/>
            <w:gridSpan w:val="2"/>
          </w:tcPr>
          <w:p w:rsidR="007A36AF" w:rsidRDefault="007A36AF">
            <w:pPr>
              <w:pStyle w:val="ConsPlusNormal"/>
              <w:jc w:val="both"/>
            </w:pPr>
            <w:r>
              <w:lastRenderedPageBreak/>
              <w:t>Результат Государственной услуги "Принятие решения о предоставлении (об отказе в предоставлении) компенсации проезда к месту жительства и обратно"</w:t>
            </w:r>
          </w:p>
        </w:tc>
      </w:tr>
      <w:tr w:rsidR="007A36AF">
        <w:tc>
          <w:tcPr>
            <w:tcW w:w="1077" w:type="dxa"/>
          </w:tcPr>
          <w:p w:rsidR="007A36AF" w:rsidRDefault="007A36AF">
            <w:pPr>
              <w:pStyle w:val="ConsPlusNormal"/>
            </w:pPr>
            <w:r>
              <w:t>2.</w:t>
            </w:r>
          </w:p>
        </w:tc>
        <w:tc>
          <w:tcPr>
            <w:tcW w:w="7937" w:type="dxa"/>
          </w:tcPr>
          <w:p w:rsidR="007A36AF" w:rsidRDefault="007A36AF">
            <w:pPr>
              <w:pStyle w:val="ConsPlusNormal"/>
              <w:jc w:val="both"/>
            </w:pPr>
            <w:r>
              <w:t>1) Дети-сироты и дети, оставшиеся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 w:rsidR="007A36AF" w:rsidRDefault="007A36AF">
            <w:pPr>
              <w:pStyle w:val="ConsPlusNormal"/>
              <w:jc w:val="both"/>
            </w:pPr>
            <w:r>
              <w:t>2) Лица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</w:t>
            </w:r>
          </w:p>
        </w:tc>
      </w:tr>
      <w:tr w:rsidR="007A36AF">
        <w:tc>
          <w:tcPr>
            <w:tcW w:w="9014" w:type="dxa"/>
            <w:gridSpan w:val="2"/>
          </w:tcPr>
          <w:p w:rsidR="007A36AF" w:rsidRDefault="007A36AF">
            <w:pPr>
              <w:pStyle w:val="ConsPlusNormal"/>
              <w:jc w:val="both"/>
            </w:pPr>
            <w:r>
              <w:t>Результат Государственной услуги "Принятие решения о назначении и выплате (об отказе в назначении и выплате) ежемесячных денежных средств лицам"</w:t>
            </w:r>
          </w:p>
        </w:tc>
      </w:tr>
      <w:tr w:rsidR="007A36AF">
        <w:tc>
          <w:tcPr>
            <w:tcW w:w="1077" w:type="dxa"/>
          </w:tcPr>
          <w:p w:rsidR="007A36AF" w:rsidRDefault="007A36AF">
            <w:pPr>
              <w:pStyle w:val="ConsPlusNormal"/>
            </w:pPr>
            <w:r>
              <w:t>3.</w:t>
            </w:r>
          </w:p>
        </w:tc>
        <w:tc>
          <w:tcPr>
            <w:tcW w:w="7937" w:type="dxa"/>
          </w:tcPr>
          <w:p w:rsidR="007A36AF" w:rsidRDefault="007A36AF">
            <w:pPr>
              <w:pStyle w:val="ConsPlusNormal"/>
              <w:jc w:val="both"/>
            </w:pPr>
            <w:r>
              <w:t>Лица из числа детей-сирот и детей, оставшихся без попечения родителей, воспитывающимся в семьях граждан Российской Федерации, зарегистрированные в установленном порядке по месту жительства на территории Республики Коми, и обучающиеся,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образования - до 1 сентября года, в котором они окончили общеобразовательную организацию или их представитель</w:t>
            </w:r>
          </w:p>
        </w:tc>
      </w:tr>
      <w:tr w:rsidR="007A36AF">
        <w:tc>
          <w:tcPr>
            <w:tcW w:w="9014" w:type="dxa"/>
            <w:gridSpan w:val="2"/>
          </w:tcPr>
          <w:p w:rsidR="007A36AF" w:rsidRDefault="007A36AF">
            <w:pPr>
              <w:pStyle w:val="ConsPlusNormal"/>
              <w:jc w:val="both"/>
            </w:pPr>
            <w:r>
              <w:t>Результат Государственной услуги "Исправление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  <w:tr w:rsidR="007A36AF">
        <w:tc>
          <w:tcPr>
            <w:tcW w:w="1077" w:type="dxa"/>
          </w:tcPr>
          <w:p w:rsidR="007A36AF" w:rsidRDefault="007A36AF">
            <w:pPr>
              <w:pStyle w:val="ConsPlusNormal"/>
            </w:pPr>
            <w:r>
              <w:t>4.</w:t>
            </w:r>
          </w:p>
        </w:tc>
        <w:tc>
          <w:tcPr>
            <w:tcW w:w="7937" w:type="dxa"/>
          </w:tcPr>
          <w:p w:rsidR="007A36AF" w:rsidRDefault="007A36AF">
            <w:pPr>
              <w:pStyle w:val="ConsPlusNormal"/>
              <w:jc w:val="both"/>
            </w:pPr>
            <w:r>
              <w:t>1) Дети-сироты и дети, оставшиеся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 w:rsidR="007A36AF" w:rsidRDefault="007A36AF">
            <w:pPr>
              <w:pStyle w:val="ConsPlusNormal"/>
              <w:jc w:val="both"/>
            </w:pPr>
            <w:r>
              <w:t>2) Лица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или их представитель.</w:t>
            </w:r>
          </w:p>
          <w:p w:rsidR="007A36AF" w:rsidRDefault="007A36AF">
            <w:pPr>
              <w:pStyle w:val="ConsPlusNormal"/>
              <w:jc w:val="both"/>
            </w:pPr>
            <w:r>
              <w:t xml:space="preserve">3) Лица из числа детей-сирот и детей, оставшихся без попечения родителей, воспитывающимся в семьях граждан Российской Федерации, зарегистрированные в установленном порядке по месту жительства на территории Республики Коми, и обучающиеся, в общеобразовательных организациях, с момента достижения ими </w:t>
            </w:r>
            <w:r>
              <w:lastRenderedPageBreak/>
              <w:t>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- до 1 сентября года, в котором они окончили общеобразовательную организацию образования или их представители</w:t>
            </w: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2"/>
      </w:pPr>
      <w:r>
        <w:t>Таблица 2</w:t>
      </w:r>
    </w:p>
    <w:p w:rsidR="007A36AF" w:rsidRDefault="007A36AF">
      <w:pPr>
        <w:pStyle w:val="ConsPlusNormal"/>
      </w:pPr>
    </w:p>
    <w:p w:rsidR="007A36AF" w:rsidRDefault="007A36AF">
      <w:pPr>
        <w:pStyle w:val="ConsPlusTitle"/>
        <w:jc w:val="center"/>
      </w:pPr>
      <w:bookmarkStart w:id="41" w:name="P2039"/>
      <w:bookmarkEnd w:id="41"/>
      <w:r>
        <w:t>Перечень общих признаков заявителей</w:t>
      </w:r>
    </w:p>
    <w:p w:rsidR="007A36AF" w:rsidRDefault="007A36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835"/>
        <w:gridCol w:w="5386"/>
      </w:tblGrid>
      <w:tr w:rsidR="007A36AF">
        <w:tc>
          <w:tcPr>
            <w:tcW w:w="794" w:type="dxa"/>
          </w:tcPr>
          <w:p w:rsidR="007A36AF" w:rsidRDefault="007A36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7A36AF">
        <w:tc>
          <w:tcPr>
            <w:tcW w:w="9015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ежемесячной денежной выплаты на оплату проезда"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Заявитель</w:t>
            </w:r>
          </w:p>
          <w:p w:rsidR="007A36AF" w:rsidRDefault="007A36AF">
            <w:pPr>
              <w:pStyle w:val="ConsPlusNormal"/>
              <w:jc w:val="both"/>
            </w:pPr>
            <w:r>
              <w:t>2. Представитель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Физическое лицо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Обучается за счет средств республиканского бюджета Республики Коми или местных бюджетов</w:t>
            </w:r>
          </w:p>
          <w:p w:rsidR="007A36AF" w:rsidRDefault="007A36AF">
            <w:pPr>
              <w:pStyle w:val="ConsPlusNormal"/>
              <w:jc w:val="both"/>
            </w:pPr>
            <w:r>
              <w:t>2.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</w:tr>
      <w:tr w:rsidR="007A36AF">
        <w:tc>
          <w:tcPr>
            <w:tcW w:w="9015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Результат Государственной услуги "Предоставление (отказ в предоставлении) компенсации проезда к месту жительства и обратно"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4.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Заявитель</w:t>
            </w:r>
          </w:p>
          <w:p w:rsidR="007A36AF" w:rsidRDefault="007A36AF">
            <w:pPr>
              <w:pStyle w:val="ConsPlusNormal"/>
              <w:jc w:val="both"/>
            </w:pPr>
            <w:r>
              <w:t>2. Представитель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5.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Физическое лицо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6.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Обучается за счет средств республиканского бюджета Республики Коми или местных бюджетов</w:t>
            </w:r>
          </w:p>
          <w:p w:rsidR="007A36AF" w:rsidRDefault="007A36AF">
            <w:pPr>
              <w:pStyle w:val="ConsPlusNormal"/>
              <w:jc w:val="both"/>
            </w:pPr>
            <w:r>
              <w:t>2. По основным общеобразовательным программам либо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</w:tr>
      <w:tr w:rsidR="007A36AF">
        <w:tc>
          <w:tcPr>
            <w:tcW w:w="9015" w:type="dxa"/>
            <w:gridSpan w:val="3"/>
          </w:tcPr>
          <w:p w:rsidR="007A36AF" w:rsidRDefault="007A36AF">
            <w:pPr>
              <w:pStyle w:val="ConsPlusNormal"/>
              <w:jc w:val="both"/>
            </w:pPr>
            <w:r>
              <w:t>Результат Государственной услуги "Назначение и выплата (отказ в назначении и выплате) ежемесячных денежных средств лицам"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7.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Кто обращается за услугой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Заявитель</w:t>
            </w:r>
          </w:p>
          <w:p w:rsidR="007A36AF" w:rsidRDefault="007A36AF">
            <w:pPr>
              <w:pStyle w:val="ConsPlusNormal"/>
              <w:jc w:val="both"/>
            </w:pPr>
            <w:r>
              <w:t>2. Представитель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8.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Физическое лицо</w:t>
            </w:r>
          </w:p>
        </w:tc>
      </w:tr>
      <w:tr w:rsidR="007A36AF">
        <w:tc>
          <w:tcPr>
            <w:tcW w:w="794" w:type="dxa"/>
          </w:tcPr>
          <w:p w:rsidR="007A36AF" w:rsidRDefault="007A36AF">
            <w:pPr>
              <w:pStyle w:val="ConsPlusNormal"/>
            </w:pPr>
            <w:r>
              <w:t>9.</w:t>
            </w:r>
          </w:p>
        </w:tc>
        <w:tc>
          <w:tcPr>
            <w:tcW w:w="2835" w:type="dxa"/>
          </w:tcPr>
          <w:p w:rsidR="007A36AF" w:rsidRDefault="007A36AF">
            <w:pPr>
              <w:pStyle w:val="ConsPlusNormal"/>
            </w:pPr>
            <w:r>
              <w:t>Признак заявителя</w:t>
            </w:r>
          </w:p>
        </w:tc>
        <w:tc>
          <w:tcPr>
            <w:tcW w:w="5386" w:type="dxa"/>
          </w:tcPr>
          <w:p w:rsidR="007A36AF" w:rsidRDefault="007A36AF">
            <w:pPr>
              <w:pStyle w:val="ConsPlusNormal"/>
              <w:jc w:val="both"/>
            </w:pPr>
            <w:r>
              <w:t>1. Воспитывается в семьях граждан Российской Федерации</w:t>
            </w:r>
          </w:p>
          <w:p w:rsidR="007A36AF" w:rsidRDefault="007A36AF">
            <w:pPr>
              <w:pStyle w:val="ConsPlusNormal"/>
              <w:jc w:val="both"/>
            </w:pPr>
            <w:r>
              <w:t xml:space="preserve">2. Зарегистрированы в установленном порядке по </w:t>
            </w:r>
            <w:r>
              <w:lastRenderedPageBreak/>
              <w:t>месту жительства на территории Республики Коми</w:t>
            </w:r>
          </w:p>
          <w:p w:rsidR="007A36AF" w:rsidRDefault="007A36AF">
            <w:pPr>
              <w:pStyle w:val="ConsPlusNormal"/>
              <w:jc w:val="both"/>
            </w:pPr>
            <w:r>
              <w:t>3. Обучаются в общеобразовательных организациях, с момента достижения ими совершеннолетия и до 1 июля года, в котором они окончили общеобразовательную организацию, а при поступлении в профессиональные образовательные организации и образовательные организации высшего образования - до 1 сентября года, в котором они окончили общеобразовательную организацию</w:t>
            </w:r>
          </w:p>
        </w:tc>
      </w:tr>
    </w:tbl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  <w:outlineLvl w:val="1"/>
      </w:pPr>
      <w:r>
        <w:t>Приложение N 14</w:t>
      </w:r>
    </w:p>
    <w:p w:rsidR="007A36AF" w:rsidRDefault="007A36AF">
      <w:pPr>
        <w:pStyle w:val="ConsPlusNormal"/>
        <w:jc w:val="right"/>
      </w:pPr>
      <w:r>
        <w:t>к Административному регламенту</w:t>
      </w:r>
    </w:p>
    <w:p w:rsidR="007A36AF" w:rsidRDefault="007A36AF">
      <w:pPr>
        <w:pStyle w:val="ConsPlusNormal"/>
        <w:jc w:val="right"/>
      </w:pPr>
      <w:r>
        <w:t>предоставления органами местного</w:t>
      </w:r>
    </w:p>
    <w:p w:rsidR="007A36AF" w:rsidRDefault="007A36AF">
      <w:pPr>
        <w:pStyle w:val="ConsPlusNormal"/>
        <w:jc w:val="right"/>
      </w:pPr>
      <w:r>
        <w:t>самоуправления муниципальных образований</w:t>
      </w:r>
    </w:p>
    <w:p w:rsidR="007A36AF" w:rsidRDefault="007A36AF">
      <w:pPr>
        <w:pStyle w:val="ConsPlusNormal"/>
        <w:jc w:val="right"/>
      </w:pPr>
      <w:r>
        <w:t>муниципальных районов, муниципальных</w:t>
      </w:r>
    </w:p>
    <w:p w:rsidR="007A36AF" w:rsidRDefault="007A36AF">
      <w:pPr>
        <w:pStyle w:val="ConsPlusNormal"/>
        <w:jc w:val="right"/>
      </w:pPr>
      <w:r>
        <w:t>округов и городских округов в Республике</w:t>
      </w:r>
    </w:p>
    <w:p w:rsidR="007A36AF" w:rsidRDefault="007A36AF">
      <w:pPr>
        <w:pStyle w:val="ConsPlusNormal"/>
        <w:jc w:val="right"/>
      </w:pPr>
      <w:r>
        <w:t>Коми государственной услуги по</w:t>
      </w:r>
    </w:p>
    <w:p w:rsidR="007A36AF" w:rsidRDefault="007A36AF">
      <w:pPr>
        <w:pStyle w:val="ConsPlusNormal"/>
        <w:jc w:val="right"/>
      </w:pPr>
      <w:r>
        <w:t>предоставлению дополнительных социальных</w:t>
      </w:r>
    </w:p>
    <w:p w:rsidR="007A36AF" w:rsidRDefault="007A36AF">
      <w:pPr>
        <w:pStyle w:val="ConsPlusNormal"/>
        <w:jc w:val="right"/>
      </w:pPr>
      <w:r>
        <w:t>гарантий в сфере образования</w:t>
      </w:r>
    </w:p>
    <w:p w:rsidR="007A36AF" w:rsidRDefault="007A36AF">
      <w:pPr>
        <w:pStyle w:val="ConsPlusNormal"/>
        <w:jc w:val="right"/>
      </w:pPr>
      <w:r>
        <w:t>детям-сиротам и детям, оставшимся</w:t>
      </w:r>
    </w:p>
    <w:p w:rsidR="007A36AF" w:rsidRDefault="007A36AF">
      <w:pPr>
        <w:pStyle w:val="ConsPlusNormal"/>
        <w:jc w:val="right"/>
      </w:pPr>
      <w:r>
        <w:t>без попечения родителей, лицам</w:t>
      </w:r>
    </w:p>
    <w:p w:rsidR="007A36AF" w:rsidRDefault="007A36AF">
      <w:pPr>
        <w:pStyle w:val="ConsPlusNormal"/>
        <w:jc w:val="right"/>
      </w:pPr>
      <w:r>
        <w:t>из числа детей-сирот и детей,</w:t>
      </w:r>
    </w:p>
    <w:p w:rsidR="007A36AF" w:rsidRDefault="007A36AF">
      <w:pPr>
        <w:pStyle w:val="ConsPlusNormal"/>
        <w:jc w:val="right"/>
      </w:pPr>
      <w:r>
        <w:t>оставшихся без попечения родителей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  <w:jc w:val="right"/>
      </w:pPr>
      <w:r>
        <w:t>Рекомендуемая форма</w:t>
      </w:r>
    </w:p>
    <w:p w:rsidR="007A36AF" w:rsidRDefault="007A36AF">
      <w:pPr>
        <w:pStyle w:val="ConsPlusNormal"/>
      </w:pPr>
    </w:p>
    <w:p w:rsidR="007A36AF" w:rsidRDefault="007A36AF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7A36AF" w:rsidRDefault="007A36A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                (ФИО заявителя)</w:t>
      </w:r>
    </w:p>
    <w:p w:rsidR="007A36AF" w:rsidRDefault="007A36A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адрес: 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телефон, e-mail: (при наличии):</w:t>
      </w:r>
    </w:p>
    <w:p w:rsidR="007A36AF" w:rsidRDefault="007A36A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bookmarkStart w:id="42" w:name="P2113"/>
      <w:bookmarkEnd w:id="42"/>
      <w:r>
        <w:t xml:space="preserve">                                 Заявление</w:t>
      </w:r>
    </w:p>
    <w:p w:rsidR="007A36AF" w:rsidRDefault="007A36AF">
      <w:pPr>
        <w:pStyle w:val="ConsPlusNonformat"/>
        <w:jc w:val="both"/>
      </w:pPr>
      <w:r>
        <w:t xml:space="preserve">                об исправлении допущенных опечаток и ошибок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Прошу   исправить  допущенные  опечатки  (ошибки)  в  выданном  мне  по</w:t>
      </w:r>
    </w:p>
    <w:p w:rsidR="007A36AF" w:rsidRDefault="007A36AF">
      <w:pPr>
        <w:pStyle w:val="ConsPlusNonformat"/>
        <w:jc w:val="both"/>
      </w:pPr>
      <w:r>
        <w:t>результатам  предоставления  государственной  услуги  документе  в  связи с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>___________________________________________________________________________</w:t>
      </w:r>
    </w:p>
    <w:p w:rsidR="007A36AF" w:rsidRDefault="007A36AF">
      <w:pPr>
        <w:pStyle w:val="ConsPlusNonformat"/>
        <w:jc w:val="both"/>
      </w:pPr>
      <w:r>
        <w:t xml:space="preserve">    Решение прошу (нужное отметить):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┌─┐</w:t>
      </w:r>
    </w:p>
    <w:p w:rsidR="007A36AF" w:rsidRDefault="007A36AF">
      <w:pPr>
        <w:pStyle w:val="ConsPlusNonformat"/>
        <w:jc w:val="both"/>
      </w:pPr>
      <w:r>
        <w:t xml:space="preserve">    │ │ вручить лично;</w:t>
      </w:r>
    </w:p>
    <w:p w:rsidR="007A36AF" w:rsidRDefault="007A36AF">
      <w:pPr>
        <w:pStyle w:val="ConsPlusNonformat"/>
        <w:jc w:val="both"/>
      </w:pPr>
      <w:r>
        <w:t xml:space="preserve">    └─┘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┌─┐</w:t>
      </w:r>
    </w:p>
    <w:p w:rsidR="007A36AF" w:rsidRDefault="007A36AF">
      <w:pPr>
        <w:pStyle w:val="ConsPlusNonformat"/>
        <w:jc w:val="both"/>
      </w:pPr>
      <w:r>
        <w:t xml:space="preserve">    │ │ направить: ________________________________________________________</w:t>
      </w:r>
    </w:p>
    <w:p w:rsidR="007A36AF" w:rsidRDefault="007A36AF">
      <w:pPr>
        <w:pStyle w:val="ConsPlusNonformat"/>
        <w:jc w:val="both"/>
      </w:pPr>
      <w:r>
        <w:lastRenderedPageBreak/>
        <w:t xml:space="preserve">    └─┘                   (указывается способ направления и адрес)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"___" ____________ 20__ г. ___________________ ________________________</w:t>
      </w:r>
    </w:p>
    <w:p w:rsidR="007A36AF" w:rsidRDefault="007A36AF">
      <w:pPr>
        <w:pStyle w:val="ConsPlusNonformat"/>
        <w:jc w:val="both"/>
      </w:pPr>
      <w:r>
        <w:t xml:space="preserve">                               (подпись заявителя)  (расшифровка подписи)</w:t>
      </w:r>
    </w:p>
    <w:p w:rsidR="007A36AF" w:rsidRDefault="007A36AF">
      <w:pPr>
        <w:pStyle w:val="ConsPlusNonformat"/>
        <w:jc w:val="both"/>
      </w:pPr>
    </w:p>
    <w:p w:rsidR="007A36AF" w:rsidRDefault="007A36AF">
      <w:pPr>
        <w:pStyle w:val="ConsPlusNonformat"/>
        <w:jc w:val="both"/>
      </w:pPr>
      <w:r>
        <w:t xml:space="preserve">    Отметка о регистрации (дата, вх. N)</w:t>
      </w:r>
    </w:p>
    <w:p w:rsidR="007A36AF" w:rsidRDefault="007A36AF">
      <w:pPr>
        <w:pStyle w:val="ConsPlusNormal"/>
      </w:pPr>
    </w:p>
    <w:p w:rsidR="007A36AF" w:rsidRDefault="007A36AF">
      <w:pPr>
        <w:pStyle w:val="ConsPlusNormal"/>
      </w:pPr>
    </w:p>
    <w:p w:rsidR="007A36AF" w:rsidRDefault="007A36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3232" w:rsidRDefault="00A93232"/>
    <w:sectPr w:rsidR="00A93232" w:rsidSect="007D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7A36AF"/>
    <w:rsid w:val="007A36AF"/>
    <w:rsid w:val="00A9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36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3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A36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3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36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36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36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174205" TargetMode="External"/><Relationship Id="rId13" Type="http://schemas.openxmlformats.org/officeDocument/2006/relationships/hyperlink" Target="https://login.consultant.ru/link/?req=doc&amp;base=RZR&amp;n=494996" TargetMode="External"/><Relationship Id="rId18" Type="http://schemas.openxmlformats.org/officeDocument/2006/relationships/hyperlink" Target="https://login.consultant.ru/link/?req=doc&amp;base=RLAW096&amp;n=2275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6&amp;n=227555" TargetMode="External"/><Relationship Id="rId7" Type="http://schemas.openxmlformats.org/officeDocument/2006/relationships/hyperlink" Target="https://login.consultant.ru/link/?req=doc&amp;base=RLAW096&amp;n=237415&amp;dst=100018" TargetMode="External"/><Relationship Id="rId12" Type="http://schemas.openxmlformats.org/officeDocument/2006/relationships/hyperlink" Target="https://login.consultant.ru/link/?req=doc&amp;base=RZR&amp;n=494996&amp;dst=100352" TargetMode="External"/><Relationship Id="rId17" Type="http://schemas.openxmlformats.org/officeDocument/2006/relationships/hyperlink" Target="https://login.consultant.ru/link/?req=doc&amp;base=RLAW096&amp;n=2275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6&amp;n=227555" TargetMode="External"/><Relationship Id="rId20" Type="http://schemas.openxmlformats.org/officeDocument/2006/relationships/hyperlink" Target="https://login.consultant.ru/link/?req=doc&amp;base=RLAW096&amp;n=2275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27555" TargetMode="External"/><Relationship Id="rId11" Type="http://schemas.openxmlformats.org/officeDocument/2006/relationships/hyperlink" Target="https://mydocuments11.ru" TargetMode="External"/><Relationship Id="rId5" Type="http://schemas.openxmlformats.org/officeDocument/2006/relationships/hyperlink" Target="https://login.consultant.ru/link/?req=doc&amp;base=RZR&amp;n=494996&amp;dst=100094" TargetMode="External"/><Relationship Id="rId15" Type="http://schemas.openxmlformats.org/officeDocument/2006/relationships/hyperlink" Target="https://login.consultant.ru/link/?req=doc&amp;base=RLAW096&amp;n=2372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6&amp;n=237095" TargetMode="External"/><Relationship Id="rId19" Type="http://schemas.openxmlformats.org/officeDocument/2006/relationships/hyperlink" Target="https://login.consultant.ru/link/?req=doc&amp;base=RLAW096&amp;n=2275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6&amp;n=236914" TargetMode="External"/><Relationship Id="rId14" Type="http://schemas.openxmlformats.org/officeDocument/2006/relationships/hyperlink" Target="https://login.consultant.ru/link/?req=doc&amp;base=RZR&amp;n=31179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23367</Words>
  <Characters>133195</Characters>
  <Application>Microsoft Office Word</Application>
  <DocSecurity>0</DocSecurity>
  <Lines>1109</Lines>
  <Paragraphs>312</Paragraphs>
  <ScaleCrop>false</ScaleCrop>
  <Company>Reanimator Extreme Edition</Company>
  <LinksUpToDate>false</LinksUpToDate>
  <CharactersWithSpaces>156250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2025-02-13T08:16:00Z</dcterms:created>
  <dcterms:modified xsi:type="dcterms:W3CDTF">2025-02-13T08:16:00Z</dcterms:modified>
</cp:coreProperties>
</file>